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DE2" w:rsidRPr="000C469A" w:rsidRDefault="00476DE2" w:rsidP="000C469A">
      <w:pPr>
        <w:widowControl/>
        <w:spacing w:line="360" w:lineRule="auto"/>
        <w:ind w:firstLine="709"/>
        <w:jc w:val="center"/>
        <w:rPr>
          <w:szCs w:val="28"/>
        </w:rPr>
      </w:pPr>
      <w:r w:rsidRPr="000C469A">
        <w:rPr>
          <w:szCs w:val="28"/>
        </w:rPr>
        <w:t>МИНИСТЕРСТВО СЕЛЬСКОГО ХОЗЯЙСТВАРОССИЙСКОЙ ФЕДЕРАЦИИ</w:t>
      </w:r>
    </w:p>
    <w:p w:rsidR="00476DE2" w:rsidRPr="000C469A" w:rsidRDefault="00476DE2" w:rsidP="000C469A">
      <w:pPr>
        <w:widowControl/>
        <w:spacing w:line="360" w:lineRule="auto"/>
        <w:ind w:firstLine="709"/>
        <w:jc w:val="center"/>
        <w:rPr>
          <w:szCs w:val="28"/>
        </w:rPr>
      </w:pPr>
      <w:r w:rsidRPr="000C469A">
        <w:rPr>
          <w:szCs w:val="28"/>
        </w:rPr>
        <w:t>ФЕДЕРАЛЬНОЕ АГЕНСТВО ПО РЫБОЛОВСТВУ</w:t>
      </w:r>
    </w:p>
    <w:p w:rsidR="00476DE2" w:rsidRPr="000C469A" w:rsidRDefault="00476DE2" w:rsidP="00144199">
      <w:pPr>
        <w:widowControl/>
        <w:spacing w:line="360" w:lineRule="auto"/>
        <w:ind w:firstLine="709"/>
        <w:jc w:val="center"/>
        <w:rPr>
          <w:szCs w:val="28"/>
        </w:rPr>
      </w:pPr>
      <w:r w:rsidRPr="000C469A">
        <w:rPr>
          <w:szCs w:val="28"/>
        </w:rPr>
        <w:t>ФЕДЕРАЛЬНОЕ ГОСУДАРСТВЕННОЕ ОБРАЗОВАТЕЛЬНОЕ УЧРЕЖДЕНИЕ</w:t>
      </w:r>
      <w:r w:rsidR="00144199" w:rsidRPr="00144199">
        <w:rPr>
          <w:szCs w:val="28"/>
        </w:rPr>
        <w:t xml:space="preserve"> </w:t>
      </w:r>
      <w:r w:rsidRPr="000C469A">
        <w:rPr>
          <w:szCs w:val="28"/>
        </w:rPr>
        <w:t>ВЫСШЕГО ПРОФЕССИОНАЛЬНОГО ОБРАЗОВАНИЯ</w:t>
      </w:r>
    </w:p>
    <w:p w:rsidR="00476DE2" w:rsidRPr="000C469A" w:rsidRDefault="00476DE2" w:rsidP="00144199">
      <w:pPr>
        <w:widowControl/>
        <w:spacing w:line="360" w:lineRule="auto"/>
        <w:ind w:firstLine="709"/>
        <w:jc w:val="center"/>
        <w:rPr>
          <w:szCs w:val="28"/>
        </w:rPr>
      </w:pPr>
      <w:r w:rsidRPr="000C469A">
        <w:rPr>
          <w:szCs w:val="28"/>
        </w:rPr>
        <w:t>“МУРМАНСКИЙ ГОСУДАРСТВЕННЫЙ ТЕХНИЧЕСКИЙ</w:t>
      </w:r>
      <w:r w:rsidR="00144199">
        <w:rPr>
          <w:szCs w:val="28"/>
          <w:lang w:val="en-US"/>
        </w:rPr>
        <w:t xml:space="preserve"> </w:t>
      </w:r>
      <w:r w:rsidRPr="000C469A">
        <w:rPr>
          <w:szCs w:val="28"/>
        </w:rPr>
        <w:t>УНИВЕРСИТЕТ”</w:t>
      </w:r>
    </w:p>
    <w:p w:rsidR="00476DE2" w:rsidRPr="000C469A" w:rsidRDefault="00476DE2" w:rsidP="000C469A">
      <w:pPr>
        <w:widowControl/>
        <w:spacing w:line="360" w:lineRule="auto"/>
        <w:ind w:firstLine="709"/>
        <w:jc w:val="both"/>
        <w:rPr>
          <w:szCs w:val="28"/>
        </w:rPr>
      </w:pPr>
    </w:p>
    <w:p w:rsidR="00476DE2" w:rsidRPr="000C469A" w:rsidRDefault="00476DE2" w:rsidP="00144199">
      <w:pPr>
        <w:widowControl/>
        <w:spacing w:line="360" w:lineRule="auto"/>
        <w:ind w:firstLine="709"/>
        <w:jc w:val="center"/>
        <w:rPr>
          <w:szCs w:val="28"/>
        </w:rPr>
      </w:pPr>
      <w:r w:rsidRPr="000C469A">
        <w:rPr>
          <w:szCs w:val="28"/>
        </w:rPr>
        <w:t>ЭКОНОМИЧЕСКИЙ ФАКУЛЬТЕТ</w:t>
      </w:r>
    </w:p>
    <w:p w:rsidR="00476DE2" w:rsidRPr="00144199" w:rsidRDefault="00476DE2" w:rsidP="00144199">
      <w:pPr>
        <w:widowControl/>
        <w:spacing w:line="360" w:lineRule="auto"/>
        <w:ind w:firstLine="709"/>
        <w:jc w:val="center"/>
        <w:rPr>
          <w:szCs w:val="28"/>
        </w:rPr>
      </w:pPr>
      <w:r w:rsidRPr="00144199">
        <w:rPr>
          <w:szCs w:val="28"/>
        </w:rPr>
        <w:t>Кафедра бухгалтерского учета, анализа и аудита</w:t>
      </w:r>
    </w:p>
    <w:p w:rsidR="00476DE2" w:rsidRPr="000C469A" w:rsidRDefault="00476DE2" w:rsidP="000C469A">
      <w:pPr>
        <w:widowControl/>
        <w:spacing w:line="360" w:lineRule="auto"/>
        <w:ind w:firstLine="709"/>
        <w:jc w:val="both"/>
        <w:rPr>
          <w:szCs w:val="28"/>
        </w:rPr>
      </w:pPr>
    </w:p>
    <w:p w:rsidR="00476DE2" w:rsidRPr="000C469A" w:rsidRDefault="00476DE2" w:rsidP="000C469A">
      <w:pPr>
        <w:widowControl/>
        <w:spacing w:line="360" w:lineRule="auto"/>
        <w:ind w:firstLine="709"/>
        <w:jc w:val="both"/>
        <w:rPr>
          <w:szCs w:val="28"/>
        </w:rPr>
      </w:pPr>
    </w:p>
    <w:p w:rsidR="00476DE2" w:rsidRPr="000C469A" w:rsidRDefault="00476DE2" w:rsidP="00144199">
      <w:pPr>
        <w:widowControl/>
        <w:spacing w:line="360" w:lineRule="auto"/>
        <w:ind w:firstLine="709"/>
        <w:jc w:val="center"/>
        <w:rPr>
          <w:szCs w:val="28"/>
        </w:rPr>
      </w:pPr>
      <w:r w:rsidRPr="000C469A">
        <w:rPr>
          <w:szCs w:val="28"/>
        </w:rPr>
        <w:t>Курсовая работа</w:t>
      </w:r>
    </w:p>
    <w:p w:rsidR="00476DE2" w:rsidRPr="00144199" w:rsidRDefault="00476DE2" w:rsidP="00144199">
      <w:pPr>
        <w:widowControl/>
        <w:spacing w:line="360" w:lineRule="auto"/>
        <w:ind w:firstLine="709"/>
        <w:jc w:val="center"/>
        <w:rPr>
          <w:b/>
          <w:szCs w:val="28"/>
        </w:rPr>
      </w:pPr>
      <w:r w:rsidRPr="00144199">
        <w:rPr>
          <w:b/>
          <w:szCs w:val="28"/>
        </w:rPr>
        <w:t>“Аудит особенностей функционирования предприятия”</w:t>
      </w:r>
    </w:p>
    <w:p w:rsidR="00476DE2" w:rsidRPr="000C469A" w:rsidRDefault="00476DE2" w:rsidP="000C469A">
      <w:pPr>
        <w:widowControl/>
        <w:spacing w:line="360" w:lineRule="auto"/>
        <w:ind w:firstLine="709"/>
        <w:jc w:val="both"/>
        <w:rPr>
          <w:szCs w:val="28"/>
        </w:rPr>
      </w:pPr>
    </w:p>
    <w:p w:rsidR="00476DE2" w:rsidRPr="000C469A" w:rsidRDefault="00476DE2" w:rsidP="000C469A">
      <w:pPr>
        <w:widowControl/>
        <w:spacing w:line="360" w:lineRule="auto"/>
        <w:ind w:firstLine="709"/>
        <w:jc w:val="both"/>
        <w:rPr>
          <w:szCs w:val="28"/>
        </w:rPr>
      </w:pPr>
      <w:r w:rsidRPr="000C469A">
        <w:rPr>
          <w:szCs w:val="28"/>
        </w:rPr>
        <w:t>Дисциплина: Аудит</w:t>
      </w:r>
    </w:p>
    <w:p w:rsidR="00476DE2" w:rsidRPr="000C469A" w:rsidRDefault="00476DE2" w:rsidP="000C469A">
      <w:pPr>
        <w:widowControl/>
        <w:spacing w:line="360" w:lineRule="auto"/>
        <w:ind w:firstLine="709"/>
        <w:jc w:val="both"/>
        <w:rPr>
          <w:szCs w:val="28"/>
        </w:rPr>
      </w:pPr>
      <w:r w:rsidRPr="000C469A">
        <w:rPr>
          <w:szCs w:val="28"/>
        </w:rPr>
        <w:t>Специальность: 080109.65 “Бухгалтерский учет, анализ и аудит”</w:t>
      </w:r>
    </w:p>
    <w:p w:rsidR="00144199" w:rsidRDefault="00144199" w:rsidP="000C469A">
      <w:pPr>
        <w:widowControl/>
        <w:spacing w:line="360" w:lineRule="auto"/>
        <w:ind w:firstLine="709"/>
        <w:jc w:val="both"/>
        <w:rPr>
          <w:szCs w:val="28"/>
          <w:lang w:val="en-US"/>
        </w:rPr>
      </w:pPr>
    </w:p>
    <w:p w:rsidR="00144199" w:rsidRDefault="00144199" w:rsidP="000C469A">
      <w:pPr>
        <w:widowControl/>
        <w:spacing w:line="360" w:lineRule="auto"/>
        <w:ind w:firstLine="709"/>
        <w:jc w:val="both"/>
        <w:rPr>
          <w:szCs w:val="28"/>
          <w:lang w:val="en-US"/>
        </w:rPr>
      </w:pPr>
    </w:p>
    <w:p w:rsidR="00144199" w:rsidRDefault="00144199" w:rsidP="000C469A">
      <w:pPr>
        <w:widowControl/>
        <w:spacing w:line="360" w:lineRule="auto"/>
        <w:ind w:firstLine="709"/>
        <w:jc w:val="both"/>
        <w:rPr>
          <w:szCs w:val="28"/>
          <w:lang w:val="en-US"/>
        </w:rPr>
      </w:pPr>
    </w:p>
    <w:p w:rsidR="00476DE2" w:rsidRPr="000C469A" w:rsidRDefault="00476DE2" w:rsidP="00144199">
      <w:pPr>
        <w:widowControl/>
        <w:spacing w:line="360" w:lineRule="auto"/>
        <w:ind w:firstLine="7513"/>
        <w:jc w:val="both"/>
        <w:rPr>
          <w:szCs w:val="28"/>
        </w:rPr>
      </w:pPr>
      <w:r w:rsidRPr="000C469A">
        <w:rPr>
          <w:szCs w:val="28"/>
        </w:rPr>
        <w:t xml:space="preserve">Студент: </w:t>
      </w:r>
    </w:p>
    <w:p w:rsidR="00476DE2" w:rsidRPr="000C469A" w:rsidRDefault="00476DE2" w:rsidP="00144199">
      <w:pPr>
        <w:widowControl/>
        <w:spacing w:line="360" w:lineRule="auto"/>
        <w:ind w:firstLine="7513"/>
        <w:jc w:val="both"/>
        <w:rPr>
          <w:szCs w:val="28"/>
        </w:rPr>
      </w:pPr>
      <w:r w:rsidRPr="000C469A">
        <w:rPr>
          <w:szCs w:val="28"/>
        </w:rPr>
        <w:t xml:space="preserve">Руководитель: </w:t>
      </w:r>
    </w:p>
    <w:p w:rsidR="00476DE2" w:rsidRPr="000C469A" w:rsidRDefault="00476DE2" w:rsidP="000C469A">
      <w:pPr>
        <w:widowControl/>
        <w:spacing w:line="360" w:lineRule="auto"/>
        <w:ind w:firstLine="709"/>
        <w:jc w:val="both"/>
        <w:rPr>
          <w:szCs w:val="28"/>
        </w:rPr>
      </w:pPr>
    </w:p>
    <w:p w:rsidR="00476DE2" w:rsidRPr="000C469A" w:rsidRDefault="00476DE2" w:rsidP="000C469A">
      <w:pPr>
        <w:widowControl/>
        <w:spacing w:line="360" w:lineRule="auto"/>
        <w:ind w:firstLine="709"/>
        <w:jc w:val="both"/>
        <w:rPr>
          <w:szCs w:val="28"/>
        </w:rPr>
      </w:pPr>
    </w:p>
    <w:p w:rsidR="00476DE2" w:rsidRPr="000C469A" w:rsidRDefault="00476DE2" w:rsidP="000C469A">
      <w:pPr>
        <w:widowControl/>
        <w:spacing w:line="360" w:lineRule="auto"/>
        <w:ind w:firstLine="709"/>
        <w:jc w:val="both"/>
        <w:rPr>
          <w:szCs w:val="28"/>
        </w:rPr>
      </w:pPr>
    </w:p>
    <w:p w:rsidR="00476DE2" w:rsidRDefault="00476DE2" w:rsidP="000C469A">
      <w:pPr>
        <w:widowControl/>
        <w:spacing w:line="360" w:lineRule="auto"/>
        <w:ind w:firstLine="709"/>
        <w:jc w:val="both"/>
        <w:rPr>
          <w:szCs w:val="28"/>
          <w:lang w:val="en-US"/>
        </w:rPr>
      </w:pPr>
    </w:p>
    <w:p w:rsidR="00144199" w:rsidRDefault="00144199" w:rsidP="000C469A">
      <w:pPr>
        <w:widowControl/>
        <w:spacing w:line="360" w:lineRule="auto"/>
        <w:ind w:firstLine="709"/>
        <w:jc w:val="both"/>
        <w:rPr>
          <w:szCs w:val="28"/>
          <w:lang w:val="en-US"/>
        </w:rPr>
      </w:pPr>
    </w:p>
    <w:p w:rsidR="00144199" w:rsidRPr="00144199" w:rsidRDefault="00144199" w:rsidP="000C469A">
      <w:pPr>
        <w:widowControl/>
        <w:spacing w:line="360" w:lineRule="auto"/>
        <w:ind w:firstLine="709"/>
        <w:jc w:val="both"/>
        <w:rPr>
          <w:szCs w:val="28"/>
          <w:lang w:val="en-US"/>
        </w:rPr>
      </w:pPr>
    </w:p>
    <w:p w:rsidR="00476DE2" w:rsidRPr="000C469A" w:rsidRDefault="00476DE2" w:rsidP="00144199">
      <w:pPr>
        <w:widowControl/>
        <w:spacing w:line="360" w:lineRule="auto"/>
        <w:ind w:firstLine="709"/>
        <w:jc w:val="center"/>
        <w:rPr>
          <w:szCs w:val="28"/>
        </w:rPr>
      </w:pPr>
      <w:r w:rsidRPr="000C469A">
        <w:rPr>
          <w:szCs w:val="28"/>
        </w:rPr>
        <w:t>Мурманск</w:t>
      </w:r>
    </w:p>
    <w:p w:rsidR="00476DE2" w:rsidRPr="00144199" w:rsidRDefault="00476DE2" w:rsidP="00144199">
      <w:pPr>
        <w:widowControl/>
        <w:spacing w:line="360" w:lineRule="auto"/>
        <w:ind w:firstLine="709"/>
        <w:jc w:val="center"/>
        <w:rPr>
          <w:szCs w:val="28"/>
        </w:rPr>
      </w:pPr>
      <w:r w:rsidRPr="000C469A">
        <w:rPr>
          <w:szCs w:val="28"/>
        </w:rPr>
        <w:t>2007</w:t>
      </w:r>
    </w:p>
    <w:p w:rsidR="00476DE2" w:rsidRPr="000C469A" w:rsidRDefault="000C469A" w:rsidP="000C469A">
      <w:pPr>
        <w:widowControl/>
        <w:spacing w:line="360" w:lineRule="auto"/>
        <w:ind w:firstLine="709"/>
        <w:jc w:val="both"/>
        <w:rPr>
          <w:szCs w:val="28"/>
        </w:rPr>
      </w:pPr>
      <w:r w:rsidRPr="00144199">
        <w:rPr>
          <w:szCs w:val="28"/>
        </w:rPr>
        <w:br w:type="page"/>
      </w:r>
      <w:r w:rsidR="00476DE2" w:rsidRPr="000C469A">
        <w:rPr>
          <w:szCs w:val="28"/>
        </w:rPr>
        <w:t>СОДЕРЖАНИЕ</w:t>
      </w:r>
    </w:p>
    <w:p w:rsidR="00476DE2" w:rsidRPr="000C469A" w:rsidRDefault="00476DE2" w:rsidP="000C469A">
      <w:pPr>
        <w:widowControl/>
        <w:spacing w:line="360" w:lineRule="auto"/>
        <w:ind w:firstLine="709"/>
        <w:jc w:val="both"/>
        <w:rPr>
          <w:b/>
          <w:szCs w:val="28"/>
        </w:rPr>
      </w:pPr>
    </w:p>
    <w:p w:rsidR="00476DE2" w:rsidRPr="000C469A" w:rsidRDefault="00476DE2" w:rsidP="00144199">
      <w:pPr>
        <w:widowControl/>
        <w:spacing w:line="360" w:lineRule="auto"/>
        <w:ind w:left="709" w:firstLine="0"/>
        <w:jc w:val="both"/>
        <w:rPr>
          <w:szCs w:val="28"/>
        </w:rPr>
      </w:pPr>
      <w:r w:rsidRPr="000C469A">
        <w:rPr>
          <w:szCs w:val="28"/>
        </w:rPr>
        <w:t>Введение</w:t>
      </w:r>
    </w:p>
    <w:p w:rsidR="00476DE2" w:rsidRPr="000C469A" w:rsidRDefault="00476DE2" w:rsidP="00144199">
      <w:pPr>
        <w:widowControl/>
        <w:spacing w:line="360" w:lineRule="auto"/>
        <w:ind w:left="709" w:firstLine="0"/>
        <w:jc w:val="both"/>
        <w:rPr>
          <w:szCs w:val="28"/>
        </w:rPr>
      </w:pPr>
      <w:r w:rsidRPr="000C469A">
        <w:rPr>
          <w:szCs w:val="28"/>
        </w:rPr>
        <w:t>1. Характеристика объекта аудиторской проверки</w:t>
      </w:r>
    </w:p>
    <w:p w:rsidR="00476DE2" w:rsidRPr="000C469A" w:rsidRDefault="00476DE2" w:rsidP="00144199">
      <w:pPr>
        <w:widowControl/>
        <w:spacing w:line="360" w:lineRule="auto"/>
        <w:ind w:left="709" w:firstLine="0"/>
        <w:jc w:val="both"/>
        <w:rPr>
          <w:szCs w:val="28"/>
        </w:rPr>
      </w:pPr>
      <w:r w:rsidRPr="000C469A">
        <w:rPr>
          <w:szCs w:val="28"/>
        </w:rPr>
        <w:t>1.1. Законодательные и нормативные акты, регулирующие объект проверки</w:t>
      </w:r>
    </w:p>
    <w:p w:rsidR="00476DE2" w:rsidRPr="000C469A" w:rsidRDefault="00476DE2" w:rsidP="00144199">
      <w:pPr>
        <w:widowControl/>
        <w:spacing w:line="360" w:lineRule="auto"/>
        <w:ind w:left="709" w:firstLine="0"/>
        <w:jc w:val="both"/>
        <w:rPr>
          <w:szCs w:val="28"/>
        </w:rPr>
      </w:pPr>
      <w:r w:rsidRPr="000C469A">
        <w:rPr>
          <w:szCs w:val="28"/>
        </w:rPr>
        <w:t>1.2. Уставный капитал ООО и особенности его формирования</w:t>
      </w:r>
    </w:p>
    <w:p w:rsidR="00476DE2" w:rsidRPr="000C469A" w:rsidRDefault="00476DE2" w:rsidP="00144199">
      <w:pPr>
        <w:widowControl/>
        <w:spacing w:line="360" w:lineRule="auto"/>
        <w:ind w:left="709" w:firstLine="0"/>
        <w:jc w:val="both"/>
        <w:rPr>
          <w:szCs w:val="28"/>
        </w:rPr>
      </w:pPr>
      <w:r w:rsidRPr="000C469A">
        <w:rPr>
          <w:szCs w:val="28"/>
        </w:rPr>
        <w:t>1.3. Организация и учет расчетов с учредителями</w:t>
      </w:r>
    </w:p>
    <w:p w:rsidR="00476DE2" w:rsidRPr="000C469A" w:rsidRDefault="00476DE2" w:rsidP="00144199">
      <w:pPr>
        <w:widowControl/>
        <w:spacing w:line="360" w:lineRule="auto"/>
        <w:ind w:left="709" w:firstLine="0"/>
        <w:jc w:val="both"/>
        <w:rPr>
          <w:szCs w:val="28"/>
        </w:rPr>
      </w:pPr>
      <w:r w:rsidRPr="000C469A">
        <w:rPr>
          <w:szCs w:val="28"/>
        </w:rPr>
        <w:t xml:space="preserve">2. Методика проведения аудита особенностей функционирования </w:t>
      </w:r>
    </w:p>
    <w:p w:rsidR="00476DE2" w:rsidRPr="000C469A" w:rsidRDefault="00476DE2" w:rsidP="00144199">
      <w:pPr>
        <w:widowControl/>
        <w:spacing w:line="360" w:lineRule="auto"/>
        <w:ind w:left="709" w:firstLine="0"/>
        <w:jc w:val="both"/>
        <w:rPr>
          <w:szCs w:val="28"/>
        </w:rPr>
      </w:pPr>
      <w:r w:rsidRPr="000C469A">
        <w:rPr>
          <w:szCs w:val="28"/>
        </w:rPr>
        <w:t>предприятия</w:t>
      </w:r>
    </w:p>
    <w:p w:rsidR="00476DE2" w:rsidRPr="000C469A" w:rsidRDefault="00476DE2" w:rsidP="00144199">
      <w:pPr>
        <w:widowControl/>
        <w:spacing w:line="360" w:lineRule="auto"/>
        <w:ind w:left="709" w:firstLine="0"/>
        <w:jc w:val="both"/>
        <w:rPr>
          <w:szCs w:val="28"/>
        </w:rPr>
      </w:pPr>
      <w:r w:rsidRPr="000C469A">
        <w:rPr>
          <w:szCs w:val="28"/>
        </w:rPr>
        <w:t>2.1. Цель и направления экспертизы учредительных документов экономического субъекта</w:t>
      </w:r>
    </w:p>
    <w:p w:rsidR="00476DE2" w:rsidRPr="000C469A" w:rsidRDefault="00476DE2" w:rsidP="00144199">
      <w:pPr>
        <w:widowControl/>
        <w:spacing w:line="360" w:lineRule="auto"/>
        <w:ind w:left="709" w:firstLine="0"/>
        <w:jc w:val="both"/>
        <w:rPr>
          <w:szCs w:val="28"/>
        </w:rPr>
      </w:pPr>
      <w:r w:rsidRPr="000C469A">
        <w:rPr>
          <w:szCs w:val="28"/>
        </w:rPr>
        <w:t>2.2. Источники информации для проверки</w:t>
      </w:r>
    </w:p>
    <w:p w:rsidR="00476DE2" w:rsidRPr="000C469A" w:rsidRDefault="00476DE2" w:rsidP="00144199">
      <w:pPr>
        <w:widowControl/>
        <w:spacing w:line="360" w:lineRule="auto"/>
        <w:ind w:left="709" w:firstLine="0"/>
        <w:jc w:val="both"/>
        <w:rPr>
          <w:szCs w:val="28"/>
        </w:rPr>
      </w:pPr>
      <w:r w:rsidRPr="000C469A">
        <w:rPr>
          <w:szCs w:val="28"/>
        </w:rPr>
        <w:t>2.3. Перечень аудиторских процедур</w:t>
      </w:r>
    </w:p>
    <w:p w:rsidR="00476DE2" w:rsidRPr="000C469A" w:rsidRDefault="00476DE2" w:rsidP="00144199">
      <w:pPr>
        <w:widowControl/>
        <w:spacing w:line="360" w:lineRule="auto"/>
        <w:ind w:left="709" w:firstLine="0"/>
        <w:jc w:val="both"/>
        <w:rPr>
          <w:szCs w:val="28"/>
        </w:rPr>
      </w:pPr>
      <w:r w:rsidRPr="000C469A">
        <w:rPr>
          <w:szCs w:val="28"/>
        </w:rPr>
        <w:t>2.4. Типичные ошибки</w:t>
      </w:r>
    </w:p>
    <w:p w:rsidR="00476DE2" w:rsidRPr="000C469A" w:rsidRDefault="00476DE2" w:rsidP="00144199">
      <w:pPr>
        <w:widowControl/>
        <w:spacing w:line="360" w:lineRule="auto"/>
        <w:ind w:left="709" w:firstLine="0"/>
        <w:jc w:val="both"/>
        <w:rPr>
          <w:szCs w:val="28"/>
        </w:rPr>
      </w:pPr>
      <w:r w:rsidRPr="000C469A">
        <w:rPr>
          <w:szCs w:val="28"/>
        </w:rPr>
        <w:t xml:space="preserve">3. Аудит особенностей функционирования ООО «Мурмантехресурс» </w:t>
      </w:r>
    </w:p>
    <w:p w:rsidR="00476DE2" w:rsidRPr="000C469A" w:rsidRDefault="00476DE2" w:rsidP="00144199">
      <w:pPr>
        <w:widowControl/>
        <w:spacing w:line="360" w:lineRule="auto"/>
        <w:ind w:left="709" w:firstLine="0"/>
        <w:jc w:val="both"/>
        <w:rPr>
          <w:szCs w:val="28"/>
        </w:rPr>
      </w:pPr>
      <w:r w:rsidRPr="000C469A">
        <w:rPr>
          <w:szCs w:val="28"/>
        </w:rPr>
        <w:t>3.1. Краткая характеристика организации. Экспресс-аудит финансовой отчетности</w:t>
      </w:r>
    </w:p>
    <w:p w:rsidR="00476DE2" w:rsidRPr="000C469A" w:rsidRDefault="00476DE2" w:rsidP="00144199">
      <w:pPr>
        <w:widowControl/>
        <w:spacing w:line="360" w:lineRule="auto"/>
        <w:ind w:left="709" w:firstLine="0"/>
        <w:jc w:val="both"/>
        <w:rPr>
          <w:szCs w:val="28"/>
        </w:rPr>
      </w:pPr>
      <w:r w:rsidRPr="000C469A">
        <w:rPr>
          <w:szCs w:val="28"/>
        </w:rPr>
        <w:t>3.2. Письмо-обязательство о согласии на проведение проверки. Договор на оказание аудиторских услуг</w:t>
      </w:r>
    </w:p>
    <w:p w:rsidR="00476DE2" w:rsidRPr="000C469A" w:rsidRDefault="00476DE2" w:rsidP="00144199">
      <w:pPr>
        <w:widowControl/>
        <w:spacing w:line="360" w:lineRule="auto"/>
        <w:ind w:left="709" w:firstLine="0"/>
        <w:jc w:val="both"/>
        <w:rPr>
          <w:szCs w:val="28"/>
        </w:rPr>
      </w:pPr>
      <w:r w:rsidRPr="000C469A">
        <w:rPr>
          <w:szCs w:val="28"/>
        </w:rPr>
        <w:t>3.3. Оценка системы внутреннего контроля. Расчет уровня существенности и определение аудиторского риска</w:t>
      </w:r>
    </w:p>
    <w:p w:rsidR="00476DE2" w:rsidRPr="000C469A" w:rsidRDefault="00476DE2" w:rsidP="00144199">
      <w:pPr>
        <w:widowControl/>
        <w:spacing w:line="360" w:lineRule="auto"/>
        <w:ind w:left="709" w:firstLine="0"/>
        <w:jc w:val="both"/>
        <w:rPr>
          <w:szCs w:val="28"/>
        </w:rPr>
      </w:pPr>
      <w:r w:rsidRPr="000C469A">
        <w:rPr>
          <w:szCs w:val="28"/>
        </w:rPr>
        <w:t>3.4. План и программа аудиторской проверки</w:t>
      </w:r>
    </w:p>
    <w:p w:rsidR="00476DE2" w:rsidRPr="000C469A" w:rsidRDefault="00476DE2" w:rsidP="00144199">
      <w:pPr>
        <w:widowControl/>
        <w:spacing w:line="360" w:lineRule="auto"/>
        <w:ind w:left="709" w:firstLine="0"/>
        <w:jc w:val="both"/>
        <w:rPr>
          <w:szCs w:val="28"/>
        </w:rPr>
      </w:pPr>
      <w:r w:rsidRPr="000C469A">
        <w:rPr>
          <w:szCs w:val="28"/>
        </w:rPr>
        <w:t>3.5. Аналитические таблицы по проверке особенностей функционирования организации</w:t>
      </w:r>
    </w:p>
    <w:p w:rsidR="00476DE2" w:rsidRPr="000C469A" w:rsidRDefault="00476DE2" w:rsidP="00144199">
      <w:pPr>
        <w:widowControl/>
        <w:spacing w:line="360" w:lineRule="auto"/>
        <w:ind w:left="709" w:firstLine="0"/>
        <w:jc w:val="both"/>
        <w:rPr>
          <w:szCs w:val="28"/>
        </w:rPr>
      </w:pPr>
      <w:r w:rsidRPr="000C469A">
        <w:rPr>
          <w:szCs w:val="28"/>
        </w:rPr>
        <w:t>3.6. Оценка результатов проверки. Аудиторское заключение</w:t>
      </w:r>
    </w:p>
    <w:p w:rsidR="00476DE2" w:rsidRPr="000C469A" w:rsidRDefault="00476DE2" w:rsidP="00144199">
      <w:pPr>
        <w:widowControl/>
        <w:spacing w:line="360" w:lineRule="auto"/>
        <w:ind w:left="709" w:firstLine="0"/>
        <w:jc w:val="both"/>
        <w:rPr>
          <w:szCs w:val="28"/>
        </w:rPr>
      </w:pPr>
      <w:r w:rsidRPr="000C469A">
        <w:rPr>
          <w:szCs w:val="28"/>
        </w:rPr>
        <w:t>Заключение</w:t>
      </w:r>
    </w:p>
    <w:p w:rsidR="00476DE2" w:rsidRPr="000C469A" w:rsidRDefault="00476DE2" w:rsidP="00144199">
      <w:pPr>
        <w:widowControl/>
        <w:spacing w:line="360" w:lineRule="auto"/>
        <w:ind w:left="709" w:firstLine="0"/>
        <w:jc w:val="both"/>
        <w:rPr>
          <w:szCs w:val="28"/>
        </w:rPr>
      </w:pPr>
      <w:r w:rsidRPr="000C469A">
        <w:rPr>
          <w:szCs w:val="28"/>
        </w:rPr>
        <w:t>Список использованных источников</w:t>
      </w:r>
    </w:p>
    <w:p w:rsidR="00476DE2" w:rsidRPr="000C469A" w:rsidRDefault="00476DE2" w:rsidP="00144199">
      <w:pPr>
        <w:widowControl/>
        <w:spacing w:line="360" w:lineRule="auto"/>
        <w:ind w:left="709" w:firstLine="0"/>
        <w:jc w:val="both"/>
        <w:rPr>
          <w:szCs w:val="28"/>
        </w:rPr>
      </w:pPr>
      <w:r w:rsidRPr="000C469A">
        <w:rPr>
          <w:szCs w:val="28"/>
        </w:rPr>
        <w:t>Приложения</w:t>
      </w:r>
    </w:p>
    <w:p w:rsidR="00476DE2" w:rsidRPr="000C469A" w:rsidRDefault="00144199" w:rsidP="00144199">
      <w:pPr>
        <w:widowControl/>
        <w:spacing w:line="360" w:lineRule="auto"/>
        <w:ind w:left="709" w:firstLine="0"/>
        <w:jc w:val="both"/>
        <w:rPr>
          <w:szCs w:val="28"/>
        </w:rPr>
      </w:pPr>
      <w:r>
        <w:rPr>
          <w:szCs w:val="28"/>
          <w:lang w:val="en-US"/>
        </w:rPr>
        <w:br w:type="page"/>
      </w:r>
      <w:r w:rsidR="00476DE2" w:rsidRPr="000C469A">
        <w:rPr>
          <w:szCs w:val="28"/>
        </w:rPr>
        <w:t>ВВЕДЕНИЕ</w:t>
      </w:r>
    </w:p>
    <w:p w:rsidR="00476DE2" w:rsidRPr="000C469A" w:rsidRDefault="00476DE2" w:rsidP="000C469A">
      <w:pPr>
        <w:widowControl/>
        <w:spacing w:line="360" w:lineRule="auto"/>
        <w:ind w:firstLine="709"/>
        <w:jc w:val="both"/>
        <w:rPr>
          <w:szCs w:val="28"/>
        </w:rPr>
      </w:pPr>
    </w:p>
    <w:p w:rsidR="00476DE2" w:rsidRPr="000C469A" w:rsidRDefault="00476DE2" w:rsidP="000C469A">
      <w:pPr>
        <w:pStyle w:val="a3"/>
        <w:spacing w:before="0" w:beforeAutospacing="0" w:after="0" w:afterAutospacing="0" w:line="360" w:lineRule="auto"/>
        <w:ind w:firstLine="709"/>
        <w:jc w:val="both"/>
        <w:rPr>
          <w:b/>
          <w:sz w:val="28"/>
          <w:szCs w:val="28"/>
        </w:rPr>
      </w:pPr>
      <w:r w:rsidRPr="000C469A">
        <w:rPr>
          <w:rStyle w:val="a4"/>
          <w:b w:val="0"/>
          <w:sz w:val="28"/>
          <w:szCs w:val="28"/>
        </w:rPr>
        <w:t>Уставный капитал – это визитная карточка организации, его размер сказывается на ее имидже и инвестиционной привлекательности. Целью аудита уставного капитала является формирование мнения о достоверности отражающих его состояние данных бухгалтерской отчетности и соответствии методологии его учета нормативным актам. А без проверки учредительных документов нельзя быть уверенным в правильном формировании уставного капитала.</w:t>
      </w:r>
      <w:r w:rsidRPr="000C469A">
        <w:rPr>
          <w:b/>
          <w:sz w:val="28"/>
          <w:szCs w:val="28"/>
        </w:rPr>
        <w:t xml:space="preserve"> </w:t>
      </w:r>
    </w:p>
    <w:p w:rsidR="00476DE2" w:rsidRPr="000C469A" w:rsidRDefault="00476DE2" w:rsidP="000C469A">
      <w:pPr>
        <w:widowControl/>
        <w:spacing w:line="360" w:lineRule="auto"/>
        <w:ind w:firstLine="709"/>
        <w:jc w:val="both"/>
        <w:rPr>
          <w:szCs w:val="28"/>
        </w:rPr>
      </w:pPr>
      <w:r w:rsidRPr="000C469A">
        <w:rPr>
          <w:szCs w:val="28"/>
        </w:rPr>
        <w:t>Таким образом, целью данной курсовой работы является изучение особенностей аудита</w:t>
      </w:r>
      <w:r w:rsidR="00490560">
        <w:rPr>
          <w:szCs w:val="28"/>
        </w:rPr>
        <w:t>,</w:t>
      </w:r>
      <w:r w:rsidRPr="000C469A">
        <w:rPr>
          <w:szCs w:val="28"/>
        </w:rPr>
        <w:t xml:space="preserve"> условий </w:t>
      </w:r>
      <w:r w:rsidR="00490560" w:rsidRPr="000C469A">
        <w:rPr>
          <w:szCs w:val="28"/>
        </w:rPr>
        <w:t>функционирования</w:t>
      </w:r>
      <w:r w:rsidRPr="000C469A">
        <w:rPr>
          <w:szCs w:val="28"/>
        </w:rPr>
        <w:t xml:space="preserve"> организации. Для достижения поставленной цели необходимо решить ряд задач:</w:t>
      </w:r>
    </w:p>
    <w:p w:rsidR="00476DE2" w:rsidRPr="000C469A" w:rsidRDefault="00476DE2" w:rsidP="000C469A">
      <w:pPr>
        <w:widowControl/>
        <w:spacing w:line="360" w:lineRule="auto"/>
        <w:ind w:firstLine="709"/>
        <w:jc w:val="both"/>
        <w:rPr>
          <w:szCs w:val="28"/>
        </w:rPr>
      </w:pPr>
      <w:r w:rsidRPr="000C469A">
        <w:rPr>
          <w:szCs w:val="28"/>
        </w:rPr>
        <w:t xml:space="preserve">1. Дать краткую характеристику объекта проверки, а именно </w:t>
      </w:r>
      <w:r w:rsidR="00490560" w:rsidRPr="000C469A">
        <w:rPr>
          <w:szCs w:val="28"/>
        </w:rPr>
        <w:t>рассмотреть</w:t>
      </w:r>
      <w:r w:rsidRPr="000C469A">
        <w:rPr>
          <w:szCs w:val="28"/>
        </w:rPr>
        <w:t xml:space="preserve"> особенности формирования уставного капитала общества с ограниченной ответственностью и расчетов с учредителями;</w:t>
      </w:r>
    </w:p>
    <w:p w:rsidR="00476DE2" w:rsidRPr="000C469A" w:rsidRDefault="00476DE2" w:rsidP="000C469A">
      <w:pPr>
        <w:widowControl/>
        <w:spacing w:line="360" w:lineRule="auto"/>
        <w:ind w:firstLine="709"/>
        <w:jc w:val="both"/>
        <w:rPr>
          <w:szCs w:val="28"/>
        </w:rPr>
      </w:pPr>
      <w:r w:rsidRPr="000C469A">
        <w:rPr>
          <w:szCs w:val="28"/>
        </w:rPr>
        <w:t>2. Проанализировать методику проведения аудита уставного капитала и расчетов с учредителями;</w:t>
      </w:r>
    </w:p>
    <w:p w:rsidR="00476DE2" w:rsidRPr="000C469A" w:rsidRDefault="00476DE2" w:rsidP="000C469A">
      <w:pPr>
        <w:widowControl/>
        <w:spacing w:line="360" w:lineRule="auto"/>
        <w:ind w:firstLine="709"/>
        <w:jc w:val="both"/>
        <w:rPr>
          <w:szCs w:val="28"/>
        </w:rPr>
      </w:pPr>
      <w:r w:rsidRPr="000C469A">
        <w:rPr>
          <w:szCs w:val="28"/>
        </w:rPr>
        <w:t>3. Провести проверку особенностей функционирования ООО «Мурмантехресурс» и сделать выводы по проверке.</w:t>
      </w:r>
    </w:p>
    <w:p w:rsidR="00476DE2" w:rsidRPr="000C469A" w:rsidRDefault="00476DE2" w:rsidP="000C469A">
      <w:pPr>
        <w:widowControl/>
        <w:spacing w:line="360" w:lineRule="auto"/>
        <w:ind w:firstLine="709"/>
        <w:jc w:val="both"/>
        <w:rPr>
          <w:szCs w:val="28"/>
        </w:rPr>
      </w:pPr>
      <w:r w:rsidRPr="000C469A">
        <w:rPr>
          <w:szCs w:val="28"/>
        </w:rPr>
        <w:t>Объектом исследования является ООО «Мурмантехресурс», предметом исследования – его учредительные документы, а также первичные документы по учету и формированию уставного капитала и расчетов с учредителями.</w:t>
      </w:r>
    </w:p>
    <w:p w:rsidR="00476DE2" w:rsidRPr="00144199" w:rsidRDefault="00144199" w:rsidP="000C469A">
      <w:pPr>
        <w:widowControl/>
        <w:spacing w:line="360" w:lineRule="auto"/>
        <w:ind w:firstLine="709"/>
        <w:jc w:val="both"/>
        <w:rPr>
          <w:b/>
          <w:szCs w:val="28"/>
        </w:rPr>
      </w:pPr>
      <w:r>
        <w:rPr>
          <w:b/>
          <w:szCs w:val="28"/>
        </w:rPr>
        <w:br w:type="page"/>
      </w:r>
      <w:r w:rsidR="00476DE2" w:rsidRPr="00144199">
        <w:rPr>
          <w:b/>
          <w:szCs w:val="28"/>
        </w:rPr>
        <w:t>1. ХАРАКТЕРИСТИКА ОБЪЕКТА АУДИТОРСКОЙ ПРОВЕРКИ</w:t>
      </w:r>
    </w:p>
    <w:p w:rsidR="00144199" w:rsidRPr="00144199" w:rsidRDefault="00144199" w:rsidP="000C469A">
      <w:pPr>
        <w:widowControl/>
        <w:spacing w:line="360" w:lineRule="auto"/>
        <w:ind w:firstLine="709"/>
        <w:jc w:val="both"/>
        <w:rPr>
          <w:b/>
          <w:szCs w:val="28"/>
          <w:lang w:val="en-US"/>
        </w:rPr>
      </w:pPr>
    </w:p>
    <w:p w:rsidR="00476DE2" w:rsidRPr="00144199" w:rsidRDefault="00476DE2" w:rsidP="00144199">
      <w:pPr>
        <w:widowControl/>
        <w:spacing w:line="360" w:lineRule="auto"/>
        <w:ind w:left="1276" w:hanging="567"/>
        <w:jc w:val="both"/>
        <w:rPr>
          <w:b/>
          <w:szCs w:val="28"/>
        </w:rPr>
      </w:pPr>
      <w:r w:rsidRPr="00144199">
        <w:rPr>
          <w:b/>
          <w:szCs w:val="28"/>
        </w:rPr>
        <w:t>1.1. Законодательные и нормативные акты, регулирующие объект проверки</w:t>
      </w:r>
    </w:p>
    <w:p w:rsidR="00476DE2" w:rsidRPr="00144199" w:rsidRDefault="00476DE2" w:rsidP="000C469A">
      <w:pPr>
        <w:widowControl/>
        <w:spacing w:line="360" w:lineRule="auto"/>
        <w:ind w:firstLine="709"/>
        <w:jc w:val="both"/>
        <w:rPr>
          <w:b/>
          <w:szCs w:val="28"/>
        </w:rPr>
      </w:pPr>
    </w:p>
    <w:p w:rsidR="00476DE2" w:rsidRPr="000C469A" w:rsidRDefault="00476DE2" w:rsidP="000C469A">
      <w:pPr>
        <w:widowControl/>
        <w:spacing w:line="360" w:lineRule="auto"/>
        <w:ind w:firstLine="709"/>
        <w:jc w:val="both"/>
        <w:rPr>
          <w:szCs w:val="28"/>
        </w:rPr>
      </w:pPr>
      <w:r w:rsidRPr="000C469A">
        <w:rPr>
          <w:szCs w:val="28"/>
        </w:rPr>
        <w:t>Аудиторская организация или аудитор при проверке общих документов организации обязаны руководствоваться следующими основными документами:</w:t>
      </w:r>
    </w:p>
    <w:p w:rsidR="00476DE2" w:rsidRPr="000C469A" w:rsidRDefault="00476DE2" w:rsidP="000C469A">
      <w:pPr>
        <w:widowControl/>
        <w:spacing w:line="360" w:lineRule="auto"/>
        <w:ind w:firstLine="709"/>
        <w:jc w:val="both"/>
        <w:rPr>
          <w:szCs w:val="28"/>
        </w:rPr>
      </w:pPr>
      <w:r w:rsidRPr="000C469A">
        <w:rPr>
          <w:szCs w:val="28"/>
        </w:rPr>
        <w:t>1. Гражданский кодекс РФ, чч. 1, 2 и 3.</w:t>
      </w:r>
    </w:p>
    <w:p w:rsidR="00476DE2" w:rsidRPr="000C469A" w:rsidRDefault="00476DE2" w:rsidP="000C469A">
      <w:pPr>
        <w:widowControl/>
        <w:spacing w:line="360" w:lineRule="auto"/>
        <w:ind w:firstLine="709"/>
        <w:jc w:val="both"/>
        <w:rPr>
          <w:szCs w:val="28"/>
        </w:rPr>
      </w:pPr>
      <w:r w:rsidRPr="000C469A">
        <w:rPr>
          <w:szCs w:val="28"/>
        </w:rPr>
        <w:t>2. Налоговый кодекс РФ, чч. 1, 2.</w:t>
      </w:r>
    </w:p>
    <w:p w:rsidR="00476DE2" w:rsidRPr="000C469A" w:rsidRDefault="00476DE2" w:rsidP="000C469A">
      <w:pPr>
        <w:widowControl/>
        <w:spacing w:line="360" w:lineRule="auto"/>
        <w:ind w:firstLine="709"/>
        <w:jc w:val="both"/>
        <w:rPr>
          <w:szCs w:val="28"/>
        </w:rPr>
      </w:pPr>
      <w:r w:rsidRPr="000C469A">
        <w:rPr>
          <w:szCs w:val="28"/>
        </w:rPr>
        <w:t>3. Федеральный закон № 208-ФЗ от 26.12.1995 г. «Об акционерных обществах».</w:t>
      </w:r>
    </w:p>
    <w:p w:rsidR="00476DE2" w:rsidRPr="000C469A" w:rsidRDefault="00476DE2" w:rsidP="000C469A">
      <w:pPr>
        <w:widowControl/>
        <w:spacing w:line="360" w:lineRule="auto"/>
        <w:ind w:firstLine="709"/>
        <w:jc w:val="both"/>
        <w:rPr>
          <w:szCs w:val="28"/>
        </w:rPr>
      </w:pPr>
      <w:r w:rsidRPr="000C469A">
        <w:rPr>
          <w:szCs w:val="28"/>
        </w:rPr>
        <w:t>4. Федеральный закон № 39-ФЗ от 22.04.1996 г. «О рынке ценных бумаг».</w:t>
      </w:r>
    </w:p>
    <w:p w:rsidR="00476DE2" w:rsidRPr="000C469A" w:rsidRDefault="00476DE2" w:rsidP="000C469A">
      <w:pPr>
        <w:widowControl/>
        <w:spacing w:line="360" w:lineRule="auto"/>
        <w:ind w:firstLine="709"/>
        <w:jc w:val="both"/>
        <w:rPr>
          <w:szCs w:val="28"/>
        </w:rPr>
      </w:pPr>
      <w:r w:rsidRPr="000C469A">
        <w:rPr>
          <w:szCs w:val="28"/>
        </w:rPr>
        <w:t>5. Федеральный закон № 160-ФЗ от 09.07.1999 г. «Об иностранных инвестициях в РФ».</w:t>
      </w:r>
    </w:p>
    <w:p w:rsidR="00476DE2" w:rsidRPr="000C469A" w:rsidRDefault="00476DE2" w:rsidP="000C469A">
      <w:pPr>
        <w:widowControl/>
        <w:spacing w:line="360" w:lineRule="auto"/>
        <w:ind w:firstLine="709"/>
        <w:jc w:val="both"/>
        <w:rPr>
          <w:szCs w:val="28"/>
        </w:rPr>
      </w:pPr>
      <w:r w:rsidRPr="000C469A">
        <w:rPr>
          <w:szCs w:val="28"/>
        </w:rPr>
        <w:t>6. Федеральный закон № 128-ФЗ от 08.08.2001 г. «О лицензировании отдельных видов деятельности».</w:t>
      </w:r>
    </w:p>
    <w:p w:rsidR="00476DE2" w:rsidRPr="000C469A" w:rsidRDefault="00476DE2" w:rsidP="000C469A">
      <w:pPr>
        <w:widowControl/>
        <w:spacing w:line="360" w:lineRule="auto"/>
        <w:ind w:firstLine="709"/>
        <w:jc w:val="both"/>
        <w:rPr>
          <w:szCs w:val="28"/>
        </w:rPr>
      </w:pPr>
      <w:r w:rsidRPr="000C469A">
        <w:rPr>
          <w:szCs w:val="28"/>
        </w:rPr>
        <w:t>7. Федеральный закон № 119-ФЗ от 07.08.2001 г. «Об аудиторской деятельности».</w:t>
      </w:r>
    </w:p>
    <w:p w:rsidR="00476DE2" w:rsidRPr="000C469A" w:rsidRDefault="00476DE2" w:rsidP="000C469A">
      <w:pPr>
        <w:widowControl/>
        <w:spacing w:line="360" w:lineRule="auto"/>
        <w:ind w:firstLine="709"/>
        <w:jc w:val="both"/>
        <w:rPr>
          <w:szCs w:val="28"/>
        </w:rPr>
      </w:pPr>
      <w:r w:rsidRPr="000C469A">
        <w:rPr>
          <w:szCs w:val="28"/>
        </w:rPr>
        <w:t>8. Федеральные правила (стандарты) аудиторской деятельности в РФ.</w:t>
      </w:r>
    </w:p>
    <w:p w:rsidR="00476DE2" w:rsidRPr="000C469A" w:rsidRDefault="00476DE2" w:rsidP="000C469A">
      <w:pPr>
        <w:widowControl/>
        <w:spacing w:line="360" w:lineRule="auto"/>
        <w:ind w:firstLine="709"/>
        <w:jc w:val="both"/>
        <w:rPr>
          <w:szCs w:val="28"/>
        </w:rPr>
      </w:pPr>
      <w:r w:rsidRPr="000C469A">
        <w:rPr>
          <w:szCs w:val="28"/>
        </w:rPr>
        <w:t>9. Федеральный закон № 129-ФЗ от 21.11. 1996 г. «О бухгалтерском учете».</w:t>
      </w:r>
    </w:p>
    <w:p w:rsidR="00476DE2" w:rsidRPr="000C469A" w:rsidRDefault="00476DE2" w:rsidP="000C469A">
      <w:pPr>
        <w:widowControl/>
        <w:spacing w:line="360" w:lineRule="auto"/>
        <w:ind w:firstLine="709"/>
        <w:jc w:val="both"/>
        <w:rPr>
          <w:szCs w:val="28"/>
        </w:rPr>
      </w:pPr>
      <w:r w:rsidRPr="000C469A">
        <w:rPr>
          <w:szCs w:val="28"/>
        </w:rPr>
        <w:t>10. Положение по ведению бухгалтерского учета и бухгалтерской отчетности в РФ (Приказ МФ РФ № 34н от 29.07.1998 г.).</w:t>
      </w:r>
    </w:p>
    <w:p w:rsidR="00476DE2" w:rsidRPr="000C469A" w:rsidRDefault="00476DE2" w:rsidP="000C469A">
      <w:pPr>
        <w:widowControl/>
        <w:spacing w:line="360" w:lineRule="auto"/>
        <w:ind w:firstLine="709"/>
        <w:jc w:val="both"/>
        <w:rPr>
          <w:szCs w:val="28"/>
        </w:rPr>
      </w:pPr>
      <w:r w:rsidRPr="000C469A">
        <w:rPr>
          <w:szCs w:val="28"/>
        </w:rPr>
        <w:t>11. Положение по бухгалтерскому учету «Учетная политика организации» (Приказ МФ РФ № 60н от 09.12.1998 г.).</w:t>
      </w:r>
    </w:p>
    <w:p w:rsidR="00476DE2" w:rsidRPr="000C469A" w:rsidRDefault="00476DE2" w:rsidP="000C469A">
      <w:pPr>
        <w:widowControl/>
        <w:spacing w:line="360" w:lineRule="auto"/>
        <w:ind w:firstLine="709"/>
        <w:jc w:val="both"/>
        <w:rPr>
          <w:szCs w:val="28"/>
        </w:rPr>
      </w:pPr>
      <w:r w:rsidRPr="000C469A">
        <w:rPr>
          <w:szCs w:val="28"/>
        </w:rPr>
        <w:t>12. План счетов бухгалтерского учета и Инструкция по его применению (Приказ МФ РФ № 94н от 31.10.2000 .).</w:t>
      </w:r>
    </w:p>
    <w:p w:rsidR="00476DE2" w:rsidRPr="000C469A" w:rsidRDefault="00476DE2" w:rsidP="000C469A">
      <w:pPr>
        <w:widowControl/>
        <w:spacing w:line="360" w:lineRule="auto"/>
        <w:ind w:firstLine="709"/>
        <w:jc w:val="both"/>
        <w:rPr>
          <w:szCs w:val="28"/>
        </w:rPr>
      </w:pPr>
      <w:r w:rsidRPr="000C469A">
        <w:rPr>
          <w:szCs w:val="28"/>
        </w:rPr>
        <w:t>13. Методические указания по инвентаризации имущества и финансовых обязательств (Приказ МФ РФ № 49 от 12.06.1995 г.).</w:t>
      </w:r>
    </w:p>
    <w:p w:rsidR="00476DE2" w:rsidRPr="000C469A" w:rsidRDefault="00476DE2" w:rsidP="000C469A">
      <w:pPr>
        <w:widowControl/>
        <w:spacing w:line="360" w:lineRule="auto"/>
        <w:ind w:firstLine="709"/>
        <w:jc w:val="both"/>
        <w:rPr>
          <w:szCs w:val="28"/>
        </w:rPr>
      </w:pPr>
    </w:p>
    <w:p w:rsidR="00476DE2" w:rsidRPr="00144199" w:rsidRDefault="00476DE2" w:rsidP="000C469A">
      <w:pPr>
        <w:widowControl/>
        <w:spacing w:line="360" w:lineRule="auto"/>
        <w:ind w:firstLine="709"/>
        <w:jc w:val="both"/>
        <w:rPr>
          <w:b/>
          <w:szCs w:val="28"/>
        </w:rPr>
      </w:pPr>
      <w:r w:rsidRPr="00144199">
        <w:rPr>
          <w:b/>
          <w:szCs w:val="28"/>
        </w:rPr>
        <w:t>1.2. Уставный капитал ООО и особенности его формирования</w:t>
      </w:r>
    </w:p>
    <w:p w:rsidR="00476DE2" w:rsidRPr="000C469A" w:rsidRDefault="00476DE2" w:rsidP="000C469A">
      <w:pPr>
        <w:widowControl/>
        <w:spacing w:line="360" w:lineRule="auto"/>
        <w:ind w:firstLine="709"/>
        <w:jc w:val="both"/>
        <w:rPr>
          <w:szCs w:val="28"/>
        </w:rPr>
      </w:pPr>
    </w:p>
    <w:p w:rsidR="00476DE2" w:rsidRPr="000C469A" w:rsidRDefault="00476DE2" w:rsidP="000C469A">
      <w:pPr>
        <w:widowControl/>
        <w:spacing w:line="360" w:lineRule="auto"/>
        <w:ind w:firstLine="709"/>
        <w:jc w:val="both"/>
        <w:rPr>
          <w:szCs w:val="28"/>
        </w:rPr>
      </w:pPr>
      <w:r w:rsidRPr="000C469A">
        <w:rPr>
          <w:szCs w:val="28"/>
        </w:rPr>
        <w:t>Общество с ограниченной ответственностью согласно п.1 ст. 87 ГК РФ – это учрежденное одним или несколькими лицами общество, уставный капитал которого разделен на доли определенных учредительными документами размеров. Правовое положение общества с ограниченной ответственностью, права и обязанности его участников определяются ГК РФ и Федеральным законом от 08.02.98 № 14-ФЗ «Об обществах с ограниченной ответственностью».</w:t>
      </w:r>
    </w:p>
    <w:p w:rsidR="00476DE2" w:rsidRPr="000C469A" w:rsidRDefault="00476DE2" w:rsidP="000C469A">
      <w:pPr>
        <w:widowControl/>
        <w:spacing w:line="360" w:lineRule="auto"/>
        <w:ind w:firstLine="709"/>
        <w:jc w:val="both"/>
        <w:rPr>
          <w:szCs w:val="28"/>
        </w:rPr>
      </w:pPr>
      <w:r w:rsidRPr="000C469A">
        <w:rPr>
          <w:szCs w:val="28"/>
        </w:rPr>
        <w:t>Учредительными документами ООО являются учредительный договор, подписанный его учредителями, и утвержденный ими устав. Если одно лицо утверждает ООО, его учредительным документом является устав.</w:t>
      </w:r>
    </w:p>
    <w:p w:rsidR="00476DE2" w:rsidRPr="000C469A" w:rsidRDefault="00476DE2" w:rsidP="000C469A">
      <w:pPr>
        <w:widowControl/>
        <w:spacing w:line="360" w:lineRule="auto"/>
        <w:ind w:firstLine="709"/>
        <w:jc w:val="both"/>
        <w:rPr>
          <w:szCs w:val="28"/>
        </w:rPr>
      </w:pPr>
      <w:r w:rsidRPr="000C469A">
        <w:rPr>
          <w:szCs w:val="28"/>
        </w:rPr>
        <w:t>Общество с ограниченной ответственостью, как и любое другое юридическое лицо, должно иметь уставный капитал, который определяет минимальный размер имущества общества, гарантирующего интересы его кредиторов. Поэтому в учредительных документах ООО, в частности, должны быть прописаны условия о размерах уставного капитала общества, долей каждого из участников, о составе, сроках и порядке внесения ими вкладов. Учредительные документы должны содержать и условия об ответственности участников за нарушение обязанностей по внесению вкладов.</w:t>
      </w:r>
    </w:p>
    <w:p w:rsidR="00476DE2" w:rsidRPr="000C469A" w:rsidRDefault="00476DE2" w:rsidP="000C469A">
      <w:pPr>
        <w:widowControl/>
        <w:spacing w:line="360" w:lineRule="auto"/>
        <w:ind w:firstLine="709"/>
        <w:jc w:val="both"/>
        <w:rPr>
          <w:szCs w:val="28"/>
        </w:rPr>
      </w:pPr>
      <w:r w:rsidRPr="000C469A">
        <w:rPr>
          <w:szCs w:val="28"/>
        </w:rPr>
        <w:t>Уставный капитал ООО составляется из стоимости вкладов его участников. При этом участниками ООО могут быть граждане и юридические лица, но общее число участников не должно быть больше пятидесяти.</w:t>
      </w:r>
    </w:p>
    <w:p w:rsidR="00476DE2" w:rsidRPr="000C469A" w:rsidRDefault="00476DE2" w:rsidP="000C469A">
      <w:pPr>
        <w:widowControl/>
        <w:spacing w:line="360" w:lineRule="auto"/>
        <w:ind w:firstLine="709"/>
        <w:jc w:val="both"/>
        <w:rPr>
          <w:szCs w:val="28"/>
        </w:rPr>
      </w:pPr>
      <w:r w:rsidRPr="000C469A">
        <w:rPr>
          <w:szCs w:val="28"/>
        </w:rPr>
        <w:t>Уставный капитал не может быть меньше 100 минимальных размеров оплаты труда, исходя из МРОТ, установленного на дату представления документов для регистрации). Размеры долей каждого из участников общества в уставном капитале должны быть определены в процентах или в виде дроби. Эти размеры долдны соответствовать соотношению номинальной стоимости доли участника и уставного капитала общества. Максимальный размер доли участника может быть ограничен, равно как может быть ограничена и возможность изменения соотношения долей участников. Такие ограничения должны быть предусмотрены уставом ООО.</w:t>
      </w:r>
    </w:p>
    <w:p w:rsidR="00476DE2" w:rsidRPr="000C469A" w:rsidRDefault="00476DE2" w:rsidP="000C469A">
      <w:pPr>
        <w:widowControl/>
        <w:spacing w:line="360" w:lineRule="auto"/>
        <w:ind w:firstLine="709"/>
        <w:jc w:val="both"/>
        <w:rPr>
          <w:szCs w:val="28"/>
        </w:rPr>
      </w:pPr>
      <w:r w:rsidRPr="000C469A">
        <w:rPr>
          <w:szCs w:val="28"/>
        </w:rPr>
        <w:t>Основное требование, предъявляемое ГК РФ к уставному капиталу ООО на момент регистрации, состоит в том, что он должен быть оплачен его участниками не менее чем на половину. Неоплаченную часть уставного капитала общества участники должны погасить в течение первого года деятельности общества. При нарушении этой обязанности общество должно либо объявить об уменьшении своего уставного капитала, зарегистрировав это уменьшение в установленном порядке, либо прекратить свою деятельность путем ликвидации.</w:t>
      </w:r>
    </w:p>
    <w:p w:rsidR="00476DE2" w:rsidRPr="000C469A" w:rsidRDefault="00476DE2" w:rsidP="000C469A">
      <w:pPr>
        <w:widowControl/>
        <w:spacing w:line="360" w:lineRule="auto"/>
        <w:ind w:firstLine="709"/>
        <w:jc w:val="both"/>
        <w:rPr>
          <w:szCs w:val="28"/>
        </w:rPr>
      </w:pPr>
      <w:r w:rsidRPr="000C469A">
        <w:rPr>
          <w:szCs w:val="28"/>
        </w:rPr>
        <w:t>О видах вносимого в качестве вклада в уставный капитал имущества, правилах и сроках его использования сказано в статье 15 закона № 14-ФЗ. Вкладом в уставный капитал общества могут быть деньги, ценные бумаги, другие вещи или имущественные права либо иные права, имеющие денежную оценку. В то же время уставом ООО могут быть установлены виды имущества, которые не могут быть вкладом в уставный капитал данного общества.</w:t>
      </w:r>
    </w:p>
    <w:p w:rsidR="00476DE2" w:rsidRPr="000C469A" w:rsidRDefault="00476DE2" w:rsidP="000C469A">
      <w:pPr>
        <w:widowControl/>
        <w:spacing w:line="360" w:lineRule="auto"/>
        <w:ind w:firstLine="709"/>
        <w:jc w:val="both"/>
        <w:rPr>
          <w:szCs w:val="28"/>
        </w:rPr>
      </w:pPr>
      <w:r w:rsidRPr="000C469A">
        <w:rPr>
          <w:szCs w:val="28"/>
        </w:rPr>
        <w:t>Если участники вносят в уставный капитал ООО денежные средства, никаких проблем с оценкой вкладов не возникает. А в случаях, если вклад вносится материалами, товарами, основными средствами или в иной неденежной форме, возникает необходимость определения денежной оценки такого вклада.</w:t>
      </w:r>
    </w:p>
    <w:p w:rsidR="00476DE2" w:rsidRPr="000C469A" w:rsidRDefault="00476DE2" w:rsidP="000C469A">
      <w:pPr>
        <w:widowControl/>
        <w:spacing w:line="360" w:lineRule="auto"/>
        <w:ind w:firstLine="709"/>
        <w:jc w:val="both"/>
        <w:rPr>
          <w:szCs w:val="28"/>
        </w:rPr>
      </w:pPr>
      <w:r w:rsidRPr="000C469A">
        <w:rPr>
          <w:szCs w:val="28"/>
        </w:rPr>
        <w:t>Согласно п. 2 ст. 15 закона № 14-ФЗ, денежная оценка вносимых участниками общества в уставный капитал ООО неденежных вкладов утверждается решением общего собрания участников общества, принимаемым всеми его участниками единогласно.</w:t>
      </w:r>
    </w:p>
    <w:p w:rsidR="00476DE2" w:rsidRPr="000C469A" w:rsidRDefault="00476DE2" w:rsidP="000C469A">
      <w:pPr>
        <w:widowControl/>
        <w:spacing w:line="360" w:lineRule="auto"/>
        <w:ind w:firstLine="709"/>
        <w:jc w:val="both"/>
        <w:rPr>
          <w:szCs w:val="28"/>
        </w:rPr>
      </w:pPr>
      <w:r w:rsidRPr="000C469A">
        <w:rPr>
          <w:szCs w:val="28"/>
        </w:rPr>
        <w:t>В случае, если номинальная стоимость доли участника в уставном капитале ООО, оплачиваемой неденежным вкладом, составляет более 200 МРОТ, такой вклад должен оцениваться независимым оценщиком.</w:t>
      </w:r>
    </w:p>
    <w:p w:rsidR="00476DE2" w:rsidRPr="000C469A" w:rsidRDefault="00476DE2" w:rsidP="000C469A">
      <w:pPr>
        <w:widowControl/>
        <w:spacing w:line="360" w:lineRule="auto"/>
        <w:ind w:firstLine="709"/>
        <w:jc w:val="both"/>
        <w:rPr>
          <w:szCs w:val="28"/>
        </w:rPr>
      </w:pPr>
      <w:r w:rsidRPr="000C469A">
        <w:rPr>
          <w:szCs w:val="28"/>
        </w:rPr>
        <w:t>После государственной регистрации ООО формирование его уставного капитала в размере, зафиксированном в учредительных документах отражается проводкой: Д 75 К 80 – отражен уставный капитал в сумме вкладов участников.</w:t>
      </w:r>
    </w:p>
    <w:p w:rsidR="00476DE2" w:rsidRPr="000C469A" w:rsidRDefault="00476DE2" w:rsidP="000C469A">
      <w:pPr>
        <w:widowControl/>
        <w:spacing w:line="360" w:lineRule="auto"/>
        <w:ind w:firstLine="709"/>
        <w:jc w:val="both"/>
        <w:rPr>
          <w:szCs w:val="28"/>
        </w:rPr>
      </w:pPr>
      <w:r w:rsidRPr="000C469A">
        <w:rPr>
          <w:szCs w:val="28"/>
        </w:rPr>
        <w:t>В процессе деятельности предприятия может возникнуть необходимость увеличения уставного капитала. Это возможно при соблюдении двух основных условий: его размер должен быть полностью оплачен, стоимость чистых активов не должна быть ниже зарегистрированного уставного капитала. В соответствии со ст. 17 Закона РФ № 14-ФЗ уставный капитал общества может быть увеличен:</w:t>
      </w:r>
    </w:p>
    <w:p w:rsidR="00476DE2" w:rsidRPr="000C469A" w:rsidRDefault="00476DE2" w:rsidP="00144199">
      <w:pPr>
        <w:widowControl/>
        <w:numPr>
          <w:ilvl w:val="0"/>
          <w:numId w:val="1"/>
        </w:numPr>
        <w:tabs>
          <w:tab w:val="clear" w:pos="1440"/>
          <w:tab w:val="left" w:pos="1418"/>
        </w:tabs>
        <w:spacing w:line="360" w:lineRule="auto"/>
        <w:ind w:left="0" w:firstLine="709"/>
        <w:jc w:val="both"/>
        <w:rPr>
          <w:szCs w:val="28"/>
        </w:rPr>
      </w:pPr>
      <w:r w:rsidRPr="000C469A">
        <w:rPr>
          <w:szCs w:val="28"/>
        </w:rPr>
        <w:t>за счет имущества общества,</w:t>
      </w:r>
    </w:p>
    <w:p w:rsidR="00476DE2" w:rsidRPr="000C469A" w:rsidRDefault="00476DE2" w:rsidP="00144199">
      <w:pPr>
        <w:widowControl/>
        <w:numPr>
          <w:ilvl w:val="0"/>
          <w:numId w:val="1"/>
        </w:numPr>
        <w:tabs>
          <w:tab w:val="clear" w:pos="1440"/>
          <w:tab w:val="left" w:pos="1418"/>
        </w:tabs>
        <w:spacing w:line="360" w:lineRule="auto"/>
        <w:ind w:left="0" w:firstLine="709"/>
        <w:jc w:val="both"/>
        <w:rPr>
          <w:szCs w:val="28"/>
        </w:rPr>
      </w:pPr>
      <w:r w:rsidRPr="000C469A">
        <w:rPr>
          <w:szCs w:val="28"/>
        </w:rPr>
        <w:t>за счет дополнительных вкладов участников и третьих лиц, принимаемых в общество.</w:t>
      </w:r>
    </w:p>
    <w:p w:rsidR="00476DE2" w:rsidRPr="000C469A" w:rsidRDefault="00476DE2" w:rsidP="000C469A">
      <w:pPr>
        <w:widowControl/>
        <w:spacing w:line="360" w:lineRule="auto"/>
        <w:ind w:firstLine="709"/>
        <w:jc w:val="both"/>
        <w:rPr>
          <w:szCs w:val="28"/>
        </w:rPr>
      </w:pPr>
      <w:r w:rsidRPr="000C469A">
        <w:rPr>
          <w:szCs w:val="28"/>
        </w:rPr>
        <w:t>В соответствии со ст. 52 ГК РФ изменения, вносимые в учредительные документы общества, приобретают силу для третьих лиц с момента их государственной регистрации. Это означает, что учредители могут внести вклад и до регистрации изменений, но для любого другого лица эти суммы не являются внесенными в качестве вклада в уставный капитал до момента государственной регистрации устава.</w:t>
      </w:r>
    </w:p>
    <w:p w:rsidR="00476DE2" w:rsidRPr="000C469A" w:rsidRDefault="00476DE2" w:rsidP="000C469A">
      <w:pPr>
        <w:widowControl/>
        <w:spacing w:line="360" w:lineRule="auto"/>
        <w:ind w:firstLine="709"/>
        <w:jc w:val="both"/>
        <w:rPr>
          <w:szCs w:val="28"/>
        </w:rPr>
      </w:pPr>
    </w:p>
    <w:p w:rsidR="00476DE2" w:rsidRPr="00144199" w:rsidRDefault="00476DE2" w:rsidP="000C469A">
      <w:pPr>
        <w:widowControl/>
        <w:spacing w:line="360" w:lineRule="auto"/>
        <w:ind w:firstLine="709"/>
        <w:jc w:val="both"/>
        <w:rPr>
          <w:b/>
          <w:szCs w:val="28"/>
        </w:rPr>
      </w:pPr>
      <w:r w:rsidRPr="00144199">
        <w:rPr>
          <w:b/>
          <w:szCs w:val="28"/>
        </w:rPr>
        <w:t>1.3. Организация и учет расчетов с учредителями</w:t>
      </w:r>
    </w:p>
    <w:p w:rsidR="00476DE2" w:rsidRPr="000C469A" w:rsidRDefault="00476DE2" w:rsidP="000C469A">
      <w:pPr>
        <w:widowControl/>
        <w:spacing w:line="360" w:lineRule="auto"/>
        <w:ind w:firstLine="709"/>
        <w:jc w:val="both"/>
        <w:rPr>
          <w:b/>
          <w:szCs w:val="28"/>
        </w:rPr>
      </w:pPr>
    </w:p>
    <w:p w:rsidR="00476DE2" w:rsidRPr="000C469A" w:rsidRDefault="00476DE2" w:rsidP="000C469A">
      <w:pPr>
        <w:widowControl/>
        <w:spacing w:line="360" w:lineRule="auto"/>
        <w:ind w:firstLine="709"/>
        <w:jc w:val="both"/>
        <w:rPr>
          <w:szCs w:val="28"/>
        </w:rPr>
      </w:pPr>
      <w:r w:rsidRPr="000C469A">
        <w:rPr>
          <w:szCs w:val="28"/>
        </w:rPr>
        <w:t>Операции по отражению расчетов с участниками по вкладам в уставный капитал возникают до регистрации ООО, так как на момент регистрации ООО его уставный капитал должен быть оплачен не менее чем на 50%.</w:t>
      </w:r>
    </w:p>
    <w:p w:rsidR="00476DE2" w:rsidRPr="000C469A" w:rsidRDefault="00476DE2" w:rsidP="000C469A">
      <w:pPr>
        <w:widowControl/>
        <w:spacing w:line="360" w:lineRule="auto"/>
        <w:ind w:firstLine="709"/>
        <w:jc w:val="both"/>
        <w:rPr>
          <w:szCs w:val="28"/>
        </w:rPr>
      </w:pPr>
      <w:r w:rsidRPr="000C469A">
        <w:rPr>
          <w:szCs w:val="28"/>
        </w:rPr>
        <w:t>Одновременно с отражением в учете формирования уставного капитала, на счете 75 формируется дебиторская задолженность каждого из учредителей по внесению вкладов в уставный капитал общества.</w:t>
      </w:r>
    </w:p>
    <w:p w:rsidR="00476DE2" w:rsidRPr="000C469A" w:rsidRDefault="00476DE2" w:rsidP="000C469A">
      <w:pPr>
        <w:widowControl/>
        <w:spacing w:line="360" w:lineRule="auto"/>
        <w:ind w:firstLine="709"/>
        <w:jc w:val="both"/>
        <w:rPr>
          <w:color w:val="000000"/>
          <w:szCs w:val="28"/>
        </w:rPr>
      </w:pPr>
      <w:r w:rsidRPr="000C469A">
        <w:rPr>
          <w:color w:val="000000"/>
          <w:szCs w:val="28"/>
        </w:rPr>
        <w:t>Счет 75 «Расчеты с учредителями» предназначен для обобщения информации обо всех видах расчетов с учредителями (участниками) организации. К нему могут быть открыты субсчета:</w:t>
      </w:r>
    </w:p>
    <w:p w:rsidR="00476DE2" w:rsidRPr="000C469A" w:rsidRDefault="00476DE2" w:rsidP="000C469A">
      <w:pPr>
        <w:widowControl/>
        <w:spacing w:line="360" w:lineRule="auto"/>
        <w:ind w:firstLine="709"/>
        <w:jc w:val="both"/>
        <w:rPr>
          <w:color w:val="000000"/>
          <w:szCs w:val="28"/>
        </w:rPr>
      </w:pPr>
      <w:r w:rsidRPr="000C469A">
        <w:rPr>
          <w:color w:val="000000"/>
          <w:szCs w:val="28"/>
        </w:rPr>
        <w:t>75-1 «Расчеты по вкладам в уставный капитал»;</w:t>
      </w:r>
    </w:p>
    <w:p w:rsidR="00476DE2" w:rsidRPr="000C469A" w:rsidRDefault="00476DE2" w:rsidP="000C469A">
      <w:pPr>
        <w:widowControl/>
        <w:spacing w:line="360" w:lineRule="auto"/>
        <w:ind w:firstLine="709"/>
        <w:jc w:val="both"/>
        <w:rPr>
          <w:color w:val="000000"/>
          <w:szCs w:val="28"/>
        </w:rPr>
      </w:pPr>
      <w:r w:rsidRPr="000C469A">
        <w:rPr>
          <w:color w:val="000000"/>
          <w:szCs w:val="28"/>
        </w:rPr>
        <w:t>75-2 «Расчеты по выплате доходов».</w:t>
      </w:r>
    </w:p>
    <w:p w:rsidR="00476DE2" w:rsidRPr="000C469A" w:rsidRDefault="00476DE2" w:rsidP="000C469A">
      <w:pPr>
        <w:widowControl/>
        <w:spacing w:line="360" w:lineRule="auto"/>
        <w:ind w:firstLine="709"/>
        <w:jc w:val="both"/>
        <w:rPr>
          <w:szCs w:val="28"/>
        </w:rPr>
      </w:pPr>
      <w:r w:rsidRPr="000C469A">
        <w:rPr>
          <w:szCs w:val="28"/>
        </w:rPr>
        <w:t>Получение вкладов от учредителей отражается записью по дебету счетов учета соответствующих видов вносимого имущества и по кредиту счета 75. При поступлении денег в счет вкладов в уставный капитал дебетуются счета 50, 51, 52. Если задолженность по вкладу погашается передачей материалов, то запись делается по дебету счета 10. В случае внесения вклада капитальными вложениями дебетуется счет 08, а ценными бумагами – 58.</w:t>
      </w:r>
    </w:p>
    <w:p w:rsidR="00476DE2" w:rsidRPr="000C469A" w:rsidRDefault="00476DE2" w:rsidP="000C469A">
      <w:pPr>
        <w:widowControl/>
        <w:spacing w:line="360" w:lineRule="auto"/>
        <w:ind w:firstLine="709"/>
        <w:jc w:val="both"/>
        <w:rPr>
          <w:szCs w:val="28"/>
        </w:rPr>
      </w:pPr>
      <w:r w:rsidRPr="000C469A">
        <w:rPr>
          <w:szCs w:val="28"/>
        </w:rPr>
        <w:t xml:space="preserve"> Если кто-либо из учредителей не внес причитающийся с него вклад до конца первого года с момента государственной регистрации общества, оно должно либо объявить об уменьшении своего уставного капитала, зарегистрировав это уменьшение в установленном порядке, либо прекратить свою деятельность путем ликвидации. Второй вариант конечно же нежелателен, особенно если эта деятельность осуществляется успешно. Поэтому чаще используют первый вариант.</w:t>
      </w:r>
    </w:p>
    <w:p w:rsidR="00476DE2" w:rsidRPr="000C469A" w:rsidRDefault="00476DE2" w:rsidP="000C469A">
      <w:pPr>
        <w:widowControl/>
        <w:spacing w:line="360" w:lineRule="auto"/>
        <w:ind w:firstLine="709"/>
        <w:jc w:val="both"/>
        <w:rPr>
          <w:szCs w:val="28"/>
        </w:rPr>
      </w:pPr>
      <w:r w:rsidRPr="000C469A">
        <w:rPr>
          <w:szCs w:val="28"/>
        </w:rPr>
        <w:t>В этом случае бухгалтер, после того как будут зарегистрированы изменения в учредительных документах общества, связанные с уменьшением его уставного капитала, должен отразить это уменьшение по дебету счета 80 в корреспонденции с кредитом счета 75 в разрезе того аналитического счета, на котором числилась так и не внесенная учредителем задолженность по его вкладу в уставный капитал.</w:t>
      </w:r>
    </w:p>
    <w:p w:rsidR="00476DE2" w:rsidRPr="000C469A" w:rsidRDefault="00476DE2" w:rsidP="000C469A">
      <w:pPr>
        <w:pStyle w:val="ConsNormal"/>
        <w:widowControl/>
        <w:spacing w:line="360" w:lineRule="auto"/>
        <w:ind w:firstLine="709"/>
        <w:jc w:val="both"/>
        <w:rPr>
          <w:rFonts w:ascii="Times New Roman" w:hAnsi="Times New Roman" w:cs="Times New Roman"/>
          <w:sz w:val="28"/>
          <w:szCs w:val="28"/>
        </w:rPr>
      </w:pPr>
      <w:r w:rsidRPr="000C469A">
        <w:rPr>
          <w:rFonts w:ascii="Times New Roman" w:hAnsi="Times New Roman" w:cs="Times New Roman"/>
          <w:sz w:val="28"/>
          <w:szCs w:val="28"/>
        </w:rPr>
        <w:t>Общество вправе ежеквартально, раз в полгода или раз в год принимать решение о распределении своей чистой прибыли между участниками общества. Решение об определении части прибыли общества, распределяемой между участниками общества, принимается общим собранием участников общества.</w:t>
      </w:r>
    </w:p>
    <w:p w:rsidR="00476DE2" w:rsidRPr="000C469A" w:rsidRDefault="00476DE2" w:rsidP="000C469A">
      <w:pPr>
        <w:pStyle w:val="ConsNormal"/>
        <w:widowControl/>
        <w:spacing w:line="360" w:lineRule="auto"/>
        <w:ind w:firstLine="709"/>
        <w:jc w:val="both"/>
        <w:rPr>
          <w:rFonts w:ascii="Times New Roman" w:hAnsi="Times New Roman" w:cs="Times New Roman"/>
          <w:sz w:val="28"/>
          <w:szCs w:val="28"/>
        </w:rPr>
      </w:pPr>
      <w:r w:rsidRPr="000C469A">
        <w:rPr>
          <w:rFonts w:ascii="Times New Roman" w:hAnsi="Times New Roman" w:cs="Times New Roman"/>
          <w:sz w:val="28"/>
          <w:szCs w:val="28"/>
        </w:rPr>
        <w:t>Часть прибыли общества, предназначенная для распределения между его участниками, распределяется пропорционально их долям в уставном капитале общества. Распределение прибыли отражается проводкой: Д84 «Нераспределенная прибыль» К 75/2 «Расчеты с учредителями по выплате доходов».</w:t>
      </w:r>
    </w:p>
    <w:p w:rsidR="00476DE2" w:rsidRPr="000C469A" w:rsidRDefault="00476DE2" w:rsidP="000C469A">
      <w:pPr>
        <w:pStyle w:val="ConsNormal"/>
        <w:widowControl/>
        <w:spacing w:line="360" w:lineRule="auto"/>
        <w:ind w:firstLine="709"/>
        <w:jc w:val="both"/>
        <w:rPr>
          <w:rFonts w:ascii="Times New Roman" w:hAnsi="Times New Roman" w:cs="Times New Roman"/>
          <w:sz w:val="28"/>
          <w:szCs w:val="28"/>
        </w:rPr>
      </w:pPr>
      <w:r w:rsidRPr="000C469A">
        <w:rPr>
          <w:rFonts w:ascii="Times New Roman" w:hAnsi="Times New Roman" w:cs="Times New Roman"/>
          <w:sz w:val="28"/>
          <w:szCs w:val="28"/>
        </w:rPr>
        <w:t>Если учредитель является работником организации, выплачивающей дивиденды, то доходы, полученные таким учредителем, будут отражаться на счете 70 «Расчеты с персоналом по оплате труда».</w:t>
      </w:r>
    </w:p>
    <w:p w:rsidR="00476DE2" w:rsidRPr="00144199" w:rsidRDefault="00144199" w:rsidP="00144199">
      <w:pPr>
        <w:widowControl/>
        <w:spacing w:line="360" w:lineRule="auto"/>
        <w:ind w:left="1134" w:hanging="425"/>
        <w:jc w:val="both"/>
        <w:rPr>
          <w:b/>
          <w:szCs w:val="28"/>
        </w:rPr>
      </w:pPr>
      <w:r>
        <w:rPr>
          <w:szCs w:val="28"/>
        </w:rPr>
        <w:br w:type="page"/>
      </w:r>
      <w:r w:rsidR="00476DE2" w:rsidRPr="00144199">
        <w:rPr>
          <w:b/>
          <w:szCs w:val="28"/>
        </w:rPr>
        <w:t>2. МЕТОДИКА ПРОВЕДЕНИЯ АУДИТА ОСОБЕННОСТЕЙ ФУНКЦИОНИРОВАНИЯ ПРЕДПРИЯТИЯ</w:t>
      </w:r>
    </w:p>
    <w:p w:rsidR="00144199" w:rsidRPr="00144199" w:rsidRDefault="00144199" w:rsidP="000C469A">
      <w:pPr>
        <w:widowControl/>
        <w:spacing w:line="360" w:lineRule="auto"/>
        <w:ind w:firstLine="709"/>
        <w:jc w:val="both"/>
        <w:rPr>
          <w:b/>
          <w:szCs w:val="28"/>
          <w:lang w:val="en-US"/>
        </w:rPr>
      </w:pPr>
    </w:p>
    <w:p w:rsidR="00476DE2" w:rsidRPr="00144199" w:rsidRDefault="00476DE2" w:rsidP="000C469A">
      <w:pPr>
        <w:widowControl/>
        <w:spacing w:line="360" w:lineRule="auto"/>
        <w:ind w:firstLine="709"/>
        <w:jc w:val="both"/>
        <w:rPr>
          <w:b/>
          <w:szCs w:val="28"/>
        </w:rPr>
      </w:pPr>
      <w:r w:rsidRPr="00144199">
        <w:rPr>
          <w:b/>
          <w:szCs w:val="28"/>
        </w:rPr>
        <w:t xml:space="preserve">2.1. Цель и направления экспертизы учредительных документов </w:t>
      </w:r>
    </w:p>
    <w:p w:rsidR="00476DE2" w:rsidRPr="00144199" w:rsidRDefault="00476DE2" w:rsidP="00144199">
      <w:pPr>
        <w:widowControl/>
        <w:spacing w:line="360" w:lineRule="auto"/>
        <w:ind w:firstLine="1276"/>
        <w:jc w:val="both"/>
        <w:rPr>
          <w:b/>
          <w:szCs w:val="28"/>
        </w:rPr>
      </w:pPr>
      <w:r w:rsidRPr="00144199">
        <w:rPr>
          <w:b/>
          <w:szCs w:val="28"/>
        </w:rPr>
        <w:t>экономического субъекта</w:t>
      </w:r>
    </w:p>
    <w:p w:rsidR="00476DE2" w:rsidRPr="000C469A" w:rsidRDefault="00476DE2" w:rsidP="000C469A">
      <w:pPr>
        <w:widowControl/>
        <w:spacing w:line="360" w:lineRule="auto"/>
        <w:ind w:firstLine="709"/>
        <w:jc w:val="both"/>
        <w:rPr>
          <w:b/>
          <w:szCs w:val="28"/>
        </w:rPr>
      </w:pPr>
    </w:p>
    <w:p w:rsidR="00476DE2" w:rsidRPr="000C469A" w:rsidRDefault="00476DE2" w:rsidP="000C469A">
      <w:pPr>
        <w:widowControl/>
        <w:spacing w:line="360" w:lineRule="auto"/>
        <w:ind w:firstLine="709"/>
        <w:jc w:val="both"/>
        <w:rPr>
          <w:szCs w:val="28"/>
        </w:rPr>
      </w:pPr>
      <w:r w:rsidRPr="000C469A">
        <w:rPr>
          <w:szCs w:val="28"/>
        </w:rPr>
        <w:t>Основная цель аудита учредительных документов и расчетов с учредителями – подтверждение законных оснований деятельности экономического субъекта на протяжении всего периода его функционирования от момента регистрации до фактической реорганизации или ликвидации. Из данного определения следует, что аудитор должен ответить на следующие вопросы:</w:t>
      </w:r>
    </w:p>
    <w:p w:rsidR="00476DE2" w:rsidRPr="000C469A" w:rsidRDefault="00476DE2" w:rsidP="000C469A">
      <w:pPr>
        <w:widowControl/>
        <w:spacing w:line="360" w:lineRule="auto"/>
        <w:ind w:firstLine="709"/>
        <w:jc w:val="both"/>
        <w:rPr>
          <w:szCs w:val="28"/>
        </w:rPr>
      </w:pPr>
      <w:r w:rsidRPr="000C469A">
        <w:rPr>
          <w:szCs w:val="28"/>
        </w:rPr>
        <w:t>1. Насколько полно и своевременно оформлены все необходимые документы для того, чтобы экономический субъект имел юридические основания для:</w:t>
      </w:r>
    </w:p>
    <w:p w:rsidR="00476DE2" w:rsidRPr="000C469A" w:rsidRDefault="00476DE2" w:rsidP="000C469A">
      <w:pPr>
        <w:widowControl/>
        <w:spacing w:line="360" w:lineRule="auto"/>
        <w:ind w:firstLine="709"/>
        <w:jc w:val="both"/>
        <w:rPr>
          <w:szCs w:val="28"/>
        </w:rPr>
      </w:pPr>
      <w:r w:rsidRPr="000C469A">
        <w:rPr>
          <w:szCs w:val="28"/>
        </w:rPr>
        <w:t>а) функционирования;</w:t>
      </w:r>
    </w:p>
    <w:p w:rsidR="00476DE2" w:rsidRPr="000C469A" w:rsidRDefault="00476DE2" w:rsidP="000C469A">
      <w:pPr>
        <w:widowControl/>
        <w:spacing w:line="360" w:lineRule="auto"/>
        <w:ind w:firstLine="709"/>
        <w:jc w:val="both"/>
        <w:rPr>
          <w:szCs w:val="28"/>
        </w:rPr>
      </w:pPr>
      <w:r w:rsidRPr="000C469A">
        <w:rPr>
          <w:szCs w:val="28"/>
        </w:rPr>
        <w:t>б) прекращения функционирования.</w:t>
      </w:r>
    </w:p>
    <w:p w:rsidR="00476DE2" w:rsidRPr="000C469A" w:rsidRDefault="00476DE2" w:rsidP="000C469A">
      <w:pPr>
        <w:widowControl/>
        <w:spacing w:line="360" w:lineRule="auto"/>
        <w:ind w:firstLine="709"/>
        <w:jc w:val="both"/>
        <w:rPr>
          <w:szCs w:val="28"/>
        </w:rPr>
      </w:pPr>
      <w:r w:rsidRPr="000C469A">
        <w:rPr>
          <w:szCs w:val="28"/>
        </w:rPr>
        <w:t>2. Полностью ли приведены расчеты с учредителями по:</w:t>
      </w:r>
    </w:p>
    <w:p w:rsidR="00476DE2" w:rsidRPr="000C469A" w:rsidRDefault="00476DE2" w:rsidP="000C469A">
      <w:pPr>
        <w:widowControl/>
        <w:spacing w:line="360" w:lineRule="auto"/>
        <w:ind w:firstLine="709"/>
        <w:jc w:val="both"/>
        <w:rPr>
          <w:szCs w:val="28"/>
        </w:rPr>
      </w:pPr>
      <w:r w:rsidRPr="000C469A">
        <w:rPr>
          <w:szCs w:val="28"/>
        </w:rPr>
        <w:t>а) формированию уставного капитала;</w:t>
      </w:r>
    </w:p>
    <w:p w:rsidR="00476DE2" w:rsidRPr="000C469A" w:rsidRDefault="00476DE2" w:rsidP="000C469A">
      <w:pPr>
        <w:widowControl/>
        <w:spacing w:line="360" w:lineRule="auto"/>
        <w:ind w:firstLine="709"/>
        <w:jc w:val="both"/>
        <w:rPr>
          <w:szCs w:val="28"/>
        </w:rPr>
      </w:pPr>
      <w:r w:rsidRPr="000C469A">
        <w:rPr>
          <w:szCs w:val="28"/>
        </w:rPr>
        <w:t>б) промежуточным расчетам;</w:t>
      </w:r>
    </w:p>
    <w:p w:rsidR="00476DE2" w:rsidRPr="000C469A" w:rsidRDefault="00476DE2" w:rsidP="000C469A">
      <w:pPr>
        <w:widowControl/>
        <w:spacing w:line="360" w:lineRule="auto"/>
        <w:ind w:firstLine="709"/>
        <w:jc w:val="both"/>
        <w:rPr>
          <w:szCs w:val="28"/>
        </w:rPr>
      </w:pPr>
      <w:r w:rsidRPr="000C469A">
        <w:rPr>
          <w:szCs w:val="28"/>
        </w:rPr>
        <w:t>в) окончательным расчетам.</w:t>
      </w:r>
    </w:p>
    <w:p w:rsidR="00476DE2" w:rsidRPr="000C469A" w:rsidRDefault="00476DE2" w:rsidP="000C469A">
      <w:pPr>
        <w:widowControl/>
        <w:spacing w:line="360" w:lineRule="auto"/>
        <w:ind w:firstLine="709"/>
        <w:jc w:val="both"/>
        <w:rPr>
          <w:szCs w:val="28"/>
        </w:rPr>
      </w:pPr>
      <w:r w:rsidRPr="000C469A">
        <w:rPr>
          <w:szCs w:val="28"/>
        </w:rPr>
        <w:t>3. Соблюдено ли налоговое законодательство.</w:t>
      </w:r>
    </w:p>
    <w:p w:rsidR="00476DE2" w:rsidRPr="000C469A" w:rsidRDefault="00476DE2" w:rsidP="000C469A">
      <w:pPr>
        <w:widowControl/>
        <w:spacing w:line="360" w:lineRule="auto"/>
        <w:ind w:firstLine="709"/>
        <w:jc w:val="both"/>
        <w:rPr>
          <w:szCs w:val="28"/>
        </w:rPr>
      </w:pPr>
      <w:r w:rsidRPr="000C469A">
        <w:rPr>
          <w:szCs w:val="28"/>
        </w:rPr>
        <w:t>Для ответов на эти вопросы аудиторская организация должна учесть все моменты, существенным образом влияющие на ход проверки экономического субъекта, а именно:</w:t>
      </w:r>
    </w:p>
    <w:p w:rsidR="00476DE2" w:rsidRPr="000C469A" w:rsidRDefault="00476DE2" w:rsidP="000C469A">
      <w:pPr>
        <w:widowControl/>
        <w:spacing w:line="360" w:lineRule="auto"/>
        <w:ind w:firstLine="709"/>
        <w:jc w:val="both"/>
        <w:rPr>
          <w:szCs w:val="28"/>
        </w:rPr>
      </w:pPr>
      <w:r w:rsidRPr="000C469A">
        <w:rPr>
          <w:szCs w:val="28"/>
        </w:rPr>
        <w:t>1. Организационно-правовая форма.</w:t>
      </w:r>
    </w:p>
    <w:p w:rsidR="00476DE2" w:rsidRPr="000C469A" w:rsidRDefault="00476DE2" w:rsidP="000C469A">
      <w:pPr>
        <w:widowControl/>
        <w:spacing w:line="360" w:lineRule="auto"/>
        <w:ind w:firstLine="709"/>
        <w:jc w:val="both"/>
        <w:rPr>
          <w:szCs w:val="28"/>
        </w:rPr>
      </w:pPr>
      <w:r w:rsidRPr="000C469A">
        <w:rPr>
          <w:szCs w:val="28"/>
        </w:rPr>
        <w:t>2. Форма собственности.</w:t>
      </w:r>
    </w:p>
    <w:p w:rsidR="00476DE2" w:rsidRPr="000C469A" w:rsidRDefault="00476DE2" w:rsidP="000C469A">
      <w:pPr>
        <w:widowControl/>
        <w:spacing w:line="360" w:lineRule="auto"/>
        <w:ind w:firstLine="709"/>
        <w:jc w:val="both"/>
        <w:rPr>
          <w:szCs w:val="28"/>
        </w:rPr>
      </w:pPr>
      <w:r w:rsidRPr="000C469A">
        <w:rPr>
          <w:szCs w:val="28"/>
        </w:rPr>
        <w:t>3. Юрисдикция (подчинение российскому, международному законодательству, законодательству субъектов федерации).</w:t>
      </w:r>
    </w:p>
    <w:p w:rsidR="00476DE2" w:rsidRPr="000C469A" w:rsidRDefault="00476DE2" w:rsidP="000C469A">
      <w:pPr>
        <w:widowControl/>
        <w:spacing w:line="360" w:lineRule="auto"/>
        <w:ind w:firstLine="709"/>
        <w:jc w:val="both"/>
        <w:rPr>
          <w:szCs w:val="28"/>
        </w:rPr>
      </w:pPr>
      <w:r w:rsidRPr="000C469A">
        <w:rPr>
          <w:szCs w:val="28"/>
        </w:rPr>
        <w:t>4. Статус (дочернее, зависимое, холдинг, малое предприятия).</w:t>
      </w:r>
    </w:p>
    <w:p w:rsidR="00476DE2" w:rsidRPr="000C469A" w:rsidRDefault="00476DE2" w:rsidP="000C469A">
      <w:pPr>
        <w:widowControl/>
        <w:spacing w:line="360" w:lineRule="auto"/>
        <w:ind w:firstLine="709"/>
        <w:jc w:val="both"/>
        <w:rPr>
          <w:szCs w:val="28"/>
        </w:rPr>
      </w:pPr>
      <w:r w:rsidRPr="000C469A">
        <w:rPr>
          <w:szCs w:val="28"/>
        </w:rPr>
        <w:t>5. Виды деятельности.</w:t>
      </w:r>
    </w:p>
    <w:p w:rsidR="00476DE2" w:rsidRPr="000C469A" w:rsidRDefault="00476DE2" w:rsidP="000C469A">
      <w:pPr>
        <w:widowControl/>
        <w:spacing w:line="360" w:lineRule="auto"/>
        <w:ind w:firstLine="709"/>
        <w:jc w:val="both"/>
        <w:rPr>
          <w:szCs w:val="28"/>
        </w:rPr>
      </w:pPr>
      <w:r w:rsidRPr="000C469A">
        <w:rPr>
          <w:szCs w:val="28"/>
        </w:rPr>
        <w:t>6. Участие иностранного капитала.</w:t>
      </w:r>
    </w:p>
    <w:p w:rsidR="00476DE2" w:rsidRPr="000C469A" w:rsidRDefault="00476DE2" w:rsidP="000C469A">
      <w:pPr>
        <w:widowControl/>
        <w:spacing w:line="360" w:lineRule="auto"/>
        <w:ind w:firstLine="709"/>
        <w:jc w:val="both"/>
        <w:rPr>
          <w:szCs w:val="28"/>
        </w:rPr>
      </w:pPr>
      <w:r w:rsidRPr="000C469A">
        <w:rPr>
          <w:szCs w:val="28"/>
        </w:rPr>
        <w:t>7. Прововой режим территории (территория функционирования может не ограничиваться территорией РФ, свободных экономических зон, а также закрытых администативно-территориальных образований).</w:t>
      </w:r>
    </w:p>
    <w:p w:rsidR="00476DE2" w:rsidRPr="000C469A" w:rsidRDefault="00476DE2" w:rsidP="000C469A">
      <w:pPr>
        <w:widowControl/>
        <w:spacing w:line="360" w:lineRule="auto"/>
        <w:ind w:firstLine="709"/>
        <w:jc w:val="both"/>
        <w:rPr>
          <w:szCs w:val="28"/>
        </w:rPr>
      </w:pPr>
      <w:r w:rsidRPr="000C469A">
        <w:rPr>
          <w:szCs w:val="28"/>
        </w:rPr>
        <w:t>Аудиторская организация должна выделить для себя, по крайней мере, 3 направления проверки:</w:t>
      </w:r>
    </w:p>
    <w:p w:rsidR="00476DE2" w:rsidRPr="000C469A" w:rsidRDefault="00476DE2" w:rsidP="000C469A">
      <w:pPr>
        <w:widowControl/>
        <w:spacing w:line="360" w:lineRule="auto"/>
        <w:ind w:firstLine="709"/>
        <w:jc w:val="both"/>
        <w:rPr>
          <w:szCs w:val="28"/>
        </w:rPr>
      </w:pPr>
      <w:r w:rsidRPr="000C469A">
        <w:rPr>
          <w:szCs w:val="28"/>
        </w:rPr>
        <w:t>1. Аудит учредительных документов.</w:t>
      </w:r>
    </w:p>
    <w:p w:rsidR="00476DE2" w:rsidRPr="000C469A" w:rsidRDefault="00476DE2" w:rsidP="000C469A">
      <w:pPr>
        <w:widowControl/>
        <w:spacing w:line="360" w:lineRule="auto"/>
        <w:ind w:firstLine="709"/>
        <w:jc w:val="both"/>
        <w:rPr>
          <w:szCs w:val="28"/>
        </w:rPr>
      </w:pPr>
      <w:r w:rsidRPr="000C469A">
        <w:rPr>
          <w:szCs w:val="28"/>
        </w:rPr>
        <w:t>2. Аудит формирования уставного капитала.</w:t>
      </w:r>
    </w:p>
    <w:p w:rsidR="00476DE2" w:rsidRPr="000C469A" w:rsidRDefault="00476DE2" w:rsidP="000C469A">
      <w:pPr>
        <w:widowControl/>
        <w:spacing w:line="360" w:lineRule="auto"/>
        <w:ind w:firstLine="709"/>
        <w:jc w:val="both"/>
        <w:rPr>
          <w:szCs w:val="28"/>
        </w:rPr>
      </w:pPr>
      <w:r w:rsidRPr="000C469A">
        <w:rPr>
          <w:szCs w:val="28"/>
        </w:rPr>
        <w:t>3. Аудит расчетов с учредителями.</w:t>
      </w:r>
    </w:p>
    <w:p w:rsidR="00476DE2" w:rsidRPr="000C469A" w:rsidRDefault="00476DE2" w:rsidP="000C469A">
      <w:pPr>
        <w:widowControl/>
        <w:spacing w:line="360" w:lineRule="auto"/>
        <w:ind w:firstLine="709"/>
        <w:jc w:val="both"/>
        <w:rPr>
          <w:szCs w:val="28"/>
        </w:rPr>
      </w:pPr>
      <w:r w:rsidRPr="000C469A">
        <w:rPr>
          <w:szCs w:val="28"/>
        </w:rPr>
        <w:t>Первое направление предполагает проверку юридических оснований на право функционирования экономического субъекта в соответствии с действующим законодательством; второе – проверку правильности и своевременности формирования уставного капитала; третье – проверку правильности промежуточных и окончательных расчетов с учредителями.</w:t>
      </w:r>
    </w:p>
    <w:p w:rsidR="00476DE2" w:rsidRPr="000C469A" w:rsidRDefault="00476DE2" w:rsidP="000C469A">
      <w:pPr>
        <w:widowControl/>
        <w:spacing w:line="360" w:lineRule="auto"/>
        <w:ind w:firstLine="709"/>
        <w:jc w:val="both"/>
        <w:rPr>
          <w:szCs w:val="28"/>
        </w:rPr>
      </w:pPr>
      <w:r w:rsidRPr="000C469A">
        <w:rPr>
          <w:szCs w:val="28"/>
        </w:rPr>
        <w:t>Из анализа этих направлений проверки вытекают следующие задачи:</w:t>
      </w:r>
    </w:p>
    <w:p w:rsidR="00476DE2" w:rsidRPr="000C469A" w:rsidRDefault="00476DE2" w:rsidP="000C469A">
      <w:pPr>
        <w:widowControl/>
        <w:spacing w:line="360" w:lineRule="auto"/>
        <w:ind w:firstLine="709"/>
        <w:jc w:val="both"/>
        <w:rPr>
          <w:szCs w:val="28"/>
        </w:rPr>
      </w:pPr>
      <w:r w:rsidRPr="000C469A">
        <w:rPr>
          <w:szCs w:val="28"/>
        </w:rPr>
        <w:t>1. Подтвердить юридические основания на право функционирования экономического субъекта.</w:t>
      </w:r>
    </w:p>
    <w:p w:rsidR="00476DE2" w:rsidRPr="000C469A" w:rsidRDefault="00476DE2" w:rsidP="000C469A">
      <w:pPr>
        <w:widowControl/>
        <w:spacing w:line="360" w:lineRule="auto"/>
        <w:ind w:firstLine="709"/>
        <w:jc w:val="both"/>
        <w:rPr>
          <w:szCs w:val="28"/>
        </w:rPr>
      </w:pPr>
      <w:r w:rsidRPr="000C469A">
        <w:rPr>
          <w:szCs w:val="28"/>
        </w:rPr>
        <w:t>2. Подтвердить правильность формирования уставного капитала.</w:t>
      </w:r>
    </w:p>
    <w:p w:rsidR="00476DE2" w:rsidRPr="000C469A" w:rsidRDefault="00476DE2" w:rsidP="000C469A">
      <w:pPr>
        <w:widowControl/>
        <w:spacing w:line="360" w:lineRule="auto"/>
        <w:ind w:firstLine="709"/>
        <w:jc w:val="both"/>
        <w:rPr>
          <w:szCs w:val="28"/>
        </w:rPr>
      </w:pPr>
      <w:r w:rsidRPr="000C469A">
        <w:rPr>
          <w:szCs w:val="28"/>
        </w:rPr>
        <w:t>3. Подтвердить правильность промежуточных и окончательных расчетов с учредителями.</w:t>
      </w:r>
    </w:p>
    <w:p w:rsidR="00476DE2" w:rsidRPr="000C469A" w:rsidRDefault="00476DE2" w:rsidP="000C469A">
      <w:pPr>
        <w:widowControl/>
        <w:spacing w:line="360" w:lineRule="auto"/>
        <w:ind w:firstLine="709"/>
        <w:jc w:val="both"/>
        <w:rPr>
          <w:szCs w:val="28"/>
        </w:rPr>
      </w:pPr>
      <w:r w:rsidRPr="000C469A">
        <w:rPr>
          <w:szCs w:val="28"/>
        </w:rPr>
        <w:t>4. Установить полноту и своевременность формирования уставного капитала.</w:t>
      </w:r>
    </w:p>
    <w:p w:rsidR="00476DE2" w:rsidRPr="000C469A" w:rsidRDefault="00476DE2" w:rsidP="000C469A">
      <w:pPr>
        <w:widowControl/>
        <w:spacing w:line="360" w:lineRule="auto"/>
        <w:ind w:firstLine="709"/>
        <w:jc w:val="both"/>
        <w:rPr>
          <w:szCs w:val="28"/>
        </w:rPr>
      </w:pPr>
      <w:r w:rsidRPr="000C469A">
        <w:rPr>
          <w:szCs w:val="28"/>
        </w:rPr>
        <w:t>5. Установить полноту и правильность расчетов с учредителями.</w:t>
      </w:r>
    </w:p>
    <w:p w:rsidR="00476DE2" w:rsidRPr="000C469A" w:rsidRDefault="00476DE2" w:rsidP="000C469A">
      <w:pPr>
        <w:widowControl/>
        <w:spacing w:line="360" w:lineRule="auto"/>
        <w:ind w:firstLine="709"/>
        <w:jc w:val="both"/>
        <w:rPr>
          <w:szCs w:val="28"/>
        </w:rPr>
      </w:pPr>
      <w:r w:rsidRPr="000C469A">
        <w:rPr>
          <w:szCs w:val="28"/>
        </w:rPr>
        <w:t>6. Подтвердить достоверность бухгалтерской финансовой отчетности в части:</w:t>
      </w:r>
    </w:p>
    <w:p w:rsidR="00476DE2" w:rsidRPr="000C469A" w:rsidRDefault="00476DE2" w:rsidP="000C469A">
      <w:pPr>
        <w:widowControl/>
        <w:spacing w:line="360" w:lineRule="auto"/>
        <w:ind w:firstLine="709"/>
        <w:jc w:val="both"/>
        <w:rPr>
          <w:szCs w:val="28"/>
        </w:rPr>
      </w:pPr>
      <w:r w:rsidRPr="000C469A">
        <w:rPr>
          <w:szCs w:val="28"/>
        </w:rPr>
        <w:t>а) величины и структуры уставного капитала;</w:t>
      </w:r>
    </w:p>
    <w:p w:rsidR="00476DE2" w:rsidRPr="000C469A" w:rsidRDefault="00476DE2" w:rsidP="000C469A">
      <w:pPr>
        <w:widowControl/>
        <w:spacing w:line="360" w:lineRule="auto"/>
        <w:ind w:firstLine="709"/>
        <w:jc w:val="both"/>
        <w:rPr>
          <w:szCs w:val="28"/>
        </w:rPr>
      </w:pPr>
      <w:r w:rsidRPr="000C469A">
        <w:rPr>
          <w:szCs w:val="28"/>
        </w:rPr>
        <w:t>б) задолженности учредителей по вкаладам в уставный капитал;</w:t>
      </w:r>
    </w:p>
    <w:p w:rsidR="00476DE2" w:rsidRPr="000C469A" w:rsidRDefault="00476DE2" w:rsidP="000C469A">
      <w:pPr>
        <w:widowControl/>
        <w:spacing w:line="360" w:lineRule="auto"/>
        <w:ind w:firstLine="709"/>
        <w:jc w:val="both"/>
        <w:rPr>
          <w:szCs w:val="28"/>
        </w:rPr>
      </w:pPr>
      <w:r w:rsidRPr="000C469A">
        <w:rPr>
          <w:szCs w:val="28"/>
        </w:rPr>
        <w:t>в) наличие собственных акций, выкупленных у акционеров;</w:t>
      </w:r>
    </w:p>
    <w:p w:rsidR="00476DE2" w:rsidRPr="000C469A" w:rsidRDefault="00476DE2" w:rsidP="000C469A">
      <w:pPr>
        <w:widowControl/>
        <w:spacing w:line="360" w:lineRule="auto"/>
        <w:ind w:firstLine="709"/>
        <w:jc w:val="both"/>
        <w:rPr>
          <w:szCs w:val="28"/>
        </w:rPr>
      </w:pPr>
      <w:r w:rsidRPr="000C469A">
        <w:rPr>
          <w:szCs w:val="28"/>
        </w:rPr>
        <w:t>г) задолженности учредителям по выплате доходов.</w:t>
      </w:r>
    </w:p>
    <w:p w:rsidR="00476DE2" w:rsidRPr="000C469A" w:rsidRDefault="00476DE2" w:rsidP="000C469A">
      <w:pPr>
        <w:widowControl/>
        <w:spacing w:line="360" w:lineRule="auto"/>
        <w:ind w:firstLine="709"/>
        <w:jc w:val="both"/>
        <w:rPr>
          <w:szCs w:val="28"/>
        </w:rPr>
      </w:pPr>
      <w:r w:rsidRPr="000C469A">
        <w:rPr>
          <w:szCs w:val="28"/>
        </w:rPr>
        <w:t>7. Установить правильность и наличие оснований расчетов. Оценить вносимые в качестве вкладов в уставный капитал материальные ценности, нематериальные активы, ценные бумаги и т.д.</w:t>
      </w:r>
    </w:p>
    <w:p w:rsidR="00476DE2" w:rsidRPr="000C469A" w:rsidRDefault="00476DE2" w:rsidP="000C469A">
      <w:pPr>
        <w:widowControl/>
        <w:spacing w:line="360" w:lineRule="auto"/>
        <w:ind w:firstLine="709"/>
        <w:jc w:val="both"/>
        <w:rPr>
          <w:szCs w:val="28"/>
        </w:rPr>
      </w:pPr>
      <w:r w:rsidRPr="000C469A">
        <w:rPr>
          <w:szCs w:val="28"/>
        </w:rPr>
        <w:t>8. Установить правильность и своевременность получения доходов от участия в уставных капиталах других организаций.</w:t>
      </w:r>
    </w:p>
    <w:p w:rsidR="00476DE2" w:rsidRPr="000C469A" w:rsidRDefault="00476DE2" w:rsidP="000C469A">
      <w:pPr>
        <w:widowControl/>
        <w:spacing w:line="360" w:lineRule="auto"/>
        <w:ind w:firstLine="709"/>
        <w:jc w:val="both"/>
        <w:rPr>
          <w:szCs w:val="28"/>
        </w:rPr>
      </w:pPr>
      <w:r w:rsidRPr="000C469A">
        <w:rPr>
          <w:szCs w:val="28"/>
        </w:rPr>
        <w:t>9. Установить юридические основания для вхождения, участия и выбытия из уставных капиталов других организаций.</w:t>
      </w:r>
    </w:p>
    <w:p w:rsidR="00476DE2" w:rsidRPr="000C469A" w:rsidRDefault="00476DE2" w:rsidP="000C469A">
      <w:pPr>
        <w:widowControl/>
        <w:spacing w:line="360" w:lineRule="auto"/>
        <w:ind w:firstLine="709"/>
        <w:jc w:val="both"/>
        <w:rPr>
          <w:szCs w:val="28"/>
        </w:rPr>
      </w:pPr>
      <w:r w:rsidRPr="000C469A">
        <w:rPr>
          <w:szCs w:val="28"/>
        </w:rPr>
        <w:t>В ходе аудиторской проверки экономического субъекта аудитор должен осуществить экспертизу учредительных документов на наличие и полноту сведений, которые позволяют:</w:t>
      </w:r>
    </w:p>
    <w:p w:rsidR="00476DE2" w:rsidRPr="000C469A" w:rsidRDefault="00476DE2" w:rsidP="000C469A">
      <w:pPr>
        <w:widowControl/>
        <w:spacing w:line="360" w:lineRule="auto"/>
        <w:ind w:firstLine="709"/>
        <w:jc w:val="both"/>
        <w:rPr>
          <w:szCs w:val="28"/>
        </w:rPr>
      </w:pPr>
      <w:r w:rsidRPr="000C469A">
        <w:rPr>
          <w:szCs w:val="28"/>
        </w:rPr>
        <w:t>а) осуществлять деятельность экономического субъекта;</w:t>
      </w:r>
    </w:p>
    <w:p w:rsidR="00476DE2" w:rsidRPr="000C469A" w:rsidRDefault="00476DE2" w:rsidP="000C469A">
      <w:pPr>
        <w:widowControl/>
        <w:spacing w:line="360" w:lineRule="auto"/>
        <w:ind w:firstLine="709"/>
        <w:jc w:val="both"/>
        <w:rPr>
          <w:szCs w:val="28"/>
        </w:rPr>
      </w:pPr>
      <w:r w:rsidRPr="000C469A">
        <w:rPr>
          <w:szCs w:val="28"/>
        </w:rPr>
        <w:t>б) производить расчеты;</w:t>
      </w:r>
    </w:p>
    <w:p w:rsidR="00476DE2" w:rsidRPr="000C469A" w:rsidRDefault="00476DE2" w:rsidP="000C469A">
      <w:pPr>
        <w:widowControl/>
        <w:spacing w:line="360" w:lineRule="auto"/>
        <w:ind w:firstLine="709"/>
        <w:jc w:val="both"/>
        <w:rPr>
          <w:szCs w:val="28"/>
        </w:rPr>
      </w:pPr>
      <w:r w:rsidRPr="000C469A">
        <w:rPr>
          <w:szCs w:val="28"/>
        </w:rPr>
        <w:t>в) исполнять обязательства;</w:t>
      </w:r>
    </w:p>
    <w:p w:rsidR="00476DE2" w:rsidRPr="000C469A" w:rsidRDefault="00476DE2" w:rsidP="000C469A">
      <w:pPr>
        <w:widowControl/>
        <w:spacing w:line="360" w:lineRule="auto"/>
        <w:ind w:firstLine="709"/>
        <w:jc w:val="both"/>
        <w:rPr>
          <w:szCs w:val="28"/>
        </w:rPr>
      </w:pPr>
      <w:r w:rsidRPr="000C469A">
        <w:rPr>
          <w:szCs w:val="28"/>
        </w:rPr>
        <w:t>г) осуществлять формирование уставного капитала, фондов и резервов;</w:t>
      </w:r>
    </w:p>
    <w:p w:rsidR="00476DE2" w:rsidRPr="000C469A" w:rsidRDefault="00476DE2" w:rsidP="000C469A">
      <w:pPr>
        <w:widowControl/>
        <w:spacing w:line="360" w:lineRule="auto"/>
        <w:ind w:firstLine="709"/>
        <w:jc w:val="both"/>
        <w:rPr>
          <w:szCs w:val="28"/>
        </w:rPr>
      </w:pPr>
      <w:r w:rsidRPr="000C469A">
        <w:rPr>
          <w:szCs w:val="28"/>
        </w:rPr>
        <w:t>д) уточнять расчеты с учредителями.</w:t>
      </w:r>
    </w:p>
    <w:p w:rsidR="00476DE2" w:rsidRPr="000C469A" w:rsidRDefault="00476DE2" w:rsidP="000C469A">
      <w:pPr>
        <w:widowControl/>
        <w:spacing w:line="360" w:lineRule="auto"/>
        <w:ind w:firstLine="709"/>
        <w:jc w:val="both"/>
        <w:rPr>
          <w:szCs w:val="28"/>
        </w:rPr>
      </w:pPr>
      <w:r w:rsidRPr="000C469A">
        <w:rPr>
          <w:szCs w:val="28"/>
        </w:rPr>
        <w:t>В ходе экспертизы учредительных документов необходимо установить:</w:t>
      </w:r>
    </w:p>
    <w:p w:rsidR="00476DE2" w:rsidRPr="000C469A" w:rsidRDefault="00476DE2" w:rsidP="000C469A">
      <w:pPr>
        <w:widowControl/>
        <w:spacing w:line="360" w:lineRule="auto"/>
        <w:ind w:firstLine="709"/>
        <w:jc w:val="both"/>
        <w:rPr>
          <w:szCs w:val="28"/>
        </w:rPr>
      </w:pPr>
      <w:r w:rsidRPr="000C469A">
        <w:rPr>
          <w:szCs w:val="28"/>
        </w:rPr>
        <w:t>- структуру управления экономическим субъектом и полномочия руководителей всех уровней при принятии соответствующих решений;</w:t>
      </w:r>
    </w:p>
    <w:p w:rsidR="00476DE2" w:rsidRPr="000C469A" w:rsidRDefault="00476DE2" w:rsidP="000C469A">
      <w:pPr>
        <w:widowControl/>
        <w:spacing w:line="360" w:lineRule="auto"/>
        <w:ind w:firstLine="709"/>
        <w:jc w:val="both"/>
        <w:rPr>
          <w:szCs w:val="28"/>
        </w:rPr>
      </w:pPr>
      <w:r w:rsidRPr="000C469A">
        <w:rPr>
          <w:szCs w:val="28"/>
        </w:rPr>
        <w:t>- своевременно ли внесены изменения в учредительные документы (если они были);</w:t>
      </w:r>
    </w:p>
    <w:p w:rsidR="00476DE2" w:rsidRPr="000C469A" w:rsidRDefault="00476DE2" w:rsidP="000C469A">
      <w:pPr>
        <w:widowControl/>
        <w:spacing w:line="360" w:lineRule="auto"/>
        <w:ind w:firstLine="709"/>
        <w:jc w:val="both"/>
        <w:rPr>
          <w:szCs w:val="28"/>
        </w:rPr>
      </w:pPr>
      <w:r w:rsidRPr="000C469A">
        <w:rPr>
          <w:szCs w:val="28"/>
        </w:rPr>
        <w:t>- виды деятельности экономического субъекта;</w:t>
      </w:r>
    </w:p>
    <w:p w:rsidR="00476DE2" w:rsidRPr="000C469A" w:rsidRDefault="00476DE2" w:rsidP="000C469A">
      <w:pPr>
        <w:widowControl/>
        <w:spacing w:line="360" w:lineRule="auto"/>
        <w:ind w:firstLine="709"/>
        <w:jc w:val="both"/>
        <w:rPr>
          <w:szCs w:val="28"/>
        </w:rPr>
      </w:pPr>
      <w:r w:rsidRPr="000C469A">
        <w:rPr>
          <w:szCs w:val="28"/>
        </w:rPr>
        <w:t>- учредителей экономического субъекта;</w:t>
      </w:r>
    </w:p>
    <w:p w:rsidR="00476DE2" w:rsidRPr="000C469A" w:rsidRDefault="00476DE2" w:rsidP="000C469A">
      <w:pPr>
        <w:widowControl/>
        <w:spacing w:line="360" w:lineRule="auto"/>
        <w:ind w:firstLine="709"/>
        <w:jc w:val="both"/>
        <w:rPr>
          <w:szCs w:val="28"/>
        </w:rPr>
      </w:pPr>
      <w:r w:rsidRPr="000C469A">
        <w:rPr>
          <w:szCs w:val="28"/>
        </w:rPr>
        <w:t>- размер уставного капитала и доли каждого учредителя;</w:t>
      </w:r>
    </w:p>
    <w:p w:rsidR="00476DE2" w:rsidRPr="000C469A" w:rsidRDefault="00476DE2" w:rsidP="000C469A">
      <w:pPr>
        <w:widowControl/>
        <w:spacing w:line="360" w:lineRule="auto"/>
        <w:ind w:firstLine="709"/>
        <w:jc w:val="both"/>
        <w:rPr>
          <w:szCs w:val="28"/>
        </w:rPr>
      </w:pPr>
      <w:r w:rsidRPr="000C469A">
        <w:rPr>
          <w:szCs w:val="28"/>
        </w:rPr>
        <w:t>- адекватность методов оценки вносимых учредителями долей в уставный капитал в натуральной и нематериальной формах;</w:t>
      </w:r>
    </w:p>
    <w:p w:rsidR="00476DE2" w:rsidRPr="000C469A" w:rsidRDefault="00476DE2" w:rsidP="000C469A">
      <w:pPr>
        <w:widowControl/>
        <w:spacing w:line="360" w:lineRule="auto"/>
        <w:ind w:firstLine="709"/>
        <w:jc w:val="both"/>
        <w:rPr>
          <w:szCs w:val="28"/>
        </w:rPr>
      </w:pPr>
      <w:r w:rsidRPr="000C469A">
        <w:rPr>
          <w:szCs w:val="28"/>
        </w:rPr>
        <w:t>- своевременно ли внесли учредители свои доли в уставный капитал;</w:t>
      </w:r>
    </w:p>
    <w:p w:rsidR="00476DE2" w:rsidRPr="000C469A" w:rsidRDefault="00476DE2" w:rsidP="000C469A">
      <w:pPr>
        <w:widowControl/>
        <w:spacing w:line="360" w:lineRule="auto"/>
        <w:ind w:firstLine="709"/>
        <w:jc w:val="both"/>
        <w:rPr>
          <w:szCs w:val="28"/>
        </w:rPr>
      </w:pPr>
      <w:r w:rsidRPr="000C469A">
        <w:rPr>
          <w:szCs w:val="28"/>
        </w:rPr>
        <w:t>- в каком размере и виде учредители внесли свои доли в уставный капитал;</w:t>
      </w:r>
    </w:p>
    <w:p w:rsidR="00476DE2" w:rsidRPr="000C469A" w:rsidRDefault="00476DE2" w:rsidP="000C469A">
      <w:pPr>
        <w:widowControl/>
        <w:spacing w:line="360" w:lineRule="auto"/>
        <w:ind w:firstLine="709"/>
        <w:jc w:val="both"/>
        <w:rPr>
          <w:szCs w:val="28"/>
        </w:rPr>
      </w:pPr>
      <w:r w:rsidRPr="000C469A">
        <w:rPr>
          <w:szCs w:val="28"/>
        </w:rPr>
        <w:t>- правильность оформления документов по взносам в уставный капитал;</w:t>
      </w:r>
    </w:p>
    <w:p w:rsidR="00476DE2" w:rsidRPr="000C469A" w:rsidRDefault="00476DE2" w:rsidP="000C469A">
      <w:pPr>
        <w:widowControl/>
        <w:spacing w:line="360" w:lineRule="auto"/>
        <w:ind w:firstLine="709"/>
        <w:jc w:val="both"/>
        <w:rPr>
          <w:szCs w:val="28"/>
        </w:rPr>
      </w:pPr>
      <w:r w:rsidRPr="000C469A">
        <w:rPr>
          <w:szCs w:val="28"/>
        </w:rPr>
        <w:t>- организационно-правовую форму экономического субъекта;</w:t>
      </w:r>
    </w:p>
    <w:p w:rsidR="00476DE2" w:rsidRPr="000C469A" w:rsidRDefault="00476DE2" w:rsidP="000C469A">
      <w:pPr>
        <w:widowControl/>
        <w:spacing w:line="360" w:lineRule="auto"/>
        <w:ind w:firstLine="709"/>
        <w:jc w:val="both"/>
        <w:rPr>
          <w:szCs w:val="28"/>
        </w:rPr>
      </w:pPr>
      <w:r w:rsidRPr="000C469A">
        <w:rPr>
          <w:szCs w:val="28"/>
        </w:rPr>
        <w:t>- является ли проверяемый экономический субъект субъектом малого предпринимательства;</w:t>
      </w:r>
    </w:p>
    <w:p w:rsidR="00476DE2" w:rsidRPr="000C469A" w:rsidRDefault="00476DE2" w:rsidP="000C469A">
      <w:pPr>
        <w:widowControl/>
        <w:spacing w:line="360" w:lineRule="auto"/>
        <w:ind w:firstLine="709"/>
        <w:jc w:val="both"/>
        <w:rPr>
          <w:szCs w:val="28"/>
        </w:rPr>
      </w:pPr>
      <w:r w:rsidRPr="000C469A">
        <w:rPr>
          <w:szCs w:val="28"/>
        </w:rPr>
        <w:t>- предусмотрено ли в уставе осуществление внешнеэкономической деятельности;</w:t>
      </w:r>
    </w:p>
    <w:p w:rsidR="00476DE2" w:rsidRPr="000C469A" w:rsidRDefault="00476DE2" w:rsidP="000C469A">
      <w:pPr>
        <w:widowControl/>
        <w:spacing w:line="360" w:lineRule="auto"/>
        <w:ind w:firstLine="709"/>
        <w:jc w:val="both"/>
        <w:rPr>
          <w:szCs w:val="28"/>
        </w:rPr>
      </w:pPr>
      <w:r w:rsidRPr="000C469A">
        <w:rPr>
          <w:szCs w:val="28"/>
        </w:rPr>
        <w:t>- счета, которые имеет право открывать экономический субъект в учреждениях банков;</w:t>
      </w:r>
    </w:p>
    <w:p w:rsidR="00476DE2" w:rsidRPr="000C469A" w:rsidRDefault="00476DE2" w:rsidP="000C469A">
      <w:pPr>
        <w:widowControl/>
        <w:spacing w:line="360" w:lineRule="auto"/>
        <w:ind w:firstLine="709"/>
        <w:jc w:val="both"/>
        <w:rPr>
          <w:szCs w:val="28"/>
        </w:rPr>
      </w:pPr>
      <w:r w:rsidRPr="000C469A">
        <w:rPr>
          <w:szCs w:val="28"/>
        </w:rPr>
        <w:t>- предусмотрено ли в уставе создание резервного и других фондов;</w:t>
      </w:r>
    </w:p>
    <w:p w:rsidR="00476DE2" w:rsidRPr="000C469A" w:rsidRDefault="00476DE2" w:rsidP="000C469A">
      <w:pPr>
        <w:widowControl/>
        <w:spacing w:line="360" w:lineRule="auto"/>
        <w:ind w:firstLine="709"/>
        <w:jc w:val="both"/>
        <w:rPr>
          <w:szCs w:val="28"/>
        </w:rPr>
      </w:pPr>
      <w:r w:rsidRPr="000C469A">
        <w:rPr>
          <w:szCs w:val="28"/>
        </w:rPr>
        <w:t>- имеет ли право экономический субъект создавать на территории РФ и за рубежом филиалы и другие структурные подразделения, выделенные на самостоятельный баланс;</w:t>
      </w:r>
    </w:p>
    <w:p w:rsidR="00476DE2" w:rsidRPr="000C469A" w:rsidRDefault="00476DE2" w:rsidP="000C469A">
      <w:pPr>
        <w:widowControl/>
        <w:spacing w:line="360" w:lineRule="auto"/>
        <w:ind w:firstLine="709"/>
        <w:jc w:val="both"/>
        <w:rPr>
          <w:szCs w:val="28"/>
        </w:rPr>
      </w:pPr>
      <w:r w:rsidRPr="000C469A">
        <w:rPr>
          <w:szCs w:val="28"/>
        </w:rPr>
        <w:t>- наличие лицензии на осуществление видов деятельности, подлежащих лицензированию в соответствии с действующим законодательством;</w:t>
      </w:r>
    </w:p>
    <w:p w:rsidR="00476DE2" w:rsidRPr="000C469A" w:rsidRDefault="00476DE2" w:rsidP="000C469A">
      <w:pPr>
        <w:widowControl/>
        <w:spacing w:line="360" w:lineRule="auto"/>
        <w:ind w:firstLine="709"/>
        <w:jc w:val="both"/>
        <w:rPr>
          <w:szCs w:val="28"/>
        </w:rPr>
      </w:pPr>
      <w:r w:rsidRPr="000C469A">
        <w:rPr>
          <w:szCs w:val="28"/>
        </w:rPr>
        <w:t>- порядок распределения прибыли, оставшейся в распоряжении экономического субъекта по итогам года после уплаты обязательных платежей;</w:t>
      </w:r>
    </w:p>
    <w:p w:rsidR="00476DE2" w:rsidRPr="000C469A" w:rsidRDefault="00476DE2" w:rsidP="000C469A">
      <w:pPr>
        <w:widowControl/>
        <w:spacing w:line="360" w:lineRule="auto"/>
        <w:ind w:firstLine="709"/>
        <w:jc w:val="both"/>
        <w:rPr>
          <w:szCs w:val="28"/>
        </w:rPr>
      </w:pPr>
      <w:r w:rsidRPr="000C469A">
        <w:rPr>
          <w:szCs w:val="28"/>
        </w:rPr>
        <w:t>- правильность исчисления доходов учредителей;</w:t>
      </w:r>
    </w:p>
    <w:p w:rsidR="00476DE2" w:rsidRPr="000C469A" w:rsidRDefault="00476DE2" w:rsidP="000C469A">
      <w:pPr>
        <w:widowControl/>
        <w:spacing w:line="360" w:lineRule="auto"/>
        <w:ind w:firstLine="709"/>
        <w:jc w:val="both"/>
        <w:rPr>
          <w:szCs w:val="28"/>
        </w:rPr>
      </w:pPr>
      <w:r w:rsidRPr="000C469A">
        <w:rPr>
          <w:szCs w:val="28"/>
        </w:rPr>
        <w:t>- правильность оформления бухгалтерской документации и составления бухалтерских проводок по формированию уставного капитала;</w:t>
      </w:r>
    </w:p>
    <w:p w:rsidR="00476DE2" w:rsidRPr="000C469A" w:rsidRDefault="00476DE2" w:rsidP="000C469A">
      <w:pPr>
        <w:widowControl/>
        <w:spacing w:line="360" w:lineRule="auto"/>
        <w:ind w:firstLine="709"/>
        <w:jc w:val="both"/>
        <w:rPr>
          <w:szCs w:val="28"/>
        </w:rPr>
      </w:pPr>
      <w:r w:rsidRPr="000C469A">
        <w:rPr>
          <w:szCs w:val="28"/>
        </w:rPr>
        <w:t>- соответствие записей в первичных документах записям в регистрах бухгалтерского учета по счетам 75 «Расчеты с учредителями» и 80 «Уставный капитал».</w:t>
      </w:r>
    </w:p>
    <w:p w:rsidR="00476DE2" w:rsidRPr="000C469A" w:rsidRDefault="00476DE2" w:rsidP="000C469A">
      <w:pPr>
        <w:widowControl/>
        <w:spacing w:line="360" w:lineRule="auto"/>
        <w:ind w:firstLine="709"/>
        <w:jc w:val="both"/>
        <w:rPr>
          <w:szCs w:val="28"/>
        </w:rPr>
      </w:pPr>
    </w:p>
    <w:p w:rsidR="00476DE2" w:rsidRPr="005D3819" w:rsidRDefault="00476DE2" w:rsidP="000C469A">
      <w:pPr>
        <w:widowControl/>
        <w:spacing w:line="360" w:lineRule="auto"/>
        <w:ind w:firstLine="709"/>
        <w:jc w:val="both"/>
        <w:rPr>
          <w:b/>
          <w:szCs w:val="28"/>
        </w:rPr>
      </w:pPr>
      <w:r w:rsidRPr="005D3819">
        <w:rPr>
          <w:b/>
          <w:szCs w:val="28"/>
        </w:rPr>
        <w:t>2.2. Источники информации для проверки</w:t>
      </w:r>
    </w:p>
    <w:p w:rsidR="00476DE2" w:rsidRPr="000C469A" w:rsidRDefault="00476DE2" w:rsidP="000C469A">
      <w:pPr>
        <w:widowControl/>
        <w:spacing w:line="360" w:lineRule="auto"/>
        <w:ind w:firstLine="709"/>
        <w:jc w:val="both"/>
        <w:rPr>
          <w:szCs w:val="28"/>
        </w:rPr>
      </w:pPr>
    </w:p>
    <w:p w:rsidR="00476DE2" w:rsidRPr="000C469A" w:rsidRDefault="00476DE2" w:rsidP="000C469A">
      <w:pPr>
        <w:widowControl/>
        <w:spacing w:line="360" w:lineRule="auto"/>
        <w:ind w:firstLine="709"/>
        <w:jc w:val="both"/>
        <w:rPr>
          <w:szCs w:val="28"/>
        </w:rPr>
      </w:pPr>
      <w:r w:rsidRPr="000C469A">
        <w:rPr>
          <w:szCs w:val="28"/>
        </w:rPr>
        <w:t>Для проверки аудиторской организацией используются следующие документы:</w:t>
      </w:r>
    </w:p>
    <w:p w:rsidR="00476DE2" w:rsidRPr="000C469A" w:rsidRDefault="00476DE2" w:rsidP="000C469A">
      <w:pPr>
        <w:widowControl/>
        <w:spacing w:line="360" w:lineRule="auto"/>
        <w:ind w:firstLine="709"/>
        <w:jc w:val="both"/>
        <w:rPr>
          <w:szCs w:val="28"/>
        </w:rPr>
      </w:pPr>
      <w:r w:rsidRPr="000C469A">
        <w:rPr>
          <w:szCs w:val="28"/>
        </w:rPr>
        <w:t>- устав экономического субъекта;</w:t>
      </w:r>
    </w:p>
    <w:p w:rsidR="00476DE2" w:rsidRPr="000C469A" w:rsidRDefault="00476DE2" w:rsidP="000C469A">
      <w:pPr>
        <w:widowControl/>
        <w:spacing w:line="360" w:lineRule="auto"/>
        <w:ind w:firstLine="709"/>
        <w:jc w:val="both"/>
        <w:rPr>
          <w:szCs w:val="28"/>
        </w:rPr>
      </w:pPr>
      <w:r w:rsidRPr="000C469A">
        <w:rPr>
          <w:szCs w:val="28"/>
        </w:rPr>
        <w:t>- учредительный договор;</w:t>
      </w:r>
    </w:p>
    <w:p w:rsidR="00476DE2" w:rsidRPr="000C469A" w:rsidRDefault="00476DE2" w:rsidP="000C469A">
      <w:pPr>
        <w:widowControl/>
        <w:spacing w:line="360" w:lineRule="auto"/>
        <w:ind w:firstLine="709"/>
        <w:jc w:val="both"/>
        <w:rPr>
          <w:szCs w:val="28"/>
        </w:rPr>
      </w:pPr>
      <w:r w:rsidRPr="000C469A">
        <w:rPr>
          <w:szCs w:val="28"/>
        </w:rPr>
        <w:t>- патент для субъектов малого предпринимательства;</w:t>
      </w:r>
    </w:p>
    <w:p w:rsidR="00476DE2" w:rsidRPr="000C469A" w:rsidRDefault="00476DE2" w:rsidP="000C469A">
      <w:pPr>
        <w:widowControl/>
        <w:spacing w:line="360" w:lineRule="auto"/>
        <w:ind w:firstLine="709"/>
        <w:jc w:val="both"/>
        <w:rPr>
          <w:szCs w:val="28"/>
        </w:rPr>
      </w:pPr>
      <w:r w:rsidRPr="000C469A">
        <w:rPr>
          <w:szCs w:val="28"/>
        </w:rPr>
        <w:t>- протоколы собрания учредителей;</w:t>
      </w:r>
    </w:p>
    <w:p w:rsidR="00476DE2" w:rsidRPr="000C469A" w:rsidRDefault="00476DE2" w:rsidP="000C469A">
      <w:pPr>
        <w:widowControl/>
        <w:spacing w:line="360" w:lineRule="auto"/>
        <w:ind w:firstLine="709"/>
        <w:jc w:val="both"/>
        <w:rPr>
          <w:szCs w:val="28"/>
        </w:rPr>
      </w:pPr>
      <w:r w:rsidRPr="000C469A">
        <w:rPr>
          <w:szCs w:val="28"/>
        </w:rPr>
        <w:t>- свидетельство о государственной регистрации;</w:t>
      </w:r>
    </w:p>
    <w:p w:rsidR="00476DE2" w:rsidRPr="000C469A" w:rsidRDefault="00476DE2" w:rsidP="000C469A">
      <w:pPr>
        <w:widowControl/>
        <w:spacing w:line="360" w:lineRule="auto"/>
        <w:ind w:firstLine="709"/>
        <w:jc w:val="both"/>
        <w:rPr>
          <w:szCs w:val="28"/>
        </w:rPr>
      </w:pPr>
      <w:r w:rsidRPr="000C469A">
        <w:rPr>
          <w:szCs w:val="28"/>
        </w:rPr>
        <w:t>- документы, подтверждающие право собственности учредителей на имущество, вносимое в оплату приобретенных ими акций при государственной регистрации общества с участием государственных или муниципальных предприятий;</w:t>
      </w:r>
    </w:p>
    <w:p w:rsidR="00476DE2" w:rsidRPr="000C469A" w:rsidRDefault="00476DE2" w:rsidP="000C469A">
      <w:pPr>
        <w:widowControl/>
        <w:spacing w:line="360" w:lineRule="auto"/>
        <w:ind w:firstLine="709"/>
        <w:jc w:val="both"/>
        <w:rPr>
          <w:szCs w:val="28"/>
        </w:rPr>
      </w:pPr>
      <w:r w:rsidRPr="000C469A">
        <w:rPr>
          <w:szCs w:val="28"/>
        </w:rPr>
        <w:t>- свидетельства о регистрации в органах статистики, налоговых органах, Пенсионном фонде, Фонде социального страхования, Фонде обязательного медицинского страхования и т.д.;</w:t>
      </w:r>
    </w:p>
    <w:p w:rsidR="00476DE2" w:rsidRPr="000C469A" w:rsidRDefault="00476DE2" w:rsidP="000C469A">
      <w:pPr>
        <w:widowControl/>
        <w:spacing w:line="360" w:lineRule="auto"/>
        <w:ind w:firstLine="709"/>
        <w:jc w:val="both"/>
        <w:rPr>
          <w:szCs w:val="28"/>
        </w:rPr>
      </w:pPr>
      <w:r w:rsidRPr="000C469A">
        <w:rPr>
          <w:szCs w:val="28"/>
        </w:rPr>
        <w:t>- договор на банковское обслуживание;</w:t>
      </w:r>
    </w:p>
    <w:p w:rsidR="00476DE2" w:rsidRPr="000C469A" w:rsidRDefault="00476DE2" w:rsidP="000C469A">
      <w:pPr>
        <w:widowControl/>
        <w:spacing w:line="360" w:lineRule="auto"/>
        <w:ind w:firstLine="709"/>
        <w:jc w:val="both"/>
        <w:rPr>
          <w:szCs w:val="28"/>
        </w:rPr>
      </w:pPr>
      <w:r w:rsidRPr="000C469A">
        <w:rPr>
          <w:szCs w:val="28"/>
        </w:rPr>
        <w:t>- зарегистрированные изменения к уставным документам;</w:t>
      </w:r>
    </w:p>
    <w:p w:rsidR="00476DE2" w:rsidRPr="000C469A" w:rsidRDefault="00476DE2" w:rsidP="000C469A">
      <w:pPr>
        <w:widowControl/>
        <w:spacing w:line="360" w:lineRule="auto"/>
        <w:ind w:firstLine="709"/>
        <w:jc w:val="both"/>
        <w:rPr>
          <w:szCs w:val="28"/>
        </w:rPr>
      </w:pPr>
      <w:r w:rsidRPr="000C469A">
        <w:rPr>
          <w:szCs w:val="28"/>
        </w:rPr>
        <w:t>- проспект эмиссии;</w:t>
      </w:r>
    </w:p>
    <w:p w:rsidR="00476DE2" w:rsidRPr="000C469A" w:rsidRDefault="00476DE2" w:rsidP="000C469A">
      <w:pPr>
        <w:widowControl/>
        <w:spacing w:line="360" w:lineRule="auto"/>
        <w:ind w:firstLine="709"/>
        <w:jc w:val="both"/>
        <w:rPr>
          <w:szCs w:val="28"/>
        </w:rPr>
      </w:pPr>
      <w:r w:rsidRPr="000C469A">
        <w:rPr>
          <w:szCs w:val="28"/>
        </w:rPr>
        <w:t>- реестр акционеров для акционерных обществ;</w:t>
      </w:r>
    </w:p>
    <w:p w:rsidR="00476DE2" w:rsidRPr="000C469A" w:rsidRDefault="00476DE2" w:rsidP="000C469A">
      <w:pPr>
        <w:widowControl/>
        <w:spacing w:line="360" w:lineRule="auto"/>
        <w:ind w:firstLine="709"/>
        <w:jc w:val="both"/>
        <w:rPr>
          <w:szCs w:val="28"/>
        </w:rPr>
      </w:pPr>
      <w:r w:rsidRPr="000C469A">
        <w:rPr>
          <w:szCs w:val="28"/>
        </w:rPr>
        <w:t>- выписки из протоколов собранй учредителей;</w:t>
      </w:r>
    </w:p>
    <w:p w:rsidR="00476DE2" w:rsidRPr="000C469A" w:rsidRDefault="00476DE2" w:rsidP="000C469A">
      <w:pPr>
        <w:widowControl/>
        <w:spacing w:line="360" w:lineRule="auto"/>
        <w:ind w:firstLine="709"/>
        <w:jc w:val="both"/>
        <w:rPr>
          <w:szCs w:val="28"/>
        </w:rPr>
      </w:pPr>
      <w:r w:rsidRPr="000C469A">
        <w:rPr>
          <w:szCs w:val="28"/>
        </w:rPr>
        <w:t>- приказы и распоряжения исполнительной дирекции;</w:t>
      </w:r>
    </w:p>
    <w:p w:rsidR="00476DE2" w:rsidRPr="000C469A" w:rsidRDefault="00476DE2" w:rsidP="000C469A">
      <w:pPr>
        <w:widowControl/>
        <w:spacing w:line="360" w:lineRule="auto"/>
        <w:ind w:firstLine="709"/>
        <w:jc w:val="both"/>
        <w:rPr>
          <w:szCs w:val="28"/>
        </w:rPr>
      </w:pPr>
      <w:r w:rsidRPr="000C469A">
        <w:rPr>
          <w:szCs w:val="28"/>
        </w:rPr>
        <w:t>- лицензии и разрешения на определенные виды деятельности;</w:t>
      </w:r>
    </w:p>
    <w:p w:rsidR="00476DE2" w:rsidRPr="000C469A" w:rsidRDefault="00476DE2" w:rsidP="000C469A">
      <w:pPr>
        <w:widowControl/>
        <w:spacing w:line="360" w:lineRule="auto"/>
        <w:ind w:firstLine="709"/>
        <w:jc w:val="both"/>
        <w:rPr>
          <w:szCs w:val="28"/>
        </w:rPr>
      </w:pPr>
      <w:r w:rsidRPr="000C469A">
        <w:rPr>
          <w:szCs w:val="28"/>
        </w:rPr>
        <w:t>- переписка с учредителями и акционерами;</w:t>
      </w:r>
    </w:p>
    <w:p w:rsidR="00476DE2" w:rsidRPr="000C469A" w:rsidRDefault="00476DE2" w:rsidP="000C469A">
      <w:pPr>
        <w:widowControl/>
        <w:spacing w:line="360" w:lineRule="auto"/>
        <w:ind w:firstLine="709"/>
        <w:jc w:val="both"/>
        <w:rPr>
          <w:szCs w:val="28"/>
        </w:rPr>
      </w:pPr>
      <w:r w:rsidRPr="000C469A">
        <w:rPr>
          <w:szCs w:val="28"/>
        </w:rPr>
        <w:t>- журналы регистрации выдачи доверенностей и полномочий при регистрации, перерегистрации, ликвидации, реорганизации и иных действий другим лицам;</w:t>
      </w:r>
    </w:p>
    <w:p w:rsidR="00476DE2" w:rsidRPr="000C469A" w:rsidRDefault="00476DE2" w:rsidP="000C469A">
      <w:pPr>
        <w:widowControl/>
        <w:spacing w:line="360" w:lineRule="auto"/>
        <w:ind w:firstLine="709"/>
        <w:jc w:val="both"/>
        <w:rPr>
          <w:szCs w:val="28"/>
        </w:rPr>
      </w:pPr>
      <w:r w:rsidRPr="000C469A">
        <w:rPr>
          <w:szCs w:val="28"/>
        </w:rPr>
        <w:t>- методики оценки вносимых долей в уставный капитал;</w:t>
      </w:r>
    </w:p>
    <w:p w:rsidR="00476DE2" w:rsidRPr="000C469A" w:rsidRDefault="00476DE2" w:rsidP="000C469A">
      <w:pPr>
        <w:widowControl/>
        <w:spacing w:line="360" w:lineRule="auto"/>
        <w:ind w:firstLine="709"/>
        <w:jc w:val="both"/>
        <w:rPr>
          <w:szCs w:val="28"/>
        </w:rPr>
      </w:pPr>
      <w:r w:rsidRPr="000C469A">
        <w:rPr>
          <w:szCs w:val="28"/>
        </w:rPr>
        <w:t>- отчетность за начальный период деятельности экономического субъекта после государственной регистрации;</w:t>
      </w:r>
    </w:p>
    <w:p w:rsidR="00476DE2" w:rsidRPr="000C469A" w:rsidRDefault="00476DE2" w:rsidP="000C469A">
      <w:pPr>
        <w:widowControl/>
        <w:spacing w:line="360" w:lineRule="auto"/>
        <w:ind w:firstLine="709"/>
        <w:jc w:val="both"/>
        <w:rPr>
          <w:szCs w:val="28"/>
        </w:rPr>
      </w:pPr>
      <w:r w:rsidRPr="000C469A">
        <w:rPr>
          <w:szCs w:val="28"/>
        </w:rPr>
        <w:t>- годовая отчетность;</w:t>
      </w:r>
    </w:p>
    <w:p w:rsidR="00476DE2" w:rsidRPr="000C469A" w:rsidRDefault="00476DE2" w:rsidP="000C469A">
      <w:pPr>
        <w:widowControl/>
        <w:spacing w:line="360" w:lineRule="auto"/>
        <w:ind w:firstLine="709"/>
        <w:jc w:val="both"/>
        <w:rPr>
          <w:szCs w:val="28"/>
        </w:rPr>
      </w:pPr>
      <w:r w:rsidRPr="000C469A">
        <w:rPr>
          <w:szCs w:val="28"/>
        </w:rPr>
        <w:t>- отчетность на дату реорганизации или ликвидации экономического субъекта.</w:t>
      </w:r>
    </w:p>
    <w:p w:rsidR="00476DE2" w:rsidRPr="005D3819" w:rsidRDefault="005D3819" w:rsidP="000C469A">
      <w:pPr>
        <w:widowControl/>
        <w:spacing w:line="360" w:lineRule="auto"/>
        <w:ind w:firstLine="709"/>
        <w:jc w:val="both"/>
        <w:rPr>
          <w:b/>
          <w:szCs w:val="28"/>
        </w:rPr>
      </w:pPr>
      <w:r>
        <w:rPr>
          <w:szCs w:val="28"/>
        </w:rPr>
        <w:br w:type="page"/>
      </w:r>
      <w:r w:rsidR="00476DE2" w:rsidRPr="005D3819">
        <w:rPr>
          <w:b/>
          <w:szCs w:val="28"/>
        </w:rPr>
        <w:t>2.3. Перечень аудиторских процедур</w:t>
      </w:r>
    </w:p>
    <w:p w:rsidR="00476DE2" w:rsidRPr="000C469A" w:rsidRDefault="00476DE2" w:rsidP="000C469A">
      <w:pPr>
        <w:widowControl/>
        <w:spacing w:line="360" w:lineRule="auto"/>
        <w:ind w:firstLine="709"/>
        <w:jc w:val="both"/>
        <w:rPr>
          <w:szCs w:val="28"/>
        </w:rPr>
      </w:pPr>
    </w:p>
    <w:p w:rsidR="00476DE2" w:rsidRPr="000C469A" w:rsidRDefault="00476DE2" w:rsidP="000C469A">
      <w:pPr>
        <w:widowControl/>
        <w:spacing w:line="360" w:lineRule="auto"/>
        <w:ind w:firstLine="709"/>
        <w:jc w:val="both"/>
        <w:rPr>
          <w:szCs w:val="28"/>
        </w:rPr>
      </w:pPr>
      <w:r w:rsidRPr="000C469A">
        <w:rPr>
          <w:szCs w:val="28"/>
        </w:rPr>
        <w:t>Для обоснованного выражения своего мнения о достоверности бухгалтерской отчетности аудитор должен получить достаточные для этого аудиторские доказательства.</w:t>
      </w:r>
    </w:p>
    <w:p w:rsidR="00476DE2" w:rsidRPr="000C469A" w:rsidRDefault="00476DE2" w:rsidP="000C469A">
      <w:pPr>
        <w:widowControl/>
        <w:spacing w:line="360" w:lineRule="auto"/>
        <w:ind w:firstLine="709"/>
        <w:jc w:val="both"/>
        <w:rPr>
          <w:szCs w:val="28"/>
        </w:rPr>
      </w:pPr>
      <w:r w:rsidRPr="000C469A">
        <w:rPr>
          <w:szCs w:val="28"/>
        </w:rPr>
        <w:t>Количество информации, необходимой для аудиторских оценок, жестко не регламентируется. Аудитор на основе своего профессионального суждения самостоятельно принимает решение о количестве информации, необходимой для составления заключения о достоверности бухгалтерской отчетности экономического субъекта. При выборе методов получения доказательств следует иметь в виду, что финансовая информация может быть существенно искажена.</w:t>
      </w:r>
    </w:p>
    <w:p w:rsidR="00476DE2" w:rsidRPr="000C469A" w:rsidRDefault="00476DE2" w:rsidP="000C469A">
      <w:pPr>
        <w:widowControl/>
        <w:spacing w:line="360" w:lineRule="auto"/>
        <w:ind w:firstLine="709"/>
        <w:jc w:val="both"/>
        <w:rPr>
          <w:szCs w:val="28"/>
        </w:rPr>
      </w:pPr>
      <w:r w:rsidRPr="000C469A">
        <w:rPr>
          <w:szCs w:val="28"/>
        </w:rPr>
        <w:t>Собирая аудиторские доказательства, аудитор может применить одну или несколько процедур вне зависимости от того, проверяется одна или группа хозяйственных операций. Рассмортим наиболее распространенные способы получения аудиторских докузательств, которые аудиторские организации могут применять на конкретных участках аудита.</w:t>
      </w:r>
    </w:p>
    <w:p w:rsidR="00476DE2" w:rsidRPr="000C469A" w:rsidRDefault="00476DE2" w:rsidP="000C469A">
      <w:pPr>
        <w:widowControl/>
        <w:spacing w:line="360" w:lineRule="auto"/>
        <w:ind w:firstLine="709"/>
        <w:jc w:val="both"/>
        <w:rPr>
          <w:szCs w:val="28"/>
        </w:rPr>
      </w:pPr>
      <w:r w:rsidRPr="000C469A">
        <w:rPr>
          <w:szCs w:val="28"/>
        </w:rPr>
        <w:t>К аудиторским докузательствам относятся, в частности, первичные документы и бухгалтерские записи, являющиеся основой бухгалтерской финансовой отчетности, а также письменные разъяснения уполномоченных сотрудников аудируемого лица и информация, полученная из различных источников (от третьих лиц).</w:t>
      </w:r>
    </w:p>
    <w:p w:rsidR="00476DE2" w:rsidRPr="000C469A" w:rsidRDefault="00476DE2" w:rsidP="000C469A">
      <w:pPr>
        <w:widowControl/>
        <w:spacing w:line="360" w:lineRule="auto"/>
        <w:ind w:firstLine="709"/>
        <w:jc w:val="both"/>
        <w:rPr>
          <w:szCs w:val="28"/>
        </w:rPr>
      </w:pPr>
      <w:r w:rsidRPr="000C469A">
        <w:rPr>
          <w:szCs w:val="28"/>
        </w:rPr>
        <w:t>Аудитор получает аудиторские доказательства путем выполнения следующих процедур проверки по существу:</w:t>
      </w:r>
    </w:p>
    <w:p w:rsidR="00476DE2" w:rsidRPr="000C469A" w:rsidRDefault="00476DE2" w:rsidP="000C469A">
      <w:pPr>
        <w:widowControl/>
        <w:spacing w:line="360" w:lineRule="auto"/>
        <w:ind w:firstLine="709"/>
        <w:jc w:val="both"/>
        <w:rPr>
          <w:szCs w:val="28"/>
        </w:rPr>
      </w:pPr>
      <w:r w:rsidRPr="000C469A">
        <w:rPr>
          <w:szCs w:val="28"/>
        </w:rPr>
        <w:t>1. Инспектирование</w:t>
      </w:r>
    </w:p>
    <w:p w:rsidR="00476DE2" w:rsidRPr="000C469A" w:rsidRDefault="00476DE2" w:rsidP="000C469A">
      <w:pPr>
        <w:widowControl/>
        <w:spacing w:line="360" w:lineRule="auto"/>
        <w:ind w:firstLine="709"/>
        <w:jc w:val="both"/>
        <w:rPr>
          <w:szCs w:val="28"/>
        </w:rPr>
      </w:pPr>
      <w:r w:rsidRPr="000C469A">
        <w:rPr>
          <w:szCs w:val="28"/>
        </w:rPr>
        <w:t>2. Наблюдение</w:t>
      </w:r>
    </w:p>
    <w:p w:rsidR="00476DE2" w:rsidRPr="000C469A" w:rsidRDefault="00476DE2" w:rsidP="000C469A">
      <w:pPr>
        <w:widowControl/>
        <w:spacing w:line="360" w:lineRule="auto"/>
        <w:ind w:firstLine="709"/>
        <w:jc w:val="both"/>
        <w:rPr>
          <w:szCs w:val="28"/>
        </w:rPr>
      </w:pPr>
      <w:r w:rsidRPr="000C469A">
        <w:rPr>
          <w:szCs w:val="28"/>
        </w:rPr>
        <w:t>3. Запрос</w:t>
      </w:r>
    </w:p>
    <w:p w:rsidR="00476DE2" w:rsidRPr="000C469A" w:rsidRDefault="00476DE2" w:rsidP="000C469A">
      <w:pPr>
        <w:widowControl/>
        <w:spacing w:line="360" w:lineRule="auto"/>
        <w:ind w:firstLine="709"/>
        <w:jc w:val="both"/>
        <w:rPr>
          <w:szCs w:val="28"/>
        </w:rPr>
      </w:pPr>
      <w:r w:rsidRPr="000C469A">
        <w:rPr>
          <w:szCs w:val="28"/>
        </w:rPr>
        <w:t>4. Подтверждение</w:t>
      </w:r>
    </w:p>
    <w:p w:rsidR="00476DE2" w:rsidRPr="000C469A" w:rsidRDefault="00476DE2" w:rsidP="000C469A">
      <w:pPr>
        <w:widowControl/>
        <w:spacing w:line="360" w:lineRule="auto"/>
        <w:ind w:firstLine="709"/>
        <w:jc w:val="both"/>
        <w:rPr>
          <w:szCs w:val="28"/>
        </w:rPr>
      </w:pPr>
      <w:r w:rsidRPr="000C469A">
        <w:rPr>
          <w:szCs w:val="28"/>
        </w:rPr>
        <w:t>5. Пересчет (проверка арифметических расчетов)</w:t>
      </w:r>
    </w:p>
    <w:p w:rsidR="00476DE2" w:rsidRPr="000C469A" w:rsidRDefault="00476DE2" w:rsidP="000C469A">
      <w:pPr>
        <w:widowControl/>
        <w:spacing w:line="360" w:lineRule="auto"/>
        <w:ind w:firstLine="709"/>
        <w:jc w:val="both"/>
        <w:rPr>
          <w:szCs w:val="28"/>
        </w:rPr>
      </w:pPr>
      <w:r w:rsidRPr="000C469A">
        <w:rPr>
          <w:szCs w:val="28"/>
        </w:rPr>
        <w:t>6. Аналитические процедуры.</w:t>
      </w:r>
    </w:p>
    <w:p w:rsidR="00476DE2" w:rsidRPr="000C469A" w:rsidRDefault="00476DE2" w:rsidP="000C469A">
      <w:pPr>
        <w:widowControl/>
        <w:spacing w:line="360" w:lineRule="auto"/>
        <w:ind w:firstLine="709"/>
        <w:jc w:val="both"/>
        <w:rPr>
          <w:szCs w:val="28"/>
        </w:rPr>
      </w:pPr>
      <w:r w:rsidRPr="000C469A">
        <w:rPr>
          <w:szCs w:val="28"/>
        </w:rPr>
        <w:t>Инспектирование представляет собой проверку записей, документов или материальных активов. Проверка документов, касающихся имущества аудируемого лица, предоставляет достоверные аудиторские доказательства относительно его существования, но не обязательно относительно права  собственности на него или его стоимостной оценки.</w:t>
      </w:r>
    </w:p>
    <w:p w:rsidR="00476DE2" w:rsidRPr="000C469A" w:rsidRDefault="00476DE2" w:rsidP="000C469A">
      <w:pPr>
        <w:widowControl/>
        <w:spacing w:line="360" w:lineRule="auto"/>
        <w:ind w:firstLine="709"/>
        <w:jc w:val="both"/>
        <w:rPr>
          <w:szCs w:val="28"/>
        </w:rPr>
      </w:pPr>
      <w:r w:rsidRPr="000C469A">
        <w:rPr>
          <w:szCs w:val="28"/>
        </w:rPr>
        <w:t>Наблюдение представляет собой отслеживание аудитором процесса или процедуры, выполняемой другими лицами.</w:t>
      </w:r>
    </w:p>
    <w:p w:rsidR="00476DE2" w:rsidRPr="000C469A" w:rsidRDefault="00476DE2" w:rsidP="000C469A">
      <w:pPr>
        <w:widowControl/>
        <w:spacing w:line="360" w:lineRule="auto"/>
        <w:ind w:firstLine="709"/>
        <w:jc w:val="both"/>
        <w:rPr>
          <w:szCs w:val="28"/>
        </w:rPr>
      </w:pPr>
      <w:r w:rsidRPr="000C469A">
        <w:rPr>
          <w:szCs w:val="28"/>
        </w:rPr>
        <w:t>Запрос представляет собой поиск информации у осведомленных лиц в пределах или за пределами аудируемого лица. Запрос по форме может быть как официальным письменным запросом, адресованным третьим лицам, так и неформальным устным вопросом, адресованным работникам аудируемого лица. Ответы на запросы (вопросы) могут предоставлять аудитору сведения, которыми он ранее не располагал или которые подтверждают аудиторские доказательства.</w:t>
      </w:r>
    </w:p>
    <w:p w:rsidR="00476DE2" w:rsidRPr="000C469A" w:rsidRDefault="00476DE2" w:rsidP="000C469A">
      <w:pPr>
        <w:widowControl/>
        <w:spacing w:line="360" w:lineRule="auto"/>
        <w:ind w:firstLine="709"/>
        <w:jc w:val="both"/>
        <w:rPr>
          <w:szCs w:val="28"/>
        </w:rPr>
      </w:pPr>
      <w:r w:rsidRPr="000C469A">
        <w:rPr>
          <w:szCs w:val="28"/>
        </w:rPr>
        <w:t>Подтверждение представляет собой ответ на запрос об информации, содежащейся в бухгалтерских записях.</w:t>
      </w:r>
    </w:p>
    <w:p w:rsidR="00476DE2" w:rsidRPr="000C469A" w:rsidRDefault="00476DE2" w:rsidP="000C469A">
      <w:pPr>
        <w:widowControl/>
        <w:spacing w:line="360" w:lineRule="auto"/>
        <w:ind w:firstLine="709"/>
        <w:jc w:val="both"/>
        <w:rPr>
          <w:szCs w:val="28"/>
        </w:rPr>
      </w:pPr>
      <w:r w:rsidRPr="000C469A">
        <w:rPr>
          <w:szCs w:val="28"/>
        </w:rPr>
        <w:t>Пересчет представляет собой проверку в точности арифметических расчетов в первичных документах или бухгалтерских записях, либо выполнение аудитором самостоятельных расчетов.</w:t>
      </w:r>
    </w:p>
    <w:p w:rsidR="00476DE2" w:rsidRPr="000C469A" w:rsidRDefault="00476DE2" w:rsidP="000C469A">
      <w:pPr>
        <w:widowControl/>
        <w:spacing w:line="360" w:lineRule="auto"/>
        <w:ind w:firstLine="709"/>
        <w:jc w:val="both"/>
        <w:rPr>
          <w:szCs w:val="28"/>
        </w:rPr>
      </w:pPr>
      <w:r w:rsidRPr="000C469A">
        <w:rPr>
          <w:szCs w:val="28"/>
        </w:rPr>
        <w:t>Аналитические процедуры представляеют собой анализ и оценку полученной аудитором информации, исследование важнейших финансовых и экономических показателей проверяемого аудируемого лица с целью выявления необычных и/или неправильно отраженных в бухгалтерском учете хозяйственных операций, выявление причин таких ошибок и искажений.</w:t>
      </w:r>
      <w:r w:rsidR="006B09E0">
        <w:rPr>
          <w:szCs w:val="28"/>
        </w:rPr>
        <w:t xml:space="preserve"> </w:t>
      </w:r>
    </w:p>
    <w:p w:rsidR="00476DE2" w:rsidRPr="000C469A" w:rsidRDefault="00476DE2" w:rsidP="000C469A">
      <w:pPr>
        <w:widowControl/>
        <w:spacing w:line="360" w:lineRule="auto"/>
        <w:ind w:firstLine="709"/>
        <w:jc w:val="both"/>
        <w:rPr>
          <w:szCs w:val="28"/>
        </w:rPr>
      </w:pPr>
    </w:p>
    <w:p w:rsidR="00476DE2" w:rsidRPr="006B09E0" w:rsidRDefault="00476DE2" w:rsidP="000C469A">
      <w:pPr>
        <w:widowControl/>
        <w:spacing w:line="360" w:lineRule="auto"/>
        <w:ind w:firstLine="709"/>
        <w:jc w:val="both"/>
        <w:rPr>
          <w:b/>
          <w:szCs w:val="28"/>
        </w:rPr>
      </w:pPr>
      <w:r w:rsidRPr="006B09E0">
        <w:rPr>
          <w:b/>
          <w:szCs w:val="28"/>
        </w:rPr>
        <w:t>2.4. Типичные ошибки</w:t>
      </w:r>
    </w:p>
    <w:p w:rsidR="00476DE2" w:rsidRPr="000C469A" w:rsidRDefault="00476DE2" w:rsidP="000C469A">
      <w:pPr>
        <w:widowControl/>
        <w:spacing w:line="360" w:lineRule="auto"/>
        <w:ind w:firstLine="709"/>
        <w:jc w:val="both"/>
        <w:rPr>
          <w:szCs w:val="28"/>
        </w:rPr>
      </w:pPr>
    </w:p>
    <w:p w:rsidR="00476DE2" w:rsidRPr="000C469A" w:rsidRDefault="00476DE2" w:rsidP="000C469A">
      <w:pPr>
        <w:widowControl/>
        <w:spacing w:line="360" w:lineRule="auto"/>
        <w:ind w:firstLine="709"/>
        <w:jc w:val="both"/>
        <w:rPr>
          <w:szCs w:val="28"/>
        </w:rPr>
      </w:pPr>
      <w:r w:rsidRPr="000C469A">
        <w:rPr>
          <w:szCs w:val="28"/>
        </w:rPr>
        <w:t>При организации учета расчетов с учредителями и формировании уставного капитала возникают различные упущения, ошибки, испорченные записи. Приведем основные из них:</w:t>
      </w:r>
    </w:p>
    <w:p w:rsidR="00476DE2" w:rsidRPr="000C469A" w:rsidRDefault="00476DE2" w:rsidP="000C469A">
      <w:pPr>
        <w:widowControl/>
        <w:spacing w:line="360" w:lineRule="auto"/>
        <w:ind w:firstLine="709"/>
        <w:jc w:val="both"/>
        <w:rPr>
          <w:szCs w:val="28"/>
        </w:rPr>
      </w:pPr>
      <w:r w:rsidRPr="000C469A">
        <w:rPr>
          <w:szCs w:val="28"/>
        </w:rPr>
        <w:t>1. Кредитовый остаток по счету 80 не соответствует заявленному в учредительных документах.</w:t>
      </w:r>
    </w:p>
    <w:p w:rsidR="00476DE2" w:rsidRPr="000C469A" w:rsidRDefault="00476DE2" w:rsidP="000C469A">
      <w:pPr>
        <w:widowControl/>
        <w:spacing w:line="360" w:lineRule="auto"/>
        <w:ind w:firstLine="709"/>
        <w:jc w:val="both"/>
        <w:rPr>
          <w:szCs w:val="28"/>
        </w:rPr>
      </w:pPr>
      <w:r w:rsidRPr="000C469A">
        <w:rPr>
          <w:szCs w:val="28"/>
        </w:rPr>
        <w:t>2. Необоснованное увеличение уставного капитала в результате завышения стоимости материальных ценностей, нематериальных активов, вносимых в счет уставного капитала.</w:t>
      </w:r>
    </w:p>
    <w:p w:rsidR="00476DE2" w:rsidRPr="000C469A" w:rsidRDefault="00476DE2" w:rsidP="000C469A">
      <w:pPr>
        <w:widowControl/>
        <w:spacing w:line="360" w:lineRule="auto"/>
        <w:ind w:firstLine="709"/>
        <w:jc w:val="both"/>
        <w:rPr>
          <w:szCs w:val="28"/>
        </w:rPr>
      </w:pPr>
      <w:r w:rsidRPr="000C469A">
        <w:rPr>
          <w:szCs w:val="28"/>
        </w:rPr>
        <w:t>3. Невнесение или неполное внесение учредителями долей в уставный капитал в уставновленный срок.</w:t>
      </w:r>
    </w:p>
    <w:p w:rsidR="00476DE2" w:rsidRPr="000C469A" w:rsidRDefault="00476DE2" w:rsidP="000C469A">
      <w:pPr>
        <w:widowControl/>
        <w:spacing w:line="360" w:lineRule="auto"/>
        <w:ind w:firstLine="709"/>
        <w:jc w:val="both"/>
        <w:rPr>
          <w:szCs w:val="28"/>
        </w:rPr>
      </w:pPr>
      <w:r w:rsidRPr="000C469A">
        <w:rPr>
          <w:szCs w:val="28"/>
        </w:rPr>
        <w:t>4. Несвоевременное внесение изменений в реестр акционеров.</w:t>
      </w:r>
    </w:p>
    <w:p w:rsidR="00476DE2" w:rsidRPr="000C469A" w:rsidRDefault="00476DE2" w:rsidP="000C469A">
      <w:pPr>
        <w:widowControl/>
        <w:spacing w:line="360" w:lineRule="auto"/>
        <w:ind w:firstLine="709"/>
        <w:jc w:val="both"/>
        <w:rPr>
          <w:szCs w:val="28"/>
        </w:rPr>
      </w:pPr>
      <w:r w:rsidRPr="000C469A">
        <w:rPr>
          <w:szCs w:val="28"/>
        </w:rPr>
        <w:t>5. Несвоевременное оформление выбытия и приема новых учредителей.</w:t>
      </w:r>
    </w:p>
    <w:p w:rsidR="00476DE2" w:rsidRPr="000C469A" w:rsidRDefault="00476DE2" w:rsidP="000C469A">
      <w:pPr>
        <w:widowControl/>
        <w:spacing w:line="360" w:lineRule="auto"/>
        <w:ind w:firstLine="709"/>
        <w:jc w:val="both"/>
        <w:rPr>
          <w:szCs w:val="28"/>
        </w:rPr>
      </w:pPr>
      <w:r w:rsidRPr="000C469A">
        <w:rPr>
          <w:szCs w:val="28"/>
        </w:rPr>
        <w:t>6. Неправильное оформление вносимых учредителями долей в уставный капитал.</w:t>
      </w:r>
    </w:p>
    <w:p w:rsidR="00476DE2" w:rsidRPr="000C469A" w:rsidRDefault="00476DE2" w:rsidP="000C469A">
      <w:pPr>
        <w:widowControl/>
        <w:spacing w:line="360" w:lineRule="auto"/>
        <w:ind w:firstLine="709"/>
        <w:jc w:val="both"/>
        <w:rPr>
          <w:szCs w:val="28"/>
        </w:rPr>
      </w:pPr>
      <w:r w:rsidRPr="000C469A">
        <w:rPr>
          <w:szCs w:val="28"/>
        </w:rPr>
        <w:t>7. Неправильное оформление возврата учредителями долей из уставного капитала.</w:t>
      </w:r>
    </w:p>
    <w:p w:rsidR="00476DE2" w:rsidRPr="000C469A" w:rsidRDefault="00476DE2" w:rsidP="000C469A">
      <w:pPr>
        <w:widowControl/>
        <w:spacing w:line="360" w:lineRule="auto"/>
        <w:ind w:firstLine="709"/>
        <w:jc w:val="both"/>
        <w:rPr>
          <w:szCs w:val="28"/>
        </w:rPr>
      </w:pPr>
      <w:r w:rsidRPr="000C469A">
        <w:rPr>
          <w:szCs w:val="28"/>
        </w:rPr>
        <w:t>8. Документы недооформлены и просрочены.</w:t>
      </w:r>
    </w:p>
    <w:p w:rsidR="00476DE2" w:rsidRPr="000C469A" w:rsidRDefault="00476DE2" w:rsidP="000C469A">
      <w:pPr>
        <w:widowControl/>
        <w:spacing w:line="360" w:lineRule="auto"/>
        <w:ind w:firstLine="709"/>
        <w:jc w:val="both"/>
        <w:rPr>
          <w:szCs w:val="28"/>
        </w:rPr>
      </w:pPr>
      <w:r w:rsidRPr="000C469A">
        <w:rPr>
          <w:szCs w:val="28"/>
        </w:rPr>
        <w:t>9. Исправление записей в документах без видимых оснований.</w:t>
      </w:r>
    </w:p>
    <w:p w:rsidR="00476DE2" w:rsidRPr="000C469A" w:rsidRDefault="00476DE2" w:rsidP="000C469A">
      <w:pPr>
        <w:widowControl/>
        <w:spacing w:line="360" w:lineRule="auto"/>
        <w:ind w:firstLine="709"/>
        <w:jc w:val="both"/>
        <w:rPr>
          <w:szCs w:val="28"/>
        </w:rPr>
      </w:pPr>
      <w:r w:rsidRPr="000C469A">
        <w:rPr>
          <w:szCs w:val="28"/>
        </w:rPr>
        <w:t>10. Отсутствие подлинников или заверенных в соответствие с законодательством документов.</w:t>
      </w:r>
    </w:p>
    <w:p w:rsidR="00476DE2" w:rsidRPr="000C469A" w:rsidRDefault="00476DE2" w:rsidP="000C469A">
      <w:pPr>
        <w:widowControl/>
        <w:spacing w:line="360" w:lineRule="auto"/>
        <w:ind w:firstLine="709"/>
        <w:jc w:val="both"/>
        <w:rPr>
          <w:szCs w:val="28"/>
        </w:rPr>
      </w:pPr>
      <w:r w:rsidRPr="000C469A">
        <w:rPr>
          <w:szCs w:val="28"/>
        </w:rPr>
        <w:t>11. Фиктивные документы и операции.</w:t>
      </w:r>
    </w:p>
    <w:p w:rsidR="00476DE2" w:rsidRPr="000C469A" w:rsidRDefault="00476DE2" w:rsidP="000C469A">
      <w:pPr>
        <w:widowControl/>
        <w:spacing w:line="360" w:lineRule="auto"/>
        <w:ind w:firstLine="709"/>
        <w:jc w:val="both"/>
        <w:rPr>
          <w:szCs w:val="28"/>
        </w:rPr>
      </w:pPr>
      <w:r w:rsidRPr="000C469A">
        <w:rPr>
          <w:szCs w:val="28"/>
        </w:rPr>
        <w:t>12. Неотражение свершившихся операций.</w:t>
      </w:r>
    </w:p>
    <w:p w:rsidR="00476DE2" w:rsidRPr="000C469A" w:rsidRDefault="00476DE2" w:rsidP="000C469A">
      <w:pPr>
        <w:widowControl/>
        <w:spacing w:line="360" w:lineRule="auto"/>
        <w:ind w:firstLine="709"/>
        <w:jc w:val="both"/>
        <w:rPr>
          <w:szCs w:val="28"/>
        </w:rPr>
      </w:pPr>
      <w:r w:rsidRPr="000C469A">
        <w:rPr>
          <w:szCs w:val="28"/>
        </w:rPr>
        <w:t>13. Неисполнение нормативных документов.</w:t>
      </w:r>
    </w:p>
    <w:p w:rsidR="00476DE2" w:rsidRPr="006B09E0" w:rsidRDefault="006B09E0" w:rsidP="006B09E0">
      <w:pPr>
        <w:widowControl/>
        <w:spacing w:line="360" w:lineRule="auto"/>
        <w:ind w:left="1560" w:hanging="851"/>
        <w:jc w:val="both"/>
        <w:rPr>
          <w:b/>
          <w:szCs w:val="28"/>
        </w:rPr>
      </w:pPr>
      <w:r>
        <w:rPr>
          <w:szCs w:val="28"/>
        </w:rPr>
        <w:br w:type="page"/>
      </w:r>
      <w:r w:rsidR="00476DE2" w:rsidRPr="006B09E0">
        <w:rPr>
          <w:b/>
          <w:szCs w:val="28"/>
        </w:rPr>
        <w:t>3. Аудит особенностей функционирования ООО «Мурмантехресурс»</w:t>
      </w:r>
    </w:p>
    <w:p w:rsidR="006B09E0" w:rsidRPr="006B09E0" w:rsidRDefault="006B09E0" w:rsidP="000C469A">
      <w:pPr>
        <w:widowControl/>
        <w:spacing w:line="360" w:lineRule="auto"/>
        <w:ind w:firstLine="709"/>
        <w:jc w:val="both"/>
        <w:rPr>
          <w:b/>
          <w:szCs w:val="28"/>
          <w:lang w:val="en-US"/>
        </w:rPr>
      </w:pPr>
    </w:p>
    <w:p w:rsidR="00476DE2" w:rsidRPr="006B09E0" w:rsidRDefault="00476DE2" w:rsidP="006B09E0">
      <w:pPr>
        <w:widowControl/>
        <w:spacing w:line="360" w:lineRule="auto"/>
        <w:ind w:left="1418" w:hanging="709"/>
        <w:jc w:val="both"/>
        <w:rPr>
          <w:b/>
          <w:szCs w:val="28"/>
        </w:rPr>
      </w:pPr>
      <w:r w:rsidRPr="006B09E0">
        <w:rPr>
          <w:b/>
          <w:szCs w:val="28"/>
        </w:rPr>
        <w:t>3.1. Краткая характеристика организации. Экспресс-аудит финансовой отчетности.</w:t>
      </w:r>
    </w:p>
    <w:p w:rsidR="00476DE2" w:rsidRPr="000C469A" w:rsidRDefault="00476DE2" w:rsidP="000C469A">
      <w:pPr>
        <w:widowControl/>
        <w:spacing w:line="360" w:lineRule="auto"/>
        <w:ind w:firstLine="709"/>
        <w:jc w:val="both"/>
        <w:rPr>
          <w:b/>
          <w:szCs w:val="28"/>
        </w:rPr>
      </w:pPr>
    </w:p>
    <w:p w:rsidR="00476DE2" w:rsidRPr="000C469A" w:rsidRDefault="00476DE2" w:rsidP="000C469A">
      <w:pPr>
        <w:widowControl/>
        <w:spacing w:line="360" w:lineRule="auto"/>
        <w:ind w:firstLine="709"/>
        <w:jc w:val="both"/>
        <w:rPr>
          <w:szCs w:val="28"/>
        </w:rPr>
      </w:pPr>
      <w:r w:rsidRPr="000C469A">
        <w:rPr>
          <w:szCs w:val="28"/>
        </w:rPr>
        <w:t>ООО «Мурмантехресурс» является  юридическим</w:t>
      </w:r>
      <w:r w:rsidR="006B09E0">
        <w:rPr>
          <w:szCs w:val="28"/>
        </w:rPr>
        <w:t xml:space="preserve"> </w:t>
      </w:r>
      <w:r w:rsidRPr="000C469A">
        <w:rPr>
          <w:szCs w:val="28"/>
        </w:rPr>
        <w:t>лицом</w:t>
      </w:r>
      <w:r w:rsidR="006B09E0">
        <w:rPr>
          <w:szCs w:val="28"/>
        </w:rPr>
        <w:t xml:space="preserve"> </w:t>
      </w:r>
      <w:r w:rsidRPr="000C469A">
        <w:rPr>
          <w:szCs w:val="28"/>
        </w:rPr>
        <w:t>–</w:t>
      </w:r>
      <w:r w:rsidR="006B09E0">
        <w:rPr>
          <w:szCs w:val="28"/>
        </w:rPr>
        <w:t xml:space="preserve"> </w:t>
      </w:r>
      <w:r w:rsidRPr="000C469A">
        <w:rPr>
          <w:szCs w:val="28"/>
        </w:rPr>
        <w:t>обществом</w:t>
      </w:r>
      <w:r w:rsidR="006B09E0">
        <w:rPr>
          <w:szCs w:val="28"/>
        </w:rPr>
        <w:t xml:space="preserve"> </w:t>
      </w:r>
      <w:r w:rsidRPr="000C469A">
        <w:rPr>
          <w:szCs w:val="28"/>
        </w:rPr>
        <w:t>с</w:t>
      </w:r>
      <w:r w:rsidR="006B09E0">
        <w:rPr>
          <w:szCs w:val="28"/>
        </w:rPr>
        <w:t xml:space="preserve"> </w:t>
      </w:r>
      <w:r w:rsidRPr="000C469A">
        <w:rPr>
          <w:szCs w:val="28"/>
        </w:rPr>
        <w:t>ограниченной ответственностью, - созданым  15.02.2000 г. в соответствии с ГК РФ, ФЗ РФ «Об обществах с ограниченной ответственностью».</w:t>
      </w:r>
    </w:p>
    <w:p w:rsidR="00476DE2" w:rsidRPr="000C469A" w:rsidRDefault="00476DE2" w:rsidP="000C469A">
      <w:pPr>
        <w:widowControl/>
        <w:spacing w:line="360" w:lineRule="auto"/>
        <w:ind w:firstLine="709"/>
        <w:jc w:val="both"/>
        <w:rPr>
          <w:szCs w:val="28"/>
        </w:rPr>
      </w:pPr>
      <w:r w:rsidRPr="000C469A">
        <w:rPr>
          <w:szCs w:val="28"/>
        </w:rPr>
        <w:t>Юридический адрес – г. Мурманск, ул. Коминтерна, д. 15, оф. 129 на основании договора аренды с ООО «Артель».</w:t>
      </w:r>
    </w:p>
    <w:p w:rsidR="00476DE2" w:rsidRPr="000C469A" w:rsidRDefault="00476DE2" w:rsidP="000C469A">
      <w:pPr>
        <w:widowControl/>
        <w:spacing w:line="360" w:lineRule="auto"/>
        <w:ind w:firstLine="709"/>
        <w:jc w:val="both"/>
        <w:rPr>
          <w:szCs w:val="28"/>
        </w:rPr>
      </w:pPr>
      <w:r w:rsidRPr="000C469A">
        <w:rPr>
          <w:szCs w:val="28"/>
        </w:rPr>
        <w:t xml:space="preserve">Учредителями ООО «МТР» являются генеральный директор (доля в уставном капитале 50%) и заместитель генерального директора (доля в уставном капитале 50%). Номинальный уставный капитал – 10000 р. </w:t>
      </w:r>
    </w:p>
    <w:p w:rsidR="00476DE2" w:rsidRPr="000C469A" w:rsidRDefault="00476DE2" w:rsidP="000C469A">
      <w:pPr>
        <w:widowControl/>
        <w:spacing w:line="360" w:lineRule="auto"/>
        <w:ind w:firstLine="709"/>
        <w:jc w:val="both"/>
        <w:rPr>
          <w:szCs w:val="28"/>
        </w:rPr>
      </w:pPr>
      <w:r w:rsidRPr="000C469A">
        <w:rPr>
          <w:szCs w:val="28"/>
        </w:rPr>
        <w:t>Основными видами деятельности ООО «МТР» являются ремонт и поставка запасных частей и комплектующих к грузоподъемной технике.</w:t>
      </w:r>
    </w:p>
    <w:p w:rsidR="00476DE2" w:rsidRPr="000C469A" w:rsidRDefault="00476DE2" w:rsidP="000C469A">
      <w:pPr>
        <w:widowControl/>
        <w:spacing w:line="360" w:lineRule="auto"/>
        <w:ind w:firstLine="709"/>
        <w:jc w:val="both"/>
        <w:rPr>
          <w:szCs w:val="28"/>
        </w:rPr>
      </w:pPr>
      <w:r w:rsidRPr="000C469A">
        <w:rPr>
          <w:szCs w:val="28"/>
        </w:rPr>
        <w:t>Главный офис организации, в том числе и бухгалтерия, находится по месту юридической регистрации, склад запчастей и цех по ремонту техники находятся в Промзоне.</w:t>
      </w:r>
    </w:p>
    <w:p w:rsidR="00476DE2" w:rsidRPr="000C469A" w:rsidRDefault="00476DE2" w:rsidP="000C469A">
      <w:pPr>
        <w:widowControl/>
        <w:spacing w:line="360" w:lineRule="auto"/>
        <w:ind w:firstLine="709"/>
        <w:jc w:val="both"/>
        <w:rPr>
          <w:szCs w:val="28"/>
        </w:rPr>
      </w:pPr>
      <w:r w:rsidRPr="000C469A">
        <w:rPr>
          <w:szCs w:val="28"/>
        </w:rPr>
        <w:t>Предприятие является субъектом малого предпринимательства.</w:t>
      </w:r>
    </w:p>
    <w:p w:rsidR="00476DE2" w:rsidRPr="000C469A" w:rsidRDefault="00476DE2" w:rsidP="000C469A">
      <w:pPr>
        <w:widowControl/>
        <w:spacing w:line="360" w:lineRule="auto"/>
        <w:ind w:firstLine="709"/>
        <w:jc w:val="both"/>
        <w:rPr>
          <w:szCs w:val="28"/>
        </w:rPr>
      </w:pPr>
      <w:r w:rsidRPr="000C469A">
        <w:rPr>
          <w:szCs w:val="28"/>
        </w:rPr>
        <w:t>Поскольку ООО «Мурмантехресурс» является малым предприятием, оно предоставляет только первую и вторую форму отчетности, то есть бухгалтерский баланс и отчет о прибылях и убытках.</w:t>
      </w:r>
    </w:p>
    <w:p w:rsidR="00476DE2" w:rsidRPr="000C469A" w:rsidRDefault="00476DE2" w:rsidP="000C469A">
      <w:pPr>
        <w:widowControl/>
        <w:spacing w:line="360" w:lineRule="auto"/>
        <w:ind w:firstLine="709"/>
        <w:jc w:val="both"/>
        <w:rPr>
          <w:szCs w:val="28"/>
        </w:rPr>
      </w:pPr>
      <w:r w:rsidRPr="000C469A">
        <w:rPr>
          <w:szCs w:val="28"/>
        </w:rPr>
        <w:t>Из всех форм бухгалтерской отчетности важнейшей является бухгалтерский баланс, обладающий наибольшими аналитическими возможностями. Баланс характеризует в денежной оценке финансовое положение организации по состоянию на отчетную дату. По балансу характеризуется состояние материальных запасов, расчетов, наличие денежных средств, инвестиций.</w:t>
      </w:r>
    </w:p>
    <w:p w:rsidR="00476DE2" w:rsidRPr="000C469A" w:rsidRDefault="00476DE2" w:rsidP="000C469A">
      <w:pPr>
        <w:widowControl/>
        <w:spacing w:line="360" w:lineRule="auto"/>
        <w:ind w:firstLine="709"/>
        <w:jc w:val="both"/>
        <w:rPr>
          <w:szCs w:val="28"/>
        </w:rPr>
      </w:pPr>
      <w:r w:rsidRPr="000C469A">
        <w:rPr>
          <w:szCs w:val="28"/>
        </w:rPr>
        <w:t>Не менее значимой для анализа формой отчетности является отчет о прибылях и убытках, поскольку содержащиеся в нем показатели прибыли являются важнейшими показателями в системе оценки результативности и деловых качеств предприятия, степени его надежности и финансового благополучия как партнера.</w:t>
      </w:r>
    </w:p>
    <w:p w:rsidR="00476DE2" w:rsidRPr="000C469A" w:rsidRDefault="00476DE2" w:rsidP="000C469A">
      <w:pPr>
        <w:widowControl/>
        <w:spacing w:line="360" w:lineRule="auto"/>
        <w:ind w:firstLine="709"/>
        <w:jc w:val="both"/>
        <w:rPr>
          <w:szCs w:val="28"/>
        </w:rPr>
      </w:pPr>
      <w:r w:rsidRPr="000C469A">
        <w:rPr>
          <w:szCs w:val="28"/>
        </w:rPr>
        <w:t>Анализ финансового состояния предприятия следует начать с анализа бухгалтерского баланса.</w:t>
      </w:r>
    </w:p>
    <w:p w:rsidR="00476DE2" w:rsidRPr="000C469A" w:rsidRDefault="00476DE2" w:rsidP="000C469A">
      <w:pPr>
        <w:widowControl/>
        <w:spacing w:line="360" w:lineRule="auto"/>
        <w:ind w:firstLine="709"/>
        <w:jc w:val="both"/>
        <w:rPr>
          <w:bCs/>
          <w:szCs w:val="28"/>
        </w:rPr>
      </w:pPr>
      <w:r w:rsidRPr="000C469A">
        <w:rPr>
          <w:bCs/>
          <w:szCs w:val="28"/>
        </w:rPr>
        <w:t>Анализируя аналитический баланс, можно выделить главные тенденции в финансовом состоянии организации.</w:t>
      </w:r>
    </w:p>
    <w:p w:rsidR="00476DE2" w:rsidRPr="000C469A" w:rsidRDefault="00476DE2" w:rsidP="000C469A">
      <w:pPr>
        <w:widowControl/>
        <w:spacing w:line="360" w:lineRule="auto"/>
        <w:ind w:firstLine="709"/>
        <w:jc w:val="both"/>
        <w:rPr>
          <w:bCs/>
          <w:szCs w:val="28"/>
        </w:rPr>
      </w:pPr>
      <w:r w:rsidRPr="000C469A">
        <w:rPr>
          <w:bCs/>
          <w:szCs w:val="28"/>
        </w:rPr>
        <w:t>Валюта баланса за 9 месяцев 2007 года увеличилась с 7553301 до 12259448 руб. (на 4706147 руб. или на 62,31%), что говорит о существенном расширении деятельности организации.</w:t>
      </w:r>
    </w:p>
    <w:p w:rsidR="00476DE2" w:rsidRPr="000C469A" w:rsidRDefault="00476DE2" w:rsidP="000C469A">
      <w:pPr>
        <w:widowControl/>
        <w:spacing w:line="360" w:lineRule="auto"/>
        <w:ind w:firstLine="709"/>
        <w:jc w:val="both"/>
        <w:rPr>
          <w:bCs/>
          <w:szCs w:val="28"/>
        </w:rPr>
      </w:pPr>
      <w:r w:rsidRPr="000C469A">
        <w:rPr>
          <w:bCs/>
          <w:szCs w:val="28"/>
        </w:rPr>
        <w:t xml:space="preserve">Увеличение стоимости имущества вызвано ростом внеоборотных активов (в два раза). В целом, рост имущества предприятия свидетельствует об увеличении хозяйственного оборота и платежеспособности предприятия. </w:t>
      </w:r>
    </w:p>
    <w:p w:rsidR="00476DE2" w:rsidRPr="000C469A" w:rsidRDefault="00476DE2" w:rsidP="000C469A">
      <w:pPr>
        <w:widowControl/>
        <w:spacing w:line="360" w:lineRule="auto"/>
        <w:ind w:firstLine="709"/>
        <w:jc w:val="both"/>
        <w:rPr>
          <w:bCs/>
          <w:szCs w:val="28"/>
        </w:rPr>
      </w:pPr>
      <w:r w:rsidRPr="000C469A">
        <w:rPr>
          <w:bCs/>
          <w:szCs w:val="28"/>
        </w:rPr>
        <w:t>Также необходимо обратить внимание на структуру имущества предприятия. Наибольший удельный вес в структуре имущества занимали оборотные активы (около 65%). Это свидетельствует о формировании предприятием достаточно мобильной структуры активов, способствующей ускорению оборачиваемости средств предприятия.</w:t>
      </w:r>
    </w:p>
    <w:p w:rsidR="00476DE2" w:rsidRPr="000C469A" w:rsidRDefault="00476DE2" w:rsidP="000C469A">
      <w:pPr>
        <w:widowControl/>
        <w:spacing w:line="360" w:lineRule="auto"/>
        <w:ind w:firstLine="709"/>
        <w:jc w:val="both"/>
        <w:rPr>
          <w:bCs/>
          <w:szCs w:val="28"/>
        </w:rPr>
      </w:pPr>
      <w:r w:rsidRPr="000C469A">
        <w:rPr>
          <w:bCs/>
          <w:szCs w:val="28"/>
        </w:rPr>
        <w:t>Анализируя составляющие внеоборотных активов, нужно обратить внимание на то, что доля основных средств составляла приблизительно 20% имущества предприятия, поэтому можно говорить о «легкой» структуре активов, что свидетельствует о мобильности имущества предприятия. Незавершенное строительство увеличилось почти в три раза, но по-прежнему составило незначительную часть имущества (около 4%), поэтому однозначно нельзя оценивать это увеличение как негативную тенденцию, необходимо проанализировать целесообразность и эффективность вложений.</w:t>
      </w:r>
    </w:p>
    <w:p w:rsidR="00476DE2" w:rsidRPr="000C469A" w:rsidRDefault="00476DE2" w:rsidP="000C469A">
      <w:pPr>
        <w:widowControl/>
        <w:spacing w:line="360" w:lineRule="auto"/>
        <w:ind w:firstLine="709"/>
        <w:jc w:val="both"/>
        <w:rPr>
          <w:bCs/>
          <w:szCs w:val="28"/>
        </w:rPr>
      </w:pPr>
      <w:r w:rsidRPr="000C469A">
        <w:rPr>
          <w:bCs/>
          <w:szCs w:val="28"/>
        </w:rPr>
        <w:t>Долгосрочные финансовые вложения снизились на 95%. Это является положительной тенденцией, так как снижение долгосрочных финансовых вложений способствует вовлечению финансовых средств в основную деятельность предприятия и улучшению его финансового состояния.</w:t>
      </w:r>
    </w:p>
    <w:p w:rsidR="00476DE2" w:rsidRPr="000C469A" w:rsidRDefault="00476DE2" w:rsidP="000C469A">
      <w:pPr>
        <w:widowControl/>
        <w:spacing w:line="360" w:lineRule="auto"/>
        <w:ind w:firstLine="709"/>
        <w:jc w:val="both"/>
        <w:rPr>
          <w:bCs/>
          <w:szCs w:val="28"/>
        </w:rPr>
      </w:pPr>
      <w:r w:rsidRPr="000C469A">
        <w:rPr>
          <w:bCs/>
          <w:szCs w:val="28"/>
        </w:rPr>
        <w:t>Среди источников средств наибольшую долю занимают собственные средства, что безусловно говорит о финансовой устойчивости предприятия. За анализируемый период наблюдается снижение доли собственных средств – с 92% до 74%, но поскольку они по-прежнему занимают значительную часть источников имущества и не произошло снижения в их абсолютной величине, нельзя однозначно говорить о снижении платежеспособности предприятия.</w:t>
      </w:r>
    </w:p>
    <w:p w:rsidR="00476DE2" w:rsidRPr="000C469A" w:rsidRDefault="00476DE2" w:rsidP="000C469A">
      <w:pPr>
        <w:widowControl/>
        <w:spacing w:line="360" w:lineRule="auto"/>
        <w:ind w:firstLine="709"/>
        <w:jc w:val="both"/>
        <w:rPr>
          <w:szCs w:val="28"/>
        </w:rPr>
      </w:pPr>
      <w:r w:rsidRPr="000C469A">
        <w:rPr>
          <w:bCs/>
          <w:szCs w:val="28"/>
        </w:rPr>
        <w:t xml:space="preserve">Следующим шагом является оценка вероятности несостоятельности (банкротства) по данным баланса. </w:t>
      </w:r>
      <w:r w:rsidRPr="000C469A">
        <w:rPr>
          <w:szCs w:val="28"/>
        </w:rPr>
        <w:t>Несостоятельным должен быть признан должник, имущества и денежных средств которого не хватает для погашения требований всех кредиторов в полном объеме и в нужные сроки.</w:t>
      </w:r>
    </w:p>
    <w:p w:rsidR="00476DE2" w:rsidRPr="000C469A" w:rsidRDefault="00476DE2" w:rsidP="000C469A">
      <w:pPr>
        <w:widowControl/>
        <w:spacing w:line="360" w:lineRule="auto"/>
        <w:ind w:firstLine="709"/>
        <w:jc w:val="both"/>
        <w:rPr>
          <w:szCs w:val="28"/>
        </w:rPr>
      </w:pPr>
      <w:r w:rsidRPr="000C469A">
        <w:rPr>
          <w:szCs w:val="28"/>
        </w:rPr>
        <w:t>Оценка неудовлетворительной структуры баланса проводится на основе трех показателей:</w:t>
      </w:r>
    </w:p>
    <w:p w:rsidR="00476DE2" w:rsidRPr="000C469A" w:rsidRDefault="00476DE2" w:rsidP="000C469A">
      <w:pPr>
        <w:widowControl/>
        <w:spacing w:line="360" w:lineRule="auto"/>
        <w:ind w:firstLine="709"/>
        <w:jc w:val="both"/>
        <w:rPr>
          <w:szCs w:val="28"/>
        </w:rPr>
      </w:pPr>
      <w:r w:rsidRPr="000C469A">
        <w:rPr>
          <w:szCs w:val="28"/>
        </w:rPr>
        <w:t>- коэффициента текущей ликвидности;</w:t>
      </w:r>
    </w:p>
    <w:p w:rsidR="00476DE2" w:rsidRPr="000C469A" w:rsidRDefault="00476DE2" w:rsidP="000C469A">
      <w:pPr>
        <w:widowControl/>
        <w:spacing w:line="360" w:lineRule="auto"/>
        <w:ind w:firstLine="709"/>
        <w:jc w:val="both"/>
        <w:rPr>
          <w:szCs w:val="28"/>
        </w:rPr>
      </w:pPr>
      <w:r w:rsidRPr="000C469A">
        <w:rPr>
          <w:szCs w:val="28"/>
        </w:rPr>
        <w:t>- коэффициента обеспеченности собственными средствами;</w:t>
      </w:r>
    </w:p>
    <w:p w:rsidR="00476DE2" w:rsidRPr="000C469A" w:rsidRDefault="00476DE2" w:rsidP="000C469A">
      <w:pPr>
        <w:widowControl/>
        <w:spacing w:line="360" w:lineRule="auto"/>
        <w:ind w:firstLine="709"/>
        <w:jc w:val="both"/>
        <w:rPr>
          <w:szCs w:val="28"/>
        </w:rPr>
      </w:pPr>
      <w:r w:rsidRPr="000C469A">
        <w:rPr>
          <w:szCs w:val="28"/>
        </w:rPr>
        <w:t>- коэффициента утраты (восстановления) платежеспособности.</w:t>
      </w:r>
    </w:p>
    <w:p w:rsidR="00476DE2" w:rsidRPr="000C469A" w:rsidRDefault="00476DE2" w:rsidP="000C469A">
      <w:pPr>
        <w:widowControl/>
        <w:spacing w:line="360" w:lineRule="auto"/>
        <w:ind w:firstLine="709"/>
        <w:jc w:val="both"/>
        <w:rPr>
          <w:szCs w:val="28"/>
        </w:rPr>
      </w:pPr>
      <w:r w:rsidRPr="000C469A">
        <w:rPr>
          <w:szCs w:val="28"/>
        </w:rPr>
        <w:t>Эти коэффициенты рассчитываются следующим образом:</w:t>
      </w:r>
    </w:p>
    <w:p w:rsidR="00476DE2" w:rsidRPr="000C469A" w:rsidRDefault="00476DE2" w:rsidP="000C469A">
      <w:pPr>
        <w:widowControl/>
        <w:spacing w:line="360" w:lineRule="auto"/>
        <w:ind w:firstLine="709"/>
        <w:jc w:val="both"/>
        <w:rPr>
          <w:szCs w:val="28"/>
        </w:rPr>
      </w:pPr>
      <w:r w:rsidRPr="000C469A">
        <w:rPr>
          <w:szCs w:val="28"/>
        </w:rPr>
        <w:t>Коэффициент текущей ликвидности равен отношению оборотных активов к текущим обязательствам. Нормальное значение этого коэффициента находится в пределах от двух до трех.</w:t>
      </w:r>
    </w:p>
    <w:p w:rsidR="00476DE2" w:rsidRPr="000C469A" w:rsidRDefault="00476DE2" w:rsidP="000C469A">
      <w:pPr>
        <w:widowControl/>
        <w:spacing w:line="360" w:lineRule="auto"/>
        <w:ind w:firstLine="709"/>
        <w:jc w:val="both"/>
        <w:rPr>
          <w:szCs w:val="28"/>
        </w:rPr>
      </w:pPr>
      <w:r w:rsidRPr="000C469A">
        <w:rPr>
          <w:szCs w:val="28"/>
        </w:rPr>
        <w:t xml:space="preserve">Коэффициент обеспеченности собственными средствами равен отношению разницы между собственным капиталом и внеоборотными активами к оборотным активам. Нормальное значение этого коэффициента должно быть больше или равно 0,1. </w:t>
      </w:r>
    </w:p>
    <w:p w:rsidR="00476DE2" w:rsidRPr="000C469A" w:rsidRDefault="00476DE2" w:rsidP="000C469A">
      <w:pPr>
        <w:widowControl/>
        <w:spacing w:line="360" w:lineRule="auto"/>
        <w:ind w:firstLine="709"/>
        <w:jc w:val="both"/>
        <w:rPr>
          <w:szCs w:val="28"/>
        </w:rPr>
      </w:pPr>
      <w:r w:rsidRPr="000C469A">
        <w:rPr>
          <w:szCs w:val="28"/>
        </w:rPr>
        <w:t>Если оба этих коэффициента совпадают с нормальными значениями, рассчитывается коэффицент утраты платежеспособности. Он рассчитывается следующим образом:</w:t>
      </w:r>
    </w:p>
    <w:p w:rsidR="00476DE2" w:rsidRPr="000C469A" w:rsidRDefault="00476DE2" w:rsidP="000C469A">
      <w:pPr>
        <w:widowControl/>
        <w:spacing w:line="360" w:lineRule="auto"/>
        <w:ind w:firstLine="709"/>
        <w:jc w:val="both"/>
        <w:rPr>
          <w:szCs w:val="28"/>
        </w:rPr>
      </w:pPr>
      <w:r w:rsidRPr="000C469A">
        <w:rPr>
          <w:szCs w:val="28"/>
        </w:rPr>
        <w:t xml:space="preserve">К </w:t>
      </w:r>
      <w:r w:rsidRPr="000C469A">
        <w:rPr>
          <w:szCs w:val="28"/>
          <w:vertAlign w:val="subscript"/>
        </w:rPr>
        <w:t>утр</w:t>
      </w:r>
      <w:r w:rsidRPr="000C469A">
        <w:rPr>
          <w:szCs w:val="28"/>
        </w:rPr>
        <w:t xml:space="preserve"> = (К </w:t>
      </w:r>
      <w:r w:rsidRPr="000C469A">
        <w:rPr>
          <w:szCs w:val="28"/>
          <w:vertAlign w:val="subscript"/>
        </w:rPr>
        <w:t>тек ликв на н.г.</w:t>
      </w:r>
      <w:r w:rsidRPr="000C469A">
        <w:rPr>
          <w:szCs w:val="28"/>
        </w:rPr>
        <w:t xml:space="preserve"> + 3/</w:t>
      </w:r>
      <w:r w:rsidRPr="000C469A">
        <w:rPr>
          <w:szCs w:val="28"/>
          <w:lang w:val="en-US"/>
        </w:rPr>
        <w:t>t</w:t>
      </w:r>
      <w:r w:rsidRPr="000C469A">
        <w:rPr>
          <w:szCs w:val="28"/>
        </w:rPr>
        <w:t xml:space="preserve">*∆К </w:t>
      </w:r>
      <w:r w:rsidRPr="000C469A">
        <w:rPr>
          <w:szCs w:val="28"/>
          <w:vertAlign w:val="subscript"/>
        </w:rPr>
        <w:t>тек. ликв.</w:t>
      </w:r>
      <w:r w:rsidRPr="000C469A">
        <w:rPr>
          <w:szCs w:val="28"/>
        </w:rPr>
        <w:t>)/2</w:t>
      </w:r>
    </w:p>
    <w:p w:rsidR="00476DE2" w:rsidRPr="000C469A" w:rsidRDefault="00476DE2" w:rsidP="000C469A">
      <w:pPr>
        <w:widowControl/>
        <w:spacing w:line="360" w:lineRule="auto"/>
        <w:ind w:firstLine="709"/>
        <w:jc w:val="both"/>
        <w:rPr>
          <w:szCs w:val="28"/>
        </w:rPr>
      </w:pPr>
      <w:r w:rsidRPr="000C469A">
        <w:rPr>
          <w:szCs w:val="28"/>
        </w:rPr>
        <w:t>Если хотя бы один из этих коэффициентов не совпадает с нормальным значением, рассчитывается коэффицент восстановления платежеспособности:</w:t>
      </w:r>
    </w:p>
    <w:p w:rsidR="00476DE2" w:rsidRPr="000C469A" w:rsidRDefault="00476DE2" w:rsidP="000C469A">
      <w:pPr>
        <w:widowControl/>
        <w:spacing w:line="360" w:lineRule="auto"/>
        <w:ind w:firstLine="709"/>
        <w:jc w:val="both"/>
        <w:rPr>
          <w:szCs w:val="28"/>
        </w:rPr>
      </w:pPr>
      <w:r w:rsidRPr="000C469A">
        <w:rPr>
          <w:szCs w:val="28"/>
        </w:rPr>
        <w:t xml:space="preserve">К </w:t>
      </w:r>
      <w:r w:rsidRPr="000C469A">
        <w:rPr>
          <w:szCs w:val="28"/>
          <w:vertAlign w:val="subscript"/>
        </w:rPr>
        <w:t>восст.</w:t>
      </w:r>
      <w:r w:rsidRPr="000C469A">
        <w:rPr>
          <w:szCs w:val="28"/>
        </w:rPr>
        <w:t xml:space="preserve"> = (К </w:t>
      </w:r>
      <w:r w:rsidRPr="000C469A">
        <w:rPr>
          <w:szCs w:val="28"/>
          <w:vertAlign w:val="subscript"/>
        </w:rPr>
        <w:t>тек ликв на  к.г.</w:t>
      </w:r>
      <w:r w:rsidRPr="000C469A">
        <w:rPr>
          <w:szCs w:val="28"/>
        </w:rPr>
        <w:t xml:space="preserve"> + 6/</w:t>
      </w:r>
      <w:r w:rsidRPr="000C469A">
        <w:rPr>
          <w:szCs w:val="28"/>
          <w:lang w:val="en-US"/>
        </w:rPr>
        <w:t>t</w:t>
      </w:r>
      <w:r w:rsidRPr="000C469A">
        <w:rPr>
          <w:szCs w:val="28"/>
        </w:rPr>
        <w:t xml:space="preserve">*∆К </w:t>
      </w:r>
      <w:r w:rsidRPr="000C469A">
        <w:rPr>
          <w:szCs w:val="28"/>
          <w:vertAlign w:val="subscript"/>
        </w:rPr>
        <w:t>тек. ликв.</w:t>
      </w:r>
      <w:r w:rsidRPr="000C469A">
        <w:rPr>
          <w:szCs w:val="28"/>
        </w:rPr>
        <w:t>)/2</w:t>
      </w:r>
    </w:p>
    <w:p w:rsidR="00476DE2" w:rsidRPr="000C469A" w:rsidRDefault="00476DE2" w:rsidP="000C469A">
      <w:pPr>
        <w:widowControl/>
        <w:spacing w:line="360" w:lineRule="auto"/>
        <w:ind w:firstLine="709"/>
        <w:jc w:val="both"/>
        <w:rPr>
          <w:szCs w:val="28"/>
        </w:rPr>
      </w:pPr>
      <w:r w:rsidRPr="000C469A">
        <w:rPr>
          <w:szCs w:val="28"/>
        </w:rPr>
        <w:t>Коэффициент восстановления платежеспособности рассчитывается на период, равный 6 месяцам, а коэффициент утраты – на период 3 месяца. Если коэффициент восстановления платежеспособности принимает значение меньше единицы, это свидетельствует о том, что у организации в ближайшее время нет реальной возможности восстановить платежеспособность. То же касается коэффициента утраты платежеспособности.</w:t>
      </w:r>
    </w:p>
    <w:p w:rsidR="00476DE2" w:rsidRPr="000C469A" w:rsidRDefault="00476DE2" w:rsidP="000C469A">
      <w:pPr>
        <w:widowControl/>
        <w:spacing w:line="360" w:lineRule="auto"/>
        <w:ind w:firstLine="709"/>
        <w:jc w:val="both"/>
        <w:rPr>
          <w:bCs/>
          <w:szCs w:val="28"/>
        </w:rPr>
      </w:pPr>
      <w:r w:rsidRPr="000C469A">
        <w:rPr>
          <w:bCs/>
          <w:szCs w:val="28"/>
        </w:rPr>
        <w:t>Для оценки вероятности банкротства можно рассчитать эти показатели на 01.10.2007 г.</w:t>
      </w:r>
    </w:p>
    <w:p w:rsidR="00476DE2" w:rsidRPr="000C469A" w:rsidRDefault="00476DE2" w:rsidP="000C469A">
      <w:pPr>
        <w:widowControl/>
        <w:spacing w:line="360" w:lineRule="auto"/>
        <w:ind w:firstLine="709"/>
        <w:jc w:val="both"/>
        <w:rPr>
          <w:bCs/>
          <w:szCs w:val="28"/>
        </w:rPr>
      </w:pPr>
      <w:r w:rsidRPr="000C469A">
        <w:rPr>
          <w:bCs/>
          <w:szCs w:val="28"/>
        </w:rPr>
        <w:t>Коэффициент текущей ликвидности = 2538942/959606 = 2,65</w:t>
      </w:r>
    </w:p>
    <w:p w:rsidR="00476DE2" w:rsidRPr="000C469A" w:rsidRDefault="00476DE2" w:rsidP="000C469A">
      <w:pPr>
        <w:widowControl/>
        <w:spacing w:line="360" w:lineRule="auto"/>
        <w:ind w:firstLine="709"/>
        <w:jc w:val="both"/>
        <w:rPr>
          <w:bCs/>
          <w:szCs w:val="28"/>
        </w:rPr>
      </w:pPr>
      <w:r w:rsidRPr="000C469A">
        <w:rPr>
          <w:bCs/>
          <w:szCs w:val="28"/>
        </w:rPr>
        <w:t>Коэффициент обеспеченности собственными средствами = 6719162/9931261 = 0,68</w:t>
      </w:r>
    </w:p>
    <w:p w:rsidR="00476DE2" w:rsidRPr="000C469A" w:rsidRDefault="00476DE2" w:rsidP="000C469A">
      <w:pPr>
        <w:widowControl/>
        <w:spacing w:line="360" w:lineRule="auto"/>
        <w:ind w:firstLine="709"/>
        <w:jc w:val="both"/>
        <w:rPr>
          <w:bCs/>
          <w:szCs w:val="28"/>
        </w:rPr>
      </w:pPr>
      <w:r w:rsidRPr="000C469A">
        <w:rPr>
          <w:bCs/>
          <w:szCs w:val="28"/>
        </w:rPr>
        <w:t>Оба показателя находятся в пределах нормальных значений, поэтому рассчитывается коэффициент утраты платежеспособности:</w:t>
      </w:r>
    </w:p>
    <w:p w:rsidR="00476DE2" w:rsidRPr="000C469A" w:rsidRDefault="00476DE2" w:rsidP="000C469A">
      <w:pPr>
        <w:widowControl/>
        <w:spacing w:line="360" w:lineRule="auto"/>
        <w:ind w:firstLine="709"/>
        <w:jc w:val="both"/>
        <w:rPr>
          <w:bCs/>
          <w:szCs w:val="28"/>
        </w:rPr>
      </w:pPr>
      <w:r w:rsidRPr="000C469A">
        <w:rPr>
          <w:bCs/>
          <w:szCs w:val="28"/>
        </w:rPr>
        <w:t>К утр. плат. = (2077459/391248 + 3/365*-2,66)/2 = 2,5</w:t>
      </w:r>
    </w:p>
    <w:p w:rsidR="00476DE2" w:rsidRPr="000C469A" w:rsidRDefault="00476DE2" w:rsidP="000C469A">
      <w:pPr>
        <w:widowControl/>
        <w:spacing w:line="360" w:lineRule="auto"/>
        <w:ind w:firstLine="709"/>
        <w:jc w:val="both"/>
        <w:rPr>
          <w:bCs/>
          <w:szCs w:val="28"/>
        </w:rPr>
      </w:pPr>
      <w:r w:rsidRPr="000C469A">
        <w:rPr>
          <w:bCs/>
          <w:szCs w:val="28"/>
        </w:rPr>
        <w:t>Коэффициент утраты платежеспособности больше 1, следовательно у организации в ближайшее время нет возможности утратить платежеспособность.</w:t>
      </w:r>
    </w:p>
    <w:p w:rsidR="00476DE2" w:rsidRPr="000C469A" w:rsidRDefault="00476DE2" w:rsidP="000C469A">
      <w:pPr>
        <w:widowControl/>
        <w:spacing w:line="360" w:lineRule="auto"/>
        <w:ind w:firstLine="709"/>
        <w:jc w:val="both"/>
        <w:rPr>
          <w:szCs w:val="28"/>
        </w:rPr>
      </w:pPr>
      <w:r w:rsidRPr="000C469A">
        <w:rPr>
          <w:szCs w:val="28"/>
        </w:rPr>
        <w:t>Следующим этапом анализа является анализ ликвидности. Задача анализа ликвидности баланса возникает в связи с необходимостью давать оценку платежеспособности организации, т.е. ее способности своевременно и полностью рассчитываться по всем своим обязательствам.</w:t>
      </w:r>
    </w:p>
    <w:p w:rsidR="00476DE2" w:rsidRPr="000C469A" w:rsidRDefault="00476DE2" w:rsidP="000C469A">
      <w:pPr>
        <w:widowControl/>
        <w:spacing w:line="360" w:lineRule="auto"/>
        <w:ind w:firstLine="709"/>
        <w:jc w:val="both"/>
        <w:rPr>
          <w:szCs w:val="28"/>
        </w:rPr>
      </w:pPr>
      <w:r w:rsidRPr="000C469A">
        <w:rPr>
          <w:szCs w:val="28"/>
        </w:rPr>
        <w:t>Ликвидность баланса определяется как степень покрытия обязательств организации ее активами, срок превращения которых в денежные средства соответствуетсроку погашения обязательств.</w:t>
      </w:r>
    </w:p>
    <w:p w:rsidR="00476DE2" w:rsidRPr="000C469A" w:rsidRDefault="00476DE2" w:rsidP="000C469A">
      <w:pPr>
        <w:widowControl/>
        <w:spacing w:line="360" w:lineRule="auto"/>
        <w:ind w:firstLine="709"/>
        <w:jc w:val="both"/>
        <w:rPr>
          <w:szCs w:val="28"/>
        </w:rPr>
      </w:pPr>
      <w:r w:rsidRPr="000C469A">
        <w:rPr>
          <w:szCs w:val="28"/>
        </w:rPr>
        <w:t>Чтобы получить более подробную информацию о состоянии ликвидности, необходимо рассчитать коэффициенты ликвидности. Они рассчитываются парами, на начало и конец периода. Если фактическое значение коэффициента не соответствует нормальному ограничению, то оценить его можно по динамике.</w:t>
      </w:r>
    </w:p>
    <w:p w:rsidR="00476DE2" w:rsidRPr="000C469A" w:rsidRDefault="00476DE2" w:rsidP="000C469A">
      <w:pPr>
        <w:widowControl/>
        <w:spacing w:line="360" w:lineRule="auto"/>
        <w:ind w:firstLine="709"/>
        <w:jc w:val="both"/>
        <w:rPr>
          <w:szCs w:val="28"/>
        </w:rPr>
      </w:pPr>
      <w:r w:rsidRPr="000C469A">
        <w:rPr>
          <w:szCs w:val="28"/>
        </w:rPr>
        <w:t xml:space="preserve">1. Коэффициент абсолютной ликвидности составил 0,1155. Это означает, что используя только лишь денежные средства, предприятие может погасить 11,55% своих текущих обязательств. </w:t>
      </w:r>
    </w:p>
    <w:p w:rsidR="00476DE2" w:rsidRPr="000C469A" w:rsidRDefault="00476DE2" w:rsidP="000C469A">
      <w:pPr>
        <w:widowControl/>
        <w:spacing w:line="360" w:lineRule="auto"/>
        <w:ind w:firstLine="709"/>
        <w:jc w:val="both"/>
        <w:rPr>
          <w:szCs w:val="28"/>
        </w:rPr>
      </w:pPr>
      <w:r w:rsidRPr="000C469A">
        <w:rPr>
          <w:szCs w:val="28"/>
        </w:rPr>
        <w:t>2. Коэффициент срочной ликвидности срочной ликвидности составил 9,71. Это показывает, что за счет хорошо ликвидных активов, таких как денежные средства, краткосрочные финансовые вложения и краткосрочная дебеторская задолженность, предприятие может погасить свои текущие обязательства, при этом у предприятия останется 8,41 рубль с каждого рубля текущих обязательств для ведения текущей деятельности. Это очень хороший показатели. Несмотря на то, что он в несколько раз превышает норму, это не означает того, что деньги не работают, т.к. они сосредоточены в основном не в краткосрочной дебеторской задолженности, а в краткосрочных финансовых вложениях, т.е. деньги «работают».</w:t>
      </w:r>
    </w:p>
    <w:p w:rsidR="00476DE2" w:rsidRPr="000C469A" w:rsidRDefault="00476DE2" w:rsidP="000C469A">
      <w:pPr>
        <w:widowControl/>
        <w:spacing w:line="360" w:lineRule="auto"/>
        <w:ind w:firstLine="709"/>
        <w:jc w:val="both"/>
        <w:rPr>
          <w:szCs w:val="28"/>
        </w:rPr>
      </w:pPr>
      <w:r w:rsidRPr="000C469A">
        <w:rPr>
          <w:szCs w:val="28"/>
        </w:rPr>
        <w:t>3. Коэффициент текущей ликвидности составил 2,58. Показатель находится в норме. Используя медленно реализуемые активы предприятие может погасить 100% своих обязательств и будет иметь 1 рубль 58 копеек с каждого рубля текущих обязательств для продолжения текущей деятельности.</w:t>
      </w:r>
    </w:p>
    <w:p w:rsidR="00476DE2" w:rsidRPr="000C469A" w:rsidRDefault="00476DE2" w:rsidP="000C469A">
      <w:pPr>
        <w:widowControl/>
        <w:spacing w:line="360" w:lineRule="auto"/>
        <w:ind w:firstLine="709"/>
        <w:jc w:val="both"/>
        <w:rPr>
          <w:szCs w:val="28"/>
        </w:rPr>
      </w:pPr>
      <w:r w:rsidRPr="000C469A">
        <w:rPr>
          <w:szCs w:val="28"/>
        </w:rPr>
        <w:t>Следующим этапом анализа является финансовая устойчивость. Задачей анализа финансовой устойчивости является оценка степени независимости от заемных источников финансирования.</w:t>
      </w:r>
    </w:p>
    <w:p w:rsidR="00476DE2" w:rsidRPr="000C469A" w:rsidRDefault="00476DE2" w:rsidP="000C469A">
      <w:pPr>
        <w:widowControl/>
        <w:spacing w:line="360" w:lineRule="auto"/>
        <w:ind w:firstLine="709"/>
        <w:jc w:val="both"/>
        <w:rPr>
          <w:szCs w:val="28"/>
        </w:rPr>
      </w:pPr>
      <w:r w:rsidRPr="000C469A">
        <w:rPr>
          <w:szCs w:val="28"/>
        </w:rPr>
        <w:t>Основными коэффициентами финансовой независимости являются коэффициент капитализации, коэффициент финансовой независимости и коэффициент финансовой устойчивости.</w:t>
      </w:r>
    </w:p>
    <w:p w:rsidR="00476DE2" w:rsidRPr="000C469A" w:rsidRDefault="00476DE2" w:rsidP="000C469A">
      <w:pPr>
        <w:widowControl/>
        <w:spacing w:line="360" w:lineRule="auto"/>
        <w:ind w:firstLine="709"/>
        <w:jc w:val="both"/>
        <w:rPr>
          <w:szCs w:val="28"/>
        </w:rPr>
      </w:pPr>
      <w:r w:rsidRPr="000C469A">
        <w:rPr>
          <w:szCs w:val="28"/>
        </w:rPr>
        <w:t>Коэффициент капитализации равен отношению заемного капитала к собственному. Для исследуемой организации коэффициент капитализации на 01.10.2007 г. равен 0,36. Он находится в пределах нормального значения и показывает, что на 1 рубль вложенных в активы собственных средств организация привлекла 0,36 рубля заемных средств.</w:t>
      </w:r>
    </w:p>
    <w:p w:rsidR="00476DE2" w:rsidRPr="000C469A" w:rsidRDefault="00476DE2" w:rsidP="000C469A">
      <w:pPr>
        <w:widowControl/>
        <w:spacing w:line="360" w:lineRule="auto"/>
        <w:ind w:firstLine="709"/>
        <w:jc w:val="both"/>
        <w:rPr>
          <w:szCs w:val="28"/>
        </w:rPr>
      </w:pPr>
      <w:r w:rsidRPr="000C469A">
        <w:rPr>
          <w:szCs w:val="28"/>
        </w:rPr>
        <w:t>Коэффициент финансовой независимости равен отношению собственного капитала к валюте баланса. Коэффициент финансовой независимости равен 0,74. Он немного превышает рекоммендуемое значение и показывает удельный вес собственных средств в общей сумме источников финансирования.</w:t>
      </w:r>
    </w:p>
    <w:p w:rsidR="00476DE2" w:rsidRPr="000C469A" w:rsidRDefault="00476DE2" w:rsidP="000C469A">
      <w:pPr>
        <w:widowControl/>
        <w:spacing w:line="360" w:lineRule="auto"/>
        <w:ind w:firstLine="709"/>
        <w:jc w:val="both"/>
        <w:rPr>
          <w:szCs w:val="28"/>
        </w:rPr>
      </w:pPr>
      <w:r w:rsidRPr="000C469A">
        <w:rPr>
          <w:szCs w:val="28"/>
        </w:rPr>
        <w:t>Коэффициент финансовой устойчивости равен 0,92. Это очень хороший показатель. Он показывает, какая часть актива финансируется за счет устойчивых источников. Показатель 0,92 говорит о высокой степени финансовой устойчивости.</w:t>
      </w:r>
    </w:p>
    <w:p w:rsidR="00476DE2" w:rsidRPr="000C469A" w:rsidRDefault="00476DE2" w:rsidP="000C469A">
      <w:pPr>
        <w:widowControl/>
        <w:spacing w:line="360" w:lineRule="auto"/>
        <w:ind w:firstLine="709"/>
        <w:jc w:val="both"/>
        <w:rPr>
          <w:szCs w:val="28"/>
        </w:rPr>
      </w:pPr>
      <w:r w:rsidRPr="000C469A">
        <w:rPr>
          <w:szCs w:val="28"/>
        </w:rPr>
        <w:t>Заключительным этапом является анализ рентабельности, рассчитываемой по данным отчета о прибылях и убытках.</w:t>
      </w:r>
    </w:p>
    <w:p w:rsidR="00476DE2" w:rsidRPr="000C469A" w:rsidRDefault="00476DE2" w:rsidP="000C469A">
      <w:pPr>
        <w:widowControl/>
        <w:spacing w:line="360" w:lineRule="auto"/>
        <w:ind w:firstLine="709"/>
        <w:jc w:val="both"/>
        <w:rPr>
          <w:szCs w:val="28"/>
        </w:rPr>
      </w:pPr>
      <w:r w:rsidRPr="000C469A">
        <w:rPr>
          <w:szCs w:val="28"/>
        </w:rPr>
        <w:t>Рентабельность вложений в предприятие в общем виде определяется по стоимости всего имущества, имеющегося в распоряжении предприятия. Данный показатель назы</w:t>
      </w:r>
      <w:r w:rsidRPr="000C469A">
        <w:rPr>
          <w:szCs w:val="28"/>
        </w:rPr>
        <w:softHyphen/>
        <w:t xml:space="preserve">вают рентабельностью всех активов (экономической рентабельностью) и определяют отношением чистой прибыли к средней стоимости активов за период. </w:t>
      </w:r>
    </w:p>
    <w:p w:rsidR="00476DE2" w:rsidRPr="000C469A" w:rsidRDefault="00476DE2" w:rsidP="000C469A">
      <w:pPr>
        <w:widowControl/>
        <w:spacing w:line="360" w:lineRule="auto"/>
        <w:ind w:firstLine="709"/>
        <w:jc w:val="both"/>
        <w:rPr>
          <w:szCs w:val="28"/>
        </w:rPr>
      </w:pPr>
      <w:r w:rsidRPr="000C469A">
        <w:rPr>
          <w:szCs w:val="28"/>
        </w:rPr>
        <w:t>Экономическая рентабельность вложений в ООО «Мурмантехресурс» равна 152%. Этот показатель означает, что на каждый рубль имущества предприятия приходится 1 рубль 52 копейки прибыли.</w:t>
      </w:r>
    </w:p>
    <w:p w:rsidR="00476DE2" w:rsidRPr="000C469A" w:rsidRDefault="00476DE2" w:rsidP="000C469A">
      <w:pPr>
        <w:spacing w:line="360" w:lineRule="auto"/>
        <w:ind w:firstLine="709"/>
        <w:jc w:val="both"/>
        <w:rPr>
          <w:szCs w:val="28"/>
        </w:rPr>
      </w:pPr>
      <w:r w:rsidRPr="000C469A">
        <w:rPr>
          <w:szCs w:val="28"/>
        </w:rPr>
        <w:t>Бухгалтерская рентабельность характеризует уровень прибыльности основной деятельности после уплаты нало</w:t>
      </w:r>
      <w:r w:rsidRPr="000C469A">
        <w:rPr>
          <w:szCs w:val="28"/>
        </w:rPr>
        <w:softHyphen/>
        <w:t>гов и определяется отношением чистой прибыли к сумме выручки от продаж.</w:t>
      </w:r>
    </w:p>
    <w:p w:rsidR="00476DE2" w:rsidRPr="000C469A" w:rsidRDefault="00476DE2" w:rsidP="000C469A">
      <w:pPr>
        <w:spacing w:line="360" w:lineRule="auto"/>
        <w:ind w:firstLine="709"/>
        <w:jc w:val="both"/>
        <w:rPr>
          <w:szCs w:val="28"/>
        </w:rPr>
      </w:pPr>
      <w:r w:rsidRPr="000C469A">
        <w:rPr>
          <w:szCs w:val="28"/>
        </w:rPr>
        <w:t>Бухгалтерская рентабельность исследуемой организации равна 32%. Этот показатель означает, что каждый вложенный в основную деятельность рубль затрат приносит предприятию 32 копейки прибыли.</w:t>
      </w:r>
    </w:p>
    <w:p w:rsidR="00476DE2" w:rsidRPr="000C469A" w:rsidRDefault="00476DE2" w:rsidP="000C469A">
      <w:pPr>
        <w:spacing w:line="360" w:lineRule="auto"/>
        <w:ind w:firstLine="709"/>
        <w:jc w:val="both"/>
        <w:rPr>
          <w:szCs w:val="28"/>
        </w:rPr>
      </w:pPr>
      <w:r w:rsidRPr="000C469A">
        <w:rPr>
          <w:szCs w:val="28"/>
        </w:rPr>
        <w:t>Оба показателя имеют очень хорошие значения и в общем виде указывают на высокую рентабельность предприятия.</w:t>
      </w:r>
    </w:p>
    <w:p w:rsidR="00476DE2" w:rsidRPr="006B09E0" w:rsidRDefault="006B09E0" w:rsidP="006B09E0">
      <w:pPr>
        <w:widowControl/>
        <w:spacing w:line="360" w:lineRule="auto"/>
        <w:ind w:left="1418" w:hanging="709"/>
        <w:jc w:val="both"/>
        <w:rPr>
          <w:b/>
          <w:szCs w:val="28"/>
        </w:rPr>
      </w:pPr>
      <w:r>
        <w:rPr>
          <w:szCs w:val="28"/>
        </w:rPr>
        <w:br w:type="page"/>
      </w:r>
      <w:r w:rsidR="00476DE2" w:rsidRPr="006B09E0">
        <w:rPr>
          <w:b/>
          <w:szCs w:val="28"/>
        </w:rPr>
        <w:t>3.2. Письмо-обязательство о согласии на проведение проверки. Договор на оказание аудиторских услуг</w:t>
      </w:r>
    </w:p>
    <w:p w:rsidR="006B09E0" w:rsidRDefault="006B09E0" w:rsidP="006B09E0">
      <w:pPr>
        <w:pStyle w:val="3"/>
        <w:spacing w:before="0" w:after="0" w:line="360" w:lineRule="auto"/>
        <w:ind w:left="1418" w:hanging="709"/>
        <w:jc w:val="both"/>
        <w:rPr>
          <w:rFonts w:ascii="Times New Roman" w:hAnsi="Times New Roman" w:cs="Times New Roman"/>
          <w:sz w:val="28"/>
          <w:szCs w:val="28"/>
          <w:lang w:val="en-US"/>
        </w:rPr>
      </w:pPr>
    </w:p>
    <w:p w:rsidR="00476DE2" w:rsidRPr="000C469A" w:rsidRDefault="00476DE2" w:rsidP="000C469A">
      <w:pPr>
        <w:pStyle w:val="3"/>
        <w:spacing w:before="0" w:after="0" w:line="360" w:lineRule="auto"/>
        <w:ind w:firstLine="709"/>
        <w:jc w:val="both"/>
        <w:rPr>
          <w:rFonts w:ascii="Times New Roman" w:hAnsi="Times New Roman" w:cs="Times New Roman"/>
          <w:sz w:val="28"/>
          <w:szCs w:val="28"/>
        </w:rPr>
      </w:pPr>
      <w:r w:rsidRPr="000C469A">
        <w:rPr>
          <w:rFonts w:ascii="Times New Roman" w:hAnsi="Times New Roman" w:cs="Times New Roman"/>
          <w:sz w:val="28"/>
          <w:szCs w:val="28"/>
        </w:rPr>
        <w:t>Письмо – обязательство о согласии на проведение аудита</w:t>
      </w:r>
    </w:p>
    <w:p w:rsidR="00476DE2" w:rsidRPr="000C469A" w:rsidRDefault="00476DE2" w:rsidP="000C469A">
      <w:pPr>
        <w:widowControl/>
        <w:spacing w:line="360" w:lineRule="auto"/>
        <w:ind w:firstLine="709"/>
        <w:jc w:val="both"/>
        <w:rPr>
          <w:b/>
          <w:szCs w:val="28"/>
        </w:rPr>
      </w:pPr>
    </w:p>
    <w:p w:rsidR="00476DE2" w:rsidRPr="000C469A" w:rsidRDefault="00476DE2" w:rsidP="006B09E0">
      <w:pPr>
        <w:pStyle w:val="4"/>
        <w:spacing w:before="0" w:after="0" w:line="360" w:lineRule="auto"/>
        <w:ind w:firstLine="5670"/>
        <w:jc w:val="both"/>
      </w:pPr>
      <w:r w:rsidRPr="000C469A">
        <w:t>ООО «Аудит+»</w:t>
      </w:r>
      <w:r w:rsidR="006B09E0">
        <w:t xml:space="preserve"> </w:t>
      </w:r>
      <w:r w:rsidRPr="000C469A">
        <w:t>Директору</w:t>
      </w:r>
    </w:p>
    <w:p w:rsidR="00476DE2" w:rsidRPr="000C469A" w:rsidRDefault="00476DE2" w:rsidP="006B09E0">
      <w:pPr>
        <w:pStyle w:val="5"/>
        <w:spacing w:before="0" w:after="0" w:line="360" w:lineRule="auto"/>
        <w:ind w:firstLine="5670"/>
        <w:jc w:val="both"/>
        <w:rPr>
          <w:i w:val="0"/>
          <w:sz w:val="28"/>
          <w:szCs w:val="28"/>
        </w:rPr>
      </w:pPr>
      <w:r w:rsidRPr="000C469A">
        <w:rPr>
          <w:i w:val="0"/>
          <w:sz w:val="28"/>
          <w:szCs w:val="28"/>
        </w:rPr>
        <w:t>ООО «Мурмантехресурс»</w:t>
      </w:r>
    </w:p>
    <w:p w:rsidR="00476DE2" w:rsidRPr="000C469A" w:rsidRDefault="00476DE2" w:rsidP="006B09E0">
      <w:pPr>
        <w:widowControl/>
        <w:spacing w:line="360" w:lineRule="auto"/>
        <w:ind w:firstLine="5670"/>
        <w:jc w:val="both"/>
        <w:rPr>
          <w:b/>
          <w:szCs w:val="28"/>
        </w:rPr>
      </w:pPr>
      <w:r w:rsidRPr="000C469A">
        <w:rPr>
          <w:b/>
          <w:szCs w:val="28"/>
        </w:rPr>
        <w:t>Козлову И.Н.</w:t>
      </w:r>
    </w:p>
    <w:p w:rsidR="00476DE2" w:rsidRPr="000C469A" w:rsidRDefault="00476DE2" w:rsidP="000C469A">
      <w:pPr>
        <w:widowControl/>
        <w:spacing w:line="360" w:lineRule="auto"/>
        <w:ind w:firstLine="709"/>
        <w:jc w:val="both"/>
        <w:rPr>
          <w:b/>
          <w:i/>
          <w:szCs w:val="28"/>
        </w:rPr>
      </w:pPr>
    </w:p>
    <w:p w:rsidR="00476DE2" w:rsidRPr="000C469A" w:rsidRDefault="00476DE2" w:rsidP="006B09E0">
      <w:pPr>
        <w:spacing w:line="360" w:lineRule="auto"/>
        <w:ind w:firstLine="709"/>
        <w:jc w:val="center"/>
        <w:rPr>
          <w:b/>
          <w:szCs w:val="28"/>
        </w:rPr>
      </w:pPr>
      <w:r w:rsidRPr="000C469A">
        <w:rPr>
          <w:b/>
          <w:szCs w:val="28"/>
        </w:rPr>
        <w:t>Уважаемый Илья Николаевич!</w:t>
      </w:r>
    </w:p>
    <w:p w:rsidR="00476DE2" w:rsidRPr="000C469A" w:rsidRDefault="00476DE2" w:rsidP="000C469A">
      <w:pPr>
        <w:spacing w:line="360" w:lineRule="auto"/>
        <w:ind w:firstLine="709"/>
        <w:jc w:val="both"/>
        <w:rPr>
          <w:szCs w:val="28"/>
        </w:rPr>
      </w:pPr>
      <w:r w:rsidRPr="000C469A">
        <w:rPr>
          <w:szCs w:val="28"/>
        </w:rPr>
        <w:t xml:space="preserve">Настоящим официально подтверждаем принятие Вашего предложения о проведении аудиторской проверки бухгалтерской отчетности ООО «Мурмантехресурс». </w:t>
      </w:r>
    </w:p>
    <w:p w:rsidR="00476DE2" w:rsidRPr="000C469A" w:rsidRDefault="00476DE2" w:rsidP="000C469A">
      <w:pPr>
        <w:spacing w:line="360" w:lineRule="auto"/>
        <w:ind w:firstLine="709"/>
        <w:jc w:val="both"/>
        <w:rPr>
          <w:szCs w:val="28"/>
        </w:rPr>
      </w:pPr>
      <w:r w:rsidRPr="000C469A">
        <w:rPr>
          <w:szCs w:val="28"/>
        </w:rPr>
        <w:t xml:space="preserve">Согласно действующим положениям и нормам аудита проверке будут подвергнуты бухгалтерский баланс, отчет о прибылях и убытках, регистры бухгалтерского учета и отдельные первичные документы за 3 квартал 2007 г. </w:t>
      </w:r>
    </w:p>
    <w:p w:rsidR="00476DE2" w:rsidRPr="000C469A" w:rsidRDefault="00476DE2" w:rsidP="000C469A">
      <w:pPr>
        <w:spacing w:line="360" w:lineRule="auto"/>
        <w:ind w:firstLine="709"/>
        <w:jc w:val="both"/>
        <w:rPr>
          <w:szCs w:val="28"/>
        </w:rPr>
      </w:pPr>
      <w:r w:rsidRPr="000C469A">
        <w:rPr>
          <w:szCs w:val="28"/>
        </w:rPr>
        <w:t>Аудит проводится нами в соответствии с действующим законодательством Российской Федерации: Федеральным законом «Об аудиторской деятельности», федеральными правилами (стандартами) аудиторской деятельности.</w:t>
      </w:r>
    </w:p>
    <w:p w:rsidR="00476DE2" w:rsidRPr="000C469A" w:rsidRDefault="00476DE2" w:rsidP="000C469A">
      <w:pPr>
        <w:spacing w:line="360" w:lineRule="auto"/>
        <w:ind w:firstLine="709"/>
        <w:jc w:val="both"/>
        <w:rPr>
          <w:szCs w:val="28"/>
        </w:rPr>
      </w:pPr>
      <w:r w:rsidRPr="000C469A">
        <w:rPr>
          <w:szCs w:val="28"/>
        </w:rPr>
        <w:t xml:space="preserve">Целью аудита является выражение мнения аудиторской организации о достоверности бухгалтерской отчетности ООО «Мурмантехресурс» за 9 месяцев 2007 г. во всех существенных аспектах. Для обоснования своих выводов мы используем ряд тестов и процедур проверки достоверности и достаточности учетной информации, состояния внутреннего контроля, в реализации которых надеемся на помощь работников Вашей организации. </w:t>
      </w:r>
    </w:p>
    <w:p w:rsidR="00476DE2" w:rsidRPr="000C469A" w:rsidRDefault="00476DE2" w:rsidP="000C469A">
      <w:pPr>
        <w:spacing w:line="360" w:lineRule="auto"/>
        <w:ind w:firstLine="709"/>
        <w:jc w:val="both"/>
        <w:rPr>
          <w:szCs w:val="28"/>
        </w:rPr>
      </w:pPr>
      <w:r w:rsidRPr="000C469A">
        <w:rPr>
          <w:szCs w:val="28"/>
        </w:rPr>
        <w:t xml:space="preserve">Ввиду большого объема подлежащих аудиту документов, выборочного характера тестов и других свойственных аудиту ограничений, имеется определенный риск необнаружения отдельных ошибок и неточностей. Мы сделаем все, чтобы свести данный риск к разумному минимуму, но гарантировать абсолютную точность выводов не можем. О выявленных отклонениях в бухгалтерском учете и отчетности от установленного порядка, равно как об обнаруженных нами фактах преднамеренных искажений бухгалтерской отчетности, Вы будете проинформированы нашим письменным отчетом. </w:t>
      </w:r>
    </w:p>
    <w:p w:rsidR="00476DE2" w:rsidRPr="000C469A" w:rsidRDefault="00476DE2" w:rsidP="000C469A">
      <w:pPr>
        <w:spacing w:line="360" w:lineRule="auto"/>
        <w:ind w:firstLine="709"/>
        <w:jc w:val="both"/>
        <w:rPr>
          <w:szCs w:val="28"/>
        </w:rPr>
      </w:pPr>
      <w:r w:rsidRPr="000C469A">
        <w:rPr>
          <w:szCs w:val="28"/>
        </w:rPr>
        <w:t xml:space="preserve">Мы будем нести ответственность по оказываемым услугам в порядке, определенном действующим законодательством об аудиторской деятельности и договором на проведение аудита. Мы берем на себя обязательство по соблюдению коммерческой тайны Вашей организации. </w:t>
      </w:r>
    </w:p>
    <w:p w:rsidR="00476DE2" w:rsidRPr="000C469A" w:rsidRDefault="00476DE2" w:rsidP="000C469A">
      <w:pPr>
        <w:spacing w:line="360" w:lineRule="auto"/>
        <w:ind w:firstLine="709"/>
        <w:jc w:val="both"/>
        <w:rPr>
          <w:szCs w:val="28"/>
        </w:rPr>
      </w:pPr>
      <w:r w:rsidRPr="000C469A">
        <w:rPr>
          <w:szCs w:val="28"/>
        </w:rPr>
        <w:t xml:space="preserve">Надеемся на всестороннее сотрудничество с Вашим персоналом и на то, что в наше распоряжение будут предоставлены бухгалтерская документация, компьютерные базы данных и любая другая информация, необходимая нам для проведения полноценной аудиторской проверки. Вашей обязанностью также является направление в адреса дебиторов и кредиторов писем о подтверждении (не подтверждении) ими соответствующей задолженности по предоставленному нами перечню. </w:t>
      </w:r>
    </w:p>
    <w:p w:rsidR="00476DE2" w:rsidRPr="000C469A" w:rsidRDefault="00476DE2" w:rsidP="000C469A">
      <w:pPr>
        <w:spacing w:line="360" w:lineRule="auto"/>
        <w:ind w:firstLine="709"/>
        <w:jc w:val="both"/>
        <w:rPr>
          <w:szCs w:val="28"/>
        </w:rPr>
      </w:pPr>
      <w:r w:rsidRPr="000C469A">
        <w:rPr>
          <w:szCs w:val="28"/>
        </w:rPr>
        <w:t xml:space="preserve">Рассчитываем, что на наших сотрудников не будет оказываться давление в любой форме с целью изменения нашего мнения о достоверности Вашей бухгалтерской отчетности. Нарушение данного условия является согласно принятым в аудите нормам основанием для досрочного прекращения нами договора на проведение аудита. </w:t>
      </w:r>
    </w:p>
    <w:p w:rsidR="00476DE2" w:rsidRPr="000C469A" w:rsidRDefault="00476DE2" w:rsidP="000C469A">
      <w:pPr>
        <w:spacing w:line="360" w:lineRule="auto"/>
        <w:ind w:firstLine="709"/>
        <w:jc w:val="both"/>
        <w:rPr>
          <w:szCs w:val="28"/>
        </w:rPr>
      </w:pPr>
      <w:r w:rsidRPr="000C469A">
        <w:rPr>
          <w:szCs w:val="28"/>
        </w:rPr>
        <w:t xml:space="preserve">Стоимость оказываемых услуг определяется в зависимости от времени, требуемого для проведения аудита, исходя из почасовых ставок, применяемых ООО «Аудит+». Порядок и сроки осуществления расчетов будут определены в договоре на проведение аудита. </w:t>
      </w:r>
    </w:p>
    <w:p w:rsidR="00476DE2" w:rsidRPr="000C469A" w:rsidRDefault="00476DE2" w:rsidP="000C469A">
      <w:pPr>
        <w:spacing w:line="360" w:lineRule="auto"/>
        <w:ind w:firstLine="709"/>
        <w:jc w:val="both"/>
        <w:rPr>
          <w:szCs w:val="28"/>
        </w:rPr>
      </w:pPr>
      <w:r w:rsidRPr="000C469A">
        <w:rPr>
          <w:szCs w:val="28"/>
        </w:rPr>
        <w:t xml:space="preserve">Просим Вас подписать и вернуть приложенную копию данного письма с указанием ее соответствия Вашему пониманию соглашений по аудиту достоверности бухгалтерской отчетности или направить нам замечания по его содержанию. </w:t>
      </w:r>
    </w:p>
    <w:p w:rsidR="00476DE2" w:rsidRPr="000C469A" w:rsidRDefault="006B09E0" w:rsidP="000C469A">
      <w:pPr>
        <w:widowControl/>
        <w:spacing w:line="360" w:lineRule="auto"/>
        <w:ind w:firstLine="709"/>
        <w:jc w:val="both"/>
        <w:rPr>
          <w:szCs w:val="28"/>
        </w:rPr>
      </w:pPr>
      <w:r>
        <w:rPr>
          <w:szCs w:val="28"/>
        </w:rPr>
        <w:br w:type="page"/>
      </w:r>
    </w:p>
    <w:p w:rsidR="00476DE2" w:rsidRPr="000C469A" w:rsidRDefault="00476DE2" w:rsidP="000C469A">
      <w:pPr>
        <w:widowControl/>
        <w:spacing w:line="360" w:lineRule="auto"/>
        <w:ind w:firstLine="709"/>
        <w:jc w:val="both"/>
        <w:rPr>
          <w:szCs w:val="28"/>
        </w:rPr>
      </w:pPr>
      <w:r w:rsidRPr="000C469A">
        <w:rPr>
          <w:szCs w:val="28"/>
        </w:rPr>
        <w:t>Директор ООО «Аудит+»</w:t>
      </w:r>
      <w:r w:rsidR="006B09E0">
        <w:rPr>
          <w:szCs w:val="28"/>
        </w:rPr>
        <w:t xml:space="preserve">               </w:t>
      </w:r>
      <w:r w:rsidRPr="000C469A">
        <w:rPr>
          <w:szCs w:val="28"/>
        </w:rPr>
        <w:t xml:space="preserve"> Петрова А.А.</w:t>
      </w:r>
    </w:p>
    <w:p w:rsidR="00476DE2" w:rsidRPr="000C469A" w:rsidRDefault="00476DE2" w:rsidP="000C469A">
      <w:pPr>
        <w:widowControl/>
        <w:spacing w:line="360" w:lineRule="auto"/>
        <w:ind w:firstLine="709"/>
        <w:jc w:val="both"/>
        <w:rPr>
          <w:szCs w:val="28"/>
        </w:rPr>
      </w:pPr>
      <w:r w:rsidRPr="000C469A">
        <w:rPr>
          <w:b/>
          <w:szCs w:val="28"/>
        </w:rPr>
        <w:t>Договор на оказание аудиторских услуг</w:t>
      </w:r>
    </w:p>
    <w:p w:rsidR="00476DE2" w:rsidRPr="000C469A" w:rsidRDefault="00476DE2" w:rsidP="000C469A">
      <w:pPr>
        <w:widowControl/>
        <w:spacing w:line="360" w:lineRule="auto"/>
        <w:ind w:firstLine="709"/>
        <w:jc w:val="both"/>
        <w:rPr>
          <w:szCs w:val="28"/>
        </w:rPr>
      </w:pPr>
    </w:p>
    <w:p w:rsidR="00476DE2" w:rsidRPr="000C469A" w:rsidRDefault="00476DE2" w:rsidP="000C469A">
      <w:pPr>
        <w:widowControl/>
        <w:spacing w:line="360" w:lineRule="auto"/>
        <w:ind w:firstLine="709"/>
        <w:jc w:val="both"/>
        <w:rPr>
          <w:szCs w:val="28"/>
        </w:rPr>
      </w:pPr>
      <w:r w:rsidRPr="000C469A">
        <w:rPr>
          <w:szCs w:val="28"/>
        </w:rPr>
        <w:t>ООО «Аудит+»</w:t>
      </w:r>
    </w:p>
    <w:p w:rsidR="00476DE2" w:rsidRPr="000C469A" w:rsidRDefault="00476DE2" w:rsidP="000C469A">
      <w:pPr>
        <w:widowControl/>
        <w:spacing w:line="360" w:lineRule="auto"/>
        <w:ind w:firstLine="709"/>
        <w:jc w:val="both"/>
        <w:rPr>
          <w:szCs w:val="28"/>
        </w:rPr>
      </w:pPr>
      <w:r w:rsidRPr="000C469A">
        <w:rPr>
          <w:szCs w:val="28"/>
        </w:rPr>
        <w:t>Дата 01.12.2007 г.</w:t>
      </w:r>
    </w:p>
    <w:p w:rsidR="00476DE2" w:rsidRPr="000C469A" w:rsidRDefault="00476DE2" w:rsidP="000C469A">
      <w:pPr>
        <w:widowControl/>
        <w:spacing w:line="360" w:lineRule="auto"/>
        <w:ind w:firstLine="709"/>
        <w:jc w:val="both"/>
        <w:rPr>
          <w:szCs w:val="28"/>
        </w:rPr>
      </w:pPr>
    </w:p>
    <w:p w:rsidR="00476DE2" w:rsidRPr="000C469A" w:rsidRDefault="00476DE2" w:rsidP="000C469A">
      <w:pPr>
        <w:widowControl/>
        <w:spacing w:line="360" w:lineRule="auto"/>
        <w:ind w:firstLine="709"/>
        <w:jc w:val="both"/>
        <w:rPr>
          <w:szCs w:val="28"/>
        </w:rPr>
      </w:pPr>
      <w:r w:rsidRPr="000C469A">
        <w:rPr>
          <w:szCs w:val="28"/>
        </w:rPr>
        <w:t>Аудиторская фирма ООО «Аудит+», именуемая в дальнейшем Исполнитель, в лице Генерального директора Петровой Анны Андреевны, действующего на основании Устава, с одной стороны, и ООО «Мурмантехресурс», именуемое в дальнейшем Заказчик, в лице Генерального директора Козлова Ильи Николаевича, действующего на основании Устава, с другой стороны, заключили настоящий договор о нижеследующем:</w:t>
      </w:r>
    </w:p>
    <w:p w:rsidR="00476DE2" w:rsidRPr="000C469A" w:rsidRDefault="00476DE2" w:rsidP="000C469A">
      <w:pPr>
        <w:widowControl/>
        <w:spacing w:line="360" w:lineRule="auto"/>
        <w:ind w:firstLine="709"/>
        <w:jc w:val="both"/>
        <w:rPr>
          <w:b/>
          <w:szCs w:val="28"/>
        </w:rPr>
      </w:pPr>
      <w:r w:rsidRPr="000C469A">
        <w:rPr>
          <w:b/>
          <w:szCs w:val="28"/>
        </w:rPr>
        <w:t>1. Предмет договора</w:t>
      </w:r>
    </w:p>
    <w:p w:rsidR="00476DE2" w:rsidRPr="000C469A" w:rsidRDefault="00476DE2" w:rsidP="000C469A">
      <w:pPr>
        <w:widowControl/>
        <w:spacing w:line="360" w:lineRule="auto"/>
        <w:ind w:firstLine="709"/>
        <w:jc w:val="both"/>
        <w:rPr>
          <w:szCs w:val="28"/>
        </w:rPr>
      </w:pPr>
      <w:r w:rsidRPr="000C469A">
        <w:rPr>
          <w:szCs w:val="28"/>
        </w:rPr>
        <w:t>1.1. Заказчик поручает, а Исполнитель принимает на себя выполнение работ по проведению аудиторской проверки общих документов Заказчика за 3 квартал 2007 года.</w:t>
      </w:r>
    </w:p>
    <w:p w:rsidR="00476DE2" w:rsidRPr="000C469A" w:rsidRDefault="00476DE2" w:rsidP="000C469A">
      <w:pPr>
        <w:widowControl/>
        <w:spacing w:line="360" w:lineRule="auto"/>
        <w:ind w:firstLine="709"/>
        <w:jc w:val="both"/>
        <w:rPr>
          <w:szCs w:val="28"/>
        </w:rPr>
      </w:pPr>
      <w:r w:rsidRPr="000C469A">
        <w:rPr>
          <w:szCs w:val="28"/>
        </w:rPr>
        <w:t xml:space="preserve">1.2. Целью аудита общих документов организации является подтверждение законных оснований деятельности экономического субъекта, правильности формирования и изменения уставного капитала и достоверности соответствующих показателей бухгалтерской отчетности. </w:t>
      </w:r>
    </w:p>
    <w:p w:rsidR="00476DE2" w:rsidRPr="000C469A" w:rsidRDefault="00476DE2" w:rsidP="000C469A">
      <w:pPr>
        <w:widowControl/>
        <w:spacing w:line="360" w:lineRule="auto"/>
        <w:ind w:firstLine="709"/>
        <w:jc w:val="both"/>
        <w:rPr>
          <w:szCs w:val="28"/>
        </w:rPr>
      </w:pPr>
      <w:r w:rsidRPr="000C469A">
        <w:rPr>
          <w:szCs w:val="28"/>
        </w:rPr>
        <w:t>1.3. По результатам аудиторской проверки будет составлено аудиторское заключение о достоверности бухгалтерской финансовой отчетности, а также письменная информация (отчет) аудитора руководству экономического субъекта по результатам проведения аудита</w:t>
      </w:r>
    </w:p>
    <w:p w:rsidR="00476DE2" w:rsidRPr="000C469A" w:rsidRDefault="00476DE2" w:rsidP="000C469A">
      <w:pPr>
        <w:widowControl/>
        <w:spacing w:line="360" w:lineRule="auto"/>
        <w:ind w:firstLine="709"/>
        <w:jc w:val="both"/>
        <w:rPr>
          <w:b/>
          <w:szCs w:val="28"/>
        </w:rPr>
      </w:pPr>
      <w:r w:rsidRPr="000C469A">
        <w:rPr>
          <w:b/>
          <w:szCs w:val="28"/>
        </w:rPr>
        <w:t>2. Права и обязанности Исполнителя</w:t>
      </w:r>
    </w:p>
    <w:p w:rsidR="00476DE2" w:rsidRPr="000C469A" w:rsidRDefault="00476DE2" w:rsidP="000C469A">
      <w:pPr>
        <w:widowControl/>
        <w:spacing w:line="360" w:lineRule="auto"/>
        <w:ind w:firstLine="709"/>
        <w:jc w:val="both"/>
        <w:rPr>
          <w:szCs w:val="28"/>
        </w:rPr>
      </w:pPr>
      <w:r w:rsidRPr="000C469A">
        <w:rPr>
          <w:szCs w:val="28"/>
        </w:rPr>
        <w:t>2.1. Исполнитель проводит аудит общих документов Заказчика, руководствуясь Законом «Об аудиторской деятельности» от 07.08.2001 г. №119-ФЗ и Правилами (стандартами) аудиторской деятельности.</w:t>
      </w:r>
    </w:p>
    <w:p w:rsidR="00476DE2" w:rsidRPr="000C469A" w:rsidRDefault="00476DE2" w:rsidP="000C469A">
      <w:pPr>
        <w:widowControl/>
        <w:spacing w:line="360" w:lineRule="auto"/>
        <w:ind w:firstLine="709"/>
        <w:jc w:val="both"/>
        <w:rPr>
          <w:szCs w:val="28"/>
        </w:rPr>
      </w:pPr>
      <w:r w:rsidRPr="000C469A">
        <w:rPr>
          <w:szCs w:val="28"/>
        </w:rPr>
        <w:t>2.2. Исполнитель самостоятельно определяет формы и методы аудиторской проверки исходя из требований нормативных актов Российской Федерации, а также конкретных условий договора с Заказчиком.</w:t>
      </w:r>
    </w:p>
    <w:p w:rsidR="00476DE2" w:rsidRPr="000C469A" w:rsidRDefault="00476DE2" w:rsidP="000C469A">
      <w:pPr>
        <w:widowControl/>
        <w:spacing w:line="360" w:lineRule="auto"/>
        <w:ind w:firstLine="709"/>
        <w:jc w:val="both"/>
        <w:rPr>
          <w:szCs w:val="28"/>
        </w:rPr>
      </w:pPr>
      <w:r w:rsidRPr="000C469A">
        <w:rPr>
          <w:szCs w:val="28"/>
        </w:rPr>
        <w:t>2.3. Исполнитель имеет право получать по письменному запросу необходимую для осуществления аудиторской проверки информацию от третьих лиц, в том числе при содействии государственных органов, поручивших проверку.</w:t>
      </w:r>
    </w:p>
    <w:p w:rsidR="00476DE2" w:rsidRPr="000C469A" w:rsidRDefault="00476DE2" w:rsidP="000C469A">
      <w:pPr>
        <w:widowControl/>
        <w:spacing w:line="360" w:lineRule="auto"/>
        <w:ind w:firstLine="709"/>
        <w:jc w:val="both"/>
        <w:rPr>
          <w:szCs w:val="28"/>
        </w:rPr>
      </w:pPr>
      <w:r w:rsidRPr="000C469A">
        <w:rPr>
          <w:szCs w:val="28"/>
        </w:rPr>
        <w:t>2.4. Исполнитель имеет право привлекать к участию по выполнению работ, предусмотренных в договоре, дополнительных аудиторов (специалистов), сторонних консультантов или экспертов.</w:t>
      </w:r>
    </w:p>
    <w:p w:rsidR="00476DE2" w:rsidRPr="000C469A" w:rsidRDefault="00476DE2" w:rsidP="000C469A">
      <w:pPr>
        <w:widowControl/>
        <w:spacing w:line="360" w:lineRule="auto"/>
        <w:ind w:firstLine="709"/>
        <w:jc w:val="both"/>
        <w:rPr>
          <w:szCs w:val="28"/>
        </w:rPr>
      </w:pPr>
      <w:r w:rsidRPr="000C469A">
        <w:rPr>
          <w:szCs w:val="28"/>
        </w:rPr>
        <w:t>2.5. Исполнитель имеет право отказаться от проведения аудиторской проверки или от выражения своего мнения о достоверности бухгалтерской отчетности в случае непредставления Заказчиком необходимой документации.</w:t>
      </w:r>
    </w:p>
    <w:p w:rsidR="00476DE2" w:rsidRPr="000C469A" w:rsidRDefault="00476DE2" w:rsidP="000C469A">
      <w:pPr>
        <w:widowControl/>
        <w:spacing w:line="360" w:lineRule="auto"/>
        <w:ind w:firstLine="709"/>
        <w:jc w:val="both"/>
        <w:rPr>
          <w:szCs w:val="28"/>
        </w:rPr>
      </w:pPr>
      <w:r w:rsidRPr="000C469A">
        <w:rPr>
          <w:szCs w:val="28"/>
        </w:rPr>
        <w:t>2.6. Исполнитель обязан соблюдать при осуществлении аудиторской деятельности требования законодательных актов Российской Федерации и других нормативных документов.</w:t>
      </w:r>
    </w:p>
    <w:p w:rsidR="00476DE2" w:rsidRPr="000C469A" w:rsidRDefault="00476DE2" w:rsidP="000C469A">
      <w:pPr>
        <w:widowControl/>
        <w:spacing w:line="360" w:lineRule="auto"/>
        <w:ind w:firstLine="709"/>
        <w:jc w:val="both"/>
        <w:rPr>
          <w:szCs w:val="28"/>
        </w:rPr>
      </w:pPr>
      <w:r w:rsidRPr="000C469A">
        <w:rPr>
          <w:szCs w:val="28"/>
        </w:rPr>
        <w:t>2.7. Исполнитель обязан обеспечить сохранность документов, получаемых и составляемых в ходе аудиторской проверки, и не разглашать их содержания без согласия собственника (руководителя) Заказчика, за исключением случаев, предусмотренных законодательными актами Российской Федерации, независимо от продолжения или прекращения отношения с Заказчиком и без ограничения сроков давности.</w:t>
      </w:r>
    </w:p>
    <w:p w:rsidR="00476DE2" w:rsidRPr="000C469A" w:rsidRDefault="00476DE2" w:rsidP="000C469A">
      <w:pPr>
        <w:widowControl/>
        <w:spacing w:line="360" w:lineRule="auto"/>
        <w:ind w:firstLine="709"/>
        <w:jc w:val="both"/>
        <w:rPr>
          <w:szCs w:val="28"/>
        </w:rPr>
      </w:pPr>
      <w:r w:rsidRPr="000C469A">
        <w:rPr>
          <w:szCs w:val="28"/>
        </w:rPr>
        <w:t>2.8. Исполнитель передает руководителю или уполномоченному лицу Заказчика один экземпляр аудиторского заключения в составе вводной, аналитической (отчета) и итоговой частей и один экземпляр заключения в составе вводной и итоговой частей, а также один экземпляр письменной информации (отчета) аудитора руководству проверяемого экономического субъекта по результатам проведения аудита.</w:t>
      </w:r>
    </w:p>
    <w:p w:rsidR="00476DE2" w:rsidRPr="000C469A" w:rsidRDefault="00476DE2" w:rsidP="000C469A">
      <w:pPr>
        <w:widowControl/>
        <w:spacing w:line="360" w:lineRule="auto"/>
        <w:ind w:firstLine="709"/>
        <w:jc w:val="both"/>
        <w:rPr>
          <w:szCs w:val="28"/>
        </w:rPr>
      </w:pPr>
      <w:r w:rsidRPr="000C469A">
        <w:rPr>
          <w:szCs w:val="28"/>
        </w:rPr>
        <w:t>2.9. Передает Заказчику итоговую часть заключения только после официального получения в полном объеме составленной и подписанной бухгалтерской отчетности Заказчика.</w:t>
      </w:r>
    </w:p>
    <w:p w:rsidR="00476DE2" w:rsidRPr="000C469A" w:rsidRDefault="00476DE2" w:rsidP="000C469A">
      <w:pPr>
        <w:widowControl/>
        <w:spacing w:line="360" w:lineRule="auto"/>
        <w:ind w:firstLine="709"/>
        <w:jc w:val="both"/>
        <w:rPr>
          <w:b/>
          <w:szCs w:val="28"/>
        </w:rPr>
      </w:pPr>
      <w:r w:rsidRPr="000C469A">
        <w:rPr>
          <w:b/>
          <w:szCs w:val="28"/>
        </w:rPr>
        <w:t>3. Права и обязанности Заказчика</w:t>
      </w:r>
    </w:p>
    <w:p w:rsidR="00476DE2" w:rsidRPr="000C469A" w:rsidRDefault="00476DE2" w:rsidP="000C469A">
      <w:pPr>
        <w:widowControl/>
        <w:spacing w:line="360" w:lineRule="auto"/>
        <w:ind w:firstLine="709"/>
        <w:jc w:val="both"/>
        <w:rPr>
          <w:szCs w:val="28"/>
        </w:rPr>
      </w:pPr>
      <w:r w:rsidRPr="000C469A">
        <w:rPr>
          <w:szCs w:val="28"/>
        </w:rPr>
        <w:t>3.1. Заказчик имеет право получать от Исполнителя информацию о требованиях законодательства, касающегося проведения аудита, в том числе об основаниях для замечаний и выводов, сделанных аудитором.</w:t>
      </w:r>
    </w:p>
    <w:p w:rsidR="00476DE2" w:rsidRPr="000C469A" w:rsidRDefault="00476DE2" w:rsidP="000C469A">
      <w:pPr>
        <w:widowControl/>
        <w:spacing w:line="360" w:lineRule="auto"/>
        <w:ind w:firstLine="709"/>
        <w:jc w:val="both"/>
        <w:rPr>
          <w:szCs w:val="28"/>
        </w:rPr>
      </w:pPr>
      <w:r w:rsidRPr="000C469A">
        <w:rPr>
          <w:szCs w:val="28"/>
        </w:rPr>
        <w:t>3.2. Заказчик имеет право обратиться с соответствующим заявлением в орган, выдавший Исполнителю лицензию на осуществление аудиторской деятельности, для проверки качества аудиторского заключения.</w:t>
      </w:r>
    </w:p>
    <w:p w:rsidR="00476DE2" w:rsidRPr="000C469A" w:rsidRDefault="00476DE2" w:rsidP="000C469A">
      <w:pPr>
        <w:widowControl/>
        <w:spacing w:line="360" w:lineRule="auto"/>
        <w:ind w:firstLine="709"/>
        <w:jc w:val="both"/>
        <w:rPr>
          <w:szCs w:val="28"/>
        </w:rPr>
      </w:pPr>
      <w:r w:rsidRPr="000C469A">
        <w:rPr>
          <w:szCs w:val="28"/>
        </w:rPr>
        <w:t>3.3. Заказчик обязан создавать Исполнителю условия для своевременного и полного проведения аудиторской проверки, предоставлять всю документацию, необходимую для ее проведения, давать по запросу Исполнителя разъяснения и объяснения в устной и письменной форме.</w:t>
      </w:r>
    </w:p>
    <w:p w:rsidR="00476DE2" w:rsidRPr="000C469A" w:rsidRDefault="00476DE2" w:rsidP="000C469A">
      <w:pPr>
        <w:widowControl/>
        <w:spacing w:line="360" w:lineRule="auto"/>
        <w:ind w:firstLine="709"/>
        <w:jc w:val="both"/>
        <w:rPr>
          <w:szCs w:val="28"/>
        </w:rPr>
      </w:pPr>
      <w:r w:rsidRPr="000C469A">
        <w:rPr>
          <w:szCs w:val="28"/>
        </w:rPr>
        <w:t>3.4. Заказчик обязан оперативно устранять выявленные аудиторской проверкой нарушения порядка ведения бухгалтерского учета и составления бухгалтерской отчетности.</w:t>
      </w:r>
    </w:p>
    <w:p w:rsidR="00476DE2" w:rsidRPr="000C469A" w:rsidRDefault="00476DE2" w:rsidP="000C469A">
      <w:pPr>
        <w:widowControl/>
        <w:spacing w:line="360" w:lineRule="auto"/>
        <w:ind w:firstLine="709"/>
        <w:jc w:val="both"/>
        <w:rPr>
          <w:szCs w:val="28"/>
        </w:rPr>
      </w:pPr>
      <w:r w:rsidRPr="000C469A">
        <w:rPr>
          <w:szCs w:val="28"/>
        </w:rPr>
        <w:t>3.5. Заказчик не может предпринимать каких-либо действий с целью ограничения круга вопросов, подлежащих выяснению при проведении аудиторской проверки или оказании сопутствующих аудиту услуг.</w:t>
      </w:r>
    </w:p>
    <w:p w:rsidR="00476DE2" w:rsidRPr="000C469A" w:rsidRDefault="00476DE2" w:rsidP="000C469A">
      <w:pPr>
        <w:widowControl/>
        <w:spacing w:line="360" w:lineRule="auto"/>
        <w:ind w:firstLine="709"/>
        <w:jc w:val="both"/>
        <w:rPr>
          <w:szCs w:val="28"/>
        </w:rPr>
      </w:pPr>
      <w:r w:rsidRPr="000C469A">
        <w:rPr>
          <w:szCs w:val="28"/>
        </w:rPr>
        <w:t>3.6. Заказчик не может оказывать давления на Исполнителя в любой форме с целью изменения его мнения о достоверности бухгалтерской отчетности Заказчика.</w:t>
      </w:r>
    </w:p>
    <w:p w:rsidR="00476DE2" w:rsidRPr="000C469A" w:rsidRDefault="00476DE2" w:rsidP="000C469A">
      <w:pPr>
        <w:widowControl/>
        <w:spacing w:line="360" w:lineRule="auto"/>
        <w:ind w:firstLine="709"/>
        <w:jc w:val="both"/>
        <w:rPr>
          <w:b/>
          <w:szCs w:val="28"/>
        </w:rPr>
      </w:pPr>
      <w:r w:rsidRPr="000C469A">
        <w:rPr>
          <w:b/>
          <w:szCs w:val="28"/>
        </w:rPr>
        <w:t>4. Стоимость аудиторских услуг и порядок расчетов</w:t>
      </w:r>
    </w:p>
    <w:p w:rsidR="00476DE2" w:rsidRPr="000C469A" w:rsidRDefault="00476DE2" w:rsidP="000C469A">
      <w:pPr>
        <w:widowControl/>
        <w:spacing w:line="360" w:lineRule="auto"/>
        <w:ind w:firstLine="709"/>
        <w:jc w:val="both"/>
        <w:rPr>
          <w:szCs w:val="28"/>
        </w:rPr>
      </w:pPr>
      <w:r w:rsidRPr="000C469A">
        <w:rPr>
          <w:szCs w:val="28"/>
        </w:rPr>
        <w:t>4.1. Стоимость аудиторских услуг определяется по цене, устанавливаемой соглашением сторон в соответствии со статьей 424 Гражданского кодекса Российской Федерации.</w:t>
      </w:r>
    </w:p>
    <w:p w:rsidR="00476DE2" w:rsidRPr="000C469A" w:rsidRDefault="00476DE2" w:rsidP="000C469A">
      <w:pPr>
        <w:widowControl/>
        <w:spacing w:line="360" w:lineRule="auto"/>
        <w:ind w:firstLine="709"/>
        <w:jc w:val="both"/>
        <w:rPr>
          <w:szCs w:val="28"/>
        </w:rPr>
      </w:pPr>
      <w:r w:rsidRPr="000C469A">
        <w:rPr>
          <w:szCs w:val="28"/>
        </w:rPr>
        <w:t>4.2. Стоимость аудиторских услуг по настоящему договору составляет пятьдесят тысяч рублей (40 000 руб.), в том числе НДС 6 102 руб.</w:t>
      </w:r>
    </w:p>
    <w:p w:rsidR="00476DE2" w:rsidRPr="000C469A" w:rsidRDefault="00476DE2" w:rsidP="000C469A">
      <w:pPr>
        <w:widowControl/>
        <w:spacing w:line="360" w:lineRule="auto"/>
        <w:ind w:firstLine="709"/>
        <w:jc w:val="both"/>
        <w:rPr>
          <w:szCs w:val="28"/>
        </w:rPr>
      </w:pPr>
      <w:r w:rsidRPr="000C469A">
        <w:rPr>
          <w:szCs w:val="28"/>
        </w:rPr>
        <w:t>4.3. Оплата услуг производится путем перечисления на расчетный счет Исполнителя не позднее чем за день до окончания аудиторской проверки всей суммы.</w:t>
      </w:r>
    </w:p>
    <w:p w:rsidR="00476DE2" w:rsidRPr="000C469A" w:rsidRDefault="00476DE2" w:rsidP="000C469A">
      <w:pPr>
        <w:widowControl/>
        <w:spacing w:line="360" w:lineRule="auto"/>
        <w:ind w:firstLine="709"/>
        <w:jc w:val="both"/>
        <w:rPr>
          <w:b/>
          <w:szCs w:val="28"/>
        </w:rPr>
      </w:pPr>
      <w:r w:rsidRPr="000C469A">
        <w:rPr>
          <w:b/>
          <w:szCs w:val="28"/>
        </w:rPr>
        <w:t>5. Ответственность сторон, порядок разрешения споров</w:t>
      </w:r>
    </w:p>
    <w:p w:rsidR="00476DE2" w:rsidRPr="000C469A" w:rsidRDefault="00476DE2" w:rsidP="000C469A">
      <w:pPr>
        <w:widowControl/>
        <w:spacing w:line="360" w:lineRule="auto"/>
        <w:ind w:firstLine="709"/>
        <w:jc w:val="both"/>
        <w:rPr>
          <w:szCs w:val="28"/>
        </w:rPr>
      </w:pPr>
      <w:r w:rsidRPr="000C469A">
        <w:rPr>
          <w:szCs w:val="28"/>
        </w:rPr>
        <w:t>5.1. Каждая из сторон должна выполнять свои обязанности надлежащим образом, в соответствии с требованиями настоящего договора, а также оказывать другой стороне всевозможное содействие в выполнении его обязанностей.</w:t>
      </w:r>
    </w:p>
    <w:p w:rsidR="00476DE2" w:rsidRPr="000C469A" w:rsidRDefault="00476DE2" w:rsidP="000C469A">
      <w:pPr>
        <w:widowControl/>
        <w:spacing w:line="360" w:lineRule="auto"/>
        <w:ind w:firstLine="709"/>
        <w:jc w:val="both"/>
        <w:rPr>
          <w:szCs w:val="28"/>
        </w:rPr>
      </w:pPr>
      <w:r w:rsidRPr="000C469A">
        <w:rPr>
          <w:szCs w:val="28"/>
        </w:rPr>
        <w:t>5.2. В случае возникновения споров стороны примут все меры для их разрешения путем переговоров.</w:t>
      </w:r>
    </w:p>
    <w:p w:rsidR="00476DE2" w:rsidRPr="000C469A" w:rsidRDefault="00476DE2" w:rsidP="000C469A">
      <w:pPr>
        <w:widowControl/>
        <w:spacing w:line="360" w:lineRule="auto"/>
        <w:ind w:firstLine="709"/>
        <w:jc w:val="both"/>
        <w:rPr>
          <w:szCs w:val="28"/>
        </w:rPr>
      </w:pPr>
      <w:r w:rsidRPr="000C469A">
        <w:rPr>
          <w:szCs w:val="28"/>
        </w:rPr>
        <w:t>5.3. В случае если согласие не будет достигнуто путем переговоров, все споры, разногласия и конфликты, возникающие в связи с исполнением настоящего договора, а также в случае его нарушения или расторжения, будут разрешаться в судебном порядке.</w:t>
      </w:r>
    </w:p>
    <w:p w:rsidR="00476DE2" w:rsidRPr="000C469A" w:rsidRDefault="00476DE2" w:rsidP="000C469A">
      <w:pPr>
        <w:widowControl/>
        <w:spacing w:line="360" w:lineRule="auto"/>
        <w:ind w:firstLine="709"/>
        <w:jc w:val="both"/>
        <w:rPr>
          <w:szCs w:val="28"/>
        </w:rPr>
      </w:pPr>
      <w:r w:rsidRPr="000C469A">
        <w:rPr>
          <w:szCs w:val="28"/>
        </w:rPr>
        <w:t>5.4. За неисполнение обязательств по настоящему договору Заказчик и Исполнитель несут имущественную ответственность в соответствии с действующим законодательством и условиями настоящего договора.</w:t>
      </w:r>
    </w:p>
    <w:p w:rsidR="00476DE2" w:rsidRPr="000C469A" w:rsidRDefault="00476DE2" w:rsidP="000C469A">
      <w:pPr>
        <w:widowControl/>
        <w:spacing w:line="360" w:lineRule="auto"/>
        <w:ind w:firstLine="709"/>
        <w:jc w:val="both"/>
        <w:rPr>
          <w:szCs w:val="28"/>
        </w:rPr>
      </w:pPr>
      <w:r w:rsidRPr="000C469A">
        <w:rPr>
          <w:szCs w:val="28"/>
        </w:rPr>
        <w:t>5.5. Стороны освобождаются от ответственности за частичное или полное неисполнение обязательств по настоящему договору, если таковое явилось следствием обстоятельств непреодолимой силы, определяемых в соответствии с действующим законодательством.</w:t>
      </w:r>
    </w:p>
    <w:p w:rsidR="00476DE2" w:rsidRPr="000C469A" w:rsidRDefault="00476DE2" w:rsidP="000C469A">
      <w:pPr>
        <w:widowControl/>
        <w:spacing w:line="360" w:lineRule="auto"/>
        <w:ind w:firstLine="709"/>
        <w:jc w:val="both"/>
        <w:rPr>
          <w:szCs w:val="28"/>
        </w:rPr>
      </w:pPr>
      <w:r w:rsidRPr="000C469A">
        <w:rPr>
          <w:szCs w:val="28"/>
        </w:rPr>
        <w:t>5.6. Во всем, что не предусмотрено настоящим договором, стороны руководствуются действующим законодательством Российской Федерации.</w:t>
      </w:r>
    </w:p>
    <w:p w:rsidR="00476DE2" w:rsidRPr="000C469A" w:rsidRDefault="00476DE2" w:rsidP="000C469A">
      <w:pPr>
        <w:widowControl/>
        <w:spacing w:line="360" w:lineRule="auto"/>
        <w:ind w:firstLine="709"/>
        <w:jc w:val="both"/>
        <w:rPr>
          <w:b/>
          <w:szCs w:val="28"/>
        </w:rPr>
      </w:pPr>
      <w:r w:rsidRPr="000C469A">
        <w:rPr>
          <w:b/>
          <w:szCs w:val="28"/>
        </w:rPr>
        <w:t>6. Конфиденциальность</w:t>
      </w:r>
    </w:p>
    <w:p w:rsidR="00476DE2" w:rsidRPr="000C469A" w:rsidRDefault="00476DE2" w:rsidP="000C469A">
      <w:pPr>
        <w:widowControl/>
        <w:spacing w:line="360" w:lineRule="auto"/>
        <w:ind w:firstLine="709"/>
        <w:jc w:val="both"/>
        <w:rPr>
          <w:szCs w:val="28"/>
        </w:rPr>
      </w:pPr>
      <w:r w:rsidRPr="000C469A">
        <w:rPr>
          <w:szCs w:val="28"/>
        </w:rPr>
        <w:t>6.1. Объем не подлежащей разглашению информации определяется Заказчиком и согласовывается с Исполнителем отдельным приложением к договору.</w:t>
      </w:r>
    </w:p>
    <w:p w:rsidR="00476DE2" w:rsidRPr="000C469A" w:rsidRDefault="00476DE2" w:rsidP="000C469A">
      <w:pPr>
        <w:widowControl/>
        <w:spacing w:line="360" w:lineRule="auto"/>
        <w:ind w:firstLine="709"/>
        <w:jc w:val="both"/>
        <w:rPr>
          <w:szCs w:val="28"/>
        </w:rPr>
      </w:pPr>
      <w:r w:rsidRPr="000C469A">
        <w:rPr>
          <w:szCs w:val="28"/>
        </w:rPr>
        <w:t>6.2. Стороны обязуются сохранять строгую конфиденциальность информации, полученной в ходе исполнения настоящего договора, и принять все возможные меры, чтобы предохранить полученную информацию от разглашения.</w:t>
      </w:r>
    </w:p>
    <w:p w:rsidR="00476DE2" w:rsidRPr="000C469A" w:rsidRDefault="00476DE2" w:rsidP="000C469A">
      <w:pPr>
        <w:widowControl/>
        <w:spacing w:line="360" w:lineRule="auto"/>
        <w:ind w:firstLine="709"/>
        <w:jc w:val="both"/>
        <w:rPr>
          <w:szCs w:val="28"/>
        </w:rPr>
      </w:pPr>
      <w:r w:rsidRPr="000C469A">
        <w:rPr>
          <w:szCs w:val="28"/>
        </w:rPr>
        <w:t>6.3. Передача конфиденциальной информации третьим лицам, опубликование или иное разглашение такой информации могут осуществляться только с письменного согласия другой стороны независимо от причины прекращения действия настоящего договора.</w:t>
      </w:r>
    </w:p>
    <w:p w:rsidR="00476DE2" w:rsidRPr="000C469A" w:rsidRDefault="00476DE2" w:rsidP="000C469A">
      <w:pPr>
        <w:widowControl/>
        <w:spacing w:line="360" w:lineRule="auto"/>
        <w:ind w:firstLine="709"/>
        <w:jc w:val="both"/>
        <w:rPr>
          <w:szCs w:val="28"/>
        </w:rPr>
      </w:pPr>
      <w:r w:rsidRPr="000C469A">
        <w:rPr>
          <w:szCs w:val="28"/>
        </w:rPr>
        <w:t>6.4. Исполнитель не несет ответственности в случае передачи информации государственным органам, имеющим право ее затребовать в соответствии с законодательством Российской Федерации.</w:t>
      </w:r>
    </w:p>
    <w:p w:rsidR="00476DE2" w:rsidRPr="000C469A" w:rsidRDefault="00476DE2" w:rsidP="000C469A">
      <w:pPr>
        <w:widowControl/>
        <w:spacing w:line="360" w:lineRule="auto"/>
        <w:ind w:firstLine="709"/>
        <w:jc w:val="both"/>
        <w:rPr>
          <w:b/>
          <w:szCs w:val="28"/>
        </w:rPr>
      </w:pPr>
      <w:r w:rsidRPr="000C469A">
        <w:rPr>
          <w:b/>
          <w:szCs w:val="28"/>
        </w:rPr>
        <w:t>7. Заключительные положения</w:t>
      </w:r>
    </w:p>
    <w:p w:rsidR="00476DE2" w:rsidRPr="000C469A" w:rsidRDefault="00476DE2" w:rsidP="000C469A">
      <w:pPr>
        <w:widowControl/>
        <w:spacing w:line="360" w:lineRule="auto"/>
        <w:ind w:firstLine="709"/>
        <w:jc w:val="both"/>
        <w:rPr>
          <w:szCs w:val="28"/>
        </w:rPr>
      </w:pPr>
      <w:r w:rsidRPr="000C469A">
        <w:rPr>
          <w:szCs w:val="28"/>
        </w:rPr>
        <w:t>7.1. Все дополнения и изменения к настоящему договору действительны лишь в том случае, если они совершены в письменной форме и подписаны уполномоченными на то лицами.</w:t>
      </w:r>
    </w:p>
    <w:p w:rsidR="00476DE2" w:rsidRPr="000C469A" w:rsidRDefault="00476DE2" w:rsidP="000C469A">
      <w:pPr>
        <w:widowControl/>
        <w:spacing w:line="360" w:lineRule="auto"/>
        <w:ind w:firstLine="709"/>
        <w:jc w:val="both"/>
        <w:rPr>
          <w:szCs w:val="28"/>
        </w:rPr>
      </w:pPr>
      <w:r w:rsidRPr="000C469A">
        <w:rPr>
          <w:szCs w:val="28"/>
        </w:rPr>
        <w:t>7.2. Настоящий договор вступает в силу со дня его подписания.</w:t>
      </w:r>
    </w:p>
    <w:p w:rsidR="00476DE2" w:rsidRPr="000C469A" w:rsidRDefault="00476DE2" w:rsidP="000C469A">
      <w:pPr>
        <w:widowControl/>
        <w:spacing w:line="360" w:lineRule="auto"/>
        <w:ind w:firstLine="709"/>
        <w:jc w:val="both"/>
        <w:rPr>
          <w:b/>
          <w:szCs w:val="28"/>
        </w:rPr>
      </w:pPr>
      <w:r w:rsidRPr="000C469A">
        <w:rPr>
          <w:b/>
          <w:szCs w:val="28"/>
        </w:rPr>
        <w:t>8. Срок действия договора и юридические адреса сторон</w:t>
      </w:r>
    </w:p>
    <w:p w:rsidR="00476DE2" w:rsidRPr="000C469A" w:rsidRDefault="00476DE2" w:rsidP="000C469A">
      <w:pPr>
        <w:widowControl/>
        <w:spacing w:line="360" w:lineRule="auto"/>
        <w:ind w:firstLine="709"/>
        <w:jc w:val="both"/>
        <w:rPr>
          <w:szCs w:val="28"/>
        </w:rPr>
      </w:pPr>
      <w:r w:rsidRPr="000C469A">
        <w:rPr>
          <w:szCs w:val="28"/>
        </w:rPr>
        <w:t>8.1. Срок действия договора 25.11.2007 - 20.12.2007 гг.</w:t>
      </w:r>
    </w:p>
    <w:p w:rsidR="00476DE2" w:rsidRPr="000C469A" w:rsidRDefault="00476DE2" w:rsidP="000C469A">
      <w:pPr>
        <w:widowControl/>
        <w:spacing w:line="360" w:lineRule="auto"/>
        <w:ind w:firstLine="709"/>
        <w:jc w:val="both"/>
        <w:rPr>
          <w:szCs w:val="28"/>
        </w:rPr>
      </w:pPr>
      <w:r w:rsidRPr="000C469A">
        <w:rPr>
          <w:szCs w:val="28"/>
        </w:rPr>
        <w:t>8.2. Договор может быть расторгнут по желанию одной из сторон с письменным извещением другой стороны за 15 дней до даты расторжения.</w:t>
      </w:r>
    </w:p>
    <w:p w:rsidR="00476DE2" w:rsidRPr="000C469A" w:rsidRDefault="00476DE2" w:rsidP="000C469A">
      <w:pPr>
        <w:widowControl/>
        <w:spacing w:line="360" w:lineRule="auto"/>
        <w:ind w:firstLine="709"/>
        <w:jc w:val="both"/>
        <w:rPr>
          <w:b/>
          <w:szCs w:val="28"/>
        </w:rPr>
      </w:pPr>
      <w:r w:rsidRPr="000C469A">
        <w:rPr>
          <w:b/>
          <w:szCs w:val="28"/>
        </w:rPr>
        <w:t>Адреса и расчетные счета сторон.</w:t>
      </w:r>
    </w:p>
    <w:p w:rsidR="00476DE2" w:rsidRPr="000C469A" w:rsidRDefault="00476DE2" w:rsidP="000C469A">
      <w:pPr>
        <w:widowControl/>
        <w:spacing w:line="360" w:lineRule="auto"/>
        <w:ind w:firstLine="709"/>
        <w:jc w:val="both"/>
        <w:rPr>
          <w:szCs w:val="28"/>
        </w:rPr>
      </w:pPr>
      <w:r w:rsidRPr="000C469A">
        <w:rPr>
          <w:szCs w:val="28"/>
        </w:rPr>
        <w:t>Исполнитель:</w:t>
      </w:r>
      <w:r w:rsidR="006B09E0">
        <w:rPr>
          <w:szCs w:val="28"/>
        </w:rPr>
        <w:t xml:space="preserve">                  </w:t>
      </w:r>
      <w:r w:rsidRPr="000C469A">
        <w:rPr>
          <w:szCs w:val="28"/>
        </w:rPr>
        <w:t xml:space="preserve">  Заказчик:</w:t>
      </w:r>
    </w:p>
    <w:p w:rsidR="00476DE2" w:rsidRPr="000C469A" w:rsidRDefault="00476DE2" w:rsidP="000C469A">
      <w:pPr>
        <w:widowControl/>
        <w:spacing w:line="360" w:lineRule="auto"/>
        <w:ind w:firstLine="709"/>
        <w:jc w:val="both"/>
        <w:rPr>
          <w:szCs w:val="28"/>
        </w:rPr>
      </w:pPr>
      <w:r w:rsidRPr="000C469A">
        <w:rPr>
          <w:szCs w:val="28"/>
        </w:rPr>
        <w:t>ООО «Аудит+»</w:t>
      </w:r>
      <w:r w:rsidR="006B09E0">
        <w:rPr>
          <w:szCs w:val="28"/>
        </w:rPr>
        <w:t xml:space="preserve">                 </w:t>
      </w:r>
      <w:r w:rsidRPr="000C469A">
        <w:rPr>
          <w:szCs w:val="28"/>
        </w:rPr>
        <w:t xml:space="preserve">  ООО «Мурмантехресурс»</w:t>
      </w:r>
    </w:p>
    <w:p w:rsidR="00476DE2" w:rsidRPr="000C469A" w:rsidRDefault="00476DE2" w:rsidP="000C469A">
      <w:pPr>
        <w:widowControl/>
        <w:spacing w:line="360" w:lineRule="auto"/>
        <w:ind w:firstLine="709"/>
        <w:jc w:val="both"/>
        <w:rPr>
          <w:szCs w:val="28"/>
        </w:rPr>
      </w:pPr>
      <w:r w:rsidRPr="000C469A">
        <w:rPr>
          <w:szCs w:val="28"/>
        </w:rPr>
        <w:t>Адрес: г. Мурманск</w:t>
      </w:r>
      <w:r w:rsidR="006B09E0">
        <w:rPr>
          <w:szCs w:val="28"/>
        </w:rPr>
        <w:t xml:space="preserve">               </w:t>
      </w:r>
      <w:r w:rsidRPr="000C469A">
        <w:rPr>
          <w:szCs w:val="28"/>
        </w:rPr>
        <w:t xml:space="preserve"> Адрес: г. Мурманск</w:t>
      </w:r>
    </w:p>
    <w:p w:rsidR="00476DE2" w:rsidRPr="000C469A" w:rsidRDefault="00476DE2" w:rsidP="000C469A">
      <w:pPr>
        <w:widowControl/>
        <w:spacing w:line="360" w:lineRule="auto"/>
        <w:ind w:firstLine="709"/>
        <w:jc w:val="both"/>
        <w:rPr>
          <w:szCs w:val="28"/>
        </w:rPr>
      </w:pPr>
      <w:r w:rsidRPr="000C469A">
        <w:rPr>
          <w:szCs w:val="28"/>
        </w:rPr>
        <w:t>ул. Пушкинская, д.5, оф. 19</w:t>
      </w:r>
      <w:r w:rsidR="006B09E0">
        <w:rPr>
          <w:szCs w:val="28"/>
        </w:rPr>
        <w:t xml:space="preserve">           </w:t>
      </w:r>
      <w:r w:rsidRPr="000C469A">
        <w:rPr>
          <w:szCs w:val="28"/>
        </w:rPr>
        <w:t>ул. Коминтерна, д. 15 оф. 129</w:t>
      </w:r>
    </w:p>
    <w:p w:rsidR="00476DE2" w:rsidRPr="000C469A" w:rsidRDefault="00476DE2" w:rsidP="000C469A">
      <w:pPr>
        <w:widowControl/>
        <w:spacing w:line="360" w:lineRule="auto"/>
        <w:ind w:firstLine="709"/>
        <w:jc w:val="both"/>
        <w:rPr>
          <w:szCs w:val="28"/>
        </w:rPr>
      </w:pPr>
      <w:r w:rsidRPr="000C469A">
        <w:rPr>
          <w:szCs w:val="28"/>
        </w:rPr>
        <w:t>ИНН 5190014789</w:t>
      </w:r>
      <w:r w:rsidR="006B09E0">
        <w:rPr>
          <w:szCs w:val="28"/>
        </w:rPr>
        <w:t xml:space="preserve">                 </w:t>
      </w:r>
      <w:r w:rsidRPr="000C469A">
        <w:rPr>
          <w:szCs w:val="28"/>
        </w:rPr>
        <w:t>ИНН 5190018564</w:t>
      </w:r>
    </w:p>
    <w:p w:rsidR="00476DE2" w:rsidRPr="000C469A" w:rsidRDefault="00476DE2" w:rsidP="000C469A">
      <w:pPr>
        <w:widowControl/>
        <w:tabs>
          <w:tab w:val="left" w:pos="9360"/>
        </w:tabs>
        <w:spacing w:line="360" w:lineRule="auto"/>
        <w:ind w:firstLine="709"/>
        <w:jc w:val="both"/>
        <w:rPr>
          <w:szCs w:val="28"/>
        </w:rPr>
      </w:pPr>
      <w:r w:rsidRPr="000C469A">
        <w:rPr>
          <w:szCs w:val="28"/>
        </w:rPr>
        <w:t>р/с 40803130258040100958</w:t>
      </w:r>
      <w:r w:rsidR="006B09E0">
        <w:rPr>
          <w:szCs w:val="28"/>
        </w:rPr>
        <w:t xml:space="preserve">           </w:t>
      </w:r>
      <w:r w:rsidRPr="000C469A">
        <w:rPr>
          <w:szCs w:val="28"/>
        </w:rPr>
        <w:t xml:space="preserve">  р/с 40806450231020008864</w:t>
      </w:r>
    </w:p>
    <w:p w:rsidR="00476DE2" w:rsidRPr="000C469A" w:rsidRDefault="00476DE2" w:rsidP="000C469A">
      <w:pPr>
        <w:widowControl/>
        <w:tabs>
          <w:tab w:val="left" w:pos="9360"/>
        </w:tabs>
        <w:spacing w:line="360" w:lineRule="auto"/>
        <w:ind w:firstLine="709"/>
        <w:jc w:val="both"/>
        <w:rPr>
          <w:szCs w:val="28"/>
        </w:rPr>
      </w:pPr>
      <w:r w:rsidRPr="000C469A">
        <w:rPr>
          <w:szCs w:val="28"/>
        </w:rPr>
        <w:t>Мурманское ОСБ № 8627</w:t>
      </w:r>
      <w:r w:rsidR="006B09E0">
        <w:rPr>
          <w:szCs w:val="28"/>
        </w:rPr>
        <w:t xml:space="preserve">            </w:t>
      </w:r>
      <w:r w:rsidRPr="000C469A">
        <w:rPr>
          <w:szCs w:val="28"/>
        </w:rPr>
        <w:t xml:space="preserve"> Мурманское ОСБ № 8627</w:t>
      </w:r>
    </w:p>
    <w:p w:rsidR="00476DE2" w:rsidRPr="000C469A" w:rsidRDefault="00476DE2" w:rsidP="000C469A">
      <w:pPr>
        <w:widowControl/>
        <w:tabs>
          <w:tab w:val="left" w:pos="9360"/>
        </w:tabs>
        <w:spacing w:line="360" w:lineRule="auto"/>
        <w:ind w:firstLine="709"/>
        <w:jc w:val="both"/>
        <w:rPr>
          <w:szCs w:val="28"/>
        </w:rPr>
      </w:pPr>
      <w:r w:rsidRPr="000C469A">
        <w:rPr>
          <w:szCs w:val="28"/>
        </w:rPr>
        <w:t>Генеральный директор</w:t>
      </w:r>
      <w:r w:rsidR="006B09E0">
        <w:rPr>
          <w:szCs w:val="28"/>
        </w:rPr>
        <w:t xml:space="preserve">              </w:t>
      </w:r>
      <w:r w:rsidRPr="000C469A">
        <w:rPr>
          <w:szCs w:val="28"/>
        </w:rPr>
        <w:t xml:space="preserve">Генеральный директор </w:t>
      </w:r>
    </w:p>
    <w:p w:rsidR="00476DE2" w:rsidRPr="000C469A" w:rsidRDefault="00476DE2" w:rsidP="000C469A">
      <w:pPr>
        <w:widowControl/>
        <w:tabs>
          <w:tab w:val="left" w:pos="9360"/>
        </w:tabs>
        <w:spacing w:line="360" w:lineRule="auto"/>
        <w:ind w:firstLine="709"/>
        <w:jc w:val="both"/>
        <w:rPr>
          <w:szCs w:val="28"/>
        </w:rPr>
      </w:pPr>
      <w:r w:rsidRPr="000C469A">
        <w:rPr>
          <w:szCs w:val="28"/>
        </w:rPr>
        <w:t>Петрова Анна Андреевна</w:t>
      </w:r>
      <w:r w:rsidR="006B09E0">
        <w:rPr>
          <w:szCs w:val="28"/>
        </w:rPr>
        <w:t xml:space="preserve">            </w:t>
      </w:r>
      <w:r w:rsidRPr="000C469A">
        <w:rPr>
          <w:szCs w:val="28"/>
        </w:rPr>
        <w:t xml:space="preserve"> Козлов Илья Николаевич</w:t>
      </w:r>
    </w:p>
    <w:p w:rsidR="00476DE2" w:rsidRPr="006B09E0" w:rsidRDefault="006B09E0" w:rsidP="006B09E0">
      <w:pPr>
        <w:widowControl/>
        <w:spacing w:line="360" w:lineRule="auto"/>
        <w:ind w:left="1418" w:hanging="709"/>
        <w:jc w:val="both"/>
        <w:rPr>
          <w:b/>
          <w:szCs w:val="28"/>
        </w:rPr>
      </w:pPr>
      <w:r>
        <w:rPr>
          <w:szCs w:val="28"/>
        </w:rPr>
        <w:br w:type="page"/>
      </w:r>
      <w:r w:rsidR="00476DE2" w:rsidRPr="006B09E0">
        <w:rPr>
          <w:b/>
          <w:szCs w:val="28"/>
        </w:rPr>
        <w:t>3.3. Оценка системы внутреннего контроля. Расчет уровня существенности и определение аудиторского риска.</w:t>
      </w:r>
    </w:p>
    <w:p w:rsidR="00476DE2" w:rsidRPr="006B09E0" w:rsidRDefault="00476DE2" w:rsidP="006B09E0">
      <w:pPr>
        <w:widowControl/>
        <w:spacing w:line="360" w:lineRule="auto"/>
        <w:ind w:left="1418" w:hanging="709"/>
        <w:jc w:val="both"/>
        <w:rPr>
          <w:b/>
          <w:szCs w:val="28"/>
        </w:rPr>
      </w:pPr>
    </w:p>
    <w:p w:rsidR="00476DE2" w:rsidRPr="000C469A" w:rsidRDefault="00476DE2" w:rsidP="000C469A">
      <w:pPr>
        <w:widowControl/>
        <w:spacing w:line="360" w:lineRule="auto"/>
        <w:ind w:firstLine="709"/>
        <w:jc w:val="both"/>
        <w:rPr>
          <w:szCs w:val="28"/>
        </w:rPr>
      </w:pPr>
      <w:r w:rsidRPr="000C469A">
        <w:rPr>
          <w:szCs w:val="28"/>
        </w:rPr>
        <w:t>В соответствии с требованиями Правила (стандарта) аудиторской деятельности № 8 «Оценка аудиторских рисков и внутренний контроль, осуществляемый аудируемым лицом» аудитор обязан в ходе аудиторской проверки достичь понимания систем бухгалтерского учета и внутреннего контроля организации и определить эффективность этих систем.</w:t>
      </w:r>
    </w:p>
    <w:p w:rsidR="00476DE2" w:rsidRPr="000C469A" w:rsidRDefault="00476DE2" w:rsidP="000C469A">
      <w:pPr>
        <w:widowControl/>
        <w:tabs>
          <w:tab w:val="left" w:pos="-851"/>
        </w:tabs>
        <w:spacing w:line="360" w:lineRule="auto"/>
        <w:ind w:firstLine="709"/>
        <w:jc w:val="both"/>
        <w:rPr>
          <w:szCs w:val="28"/>
        </w:rPr>
      </w:pPr>
      <w:r w:rsidRPr="000C469A">
        <w:rPr>
          <w:szCs w:val="28"/>
        </w:rPr>
        <w:t>При оценке эффективности и надежности системы внутреннего контроля в целом, контрольной среды и отдельных средств контроля используется не менее трех следующих градаций: высокая; средняя; низкая.</w:t>
      </w:r>
    </w:p>
    <w:p w:rsidR="00476DE2" w:rsidRPr="000C469A" w:rsidRDefault="00476DE2" w:rsidP="000C469A">
      <w:pPr>
        <w:pStyle w:val="2"/>
        <w:spacing w:before="0" w:line="360" w:lineRule="auto"/>
        <w:ind w:firstLine="709"/>
        <w:jc w:val="both"/>
        <w:rPr>
          <w:rFonts w:ascii="Times New Roman" w:hAnsi="Times New Roman" w:cs="Times New Roman"/>
          <w:spacing w:val="0"/>
          <w:sz w:val="28"/>
          <w:szCs w:val="28"/>
        </w:rPr>
      </w:pPr>
      <w:r w:rsidRPr="000C469A">
        <w:rPr>
          <w:rFonts w:ascii="Times New Roman" w:hAnsi="Times New Roman" w:cs="Times New Roman"/>
          <w:spacing w:val="0"/>
          <w:sz w:val="28"/>
          <w:szCs w:val="28"/>
        </w:rPr>
        <w:t xml:space="preserve">Аудитор изучает и описывает информацию о состоянии системы внутреннего контроля организации, чтобы установить, насколько она благоприятна для эффективного ведения бухгалтерского учета и процедур контроля или способствует искажению информации о деятельности предприятия. </w:t>
      </w:r>
    </w:p>
    <w:p w:rsidR="00476DE2" w:rsidRPr="000C469A" w:rsidRDefault="00476DE2" w:rsidP="000C469A">
      <w:pPr>
        <w:pStyle w:val="2"/>
        <w:spacing w:before="0" w:line="360" w:lineRule="auto"/>
        <w:ind w:firstLine="709"/>
        <w:jc w:val="both"/>
        <w:rPr>
          <w:rFonts w:ascii="Times New Roman" w:hAnsi="Times New Roman" w:cs="Times New Roman"/>
          <w:spacing w:val="0"/>
          <w:sz w:val="28"/>
          <w:szCs w:val="28"/>
        </w:rPr>
      </w:pPr>
      <w:r w:rsidRPr="000C469A">
        <w:rPr>
          <w:rFonts w:ascii="Times New Roman" w:hAnsi="Times New Roman" w:cs="Times New Roman"/>
          <w:spacing w:val="0"/>
          <w:sz w:val="28"/>
          <w:szCs w:val="28"/>
        </w:rPr>
        <w:t>Информация о состоянии системы внутреннего контроля представлена в форме теста (таблица 1).</w:t>
      </w:r>
    </w:p>
    <w:p w:rsidR="00476DE2" w:rsidRPr="000C469A" w:rsidRDefault="00490560" w:rsidP="000C469A">
      <w:pPr>
        <w:pStyle w:val="2"/>
        <w:spacing w:before="0" w:line="360" w:lineRule="auto"/>
        <w:ind w:firstLine="709"/>
        <w:jc w:val="both"/>
        <w:rPr>
          <w:rFonts w:ascii="Times New Roman" w:hAnsi="Times New Roman" w:cs="Times New Roman"/>
          <w:spacing w:val="0"/>
          <w:sz w:val="28"/>
          <w:szCs w:val="28"/>
        </w:rPr>
      </w:pPr>
      <w:r>
        <w:rPr>
          <w:rFonts w:ascii="Times New Roman" w:hAnsi="Times New Roman" w:cs="Times New Roman"/>
          <w:spacing w:val="0"/>
          <w:sz w:val="28"/>
          <w:szCs w:val="28"/>
          <w:lang w:val="en-US"/>
        </w:rPr>
        <w:br w:type="page"/>
      </w:r>
      <w:r w:rsidR="00476DE2" w:rsidRPr="000C469A">
        <w:rPr>
          <w:rFonts w:ascii="Times New Roman" w:hAnsi="Times New Roman" w:cs="Times New Roman"/>
          <w:spacing w:val="0"/>
          <w:sz w:val="28"/>
          <w:szCs w:val="28"/>
        </w:rPr>
        <w:t>Таблица 1</w:t>
      </w:r>
    </w:p>
    <w:p w:rsidR="00476DE2" w:rsidRPr="000C469A" w:rsidRDefault="00476DE2" w:rsidP="000C469A">
      <w:pPr>
        <w:pStyle w:val="2"/>
        <w:spacing w:before="0" w:line="360" w:lineRule="auto"/>
        <w:ind w:firstLine="709"/>
        <w:jc w:val="both"/>
        <w:rPr>
          <w:rFonts w:ascii="Times New Roman" w:hAnsi="Times New Roman" w:cs="Times New Roman"/>
          <w:spacing w:val="0"/>
          <w:sz w:val="28"/>
          <w:szCs w:val="28"/>
        </w:rPr>
      </w:pPr>
      <w:r w:rsidRPr="000C469A">
        <w:rPr>
          <w:rFonts w:ascii="Times New Roman" w:hAnsi="Times New Roman" w:cs="Times New Roman"/>
          <w:spacing w:val="0"/>
          <w:sz w:val="28"/>
          <w:szCs w:val="28"/>
        </w:rPr>
        <w:t>Тест оценки системы внутреннего контроля</w:t>
      </w:r>
    </w:p>
    <w:tbl>
      <w:tblPr>
        <w:tblW w:w="9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2252"/>
        <w:gridCol w:w="2426"/>
        <w:gridCol w:w="2079"/>
        <w:gridCol w:w="2066"/>
      </w:tblGrid>
      <w:tr w:rsidR="00476DE2" w:rsidRPr="006B09E0" w:rsidTr="00490560">
        <w:trPr>
          <w:trHeight w:val="465"/>
        </w:trPr>
        <w:tc>
          <w:tcPr>
            <w:tcW w:w="450" w:type="dxa"/>
          </w:tcPr>
          <w:p w:rsidR="00476DE2" w:rsidRPr="006B09E0" w:rsidRDefault="00476DE2" w:rsidP="000C469A">
            <w:pPr>
              <w:widowControl/>
              <w:tabs>
                <w:tab w:val="left" w:pos="-840"/>
                <w:tab w:val="left" w:pos="-240"/>
                <w:tab w:val="left" w:pos="828"/>
                <w:tab w:val="left" w:pos="5786"/>
              </w:tabs>
              <w:suppressAutoHyphens/>
              <w:spacing w:line="360" w:lineRule="auto"/>
              <w:ind w:firstLine="709"/>
              <w:jc w:val="both"/>
              <w:rPr>
                <w:spacing w:val="-2"/>
                <w:sz w:val="20"/>
              </w:rPr>
            </w:pPr>
          </w:p>
        </w:tc>
        <w:tc>
          <w:tcPr>
            <w:tcW w:w="2252" w:type="dxa"/>
          </w:tcPr>
          <w:p w:rsidR="00476DE2" w:rsidRPr="006B09E0" w:rsidRDefault="00476DE2" w:rsidP="000C469A">
            <w:pPr>
              <w:widowControl/>
              <w:tabs>
                <w:tab w:val="left" w:pos="-840"/>
                <w:tab w:val="left" w:pos="-240"/>
                <w:tab w:val="left" w:pos="828"/>
                <w:tab w:val="left" w:pos="5786"/>
              </w:tabs>
              <w:suppressAutoHyphens/>
              <w:spacing w:line="360" w:lineRule="auto"/>
              <w:ind w:firstLine="709"/>
              <w:jc w:val="both"/>
              <w:rPr>
                <w:spacing w:val="-2"/>
                <w:sz w:val="20"/>
              </w:rPr>
            </w:pPr>
            <w:r w:rsidRPr="006B09E0">
              <w:rPr>
                <w:spacing w:val="-2"/>
                <w:sz w:val="20"/>
              </w:rPr>
              <w:t>ФАКТОР</w:t>
            </w:r>
          </w:p>
        </w:tc>
        <w:tc>
          <w:tcPr>
            <w:tcW w:w="2426" w:type="dxa"/>
          </w:tcPr>
          <w:p w:rsidR="00476DE2" w:rsidRPr="006B09E0" w:rsidRDefault="00476DE2" w:rsidP="000C469A">
            <w:pPr>
              <w:widowControl/>
              <w:tabs>
                <w:tab w:val="left" w:pos="-840"/>
                <w:tab w:val="left" w:pos="-240"/>
                <w:tab w:val="left" w:pos="828"/>
                <w:tab w:val="left" w:pos="5786"/>
              </w:tabs>
              <w:suppressAutoHyphens/>
              <w:spacing w:line="360" w:lineRule="auto"/>
              <w:ind w:firstLine="709"/>
              <w:jc w:val="both"/>
              <w:rPr>
                <w:spacing w:val="-2"/>
                <w:sz w:val="20"/>
              </w:rPr>
            </w:pPr>
            <w:r w:rsidRPr="006B09E0">
              <w:rPr>
                <w:spacing w:val="-2"/>
                <w:sz w:val="20"/>
              </w:rPr>
              <w:t>НИЗКАЯ</w:t>
            </w:r>
          </w:p>
        </w:tc>
        <w:tc>
          <w:tcPr>
            <w:tcW w:w="2079" w:type="dxa"/>
          </w:tcPr>
          <w:p w:rsidR="00476DE2" w:rsidRPr="006B09E0" w:rsidRDefault="00476DE2" w:rsidP="000C469A">
            <w:pPr>
              <w:widowControl/>
              <w:tabs>
                <w:tab w:val="left" w:pos="-840"/>
                <w:tab w:val="left" w:pos="-240"/>
                <w:tab w:val="left" w:pos="828"/>
                <w:tab w:val="left" w:pos="5786"/>
              </w:tabs>
              <w:suppressAutoHyphens/>
              <w:spacing w:line="360" w:lineRule="auto"/>
              <w:ind w:firstLine="709"/>
              <w:jc w:val="both"/>
              <w:rPr>
                <w:spacing w:val="-2"/>
                <w:sz w:val="20"/>
              </w:rPr>
            </w:pPr>
            <w:r w:rsidRPr="006B09E0">
              <w:rPr>
                <w:spacing w:val="-2"/>
                <w:sz w:val="20"/>
              </w:rPr>
              <w:t>СРЕДНЯЯ</w:t>
            </w:r>
          </w:p>
        </w:tc>
        <w:tc>
          <w:tcPr>
            <w:tcW w:w="2066" w:type="dxa"/>
          </w:tcPr>
          <w:p w:rsidR="00476DE2" w:rsidRPr="006B09E0" w:rsidRDefault="00476DE2" w:rsidP="000C469A">
            <w:pPr>
              <w:widowControl/>
              <w:tabs>
                <w:tab w:val="left" w:pos="-840"/>
                <w:tab w:val="left" w:pos="-240"/>
                <w:tab w:val="left" w:pos="828"/>
                <w:tab w:val="left" w:pos="5786"/>
              </w:tabs>
              <w:suppressAutoHyphens/>
              <w:spacing w:line="360" w:lineRule="auto"/>
              <w:ind w:firstLine="709"/>
              <w:jc w:val="both"/>
              <w:rPr>
                <w:spacing w:val="-2"/>
                <w:sz w:val="20"/>
              </w:rPr>
            </w:pPr>
            <w:r w:rsidRPr="006B09E0">
              <w:rPr>
                <w:spacing w:val="-2"/>
                <w:sz w:val="20"/>
              </w:rPr>
              <w:t>ВЫСОКАЯ</w:t>
            </w:r>
          </w:p>
        </w:tc>
      </w:tr>
    </w:tbl>
    <w:p w:rsidR="00476DE2" w:rsidRPr="000C469A" w:rsidRDefault="00476DE2" w:rsidP="00DF0AA8">
      <w:pPr>
        <w:widowControl/>
        <w:tabs>
          <w:tab w:val="left" w:pos="-840"/>
          <w:tab w:val="left" w:pos="-240"/>
          <w:tab w:val="left" w:pos="828"/>
          <w:tab w:val="left" w:pos="1418"/>
        </w:tabs>
        <w:suppressAutoHyphens/>
        <w:spacing w:line="360" w:lineRule="auto"/>
        <w:ind w:firstLine="709"/>
        <w:jc w:val="both"/>
        <w:rPr>
          <w:spacing w:val="-2"/>
          <w:szCs w:val="28"/>
        </w:rPr>
      </w:pPr>
      <w:r w:rsidRPr="000C469A">
        <w:rPr>
          <w:spacing w:val="-2"/>
          <w:szCs w:val="28"/>
        </w:rPr>
        <w:t>1.</w:t>
      </w:r>
      <w:r w:rsidRPr="000C469A">
        <w:rPr>
          <w:spacing w:val="-2"/>
          <w:szCs w:val="28"/>
        </w:rPr>
        <w:tab/>
      </w:r>
      <w:r w:rsidRPr="000C469A">
        <w:rPr>
          <w:b/>
          <w:spacing w:val="-2"/>
          <w:szCs w:val="28"/>
        </w:rPr>
        <w:t>СТИЛЬ И ОСНОВНЫЕ ПРИНЦИПЫ УПРАВЛЕНИЯ</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578"/>
        <w:gridCol w:w="1606"/>
        <w:gridCol w:w="2007"/>
        <w:gridCol w:w="2449"/>
      </w:tblGrid>
      <w:tr w:rsidR="00476DE2" w:rsidRPr="00DF0AA8" w:rsidTr="00490560">
        <w:trPr>
          <w:trHeight w:val="682"/>
          <w:jc w:val="center"/>
        </w:trPr>
        <w:tc>
          <w:tcPr>
            <w:tcW w:w="468" w:type="dxa"/>
          </w:tcPr>
          <w:p w:rsidR="00476DE2" w:rsidRPr="00DF0AA8" w:rsidRDefault="00476DE2" w:rsidP="00DF0AA8">
            <w:pPr>
              <w:widowControl/>
              <w:tabs>
                <w:tab w:val="left" w:pos="-840"/>
                <w:tab w:val="left" w:pos="-240"/>
                <w:tab w:val="left" w:pos="828"/>
                <w:tab w:val="left" w:pos="5786"/>
              </w:tabs>
              <w:suppressAutoHyphens/>
              <w:spacing w:line="240" w:lineRule="auto"/>
              <w:ind w:firstLine="0"/>
              <w:jc w:val="both"/>
              <w:rPr>
                <w:spacing w:val="-2"/>
                <w:sz w:val="20"/>
              </w:rPr>
            </w:pPr>
            <w:r w:rsidRPr="00DF0AA8">
              <w:rPr>
                <w:spacing w:val="-2"/>
                <w:sz w:val="20"/>
              </w:rPr>
              <w:t>1.1</w:t>
            </w:r>
          </w:p>
        </w:tc>
        <w:tc>
          <w:tcPr>
            <w:tcW w:w="2578"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Разделение обязанностей и полномочий</w:t>
            </w:r>
          </w:p>
        </w:tc>
        <w:tc>
          <w:tcPr>
            <w:tcW w:w="1606"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07"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44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 xml:space="preserve">Широкое разделение ответственности и полномочий </w:t>
            </w:r>
          </w:p>
        </w:tc>
      </w:tr>
      <w:tr w:rsidR="00476DE2" w:rsidRPr="00DF0AA8" w:rsidTr="00490560">
        <w:trPr>
          <w:trHeight w:val="470"/>
          <w:jc w:val="center"/>
        </w:trPr>
        <w:tc>
          <w:tcPr>
            <w:tcW w:w="468" w:type="dxa"/>
          </w:tcPr>
          <w:p w:rsidR="00476DE2" w:rsidRPr="00DF0AA8" w:rsidRDefault="00476DE2" w:rsidP="00DF0AA8">
            <w:pPr>
              <w:widowControl/>
              <w:tabs>
                <w:tab w:val="left" w:pos="-840"/>
                <w:tab w:val="left" w:pos="-240"/>
                <w:tab w:val="left" w:pos="828"/>
                <w:tab w:val="left" w:pos="5786"/>
              </w:tabs>
              <w:suppressAutoHyphens/>
              <w:spacing w:line="240" w:lineRule="auto"/>
              <w:ind w:firstLine="0"/>
              <w:jc w:val="both"/>
              <w:rPr>
                <w:spacing w:val="-2"/>
                <w:sz w:val="20"/>
              </w:rPr>
            </w:pPr>
            <w:r w:rsidRPr="00DF0AA8">
              <w:rPr>
                <w:spacing w:val="-2"/>
                <w:sz w:val="20"/>
              </w:rPr>
              <w:t>1.2</w:t>
            </w:r>
          </w:p>
        </w:tc>
        <w:tc>
          <w:tcPr>
            <w:tcW w:w="2578"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Наличие стратегических целей развития организации</w:t>
            </w:r>
          </w:p>
        </w:tc>
        <w:tc>
          <w:tcPr>
            <w:tcW w:w="1606"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07"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Стратегические цели установлены частично</w:t>
            </w:r>
          </w:p>
        </w:tc>
        <w:tc>
          <w:tcPr>
            <w:tcW w:w="244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r>
      <w:tr w:rsidR="00476DE2" w:rsidRPr="00DF0AA8" w:rsidTr="00490560">
        <w:trPr>
          <w:trHeight w:val="697"/>
          <w:jc w:val="center"/>
        </w:trPr>
        <w:tc>
          <w:tcPr>
            <w:tcW w:w="468" w:type="dxa"/>
          </w:tcPr>
          <w:p w:rsidR="00476DE2" w:rsidRPr="00DF0AA8" w:rsidRDefault="00476DE2" w:rsidP="00DF0AA8">
            <w:pPr>
              <w:widowControl/>
              <w:tabs>
                <w:tab w:val="left" w:pos="-840"/>
                <w:tab w:val="left" w:pos="-240"/>
                <w:tab w:val="left" w:pos="828"/>
                <w:tab w:val="left" w:pos="5786"/>
              </w:tabs>
              <w:suppressAutoHyphens/>
              <w:spacing w:line="240" w:lineRule="auto"/>
              <w:ind w:firstLine="0"/>
              <w:jc w:val="both"/>
              <w:rPr>
                <w:spacing w:val="-2"/>
                <w:sz w:val="20"/>
              </w:rPr>
            </w:pPr>
            <w:r w:rsidRPr="00DF0AA8">
              <w:rPr>
                <w:spacing w:val="-2"/>
                <w:sz w:val="20"/>
              </w:rPr>
              <w:t>1.3</w:t>
            </w:r>
          </w:p>
        </w:tc>
        <w:tc>
          <w:tcPr>
            <w:tcW w:w="2578"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Связь стратегических целей и повседневной деятельности</w:t>
            </w:r>
          </w:p>
        </w:tc>
        <w:tc>
          <w:tcPr>
            <w:tcW w:w="1606"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07"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44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Связаны на постоянной основе в рамках текущих планов</w:t>
            </w:r>
          </w:p>
        </w:tc>
      </w:tr>
      <w:tr w:rsidR="00476DE2" w:rsidRPr="00DF0AA8" w:rsidTr="00490560">
        <w:trPr>
          <w:trHeight w:val="697"/>
          <w:jc w:val="center"/>
        </w:trPr>
        <w:tc>
          <w:tcPr>
            <w:tcW w:w="468" w:type="dxa"/>
          </w:tcPr>
          <w:p w:rsidR="00476DE2" w:rsidRPr="00DF0AA8" w:rsidRDefault="00476DE2" w:rsidP="00DF0AA8">
            <w:pPr>
              <w:widowControl/>
              <w:tabs>
                <w:tab w:val="left" w:pos="-840"/>
                <w:tab w:val="left" w:pos="-240"/>
                <w:tab w:val="left" w:pos="828"/>
                <w:tab w:val="left" w:pos="5786"/>
              </w:tabs>
              <w:suppressAutoHyphens/>
              <w:spacing w:line="240" w:lineRule="auto"/>
              <w:ind w:firstLine="0"/>
              <w:jc w:val="both"/>
              <w:rPr>
                <w:spacing w:val="-2"/>
                <w:sz w:val="20"/>
              </w:rPr>
            </w:pPr>
            <w:r w:rsidRPr="00DF0AA8">
              <w:rPr>
                <w:spacing w:val="-2"/>
                <w:sz w:val="20"/>
              </w:rPr>
              <w:t>1.4</w:t>
            </w:r>
          </w:p>
        </w:tc>
        <w:tc>
          <w:tcPr>
            <w:tcW w:w="2578"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Отношение руководства к предпринимательским рискам</w:t>
            </w:r>
          </w:p>
        </w:tc>
        <w:tc>
          <w:tcPr>
            <w:tcW w:w="1606"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07"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Умеренная осторожность</w:t>
            </w:r>
          </w:p>
        </w:tc>
        <w:tc>
          <w:tcPr>
            <w:tcW w:w="244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r>
      <w:tr w:rsidR="00476DE2" w:rsidRPr="00DF0AA8" w:rsidTr="00490560">
        <w:trPr>
          <w:trHeight w:val="925"/>
          <w:jc w:val="center"/>
        </w:trPr>
        <w:tc>
          <w:tcPr>
            <w:tcW w:w="468" w:type="dxa"/>
          </w:tcPr>
          <w:p w:rsidR="00476DE2" w:rsidRPr="00DF0AA8" w:rsidRDefault="00476DE2" w:rsidP="00DF0AA8">
            <w:pPr>
              <w:widowControl/>
              <w:tabs>
                <w:tab w:val="left" w:pos="-840"/>
                <w:tab w:val="left" w:pos="-240"/>
                <w:tab w:val="left" w:pos="828"/>
                <w:tab w:val="left" w:pos="5786"/>
              </w:tabs>
              <w:suppressAutoHyphens/>
              <w:spacing w:line="240" w:lineRule="auto"/>
              <w:ind w:firstLine="0"/>
              <w:jc w:val="both"/>
              <w:rPr>
                <w:spacing w:val="-2"/>
                <w:sz w:val="20"/>
              </w:rPr>
            </w:pPr>
            <w:r w:rsidRPr="00DF0AA8">
              <w:rPr>
                <w:spacing w:val="-2"/>
                <w:sz w:val="20"/>
              </w:rPr>
              <w:t>1.5</w:t>
            </w:r>
          </w:p>
        </w:tc>
        <w:tc>
          <w:tcPr>
            <w:tcW w:w="2578"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 xml:space="preserve">Отношение руководства к внутреннему контролю </w:t>
            </w:r>
          </w:p>
        </w:tc>
        <w:tc>
          <w:tcPr>
            <w:tcW w:w="1606"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07"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44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 xml:space="preserve">Руководство уделяет большое внимание вопросам, связанным с внутренним контролем </w:t>
            </w:r>
          </w:p>
        </w:tc>
      </w:tr>
      <w:tr w:rsidR="00476DE2" w:rsidRPr="00DF0AA8" w:rsidTr="00490560">
        <w:trPr>
          <w:trHeight w:val="697"/>
          <w:jc w:val="center"/>
        </w:trPr>
        <w:tc>
          <w:tcPr>
            <w:tcW w:w="468" w:type="dxa"/>
          </w:tcPr>
          <w:p w:rsidR="00476DE2" w:rsidRPr="00DF0AA8" w:rsidRDefault="00476DE2" w:rsidP="00DF0AA8">
            <w:pPr>
              <w:widowControl/>
              <w:tabs>
                <w:tab w:val="left" w:pos="-840"/>
                <w:tab w:val="left" w:pos="-240"/>
                <w:tab w:val="left" w:pos="828"/>
                <w:tab w:val="left" w:pos="5786"/>
              </w:tabs>
              <w:suppressAutoHyphens/>
              <w:spacing w:line="240" w:lineRule="auto"/>
              <w:ind w:firstLine="0"/>
              <w:jc w:val="both"/>
              <w:rPr>
                <w:spacing w:val="-2"/>
                <w:sz w:val="20"/>
              </w:rPr>
            </w:pPr>
            <w:r w:rsidRPr="00DF0AA8">
              <w:rPr>
                <w:spacing w:val="-2"/>
                <w:sz w:val="20"/>
              </w:rPr>
              <w:t>1.6</w:t>
            </w:r>
          </w:p>
        </w:tc>
        <w:tc>
          <w:tcPr>
            <w:tcW w:w="2578"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Степень приоритетности системы внутреннего контроля в организации</w:t>
            </w:r>
          </w:p>
        </w:tc>
        <w:tc>
          <w:tcPr>
            <w:tcW w:w="1606"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07"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44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Высокая</w:t>
            </w:r>
          </w:p>
        </w:tc>
      </w:tr>
      <w:tr w:rsidR="00476DE2" w:rsidRPr="00DF0AA8" w:rsidTr="00490560">
        <w:trPr>
          <w:trHeight w:val="1379"/>
          <w:jc w:val="center"/>
        </w:trPr>
        <w:tc>
          <w:tcPr>
            <w:tcW w:w="468" w:type="dxa"/>
          </w:tcPr>
          <w:p w:rsidR="00476DE2" w:rsidRPr="00DF0AA8" w:rsidRDefault="00476DE2" w:rsidP="00DF0AA8">
            <w:pPr>
              <w:widowControl/>
              <w:tabs>
                <w:tab w:val="left" w:pos="-840"/>
                <w:tab w:val="left" w:pos="-240"/>
                <w:tab w:val="left" w:pos="828"/>
                <w:tab w:val="left" w:pos="5786"/>
              </w:tabs>
              <w:suppressAutoHyphens/>
              <w:spacing w:line="240" w:lineRule="auto"/>
              <w:ind w:firstLine="0"/>
              <w:jc w:val="both"/>
              <w:rPr>
                <w:spacing w:val="-2"/>
                <w:sz w:val="20"/>
              </w:rPr>
            </w:pPr>
            <w:r w:rsidRPr="00DF0AA8">
              <w:rPr>
                <w:spacing w:val="-2"/>
                <w:sz w:val="20"/>
              </w:rPr>
              <w:t>1.7</w:t>
            </w:r>
          </w:p>
        </w:tc>
        <w:tc>
          <w:tcPr>
            <w:tcW w:w="2578"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Процедуры с целью контроля за бухгалтерскими записями и минимизацией предвзятости, которая может повлиять на достоверность бухгалтерского учета</w:t>
            </w:r>
          </w:p>
        </w:tc>
        <w:tc>
          <w:tcPr>
            <w:tcW w:w="1606"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07"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44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Хорошо организованная система процедур и тщательно разработанная стратегия контроля</w:t>
            </w:r>
          </w:p>
        </w:tc>
      </w:tr>
      <w:tr w:rsidR="00476DE2" w:rsidRPr="00DF0AA8" w:rsidTr="00490560">
        <w:trPr>
          <w:trHeight w:val="925"/>
          <w:jc w:val="center"/>
        </w:trPr>
        <w:tc>
          <w:tcPr>
            <w:tcW w:w="468" w:type="dxa"/>
          </w:tcPr>
          <w:p w:rsidR="00476DE2" w:rsidRPr="00DF0AA8" w:rsidRDefault="00476DE2" w:rsidP="00DF0AA8">
            <w:pPr>
              <w:widowControl/>
              <w:tabs>
                <w:tab w:val="left" w:pos="-840"/>
                <w:tab w:val="left" w:pos="-240"/>
                <w:tab w:val="left" w:pos="828"/>
                <w:tab w:val="left" w:pos="5786"/>
              </w:tabs>
              <w:suppressAutoHyphens/>
              <w:spacing w:line="240" w:lineRule="auto"/>
              <w:ind w:firstLine="0"/>
              <w:jc w:val="both"/>
              <w:rPr>
                <w:spacing w:val="-2"/>
                <w:sz w:val="20"/>
              </w:rPr>
            </w:pPr>
            <w:r w:rsidRPr="00DF0AA8">
              <w:rPr>
                <w:spacing w:val="-2"/>
                <w:sz w:val="20"/>
              </w:rPr>
              <w:t>1.8</w:t>
            </w:r>
          </w:p>
        </w:tc>
        <w:tc>
          <w:tcPr>
            <w:tcW w:w="2578"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Понимание руководством клиента значения бухгалтерской  отчетности</w:t>
            </w:r>
          </w:p>
        </w:tc>
        <w:tc>
          <w:tcPr>
            <w:tcW w:w="1606"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07"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44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Руководство уделяет большое внимание вопросам, связанным с бухгалтерской отчетностью</w:t>
            </w:r>
          </w:p>
        </w:tc>
      </w:tr>
      <w:tr w:rsidR="00476DE2" w:rsidRPr="00DF0AA8" w:rsidTr="00490560">
        <w:trPr>
          <w:trHeight w:val="925"/>
          <w:jc w:val="center"/>
        </w:trPr>
        <w:tc>
          <w:tcPr>
            <w:tcW w:w="468" w:type="dxa"/>
          </w:tcPr>
          <w:p w:rsidR="00476DE2" w:rsidRPr="00DF0AA8" w:rsidRDefault="00476DE2" w:rsidP="00DF0AA8">
            <w:pPr>
              <w:widowControl/>
              <w:tabs>
                <w:tab w:val="left" w:pos="-840"/>
                <w:tab w:val="left" w:pos="-240"/>
                <w:tab w:val="left" w:pos="828"/>
                <w:tab w:val="left" w:pos="5786"/>
              </w:tabs>
              <w:suppressAutoHyphens/>
              <w:spacing w:line="240" w:lineRule="auto"/>
              <w:ind w:firstLine="0"/>
              <w:jc w:val="both"/>
              <w:rPr>
                <w:spacing w:val="-2"/>
                <w:sz w:val="20"/>
              </w:rPr>
            </w:pPr>
            <w:r w:rsidRPr="00DF0AA8">
              <w:rPr>
                <w:spacing w:val="-2"/>
                <w:sz w:val="20"/>
              </w:rPr>
              <w:t>1.9</w:t>
            </w:r>
          </w:p>
        </w:tc>
        <w:tc>
          <w:tcPr>
            <w:tcW w:w="2578"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 xml:space="preserve">Обращение к аудиторам за консультациями по вопросам бухгалтерского учета </w:t>
            </w:r>
          </w:p>
        </w:tc>
        <w:tc>
          <w:tcPr>
            <w:tcW w:w="1606"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07"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Руководство иногда обращается за консультациями к аудиторами</w:t>
            </w:r>
          </w:p>
        </w:tc>
        <w:tc>
          <w:tcPr>
            <w:tcW w:w="244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r>
      <w:tr w:rsidR="00476DE2" w:rsidRPr="00DF0AA8" w:rsidTr="00490560">
        <w:trPr>
          <w:trHeight w:val="1167"/>
          <w:jc w:val="center"/>
        </w:trPr>
        <w:tc>
          <w:tcPr>
            <w:tcW w:w="468" w:type="dxa"/>
          </w:tcPr>
          <w:p w:rsidR="00476DE2" w:rsidRPr="00DF0AA8" w:rsidRDefault="00476DE2" w:rsidP="00DF0AA8">
            <w:pPr>
              <w:widowControl/>
              <w:tabs>
                <w:tab w:val="left" w:pos="-840"/>
                <w:tab w:val="left" w:pos="-240"/>
                <w:tab w:val="left" w:pos="828"/>
                <w:tab w:val="left" w:pos="5786"/>
              </w:tabs>
              <w:suppressAutoHyphens/>
              <w:spacing w:line="240" w:lineRule="auto"/>
              <w:ind w:firstLine="0"/>
              <w:jc w:val="both"/>
              <w:rPr>
                <w:spacing w:val="-2"/>
                <w:sz w:val="20"/>
              </w:rPr>
            </w:pPr>
            <w:r w:rsidRPr="00DF0AA8">
              <w:rPr>
                <w:spacing w:val="-2"/>
                <w:sz w:val="20"/>
              </w:rPr>
              <w:t>1.10</w:t>
            </w:r>
          </w:p>
        </w:tc>
        <w:tc>
          <w:tcPr>
            <w:tcW w:w="2578"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Восприятие и выполнение аудиторских рекомендаций</w:t>
            </w:r>
          </w:p>
        </w:tc>
        <w:tc>
          <w:tcPr>
            <w:tcW w:w="1606"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07"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44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 xml:space="preserve">Руководство понимает необходимость внесения корректировок и совершает необходимые действия в этом направлении </w:t>
            </w:r>
          </w:p>
        </w:tc>
      </w:tr>
    </w:tbl>
    <w:p w:rsidR="00476DE2" w:rsidRPr="000C469A" w:rsidRDefault="00490560" w:rsidP="00DF0AA8">
      <w:pPr>
        <w:widowControl/>
        <w:tabs>
          <w:tab w:val="left" w:pos="-840"/>
          <w:tab w:val="left" w:pos="-240"/>
          <w:tab w:val="left" w:pos="828"/>
          <w:tab w:val="left" w:pos="1418"/>
        </w:tabs>
        <w:suppressAutoHyphens/>
        <w:spacing w:line="360" w:lineRule="auto"/>
        <w:ind w:firstLine="709"/>
        <w:jc w:val="both"/>
        <w:rPr>
          <w:spacing w:val="-2"/>
          <w:szCs w:val="28"/>
        </w:rPr>
      </w:pPr>
      <w:r>
        <w:rPr>
          <w:spacing w:val="-2"/>
          <w:szCs w:val="28"/>
          <w:lang w:val="en-US"/>
        </w:rPr>
        <w:br w:type="page"/>
      </w:r>
      <w:r w:rsidR="00476DE2" w:rsidRPr="000C469A">
        <w:rPr>
          <w:spacing w:val="-2"/>
          <w:szCs w:val="28"/>
        </w:rPr>
        <w:t>2</w:t>
      </w:r>
      <w:r w:rsidR="00476DE2" w:rsidRPr="000C469A">
        <w:rPr>
          <w:b/>
          <w:spacing w:val="-2"/>
          <w:szCs w:val="28"/>
        </w:rPr>
        <w:t xml:space="preserve">. </w:t>
      </w:r>
      <w:r w:rsidR="00476DE2" w:rsidRPr="000C469A">
        <w:rPr>
          <w:b/>
          <w:spacing w:val="-2"/>
          <w:szCs w:val="28"/>
        </w:rPr>
        <w:tab/>
        <w:t>ОРГАНИЗАЦИОННАЯ СТРУКТУРА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1"/>
        <w:gridCol w:w="2103"/>
        <w:gridCol w:w="2292"/>
        <w:gridCol w:w="1965"/>
        <w:gridCol w:w="1965"/>
      </w:tblGrid>
      <w:tr w:rsidR="00476DE2" w:rsidRPr="00DF0AA8" w:rsidTr="00490560">
        <w:trPr>
          <w:trHeight w:val="1138"/>
          <w:jc w:val="center"/>
        </w:trPr>
        <w:tc>
          <w:tcPr>
            <w:tcW w:w="451"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2.1</w:t>
            </w:r>
          </w:p>
        </w:tc>
        <w:tc>
          <w:tcPr>
            <w:tcW w:w="2103"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Соответствие организационной структуры размеру и степени сложности деятельности клиента</w:t>
            </w:r>
          </w:p>
        </w:tc>
        <w:tc>
          <w:tcPr>
            <w:tcW w:w="2292"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1965"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1965"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Хорошее</w:t>
            </w:r>
          </w:p>
        </w:tc>
      </w:tr>
      <w:tr w:rsidR="00476DE2" w:rsidRPr="00DF0AA8" w:rsidTr="00490560">
        <w:trPr>
          <w:trHeight w:val="1138"/>
          <w:jc w:val="center"/>
        </w:trPr>
        <w:tc>
          <w:tcPr>
            <w:tcW w:w="451"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2.2</w:t>
            </w:r>
          </w:p>
        </w:tc>
        <w:tc>
          <w:tcPr>
            <w:tcW w:w="2103"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Направления ответственности и полномочий</w:t>
            </w:r>
          </w:p>
        </w:tc>
        <w:tc>
          <w:tcPr>
            <w:tcW w:w="2292"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1965"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1965"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Имеются ясные направления подотчетности по всем основным сферам деятельности</w:t>
            </w:r>
          </w:p>
        </w:tc>
      </w:tr>
      <w:tr w:rsidR="00476DE2" w:rsidRPr="00DF0AA8" w:rsidTr="00490560">
        <w:trPr>
          <w:trHeight w:val="674"/>
          <w:jc w:val="center"/>
        </w:trPr>
        <w:tc>
          <w:tcPr>
            <w:tcW w:w="451"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2.3</w:t>
            </w:r>
          </w:p>
        </w:tc>
        <w:tc>
          <w:tcPr>
            <w:tcW w:w="2103"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Наблюдение и контроль за проведением нетипичных операций</w:t>
            </w:r>
          </w:p>
        </w:tc>
        <w:tc>
          <w:tcPr>
            <w:tcW w:w="2292"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1965"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1965"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Хорошие</w:t>
            </w:r>
          </w:p>
        </w:tc>
      </w:tr>
      <w:tr w:rsidR="00476DE2" w:rsidRPr="00DF0AA8" w:rsidTr="00490560">
        <w:trPr>
          <w:trHeight w:val="674"/>
          <w:jc w:val="center"/>
        </w:trPr>
        <w:tc>
          <w:tcPr>
            <w:tcW w:w="451"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2.4</w:t>
            </w:r>
          </w:p>
        </w:tc>
        <w:tc>
          <w:tcPr>
            <w:tcW w:w="2103"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 xml:space="preserve">Участие высшего руководства в контроле за обработкой данных </w:t>
            </w:r>
          </w:p>
        </w:tc>
        <w:tc>
          <w:tcPr>
            <w:tcW w:w="2292"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1965"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Умеренное</w:t>
            </w:r>
          </w:p>
        </w:tc>
        <w:tc>
          <w:tcPr>
            <w:tcW w:w="1965"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r>
      <w:tr w:rsidR="00476DE2" w:rsidRPr="00DF0AA8" w:rsidTr="00490560">
        <w:trPr>
          <w:trHeight w:val="2052"/>
          <w:jc w:val="center"/>
        </w:trPr>
        <w:tc>
          <w:tcPr>
            <w:tcW w:w="451"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2.5</w:t>
            </w:r>
          </w:p>
        </w:tc>
        <w:tc>
          <w:tcPr>
            <w:tcW w:w="2103"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Взаимодействие между руководством подразделений, отвечающих за бухгалтерский учет, и подразделений, отвечающих за обработку (подготовку) данных</w:t>
            </w:r>
          </w:p>
        </w:tc>
        <w:tc>
          <w:tcPr>
            <w:tcW w:w="2292"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1965"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1965"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Хорошее</w:t>
            </w:r>
          </w:p>
        </w:tc>
      </w:tr>
      <w:tr w:rsidR="00476DE2" w:rsidRPr="00DF0AA8" w:rsidTr="00490560">
        <w:trPr>
          <w:trHeight w:val="689"/>
          <w:jc w:val="center"/>
        </w:trPr>
        <w:tc>
          <w:tcPr>
            <w:tcW w:w="451"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2.6</w:t>
            </w:r>
          </w:p>
        </w:tc>
        <w:tc>
          <w:tcPr>
            <w:tcW w:w="2103"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Наблюдение и контроль за бухгалтерским учетом нетипичных операций</w:t>
            </w:r>
          </w:p>
        </w:tc>
        <w:tc>
          <w:tcPr>
            <w:tcW w:w="2292"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1965"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1965"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Хорошие</w:t>
            </w:r>
          </w:p>
        </w:tc>
      </w:tr>
      <w:tr w:rsidR="00476DE2" w:rsidRPr="00DF0AA8" w:rsidTr="00490560">
        <w:trPr>
          <w:trHeight w:val="2756"/>
          <w:jc w:val="center"/>
        </w:trPr>
        <w:tc>
          <w:tcPr>
            <w:tcW w:w="451"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2.7</w:t>
            </w:r>
          </w:p>
        </w:tc>
        <w:tc>
          <w:tcPr>
            <w:tcW w:w="2103"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Заседания совета директоров (или аналогичного органа) по разработке стратегии и процедурам одобрения операций, анализу результатов  и выработке рекомендаций - регулярность проведения и наличие протоколов.</w:t>
            </w:r>
          </w:p>
        </w:tc>
        <w:tc>
          <w:tcPr>
            <w:tcW w:w="2292"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1965"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Нерегулярные заседания с отработанной процедурой ведения протоколов и продуманной повесткой дня</w:t>
            </w:r>
          </w:p>
        </w:tc>
        <w:tc>
          <w:tcPr>
            <w:tcW w:w="1965"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r>
      <w:tr w:rsidR="00476DE2" w:rsidRPr="00DF0AA8" w:rsidTr="00490560">
        <w:trPr>
          <w:trHeight w:val="1393"/>
          <w:jc w:val="center"/>
        </w:trPr>
        <w:tc>
          <w:tcPr>
            <w:tcW w:w="451"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2.8</w:t>
            </w:r>
          </w:p>
        </w:tc>
        <w:tc>
          <w:tcPr>
            <w:tcW w:w="2103"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Организационное закрепление функций внутреннего контроля/аудита</w:t>
            </w:r>
          </w:p>
        </w:tc>
        <w:tc>
          <w:tcPr>
            <w:tcW w:w="2292"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1965"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Отдельные функции внутреннего контроля закреплены за отдельными подразделениями/сотрудниками</w:t>
            </w:r>
          </w:p>
        </w:tc>
        <w:tc>
          <w:tcPr>
            <w:tcW w:w="1965"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r>
    </w:tbl>
    <w:p w:rsidR="00476DE2" w:rsidRPr="000C469A" w:rsidRDefault="00490560" w:rsidP="00DF0AA8">
      <w:pPr>
        <w:widowControl/>
        <w:tabs>
          <w:tab w:val="left" w:pos="-840"/>
          <w:tab w:val="left" w:pos="-240"/>
          <w:tab w:val="left" w:pos="828"/>
          <w:tab w:val="left" w:pos="1418"/>
        </w:tabs>
        <w:spacing w:line="360" w:lineRule="auto"/>
        <w:ind w:left="1418" w:hanging="709"/>
        <w:jc w:val="both"/>
        <w:rPr>
          <w:spacing w:val="-2"/>
          <w:szCs w:val="28"/>
        </w:rPr>
      </w:pPr>
      <w:r>
        <w:rPr>
          <w:spacing w:val="-2"/>
          <w:szCs w:val="28"/>
          <w:lang w:val="en-US"/>
        </w:rPr>
        <w:br w:type="page"/>
      </w:r>
      <w:r w:rsidR="00476DE2" w:rsidRPr="000C469A">
        <w:rPr>
          <w:spacing w:val="-2"/>
          <w:szCs w:val="28"/>
        </w:rPr>
        <w:t xml:space="preserve">3. </w:t>
      </w:r>
      <w:r w:rsidR="00476DE2" w:rsidRPr="000C469A">
        <w:rPr>
          <w:spacing w:val="-2"/>
          <w:szCs w:val="28"/>
        </w:rPr>
        <w:tab/>
      </w:r>
      <w:r w:rsidR="00476DE2" w:rsidRPr="000C469A">
        <w:rPr>
          <w:b/>
          <w:spacing w:val="-2"/>
          <w:szCs w:val="28"/>
        </w:rPr>
        <w:t>РАСПРЕДЕЛЕНИЕ ОТВЕТСТВЕННОСТИ И ПОЛНОМОЧИЙ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6"/>
        <w:gridCol w:w="2172"/>
        <w:gridCol w:w="2367"/>
        <w:gridCol w:w="2029"/>
        <w:gridCol w:w="2029"/>
      </w:tblGrid>
      <w:tr w:rsidR="00476DE2" w:rsidRPr="00DF0AA8" w:rsidTr="00490560">
        <w:trPr>
          <w:trHeight w:val="927"/>
          <w:jc w:val="center"/>
        </w:trPr>
        <w:tc>
          <w:tcPr>
            <w:tcW w:w="466"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3.1.</w:t>
            </w:r>
          </w:p>
        </w:tc>
        <w:tc>
          <w:tcPr>
            <w:tcW w:w="2172"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Разработка должностных инструкций</w:t>
            </w:r>
          </w:p>
        </w:tc>
        <w:tc>
          <w:tcPr>
            <w:tcW w:w="2367"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2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2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Разработаны для всех должностей. Утверждены в документальном виде</w:t>
            </w:r>
          </w:p>
        </w:tc>
      </w:tr>
      <w:tr w:rsidR="00476DE2" w:rsidRPr="00DF0AA8" w:rsidTr="00490560">
        <w:trPr>
          <w:trHeight w:val="1627"/>
          <w:jc w:val="center"/>
        </w:trPr>
        <w:tc>
          <w:tcPr>
            <w:tcW w:w="466"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3.2</w:t>
            </w:r>
          </w:p>
        </w:tc>
        <w:tc>
          <w:tcPr>
            <w:tcW w:w="2172"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Установление ответственности и полномочий по выявлению противозаконных, сомнительных и неэтичных действий</w:t>
            </w:r>
          </w:p>
        </w:tc>
        <w:tc>
          <w:tcPr>
            <w:tcW w:w="2367"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2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2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Установлены на постоянной основе в целом по организации</w:t>
            </w:r>
          </w:p>
        </w:tc>
      </w:tr>
      <w:tr w:rsidR="00476DE2" w:rsidRPr="00DF0AA8" w:rsidTr="00490560">
        <w:trPr>
          <w:trHeight w:val="1171"/>
          <w:jc w:val="center"/>
        </w:trPr>
        <w:tc>
          <w:tcPr>
            <w:tcW w:w="466"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3.3</w:t>
            </w:r>
          </w:p>
        </w:tc>
        <w:tc>
          <w:tcPr>
            <w:tcW w:w="2172"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Установление ответственности служащих (включая особые обязанности и подотчетность)</w:t>
            </w:r>
          </w:p>
        </w:tc>
        <w:tc>
          <w:tcPr>
            <w:tcW w:w="2367"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2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2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Детально установлены в документальном виде</w:t>
            </w:r>
          </w:p>
        </w:tc>
      </w:tr>
      <w:tr w:rsidR="00476DE2" w:rsidRPr="00DF0AA8" w:rsidTr="00490560">
        <w:trPr>
          <w:trHeight w:val="715"/>
          <w:jc w:val="center"/>
        </w:trPr>
        <w:tc>
          <w:tcPr>
            <w:tcW w:w="466"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3.5</w:t>
            </w:r>
          </w:p>
        </w:tc>
        <w:tc>
          <w:tcPr>
            <w:tcW w:w="2172"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Взаимосвязи ответственности работников</w:t>
            </w:r>
          </w:p>
        </w:tc>
        <w:tc>
          <w:tcPr>
            <w:tcW w:w="2367"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2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2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Связи установлены на постоянной основе в целом по организации</w:t>
            </w:r>
          </w:p>
        </w:tc>
      </w:tr>
    </w:tbl>
    <w:p w:rsidR="00476DE2" w:rsidRPr="000C469A" w:rsidRDefault="00490560" w:rsidP="000C469A">
      <w:pPr>
        <w:widowControl/>
        <w:spacing w:line="360" w:lineRule="auto"/>
        <w:ind w:firstLine="709"/>
        <w:jc w:val="both"/>
        <w:rPr>
          <w:szCs w:val="28"/>
        </w:rPr>
      </w:pPr>
      <w:r>
        <w:rPr>
          <w:szCs w:val="28"/>
          <w:lang w:val="en-US"/>
        </w:rPr>
        <w:br w:type="page"/>
      </w:r>
      <w:r w:rsidR="00476DE2" w:rsidRPr="000C469A">
        <w:rPr>
          <w:szCs w:val="28"/>
        </w:rPr>
        <w:t>4.</w:t>
      </w:r>
      <w:r w:rsidR="00476DE2" w:rsidRPr="000C469A">
        <w:rPr>
          <w:szCs w:val="28"/>
        </w:rPr>
        <w:tab/>
      </w:r>
      <w:r w:rsidR="00476DE2" w:rsidRPr="000C469A">
        <w:rPr>
          <w:b/>
          <w:szCs w:val="28"/>
        </w:rPr>
        <w:t>КАДРОВАЯ ПОЛИТИКА И ПРАКТИКА</w:t>
      </w:r>
    </w:p>
    <w:tbl>
      <w:tblPr>
        <w:tblW w:w="9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2"/>
        <w:gridCol w:w="1997"/>
        <w:gridCol w:w="2359"/>
        <w:gridCol w:w="2022"/>
        <w:gridCol w:w="2022"/>
      </w:tblGrid>
      <w:tr w:rsidR="00476DE2" w:rsidRPr="00DF0AA8" w:rsidTr="00490560">
        <w:trPr>
          <w:trHeight w:val="453"/>
          <w:jc w:val="center"/>
        </w:trPr>
        <w:tc>
          <w:tcPr>
            <w:tcW w:w="63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4.1</w:t>
            </w:r>
          </w:p>
        </w:tc>
        <w:tc>
          <w:tcPr>
            <w:tcW w:w="1997"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 xml:space="preserve">Установление кадровой политики </w:t>
            </w:r>
          </w:p>
        </w:tc>
        <w:tc>
          <w:tcPr>
            <w:tcW w:w="2359"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Устанавливается детальным образом</w:t>
            </w:r>
          </w:p>
        </w:tc>
      </w:tr>
      <w:tr w:rsidR="00476DE2" w:rsidRPr="00DF0AA8" w:rsidTr="00490560">
        <w:trPr>
          <w:trHeight w:val="694"/>
          <w:jc w:val="center"/>
        </w:trPr>
        <w:tc>
          <w:tcPr>
            <w:tcW w:w="63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 xml:space="preserve">4.2 </w:t>
            </w:r>
          </w:p>
        </w:tc>
        <w:tc>
          <w:tcPr>
            <w:tcW w:w="1997"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Наличие тестов/процедур по подбору кадров</w:t>
            </w:r>
          </w:p>
        </w:tc>
        <w:tc>
          <w:tcPr>
            <w:tcW w:w="2359"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Установлены детальным образом</w:t>
            </w:r>
          </w:p>
        </w:tc>
      </w:tr>
      <w:tr w:rsidR="00476DE2" w:rsidRPr="00DF0AA8" w:rsidTr="00490560">
        <w:trPr>
          <w:trHeight w:val="921"/>
          <w:jc w:val="center"/>
        </w:trPr>
        <w:tc>
          <w:tcPr>
            <w:tcW w:w="63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4.3</w:t>
            </w:r>
          </w:p>
        </w:tc>
        <w:tc>
          <w:tcPr>
            <w:tcW w:w="1997"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Подбор персонала для ведения учета</w:t>
            </w:r>
          </w:p>
        </w:tc>
        <w:tc>
          <w:tcPr>
            <w:tcW w:w="2359"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Подбор персонала, отвечающего определенным требованиям</w:t>
            </w: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r>
      <w:tr w:rsidR="00476DE2" w:rsidRPr="00DF0AA8" w:rsidTr="00490560">
        <w:trPr>
          <w:trHeight w:val="1147"/>
          <w:jc w:val="center"/>
        </w:trPr>
        <w:tc>
          <w:tcPr>
            <w:tcW w:w="63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4.4</w:t>
            </w:r>
          </w:p>
        </w:tc>
        <w:tc>
          <w:tcPr>
            <w:tcW w:w="1997"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Образование, опыт, квалификация и компетенция персонала предприятия</w:t>
            </w:r>
          </w:p>
        </w:tc>
        <w:tc>
          <w:tcPr>
            <w:tcW w:w="2359"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r>
      <w:tr w:rsidR="00476DE2" w:rsidRPr="00DF0AA8" w:rsidTr="00490560">
        <w:trPr>
          <w:trHeight w:val="226"/>
          <w:jc w:val="center"/>
        </w:trPr>
        <w:tc>
          <w:tcPr>
            <w:tcW w:w="63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1997"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а) всего персонала</w:t>
            </w:r>
          </w:p>
        </w:tc>
        <w:tc>
          <w:tcPr>
            <w:tcW w:w="2359"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Хорошие</w:t>
            </w:r>
          </w:p>
        </w:tc>
      </w:tr>
      <w:tr w:rsidR="00476DE2" w:rsidRPr="00DF0AA8" w:rsidTr="00490560">
        <w:trPr>
          <w:trHeight w:val="468"/>
          <w:jc w:val="center"/>
        </w:trPr>
        <w:tc>
          <w:tcPr>
            <w:tcW w:w="63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1997"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б) персонала, занятого в учете</w:t>
            </w:r>
          </w:p>
        </w:tc>
        <w:tc>
          <w:tcPr>
            <w:tcW w:w="2359"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Хорошие</w:t>
            </w:r>
          </w:p>
        </w:tc>
      </w:tr>
      <w:tr w:rsidR="00476DE2" w:rsidRPr="00DF0AA8" w:rsidTr="00490560">
        <w:trPr>
          <w:trHeight w:val="468"/>
          <w:jc w:val="center"/>
        </w:trPr>
        <w:tc>
          <w:tcPr>
            <w:tcW w:w="63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4.5</w:t>
            </w:r>
          </w:p>
        </w:tc>
        <w:tc>
          <w:tcPr>
            <w:tcW w:w="1997"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Честность персонала клиента</w:t>
            </w:r>
          </w:p>
        </w:tc>
        <w:tc>
          <w:tcPr>
            <w:tcW w:w="2359"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r>
      <w:tr w:rsidR="00476DE2" w:rsidRPr="00DF0AA8" w:rsidTr="00490560">
        <w:trPr>
          <w:trHeight w:val="226"/>
          <w:jc w:val="center"/>
        </w:trPr>
        <w:tc>
          <w:tcPr>
            <w:tcW w:w="63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1997"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а) всего персонала</w:t>
            </w:r>
          </w:p>
        </w:tc>
        <w:tc>
          <w:tcPr>
            <w:tcW w:w="2359"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Хорошая</w:t>
            </w:r>
          </w:p>
        </w:tc>
      </w:tr>
      <w:tr w:rsidR="00476DE2" w:rsidRPr="00DF0AA8" w:rsidTr="00490560">
        <w:trPr>
          <w:trHeight w:val="468"/>
          <w:jc w:val="center"/>
        </w:trPr>
        <w:tc>
          <w:tcPr>
            <w:tcW w:w="63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1997"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б) персонала, занятого в учете</w:t>
            </w:r>
          </w:p>
        </w:tc>
        <w:tc>
          <w:tcPr>
            <w:tcW w:w="2359"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Хорошая</w:t>
            </w:r>
          </w:p>
        </w:tc>
      </w:tr>
      <w:tr w:rsidR="00476DE2" w:rsidRPr="00DF0AA8" w:rsidTr="00490560">
        <w:trPr>
          <w:trHeight w:val="921"/>
          <w:jc w:val="center"/>
        </w:trPr>
        <w:tc>
          <w:tcPr>
            <w:tcW w:w="63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4.6</w:t>
            </w:r>
          </w:p>
        </w:tc>
        <w:tc>
          <w:tcPr>
            <w:tcW w:w="1997"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Понимание персоналом своих обязанностей и выполняемой работы</w:t>
            </w:r>
          </w:p>
        </w:tc>
        <w:tc>
          <w:tcPr>
            <w:tcW w:w="2359"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r>
      <w:tr w:rsidR="00476DE2" w:rsidRPr="00DF0AA8" w:rsidTr="00490560">
        <w:trPr>
          <w:trHeight w:val="226"/>
          <w:jc w:val="center"/>
        </w:trPr>
        <w:tc>
          <w:tcPr>
            <w:tcW w:w="63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1997"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а) всего персонала</w:t>
            </w:r>
          </w:p>
        </w:tc>
        <w:tc>
          <w:tcPr>
            <w:tcW w:w="2359"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Хорошее</w:t>
            </w:r>
          </w:p>
        </w:tc>
      </w:tr>
      <w:tr w:rsidR="00476DE2" w:rsidRPr="00DF0AA8" w:rsidTr="00490560">
        <w:trPr>
          <w:trHeight w:val="468"/>
          <w:jc w:val="center"/>
        </w:trPr>
        <w:tc>
          <w:tcPr>
            <w:tcW w:w="63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1997"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б) персонала, занятого в учете</w:t>
            </w:r>
          </w:p>
        </w:tc>
        <w:tc>
          <w:tcPr>
            <w:tcW w:w="2359"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Хорошее</w:t>
            </w:r>
          </w:p>
        </w:tc>
      </w:tr>
      <w:tr w:rsidR="00476DE2" w:rsidRPr="00DF0AA8" w:rsidTr="00490560">
        <w:trPr>
          <w:trHeight w:val="468"/>
          <w:jc w:val="center"/>
        </w:trPr>
        <w:tc>
          <w:tcPr>
            <w:tcW w:w="63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4.7</w:t>
            </w:r>
          </w:p>
        </w:tc>
        <w:tc>
          <w:tcPr>
            <w:tcW w:w="1997"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Наблюдение за персоналом</w:t>
            </w:r>
          </w:p>
        </w:tc>
        <w:tc>
          <w:tcPr>
            <w:tcW w:w="2359"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Хорошее</w:t>
            </w:r>
          </w:p>
        </w:tc>
      </w:tr>
      <w:tr w:rsidR="00476DE2" w:rsidRPr="00DF0AA8" w:rsidTr="00490560">
        <w:trPr>
          <w:trHeight w:val="226"/>
          <w:jc w:val="center"/>
        </w:trPr>
        <w:tc>
          <w:tcPr>
            <w:tcW w:w="63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4.8</w:t>
            </w:r>
          </w:p>
        </w:tc>
        <w:tc>
          <w:tcPr>
            <w:tcW w:w="1997"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Обучение персонала</w:t>
            </w:r>
          </w:p>
        </w:tc>
        <w:tc>
          <w:tcPr>
            <w:tcW w:w="2359"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r>
      <w:tr w:rsidR="00476DE2" w:rsidRPr="00DF0AA8" w:rsidTr="00490560">
        <w:trPr>
          <w:trHeight w:val="453"/>
          <w:jc w:val="center"/>
        </w:trPr>
        <w:tc>
          <w:tcPr>
            <w:tcW w:w="63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1997"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а) всего персонала</w:t>
            </w:r>
          </w:p>
        </w:tc>
        <w:tc>
          <w:tcPr>
            <w:tcW w:w="2359"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Имеет ограниченный характер</w:t>
            </w: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r>
      <w:tr w:rsidR="00476DE2" w:rsidRPr="00DF0AA8" w:rsidTr="00490560">
        <w:trPr>
          <w:trHeight w:val="468"/>
          <w:jc w:val="center"/>
        </w:trPr>
        <w:tc>
          <w:tcPr>
            <w:tcW w:w="63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1997"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б) персонала, занятого в учете</w:t>
            </w:r>
          </w:p>
        </w:tc>
        <w:tc>
          <w:tcPr>
            <w:tcW w:w="2359"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Имеет ограниченный характер</w:t>
            </w: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r>
      <w:tr w:rsidR="00476DE2" w:rsidRPr="00DF0AA8" w:rsidTr="00490560">
        <w:trPr>
          <w:trHeight w:val="468"/>
          <w:jc w:val="center"/>
        </w:trPr>
        <w:tc>
          <w:tcPr>
            <w:tcW w:w="63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4.9</w:t>
            </w:r>
          </w:p>
        </w:tc>
        <w:tc>
          <w:tcPr>
            <w:tcW w:w="1997"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Текучесть кадров, занятых в учете</w:t>
            </w:r>
          </w:p>
        </w:tc>
        <w:tc>
          <w:tcPr>
            <w:tcW w:w="2359"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Низкая</w:t>
            </w:r>
          </w:p>
        </w:tc>
      </w:tr>
      <w:tr w:rsidR="00476DE2" w:rsidRPr="00DF0AA8" w:rsidTr="00490560">
        <w:trPr>
          <w:trHeight w:val="709"/>
          <w:jc w:val="center"/>
        </w:trPr>
        <w:tc>
          <w:tcPr>
            <w:tcW w:w="63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4.10</w:t>
            </w:r>
          </w:p>
        </w:tc>
        <w:tc>
          <w:tcPr>
            <w:tcW w:w="1997"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Загруженность персонала, занятого  в учете</w:t>
            </w:r>
          </w:p>
        </w:tc>
        <w:tc>
          <w:tcPr>
            <w:tcW w:w="2359"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22" w:type="dxa"/>
          </w:tcPr>
          <w:p w:rsidR="00476DE2" w:rsidRPr="00DF0AA8" w:rsidRDefault="00476DE2" w:rsidP="00490560">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Разумная</w:t>
            </w:r>
          </w:p>
        </w:tc>
      </w:tr>
    </w:tbl>
    <w:p w:rsidR="00476DE2" w:rsidRPr="000C469A" w:rsidRDefault="00490560" w:rsidP="000C469A">
      <w:pPr>
        <w:widowControl/>
        <w:spacing w:line="360" w:lineRule="auto"/>
        <w:ind w:firstLine="709"/>
        <w:jc w:val="both"/>
        <w:rPr>
          <w:szCs w:val="28"/>
        </w:rPr>
      </w:pPr>
      <w:r>
        <w:rPr>
          <w:szCs w:val="28"/>
          <w:lang w:val="en-US"/>
        </w:rPr>
        <w:br w:type="page"/>
      </w:r>
      <w:r w:rsidR="00476DE2" w:rsidRPr="000C469A">
        <w:rPr>
          <w:szCs w:val="28"/>
        </w:rPr>
        <w:t>5.</w:t>
      </w:r>
      <w:r w:rsidR="00476DE2" w:rsidRPr="000C469A">
        <w:rPr>
          <w:szCs w:val="28"/>
        </w:rPr>
        <w:tab/>
      </w:r>
      <w:r w:rsidR="00476DE2" w:rsidRPr="000C469A">
        <w:rPr>
          <w:b/>
          <w:szCs w:val="28"/>
        </w:rPr>
        <w:t>ПОДГОТОВКА БУХГАЛТЕРСКОЙ ОТЧЕТНОСТИ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
        <w:gridCol w:w="2226"/>
        <w:gridCol w:w="2426"/>
        <w:gridCol w:w="2079"/>
        <w:gridCol w:w="2079"/>
      </w:tblGrid>
      <w:tr w:rsidR="00476DE2" w:rsidRPr="00DF0AA8" w:rsidTr="00490560">
        <w:trPr>
          <w:trHeight w:val="1380"/>
          <w:jc w:val="center"/>
        </w:trPr>
        <w:tc>
          <w:tcPr>
            <w:tcW w:w="477"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5.1</w:t>
            </w:r>
          </w:p>
        </w:tc>
        <w:tc>
          <w:tcPr>
            <w:tcW w:w="2226"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Соблюдение графика подготовки отчетности</w:t>
            </w:r>
          </w:p>
        </w:tc>
        <w:tc>
          <w:tcPr>
            <w:tcW w:w="2426"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7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7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График подготовки отчетности соблюдается. Отчетность сдается не менее, чем за 2 дня до установленного срока</w:t>
            </w:r>
          </w:p>
        </w:tc>
      </w:tr>
      <w:tr w:rsidR="00476DE2" w:rsidRPr="00DF0AA8" w:rsidTr="00490560">
        <w:trPr>
          <w:trHeight w:val="1380"/>
          <w:jc w:val="center"/>
        </w:trPr>
        <w:tc>
          <w:tcPr>
            <w:tcW w:w="477"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5.2</w:t>
            </w:r>
          </w:p>
        </w:tc>
        <w:tc>
          <w:tcPr>
            <w:tcW w:w="2226"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Подготовка рабочего плана счетов и инструкций по ведению учета</w:t>
            </w:r>
          </w:p>
        </w:tc>
        <w:tc>
          <w:tcPr>
            <w:tcW w:w="2426"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7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7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 xml:space="preserve">Рабочий план счетов соответствует установленным требованиям и особенностям организации </w:t>
            </w:r>
          </w:p>
        </w:tc>
      </w:tr>
      <w:tr w:rsidR="00476DE2" w:rsidRPr="00DF0AA8" w:rsidTr="00490560">
        <w:trPr>
          <w:trHeight w:val="1168"/>
          <w:jc w:val="center"/>
        </w:trPr>
        <w:tc>
          <w:tcPr>
            <w:tcW w:w="477"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5.3</w:t>
            </w:r>
          </w:p>
        </w:tc>
        <w:tc>
          <w:tcPr>
            <w:tcW w:w="2226"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Реакция на изменения в порядке ведения бухгалтерского учета и подготовки отчетности</w:t>
            </w:r>
          </w:p>
        </w:tc>
        <w:tc>
          <w:tcPr>
            <w:tcW w:w="2426"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7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7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Отслеживаются изменения и оперативно принимаются необходимые меры</w:t>
            </w:r>
          </w:p>
        </w:tc>
      </w:tr>
      <w:tr w:rsidR="00476DE2" w:rsidRPr="00DF0AA8" w:rsidTr="00490560">
        <w:trPr>
          <w:trHeight w:val="925"/>
          <w:jc w:val="center"/>
        </w:trPr>
        <w:tc>
          <w:tcPr>
            <w:tcW w:w="477"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5.4</w:t>
            </w:r>
          </w:p>
        </w:tc>
        <w:tc>
          <w:tcPr>
            <w:tcW w:w="2226"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Сверка внешней бухгалтерской отчетности с данными управленческого учета</w:t>
            </w:r>
          </w:p>
        </w:tc>
        <w:tc>
          <w:tcPr>
            <w:tcW w:w="2426"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7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 xml:space="preserve">Производится эпизодически </w:t>
            </w:r>
          </w:p>
        </w:tc>
        <w:tc>
          <w:tcPr>
            <w:tcW w:w="207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r>
      <w:tr w:rsidR="00476DE2" w:rsidRPr="00DF0AA8" w:rsidTr="00490560">
        <w:trPr>
          <w:trHeight w:val="1866"/>
          <w:jc w:val="center"/>
        </w:trPr>
        <w:tc>
          <w:tcPr>
            <w:tcW w:w="477"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5.5</w:t>
            </w:r>
          </w:p>
        </w:tc>
        <w:tc>
          <w:tcPr>
            <w:tcW w:w="2226"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Установление мероприятий по защите от несанкционированного доступа или уничтожения документов, данных учета, активов</w:t>
            </w:r>
          </w:p>
        </w:tc>
        <w:tc>
          <w:tcPr>
            <w:tcW w:w="2426"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7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7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Установлены на постоянной основе</w:t>
            </w:r>
          </w:p>
        </w:tc>
      </w:tr>
      <w:tr w:rsidR="00476DE2" w:rsidRPr="00DF0AA8" w:rsidTr="00490560">
        <w:trPr>
          <w:trHeight w:val="1623"/>
          <w:jc w:val="center"/>
        </w:trPr>
        <w:tc>
          <w:tcPr>
            <w:tcW w:w="477"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5.6</w:t>
            </w:r>
          </w:p>
        </w:tc>
        <w:tc>
          <w:tcPr>
            <w:tcW w:w="2226"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Установление мероприятий по развитию и совершенствованию системы бухгалтерского учета и системы внутреннего контроля</w:t>
            </w:r>
          </w:p>
        </w:tc>
        <w:tc>
          <w:tcPr>
            <w:tcW w:w="2426"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7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7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Установлены на постоянной основе</w:t>
            </w:r>
          </w:p>
        </w:tc>
      </w:tr>
      <w:tr w:rsidR="00476DE2" w:rsidRPr="00DF0AA8" w:rsidTr="00490560">
        <w:trPr>
          <w:trHeight w:val="1153"/>
          <w:jc w:val="center"/>
        </w:trPr>
        <w:tc>
          <w:tcPr>
            <w:tcW w:w="477"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5.7</w:t>
            </w:r>
          </w:p>
        </w:tc>
        <w:tc>
          <w:tcPr>
            <w:tcW w:w="2226"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Установление мероприятий по контролю за доступом к программам обработки данных и файлам</w:t>
            </w:r>
          </w:p>
        </w:tc>
        <w:tc>
          <w:tcPr>
            <w:tcW w:w="2426"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7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7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Установлены на постоянной основе</w:t>
            </w:r>
          </w:p>
        </w:tc>
      </w:tr>
      <w:tr w:rsidR="00476DE2" w:rsidRPr="00DF0AA8" w:rsidTr="00490560">
        <w:trPr>
          <w:trHeight w:val="1168"/>
          <w:jc w:val="center"/>
        </w:trPr>
        <w:tc>
          <w:tcPr>
            <w:tcW w:w="477"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5.8</w:t>
            </w:r>
          </w:p>
        </w:tc>
        <w:tc>
          <w:tcPr>
            <w:tcW w:w="2226"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Контроль за выполнением мероприятий, установленных п. п.5.5, 5.6 и 5.7.</w:t>
            </w:r>
          </w:p>
        </w:tc>
        <w:tc>
          <w:tcPr>
            <w:tcW w:w="2426"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7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p>
        </w:tc>
        <w:tc>
          <w:tcPr>
            <w:tcW w:w="2079" w:type="dxa"/>
          </w:tcPr>
          <w:p w:rsidR="00476DE2" w:rsidRPr="00DF0AA8" w:rsidRDefault="00476DE2" w:rsidP="00DF0AA8">
            <w:pPr>
              <w:widowControl/>
              <w:tabs>
                <w:tab w:val="left" w:pos="-840"/>
                <w:tab w:val="left" w:pos="-240"/>
                <w:tab w:val="left" w:pos="828"/>
                <w:tab w:val="left" w:pos="5786"/>
              </w:tabs>
              <w:spacing w:line="240" w:lineRule="auto"/>
              <w:ind w:firstLine="0"/>
              <w:jc w:val="both"/>
              <w:rPr>
                <w:spacing w:val="-2"/>
                <w:sz w:val="20"/>
              </w:rPr>
            </w:pPr>
            <w:r w:rsidRPr="00DF0AA8">
              <w:rPr>
                <w:spacing w:val="-2"/>
                <w:sz w:val="20"/>
              </w:rPr>
              <w:t>Хороший</w:t>
            </w:r>
          </w:p>
        </w:tc>
      </w:tr>
    </w:tbl>
    <w:p w:rsidR="00476DE2" w:rsidRPr="000C469A" w:rsidRDefault="00490560" w:rsidP="00DF0AA8">
      <w:pPr>
        <w:widowControl/>
        <w:tabs>
          <w:tab w:val="left" w:pos="-840"/>
          <w:tab w:val="left" w:pos="-240"/>
          <w:tab w:val="left" w:pos="828"/>
          <w:tab w:val="left" w:pos="1418"/>
        </w:tabs>
        <w:spacing w:line="360" w:lineRule="auto"/>
        <w:ind w:left="1418" w:hanging="709"/>
        <w:jc w:val="both"/>
        <w:rPr>
          <w:spacing w:val="-2"/>
          <w:szCs w:val="28"/>
        </w:rPr>
      </w:pPr>
      <w:r>
        <w:rPr>
          <w:spacing w:val="-2"/>
          <w:szCs w:val="28"/>
          <w:lang w:val="en-US"/>
        </w:rPr>
        <w:br w:type="page"/>
      </w:r>
      <w:r w:rsidR="00476DE2" w:rsidRPr="000C469A">
        <w:rPr>
          <w:spacing w:val="-2"/>
          <w:szCs w:val="28"/>
        </w:rPr>
        <w:t xml:space="preserve">6. </w:t>
      </w:r>
      <w:r w:rsidR="00476DE2" w:rsidRPr="000C469A">
        <w:rPr>
          <w:spacing w:val="-2"/>
          <w:szCs w:val="28"/>
        </w:rPr>
        <w:tab/>
      </w:r>
      <w:r w:rsidR="00476DE2" w:rsidRPr="000C469A">
        <w:rPr>
          <w:b/>
          <w:spacing w:val="-2"/>
          <w:szCs w:val="28"/>
        </w:rPr>
        <w:t>ПОДГОТОВКА ВНУТРЕННЕЙ ОТЧЕТНОСТИ ДЛЯ ЦЕЛЕЙ УПРАВЛЕНИЯ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
        <w:gridCol w:w="2071"/>
        <w:gridCol w:w="2257"/>
        <w:gridCol w:w="1935"/>
        <w:gridCol w:w="1935"/>
      </w:tblGrid>
      <w:tr w:rsidR="00476DE2" w:rsidRPr="00490560" w:rsidTr="00490560">
        <w:trPr>
          <w:trHeight w:val="1860"/>
          <w:jc w:val="center"/>
        </w:trPr>
        <w:tc>
          <w:tcPr>
            <w:tcW w:w="444"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r w:rsidRPr="00490560">
              <w:rPr>
                <w:spacing w:val="-2"/>
                <w:sz w:val="20"/>
              </w:rPr>
              <w:t>6.1</w:t>
            </w:r>
          </w:p>
        </w:tc>
        <w:tc>
          <w:tcPr>
            <w:tcW w:w="2071"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r w:rsidRPr="00490560">
              <w:rPr>
                <w:spacing w:val="-2"/>
                <w:sz w:val="20"/>
              </w:rPr>
              <w:t>Установление и поддержание системы подготовки внутренних отчетов для целей управления, соответствующей размерам и сложности организации</w:t>
            </w:r>
          </w:p>
        </w:tc>
        <w:tc>
          <w:tcPr>
            <w:tcW w:w="2257"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1935"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1935"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r w:rsidRPr="00490560">
              <w:rPr>
                <w:spacing w:val="-2"/>
                <w:sz w:val="20"/>
              </w:rPr>
              <w:t>Установлена детальная система внутренней отчетности, работоспособность которой надлежащим образом поддерживается</w:t>
            </w:r>
          </w:p>
        </w:tc>
      </w:tr>
      <w:tr w:rsidR="00476DE2" w:rsidRPr="00490560" w:rsidTr="00490560">
        <w:trPr>
          <w:trHeight w:val="701"/>
          <w:jc w:val="center"/>
        </w:trPr>
        <w:tc>
          <w:tcPr>
            <w:tcW w:w="444"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r w:rsidRPr="00490560">
              <w:rPr>
                <w:spacing w:val="-2"/>
                <w:sz w:val="20"/>
              </w:rPr>
              <w:t>6.2</w:t>
            </w:r>
          </w:p>
        </w:tc>
        <w:tc>
          <w:tcPr>
            <w:tcW w:w="2071"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r w:rsidRPr="00490560">
              <w:rPr>
                <w:spacing w:val="-2"/>
                <w:sz w:val="20"/>
              </w:rPr>
              <w:t>Выявление отклонений от запланированного хода деятельности</w:t>
            </w:r>
          </w:p>
        </w:tc>
        <w:tc>
          <w:tcPr>
            <w:tcW w:w="2257"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1935"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1935"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r w:rsidRPr="00490560">
              <w:rPr>
                <w:spacing w:val="-2"/>
                <w:sz w:val="20"/>
              </w:rPr>
              <w:t>Выявляются на постоянной основе</w:t>
            </w:r>
          </w:p>
        </w:tc>
      </w:tr>
      <w:tr w:rsidR="00476DE2" w:rsidRPr="00490560" w:rsidTr="00490560">
        <w:trPr>
          <w:trHeight w:val="1158"/>
          <w:jc w:val="center"/>
        </w:trPr>
        <w:tc>
          <w:tcPr>
            <w:tcW w:w="444"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r w:rsidRPr="00490560">
              <w:rPr>
                <w:spacing w:val="-2"/>
                <w:sz w:val="20"/>
              </w:rPr>
              <w:t>6.3</w:t>
            </w:r>
          </w:p>
        </w:tc>
        <w:tc>
          <w:tcPr>
            <w:tcW w:w="2071"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r w:rsidRPr="00490560">
              <w:rPr>
                <w:spacing w:val="-2"/>
                <w:sz w:val="20"/>
              </w:rPr>
              <w:t>Сообщение об отмеченных отклонениях руководству</w:t>
            </w:r>
          </w:p>
        </w:tc>
        <w:tc>
          <w:tcPr>
            <w:tcW w:w="2257"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1935"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1935"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r w:rsidRPr="00490560">
              <w:rPr>
                <w:spacing w:val="-2"/>
                <w:sz w:val="20"/>
              </w:rPr>
              <w:t>На постоянной основе сообщают руководству соответствующего уровня</w:t>
            </w:r>
          </w:p>
        </w:tc>
      </w:tr>
      <w:tr w:rsidR="00476DE2" w:rsidRPr="00490560" w:rsidTr="00490560">
        <w:trPr>
          <w:trHeight w:val="1875"/>
          <w:jc w:val="center"/>
        </w:trPr>
        <w:tc>
          <w:tcPr>
            <w:tcW w:w="444"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r w:rsidRPr="00490560">
              <w:rPr>
                <w:spacing w:val="-2"/>
                <w:sz w:val="20"/>
              </w:rPr>
              <w:t>6.4</w:t>
            </w:r>
          </w:p>
        </w:tc>
        <w:tc>
          <w:tcPr>
            <w:tcW w:w="2071"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r w:rsidRPr="00490560">
              <w:rPr>
                <w:spacing w:val="-2"/>
                <w:sz w:val="20"/>
              </w:rPr>
              <w:t xml:space="preserve">Анализ причин отклонений </w:t>
            </w:r>
          </w:p>
        </w:tc>
        <w:tc>
          <w:tcPr>
            <w:tcW w:w="2257"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1935"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1935"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r w:rsidRPr="00490560">
              <w:rPr>
                <w:spacing w:val="-2"/>
                <w:sz w:val="20"/>
              </w:rPr>
              <w:t>Причины анализируются на постоянной основе. По результатам анализа расхождений принимаются своевременные и эффективные меры</w:t>
            </w:r>
          </w:p>
        </w:tc>
      </w:tr>
    </w:tbl>
    <w:p w:rsidR="00476DE2" w:rsidRPr="000C469A" w:rsidRDefault="00476DE2" w:rsidP="000C469A">
      <w:pPr>
        <w:widowControl/>
        <w:tabs>
          <w:tab w:val="left" w:pos="-840"/>
          <w:tab w:val="left" w:pos="-240"/>
          <w:tab w:val="left" w:pos="828"/>
          <w:tab w:val="left" w:pos="5786"/>
        </w:tabs>
        <w:spacing w:line="360" w:lineRule="auto"/>
        <w:ind w:firstLine="709"/>
        <w:jc w:val="both"/>
        <w:rPr>
          <w:spacing w:val="-2"/>
          <w:szCs w:val="28"/>
        </w:rPr>
      </w:pPr>
    </w:p>
    <w:p w:rsidR="00476DE2" w:rsidRPr="000C469A" w:rsidRDefault="00490560" w:rsidP="00490560">
      <w:pPr>
        <w:widowControl/>
        <w:tabs>
          <w:tab w:val="left" w:pos="-840"/>
          <w:tab w:val="left" w:pos="-240"/>
          <w:tab w:val="left" w:pos="828"/>
          <w:tab w:val="left" w:pos="5786"/>
        </w:tabs>
        <w:suppressAutoHyphens/>
        <w:spacing w:line="360" w:lineRule="auto"/>
        <w:ind w:left="993" w:hanging="284"/>
        <w:jc w:val="both"/>
        <w:rPr>
          <w:b/>
          <w:spacing w:val="-2"/>
          <w:szCs w:val="28"/>
        </w:rPr>
      </w:pPr>
      <w:r w:rsidRPr="00490560">
        <w:rPr>
          <w:b/>
          <w:spacing w:val="-2"/>
          <w:szCs w:val="28"/>
        </w:rPr>
        <w:t xml:space="preserve">7. </w:t>
      </w:r>
      <w:r w:rsidR="00476DE2" w:rsidRPr="000C469A">
        <w:rPr>
          <w:b/>
          <w:spacing w:val="-2"/>
          <w:szCs w:val="28"/>
        </w:rPr>
        <w:t>СОГЛАСОВАНИЕ С ТРЕБОВАНИЯМИ, УСТАНОВЛЕННЫМИ ПРИМЕНИМЫМ</w:t>
      </w:r>
      <w:r w:rsidRPr="00490560">
        <w:rPr>
          <w:b/>
          <w:spacing w:val="-2"/>
          <w:szCs w:val="28"/>
        </w:rPr>
        <w:t xml:space="preserve"> </w:t>
      </w:r>
      <w:r w:rsidR="00476DE2" w:rsidRPr="000C469A">
        <w:rPr>
          <w:b/>
          <w:spacing w:val="-2"/>
          <w:szCs w:val="28"/>
        </w:rPr>
        <w:t>ЗАКОНОДАТЕЛЬСТВОМ И ВНЕШНИМИ РЕГУЛИРУЮЩИМИ ОРГАНАМИ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2190"/>
        <w:gridCol w:w="2387"/>
        <w:gridCol w:w="2046"/>
        <w:gridCol w:w="2046"/>
      </w:tblGrid>
      <w:tr w:rsidR="00476DE2" w:rsidRPr="00490560" w:rsidTr="00490560">
        <w:trPr>
          <w:trHeight w:val="1135"/>
          <w:jc w:val="center"/>
        </w:trPr>
        <w:tc>
          <w:tcPr>
            <w:tcW w:w="470"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r w:rsidRPr="00490560">
              <w:rPr>
                <w:spacing w:val="-2"/>
                <w:sz w:val="20"/>
              </w:rPr>
              <w:t>7.1</w:t>
            </w:r>
          </w:p>
        </w:tc>
        <w:tc>
          <w:tcPr>
            <w:tcW w:w="2190"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r w:rsidRPr="00490560">
              <w:rPr>
                <w:spacing w:val="-2"/>
                <w:sz w:val="20"/>
              </w:rPr>
              <w:t>Там, где это возможно, укажите наличие мероприятий, гарантирующих согласованность с:</w:t>
            </w:r>
          </w:p>
        </w:tc>
        <w:tc>
          <w:tcPr>
            <w:tcW w:w="2387"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46"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46"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r>
      <w:tr w:rsidR="00476DE2" w:rsidRPr="00490560" w:rsidTr="00490560">
        <w:trPr>
          <w:trHeight w:val="1150"/>
          <w:jc w:val="center"/>
        </w:trPr>
        <w:tc>
          <w:tcPr>
            <w:tcW w:w="470"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190"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r w:rsidRPr="00490560">
              <w:rPr>
                <w:spacing w:val="-2"/>
                <w:sz w:val="20"/>
              </w:rPr>
              <w:t>а) требованиями нормативно-правовых актов, регулирующих бухгалтерский учет и отчетность</w:t>
            </w:r>
          </w:p>
        </w:tc>
        <w:tc>
          <w:tcPr>
            <w:tcW w:w="2387"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46"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46"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r w:rsidRPr="00490560">
              <w:rPr>
                <w:spacing w:val="-2"/>
                <w:sz w:val="20"/>
              </w:rPr>
              <w:t>Установлены на постоянной основе</w:t>
            </w:r>
          </w:p>
        </w:tc>
      </w:tr>
      <w:tr w:rsidR="00476DE2" w:rsidRPr="00490560" w:rsidTr="00490560">
        <w:trPr>
          <w:trHeight w:val="672"/>
          <w:jc w:val="center"/>
        </w:trPr>
        <w:tc>
          <w:tcPr>
            <w:tcW w:w="470"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190"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r w:rsidRPr="00490560">
              <w:rPr>
                <w:spacing w:val="-2"/>
                <w:sz w:val="20"/>
              </w:rPr>
              <w:t>б) требованиями налогового законодательства</w:t>
            </w:r>
          </w:p>
        </w:tc>
        <w:tc>
          <w:tcPr>
            <w:tcW w:w="2387"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46"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46"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r w:rsidRPr="00490560">
              <w:rPr>
                <w:spacing w:val="-2"/>
                <w:sz w:val="20"/>
              </w:rPr>
              <w:t>Установлены на постоянной основе</w:t>
            </w:r>
          </w:p>
        </w:tc>
      </w:tr>
      <w:tr w:rsidR="00476DE2" w:rsidRPr="00490560" w:rsidTr="00490560">
        <w:trPr>
          <w:trHeight w:val="687"/>
          <w:jc w:val="center"/>
        </w:trPr>
        <w:tc>
          <w:tcPr>
            <w:tcW w:w="470"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190"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r w:rsidRPr="00490560">
              <w:rPr>
                <w:spacing w:val="-2"/>
                <w:sz w:val="20"/>
              </w:rPr>
              <w:t>в) требованиями таможенного законодательства</w:t>
            </w:r>
          </w:p>
        </w:tc>
        <w:tc>
          <w:tcPr>
            <w:tcW w:w="2387"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46"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46"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r w:rsidRPr="00490560">
              <w:rPr>
                <w:spacing w:val="-2"/>
                <w:sz w:val="20"/>
              </w:rPr>
              <w:t>Установлены на постоянной основе</w:t>
            </w:r>
          </w:p>
        </w:tc>
      </w:tr>
      <w:tr w:rsidR="00476DE2" w:rsidRPr="00490560" w:rsidTr="00490560">
        <w:trPr>
          <w:trHeight w:val="687"/>
          <w:jc w:val="center"/>
        </w:trPr>
        <w:tc>
          <w:tcPr>
            <w:tcW w:w="470"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190"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r w:rsidRPr="00490560">
              <w:rPr>
                <w:spacing w:val="-2"/>
                <w:sz w:val="20"/>
              </w:rPr>
              <w:t>г) требованиями валютного законодательства</w:t>
            </w:r>
          </w:p>
        </w:tc>
        <w:tc>
          <w:tcPr>
            <w:tcW w:w="2387"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46"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46"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r w:rsidRPr="00490560">
              <w:rPr>
                <w:spacing w:val="-2"/>
                <w:sz w:val="20"/>
              </w:rPr>
              <w:t>Установлены на постоянной основе</w:t>
            </w:r>
          </w:p>
        </w:tc>
      </w:tr>
      <w:tr w:rsidR="00476DE2" w:rsidRPr="00490560" w:rsidTr="00490560">
        <w:trPr>
          <w:trHeight w:val="672"/>
          <w:jc w:val="center"/>
        </w:trPr>
        <w:tc>
          <w:tcPr>
            <w:tcW w:w="470"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190"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r w:rsidRPr="00490560">
              <w:rPr>
                <w:spacing w:val="-2"/>
                <w:sz w:val="20"/>
              </w:rPr>
              <w:t>д) требованиями банков и других кредитных организаций</w:t>
            </w:r>
          </w:p>
        </w:tc>
        <w:tc>
          <w:tcPr>
            <w:tcW w:w="2387"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46"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46"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r w:rsidRPr="00490560">
              <w:rPr>
                <w:spacing w:val="-2"/>
                <w:sz w:val="20"/>
              </w:rPr>
              <w:t>Установлены на постоянной основе</w:t>
            </w:r>
          </w:p>
        </w:tc>
      </w:tr>
      <w:tr w:rsidR="00476DE2" w:rsidRPr="00490560" w:rsidTr="00490560">
        <w:trPr>
          <w:trHeight w:val="448"/>
          <w:jc w:val="center"/>
        </w:trPr>
        <w:tc>
          <w:tcPr>
            <w:tcW w:w="470"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190"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r w:rsidRPr="00490560">
              <w:rPr>
                <w:spacing w:val="-2"/>
                <w:sz w:val="20"/>
              </w:rPr>
              <w:t>е) правилами фондовых бирж</w:t>
            </w:r>
          </w:p>
        </w:tc>
        <w:tc>
          <w:tcPr>
            <w:tcW w:w="2387"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46"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46"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r w:rsidRPr="00490560">
              <w:rPr>
                <w:spacing w:val="-2"/>
                <w:sz w:val="20"/>
              </w:rPr>
              <w:t>Установлены на постоянной основе</w:t>
            </w:r>
          </w:p>
        </w:tc>
      </w:tr>
      <w:tr w:rsidR="00476DE2" w:rsidRPr="00490560" w:rsidTr="00490560">
        <w:trPr>
          <w:trHeight w:val="239"/>
          <w:jc w:val="center"/>
        </w:trPr>
        <w:tc>
          <w:tcPr>
            <w:tcW w:w="470"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190"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r w:rsidRPr="00490560">
              <w:rPr>
                <w:spacing w:val="-2"/>
                <w:sz w:val="20"/>
              </w:rPr>
              <w:t>ж) требованиями ор-ганов исполнительной власти по контролю за некоторыми видами деятельности</w:t>
            </w:r>
          </w:p>
        </w:tc>
        <w:tc>
          <w:tcPr>
            <w:tcW w:w="2387"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46"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46"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r w:rsidRPr="00490560">
              <w:rPr>
                <w:spacing w:val="-2"/>
                <w:sz w:val="20"/>
              </w:rPr>
              <w:t>Установлены на постоянной основе</w:t>
            </w:r>
          </w:p>
        </w:tc>
      </w:tr>
      <w:tr w:rsidR="00476DE2" w:rsidRPr="00490560" w:rsidTr="00490560">
        <w:trPr>
          <w:trHeight w:val="1374"/>
          <w:jc w:val="center"/>
        </w:trPr>
        <w:tc>
          <w:tcPr>
            <w:tcW w:w="470"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190"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r w:rsidRPr="00490560">
              <w:rPr>
                <w:spacing w:val="-2"/>
                <w:sz w:val="20"/>
              </w:rPr>
              <w:t>з) другими требованиями законодательства и контролирующих органов (впишите недостающее)</w:t>
            </w:r>
          </w:p>
        </w:tc>
        <w:tc>
          <w:tcPr>
            <w:tcW w:w="2387"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46"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p>
        </w:tc>
        <w:tc>
          <w:tcPr>
            <w:tcW w:w="2046" w:type="dxa"/>
          </w:tcPr>
          <w:p w:rsidR="00476DE2" w:rsidRPr="00490560" w:rsidRDefault="00476DE2" w:rsidP="00490560">
            <w:pPr>
              <w:widowControl/>
              <w:tabs>
                <w:tab w:val="left" w:pos="-840"/>
                <w:tab w:val="left" w:pos="-240"/>
                <w:tab w:val="left" w:pos="828"/>
                <w:tab w:val="left" w:pos="5786"/>
              </w:tabs>
              <w:spacing w:line="240" w:lineRule="auto"/>
              <w:ind w:firstLine="0"/>
              <w:jc w:val="both"/>
              <w:rPr>
                <w:spacing w:val="-2"/>
                <w:sz w:val="20"/>
              </w:rPr>
            </w:pPr>
            <w:r w:rsidRPr="00490560">
              <w:rPr>
                <w:spacing w:val="-2"/>
                <w:sz w:val="20"/>
              </w:rPr>
              <w:t>Установлены на постоянной основе</w:t>
            </w:r>
          </w:p>
        </w:tc>
      </w:tr>
    </w:tbl>
    <w:p w:rsidR="00476DE2" w:rsidRPr="000C469A" w:rsidRDefault="00476DE2" w:rsidP="000C469A">
      <w:pPr>
        <w:widowControl/>
        <w:spacing w:line="360" w:lineRule="auto"/>
        <w:ind w:firstLine="709"/>
        <w:jc w:val="both"/>
        <w:rPr>
          <w:szCs w:val="28"/>
        </w:rPr>
      </w:pPr>
    </w:p>
    <w:p w:rsidR="00476DE2" w:rsidRPr="000C469A" w:rsidRDefault="00476DE2" w:rsidP="000C469A">
      <w:pPr>
        <w:widowControl/>
        <w:spacing w:line="360" w:lineRule="auto"/>
        <w:ind w:firstLine="709"/>
        <w:jc w:val="both"/>
        <w:rPr>
          <w:szCs w:val="28"/>
        </w:rPr>
      </w:pPr>
      <w:r w:rsidRPr="000C469A">
        <w:rPr>
          <w:szCs w:val="28"/>
        </w:rPr>
        <w:t>Выводы по оценке влияния факторов на контрольную среду представлены в таблице 2.</w:t>
      </w:r>
    </w:p>
    <w:p w:rsidR="00490560" w:rsidRDefault="00490560" w:rsidP="000C469A">
      <w:pPr>
        <w:widowControl/>
        <w:spacing w:line="360" w:lineRule="auto"/>
        <w:ind w:firstLine="709"/>
        <w:jc w:val="both"/>
        <w:rPr>
          <w:szCs w:val="28"/>
          <w:lang w:val="en-US"/>
        </w:rPr>
      </w:pPr>
    </w:p>
    <w:p w:rsidR="00476DE2" w:rsidRPr="000C469A" w:rsidRDefault="00476DE2" w:rsidP="000C469A">
      <w:pPr>
        <w:widowControl/>
        <w:spacing w:line="360" w:lineRule="auto"/>
        <w:ind w:firstLine="709"/>
        <w:jc w:val="both"/>
        <w:rPr>
          <w:szCs w:val="28"/>
        </w:rPr>
      </w:pPr>
      <w:r w:rsidRPr="000C469A">
        <w:rPr>
          <w:szCs w:val="28"/>
        </w:rPr>
        <w:t>Таблица 2</w:t>
      </w:r>
    </w:p>
    <w:p w:rsidR="00476DE2" w:rsidRPr="000C469A" w:rsidRDefault="00476DE2" w:rsidP="000C469A">
      <w:pPr>
        <w:widowControl/>
        <w:spacing w:line="360" w:lineRule="auto"/>
        <w:ind w:firstLine="709"/>
        <w:jc w:val="both"/>
        <w:rPr>
          <w:szCs w:val="28"/>
        </w:rPr>
      </w:pPr>
      <w:r w:rsidRPr="000C469A">
        <w:rPr>
          <w:szCs w:val="28"/>
        </w:rPr>
        <w:t>Выводы по оценке влияния факторов на контрольную среду ООО «Мурмантехресурс»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1701"/>
        <w:gridCol w:w="1559"/>
        <w:gridCol w:w="1560"/>
      </w:tblGrid>
      <w:tr w:rsidR="00476DE2" w:rsidRPr="00490560">
        <w:trPr>
          <w:cantSplit/>
        </w:trPr>
        <w:tc>
          <w:tcPr>
            <w:tcW w:w="4428" w:type="dxa"/>
            <w:vMerge w:val="restart"/>
          </w:tcPr>
          <w:p w:rsidR="00476DE2" w:rsidRPr="00490560" w:rsidRDefault="00476DE2" w:rsidP="00490560">
            <w:pPr>
              <w:widowControl/>
              <w:spacing w:line="240" w:lineRule="auto"/>
              <w:ind w:firstLine="0"/>
              <w:jc w:val="both"/>
              <w:rPr>
                <w:sz w:val="20"/>
              </w:rPr>
            </w:pPr>
            <w:r w:rsidRPr="00490560">
              <w:rPr>
                <w:sz w:val="20"/>
              </w:rPr>
              <w:t>Группа факторов</w:t>
            </w:r>
          </w:p>
        </w:tc>
        <w:tc>
          <w:tcPr>
            <w:tcW w:w="4820" w:type="dxa"/>
            <w:gridSpan w:val="3"/>
          </w:tcPr>
          <w:p w:rsidR="00476DE2" w:rsidRPr="00490560" w:rsidRDefault="00476DE2" w:rsidP="00490560">
            <w:pPr>
              <w:widowControl/>
              <w:spacing w:line="240" w:lineRule="auto"/>
              <w:ind w:firstLine="0"/>
              <w:jc w:val="both"/>
              <w:rPr>
                <w:sz w:val="20"/>
              </w:rPr>
            </w:pPr>
            <w:r w:rsidRPr="00490560">
              <w:rPr>
                <w:sz w:val="20"/>
              </w:rPr>
              <w:t>Количество показателей</w:t>
            </w:r>
          </w:p>
        </w:tc>
      </w:tr>
      <w:tr w:rsidR="00476DE2" w:rsidRPr="00490560">
        <w:trPr>
          <w:cantSplit/>
        </w:trPr>
        <w:tc>
          <w:tcPr>
            <w:tcW w:w="4428" w:type="dxa"/>
            <w:vMerge/>
          </w:tcPr>
          <w:p w:rsidR="00476DE2" w:rsidRPr="00490560" w:rsidRDefault="00476DE2" w:rsidP="00490560">
            <w:pPr>
              <w:widowControl/>
              <w:spacing w:line="240" w:lineRule="auto"/>
              <w:ind w:firstLine="0"/>
              <w:jc w:val="both"/>
              <w:rPr>
                <w:sz w:val="20"/>
              </w:rPr>
            </w:pPr>
          </w:p>
        </w:tc>
        <w:tc>
          <w:tcPr>
            <w:tcW w:w="1701" w:type="dxa"/>
          </w:tcPr>
          <w:p w:rsidR="00476DE2" w:rsidRPr="00490560" w:rsidRDefault="00476DE2" w:rsidP="00490560">
            <w:pPr>
              <w:widowControl/>
              <w:spacing w:line="240" w:lineRule="auto"/>
              <w:ind w:firstLine="0"/>
              <w:jc w:val="both"/>
              <w:rPr>
                <w:sz w:val="20"/>
              </w:rPr>
            </w:pPr>
            <w:r w:rsidRPr="00490560">
              <w:rPr>
                <w:sz w:val="20"/>
              </w:rPr>
              <w:t>Низкое</w:t>
            </w:r>
          </w:p>
        </w:tc>
        <w:tc>
          <w:tcPr>
            <w:tcW w:w="1559" w:type="dxa"/>
          </w:tcPr>
          <w:p w:rsidR="00476DE2" w:rsidRPr="00490560" w:rsidRDefault="00476DE2" w:rsidP="00490560">
            <w:pPr>
              <w:widowControl/>
              <w:spacing w:line="240" w:lineRule="auto"/>
              <w:ind w:firstLine="0"/>
              <w:jc w:val="both"/>
              <w:rPr>
                <w:sz w:val="20"/>
              </w:rPr>
            </w:pPr>
            <w:r w:rsidRPr="00490560">
              <w:rPr>
                <w:sz w:val="20"/>
              </w:rPr>
              <w:t>Среднее</w:t>
            </w:r>
          </w:p>
        </w:tc>
        <w:tc>
          <w:tcPr>
            <w:tcW w:w="1560" w:type="dxa"/>
          </w:tcPr>
          <w:p w:rsidR="00476DE2" w:rsidRPr="00490560" w:rsidRDefault="00476DE2" w:rsidP="00490560">
            <w:pPr>
              <w:widowControl/>
              <w:spacing w:line="240" w:lineRule="auto"/>
              <w:ind w:firstLine="0"/>
              <w:jc w:val="both"/>
              <w:rPr>
                <w:sz w:val="20"/>
              </w:rPr>
            </w:pPr>
            <w:r w:rsidRPr="00490560">
              <w:rPr>
                <w:sz w:val="20"/>
              </w:rPr>
              <w:t>Высокое</w:t>
            </w:r>
          </w:p>
        </w:tc>
      </w:tr>
      <w:tr w:rsidR="00476DE2" w:rsidRPr="00490560">
        <w:tc>
          <w:tcPr>
            <w:tcW w:w="4428" w:type="dxa"/>
          </w:tcPr>
          <w:p w:rsidR="00476DE2" w:rsidRPr="00490560" w:rsidRDefault="00476DE2" w:rsidP="00490560">
            <w:pPr>
              <w:widowControl/>
              <w:spacing w:line="240" w:lineRule="auto"/>
              <w:ind w:firstLine="0"/>
              <w:jc w:val="both"/>
              <w:rPr>
                <w:sz w:val="20"/>
              </w:rPr>
            </w:pPr>
            <w:r w:rsidRPr="00490560">
              <w:rPr>
                <w:sz w:val="20"/>
              </w:rPr>
              <w:t>1) Стиль и основные принципы управления</w:t>
            </w:r>
          </w:p>
        </w:tc>
        <w:tc>
          <w:tcPr>
            <w:tcW w:w="1701" w:type="dxa"/>
            <w:vAlign w:val="center"/>
          </w:tcPr>
          <w:p w:rsidR="00476DE2" w:rsidRPr="00490560" w:rsidRDefault="00476DE2" w:rsidP="00490560">
            <w:pPr>
              <w:widowControl/>
              <w:spacing w:line="240" w:lineRule="auto"/>
              <w:ind w:firstLine="0"/>
              <w:jc w:val="both"/>
              <w:rPr>
                <w:sz w:val="20"/>
              </w:rPr>
            </w:pPr>
            <w:r w:rsidRPr="00490560">
              <w:rPr>
                <w:sz w:val="20"/>
              </w:rPr>
              <w:t>0</w:t>
            </w:r>
          </w:p>
        </w:tc>
        <w:tc>
          <w:tcPr>
            <w:tcW w:w="1559" w:type="dxa"/>
            <w:vAlign w:val="center"/>
          </w:tcPr>
          <w:p w:rsidR="00476DE2" w:rsidRPr="00490560" w:rsidRDefault="00476DE2" w:rsidP="00490560">
            <w:pPr>
              <w:widowControl/>
              <w:spacing w:line="240" w:lineRule="auto"/>
              <w:ind w:firstLine="0"/>
              <w:jc w:val="both"/>
              <w:rPr>
                <w:sz w:val="20"/>
              </w:rPr>
            </w:pPr>
            <w:r w:rsidRPr="00490560">
              <w:rPr>
                <w:sz w:val="20"/>
              </w:rPr>
              <w:t>3</w:t>
            </w:r>
          </w:p>
        </w:tc>
        <w:tc>
          <w:tcPr>
            <w:tcW w:w="1560" w:type="dxa"/>
            <w:vAlign w:val="center"/>
          </w:tcPr>
          <w:p w:rsidR="00476DE2" w:rsidRPr="00490560" w:rsidRDefault="00476DE2" w:rsidP="00490560">
            <w:pPr>
              <w:widowControl/>
              <w:spacing w:line="240" w:lineRule="auto"/>
              <w:ind w:firstLine="0"/>
              <w:jc w:val="both"/>
              <w:rPr>
                <w:sz w:val="20"/>
              </w:rPr>
            </w:pPr>
            <w:r w:rsidRPr="00490560">
              <w:rPr>
                <w:sz w:val="20"/>
              </w:rPr>
              <w:t>7</w:t>
            </w:r>
          </w:p>
        </w:tc>
      </w:tr>
      <w:tr w:rsidR="00476DE2" w:rsidRPr="00490560">
        <w:tc>
          <w:tcPr>
            <w:tcW w:w="4428" w:type="dxa"/>
          </w:tcPr>
          <w:p w:rsidR="00476DE2" w:rsidRPr="00490560" w:rsidRDefault="00476DE2" w:rsidP="00490560">
            <w:pPr>
              <w:widowControl/>
              <w:spacing w:line="240" w:lineRule="auto"/>
              <w:ind w:firstLine="0"/>
              <w:jc w:val="both"/>
              <w:rPr>
                <w:sz w:val="20"/>
              </w:rPr>
            </w:pPr>
            <w:r w:rsidRPr="00490560">
              <w:rPr>
                <w:sz w:val="20"/>
              </w:rPr>
              <w:t>2) Организационная структура</w:t>
            </w:r>
          </w:p>
        </w:tc>
        <w:tc>
          <w:tcPr>
            <w:tcW w:w="1701" w:type="dxa"/>
            <w:vAlign w:val="center"/>
          </w:tcPr>
          <w:p w:rsidR="00476DE2" w:rsidRPr="00490560" w:rsidRDefault="00476DE2" w:rsidP="00490560">
            <w:pPr>
              <w:widowControl/>
              <w:spacing w:line="240" w:lineRule="auto"/>
              <w:ind w:firstLine="0"/>
              <w:jc w:val="both"/>
              <w:rPr>
                <w:sz w:val="20"/>
              </w:rPr>
            </w:pPr>
            <w:r w:rsidRPr="00490560">
              <w:rPr>
                <w:sz w:val="20"/>
              </w:rPr>
              <w:t>0</w:t>
            </w:r>
          </w:p>
        </w:tc>
        <w:tc>
          <w:tcPr>
            <w:tcW w:w="1559" w:type="dxa"/>
            <w:vAlign w:val="center"/>
          </w:tcPr>
          <w:p w:rsidR="00476DE2" w:rsidRPr="00490560" w:rsidRDefault="00476DE2" w:rsidP="00490560">
            <w:pPr>
              <w:widowControl/>
              <w:spacing w:line="240" w:lineRule="auto"/>
              <w:ind w:firstLine="0"/>
              <w:jc w:val="both"/>
              <w:rPr>
                <w:sz w:val="20"/>
              </w:rPr>
            </w:pPr>
            <w:r w:rsidRPr="00490560">
              <w:rPr>
                <w:sz w:val="20"/>
              </w:rPr>
              <w:t>3</w:t>
            </w:r>
          </w:p>
        </w:tc>
        <w:tc>
          <w:tcPr>
            <w:tcW w:w="1560" w:type="dxa"/>
            <w:vAlign w:val="center"/>
          </w:tcPr>
          <w:p w:rsidR="00476DE2" w:rsidRPr="00490560" w:rsidRDefault="00476DE2" w:rsidP="00490560">
            <w:pPr>
              <w:widowControl/>
              <w:spacing w:line="240" w:lineRule="auto"/>
              <w:ind w:firstLine="0"/>
              <w:jc w:val="both"/>
              <w:rPr>
                <w:sz w:val="20"/>
              </w:rPr>
            </w:pPr>
            <w:r w:rsidRPr="00490560">
              <w:rPr>
                <w:sz w:val="20"/>
              </w:rPr>
              <w:t>5</w:t>
            </w:r>
          </w:p>
        </w:tc>
      </w:tr>
      <w:tr w:rsidR="00476DE2" w:rsidRPr="00490560">
        <w:tc>
          <w:tcPr>
            <w:tcW w:w="4428" w:type="dxa"/>
          </w:tcPr>
          <w:p w:rsidR="00476DE2" w:rsidRPr="00490560" w:rsidRDefault="00476DE2" w:rsidP="00490560">
            <w:pPr>
              <w:widowControl/>
              <w:spacing w:line="240" w:lineRule="auto"/>
              <w:ind w:firstLine="0"/>
              <w:jc w:val="both"/>
              <w:rPr>
                <w:sz w:val="20"/>
              </w:rPr>
            </w:pPr>
            <w:r w:rsidRPr="00490560">
              <w:rPr>
                <w:sz w:val="20"/>
              </w:rPr>
              <w:t>3) Распределение ответственности и  полномочий</w:t>
            </w:r>
          </w:p>
        </w:tc>
        <w:tc>
          <w:tcPr>
            <w:tcW w:w="1701" w:type="dxa"/>
            <w:vAlign w:val="center"/>
          </w:tcPr>
          <w:p w:rsidR="00476DE2" w:rsidRPr="00490560" w:rsidRDefault="00476DE2" w:rsidP="00490560">
            <w:pPr>
              <w:widowControl/>
              <w:spacing w:line="240" w:lineRule="auto"/>
              <w:ind w:firstLine="0"/>
              <w:jc w:val="both"/>
              <w:rPr>
                <w:sz w:val="20"/>
              </w:rPr>
            </w:pPr>
            <w:r w:rsidRPr="00490560">
              <w:rPr>
                <w:sz w:val="20"/>
              </w:rPr>
              <w:t>0</w:t>
            </w:r>
          </w:p>
        </w:tc>
        <w:tc>
          <w:tcPr>
            <w:tcW w:w="1559" w:type="dxa"/>
            <w:vAlign w:val="center"/>
          </w:tcPr>
          <w:p w:rsidR="00476DE2" w:rsidRPr="00490560" w:rsidRDefault="00476DE2" w:rsidP="00490560">
            <w:pPr>
              <w:widowControl/>
              <w:spacing w:line="240" w:lineRule="auto"/>
              <w:ind w:firstLine="0"/>
              <w:jc w:val="both"/>
              <w:rPr>
                <w:sz w:val="20"/>
              </w:rPr>
            </w:pPr>
            <w:r w:rsidRPr="00490560">
              <w:rPr>
                <w:sz w:val="20"/>
              </w:rPr>
              <w:t>0</w:t>
            </w:r>
          </w:p>
        </w:tc>
        <w:tc>
          <w:tcPr>
            <w:tcW w:w="1560" w:type="dxa"/>
            <w:vAlign w:val="center"/>
          </w:tcPr>
          <w:p w:rsidR="00476DE2" w:rsidRPr="00490560" w:rsidRDefault="00476DE2" w:rsidP="00490560">
            <w:pPr>
              <w:widowControl/>
              <w:spacing w:line="240" w:lineRule="auto"/>
              <w:ind w:firstLine="0"/>
              <w:jc w:val="both"/>
              <w:rPr>
                <w:sz w:val="20"/>
              </w:rPr>
            </w:pPr>
            <w:r w:rsidRPr="00490560">
              <w:rPr>
                <w:sz w:val="20"/>
              </w:rPr>
              <w:t>4</w:t>
            </w:r>
          </w:p>
        </w:tc>
      </w:tr>
      <w:tr w:rsidR="00476DE2" w:rsidRPr="00490560">
        <w:tc>
          <w:tcPr>
            <w:tcW w:w="4428" w:type="dxa"/>
          </w:tcPr>
          <w:p w:rsidR="00476DE2" w:rsidRPr="00490560" w:rsidRDefault="00476DE2" w:rsidP="00490560">
            <w:pPr>
              <w:widowControl/>
              <w:spacing w:line="240" w:lineRule="auto"/>
              <w:ind w:firstLine="0"/>
              <w:jc w:val="both"/>
              <w:rPr>
                <w:sz w:val="20"/>
              </w:rPr>
            </w:pPr>
            <w:r w:rsidRPr="00490560">
              <w:rPr>
                <w:sz w:val="20"/>
              </w:rPr>
              <w:t>4) Кадровая политика и практика</w:t>
            </w:r>
          </w:p>
        </w:tc>
        <w:tc>
          <w:tcPr>
            <w:tcW w:w="1701" w:type="dxa"/>
            <w:vAlign w:val="center"/>
          </w:tcPr>
          <w:p w:rsidR="00476DE2" w:rsidRPr="00490560" w:rsidRDefault="00476DE2" w:rsidP="00490560">
            <w:pPr>
              <w:widowControl/>
              <w:spacing w:line="240" w:lineRule="auto"/>
              <w:ind w:firstLine="0"/>
              <w:jc w:val="both"/>
              <w:rPr>
                <w:sz w:val="20"/>
              </w:rPr>
            </w:pPr>
            <w:r w:rsidRPr="00490560">
              <w:rPr>
                <w:sz w:val="20"/>
              </w:rPr>
              <w:t>0</w:t>
            </w:r>
          </w:p>
        </w:tc>
        <w:tc>
          <w:tcPr>
            <w:tcW w:w="1559" w:type="dxa"/>
            <w:vAlign w:val="center"/>
          </w:tcPr>
          <w:p w:rsidR="00476DE2" w:rsidRPr="00490560" w:rsidRDefault="00476DE2" w:rsidP="00490560">
            <w:pPr>
              <w:widowControl/>
              <w:spacing w:line="240" w:lineRule="auto"/>
              <w:ind w:firstLine="0"/>
              <w:jc w:val="both"/>
              <w:rPr>
                <w:sz w:val="20"/>
              </w:rPr>
            </w:pPr>
            <w:r w:rsidRPr="00490560">
              <w:rPr>
                <w:sz w:val="20"/>
              </w:rPr>
              <w:t>3</w:t>
            </w:r>
          </w:p>
        </w:tc>
        <w:tc>
          <w:tcPr>
            <w:tcW w:w="1560" w:type="dxa"/>
            <w:vAlign w:val="center"/>
          </w:tcPr>
          <w:p w:rsidR="00476DE2" w:rsidRPr="00490560" w:rsidRDefault="00476DE2" w:rsidP="00490560">
            <w:pPr>
              <w:widowControl/>
              <w:spacing w:line="240" w:lineRule="auto"/>
              <w:ind w:firstLine="0"/>
              <w:jc w:val="both"/>
              <w:rPr>
                <w:sz w:val="20"/>
              </w:rPr>
            </w:pPr>
            <w:r w:rsidRPr="00490560">
              <w:rPr>
                <w:sz w:val="20"/>
              </w:rPr>
              <w:t>11</w:t>
            </w:r>
          </w:p>
        </w:tc>
      </w:tr>
      <w:tr w:rsidR="00476DE2" w:rsidRPr="00490560">
        <w:tc>
          <w:tcPr>
            <w:tcW w:w="4428" w:type="dxa"/>
          </w:tcPr>
          <w:p w:rsidR="00476DE2" w:rsidRPr="00490560" w:rsidRDefault="00476DE2" w:rsidP="00490560">
            <w:pPr>
              <w:widowControl/>
              <w:spacing w:line="240" w:lineRule="auto"/>
              <w:ind w:firstLine="0"/>
              <w:jc w:val="both"/>
              <w:rPr>
                <w:sz w:val="20"/>
              </w:rPr>
            </w:pPr>
            <w:r w:rsidRPr="00490560">
              <w:rPr>
                <w:sz w:val="20"/>
              </w:rPr>
              <w:t>5) Подготовка бухгалтерской отчетности</w:t>
            </w:r>
          </w:p>
        </w:tc>
        <w:tc>
          <w:tcPr>
            <w:tcW w:w="1701" w:type="dxa"/>
            <w:vAlign w:val="center"/>
          </w:tcPr>
          <w:p w:rsidR="00476DE2" w:rsidRPr="00490560" w:rsidRDefault="00476DE2" w:rsidP="00490560">
            <w:pPr>
              <w:widowControl/>
              <w:spacing w:line="240" w:lineRule="auto"/>
              <w:ind w:firstLine="0"/>
              <w:jc w:val="both"/>
              <w:rPr>
                <w:sz w:val="20"/>
              </w:rPr>
            </w:pPr>
            <w:r w:rsidRPr="00490560">
              <w:rPr>
                <w:sz w:val="20"/>
              </w:rPr>
              <w:t>0</w:t>
            </w:r>
          </w:p>
        </w:tc>
        <w:tc>
          <w:tcPr>
            <w:tcW w:w="1559" w:type="dxa"/>
            <w:vAlign w:val="center"/>
          </w:tcPr>
          <w:p w:rsidR="00476DE2" w:rsidRPr="00490560" w:rsidRDefault="00476DE2" w:rsidP="00490560">
            <w:pPr>
              <w:widowControl/>
              <w:spacing w:line="240" w:lineRule="auto"/>
              <w:ind w:firstLine="0"/>
              <w:jc w:val="both"/>
              <w:rPr>
                <w:sz w:val="20"/>
              </w:rPr>
            </w:pPr>
            <w:r w:rsidRPr="00490560">
              <w:rPr>
                <w:sz w:val="20"/>
              </w:rPr>
              <w:t>1</w:t>
            </w:r>
          </w:p>
        </w:tc>
        <w:tc>
          <w:tcPr>
            <w:tcW w:w="1560" w:type="dxa"/>
            <w:vAlign w:val="center"/>
          </w:tcPr>
          <w:p w:rsidR="00476DE2" w:rsidRPr="00490560" w:rsidRDefault="00476DE2" w:rsidP="00490560">
            <w:pPr>
              <w:widowControl/>
              <w:spacing w:line="240" w:lineRule="auto"/>
              <w:ind w:firstLine="0"/>
              <w:jc w:val="both"/>
              <w:rPr>
                <w:sz w:val="20"/>
              </w:rPr>
            </w:pPr>
            <w:r w:rsidRPr="00490560">
              <w:rPr>
                <w:sz w:val="20"/>
              </w:rPr>
              <w:t>6</w:t>
            </w:r>
          </w:p>
        </w:tc>
      </w:tr>
      <w:tr w:rsidR="00476DE2" w:rsidRPr="00490560">
        <w:tc>
          <w:tcPr>
            <w:tcW w:w="4428" w:type="dxa"/>
          </w:tcPr>
          <w:p w:rsidR="00476DE2" w:rsidRPr="00490560" w:rsidRDefault="00476DE2" w:rsidP="00490560">
            <w:pPr>
              <w:widowControl/>
              <w:spacing w:line="240" w:lineRule="auto"/>
              <w:ind w:firstLine="0"/>
              <w:jc w:val="both"/>
              <w:rPr>
                <w:sz w:val="20"/>
              </w:rPr>
            </w:pPr>
            <w:r w:rsidRPr="00490560">
              <w:rPr>
                <w:sz w:val="20"/>
              </w:rPr>
              <w:t>6) Подготовка внутренних отчетов для целей управления</w:t>
            </w:r>
          </w:p>
        </w:tc>
        <w:tc>
          <w:tcPr>
            <w:tcW w:w="1701" w:type="dxa"/>
            <w:vAlign w:val="center"/>
          </w:tcPr>
          <w:p w:rsidR="00476DE2" w:rsidRPr="00490560" w:rsidRDefault="00476DE2" w:rsidP="00490560">
            <w:pPr>
              <w:widowControl/>
              <w:spacing w:line="240" w:lineRule="auto"/>
              <w:ind w:firstLine="0"/>
              <w:jc w:val="both"/>
              <w:rPr>
                <w:sz w:val="20"/>
              </w:rPr>
            </w:pPr>
            <w:r w:rsidRPr="00490560">
              <w:rPr>
                <w:sz w:val="20"/>
              </w:rPr>
              <w:t>0</w:t>
            </w:r>
          </w:p>
        </w:tc>
        <w:tc>
          <w:tcPr>
            <w:tcW w:w="1559" w:type="dxa"/>
            <w:vAlign w:val="center"/>
          </w:tcPr>
          <w:p w:rsidR="00476DE2" w:rsidRPr="00490560" w:rsidRDefault="00476DE2" w:rsidP="00490560">
            <w:pPr>
              <w:widowControl/>
              <w:spacing w:line="240" w:lineRule="auto"/>
              <w:ind w:firstLine="0"/>
              <w:jc w:val="both"/>
              <w:rPr>
                <w:sz w:val="20"/>
              </w:rPr>
            </w:pPr>
            <w:r w:rsidRPr="00490560">
              <w:rPr>
                <w:sz w:val="20"/>
              </w:rPr>
              <w:t>0</w:t>
            </w:r>
          </w:p>
        </w:tc>
        <w:tc>
          <w:tcPr>
            <w:tcW w:w="1560" w:type="dxa"/>
            <w:vAlign w:val="center"/>
          </w:tcPr>
          <w:p w:rsidR="00476DE2" w:rsidRPr="00490560" w:rsidRDefault="00476DE2" w:rsidP="00490560">
            <w:pPr>
              <w:widowControl/>
              <w:spacing w:line="240" w:lineRule="auto"/>
              <w:ind w:firstLine="0"/>
              <w:jc w:val="both"/>
              <w:rPr>
                <w:sz w:val="20"/>
              </w:rPr>
            </w:pPr>
            <w:r w:rsidRPr="00490560">
              <w:rPr>
                <w:sz w:val="20"/>
              </w:rPr>
              <w:t>4</w:t>
            </w:r>
          </w:p>
        </w:tc>
      </w:tr>
      <w:tr w:rsidR="00476DE2" w:rsidRPr="00490560">
        <w:tc>
          <w:tcPr>
            <w:tcW w:w="4428" w:type="dxa"/>
          </w:tcPr>
          <w:p w:rsidR="00476DE2" w:rsidRPr="00490560" w:rsidRDefault="00476DE2" w:rsidP="00490560">
            <w:pPr>
              <w:widowControl/>
              <w:spacing w:line="240" w:lineRule="auto"/>
              <w:ind w:firstLine="0"/>
              <w:jc w:val="both"/>
              <w:rPr>
                <w:sz w:val="20"/>
              </w:rPr>
            </w:pPr>
            <w:r w:rsidRPr="00490560">
              <w:rPr>
                <w:sz w:val="20"/>
              </w:rPr>
              <w:t xml:space="preserve">7) Согласование с требованиями, установленными применимым законодательством и внешними регулирующими органами </w:t>
            </w:r>
          </w:p>
        </w:tc>
        <w:tc>
          <w:tcPr>
            <w:tcW w:w="1701" w:type="dxa"/>
            <w:vAlign w:val="center"/>
          </w:tcPr>
          <w:p w:rsidR="00476DE2" w:rsidRPr="00490560" w:rsidRDefault="00476DE2" w:rsidP="00490560">
            <w:pPr>
              <w:widowControl/>
              <w:spacing w:line="240" w:lineRule="auto"/>
              <w:ind w:firstLine="0"/>
              <w:jc w:val="both"/>
              <w:rPr>
                <w:sz w:val="20"/>
              </w:rPr>
            </w:pPr>
            <w:r w:rsidRPr="00490560">
              <w:rPr>
                <w:sz w:val="20"/>
              </w:rPr>
              <w:t>0</w:t>
            </w:r>
          </w:p>
        </w:tc>
        <w:tc>
          <w:tcPr>
            <w:tcW w:w="1559" w:type="dxa"/>
            <w:vAlign w:val="center"/>
          </w:tcPr>
          <w:p w:rsidR="00476DE2" w:rsidRPr="00490560" w:rsidRDefault="00476DE2" w:rsidP="00490560">
            <w:pPr>
              <w:widowControl/>
              <w:spacing w:line="240" w:lineRule="auto"/>
              <w:ind w:firstLine="0"/>
              <w:jc w:val="both"/>
              <w:rPr>
                <w:sz w:val="20"/>
              </w:rPr>
            </w:pPr>
            <w:r w:rsidRPr="00490560">
              <w:rPr>
                <w:sz w:val="20"/>
              </w:rPr>
              <w:t>0</w:t>
            </w:r>
          </w:p>
        </w:tc>
        <w:tc>
          <w:tcPr>
            <w:tcW w:w="1560" w:type="dxa"/>
            <w:vAlign w:val="center"/>
          </w:tcPr>
          <w:p w:rsidR="00476DE2" w:rsidRPr="00490560" w:rsidRDefault="00476DE2" w:rsidP="00490560">
            <w:pPr>
              <w:widowControl/>
              <w:spacing w:line="240" w:lineRule="auto"/>
              <w:ind w:firstLine="0"/>
              <w:jc w:val="both"/>
              <w:rPr>
                <w:sz w:val="20"/>
              </w:rPr>
            </w:pPr>
            <w:r w:rsidRPr="00490560">
              <w:rPr>
                <w:sz w:val="20"/>
              </w:rPr>
              <w:t>7</w:t>
            </w:r>
          </w:p>
        </w:tc>
      </w:tr>
    </w:tbl>
    <w:p w:rsidR="00476DE2" w:rsidRPr="000C469A" w:rsidRDefault="00476DE2" w:rsidP="000C469A">
      <w:pPr>
        <w:widowControl/>
        <w:spacing w:line="360" w:lineRule="auto"/>
        <w:ind w:firstLine="709"/>
        <w:jc w:val="both"/>
        <w:rPr>
          <w:szCs w:val="28"/>
        </w:rPr>
      </w:pPr>
    </w:p>
    <w:p w:rsidR="00476DE2" w:rsidRPr="000C469A" w:rsidRDefault="00476DE2" w:rsidP="000C469A">
      <w:pPr>
        <w:widowControl/>
        <w:spacing w:line="360" w:lineRule="auto"/>
        <w:ind w:firstLine="709"/>
        <w:jc w:val="both"/>
        <w:rPr>
          <w:szCs w:val="28"/>
        </w:rPr>
      </w:pPr>
      <w:r w:rsidRPr="000C469A">
        <w:rPr>
          <w:szCs w:val="28"/>
        </w:rPr>
        <w:t xml:space="preserve">Соотношение градаций оценки системы внутреннего контроля ООО «Мурмантехресурс» составит 0/10/44. </w:t>
      </w:r>
    </w:p>
    <w:p w:rsidR="00476DE2" w:rsidRPr="000C469A" w:rsidRDefault="00476DE2" w:rsidP="000C469A">
      <w:pPr>
        <w:pStyle w:val="ConsNormal"/>
        <w:widowControl/>
        <w:spacing w:line="360" w:lineRule="auto"/>
        <w:ind w:firstLine="709"/>
        <w:jc w:val="both"/>
        <w:rPr>
          <w:rFonts w:ascii="Times New Roman" w:hAnsi="Times New Roman" w:cs="Times New Roman"/>
          <w:sz w:val="28"/>
          <w:szCs w:val="28"/>
        </w:rPr>
      </w:pPr>
      <w:r w:rsidRPr="000C469A">
        <w:rPr>
          <w:rFonts w:ascii="Times New Roman" w:hAnsi="Times New Roman" w:cs="Times New Roman"/>
          <w:sz w:val="28"/>
          <w:szCs w:val="28"/>
        </w:rPr>
        <w:t xml:space="preserve">Таким образом, по итогам процедуры первичной оценки надежности системы внутреннего контроля ООО «Мурмантехресурс» можно оценить надежность всей системы внутреннего контроля как высокую. </w:t>
      </w:r>
    </w:p>
    <w:p w:rsidR="00476DE2" w:rsidRPr="000C469A" w:rsidRDefault="00476DE2" w:rsidP="000C469A">
      <w:pPr>
        <w:pStyle w:val="a7"/>
        <w:widowControl w:val="0"/>
        <w:spacing w:after="0" w:line="360" w:lineRule="auto"/>
        <w:ind w:left="0" w:firstLine="709"/>
        <w:jc w:val="both"/>
        <w:rPr>
          <w:snapToGrid w:val="0"/>
          <w:sz w:val="28"/>
          <w:szCs w:val="28"/>
        </w:rPr>
      </w:pPr>
      <w:r w:rsidRPr="000C469A">
        <w:rPr>
          <w:snapToGrid w:val="0"/>
          <w:sz w:val="28"/>
          <w:szCs w:val="28"/>
        </w:rPr>
        <w:t>При подготовке плана и программы аудита следует установить приемлемые уровень существенности и аудиторский риск, позволяющие считать бухгалтер</w:t>
      </w:r>
      <w:r w:rsidRPr="000C469A">
        <w:rPr>
          <w:snapToGrid w:val="0"/>
          <w:sz w:val="28"/>
          <w:szCs w:val="28"/>
        </w:rPr>
        <w:softHyphen/>
        <w:t>скую отчетность достоверной. Планируя аудиторский риск, аудиторская организация определяет внутрихозяйственный риск бухгалтерской отчетности и риск контроля, которые присущи этой отчетности независимо от аудита экономического субъекта. С учетом установленных рисков и уровня существенности аудиторская орга</w:t>
      </w:r>
      <w:r w:rsidRPr="000C469A">
        <w:rPr>
          <w:snapToGrid w:val="0"/>
          <w:sz w:val="28"/>
          <w:szCs w:val="28"/>
        </w:rPr>
        <w:softHyphen/>
        <w:t>низация выявляет значимые для аудита области и планирует необ</w:t>
      </w:r>
      <w:r w:rsidRPr="000C469A">
        <w:rPr>
          <w:snapToGrid w:val="0"/>
          <w:sz w:val="28"/>
          <w:szCs w:val="28"/>
        </w:rPr>
        <w:softHyphen/>
        <w:t>ходимые аудиторские процедуры. В процессе аудита могут возник</w:t>
      </w:r>
      <w:r w:rsidRPr="000C469A">
        <w:rPr>
          <w:snapToGrid w:val="0"/>
          <w:sz w:val="28"/>
          <w:szCs w:val="28"/>
        </w:rPr>
        <w:softHyphen/>
        <w:t>нуть обстоятельства, влияющие на изменение аудиторского риска и уровня существенности, установленные при планировании.</w:t>
      </w:r>
    </w:p>
    <w:p w:rsidR="00476DE2" w:rsidRPr="000C469A" w:rsidRDefault="00476DE2" w:rsidP="000C469A">
      <w:pPr>
        <w:spacing w:line="360" w:lineRule="auto"/>
        <w:ind w:firstLine="709"/>
        <w:jc w:val="both"/>
        <w:rPr>
          <w:szCs w:val="28"/>
        </w:rPr>
      </w:pPr>
      <w:r w:rsidRPr="000C469A">
        <w:rPr>
          <w:szCs w:val="28"/>
        </w:rPr>
        <w:t>Для нахождения уровня существенности ошибки в ООО «Мурмантехресурс» используются данные таблицы 3.</w:t>
      </w:r>
    </w:p>
    <w:p w:rsidR="00490560" w:rsidRDefault="00490560" w:rsidP="000C469A">
      <w:pPr>
        <w:spacing w:line="360" w:lineRule="auto"/>
        <w:ind w:firstLine="709"/>
        <w:jc w:val="both"/>
        <w:rPr>
          <w:szCs w:val="28"/>
          <w:lang w:val="en-US"/>
        </w:rPr>
      </w:pPr>
    </w:p>
    <w:p w:rsidR="00476DE2" w:rsidRPr="000C469A" w:rsidRDefault="00476DE2" w:rsidP="000C469A">
      <w:pPr>
        <w:spacing w:line="360" w:lineRule="auto"/>
        <w:ind w:firstLine="709"/>
        <w:jc w:val="both"/>
        <w:rPr>
          <w:szCs w:val="28"/>
        </w:rPr>
      </w:pPr>
      <w:r w:rsidRPr="000C469A">
        <w:rPr>
          <w:szCs w:val="28"/>
        </w:rPr>
        <w:t xml:space="preserve">Таблица 3 </w:t>
      </w:r>
    </w:p>
    <w:p w:rsidR="00476DE2" w:rsidRPr="000C469A" w:rsidRDefault="00476DE2" w:rsidP="000C469A">
      <w:pPr>
        <w:spacing w:line="360" w:lineRule="auto"/>
        <w:ind w:firstLine="709"/>
        <w:jc w:val="both"/>
        <w:rPr>
          <w:szCs w:val="28"/>
        </w:rPr>
      </w:pPr>
      <w:r w:rsidRPr="000C469A">
        <w:rPr>
          <w:szCs w:val="28"/>
        </w:rPr>
        <w:t>Расчет значения уровня существенности в ООО «Мурмантехресурс»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980"/>
        <w:gridCol w:w="1080"/>
        <w:gridCol w:w="2392"/>
      </w:tblGrid>
      <w:tr w:rsidR="00476DE2" w:rsidRPr="00490560" w:rsidTr="00490560">
        <w:trPr>
          <w:jc w:val="center"/>
        </w:trPr>
        <w:tc>
          <w:tcPr>
            <w:tcW w:w="3528" w:type="dxa"/>
          </w:tcPr>
          <w:p w:rsidR="00476DE2" w:rsidRPr="00490560" w:rsidRDefault="00476DE2" w:rsidP="00490560">
            <w:pPr>
              <w:spacing w:line="240" w:lineRule="auto"/>
              <w:ind w:firstLine="0"/>
              <w:jc w:val="both"/>
              <w:rPr>
                <w:b/>
                <w:sz w:val="20"/>
              </w:rPr>
            </w:pPr>
            <w:r w:rsidRPr="00490560">
              <w:rPr>
                <w:b/>
                <w:sz w:val="20"/>
              </w:rPr>
              <w:t xml:space="preserve">Наименование базового показателя </w:t>
            </w:r>
          </w:p>
        </w:tc>
        <w:tc>
          <w:tcPr>
            <w:tcW w:w="1980" w:type="dxa"/>
          </w:tcPr>
          <w:p w:rsidR="00476DE2" w:rsidRPr="00490560" w:rsidRDefault="00476DE2" w:rsidP="00490560">
            <w:pPr>
              <w:spacing w:line="240" w:lineRule="auto"/>
              <w:ind w:firstLine="0"/>
              <w:jc w:val="both"/>
              <w:rPr>
                <w:b/>
                <w:sz w:val="20"/>
              </w:rPr>
            </w:pPr>
            <w:r w:rsidRPr="00490560">
              <w:rPr>
                <w:b/>
                <w:sz w:val="20"/>
              </w:rPr>
              <w:t>Значение базового показателя, тыс. руб.</w:t>
            </w:r>
          </w:p>
        </w:tc>
        <w:tc>
          <w:tcPr>
            <w:tcW w:w="1080" w:type="dxa"/>
          </w:tcPr>
          <w:p w:rsidR="00476DE2" w:rsidRPr="00490560" w:rsidRDefault="00476DE2" w:rsidP="00490560">
            <w:pPr>
              <w:spacing w:line="240" w:lineRule="auto"/>
              <w:ind w:firstLine="0"/>
              <w:jc w:val="both"/>
              <w:rPr>
                <w:b/>
                <w:sz w:val="20"/>
              </w:rPr>
            </w:pPr>
            <w:r w:rsidRPr="00490560">
              <w:rPr>
                <w:b/>
                <w:sz w:val="20"/>
              </w:rPr>
              <w:t>Доля, %</w:t>
            </w:r>
          </w:p>
        </w:tc>
        <w:tc>
          <w:tcPr>
            <w:tcW w:w="2392" w:type="dxa"/>
          </w:tcPr>
          <w:p w:rsidR="00476DE2" w:rsidRPr="00490560" w:rsidRDefault="00476DE2" w:rsidP="00490560">
            <w:pPr>
              <w:spacing w:line="240" w:lineRule="auto"/>
              <w:ind w:firstLine="0"/>
              <w:jc w:val="both"/>
              <w:rPr>
                <w:b/>
                <w:sz w:val="20"/>
              </w:rPr>
            </w:pPr>
            <w:r w:rsidRPr="00490560">
              <w:rPr>
                <w:b/>
                <w:sz w:val="20"/>
              </w:rPr>
              <w:t>Значение, применяемое для нахождения уровня существенности</w:t>
            </w:r>
          </w:p>
        </w:tc>
      </w:tr>
      <w:tr w:rsidR="00476DE2" w:rsidRPr="00490560" w:rsidTr="00490560">
        <w:trPr>
          <w:jc w:val="center"/>
        </w:trPr>
        <w:tc>
          <w:tcPr>
            <w:tcW w:w="3528" w:type="dxa"/>
          </w:tcPr>
          <w:p w:rsidR="00476DE2" w:rsidRPr="00490560" w:rsidRDefault="00476DE2" w:rsidP="00490560">
            <w:pPr>
              <w:spacing w:line="240" w:lineRule="auto"/>
              <w:ind w:firstLine="0"/>
              <w:jc w:val="both"/>
              <w:rPr>
                <w:sz w:val="20"/>
              </w:rPr>
            </w:pPr>
            <w:r w:rsidRPr="00490560">
              <w:rPr>
                <w:sz w:val="20"/>
              </w:rPr>
              <w:t>Чистая прибыль</w:t>
            </w:r>
          </w:p>
        </w:tc>
        <w:tc>
          <w:tcPr>
            <w:tcW w:w="1980" w:type="dxa"/>
          </w:tcPr>
          <w:p w:rsidR="00476DE2" w:rsidRPr="00490560" w:rsidRDefault="00476DE2" w:rsidP="00490560">
            <w:pPr>
              <w:spacing w:line="240" w:lineRule="auto"/>
              <w:ind w:firstLine="0"/>
              <w:jc w:val="both"/>
              <w:rPr>
                <w:sz w:val="20"/>
              </w:rPr>
            </w:pPr>
            <w:r w:rsidRPr="00490560">
              <w:rPr>
                <w:sz w:val="20"/>
              </w:rPr>
              <w:t>2115</w:t>
            </w:r>
          </w:p>
        </w:tc>
        <w:tc>
          <w:tcPr>
            <w:tcW w:w="1080" w:type="dxa"/>
          </w:tcPr>
          <w:p w:rsidR="00476DE2" w:rsidRPr="00490560" w:rsidRDefault="00476DE2" w:rsidP="00490560">
            <w:pPr>
              <w:spacing w:line="240" w:lineRule="auto"/>
              <w:ind w:firstLine="0"/>
              <w:jc w:val="both"/>
              <w:rPr>
                <w:sz w:val="20"/>
              </w:rPr>
            </w:pPr>
            <w:r w:rsidRPr="00490560">
              <w:rPr>
                <w:sz w:val="20"/>
              </w:rPr>
              <w:t>5</w:t>
            </w:r>
          </w:p>
        </w:tc>
        <w:tc>
          <w:tcPr>
            <w:tcW w:w="2392" w:type="dxa"/>
          </w:tcPr>
          <w:p w:rsidR="00476DE2" w:rsidRPr="00490560" w:rsidRDefault="00476DE2" w:rsidP="00490560">
            <w:pPr>
              <w:spacing w:line="240" w:lineRule="auto"/>
              <w:ind w:firstLine="0"/>
              <w:jc w:val="both"/>
              <w:rPr>
                <w:sz w:val="20"/>
              </w:rPr>
            </w:pPr>
            <w:r w:rsidRPr="00490560">
              <w:rPr>
                <w:sz w:val="20"/>
              </w:rPr>
              <w:t>105,75</w:t>
            </w:r>
          </w:p>
        </w:tc>
      </w:tr>
      <w:tr w:rsidR="00476DE2" w:rsidRPr="00490560" w:rsidTr="00490560">
        <w:trPr>
          <w:jc w:val="center"/>
        </w:trPr>
        <w:tc>
          <w:tcPr>
            <w:tcW w:w="3528" w:type="dxa"/>
          </w:tcPr>
          <w:p w:rsidR="00476DE2" w:rsidRPr="00490560" w:rsidRDefault="00476DE2" w:rsidP="00490560">
            <w:pPr>
              <w:spacing w:line="240" w:lineRule="auto"/>
              <w:ind w:firstLine="0"/>
              <w:jc w:val="both"/>
              <w:rPr>
                <w:sz w:val="20"/>
              </w:rPr>
            </w:pPr>
            <w:r w:rsidRPr="00490560">
              <w:rPr>
                <w:sz w:val="20"/>
              </w:rPr>
              <w:t>Выручка</w:t>
            </w:r>
          </w:p>
        </w:tc>
        <w:tc>
          <w:tcPr>
            <w:tcW w:w="1980" w:type="dxa"/>
          </w:tcPr>
          <w:p w:rsidR="00476DE2" w:rsidRPr="00490560" w:rsidRDefault="00476DE2" w:rsidP="00490560">
            <w:pPr>
              <w:spacing w:line="240" w:lineRule="auto"/>
              <w:ind w:firstLine="0"/>
              <w:jc w:val="both"/>
              <w:rPr>
                <w:sz w:val="20"/>
              </w:rPr>
            </w:pPr>
            <w:r w:rsidRPr="00490560">
              <w:rPr>
                <w:sz w:val="20"/>
              </w:rPr>
              <w:t>5984</w:t>
            </w:r>
          </w:p>
        </w:tc>
        <w:tc>
          <w:tcPr>
            <w:tcW w:w="1080" w:type="dxa"/>
          </w:tcPr>
          <w:p w:rsidR="00476DE2" w:rsidRPr="00490560" w:rsidRDefault="00476DE2" w:rsidP="00490560">
            <w:pPr>
              <w:spacing w:line="240" w:lineRule="auto"/>
              <w:ind w:firstLine="0"/>
              <w:jc w:val="both"/>
              <w:rPr>
                <w:sz w:val="20"/>
              </w:rPr>
            </w:pPr>
            <w:r w:rsidRPr="00490560">
              <w:rPr>
                <w:sz w:val="20"/>
              </w:rPr>
              <w:t>2</w:t>
            </w:r>
          </w:p>
        </w:tc>
        <w:tc>
          <w:tcPr>
            <w:tcW w:w="2392" w:type="dxa"/>
          </w:tcPr>
          <w:p w:rsidR="00476DE2" w:rsidRPr="00490560" w:rsidRDefault="00476DE2" w:rsidP="00490560">
            <w:pPr>
              <w:spacing w:line="240" w:lineRule="auto"/>
              <w:ind w:firstLine="0"/>
              <w:jc w:val="both"/>
              <w:rPr>
                <w:sz w:val="20"/>
              </w:rPr>
            </w:pPr>
            <w:r w:rsidRPr="00490560">
              <w:rPr>
                <w:sz w:val="20"/>
              </w:rPr>
              <w:t>119,68</w:t>
            </w:r>
          </w:p>
        </w:tc>
      </w:tr>
      <w:tr w:rsidR="00476DE2" w:rsidRPr="00490560" w:rsidTr="00490560">
        <w:trPr>
          <w:jc w:val="center"/>
        </w:trPr>
        <w:tc>
          <w:tcPr>
            <w:tcW w:w="3528" w:type="dxa"/>
          </w:tcPr>
          <w:p w:rsidR="00476DE2" w:rsidRPr="00490560" w:rsidRDefault="00476DE2" w:rsidP="00490560">
            <w:pPr>
              <w:spacing w:line="240" w:lineRule="auto"/>
              <w:ind w:firstLine="0"/>
              <w:jc w:val="both"/>
              <w:rPr>
                <w:sz w:val="20"/>
              </w:rPr>
            </w:pPr>
            <w:r w:rsidRPr="00490560">
              <w:rPr>
                <w:sz w:val="20"/>
              </w:rPr>
              <w:t>Валюта баланса</w:t>
            </w:r>
          </w:p>
        </w:tc>
        <w:tc>
          <w:tcPr>
            <w:tcW w:w="1980" w:type="dxa"/>
          </w:tcPr>
          <w:p w:rsidR="00476DE2" w:rsidRPr="00490560" w:rsidRDefault="00476DE2" w:rsidP="00490560">
            <w:pPr>
              <w:spacing w:line="240" w:lineRule="auto"/>
              <w:ind w:firstLine="0"/>
              <w:jc w:val="both"/>
              <w:rPr>
                <w:sz w:val="20"/>
              </w:rPr>
            </w:pPr>
            <w:r w:rsidRPr="00490560">
              <w:rPr>
                <w:sz w:val="20"/>
              </w:rPr>
              <w:t>9906</w:t>
            </w:r>
          </w:p>
        </w:tc>
        <w:tc>
          <w:tcPr>
            <w:tcW w:w="1080" w:type="dxa"/>
          </w:tcPr>
          <w:p w:rsidR="00476DE2" w:rsidRPr="00490560" w:rsidRDefault="00476DE2" w:rsidP="00490560">
            <w:pPr>
              <w:spacing w:line="240" w:lineRule="auto"/>
              <w:ind w:firstLine="0"/>
              <w:jc w:val="both"/>
              <w:rPr>
                <w:sz w:val="20"/>
              </w:rPr>
            </w:pPr>
            <w:r w:rsidRPr="00490560">
              <w:rPr>
                <w:sz w:val="20"/>
              </w:rPr>
              <w:t>2</w:t>
            </w:r>
          </w:p>
        </w:tc>
        <w:tc>
          <w:tcPr>
            <w:tcW w:w="2392" w:type="dxa"/>
          </w:tcPr>
          <w:p w:rsidR="00476DE2" w:rsidRPr="00490560" w:rsidRDefault="00476DE2" w:rsidP="00490560">
            <w:pPr>
              <w:spacing w:line="240" w:lineRule="auto"/>
              <w:ind w:firstLine="0"/>
              <w:jc w:val="both"/>
              <w:rPr>
                <w:sz w:val="20"/>
              </w:rPr>
            </w:pPr>
            <w:r w:rsidRPr="00490560">
              <w:rPr>
                <w:sz w:val="20"/>
              </w:rPr>
              <w:t>198,12</w:t>
            </w:r>
          </w:p>
        </w:tc>
      </w:tr>
      <w:tr w:rsidR="00476DE2" w:rsidRPr="00490560" w:rsidTr="00490560">
        <w:trPr>
          <w:jc w:val="center"/>
        </w:trPr>
        <w:tc>
          <w:tcPr>
            <w:tcW w:w="3528" w:type="dxa"/>
          </w:tcPr>
          <w:p w:rsidR="00476DE2" w:rsidRPr="00490560" w:rsidRDefault="00476DE2" w:rsidP="00490560">
            <w:pPr>
              <w:spacing w:line="240" w:lineRule="auto"/>
              <w:ind w:firstLine="0"/>
              <w:jc w:val="both"/>
              <w:rPr>
                <w:sz w:val="20"/>
              </w:rPr>
            </w:pPr>
            <w:r w:rsidRPr="00490560">
              <w:rPr>
                <w:sz w:val="20"/>
              </w:rPr>
              <w:t xml:space="preserve">Собственный капитал </w:t>
            </w:r>
          </w:p>
        </w:tc>
        <w:tc>
          <w:tcPr>
            <w:tcW w:w="1980" w:type="dxa"/>
          </w:tcPr>
          <w:p w:rsidR="00476DE2" w:rsidRPr="00490560" w:rsidRDefault="00476DE2" w:rsidP="00490560">
            <w:pPr>
              <w:spacing w:line="240" w:lineRule="auto"/>
              <w:ind w:firstLine="0"/>
              <w:jc w:val="both"/>
              <w:rPr>
                <w:sz w:val="20"/>
              </w:rPr>
            </w:pPr>
            <w:r w:rsidRPr="00490560">
              <w:rPr>
                <w:sz w:val="20"/>
              </w:rPr>
              <w:t>7990</w:t>
            </w:r>
          </w:p>
        </w:tc>
        <w:tc>
          <w:tcPr>
            <w:tcW w:w="1080" w:type="dxa"/>
          </w:tcPr>
          <w:p w:rsidR="00476DE2" w:rsidRPr="00490560" w:rsidRDefault="00476DE2" w:rsidP="00490560">
            <w:pPr>
              <w:spacing w:line="240" w:lineRule="auto"/>
              <w:ind w:firstLine="0"/>
              <w:jc w:val="both"/>
              <w:rPr>
                <w:sz w:val="20"/>
              </w:rPr>
            </w:pPr>
            <w:r w:rsidRPr="00490560">
              <w:rPr>
                <w:sz w:val="20"/>
              </w:rPr>
              <w:t>10</w:t>
            </w:r>
          </w:p>
        </w:tc>
        <w:tc>
          <w:tcPr>
            <w:tcW w:w="2392" w:type="dxa"/>
          </w:tcPr>
          <w:p w:rsidR="00476DE2" w:rsidRPr="00490560" w:rsidRDefault="00476DE2" w:rsidP="00490560">
            <w:pPr>
              <w:spacing w:line="240" w:lineRule="auto"/>
              <w:ind w:firstLine="0"/>
              <w:jc w:val="both"/>
              <w:rPr>
                <w:sz w:val="20"/>
              </w:rPr>
            </w:pPr>
            <w:r w:rsidRPr="00490560">
              <w:rPr>
                <w:sz w:val="20"/>
              </w:rPr>
              <w:t>799</w:t>
            </w:r>
          </w:p>
        </w:tc>
      </w:tr>
      <w:tr w:rsidR="00476DE2" w:rsidRPr="00490560" w:rsidTr="00490560">
        <w:trPr>
          <w:jc w:val="center"/>
        </w:trPr>
        <w:tc>
          <w:tcPr>
            <w:tcW w:w="3528" w:type="dxa"/>
          </w:tcPr>
          <w:p w:rsidR="00476DE2" w:rsidRPr="00490560" w:rsidRDefault="00476DE2" w:rsidP="00490560">
            <w:pPr>
              <w:spacing w:line="240" w:lineRule="auto"/>
              <w:ind w:firstLine="0"/>
              <w:jc w:val="both"/>
              <w:rPr>
                <w:sz w:val="20"/>
              </w:rPr>
            </w:pPr>
            <w:r w:rsidRPr="00490560">
              <w:rPr>
                <w:sz w:val="20"/>
              </w:rPr>
              <w:t>Общие затраты</w:t>
            </w:r>
          </w:p>
        </w:tc>
        <w:tc>
          <w:tcPr>
            <w:tcW w:w="1980" w:type="dxa"/>
          </w:tcPr>
          <w:p w:rsidR="00476DE2" w:rsidRPr="00490560" w:rsidRDefault="00476DE2" w:rsidP="00490560">
            <w:pPr>
              <w:spacing w:line="240" w:lineRule="auto"/>
              <w:ind w:firstLine="0"/>
              <w:jc w:val="both"/>
              <w:rPr>
                <w:sz w:val="20"/>
              </w:rPr>
            </w:pPr>
            <w:r w:rsidRPr="00490560">
              <w:rPr>
                <w:sz w:val="20"/>
              </w:rPr>
              <w:t>3838</w:t>
            </w:r>
          </w:p>
        </w:tc>
        <w:tc>
          <w:tcPr>
            <w:tcW w:w="1080" w:type="dxa"/>
          </w:tcPr>
          <w:p w:rsidR="00476DE2" w:rsidRPr="00490560" w:rsidRDefault="00476DE2" w:rsidP="00490560">
            <w:pPr>
              <w:spacing w:line="240" w:lineRule="auto"/>
              <w:ind w:firstLine="0"/>
              <w:jc w:val="both"/>
              <w:rPr>
                <w:sz w:val="20"/>
              </w:rPr>
            </w:pPr>
            <w:r w:rsidRPr="00490560">
              <w:rPr>
                <w:sz w:val="20"/>
              </w:rPr>
              <w:t>2</w:t>
            </w:r>
          </w:p>
        </w:tc>
        <w:tc>
          <w:tcPr>
            <w:tcW w:w="2392" w:type="dxa"/>
          </w:tcPr>
          <w:p w:rsidR="00476DE2" w:rsidRPr="00490560" w:rsidRDefault="00476DE2" w:rsidP="00490560">
            <w:pPr>
              <w:spacing w:line="240" w:lineRule="auto"/>
              <w:ind w:firstLine="0"/>
              <w:jc w:val="both"/>
              <w:rPr>
                <w:sz w:val="20"/>
              </w:rPr>
            </w:pPr>
            <w:r w:rsidRPr="00490560">
              <w:rPr>
                <w:sz w:val="20"/>
              </w:rPr>
              <w:t>76,76</w:t>
            </w:r>
          </w:p>
        </w:tc>
      </w:tr>
    </w:tbl>
    <w:p w:rsidR="00476DE2" w:rsidRPr="000C469A" w:rsidRDefault="00476DE2" w:rsidP="000C469A">
      <w:pPr>
        <w:spacing w:line="360" w:lineRule="auto"/>
        <w:ind w:firstLine="709"/>
        <w:jc w:val="both"/>
        <w:rPr>
          <w:szCs w:val="28"/>
        </w:rPr>
      </w:pPr>
    </w:p>
    <w:p w:rsidR="00476DE2" w:rsidRPr="000C469A" w:rsidRDefault="00476DE2" w:rsidP="000C469A">
      <w:pPr>
        <w:spacing w:line="360" w:lineRule="auto"/>
        <w:ind w:firstLine="709"/>
        <w:jc w:val="both"/>
        <w:rPr>
          <w:szCs w:val="28"/>
        </w:rPr>
      </w:pPr>
      <w:r w:rsidRPr="000C469A">
        <w:rPr>
          <w:szCs w:val="28"/>
        </w:rPr>
        <w:t>Для нахождения уровня существенности необходимо найти среднее значение найденных показателей:</w:t>
      </w:r>
    </w:p>
    <w:p w:rsidR="00476DE2" w:rsidRPr="000C469A" w:rsidRDefault="00476DE2" w:rsidP="000C469A">
      <w:pPr>
        <w:spacing w:line="360" w:lineRule="auto"/>
        <w:ind w:firstLine="709"/>
        <w:jc w:val="both"/>
        <w:rPr>
          <w:szCs w:val="28"/>
        </w:rPr>
      </w:pPr>
      <w:r w:rsidRPr="000C469A">
        <w:rPr>
          <w:szCs w:val="28"/>
        </w:rPr>
        <w:t>(105,75+ 119,68 + 198,12 + 799 + 76,76)/5 = 1299/5 = 260 тыс. руб.</w:t>
      </w:r>
    </w:p>
    <w:p w:rsidR="00476DE2" w:rsidRPr="000C469A" w:rsidRDefault="00476DE2" w:rsidP="000C469A">
      <w:pPr>
        <w:spacing w:line="360" w:lineRule="auto"/>
        <w:ind w:firstLine="709"/>
        <w:jc w:val="both"/>
        <w:rPr>
          <w:szCs w:val="28"/>
        </w:rPr>
      </w:pPr>
      <w:r w:rsidRPr="000C469A">
        <w:rPr>
          <w:szCs w:val="28"/>
        </w:rPr>
        <w:t>Таким образом, единый уровень существенности в ООО «Мурмантехресурс» составит 260 тыс. руб.</w:t>
      </w:r>
    </w:p>
    <w:p w:rsidR="00476DE2" w:rsidRPr="000C469A" w:rsidRDefault="00476DE2" w:rsidP="000C469A">
      <w:pPr>
        <w:widowControl/>
        <w:spacing w:line="360" w:lineRule="auto"/>
        <w:ind w:firstLine="709"/>
        <w:jc w:val="both"/>
        <w:rPr>
          <w:szCs w:val="28"/>
        </w:rPr>
      </w:pPr>
      <w:r w:rsidRPr="000C469A">
        <w:rPr>
          <w:szCs w:val="28"/>
        </w:rPr>
        <w:t xml:space="preserve">Аудиторский риск – субъективно определяемая аудитором вероятность признать по итогам аудиторской проверки, что бухгалтерская отчетность может содержать невыявленные существенные искажения после подтверждения ее достоверности, или признать, что она содержит существенные искажения, когда на самом деле таких искажений в бухгалтерской отчетности нет. </w:t>
      </w:r>
    </w:p>
    <w:p w:rsidR="00476DE2" w:rsidRPr="000C469A" w:rsidRDefault="00476DE2" w:rsidP="000C469A">
      <w:pPr>
        <w:widowControl/>
        <w:spacing w:line="360" w:lineRule="auto"/>
        <w:ind w:firstLine="709"/>
        <w:jc w:val="both"/>
        <w:rPr>
          <w:szCs w:val="28"/>
        </w:rPr>
      </w:pPr>
      <w:r w:rsidRPr="000C469A">
        <w:rPr>
          <w:szCs w:val="28"/>
        </w:rPr>
        <w:t>Понятие аудиторского риска содержится в федеральном правиле (стандарте) аудиторской деятельности №8 «Оценка аудиторских рисков и внутренний контроль, осуществляемый аудируемым лицом».</w:t>
      </w:r>
    </w:p>
    <w:p w:rsidR="00476DE2" w:rsidRPr="000C469A" w:rsidRDefault="00476DE2" w:rsidP="000C469A">
      <w:pPr>
        <w:widowControl/>
        <w:spacing w:line="360" w:lineRule="auto"/>
        <w:ind w:firstLine="709"/>
        <w:jc w:val="both"/>
        <w:rPr>
          <w:szCs w:val="28"/>
        </w:rPr>
      </w:pPr>
      <w:r w:rsidRPr="000C469A">
        <w:rPr>
          <w:szCs w:val="28"/>
        </w:rPr>
        <w:t>Аудиторский риск включает три составные части: внутрихозяйственный (неотъемлемый) риск, контрольный риск и риск необнаружения.</w:t>
      </w:r>
    </w:p>
    <w:p w:rsidR="00476DE2" w:rsidRPr="000C469A" w:rsidRDefault="00476DE2" w:rsidP="000C469A">
      <w:pPr>
        <w:widowControl/>
        <w:spacing w:line="360" w:lineRule="auto"/>
        <w:ind w:firstLine="709"/>
        <w:jc w:val="both"/>
        <w:rPr>
          <w:szCs w:val="28"/>
        </w:rPr>
      </w:pPr>
      <w:r w:rsidRPr="000C469A">
        <w:rPr>
          <w:szCs w:val="28"/>
          <w:lang w:val="en-US"/>
        </w:rPr>
        <w:t>R</w:t>
      </w:r>
      <w:r w:rsidRPr="000C469A">
        <w:rPr>
          <w:szCs w:val="28"/>
          <w:vertAlign w:val="subscript"/>
        </w:rPr>
        <w:t>а</w:t>
      </w:r>
      <w:r w:rsidRPr="000C469A">
        <w:rPr>
          <w:szCs w:val="28"/>
        </w:rPr>
        <w:t xml:space="preserve"> = </w:t>
      </w:r>
      <w:r w:rsidRPr="000C469A">
        <w:rPr>
          <w:szCs w:val="28"/>
          <w:lang w:val="en-US"/>
        </w:rPr>
        <w:t>R</w:t>
      </w:r>
      <w:r w:rsidRPr="000C469A">
        <w:rPr>
          <w:szCs w:val="28"/>
          <w:vertAlign w:val="subscript"/>
        </w:rPr>
        <w:t>вн</w:t>
      </w:r>
      <w:r w:rsidRPr="000C469A">
        <w:rPr>
          <w:szCs w:val="28"/>
        </w:rPr>
        <w:t xml:space="preserve"> × </w:t>
      </w:r>
      <w:r w:rsidRPr="000C469A">
        <w:rPr>
          <w:szCs w:val="28"/>
          <w:lang w:val="en-US"/>
        </w:rPr>
        <w:t>R</w:t>
      </w:r>
      <w:r w:rsidRPr="000C469A">
        <w:rPr>
          <w:szCs w:val="28"/>
          <w:vertAlign w:val="subscript"/>
        </w:rPr>
        <w:t>контр</w:t>
      </w:r>
      <w:r w:rsidRPr="000C469A">
        <w:rPr>
          <w:szCs w:val="28"/>
        </w:rPr>
        <w:t xml:space="preserve"> × </w:t>
      </w:r>
      <w:r w:rsidRPr="000C469A">
        <w:rPr>
          <w:szCs w:val="28"/>
          <w:lang w:val="en-US"/>
        </w:rPr>
        <w:t>R</w:t>
      </w:r>
      <w:r w:rsidRPr="000C469A">
        <w:rPr>
          <w:szCs w:val="28"/>
          <w:vertAlign w:val="subscript"/>
        </w:rPr>
        <w:t>необ</w:t>
      </w:r>
    </w:p>
    <w:p w:rsidR="00476DE2" w:rsidRPr="000C469A" w:rsidRDefault="00476DE2" w:rsidP="000C469A">
      <w:pPr>
        <w:spacing w:line="360" w:lineRule="auto"/>
        <w:ind w:firstLine="709"/>
        <w:jc w:val="both"/>
        <w:rPr>
          <w:szCs w:val="28"/>
        </w:rPr>
      </w:pPr>
      <w:r w:rsidRPr="000C469A">
        <w:rPr>
          <w:szCs w:val="28"/>
        </w:rPr>
        <w:t>Аудиторы ООО «Аудит+» полагают, что внутрихозяйственный риск в ООО «Мурмантехресурс» составляет 50%, риск контроля – 30% и риск необнаружения – 10%. Значение риска при аудите ООО «Мурмантехресурс» составит: (0,5 х 0,3 х 0,1) х100 = 1,5%. Таким образом, приемлемый аудиторский риск при аудиторской проверке ООО «Мурмантехресурс» составляет 1,5%.</w:t>
      </w:r>
    </w:p>
    <w:p w:rsidR="00476DE2" w:rsidRPr="000C469A" w:rsidRDefault="00476DE2" w:rsidP="000C469A">
      <w:pPr>
        <w:widowControl/>
        <w:spacing w:line="360" w:lineRule="auto"/>
        <w:ind w:firstLine="709"/>
        <w:jc w:val="both"/>
        <w:rPr>
          <w:szCs w:val="28"/>
        </w:rPr>
      </w:pPr>
    </w:p>
    <w:p w:rsidR="00476DE2" w:rsidRPr="00490560" w:rsidRDefault="00476DE2" w:rsidP="000C469A">
      <w:pPr>
        <w:widowControl/>
        <w:spacing w:line="360" w:lineRule="auto"/>
        <w:ind w:firstLine="709"/>
        <w:jc w:val="both"/>
        <w:rPr>
          <w:b/>
          <w:szCs w:val="28"/>
        </w:rPr>
      </w:pPr>
      <w:r w:rsidRPr="00490560">
        <w:rPr>
          <w:b/>
          <w:szCs w:val="28"/>
        </w:rPr>
        <w:t>3.4. План и программа аудиторской проверки</w:t>
      </w:r>
    </w:p>
    <w:p w:rsidR="00476DE2" w:rsidRPr="000C469A" w:rsidRDefault="00476DE2" w:rsidP="000C469A">
      <w:pPr>
        <w:widowControl/>
        <w:spacing w:line="360" w:lineRule="auto"/>
        <w:ind w:firstLine="709"/>
        <w:jc w:val="both"/>
        <w:rPr>
          <w:szCs w:val="28"/>
        </w:rPr>
      </w:pPr>
    </w:p>
    <w:p w:rsidR="00476DE2" w:rsidRPr="000C469A" w:rsidRDefault="00476DE2" w:rsidP="000C469A">
      <w:pPr>
        <w:widowControl/>
        <w:spacing w:line="360" w:lineRule="auto"/>
        <w:ind w:firstLine="709"/>
        <w:jc w:val="both"/>
        <w:rPr>
          <w:szCs w:val="28"/>
        </w:rPr>
      </w:pPr>
      <w:r w:rsidRPr="000C469A">
        <w:rPr>
          <w:szCs w:val="28"/>
        </w:rPr>
        <w:t>В соответствии с требованиями Федерального правила (стандарта) аудиторской деятельности №3 «Планирование аудита» аудиторская фирма до начала проверки обязана составить общий план и программу аудита.</w:t>
      </w:r>
    </w:p>
    <w:p w:rsidR="00476DE2" w:rsidRPr="000C469A" w:rsidRDefault="00476DE2" w:rsidP="000C469A">
      <w:pPr>
        <w:widowControl/>
        <w:spacing w:line="360" w:lineRule="auto"/>
        <w:ind w:firstLine="709"/>
        <w:jc w:val="both"/>
        <w:rPr>
          <w:szCs w:val="28"/>
        </w:rPr>
      </w:pPr>
      <w:r w:rsidRPr="000C469A">
        <w:rPr>
          <w:szCs w:val="28"/>
        </w:rPr>
        <w:t>В общем плане аудита аудитор описывает предполагаемые объем и порядок проведения аудиторской проверки.</w:t>
      </w:r>
    </w:p>
    <w:p w:rsidR="00476DE2" w:rsidRPr="000C469A" w:rsidRDefault="00476DE2" w:rsidP="000C469A">
      <w:pPr>
        <w:widowControl/>
        <w:spacing w:line="360" w:lineRule="auto"/>
        <w:ind w:firstLine="709"/>
        <w:jc w:val="both"/>
        <w:rPr>
          <w:szCs w:val="28"/>
        </w:rPr>
      </w:pPr>
      <w:r w:rsidRPr="000C469A">
        <w:rPr>
          <w:szCs w:val="28"/>
        </w:rPr>
        <w:t>План аудита учредительных документов ООО «Мурмантехресурс» представлен в таблице 4.</w:t>
      </w:r>
    </w:p>
    <w:p w:rsidR="00476DE2" w:rsidRPr="000C469A" w:rsidRDefault="00490560" w:rsidP="000C469A">
      <w:pPr>
        <w:widowControl/>
        <w:spacing w:line="360" w:lineRule="auto"/>
        <w:ind w:firstLine="709"/>
        <w:jc w:val="both"/>
        <w:rPr>
          <w:szCs w:val="28"/>
        </w:rPr>
      </w:pPr>
      <w:r>
        <w:rPr>
          <w:szCs w:val="28"/>
          <w:lang w:val="en-US"/>
        </w:rPr>
        <w:br w:type="page"/>
      </w:r>
      <w:r w:rsidR="00476DE2" w:rsidRPr="000C469A">
        <w:rPr>
          <w:szCs w:val="28"/>
        </w:rPr>
        <w:t>Таблица 4</w:t>
      </w:r>
    </w:p>
    <w:p w:rsidR="00476DE2" w:rsidRPr="000C469A" w:rsidRDefault="00476DE2" w:rsidP="000C469A">
      <w:pPr>
        <w:pStyle w:val="ConsNormal"/>
        <w:widowControl/>
        <w:spacing w:line="360" w:lineRule="auto"/>
        <w:ind w:firstLine="709"/>
        <w:jc w:val="both"/>
        <w:rPr>
          <w:rFonts w:ascii="Times New Roman" w:hAnsi="Times New Roman" w:cs="Times New Roman"/>
          <w:sz w:val="28"/>
          <w:szCs w:val="28"/>
        </w:rPr>
      </w:pPr>
      <w:r w:rsidRPr="000C469A">
        <w:rPr>
          <w:rFonts w:ascii="Times New Roman" w:hAnsi="Times New Roman" w:cs="Times New Roman"/>
          <w:sz w:val="28"/>
          <w:szCs w:val="28"/>
        </w:rPr>
        <w:t>План аудиторской проверки учредительных документов ООО «Мурмантехресурс»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5"/>
        <w:gridCol w:w="2392"/>
        <w:gridCol w:w="2393"/>
      </w:tblGrid>
      <w:tr w:rsidR="00476DE2" w:rsidRPr="00490560">
        <w:tc>
          <w:tcPr>
            <w:tcW w:w="4785" w:type="dxa"/>
          </w:tcPr>
          <w:p w:rsidR="00476DE2" w:rsidRPr="00490560" w:rsidRDefault="00476DE2" w:rsidP="00490560">
            <w:pPr>
              <w:pStyle w:val="ConsNormal"/>
              <w:widowControl/>
              <w:spacing w:line="360" w:lineRule="auto"/>
              <w:ind w:firstLine="0"/>
              <w:jc w:val="both"/>
              <w:rPr>
                <w:rFonts w:ascii="Times New Roman" w:hAnsi="Times New Roman" w:cs="Times New Roman"/>
              </w:rPr>
            </w:pPr>
            <w:r w:rsidRPr="00490560">
              <w:rPr>
                <w:rFonts w:ascii="Times New Roman" w:hAnsi="Times New Roman" w:cs="Times New Roman"/>
              </w:rPr>
              <w:t>Проверяемая организация</w:t>
            </w:r>
          </w:p>
        </w:tc>
        <w:tc>
          <w:tcPr>
            <w:tcW w:w="4785" w:type="dxa"/>
            <w:gridSpan w:val="2"/>
          </w:tcPr>
          <w:p w:rsidR="00476DE2" w:rsidRPr="00490560" w:rsidRDefault="00476DE2" w:rsidP="00490560">
            <w:pPr>
              <w:pStyle w:val="ConsNormal"/>
              <w:widowControl/>
              <w:spacing w:line="360" w:lineRule="auto"/>
              <w:ind w:firstLine="0"/>
              <w:jc w:val="both"/>
              <w:rPr>
                <w:rFonts w:ascii="Times New Roman" w:hAnsi="Times New Roman" w:cs="Times New Roman"/>
              </w:rPr>
            </w:pPr>
            <w:r w:rsidRPr="00490560">
              <w:rPr>
                <w:rFonts w:ascii="Times New Roman" w:hAnsi="Times New Roman" w:cs="Times New Roman"/>
              </w:rPr>
              <w:t>ООО «Мурмантехресурс»</w:t>
            </w:r>
          </w:p>
        </w:tc>
      </w:tr>
      <w:tr w:rsidR="00476DE2" w:rsidRPr="00490560">
        <w:tc>
          <w:tcPr>
            <w:tcW w:w="4785" w:type="dxa"/>
          </w:tcPr>
          <w:p w:rsidR="00476DE2" w:rsidRPr="00490560" w:rsidRDefault="00476DE2" w:rsidP="00490560">
            <w:pPr>
              <w:pStyle w:val="ConsNormal"/>
              <w:widowControl/>
              <w:spacing w:line="360" w:lineRule="auto"/>
              <w:ind w:firstLine="0"/>
              <w:jc w:val="both"/>
              <w:rPr>
                <w:rFonts w:ascii="Times New Roman" w:hAnsi="Times New Roman" w:cs="Times New Roman"/>
              </w:rPr>
            </w:pPr>
            <w:r w:rsidRPr="00490560">
              <w:rPr>
                <w:rFonts w:ascii="Times New Roman" w:hAnsi="Times New Roman" w:cs="Times New Roman"/>
              </w:rPr>
              <w:t>Период аудита</w:t>
            </w:r>
          </w:p>
        </w:tc>
        <w:tc>
          <w:tcPr>
            <w:tcW w:w="4785" w:type="dxa"/>
            <w:gridSpan w:val="2"/>
          </w:tcPr>
          <w:p w:rsidR="00476DE2" w:rsidRPr="00490560" w:rsidRDefault="00476DE2" w:rsidP="00490560">
            <w:pPr>
              <w:pStyle w:val="ConsNormal"/>
              <w:widowControl/>
              <w:spacing w:line="360" w:lineRule="auto"/>
              <w:ind w:firstLine="0"/>
              <w:jc w:val="both"/>
              <w:rPr>
                <w:rFonts w:ascii="Times New Roman" w:hAnsi="Times New Roman" w:cs="Times New Roman"/>
              </w:rPr>
            </w:pPr>
            <w:r w:rsidRPr="00490560">
              <w:rPr>
                <w:rFonts w:ascii="Times New Roman" w:hAnsi="Times New Roman" w:cs="Times New Roman"/>
              </w:rPr>
              <w:t>С 25.11.07 по 20.12.07 г.</w:t>
            </w:r>
          </w:p>
        </w:tc>
      </w:tr>
      <w:tr w:rsidR="00476DE2" w:rsidRPr="00490560">
        <w:tc>
          <w:tcPr>
            <w:tcW w:w="4785" w:type="dxa"/>
          </w:tcPr>
          <w:p w:rsidR="00476DE2" w:rsidRPr="00490560" w:rsidRDefault="00476DE2" w:rsidP="00490560">
            <w:pPr>
              <w:pStyle w:val="ConsNormal"/>
              <w:widowControl/>
              <w:spacing w:line="360" w:lineRule="auto"/>
              <w:ind w:firstLine="0"/>
              <w:jc w:val="both"/>
              <w:rPr>
                <w:rFonts w:ascii="Times New Roman" w:hAnsi="Times New Roman" w:cs="Times New Roman"/>
              </w:rPr>
            </w:pPr>
            <w:r w:rsidRPr="00490560">
              <w:rPr>
                <w:rFonts w:ascii="Times New Roman" w:hAnsi="Times New Roman" w:cs="Times New Roman"/>
              </w:rPr>
              <w:t>Количество человеко - часов</w:t>
            </w:r>
          </w:p>
        </w:tc>
        <w:tc>
          <w:tcPr>
            <w:tcW w:w="4785" w:type="dxa"/>
            <w:gridSpan w:val="2"/>
          </w:tcPr>
          <w:p w:rsidR="00476DE2" w:rsidRPr="00490560" w:rsidRDefault="00476DE2" w:rsidP="00490560">
            <w:pPr>
              <w:pStyle w:val="ConsNormal"/>
              <w:widowControl/>
              <w:spacing w:line="360" w:lineRule="auto"/>
              <w:ind w:firstLine="0"/>
              <w:jc w:val="both"/>
              <w:rPr>
                <w:rFonts w:ascii="Times New Roman" w:hAnsi="Times New Roman" w:cs="Times New Roman"/>
              </w:rPr>
            </w:pPr>
            <w:r w:rsidRPr="00490560">
              <w:rPr>
                <w:rFonts w:ascii="Times New Roman" w:hAnsi="Times New Roman" w:cs="Times New Roman"/>
              </w:rPr>
              <w:t>30</w:t>
            </w:r>
          </w:p>
        </w:tc>
      </w:tr>
      <w:tr w:rsidR="00476DE2" w:rsidRPr="00490560">
        <w:tc>
          <w:tcPr>
            <w:tcW w:w="4785" w:type="dxa"/>
          </w:tcPr>
          <w:p w:rsidR="00476DE2" w:rsidRPr="00490560" w:rsidRDefault="00476DE2" w:rsidP="00490560">
            <w:pPr>
              <w:pStyle w:val="ConsNormal"/>
              <w:widowControl/>
              <w:spacing w:line="360" w:lineRule="auto"/>
              <w:ind w:firstLine="0"/>
              <w:jc w:val="both"/>
              <w:rPr>
                <w:rFonts w:ascii="Times New Roman" w:hAnsi="Times New Roman" w:cs="Times New Roman"/>
              </w:rPr>
            </w:pPr>
            <w:r w:rsidRPr="00490560">
              <w:rPr>
                <w:rFonts w:ascii="Times New Roman" w:hAnsi="Times New Roman" w:cs="Times New Roman"/>
              </w:rPr>
              <w:t>Руководитель аудиторской группы</w:t>
            </w:r>
          </w:p>
        </w:tc>
        <w:tc>
          <w:tcPr>
            <w:tcW w:w="4785" w:type="dxa"/>
            <w:gridSpan w:val="2"/>
          </w:tcPr>
          <w:p w:rsidR="00476DE2" w:rsidRPr="00490560" w:rsidRDefault="00476DE2" w:rsidP="00490560">
            <w:pPr>
              <w:pStyle w:val="ConsNormal"/>
              <w:widowControl/>
              <w:spacing w:line="360" w:lineRule="auto"/>
              <w:ind w:firstLine="0"/>
              <w:jc w:val="both"/>
              <w:rPr>
                <w:rFonts w:ascii="Times New Roman" w:hAnsi="Times New Roman" w:cs="Times New Roman"/>
              </w:rPr>
            </w:pPr>
            <w:r w:rsidRPr="00490560">
              <w:rPr>
                <w:rFonts w:ascii="Times New Roman" w:hAnsi="Times New Roman" w:cs="Times New Roman"/>
              </w:rPr>
              <w:t>Николаева П.А.</w:t>
            </w:r>
          </w:p>
        </w:tc>
      </w:tr>
      <w:tr w:rsidR="00476DE2" w:rsidRPr="00490560">
        <w:tc>
          <w:tcPr>
            <w:tcW w:w="4785" w:type="dxa"/>
          </w:tcPr>
          <w:p w:rsidR="00476DE2" w:rsidRPr="00490560" w:rsidRDefault="00476DE2" w:rsidP="00490560">
            <w:pPr>
              <w:pStyle w:val="ConsNormal"/>
              <w:widowControl/>
              <w:spacing w:line="360" w:lineRule="auto"/>
              <w:ind w:firstLine="0"/>
              <w:jc w:val="both"/>
              <w:rPr>
                <w:rFonts w:ascii="Times New Roman" w:hAnsi="Times New Roman" w:cs="Times New Roman"/>
              </w:rPr>
            </w:pPr>
            <w:r w:rsidRPr="00490560">
              <w:rPr>
                <w:rFonts w:ascii="Times New Roman" w:hAnsi="Times New Roman" w:cs="Times New Roman"/>
              </w:rPr>
              <w:t>Состав аудиторской группы</w:t>
            </w:r>
          </w:p>
        </w:tc>
        <w:tc>
          <w:tcPr>
            <w:tcW w:w="4785" w:type="dxa"/>
            <w:gridSpan w:val="2"/>
          </w:tcPr>
          <w:p w:rsidR="00476DE2" w:rsidRPr="00490560" w:rsidRDefault="00476DE2" w:rsidP="00490560">
            <w:pPr>
              <w:pStyle w:val="ConsNormal"/>
              <w:widowControl/>
              <w:spacing w:line="360" w:lineRule="auto"/>
              <w:ind w:firstLine="0"/>
              <w:jc w:val="both"/>
              <w:rPr>
                <w:rFonts w:ascii="Times New Roman" w:hAnsi="Times New Roman" w:cs="Times New Roman"/>
              </w:rPr>
            </w:pPr>
            <w:r w:rsidRPr="00490560">
              <w:rPr>
                <w:rFonts w:ascii="Times New Roman" w:hAnsi="Times New Roman" w:cs="Times New Roman"/>
              </w:rPr>
              <w:t>Савченко И.Ю.</w:t>
            </w:r>
          </w:p>
        </w:tc>
      </w:tr>
      <w:tr w:rsidR="00476DE2" w:rsidRPr="00490560">
        <w:tc>
          <w:tcPr>
            <w:tcW w:w="4785" w:type="dxa"/>
          </w:tcPr>
          <w:p w:rsidR="00476DE2" w:rsidRPr="00490560" w:rsidRDefault="00476DE2" w:rsidP="00490560">
            <w:pPr>
              <w:pStyle w:val="ConsNormal"/>
              <w:widowControl/>
              <w:spacing w:line="360" w:lineRule="auto"/>
              <w:ind w:firstLine="0"/>
              <w:jc w:val="both"/>
              <w:rPr>
                <w:rFonts w:ascii="Times New Roman" w:hAnsi="Times New Roman" w:cs="Times New Roman"/>
              </w:rPr>
            </w:pPr>
            <w:r w:rsidRPr="00490560">
              <w:rPr>
                <w:rFonts w:ascii="Times New Roman" w:hAnsi="Times New Roman" w:cs="Times New Roman"/>
              </w:rPr>
              <w:t>Планируемый аудиторский риск</w:t>
            </w:r>
          </w:p>
        </w:tc>
        <w:tc>
          <w:tcPr>
            <w:tcW w:w="4785" w:type="dxa"/>
            <w:gridSpan w:val="2"/>
          </w:tcPr>
          <w:p w:rsidR="00476DE2" w:rsidRPr="00490560" w:rsidRDefault="00476DE2" w:rsidP="00490560">
            <w:pPr>
              <w:pStyle w:val="ConsNormal"/>
              <w:widowControl/>
              <w:spacing w:line="360" w:lineRule="auto"/>
              <w:ind w:firstLine="0"/>
              <w:jc w:val="both"/>
              <w:rPr>
                <w:rFonts w:ascii="Times New Roman" w:hAnsi="Times New Roman" w:cs="Times New Roman"/>
              </w:rPr>
            </w:pPr>
            <w:r w:rsidRPr="00490560">
              <w:rPr>
                <w:rFonts w:ascii="Times New Roman" w:hAnsi="Times New Roman" w:cs="Times New Roman"/>
              </w:rPr>
              <w:t>1,5%</w:t>
            </w:r>
          </w:p>
        </w:tc>
      </w:tr>
      <w:tr w:rsidR="00476DE2" w:rsidRPr="00490560">
        <w:tc>
          <w:tcPr>
            <w:tcW w:w="4785" w:type="dxa"/>
          </w:tcPr>
          <w:p w:rsidR="00476DE2" w:rsidRPr="00490560" w:rsidRDefault="00476DE2" w:rsidP="00490560">
            <w:pPr>
              <w:pStyle w:val="ConsNormal"/>
              <w:widowControl/>
              <w:spacing w:line="360" w:lineRule="auto"/>
              <w:ind w:firstLine="0"/>
              <w:jc w:val="both"/>
              <w:rPr>
                <w:rFonts w:ascii="Times New Roman" w:hAnsi="Times New Roman" w:cs="Times New Roman"/>
              </w:rPr>
            </w:pPr>
            <w:r w:rsidRPr="00490560">
              <w:rPr>
                <w:rFonts w:ascii="Times New Roman" w:hAnsi="Times New Roman" w:cs="Times New Roman"/>
              </w:rPr>
              <w:t>Планируемый уровень существенности</w:t>
            </w:r>
          </w:p>
        </w:tc>
        <w:tc>
          <w:tcPr>
            <w:tcW w:w="4785" w:type="dxa"/>
            <w:gridSpan w:val="2"/>
          </w:tcPr>
          <w:p w:rsidR="00476DE2" w:rsidRPr="00490560" w:rsidRDefault="00476DE2" w:rsidP="00490560">
            <w:pPr>
              <w:pStyle w:val="ConsNormal"/>
              <w:widowControl/>
              <w:spacing w:line="360" w:lineRule="auto"/>
              <w:ind w:firstLine="0"/>
              <w:jc w:val="both"/>
              <w:rPr>
                <w:rFonts w:ascii="Times New Roman" w:hAnsi="Times New Roman" w:cs="Times New Roman"/>
              </w:rPr>
            </w:pPr>
            <w:r w:rsidRPr="00490560">
              <w:rPr>
                <w:rFonts w:ascii="Times New Roman" w:hAnsi="Times New Roman" w:cs="Times New Roman"/>
              </w:rPr>
              <w:t>Качественно – соответствие нормативным актам</w:t>
            </w:r>
          </w:p>
          <w:p w:rsidR="00476DE2" w:rsidRPr="00490560" w:rsidRDefault="00476DE2" w:rsidP="00490560">
            <w:pPr>
              <w:pStyle w:val="ConsNormal"/>
              <w:widowControl/>
              <w:spacing w:line="360" w:lineRule="auto"/>
              <w:ind w:firstLine="0"/>
              <w:jc w:val="both"/>
              <w:rPr>
                <w:rFonts w:ascii="Times New Roman" w:hAnsi="Times New Roman" w:cs="Times New Roman"/>
              </w:rPr>
            </w:pPr>
            <w:r w:rsidRPr="00490560">
              <w:rPr>
                <w:rFonts w:ascii="Times New Roman" w:hAnsi="Times New Roman" w:cs="Times New Roman"/>
              </w:rPr>
              <w:t>Количественно – 260 тыс. руб.</w:t>
            </w:r>
          </w:p>
        </w:tc>
      </w:tr>
      <w:tr w:rsidR="00476DE2" w:rsidRPr="00490560">
        <w:tc>
          <w:tcPr>
            <w:tcW w:w="4785" w:type="dxa"/>
          </w:tcPr>
          <w:p w:rsidR="00476DE2" w:rsidRPr="00490560" w:rsidRDefault="00476DE2" w:rsidP="00490560">
            <w:pPr>
              <w:pStyle w:val="ConsNormal"/>
              <w:widowControl/>
              <w:spacing w:line="360" w:lineRule="auto"/>
              <w:ind w:firstLine="0"/>
              <w:jc w:val="both"/>
              <w:rPr>
                <w:rFonts w:ascii="Times New Roman" w:hAnsi="Times New Roman" w:cs="Times New Roman"/>
                <w:b/>
              </w:rPr>
            </w:pPr>
            <w:r w:rsidRPr="00490560">
              <w:rPr>
                <w:rFonts w:ascii="Times New Roman" w:hAnsi="Times New Roman" w:cs="Times New Roman"/>
                <w:b/>
              </w:rPr>
              <w:t>Планируемые виды работ</w:t>
            </w:r>
          </w:p>
        </w:tc>
        <w:tc>
          <w:tcPr>
            <w:tcW w:w="2392" w:type="dxa"/>
          </w:tcPr>
          <w:p w:rsidR="00476DE2" w:rsidRPr="00490560" w:rsidRDefault="00476DE2" w:rsidP="00490560">
            <w:pPr>
              <w:pStyle w:val="ConsNormal"/>
              <w:widowControl/>
              <w:spacing w:line="360" w:lineRule="auto"/>
              <w:ind w:firstLine="0"/>
              <w:jc w:val="both"/>
              <w:rPr>
                <w:rFonts w:ascii="Times New Roman" w:hAnsi="Times New Roman" w:cs="Times New Roman"/>
                <w:b/>
              </w:rPr>
            </w:pPr>
            <w:r w:rsidRPr="00490560">
              <w:rPr>
                <w:rFonts w:ascii="Times New Roman" w:hAnsi="Times New Roman" w:cs="Times New Roman"/>
                <w:b/>
              </w:rPr>
              <w:t>Период проведения</w:t>
            </w:r>
          </w:p>
        </w:tc>
        <w:tc>
          <w:tcPr>
            <w:tcW w:w="2393" w:type="dxa"/>
          </w:tcPr>
          <w:p w:rsidR="00476DE2" w:rsidRPr="00490560" w:rsidRDefault="00476DE2" w:rsidP="00490560">
            <w:pPr>
              <w:pStyle w:val="ConsNormal"/>
              <w:widowControl/>
              <w:spacing w:line="360" w:lineRule="auto"/>
              <w:ind w:firstLine="0"/>
              <w:jc w:val="both"/>
              <w:rPr>
                <w:rFonts w:ascii="Times New Roman" w:hAnsi="Times New Roman" w:cs="Times New Roman"/>
                <w:b/>
              </w:rPr>
            </w:pPr>
            <w:r w:rsidRPr="00490560">
              <w:rPr>
                <w:rFonts w:ascii="Times New Roman" w:hAnsi="Times New Roman" w:cs="Times New Roman"/>
                <w:b/>
              </w:rPr>
              <w:t>Исполнители</w:t>
            </w:r>
          </w:p>
        </w:tc>
      </w:tr>
      <w:tr w:rsidR="00476DE2" w:rsidRPr="00490560">
        <w:tc>
          <w:tcPr>
            <w:tcW w:w="4785" w:type="dxa"/>
          </w:tcPr>
          <w:p w:rsidR="00476DE2" w:rsidRPr="00490560" w:rsidRDefault="00476DE2" w:rsidP="00490560">
            <w:pPr>
              <w:pStyle w:val="ConsNormal"/>
              <w:widowControl/>
              <w:spacing w:line="360" w:lineRule="auto"/>
              <w:ind w:firstLine="0"/>
              <w:jc w:val="both"/>
              <w:rPr>
                <w:rFonts w:ascii="Times New Roman" w:hAnsi="Times New Roman" w:cs="Times New Roman"/>
              </w:rPr>
            </w:pPr>
            <w:r w:rsidRPr="00490560">
              <w:rPr>
                <w:rFonts w:ascii="Times New Roman" w:hAnsi="Times New Roman" w:cs="Times New Roman"/>
              </w:rPr>
              <w:t>Аудит учредительных документов</w:t>
            </w:r>
          </w:p>
        </w:tc>
        <w:tc>
          <w:tcPr>
            <w:tcW w:w="2392" w:type="dxa"/>
          </w:tcPr>
          <w:p w:rsidR="00476DE2" w:rsidRPr="00490560" w:rsidRDefault="00476DE2" w:rsidP="00490560">
            <w:pPr>
              <w:pStyle w:val="ConsNormal"/>
              <w:widowControl/>
              <w:spacing w:line="360" w:lineRule="auto"/>
              <w:ind w:firstLine="0"/>
              <w:jc w:val="both"/>
              <w:rPr>
                <w:rFonts w:ascii="Times New Roman" w:hAnsi="Times New Roman" w:cs="Times New Roman"/>
              </w:rPr>
            </w:pPr>
            <w:r w:rsidRPr="00490560">
              <w:rPr>
                <w:rFonts w:ascii="Times New Roman" w:hAnsi="Times New Roman" w:cs="Times New Roman"/>
              </w:rPr>
              <w:t>25.11.07-01.12.07</w:t>
            </w:r>
          </w:p>
        </w:tc>
        <w:tc>
          <w:tcPr>
            <w:tcW w:w="2393" w:type="dxa"/>
          </w:tcPr>
          <w:p w:rsidR="00476DE2" w:rsidRPr="00490560" w:rsidRDefault="00476DE2" w:rsidP="00490560">
            <w:pPr>
              <w:pStyle w:val="ConsNormal"/>
              <w:widowControl/>
              <w:spacing w:line="360" w:lineRule="auto"/>
              <w:ind w:firstLine="0"/>
              <w:jc w:val="both"/>
              <w:rPr>
                <w:rFonts w:ascii="Times New Roman" w:hAnsi="Times New Roman" w:cs="Times New Roman"/>
              </w:rPr>
            </w:pPr>
            <w:r w:rsidRPr="00490560">
              <w:rPr>
                <w:rFonts w:ascii="Times New Roman" w:hAnsi="Times New Roman" w:cs="Times New Roman"/>
              </w:rPr>
              <w:t>Савченко И.Ю.</w:t>
            </w:r>
          </w:p>
        </w:tc>
      </w:tr>
      <w:tr w:rsidR="00476DE2" w:rsidRPr="00490560">
        <w:trPr>
          <w:trHeight w:val="293"/>
        </w:trPr>
        <w:tc>
          <w:tcPr>
            <w:tcW w:w="4785" w:type="dxa"/>
          </w:tcPr>
          <w:p w:rsidR="00476DE2" w:rsidRPr="00490560" w:rsidRDefault="00476DE2" w:rsidP="00490560">
            <w:pPr>
              <w:pStyle w:val="ConsNormal"/>
              <w:widowControl/>
              <w:spacing w:line="360" w:lineRule="auto"/>
              <w:ind w:firstLine="0"/>
              <w:jc w:val="both"/>
              <w:rPr>
                <w:rFonts w:ascii="Times New Roman" w:hAnsi="Times New Roman" w:cs="Times New Roman"/>
              </w:rPr>
            </w:pPr>
            <w:r w:rsidRPr="00490560">
              <w:rPr>
                <w:rFonts w:ascii="Times New Roman" w:hAnsi="Times New Roman" w:cs="Times New Roman"/>
              </w:rPr>
              <w:t>Аудит формирования уставного капитала</w:t>
            </w:r>
          </w:p>
        </w:tc>
        <w:tc>
          <w:tcPr>
            <w:tcW w:w="2392" w:type="dxa"/>
          </w:tcPr>
          <w:p w:rsidR="00476DE2" w:rsidRPr="00490560" w:rsidRDefault="00476DE2" w:rsidP="00490560">
            <w:pPr>
              <w:pStyle w:val="ConsNormal"/>
              <w:widowControl/>
              <w:spacing w:line="360" w:lineRule="auto"/>
              <w:ind w:firstLine="0"/>
              <w:jc w:val="both"/>
              <w:rPr>
                <w:rFonts w:ascii="Times New Roman" w:hAnsi="Times New Roman" w:cs="Times New Roman"/>
              </w:rPr>
            </w:pPr>
            <w:r w:rsidRPr="00490560">
              <w:rPr>
                <w:rFonts w:ascii="Times New Roman" w:hAnsi="Times New Roman" w:cs="Times New Roman"/>
              </w:rPr>
              <w:t>02.12.07-12.12.07</w:t>
            </w:r>
          </w:p>
        </w:tc>
        <w:tc>
          <w:tcPr>
            <w:tcW w:w="2393" w:type="dxa"/>
          </w:tcPr>
          <w:p w:rsidR="00476DE2" w:rsidRPr="00490560" w:rsidRDefault="00476DE2" w:rsidP="00490560">
            <w:pPr>
              <w:pStyle w:val="ConsNormal"/>
              <w:widowControl/>
              <w:spacing w:line="360" w:lineRule="auto"/>
              <w:ind w:firstLine="0"/>
              <w:jc w:val="both"/>
              <w:rPr>
                <w:rFonts w:ascii="Times New Roman" w:hAnsi="Times New Roman" w:cs="Times New Roman"/>
              </w:rPr>
            </w:pPr>
            <w:r w:rsidRPr="00490560">
              <w:rPr>
                <w:rFonts w:ascii="Times New Roman" w:hAnsi="Times New Roman" w:cs="Times New Roman"/>
              </w:rPr>
              <w:t>Савченко И.Ю.</w:t>
            </w:r>
          </w:p>
        </w:tc>
      </w:tr>
      <w:tr w:rsidR="00476DE2" w:rsidRPr="00490560">
        <w:trPr>
          <w:trHeight w:val="293"/>
        </w:trPr>
        <w:tc>
          <w:tcPr>
            <w:tcW w:w="4785" w:type="dxa"/>
          </w:tcPr>
          <w:p w:rsidR="00476DE2" w:rsidRPr="00490560" w:rsidRDefault="00476DE2" w:rsidP="00490560">
            <w:pPr>
              <w:pStyle w:val="ConsNormal"/>
              <w:widowControl/>
              <w:spacing w:line="360" w:lineRule="auto"/>
              <w:ind w:firstLine="0"/>
              <w:jc w:val="both"/>
              <w:rPr>
                <w:rFonts w:ascii="Times New Roman" w:hAnsi="Times New Roman" w:cs="Times New Roman"/>
              </w:rPr>
            </w:pPr>
            <w:r w:rsidRPr="00490560">
              <w:rPr>
                <w:rFonts w:ascii="Times New Roman" w:hAnsi="Times New Roman" w:cs="Times New Roman"/>
              </w:rPr>
              <w:t>Аудит расчетов с учредителями</w:t>
            </w:r>
          </w:p>
        </w:tc>
        <w:tc>
          <w:tcPr>
            <w:tcW w:w="2392" w:type="dxa"/>
          </w:tcPr>
          <w:p w:rsidR="00476DE2" w:rsidRPr="00490560" w:rsidRDefault="00476DE2" w:rsidP="00490560">
            <w:pPr>
              <w:pStyle w:val="ConsNormal"/>
              <w:widowControl/>
              <w:spacing w:line="360" w:lineRule="auto"/>
              <w:ind w:firstLine="0"/>
              <w:jc w:val="both"/>
              <w:rPr>
                <w:rFonts w:ascii="Times New Roman" w:hAnsi="Times New Roman" w:cs="Times New Roman"/>
              </w:rPr>
            </w:pPr>
            <w:r w:rsidRPr="00490560">
              <w:rPr>
                <w:rFonts w:ascii="Times New Roman" w:hAnsi="Times New Roman" w:cs="Times New Roman"/>
              </w:rPr>
              <w:t>13.12.07-18.12.07</w:t>
            </w:r>
          </w:p>
        </w:tc>
        <w:tc>
          <w:tcPr>
            <w:tcW w:w="2393" w:type="dxa"/>
          </w:tcPr>
          <w:p w:rsidR="00476DE2" w:rsidRPr="00490560" w:rsidRDefault="00476DE2" w:rsidP="00490560">
            <w:pPr>
              <w:pStyle w:val="ConsNormal"/>
              <w:widowControl/>
              <w:spacing w:line="360" w:lineRule="auto"/>
              <w:ind w:firstLine="0"/>
              <w:jc w:val="both"/>
              <w:rPr>
                <w:rFonts w:ascii="Times New Roman" w:hAnsi="Times New Roman" w:cs="Times New Roman"/>
              </w:rPr>
            </w:pPr>
            <w:r w:rsidRPr="00490560">
              <w:rPr>
                <w:rFonts w:ascii="Times New Roman" w:hAnsi="Times New Roman" w:cs="Times New Roman"/>
              </w:rPr>
              <w:t>Савченко И.Ю.</w:t>
            </w:r>
          </w:p>
        </w:tc>
      </w:tr>
    </w:tbl>
    <w:p w:rsidR="00476DE2" w:rsidRPr="000C469A" w:rsidRDefault="00476DE2" w:rsidP="000C469A">
      <w:pPr>
        <w:widowControl/>
        <w:tabs>
          <w:tab w:val="left" w:pos="9360"/>
        </w:tabs>
        <w:spacing w:line="360" w:lineRule="auto"/>
        <w:ind w:firstLine="709"/>
        <w:jc w:val="both"/>
        <w:rPr>
          <w:szCs w:val="28"/>
        </w:rPr>
      </w:pPr>
    </w:p>
    <w:p w:rsidR="00476DE2" w:rsidRPr="000C469A" w:rsidRDefault="00476DE2" w:rsidP="000C469A">
      <w:pPr>
        <w:widowControl/>
        <w:tabs>
          <w:tab w:val="left" w:pos="9360"/>
        </w:tabs>
        <w:spacing w:line="360" w:lineRule="auto"/>
        <w:ind w:firstLine="709"/>
        <w:jc w:val="both"/>
        <w:rPr>
          <w:szCs w:val="28"/>
        </w:rPr>
      </w:pPr>
      <w:r w:rsidRPr="000C469A">
        <w:rPr>
          <w:szCs w:val="28"/>
        </w:rPr>
        <w:t>На базе общего плана аудита в аудиторской фирме разрабатывают программу аудита, которая определяет характер, временные рамки и объем запланированных аудиторских процедур, необходимых для осуществления общего плана аудита. Программа является развитием общего плана аудита и представляет собой детальный перечень содержания аудиторских процедур, необходимых для практической реализации плана аудита.</w:t>
      </w:r>
    </w:p>
    <w:p w:rsidR="00476DE2" w:rsidRPr="000C469A" w:rsidRDefault="00476DE2" w:rsidP="000C469A">
      <w:pPr>
        <w:widowControl/>
        <w:spacing w:line="360" w:lineRule="auto"/>
        <w:ind w:firstLine="709"/>
        <w:jc w:val="both"/>
        <w:rPr>
          <w:szCs w:val="28"/>
        </w:rPr>
      </w:pPr>
      <w:r w:rsidRPr="000C469A">
        <w:rPr>
          <w:szCs w:val="28"/>
        </w:rPr>
        <w:t>Программа аудита особенностей функционирования организации организации представлена в таблице 5.</w:t>
      </w:r>
    </w:p>
    <w:p w:rsidR="00476DE2" w:rsidRPr="000C469A" w:rsidRDefault="00490560" w:rsidP="000C469A">
      <w:pPr>
        <w:widowControl/>
        <w:spacing w:line="360" w:lineRule="auto"/>
        <w:ind w:firstLine="709"/>
        <w:jc w:val="both"/>
        <w:rPr>
          <w:szCs w:val="28"/>
        </w:rPr>
      </w:pPr>
      <w:r>
        <w:rPr>
          <w:szCs w:val="28"/>
          <w:lang w:val="en-US"/>
        </w:rPr>
        <w:br w:type="page"/>
      </w:r>
      <w:r w:rsidR="00476DE2" w:rsidRPr="000C469A">
        <w:rPr>
          <w:szCs w:val="28"/>
        </w:rPr>
        <w:t>Таблица 5</w:t>
      </w:r>
    </w:p>
    <w:p w:rsidR="00476DE2" w:rsidRPr="000C469A" w:rsidRDefault="00476DE2" w:rsidP="000C469A">
      <w:pPr>
        <w:widowControl/>
        <w:spacing w:line="360" w:lineRule="auto"/>
        <w:ind w:firstLine="709"/>
        <w:jc w:val="both"/>
        <w:rPr>
          <w:szCs w:val="28"/>
        </w:rPr>
      </w:pPr>
      <w:r w:rsidRPr="000C469A">
        <w:rPr>
          <w:szCs w:val="28"/>
        </w:rPr>
        <w:t>Программа аудита особенностей функционирования организации</w:t>
      </w:r>
    </w:p>
    <w:tbl>
      <w:tblPr>
        <w:tblW w:w="9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3199"/>
        <w:gridCol w:w="1197"/>
        <w:gridCol w:w="1661"/>
        <w:gridCol w:w="2562"/>
      </w:tblGrid>
      <w:tr w:rsidR="00476DE2" w:rsidRPr="00490560" w:rsidTr="00490560">
        <w:trPr>
          <w:gridAfter w:val="1"/>
          <w:wAfter w:w="2562" w:type="dxa"/>
          <w:trHeight w:val="225"/>
          <w:jc w:val="center"/>
        </w:trPr>
        <w:tc>
          <w:tcPr>
            <w:tcW w:w="3719" w:type="dxa"/>
            <w:gridSpan w:val="2"/>
          </w:tcPr>
          <w:p w:rsidR="00476DE2" w:rsidRPr="00490560" w:rsidRDefault="00476DE2" w:rsidP="00490560">
            <w:pPr>
              <w:widowControl/>
              <w:spacing w:line="240" w:lineRule="auto"/>
              <w:ind w:firstLine="0"/>
              <w:jc w:val="both"/>
              <w:rPr>
                <w:sz w:val="20"/>
              </w:rPr>
            </w:pPr>
            <w:r w:rsidRPr="00490560">
              <w:rPr>
                <w:sz w:val="20"/>
              </w:rPr>
              <w:t>Проверяемая организация</w:t>
            </w:r>
          </w:p>
        </w:tc>
        <w:tc>
          <w:tcPr>
            <w:tcW w:w="2857" w:type="dxa"/>
            <w:gridSpan w:val="2"/>
          </w:tcPr>
          <w:p w:rsidR="00476DE2" w:rsidRPr="00490560" w:rsidRDefault="00476DE2" w:rsidP="00490560">
            <w:pPr>
              <w:widowControl/>
              <w:spacing w:line="240" w:lineRule="auto"/>
              <w:ind w:firstLine="0"/>
              <w:jc w:val="both"/>
              <w:rPr>
                <w:sz w:val="20"/>
              </w:rPr>
            </w:pPr>
            <w:r w:rsidRPr="00490560">
              <w:rPr>
                <w:sz w:val="20"/>
              </w:rPr>
              <w:t>ООО «Мурмантехресурс»</w:t>
            </w:r>
          </w:p>
        </w:tc>
      </w:tr>
      <w:tr w:rsidR="00476DE2" w:rsidRPr="00490560" w:rsidTr="00490560">
        <w:trPr>
          <w:gridAfter w:val="1"/>
          <w:wAfter w:w="2562" w:type="dxa"/>
          <w:trHeight w:val="225"/>
          <w:jc w:val="center"/>
        </w:trPr>
        <w:tc>
          <w:tcPr>
            <w:tcW w:w="3719" w:type="dxa"/>
            <w:gridSpan w:val="2"/>
          </w:tcPr>
          <w:p w:rsidR="00476DE2" w:rsidRPr="00490560" w:rsidRDefault="00476DE2" w:rsidP="00490560">
            <w:pPr>
              <w:widowControl/>
              <w:spacing w:line="240" w:lineRule="auto"/>
              <w:ind w:firstLine="0"/>
              <w:jc w:val="both"/>
              <w:rPr>
                <w:sz w:val="20"/>
              </w:rPr>
            </w:pPr>
            <w:r w:rsidRPr="00490560">
              <w:rPr>
                <w:sz w:val="20"/>
              </w:rPr>
              <w:t>Период аудита</w:t>
            </w:r>
          </w:p>
        </w:tc>
        <w:tc>
          <w:tcPr>
            <w:tcW w:w="2857" w:type="dxa"/>
            <w:gridSpan w:val="2"/>
          </w:tcPr>
          <w:p w:rsidR="00476DE2" w:rsidRPr="00490560" w:rsidRDefault="00476DE2" w:rsidP="00490560">
            <w:pPr>
              <w:widowControl/>
              <w:spacing w:line="240" w:lineRule="auto"/>
              <w:ind w:firstLine="0"/>
              <w:jc w:val="both"/>
              <w:rPr>
                <w:sz w:val="20"/>
              </w:rPr>
            </w:pPr>
            <w:r w:rsidRPr="00490560">
              <w:rPr>
                <w:sz w:val="20"/>
              </w:rPr>
              <w:t>с 25.11.2007 по 20.12.2007</w:t>
            </w:r>
          </w:p>
        </w:tc>
      </w:tr>
      <w:tr w:rsidR="00476DE2" w:rsidRPr="00490560" w:rsidTr="00490560">
        <w:trPr>
          <w:gridAfter w:val="1"/>
          <w:wAfter w:w="2562" w:type="dxa"/>
          <w:trHeight w:val="225"/>
          <w:jc w:val="center"/>
        </w:trPr>
        <w:tc>
          <w:tcPr>
            <w:tcW w:w="3719" w:type="dxa"/>
            <w:gridSpan w:val="2"/>
          </w:tcPr>
          <w:p w:rsidR="00476DE2" w:rsidRPr="00490560" w:rsidRDefault="00476DE2" w:rsidP="00490560">
            <w:pPr>
              <w:widowControl/>
              <w:spacing w:line="240" w:lineRule="auto"/>
              <w:ind w:firstLine="0"/>
              <w:jc w:val="both"/>
              <w:rPr>
                <w:sz w:val="20"/>
              </w:rPr>
            </w:pPr>
            <w:r w:rsidRPr="00490560">
              <w:rPr>
                <w:sz w:val="20"/>
              </w:rPr>
              <w:t>Количество человекочасов</w:t>
            </w:r>
          </w:p>
        </w:tc>
        <w:tc>
          <w:tcPr>
            <w:tcW w:w="2857" w:type="dxa"/>
            <w:gridSpan w:val="2"/>
          </w:tcPr>
          <w:p w:rsidR="00476DE2" w:rsidRPr="00490560" w:rsidRDefault="00476DE2" w:rsidP="00490560">
            <w:pPr>
              <w:widowControl/>
              <w:spacing w:line="240" w:lineRule="auto"/>
              <w:ind w:firstLine="0"/>
              <w:jc w:val="both"/>
              <w:rPr>
                <w:sz w:val="20"/>
              </w:rPr>
            </w:pPr>
            <w:r w:rsidRPr="00490560">
              <w:rPr>
                <w:sz w:val="20"/>
              </w:rPr>
              <w:t>30</w:t>
            </w:r>
          </w:p>
        </w:tc>
      </w:tr>
      <w:tr w:rsidR="00476DE2" w:rsidRPr="00490560" w:rsidTr="00490560">
        <w:trPr>
          <w:gridAfter w:val="1"/>
          <w:wAfter w:w="2562" w:type="dxa"/>
          <w:trHeight w:val="225"/>
          <w:jc w:val="center"/>
        </w:trPr>
        <w:tc>
          <w:tcPr>
            <w:tcW w:w="3719" w:type="dxa"/>
            <w:gridSpan w:val="2"/>
          </w:tcPr>
          <w:p w:rsidR="00476DE2" w:rsidRPr="00490560" w:rsidRDefault="00476DE2" w:rsidP="00490560">
            <w:pPr>
              <w:widowControl/>
              <w:spacing w:line="240" w:lineRule="auto"/>
              <w:ind w:firstLine="0"/>
              <w:jc w:val="both"/>
              <w:rPr>
                <w:sz w:val="20"/>
              </w:rPr>
            </w:pPr>
            <w:r w:rsidRPr="00490560">
              <w:rPr>
                <w:sz w:val="20"/>
              </w:rPr>
              <w:t>Руководитель аудиторской группы</w:t>
            </w:r>
          </w:p>
        </w:tc>
        <w:tc>
          <w:tcPr>
            <w:tcW w:w="2857" w:type="dxa"/>
            <w:gridSpan w:val="2"/>
          </w:tcPr>
          <w:p w:rsidR="00476DE2" w:rsidRPr="00490560" w:rsidRDefault="00476DE2" w:rsidP="00490560">
            <w:pPr>
              <w:widowControl/>
              <w:spacing w:line="240" w:lineRule="auto"/>
              <w:ind w:firstLine="0"/>
              <w:jc w:val="both"/>
              <w:rPr>
                <w:sz w:val="20"/>
              </w:rPr>
            </w:pPr>
            <w:r w:rsidRPr="00490560">
              <w:rPr>
                <w:sz w:val="20"/>
              </w:rPr>
              <w:t>Николаева П.А.</w:t>
            </w:r>
          </w:p>
        </w:tc>
      </w:tr>
      <w:tr w:rsidR="00476DE2" w:rsidRPr="00490560" w:rsidTr="00490560">
        <w:trPr>
          <w:gridAfter w:val="1"/>
          <w:wAfter w:w="2562" w:type="dxa"/>
          <w:trHeight w:val="225"/>
          <w:jc w:val="center"/>
        </w:trPr>
        <w:tc>
          <w:tcPr>
            <w:tcW w:w="3719" w:type="dxa"/>
            <w:gridSpan w:val="2"/>
          </w:tcPr>
          <w:p w:rsidR="00476DE2" w:rsidRPr="00490560" w:rsidRDefault="00476DE2" w:rsidP="00490560">
            <w:pPr>
              <w:widowControl/>
              <w:spacing w:line="240" w:lineRule="auto"/>
              <w:ind w:firstLine="0"/>
              <w:jc w:val="both"/>
              <w:rPr>
                <w:sz w:val="20"/>
              </w:rPr>
            </w:pPr>
            <w:r w:rsidRPr="00490560">
              <w:rPr>
                <w:sz w:val="20"/>
              </w:rPr>
              <w:t>Планируемый аудиторский риск</w:t>
            </w:r>
          </w:p>
        </w:tc>
        <w:tc>
          <w:tcPr>
            <w:tcW w:w="2857" w:type="dxa"/>
            <w:gridSpan w:val="2"/>
          </w:tcPr>
          <w:p w:rsidR="00476DE2" w:rsidRPr="00490560" w:rsidRDefault="00476DE2" w:rsidP="00490560">
            <w:pPr>
              <w:widowControl/>
              <w:spacing w:line="240" w:lineRule="auto"/>
              <w:ind w:firstLine="0"/>
              <w:jc w:val="both"/>
              <w:rPr>
                <w:sz w:val="20"/>
              </w:rPr>
            </w:pPr>
            <w:r w:rsidRPr="00490560">
              <w:rPr>
                <w:sz w:val="20"/>
              </w:rPr>
              <w:t>1,5%</w:t>
            </w:r>
          </w:p>
        </w:tc>
      </w:tr>
      <w:tr w:rsidR="00476DE2" w:rsidRPr="00490560" w:rsidTr="00490560">
        <w:trPr>
          <w:gridAfter w:val="1"/>
          <w:wAfter w:w="2562" w:type="dxa"/>
          <w:trHeight w:val="225"/>
          <w:jc w:val="center"/>
        </w:trPr>
        <w:tc>
          <w:tcPr>
            <w:tcW w:w="3719" w:type="dxa"/>
            <w:gridSpan w:val="2"/>
          </w:tcPr>
          <w:p w:rsidR="00476DE2" w:rsidRPr="00490560" w:rsidRDefault="00476DE2" w:rsidP="00490560">
            <w:pPr>
              <w:widowControl/>
              <w:spacing w:line="240" w:lineRule="auto"/>
              <w:ind w:firstLine="0"/>
              <w:jc w:val="both"/>
              <w:rPr>
                <w:sz w:val="20"/>
              </w:rPr>
            </w:pPr>
            <w:r w:rsidRPr="00490560">
              <w:rPr>
                <w:sz w:val="20"/>
              </w:rPr>
              <w:t>Планируемый уровень существенности</w:t>
            </w:r>
          </w:p>
        </w:tc>
        <w:tc>
          <w:tcPr>
            <w:tcW w:w="2857" w:type="dxa"/>
            <w:gridSpan w:val="2"/>
          </w:tcPr>
          <w:p w:rsidR="00476DE2" w:rsidRPr="00490560" w:rsidRDefault="00476DE2" w:rsidP="00490560">
            <w:pPr>
              <w:widowControl/>
              <w:spacing w:line="240" w:lineRule="auto"/>
              <w:ind w:firstLine="0"/>
              <w:jc w:val="both"/>
              <w:rPr>
                <w:sz w:val="20"/>
              </w:rPr>
            </w:pPr>
            <w:r w:rsidRPr="00490560">
              <w:rPr>
                <w:sz w:val="20"/>
              </w:rPr>
              <w:t>260 тыс. руб.</w:t>
            </w:r>
          </w:p>
        </w:tc>
      </w:tr>
      <w:tr w:rsidR="00476DE2" w:rsidRPr="00490560" w:rsidTr="00490560">
        <w:trPr>
          <w:trHeight w:val="451"/>
          <w:jc w:val="center"/>
        </w:trPr>
        <w:tc>
          <w:tcPr>
            <w:tcW w:w="520" w:type="dxa"/>
          </w:tcPr>
          <w:p w:rsidR="00476DE2" w:rsidRPr="00490560" w:rsidRDefault="00476DE2" w:rsidP="00490560">
            <w:pPr>
              <w:widowControl/>
              <w:spacing w:line="240" w:lineRule="auto"/>
              <w:ind w:firstLine="0"/>
              <w:jc w:val="both"/>
              <w:rPr>
                <w:sz w:val="20"/>
              </w:rPr>
            </w:pPr>
            <w:r w:rsidRPr="00490560">
              <w:rPr>
                <w:sz w:val="20"/>
              </w:rPr>
              <w:t>№ п/п</w:t>
            </w:r>
          </w:p>
        </w:tc>
        <w:tc>
          <w:tcPr>
            <w:tcW w:w="3199" w:type="dxa"/>
          </w:tcPr>
          <w:p w:rsidR="00476DE2" w:rsidRPr="00490560" w:rsidRDefault="00476DE2" w:rsidP="00490560">
            <w:pPr>
              <w:widowControl/>
              <w:spacing w:line="240" w:lineRule="auto"/>
              <w:ind w:firstLine="0"/>
              <w:jc w:val="both"/>
              <w:rPr>
                <w:sz w:val="20"/>
              </w:rPr>
            </w:pPr>
            <w:r w:rsidRPr="00490560">
              <w:rPr>
                <w:sz w:val="20"/>
              </w:rPr>
              <w:t>Перечень аудиторских процедур</w:t>
            </w:r>
          </w:p>
        </w:tc>
        <w:tc>
          <w:tcPr>
            <w:tcW w:w="1197" w:type="dxa"/>
          </w:tcPr>
          <w:p w:rsidR="00476DE2" w:rsidRPr="00490560" w:rsidRDefault="00476DE2" w:rsidP="00490560">
            <w:pPr>
              <w:widowControl/>
              <w:spacing w:line="240" w:lineRule="auto"/>
              <w:ind w:firstLine="0"/>
              <w:jc w:val="both"/>
              <w:rPr>
                <w:sz w:val="20"/>
              </w:rPr>
            </w:pPr>
            <w:r w:rsidRPr="00490560">
              <w:rPr>
                <w:sz w:val="20"/>
              </w:rPr>
              <w:t>Период проведе-ния</w:t>
            </w:r>
          </w:p>
        </w:tc>
        <w:tc>
          <w:tcPr>
            <w:tcW w:w="1661" w:type="dxa"/>
          </w:tcPr>
          <w:p w:rsidR="00476DE2" w:rsidRPr="00490560" w:rsidRDefault="00476DE2" w:rsidP="00490560">
            <w:pPr>
              <w:widowControl/>
              <w:spacing w:line="240" w:lineRule="auto"/>
              <w:ind w:firstLine="0"/>
              <w:jc w:val="both"/>
              <w:rPr>
                <w:sz w:val="20"/>
              </w:rPr>
            </w:pPr>
            <w:r w:rsidRPr="00490560">
              <w:rPr>
                <w:sz w:val="20"/>
              </w:rPr>
              <w:t>Исполнитель</w:t>
            </w:r>
          </w:p>
        </w:tc>
        <w:tc>
          <w:tcPr>
            <w:tcW w:w="2561" w:type="dxa"/>
          </w:tcPr>
          <w:p w:rsidR="00476DE2" w:rsidRPr="00490560" w:rsidRDefault="00476DE2" w:rsidP="00490560">
            <w:pPr>
              <w:widowControl/>
              <w:spacing w:line="240" w:lineRule="auto"/>
              <w:ind w:firstLine="0"/>
              <w:jc w:val="both"/>
              <w:rPr>
                <w:sz w:val="20"/>
              </w:rPr>
            </w:pPr>
            <w:r w:rsidRPr="00490560">
              <w:rPr>
                <w:sz w:val="20"/>
              </w:rPr>
              <w:t>Источники информации</w:t>
            </w:r>
          </w:p>
        </w:tc>
      </w:tr>
      <w:tr w:rsidR="00476DE2" w:rsidRPr="00490560" w:rsidTr="00490560">
        <w:trPr>
          <w:trHeight w:val="225"/>
          <w:jc w:val="center"/>
        </w:trPr>
        <w:tc>
          <w:tcPr>
            <w:tcW w:w="520" w:type="dxa"/>
          </w:tcPr>
          <w:p w:rsidR="00476DE2" w:rsidRPr="00490560" w:rsidRDefault="00476DE2" w:rsidP="00490560">
            <w:pPr>
              <w:widowControl/>
              <w:spacing w:line="240" w:lineRule="auto"/>
              <w:ind w:firstLine="0"/>
              <w:jc w:val="both"/>
              <w:rPr>
                <w:sz w:val="20"/>
              </w:rPr>
            </w:pPr>
            <w:r w:rsidRPr="00490560">
              <w:rPr>
                <w:sz w:val="20"/>
              </w:rPr>
              <w:t>1</w:t>
            </w:r>
          </w:p>
        </w:tc>
        <w:tc>
          <w:tcPr>
            <w:tcW w:w="8617" w:type="dxa"/>
            <w:gridSpan w:val="4"/>
          </w:tcPr>
          <w:p w:rsidR="00476DE2" w:rsidRPr="00490560" w:rsidRDefault="00476DE2" w:rsidP="00490560">
            <w:pPr>
              <w:widowControl/>
              <w:spacing w:line="240" w:lineRule="auto"/>
              <w:ind w:firstLine="0"/>
              <w:jc w:val="both"/>
              <w:rPr>
                <w:sz w:val="20"/>
              </w:rPr>
            </w:pPr>
            <w:r w:rsidRPr="00490560">
              <w:rPr>
                <w:b/>
                <w:bCs/>
                <w:sz w:val="20"/>
              </w:rPr>
              <w:t>Аудит учредительных документов</w:t>
            </w:r>
          </w:p>
        </w:tc>
      </w:tr>
      <w:tr w:rsidR="00476DE2" w:rsidRPr="00490560" w:rsidTr="00490560">
        <w:trPr>
          <w:trHeight w:val="451"/>
          <w:jc w:val="center"/>
        </w:trPr>
        <w:tc>
          <w:tcPr>
            <w:tcW w:w="520" w:type="dxa"/>
          </w:tcPr>
          <w:p w:rsidR="00476DE2" w:rsidRPr="00490560" w:rsidRDefault="00476DE2" w:rsidP="00490560">
            <w:pPr>
              <w:widowControl/>
              <w:spacing w:line="240" w:lineRule="auto"/>
              <w:ind w:firstLine="0"/>
              <w:jc w:val="both"/>
              <w:rPr>
                <w:sz w:val="20"/>
              </w:rPr>
            </w:pPr>
            <w:r w:rsidRPr="00490560">
              <w:rPr>
                <w:sz w:val="20"/>
              </w:rPr>
              <w:t>1.1</w:t>
            </w:r>
          </w:p>
        </w:tc>
        <w:tc>
          <w:tcPr>
            <w:tcW w:w="3199" w:type="dxa"/>
          </w:tcPr>
          <w:p w:rsidR="00476DE2" w:rsidRPr="00490560" w:rsidRDefault="00476DE2" w:rsidP="00490560">
            <w:pPr>
              <w:widowControl/>
              <w:spacing w:line="240" w:lineRule="auto"/>
              <w:ind w:firstLine="0"/>
              <w:jc w:val="both"/>
              <w:rPr>
                <w:sz w:val="20"/>
              </w:rPr>
            </w:pPr>
            <w:r w:rsidRPr="00490560">
              <w:rPr>
                <w:sz w:val="20"/>
              </w:rPr>
              <w:t>Проверка учредительных документов</w:t>
            </w:r>
          </w:p>
        </w:tc>
        <w:tc>
          <w:tcPr>
            <w:tcW w:w="1197" w:type="dxa"/>
          </w:tcPr>
          <w:p w:rsidR="00476DE2" w:rsidRPr="00490560" w:rsidRDefault="00476DE2" w:rsidP="00490560">
            <w:pPr>
              <w:widowControl/>
              <w:spacing w:line="240" w:lineRule="auto"/>
              <w:ind w:firstLine="0"/>
              <w:jc w:val="both"/>
              <w:rPr>
                <w:sz w:val="20"/>
              </w:rPr>
            </w:pPr>
            <w:r w:rsidRPr="00490560">
              <w:rPr>
                <w:sz w:val="20"/>
              </w:rPr>
              <w:t>25.11</w:t>
            </w:r>
          </w:p>
        </w:tc>
        <w:tc>
          <w:tcPr>
            <w:tcW w:w="1661" w:type="dxa"/>
          </w:tcPr>
          <w:p w:rsidR="00476DE2" w:rsidRPr="00490560" w:rsidRDefault="00476DE2" w:rsidP="00490560">
            <w:pPr>
              <w:widowControl/>
              <w:spacing w:line="240" w:lineRule="auto"/>
              <w:ind w:firstLine="0"/>
              <w:jc w:val="both"/>
              <w:rPr>
                <w:sz w:val="20"/>
              </w:rPr>
            </w:pPr>
            <w:r w:rsidRPr="00490560">
              <w:rPr>
                <w:sz w:val="20"/>
              </w:rPr>
              <w:t>Савченко И.Ю.</w:t>
            </w:r>
          </w:p>
        </w:tc>
        <w:tc>
          <w:tcPr>
            <w:tcW w:w="2561" w:type="dxa"/>
          </w:tcPr>
          <w:p w:rsidR="00476DE2" w:rsidRPr="00490560" w:rsidRDefault="00476DE2" w:rsidP="00490560">
            <w:pPr>
              <w:widowControl/>
              <w:spacing w:line="240" w:lineRule="auto"/>
              <w:ind w:firstLine="0"/>
              <w:jc w:val="both"/>
              <w:rPr>
                <w:sz w:val="20"/>
              </w:rPr>
            </w:pPr>
            <w:r w:rsidRPr="00490560">
              <w:rPr>
                <w:sz w:val="20"/>
              </w:rPr>
              <w:t>Копии учредительных документов</w:t>
            </w:r>
          </w:p>
        </w:tc>
      </w:tr>
      <w:tr w:rsidR="00476DE2" w:rsidRPr="00490560" w:rsidTr="00490560">
        <w:trPr>
          <w:trHeight w:val="691"/>
          <w:jc w:val="center"/>
        </w:trPr>
        <w:tc>
          <w:tcPr>
            <w:tcW w:w="520" w:type="dxa"/>
          </w:tcPr>
          <w:p w:rsidR="00476DE2" w:rsidRPr="00490560" w:rsidRDefault="00476DE2" w:rsidP="00490560">
            <w:pPr>
              <w:widowControl/>
              <w:spacing w:line="240" w:lineRule="auto"/>
              <w:ind w:firstLine="0"/>
              <w:jc w:val="both"/>
              <w:rPr>
                <w:sz w:val="20"/>
              </w:rPr>
            </w:pPr>
            <w:r w:rsidRPr="00490560">
              <w:rPr>
                <w:sz w:val="20"/>
              </w:rPr>
              <w:t>1.2</w:t>
            </w:r>
          </w:p>
        </w:tc>
        <w:tc>
          <w:tcPr>
            <w:tcW w:w="3199" w:type="dxa"/>
          </w:tcPr>
          <w:p w:rsidR="00476DE2" w:rsidRPr="00490560" w:rsidRDefault="00476DE2" w:rsidP="00490560">
            <w:pPr>
              <w:widowControl/>
              <w:spacing w:line="240" w:lineRule="auto"/>
              <w:ind w:firstLine="0"/>
              <w:jc w:val="both"/>
              <w:rPr>
                <w:sz w:val="20"/>
              </w:rPr>
            </w:pPr>
            <w:r w:rsidRPr="00490560">
              <w:rPr>
                <w:sz w:val="20"/>
              </w:rPr>
              <w:t>Проверка наличия разрешительных документов на право заниматься определенными видами деятельности</w:t>
            </w:r>
          </w:p>
        </w:tc>
        <w:tc>
          <w:tcPr>
            <w:tcW w:w="1197" w:type="dxa"/>
          </w:tcPr>
          <w:p w:rsidR="00476DE2" w:rsidRPr="00490560" w:rsidRDefault="00476DE2" w:rsidP="00490560">
            <w:pPr>
              <w:widowControl/>
              <w:spacing w:line="240" w:lineRule="auto"/>
              <w:ind w:firstLine="0"/>
              <w:jc w:val="both"/>
              <w:rPr>
                <w:sz w:val="20"/>
              </w:rPr>
            </w:pPr>
            <w:r w:rsidRPr="00490560">
              <w:rPr>
                <w:sz w:val="20"/>
              </w:rPr>
              <w:t>26.11</w:t>
            </w:r>
          </w:p>
        </w:tc>
        <w:tc>
          <w:tcPr>
            <w:tcW w:w="1661" w:type="dxa"/>
          </w:tcPr>
          <w:p w:rsidR="00476DE2" w:rsidRPr="00490560" w:rsidRDefault="00476DE2" w:rsidP="00490560">
            <w:pPr>
              <w:widowControl/>
              <w:spacing w:line="240" w:lineRule="auto"/>
              <w:ind w:firstLine="0"/>
              <w:jc w:val="both"/>
              <w:rPr>
                <w:sz w:val="20"/>
              </w:rPr>
            </w:pPr>
            <w:r w:rsidRPr="00490560">
              <w:rPr>
                <w:sz w:val="20"/>
              </w:rPr>
              <w:t>Савченко И.Ю.</w:t>
            </w:r>
          </w:p>
        </w:tc>
        <w:tc>
          <w:tcPr>
            <w:tcW w:w="2561" w:type="dxa"/>
          </w:tcPr>
          <w:p w:rsidR="00476DE2" w:rsidRPr="00490560" w:rsidRDefault="00476DE2" w:rsidP="00490560">
            <w:pPr>
              <w:widowControl/>
              <w:spacing w:line="240" w:lineRule="auto"/>
              <w:ind w:firstLine="0"/>
              <w:jc w:val="both"/>
              <w:rPr>
                <w:sz w:val="20"/>
              </w:rPr>
            </w:pPr>
            <w:r w:rsidRPr="00490560">
              <w:rPr>
                <w:sz w:val="20"/>
              </w:rPr>
              <w:t>Копии разрешений, лицензии и т.п.</w:t>
            </w:r>
          </w:p>
        </w:tc>
      </w:tr>
      <w:tr w:rsidR="00476DE2" w:rsidRPr="00490560" w:rsidTr="00490560">
        <w:trPr>
          <w:trHeight w:val="1383"/>
          <w:jc w:val="center"/>
        </w:trPr>
        <w:tc>
          <w:tcPr>
            <w:tcW w:w="520" w:type="dxa"/>
          </w:tcPr>
          <w:p w:rsidR="00476DE2" w:rsidRPr="00490560" w:rsidRDefault="00476DE2" w:rsidP="00490560">
            <w:pPr>
              <w:widowControl/>
              <w:spacing w:line="240" w:lineRule="auto"/>
              <w:ind w:firstLine="0"/>
              <w:jc w:val="both"/>
              <w:rPr>
                <w:sz w:val="20"/>
              </w:rPr>
            </w:pPr>
            <w:r w:rsidRPr="00490560">
              <w:rPr>
                <w:sz w:val="20"/>
              </w:rPr>
              <w:t>1.3</w:t>
            </w:r>
          </w:p>
        </w:tc>
        <w:tc>
          <w:tcPr>
            <w:tcW w:w="3199" w:type="dxa"/>
          </w:tcPr>
          <w:p w:rsidR="00476DE2" w:rsidRPr="00490560" w:rsidRDefault="00476DE2" w:rsidP="00490560">
            <w:pPr>
              <w:widowControl/>
              <w:spacing w:line="240" w:lineRule="auto"/>
              <w:ind w:firstLine="0"/>
              <w:jc w:val="both"/>
              <w:rPr>
                <w:sz w:val="20"/>
              </w:rPr>
            </w:pPr>
            <w:r w:rsidRPr="00490560">
              <w:rPr>
                <w:sz w:val="20"/>
              </w:rPr>
              <w:t>Сопоставление учредительных документов, решений акционеров, собственников, руководства экономического субъекта с данными бухгалтерского учета по отражению видов деятельности</w:t>
            </w:r>
          </w:p>
        </w:tc>
        <w:tc>
          <w:tcPr>
            <w:tcW w:w="1197" w:type="dxa"/>
          </w:tcPr>
          <w:p w:rsidR="00476DE2" w:rsidRPr="00490560" w:rsidRDefault="00476DE2" w:rsidP="00490560">
            <w:pPr>
              <w:widowControl/>
              <w:spacing w:line="240" w:lineRule="auto"/>
              <w:ind w:firstLine="0"/>
              <w:jc w:val="both"/>
              <w:rPr>
                <w:sz w:val="20"/>
              </w:rPr>
            </w:pPr>
            <w:r w:rsidRPr="00490560">
              <w:rPr>
                <w:sz w:val="20"/>
              </w:rPr>
              <w:t>27.11</w:t>
            </w:r>
          </w:p>
        </w:tc>
        <w:tc>
          <w:tcPr>
            <w:tcW w:w="1661" w:type="dxa"/>
          </w:tcPr>
          <w:p w:rsidR="00476DE2" w:rsidRPr="00490560" w:rsidRDefault="00476DE2" w:rsidP="00490560">
            <w:pPr>
              <w:widowControl/>
              <w:spacing w:line="240" w:lineRule="auto"/>
              <w:ind w:firstLine="0"/>
              <w:jc w:val="both"/>
              <w:rPr>
                <w:sz w:val="20"/>
              </w:rPr>
            </w:pPr>
            <w:r w:rsidRPr="00490560">
              <w:rPr>
                <w:sz w:val="20"/>
              </w:rPr>
              <w:t>Савченко И.Ю.</w:t>
            </w:r>
          </w:p>
        </w:tc>
        <w:tc>
          <w:tcPr>
            <w:tcW w:w="2561" w:type="dxa"/>
          </w:tcPr>
          <w:p w:rsidR="00476DE2" w:rsidRPr="00490560" w:rsidRDefault="00476DE2" w:rsidP="00490560">
            <w:pPr>
              <w:widowControl/>
              <w:spacing w:line="240" w:lineRule="auto"/>
              <w:ind w:firstLine="0"/>
              <w:jc w:val="both"/>
              <w:rPr>
                <w:sz w:val="20"/>
              </w:rPr>
            </w:pPr>
            <w:r w:rsidRPr="00490560">
              <w:rPr>
                <w:sz w:val="20"/>
              </w:rPr>
              <w:t>Копии учредительных документов и решений, регистры бухгалтерского учета</w:t>
            </w:r>
          </w:p>
        </w:tc>
      </w:tr>
      <w:tr w:rsidR="00476DE2" w:rsidRPr="00490560" w:rsidTr="00490560">
        <w:trPr>
          <w:trHeight w:val="1142"/>
          <w:jc w:val="center"/>
        </w:trPr>
        <w:tc>
          <w:tcPr>
            <w:tcW w:w="520" w:type="dxa"/>
          </w:tcPr>
          <w:p w:rsidR="00476DE2" w:rsidRPr="00490560" w:rsidRDefault="00476DE2" w:rsidP="00490560">
            <w:pPr>
              <w:widowControl/>
              <w:spacing w:line="240" w:lineRule="auto"/>
              <w:ind w:firstLine="0"/>
              <w:jc w:val="both"/>
              <w:rPr>
                <w:sz w:val="20"/>
              </w:rPr>
            </w:pPr>
            <w:r w:rsidRPr="00490560">
              <w:rPr>
                <w:sz w:val="20"/>
              </w:rPr>
              <w:t>1.4</w:t>
            </w:r>
          </w:p>
        </w:tc>
        <w:tc>
          <w:tcPr>
            <w:tcW w:w="3199" w:type="dxa"/>
          </w:tcPr>
          <w:p w:rsidR="00476DE2" w:rsidRPr="00490560" w:rsidRDefault="00476DE2" w:rsidP="00490560">
            <w:pPr>
              <w:widowControl/>
              <w:spacing w:line="240" w:lineRule="auto"/>
              <w:ind w:firstLine="0"/>
              <w:jc w:val="both"/>
              <w:rPr>
                <w:sz w:val="20"/>
              </w:rPr>
            </w:pPr>
            <w:r w:rsidRPr="00490560">
              <w:rPr>
                <w:sz w:val="20"/>
              </w:rPr>
              <w:t>Проверка документов, подтверждающих права собственности учредителей на имущество, вносимое в качестве вклада в уставный капитал</w:t>
            </w:r>
          </w:p>
        </w:tc>
        <w:tc>
          <w:tcPr>
            <w:tcW w:w="1197" w:type="dxa"/>
          </w:tcPr>
          <w:p w:rsidR="00476DE2" w:rsidRPr="00490560" w:rsidRDefault="00476DE2" w:rsidP="00490560">
            <w:pPr>
              <w:widowControl/>
              <w:spacing w:line="240" w:lineRule="auto"/>
              <w:ind w:firstLine="0"/>
              <w:jc w:val="both"/>
              <w:rPr>
                <w:sz w:val="20"/>
              </w:rPr>
            </w:pPr>
            <w:r w:rsidRPr="00490560">
              <w:rPr>
                <w:sz w:val="20"/>
              </w:rPr>
              <w:t>28.11-30.11</w:t>
            </w:r>
          </w:p>
        </w:tc>
        <w:tc>
          <w:tcPr>
            <w:tcW w:w="1661" w:type="dxa"/>
          </w:tcPr>
          <w:p w:rsidR="00476DE2" w:rsidRPr="00490560" w:rsidRDefault="00476DE2" w:rsidP="00490560">
            <w:pPr>
              <w:widowControl/>
              <w:spacing w:line="240" w:lineRule="auto"/>
              <w:ind w:firstLine="0"/>
              <w:jc w:val="both"/>
              <w:rPr>
                <w:sz w:val="20"/>
              </w:rPr>
            </w:pPr>
            <w:r w:rsidRPr="00490560">
              <w:rPr>
                <w:sz w:val="20"/>
              </w:rPr>
              <w:t>Савченко И.Ю.</w:t>
            </w:r>
          </w:p>
        </w:tc>
        <w:tc>
          <w:tcPr>
            <w:tcW w:w="2561" w:type="dxa"/>
          </w:tcPr>
          <w:p w:rsidR="00476DE2" w:rsidRPr="00490560" w:rsidRDefault="00476DE2" w:rsidP="00490560">
            <w:pPr>
              <w:widowControl/>
              <w:spacing w:line="240" w:lineRule="auto"/>
              <w:ind w:firstLine="0"/>
              <w:jc w:val="both"/>
              <w:rPr>
                <w:sz w:val="20"/>
              </w:rPr>
            </w:pPr>
            <w:r w:rsidRPr="00490560">
              <w:rPr>
                <w:sz w:val="20"/>
              </w:rPr>
              <w:t>Договоры купли-продажи, патенты, авторские свидетельства, платежные документы, нотариальные документы</w:t>
            </w:r>
          </w:p>
        </w:tc>
      </w:tr>
      <w:tr w:rsidR="00476DE2" w:rsidRPr="00490560" w:rsidTr="00490560">
        <w:trPr>
          <w:trHeight w:val="691"/>
          <w:jc w:val="center"/>
        </w:trPr>
        <w:tc>
          <w:tcPr>
            <w:tcW w:w="520" w:type="dxa"/>
          </w:tcPr>
          <w:p w:rsidR="00476DE2" w:rsidRPr="00490560" w:rsidRDefault="00476DE2" w:rsidP="00490560">
            <w:pPr>
              <w:widowControl/>
              <w:spacing w:line="240" w:lineRule="auto"/>
              <w:ind w:firstLine="0"/>
              <w:jc w:val="both"/>
              <w:rPr>
                <w:sz w:val="20"/>
              </w:rPr>
            </w:pPr>
            <w:r w:rsidRPr="00490560">
              <w:rPr>
                <w:sz w:val="20"/>
              </w:rPr>
              <w:t>1.5</w:t>
            </w:r>
          </w:p>
        </w:tc>
        <w:tc>
          <w:tcPr>
            <w:tcW w:w="3199" w:type="dxa"/>
          </w:tcPr>
          <w:p w:rsidR="00476DE2" w:rsidRPr="00490560" w:rsidRDefault="00476DE2" w:rsidP="00490560">
            <w:pPr>
              <w:widowControl/>
              <w:spacing w:line="240" w:lineRule="auto"/>
              <w:ind w:firstLine="0"/>
              <w:jc w:val="both"/>
              <w:rPr>
                <w:sz w:val="20"/>
              </w:rPr>
            </w:pPr>
            <w:r w:rsidRPr="00490560">
              <w:rPr>
                <w:sz w:val="20"/>
              </w:rPr>
              <w:t>Проверка регистрации изменений учредительных документов</w:t>
            </w:r>
          </w:p>
        </w:tc>
        <w:tc>
          <w:tcPr>
            <w:tcW w:w="1197" w:type="dxa"/>
          </w:tcPr>
          <w:p w:rsidR="00476DE2" w:rsidRPr="00490560" w:rsidRDefault="00476DE2" w:rsidP="00490560">
            <w:pPr>
              <w:widowControl/>
              <w:spacing w:line="240" w:lineRule="auto"/>
              <w:ind w:firstLine="0"/>
              <w:jc w:val="both"/>
              <w:rPr>
                <w:sz w:val="20"/>
              </w:rPr>
            </w:pPr>
            <w:r w:rsidRPr="00490560">
              <w:rPr>
                <w:sz w:val="20"/>
              </w:rPr>
              <w:t>01.12</w:t>
            </w:r>
          </w:p>
        </w:tc>
        <w:tc>
          <w:tcPr>
            <w:tcW w:w="1661" w:type="dxa"/>
          </w:tcPr>
          <w:p w:rsidR="00476DE2" w:rsidRPr="00490560" w:rsidRDefault="00476DE2" w:rsidP="00490560">
            <w:pPr>
              <w:widowControl/>
              <w:spacing w:line="240" w:lineRule="auto"/>
              <w:ind w:firstLine="0"/>
              <w:jc w:val="both"/>
              <w:rPr>
                <w:sz w:val="20"/>
              </w:rPr>
            </w:pPr>
            <w:r w:rsidRPr="00490560">
              <w:rPr>
                <w:sz w:val="20"/>
              </w:rPr>
              <w:t>Савченко И.Ю.</w:t>
            </w:r>
          </w:p>
        </w:tc>
        <w:tc>
          <w:tcPr>
            <w:tcW w:w="2561" w:type="dxa"/>
          </w:tcPr>
          <w:p w:rsidR="00476DE2" w:rsidRPr="00490560" w:rsidRDefault="00476DE2" w:rsidP="00490560">
            <w:pPr>
              <w:widowControl/>
              <w:spacing w:line="240" w:lineRule="auto"/>
              <w:ind w:firstLine="0"/>
              <w:jc w:val="both"/>
              <w:rPr>
                <w:sz w:val="20"/>
              </w:rPr>
            </w:pPr>
            <w:r w:rsidRPr="00490560">
              <w:rPr>
                <w:sz w:val="20"/>
              </w:rPr>
              <w:t>Копии о регистрации и перерегистрации учредительных документов</w:t>
            </w:r>
          </w:p>
        </w:tc>
      </w:tr>
      <w:tr w:rsidR="00476DE2" w:rsidRPr="00490560" w:rsidTr="00490560">
        <w:trPr>
          <w:trHeight w:val="225"/>
          <w:jc w:val="center"/>
        </w:trPr>
        <w:tc>
          <w:tcPr>
            <w:tcW w:w="520" w:type="dxa"/>
          </w:tcPr>
          <w:p w:rsidR="00476DE2" w:rsidRPr="00490560" w:rsidRDefault="00476DE2" w:rsidP="00490560">
            <w:pPr>
              <w:widowControl/>
              <w:spacing w:line="240" w:lineRule="auto"/>
              <w:ind w:firstLine="0"/>
              <w:jc w:val="both"/>
              <w:rPr>
                <w:sz w:val="20"/>
              </w:rPr>
            </w:pPr>
            <w:r w:rsidRPr="00490560">
              <w:rPr>
                <w:sz w:val="20"/>
              </w:rPr>
              <w:t>2</w:t>
            </w:r>
          </w:p>
        </w:tc>
        <w:tc>
          <w:tcPr>
            <w:tcW w:w="8617" w:type="dxa"/>
            <w:gridSpan w:val="4"/>
          </w:tcPr>
          <w:p w:rsidR="00476DE2" w:rsidRPr="00490560" w:rsidRDefault="00476DE2" w:rsidP="00490560">
            <w:pPr>
              <w:widowControl/>
              <w:spacing w:line="240" w:lineRule="auto"/>
              <w:ind w:firstLine="0"/>
              <w:jc w:val="both"/>
              <w:rPr>
                <w:sz w:val="20"/>
              </w:rPr>
            </w:pPr>
            <w:r w:rsidRPr="00490560">
              <w:rPr>
                <w:rStyle w:val="a4"/>
                <w:sz w:val="20"/>
              </w:rPr>
              <w:t>Аудит формирования уставного капитала</w:t>
            </w:r>
          </w:p>
        </w:tc>
      </w:tr>
      <w:tr w:rsidR="00476DE2" w:rsidRPr="00490560" w:rsidTr="00490560">
        <w:trPr>
          <w:trHeight w:val="691"/>
          <w:jc w:val="center"/>
        </w:trPr>
        <w:tc>
          <w:tcPr>
            <w:tcW w:w="520" w:type="dxa"/>
          </w:tcPr>
          <w:p w:rsidR="00476DE2" w:rsidRPr="00490560" w:rsidRDefault="00476DE2" w:rsidP="00490560">
            <w:pPr>
              <w:widowControl/>
              <w:spacing w:line="240" w:lineRule="auto"/>
              <w:ind w:firstLine="0"/>
              <w:jc w:val="both"/>
              <w:rPr>
                <w:sz w:val="20"/>
              </w:rPr>
            </w:pPr>
            <w:r w:rsidRPr="00490560">
              <w:rPr>
                <w:sz w:val="20"/>
              </w:rPr>
              <w:t>2.1</w:t>
            </w:r>
          </w:p>
        </w:tc>
        <w:tc>
          <w:tcPr>
            <w:tcW w:w="3199" w:type="dxa"/>
          </w:tcPr>
          <w:p w:rsidR="00476DE2" w:rsidRPr="00490560" w:rsidRDefault="00476DE2" w:rsidP="00490560">
            <w:pPr>
              <w:widowControl/>
              <w:spacing w:line="240" w:lineRule="auto"/>
              <w:ind w:firstLine="0"/>
              <w:jc w:val="both"/>
              <w:rPr>
                <w:sz w:val="20"/>
              </w:rPr>
            </w:pPr>
            <w:r w:rsidRPr="00490560">
              <w:rPr>
                <w:sz w:val="20"/>
              </w:rPr>
              <w:t>Проверка правильности отражения в бухгалтерском учете взносов в уставный капитал</w:t>
            </w:r>
          </w:p>
        </w:tc>
        <w:tc>
          <w:tcPr>
            <w:tcW w:w="1197" w:type="dxa"/>
          </w:tcPr>
          <w:p w:rsidR="00476DE2" w:rsidRPr="00490560" w:rsidRDefault="00476DE2" w:rsidP="00490560">
            <w:pPr>
              <w:widowControl/>
              <w:spacing w:line="240" w:lineRule="auto"/>
              <w:ind w:firstLine="0"/>
              <w:jc w:val="both"/>
              <w:rPr>
                <w:sz w:val="20"/>
              </w:rPr>
            </w:pPr>
            <w:r w:rsidRPr="00490560">
              <w:rPr>
                <w:sz w:val="20"/>
              </w:rPr>
              <w:t>01.12</w:t>
            </w:r>
          </w:p>
        </w:tc>
        <w:tc>
          <w:tcPr>
            <w:tcW w:w="1661" w:type="dxa"/>
          </w:tcPr>
          <w:p w:rsidR="00476DE2" w:rsidRPr="00490560" w:rsidRDefault="00476DE2" w:rsidP="00490560">
            <w:pPr>
              <w:widowControl/>
              <w:spacing w:line="240" w:lineRule="auto"/>
              <w:ind w:firstLine="0"/>
              <w:jc w:val="both"/>
              <w:rPr>
                <w:sz w:val="20"/>
              </w:rPr>
            </w:pPr>
            <w:r w:rsidRPr="00490560">
              <w:rPr>
                <w:sz w:val="20"/>
              </w:rPr>
              <w:t>Савченко И.Ю.</w:t>
            </w:r>
          </w:p>
        </w:tc>
        <w:tc>
          <w:tcPr>
            <w:tcW w:w="2561" w:type="dxa"/>
          </w:tcPr>
          <w:p w:rsidR="00476DE2" w:rsidRPr="00490560" w:rsidRDefault="00476DE2" w:rsidP="00490560">
            <w:pPr>
              <w:widowControl/>
              <w:spacing w:line="240" w:lineRule="auto"/>
              <w:ind w:firstLine="0"/>
              <w:jc w:val="both"/>
              <w:rPr>
                <w:sz w:val="20"/>
              </w:rPr>
            </w:pPr>
            <w:r w:rsidRPr="00490560">
              <w:rPr>
                <w:sz w:val="20"/>
              </w:rPr>
              <w:t>Приказы, акты приемки, регистры бухгалтерского учета</w:t>
            </w:r>
          </w:p>
        </w:tc>
      </w:tr>
      <w:tr w:rsidR="00476DE2" w:rsidRPr="00490560" w:rsidTr="00490560">
        <w:trPr>
          <w:trHeight w:val="691"/>
          <w:jc w:val="center"/>
        </w:trPr>
        <w:tc>
          <w:tcPr>
            <w:tcW w:w="520" w:type="dxa"/>
          </w:tcPr>
          <w:p w:rsidR="00476DE2" w:rsidRPr="00490560" w:rsidRDefault="00476DE2" w:rsidP="00490560">
            <w:pPr>
              <w:widowControl/>
              <w:spacing w:line="240" w:lineRule="auto"/>
              <w:ind w:firstLine="0"/>
              <w:jc w:val="both"/>
              <w:rPr>
                <w:sz w:val="20"/>
              </w:rPr>
            </w:pPr>
            <w:r w:rsidRPr="00490560">
              <w:rPr>
                <w:sz w:val="20"/>
              </w:rPr>
              <w:t>2.2</w:t>
            </w:r>
          </w:p>
        </w:tc>
        <w:tc>
          <w:tcPr>
            <w:tcW w:w="3199" w:type="dxa"/>
          </w:tcPr>
          <w:p w:rsidR="00476DE2" w:rsidRPr="00490560" w:rsidRDefault="00476DE2" w:rsidP="00490560">
            <w:pPr>
              <w:widowControl/>
              <w:spacing w:line="240" w:lineRule="auto"/>
              <w:ind w:firstLine="0"/>
              <w:jc w:val="both"/>
              <w:rPr>
                <w:sz w:val="20"/>
              </w:rPr>
            </w:pPr>
            <w:r w:rsidRPr="00490560">
              <w:rPr>
                <w:sz w:val="20"/>
              </w:rPr>
              <w:t>Проверка наполнения уставного капитала по учредителям и по срокам</w:t>
            </w:r>
          </w:p>
        </w:tc>
        <w:tc>
          <w:tcPr>
            <w:tcW w:w="1197" w:type="dxa"/>
          </w:tcPr>
          <w:p w:rsidR="00476DE2" w:rsidRPr="00490560" w:rsidRDefault="00476DE2" w:rsidP="00490560">
            <w:pPr>
              <w:widowControl/>
              <w:spacing w:line="240" w:lineRule="auto"/>
              <w:ind w:firstLine="0"/>
              <w:jc w:val="both"/>
              <w:rPr>
                <w:sz w:val="20"/>
              </w:rPr>
            </w:pPr>
            <w:r w:rsidRPr="00490560">
              <w:rPr>
                <w:sz w:val="20"/>
              </w:rPr>
              <w:t>02.12-04.12</w:t>
            </w:r>
          </w:p>
        </w:tc>
        <w:tc>
          <w:tcPr>
            <w:tcW w:w="1661" w:type="dxa"/>
          </w:tcPr>
          <w:p w:rsidR="00476DE2" w:rsidRPr="00490560" w:rsidRDefault="00476DE2" w:rsidP="00490560">
            <w:pPr>
              <w:widowControl/>
              <w:spacing w:line="240" w:lineRule="auto"/>
              <w:ind w:firstLine="0"/>
              <w:jc w:val="both"/>
              <w:rPr>
                <w:sz w:val="20"/>
              </w:rPr>
            </w:pPr>
            <w:r w:rsidRPr="00490560">
              <w:rPr>
                <w:sz w:val="20"/>
              </w:rPr>
              <w:t>Савченко И.Ю.</w:t>
            </w:r>
          </w:p>
        </w:tc>
        <w:tc>
          <w:tcPr>
            <w:tcW w:w="2561" w:type="dxa"/>
          </w:tcPr>
          <w:p w:rsidR="00476DE2" w:rsidRPr="00490560" w:rsidRDefault="00476DE2" w:rsidP="00490560">
            <w:pPr>
              <w:widowControl/>
              <w:spacing w:line="240" w:lineRule="auto"/>
              <w:ind w:firstLine="0"/>
              <w:jc w:val="both"/>
              <w:rPr>
                <w:sz w:val="20"/>
              </w:rPr>
            </w:pPr>
            <w:r w:rsidRPr="00490560">
              <w:rPr>
                <w:sz w:val="20"/>
              </w:rPr>
              <w:t>Копии учредительных документов, данные о хозяйственных операциях</w:t>
            </w:r>
          </w:p>
        </w:tc>
      </w:tr>
      <w:tr w:rsidR="00476DE2" w:rsidRPr="00490560" w:rsidTr="00490560">
        <w:trPr>
          <w:trHeight w:val="917"/>
          <w:jc w:val="center"/>
        </w:trPr>
        <w:tc>
          <w:tcPr>
            <w:tcW w:w="520" w:type="dxa"/>
          </w:tcPr>
          <w:p w:rsidR="00476DE2" w:rsidRPr="00490560" w:rsidRDefault="00476DE2" w:rsidP="00490560">
            <w:pPr>
              <w:widowControl/>
              <w:spacing w:line="240" w:lineRule="auto"/>
              <w:ind w:firstLine="0"/>
              <w:jc w:val="both"/>
              <w:rPr>
                <w:sz w:val="20"/>
              </w:rPr>
            </w:pPr>
            <w:r w:rsidRPr="00490560">
              <w:rPr>
                <w:sz w:val="20"/>
              </w:rPr>
              <w:t>2.3</w:t>
            </w:r>
          </w:p>
        </w:tc>
        <w:tc>
          <w:tcPr>
            <w:tcW w:w="3199" w:type="dxa"/>
          </w:tcPr>
          <w:p w:rsidR="00476DE2" w:rsidRPr="00490560" w:rsidRDefault="00476DE2" w:rsidP="00490560">
            <w:pPr>
              <w:widowControl/>
              <w:spacing w:line="240" w:lineRule="auto"/>
              <w:ind w:firstLine="0"/>
              <w:jc w:val="both"/>
              <w:rPr>
                <w:sz w:val="20"/>
              </w:rPr>
            </w:pPr>
            <w:r w:rsidRPr="00490560">
              <w:rPr>
                <w:sz w:val="20"/>
              </w:rPr>
              <w:t>Проверка величины задолженности по вкладам в уставный капитал, собственных акций, выкупленных у акционеров</w:t>
            </w:r>
          </w:p>
        </w:tc>
        <w:tc>
          <w:tcPr>
            <w:tcW w:w="1197" w:type="dxa"/>
          </w:tcPr>
          <w:p w:rsidR="00476DE2" w:rsidRPr="00490560" w:rsidRDefault="00476DE2" w:rsidP="00490560">
            <w:pPr>
              <w:widowControl/>
              <w:spacing w:line="240" w:lineRule="auto"/>
              <w:ind w:firstLine="0"/>
              <w:jc w:val="both"/>
              <w:rPr>
                <w:sz w:val="20"/>
              </w:rPr>
            </w:pPr>
            <w:r w:rsidRPr="00490560">
              <w:rPr>
                <w:sz w:val="20"/>
              </w:rPr>
              <w:t>05.12</w:t>
            </w:r>
          </w:p>
        </w:tc>
        <w:tc>
          <w:tcPr>
            <w:tcW w:w="1661" w:type="dxa"/>
          </w:tcPr>
          <w:p w:rsidR="00476DE2" w:rsidRPr="00490560" w:rsidRDefault="00476DE2" w:rsidP="00490560">
            <w:pPr>
              <w:widowControl/>
              <w:spacing w:line="240" w:lineRule="auto"/>
              <w:ind w:firstLine="0"/>
              <w:jc w:val="both"/>
              <w:rPr>
                <w:sz w:val="20"/>
              </w:rPr>
            </w:pPr>
            <w:r w:rsidRPr="00490560">
              <w:rPr>
                <w:sz w:val="20"/>
              </w:rPr>
              <w:t>Савченко И.Ю.</w:t>
            </w:r>
          </w:p>
        </w:tc>
        <w:tc>
          <w:tcPr>
            <w:tcW w:w="2561" w:type="dxa"/>
          </w:tcPr>
          <w:p w:rsidR="00476DE2" w:rsidRPr="00490560" w:rsidRDefault="00476DE2" w:rsidP="00490560">
            <w:pPr>
              <w:widowControl/>
              <w:spacing w:line="240" w:lineRule="auto"/>
              <w:ind w:firstLine="0"/>
              <w:jc w:val="both"/>
              <w:rPr>
                <w:sz w:val="20"/>
              </w:rPr>
            </w:pPr>
            <w:r w:rsidRPr="00490560">
              <w:rPr>
                <w:sz w:val="20"/>
              </w:rPr>
              <w:t>Регистры бухгалтерского учета, баланс</w:t>
            </w:r>
          </w:p>
        </w:tc>
      </w:tr>
      <w:tr w:rsidR="00476DE2" w:rsidRPr="00490560" w:rsidTr="00490560">
        <w:trPr>
          <w:trHeight w:val="1142"/>
          <w:jc w:val="center"/>
        </w:trPr>
        <w:tc>
          <w:tcPr>
            <w:tcW w:w="520" w:type="dxa"/>
          </w:tcPr>
          <w:p w:rsidR="00476DE2" w:rsidRPr="00490560" w:rsidRDefault="00476DE2" w:rsidP="00490560">
            <w:pPr>
              <w:widowControl/>
              <w:spacing w:line="240" w:lineRule="auto"/>
              <w:ind w:firstLine="0"/>
              <w:jc w:val="both"/>
              <w:rPr>
                <w:sz w:val="20"/>
              </w:rPr>
            </w:pPr>
            <w:r w:rsidRPr="00490560">
              <w:rPr>
                <w:sz w:val="20"/>
              </w:rPr>
              <w:t>2.4</w:t>
            </w:r>
          </w:p>
        </w:tc>
        <w:tc>
          <w:tcPr>
            <w:tcW w:w="3199" w:type="dxa"/>
          </w:tcPr>
          <w:p w:rsidR="00476DE2" w:rsidRPr="00490560" w:rsidRDefault="00476DE2" w:rsidP="00490560">
            <w:pPr>
              <w:widowControl/>
              <w:spacing w:line="240" w:lineRule="auto"/>
              <w:ind w:firstLine="0"/>
              <w:jc w:val="both"/>
              <w:rPr>
                <w:sz w:val="20"/>
              </w:rPr>
            </w:pPr>
            <w:r w:rsidRPr="00490560">
              <w:rPr>
                <w:sz w:val="20"/>
              </w:rPr>
              <w:t>Проверка правильности оценки вносимых в уставный капитал материальных ценностей, объектов недвижимости, прав и т.д. в качестве вкладов</w:t>
            </w:r>
          </w:p>
        </w:tc>
        <w:tc>
          <w:tcPr>
            <w:tcW w:w="1197" w:type="dxa"/>
          </w:tcPr>
          <w:p w:rsidR="00476DE2" w:rsidRPr="00490560" w:rsidRDefault="00476DE2" w:rsidP="00490560">
            <w:pPr>
              <w:widowControl/>
              <w:spacing w:line="240" w:lineRule="auto"/>
              <w:ind w:firstLine="0"/>
              <w:jc w:val="both"/>
              <w:rPr>
                <w:sz w:val="20"/>
              </w:rPr>
            </w:pPr>
            <w:r w:rsidRPr="00490560">
              <w:rPr>
                <w:sz w:val="20"/>
              </w:rPr>
              <w:t>06.12</w:t>
            </w:r>
          </w:p>
        </w:tc>
        <w:tc>
          <w:tcPr>
            <w:tcW w:w="1661" w:type="dxa"/>
          </w:tcPr>
          <w:p w:rsidR="00476DE2" w:rsidRPr="00490560" w:rsidRDefault="00476DE2" w:rsidP="00490560">
            <w:pPr>
              <w:widowControl/>
              <w:spacing w:line="240" w:lineRule="auto"/>
              <w:ind w:firstLine="0"/>
              <w:jc w:val="both"/>
              <w:rPr>
                <w:sz w:val="20"/>
              </w:rPr>
            </w:pPr>
            <w:r w:rsidRPr="00490560">
              <w:rPr>
                <w:sz w:val="20"/>
              </w:rPr>
              <w:t>Савченко И.Ю.</w:t>
            </w:r>
          </w:p>
        </w:tc>
        <w:tc>
          <w:tcPr>
            <w:tcW w:w="2561" w:type="dxa"/>
          </w:tcPr>
          <w:p w:rsidR="00476DE2" w:rsidRPr="00490560" w:rsidRDefault="00476DE2" w:rsidP="00490560">
            <w:pPr>
              <w:widowControl/>
              <w:spacing w:line="240" w:lineRule="auto"/>
              <w:ind w:firstLine="0"/>
              <w:jc w:val="both"/>
              <w:rPr>
                <w:sz w:val="20"/>
              </w:rPr>
            </w:pPr>
            <w:r w:rsidRPr="00490560">
              <w:rPr>
                <w:sz w:val="20"/>
              </w:rPr>
              <w:t>Методики оценки, протоколы собраний учредителей</w:t>
            </w:r>
          </w:p>
        </w:tc>
      </w:tr>
      <w:tr w:rsidR="00476DE2" w:rsidRPr="00490560" w:rsidTr="00490560">
        <w:trPr>
          <w:trHeight w:val="1142"/>
          <w:jc w:val="center"/>
        </w:trPr>
        <w:tc>
          <w:tcPr>
            <w:tcW w:w="520" w:type="dxa"/>
          </w:tcPr>
          <w:p w:rsidR="00476DE2" w:rsidRPr="00490560" w:rsidRDefault="00476DE2" w:rsidP="00490560">
            <w:pPr>
              <w:widowControl/>
              <w:spacing w:line="240" w:lineRule="auto"/>
              <w:ind w:firstLine="0"/>
              <w:jc w:val="both"/>
              <w:rPr>
                <w:sz w:val="20"/>
              </w:rPr>
            </w:pPr>
            <w:r w:rsidRPr="00490560">
              <w:rPr>
                <w:sz w:val="20"/>
              </w:rPr>
              <w:t>2.5</w:t>
            </w:r>
          </w:p>
        </w:tc>
        <w:tc>
          <w:tcPr>
            <w:tcW w:w="3199" w:type="dxa"/>
          </w:tcPr>
          <w:p w:rsidR="00476DE2" w:rsidRPr="00490560" w:rsidRDefault="00476DE2" w:rsidP="00490560">
            <w:pPr>
              <w:widowControl/>
              <w:spacing w:line="240" w:lineRule="auto"/>
              <w:ind w:firstLine="0"/>
              <w:jc w:val="both"/>
              <w:rPr>
                <w:sz w:val="20"/>
              </w:rPr>
            </w:pPr>
            <w:r w:rsidRPr="00490560">
              <w:rPr>
                <w:sz w:val="20"/>
              </w:rPr>
              <w:t>Проверка бухгалтерского оформления вносимых в качестве вклада в уставный капитал материальных ценностей, объектов недвижимости, прав и т.д.</w:t>
            </w:r>
          </w:p>
        </w:tc>
        <w:tc>
          <w:tcPr>
            <w:tcW w:w="1197" w:type="dxa"/>
          </w:tcPr>
          <w:p w:rsidR="00476DE2" w:rsidRPr="00490560" w:rsidRDefault="00476DE2" w:rsidP="00490560">
            <w:pPr>
              <w:widowControl/>
              <w:spacing w:line="240" w:lineRule="auto"/>
              <w:ind w:firstLine="0"/>
              <w:jc w:val="both"/>
              <w:rPr>
                <w:sz w:val="20"/>
              </w:rPr>
            </w:pPr>
            <w:r w:rsidRPr="00490560">
              <w:rPr>
                <w:sz w:val="20"/>
              </w:rPr>
              <w:t>07.12</w:t>
            </w:r>
          </w:p>
        </w:tc>
        <w:tc>
          <w:tcPr>
            <w:tcW w:w="1661" w:type="dxa"/>
          </w:tcPr>
          <w:p w:rsidR="00476DE2" w:rsidRPr="00490560" w:rsidRDefault="00476DE2" w:rsidP="00490560">
            <w:pPr>
              <w:widowControl/>
              <w:spacing w:line="240" w:lineRule="auto"/>
              <w:ind w:firstLine="0"/>
              <w:jc w:val="both"/>
              <w:rPr>
                <w:sz w:val="20"/>
              </w:rPr>
            </w:pPr>
            <w:r w:rsidRPr="00490560">
              <w:rPr>
                <w:sz w:val="20"/>
              </w:rPr>
              <w:t>Савченко И.Ю.</w:t>
            </w:r>
          </w:p>
        </w:tc>
        <w:tc>
          <w:tcPr>
            <w:tcW w:w="2561" w:type="dxa"/>
          </w:tcPr>
          <w:p w:rsidR="00476DE2" w:rsidRPr="00490560" w:rsidRDefault="00476DE2" w:rsidP="00490560">
            <w:pPr>
              <w:widowControl/>
              <w:spacing w:line="240" w:lineRule="auto"/>
              <w:ind w:firstLine="0"/>
              <w:jc w:val="both"/>
              <w:rPr>
                <w:sz w:val="20"/>
              </w:rPr>
            </w:pPr>
            <w:r w:rsidRPr="00490560">
              <w:rPr>
                <w:sz w:val="20"/>
              </w:rPr>
              <w:t>Приказы, регистры бухгалтерского учета, рабочий план четов</w:t>
            </w:r>
          </w:p>
        </w:tc>
      </w:tr>
      <w:tr w:rsidR="00476DE2" w:rsidRPr="00490560" w:rsidTr="00490560">
        <w:trPr>
          <w:trHeight w:val="917"/>
          <w:jc w:val="center"/>
        </w:trPr>
        <w:tc>
          <w:tcPr>
            <w:tcW w:w="520" w:type="dxa"/>
          </w:tcPr>
          <w:p w:rsidR="00476DE2" w:rsidRPr="00490560" w:rsidRDefault="00476DE2" w:rsidP="00490560">
            <w:pPr>
              <w:widowControl/>
              <w:spacing w:line="240" w:lineRule="auto"/>
              <w:ind w:firstLine="0"/>
              <w:jc w:val="both"/>
              <w:rPr>
                <w:sz w:val="20"/>
              </w:rPr>
            </w:pPr>
            <w:r w:rsidRPr="00490560">
              <w:rPr>
                <w:sz w:val="20"/>
              </w:rPr>
              <w:t>2.6</w:t>
            </w:r>
          </w:p>
        </w:tc>
        <w:tc>
          <w:tcPr>
            <w:tcW w:w="3199" w:type="dxa"/>
          </w:tcPr>
          <w:p w:rsidR="00476DE2" w:rsidRPr="00490560" w:rsidRDefault="00476DE2" w:rsidP="00490560">
            <w:pPr>
              <w:widowControl/>
              <w:spacing w:line="240" w:lineRule="auto"/>
              <w:ind w:firstLine="0"/>
              <w:jc w:val="both"/>
              <w:rPr>
                <w:sz w:val="20"/>
              </w:rPr>
            </w:pPr>
            <w:r w:rsidRPr="00490560">
              <w:rPr>
                <w:sz w:val="20"/>
              </w:rPr>
              <w:t>Проверка бухгалтерского оформления при увеличении уставного капитала</w:t>
            </w:r>
          </w:p>
        </w:tc>
        <w:tc>
          <w:tcPr>
            <w:tcW w:w="1197" w:type="dxa"/>
          </w:tcPr>
          <w:p w:rsidR="00476DE2" w:rsidRPr="00490560" w:rsidRDefault="00476DE2" w:rsidP="00490560">
            <w:pPr>
              <w:widowControl/>
              <w:spacing w:line="240" w:lineRule="auto"/>
              <w:ind w:firstLine="0"/>
              <w:jc w:val="both"/>
              <w:rPr>
                <w:sz w:val="20"/>
              </w:rPr>
            </w:pPr>
            <w:r w:rsidRPr="00490560">
              <w:rPr>
                <w:sz w:val="20"/>
              </w:rPr>
              <w:t>08.12-11.12</w:t>
            </w:r>
          </w:p>
        </w:tc>
        <w:tc>
          <w:tcPr>
            <w:tcW w:w="1661" w:type="dxa"/>
          </w:tcPr>
          <w:p w:rsidR="00476DE2" w:rsidRPr="00490560" w:rsidRDefault="00476DE2" w:rsidP="00490560">
            <w:pPr>
              <w:widowControl/>
              <w:spacing w:line="240" w:lineRule="auto"/>
              <w:ind w:firstLine="0"/>
              <w:jc w:val="both"/>
              <w:rPr>
                <w:sz w:val="20"/>
              </w:rPr>
            </w:pPr>
            <w:r w:rsidRPr="00490560">
              <w:rPr>
                <w:sz w:val="20"/>
              </w:rPr>
              <w:t>Савченко И.Ю.</w:t>
            </w:r>
          </w:p>
        </w:tc>
        <w:tc>
          <w:tcPr>
            <w:tcW w:w="2561" w:type="dxa"/>
          </w:tcPr>
          <w:p w:rsidR="00476DE2" w:rsidRPr="00490560" w:rsidRDefault="00476DE2" w:rsidP="00490560">
            <w:pPr>
              <w:widowControl/>
              <w:spacing w:line="240" w:lineRule="auto"/>
              <w:ind w:firstLine="0"/>
              <w:jc w:val="both"/>
              <w:rPr>
                <w:sz w:val="20"/>
              </w:rPr>
            </w:pPr>
            <w:r w:rsidRPr="00490560">
              <w:rPr>
                <w:sz w:val="20"/>
              </w:rPr>
              <w:t>Приказы, акты, регистры бухгалтерского учета, баланс, протоколы, отчет об изменении капитала</w:t>
            </w:r>
          </w:p>
        </w:tc>
      </w:tr>
      <w:tr w:rsidR="00476DE2" w:rsidRPr="00490560" w:rsidTr="00490560">
        <w:trPr>
          <w:trHeight w:val="225"/>
          <w:jc w:val="center"/>
        </w:trPr>
        <w:tc>
          <w:tcPr>
            <w:tcW w:w="520" w:type="dxa"/>
          </w:tcPr>
          <w:p w:rsidR="00476DE2" w:rsidRPr="00490560" w:rsidRDefault="00476DE2" w:rsidP="00490560">
            <w:pPr>
              <w:widowControl/>
              <w:spacing w:line="240" w:lineRule="auto"/>
              <w:ind w:firstLine="0"/>
              <w:jc w:val="both"/>
              <w:rPr>
                <w:sz w:val="20"/>
              </w:rPr>
            </w:pPr>
            <w:r w:rsidRPr="00490560">
              <w:rPr>
                <w:sz w:val="20"/>
              </w:rPr>
              <w:t>2.7</w:t>
            </w:r>
          </w:p>
        </w:tc>
        <w:tc>
          <w:tcPr>
            <w:tcW w:w="3199" w:type="dxa"/>
          </w:tcPr>
          <w:p w:rsidR="00476DE2" w:rsidRPr="00490560" w:rsidRDefault="00476DE2" w:rsidP="00490560">
            <w:pPr>
              <w:widowControl/>
              <w:spacing w:line="240" w:lineRule="auto"/>
              <w:ind w:firstLine="0"/>
              <w:jc w:val="both"/>
              <w:rPr>
                <w:sz w:val="20"/>
              </w:rPr>
            </w:pPr>
            <w:r w:rsidRPr="00490560">
              <w:rPr>
                <w:sz w:val="20"/>
              </w:rPr>
              <w:t>Проверка бухгалтерского оформления при уменьшении уставного капитала</w:t>
            </w:r>
          </w:p>
        </w:tc>
        <w:tc>
          <w:tcPr>
            <w:tcW w:w="1197" w:type="dxa"/>
          </w:tcPr>
          <w:p w:rsidR="00476DE2" w:rsidRPr="00490560" w:rsidRDefault="00476DE2" w:rsidP="00490560">
            <w:pPr>
              <w:widowControl/>
              <w:spacing w:line="240" w:lineRule="auto"/>
              <w:ind w:firstLine="0"/>
              <w:jc w:val="both"/>
              <w:rPr>
                <w:sz w:val="20"/>
              </w:rPr>
            </w:pPr>
            <w:r w:rsidRPr="00490560">
              <w:rPr>
                <w:sz w:val="20"/>
              </w:rPr>
              <w:t>12.12</w:t>
            </w:r>
          </w:p>
        </w:tc>
        <w:tc>
          <w:tcPr>
            <w:tcW w:w="1661" w:type="dxa"/>
          </w:tcPr>
          <w:p w:rsidR="00476DE2" w:rsidRPr="00490560" w:rsidRDefault="00476DE2" w:rsidP="00490560">
            <w:pPr>
              <w:widowControl/>
              <w:spacing w:line="240" w:lineRule="auto"/>
              <w:ind w:firstLine="0"/>
              <w:jc w:val="both"/>
              <w:rPr>
                <w:sz w:val="20"/>
              </w:rPr>
            </w:pPr>
            <w:r w:rsidRPr="00490560">
              <w:rPr>
                <w:sz w:val="20"/>
              </w:rPr>
              <w:t>Савченко И.Ю.</w:t>
            </w:r>
          </w:p>
        </w:tc>
        <w:tc>
          <w:tcPr>
            <w:tcW w:w="2561" w:type="dxa"/>
          </w:tcPr>
          <w:p w:rsidR="00476DE2" w:rsidRPr="00490560" w:rsidRDefault="00476DE2" w:rsidP="00490560">
            <w:pPr>
              <w:widowControl/>
              <w:spacing w:line="240" w:lineRule="auto"/>
              <w:ind w:firstLine="0"/>
              <w:jc w:val="both"/>
              <w:rPr>
                <w:sz w:val="20"/>
              </w:rPr>
            </w:pPr>
            <w:r w:rsidRPr="00490560">
              <w:rPr>
                <w:sz w:val="20"/>
              </w:rPr>
              <w:t>Приказы, акты, протоколы, регистры бухгалтерского учета, баланс, отчет об изменениях уставного капитала</w:t>
            </w:r>
          </w:p>
        </w:tc>
      </w:tr>
      <w:tr w:rsidR="00476DE2" w:rsidRPr="00490560" w:rsidTr="00490560">
        <w:trPr>
          <w:trHeight w:val="225"/>
          <w:jc w:val="center"/>
        </w:trPr>
        <w:tc>
          <w:tcPr>
            <w:tcW w:w="520" w:type="dxa"/>
          </w:tcPr>
          <w:p w:rsidR="00476DE2" w:rsidRPr="00490560" w:rsidRDefault="00476DE2" w:rsidP="00490560">
            <w:pPr>
              <w:widowControl/>
              <w:spacing w:line="240" w:lineRule="auto"/>
              <w:ind w:firstLine="0"/>
              <w:jc w:val="both"/>
              <w:rPr>
                <w:sz w:val="20"/>
              </w:rPr>
            </w:pPr>
            <w:r w:rsidRPr="00490560">
              <w:rPr>
                <w:sz w:val="20"/>
              </w:rPr>
              <w:t>3</w:t>
            </w:r>
          </w:p>
        </w:tc>
        <w:tc>
          <w:tcPr>
            <w:tcW w:w="8617" w:type="dxa"/>
            <w:gridSpan w:val="4"/>
          </w:tcPr>
          <w:p w:rsidR="00476DE2" w:rsidRPr="00490560" w:rsidRDefault="00476DE2" w:rsidP="00490560">
            <w:pPr>
              <w:widowControl/>
              <w:spacing w:line="240" w:lineRule="auto"/>
              <w:ind w:firstLine="0"/>
              <w:jc w:val="both"/>
              <w:rPr>
                <w:sz w:val="20"/>
              </w:rPr>
            </w:pPr>
            <w:r w:rsidRPr="00490560">
              <w:rPr>
                <w:rStyle w:val="a4"/>
                <w:sz w:val="20"/>
              </w:rPr>
              <w:t>Аудит расчетов с учредителями</w:t>
            </w:r>
          </w:p>
        </w:tc>
      </w:tr>
      <w:tr w:rsidR="00476DE2" w:rsidRPr="00490560" w:rsidTr="00490560">
        <w:trPr>
          <w:trHeight w:val="451"/>
          <w:jc w:val="center"/>
        </w:trPr>
        <w:tc>
          <w:tcPr>
            <w:tcW w:w="520" w:type="dxa"/>
          </w:tcPr>
          <w:p w:rsidR="00476DE2" w:rsidRPr="00490560" w:rsidRDefault="00476DE2" w:rsidP="00490560">
            <w:pPr>
              <w:widowControl/>
              <w:spacing w:line="240" w:lineRule="auto"/>
              <w:ind w:firstLine="0"/>
              <w:jc w:val="both"/>
              <w:rPr>
                <w:sz w:val="20"/>
              </w:rPr>
            </w:pPr>
            <w:r w:rsidRPr="00490560">
              <w:rPr>
                <w:sz w:val="20"/>
              </w:rPr>
              <w:t>3.1</w:t>
            </w:r>
          </w:p>
        </w:tc>
        <w:tc>
          <w:tcPr>
            <w:tcW w:w="3199" w:type="dxa"/>
          </w:tcPr>
          <w:p w:rsidR="00476DE2" w:rsidRPr="00490560" w:rsidRDefault="00476DE2" w:rsidP="00490560">
            <w:pPr>
              <w:widowControl/>
              <w:spacing w:line="240" w:lineRule="auto"/>
              <w:ind w:firstLine="0"/>
              <w:jc w:val="both"/>
              <w:rPr>
                <w:sz w:val="20"/>
              </w:rPr>
            </w:pPr>
            <w:r w:rsidRPr="00490560">
              <w:rPr>
                <w:sz w:val="20"/>
              </w:rPr>
              <w:t>Проверка отражения расчетов с учредителями по счету 75-1</w:t>
            </w:r>
          </w:p>
        </w:tc>
        <w:tc>
          <w:tcPr>
            <w:tcW w:w="1197" w:type="dxa"/>
          </w:tcPr>
          <w:p w:rsidR="00476DE2" w:rsidRPr="00490560" w:rsidRDefault="00476DE2" w:rsidP="00490560">
            <w:pPr>
              <w:widowControl/>
              <w:spacing w:line="240" w:lineRule="auto"/>
              <w:ind w:firstLine="0"/>
              <w:jc w:val="both"/>
              <w:rPr>
                <w:sz w:val="20"/>
              </w:rPr>
            </w:pPr>
            <w:r w:rsidRPr="00490560">
              <w:rPr>
                <w:sz w:val="20"/>
              </w:rPr>
              <w:t>13.12</w:t>
            </w:r>
          </w:p>
        </w:tc>
        <w:tc>
          <w:tcPr>
            <w:tcW w:w="1661" w:type="dxa"/>
          </w:tcPr>
          <w:p w:rsidR="00476DE2" w:rsidRPr="00490560" w:rsidRDefault="00476DE2" w:rsidP="00490560">
            <w:pPr>
              <w:widowControl/>
              <w:spacing w:line="240" w:lineRule="auto"/>
              <w:ind w:firstLine="0"/>
              <w:jc w:val="both"/>
              <w:rPr>
                <w:sz w:val="20"/>
              </w:rPr>
            </w:pPr>
            <w:r w:rsidRPr="00490560">
              <w:rPr>
                <w:sz w:val="20"/>
              </w:rPr>
              <w:t>Савченко И.Ю.</w:t>
            </w:r>
          </w:p>
        </w:tc>
        <w:tc>
          <w:tcPr>
            <w:tcW w:w="2561" w:type="dxa"/>
          </w:tcPr>
          <w:p w:rsidR="00476DE2" w:rsidRPr="00490560" w:rsidRDefault="00476DE2" w:rsidP="00490560">
            <w:pPr>
              <w:widowControl/>
              <w:spacing w:line="240" w:lineRule="auto"/>
              <w:ind w:firstLine="0"/>
              <w:jc w:val="both"/>
              <w:rPr>
                <w:sz w:val="20"/>
              </w:rPr>
            </w:pPr>
            <w:r w:rsidRPr="00490560">
              <w:rPr>
                <w:sz w:val="20"/>
              </w:rPr>
              <w:t>Справки, регистры бухгалтерского учета, баланс</w:t>
            </w:r>
          </w:p>
        </w:tc>
      </w:tr>
      <w:tr w:rsidR="00476DE2" w:rsidRPr="00490560" w:rsidTr="00490560">
        <w:trPr>
          <w:trHeight w:val="691"/>
          <w:jc w:val="center"/>
        </w:trPr>
        <w:tc>
          <w:tcPr>
            <w:tcW w:w="520" w:type="dxa"/>
          </w:tcPr>
          <w:p w:rsidR="00476DE2" w:rsidRPr="00490560" w:rsidRDefault="00476DE2" w:rsidP="00490560">
            <w:pPr>
              <w:widowControl/>
              <w:spacing w:line="240" w:lineRule="auto"/>
              <w:ind w:firstLine="0"/>
              <w:jc w:val="both"/>
              <w:rPr>
                <w:sz w:val="20"/>
              </w:rPr>
            </w:pPr>
            <w:r w:rsidRPr="00490560">
              <w:rPr>
                <w:sz w:val="20"/>
              </w:rPr>
              <w:t>3.2</w:t>
            </w:r>
          </w:p>
        </w:tc>
        <w:tc>
          <w:tcPr>
            <w:tcW w:w="3199" w:type="dxa"/>
          </w:tcPr>
          <w:p w:rsidR="00476DE2" w:rsidRPr="00490560" w:rsidRDefault="00476DE2" w:rsidP="00490560">
            <w:pPr>
              <w:widowControl/>
              <w:spacing w:line="240" w:lineRule="auto"/>
              <w:ind w:firstLine="0"/>
              <w:jc w:val="both"/>
              <w:rPr>
                <w:sz w:val="20"/>
              </w:rPr>
            </w:pPr>
            <w:r w:rsidRPr="00490560">
              <w:rPr>
                <w:sz w:val="20"/>
              </w:rPr>
              <w:t>Проверка отражения расчетов с учредителями по счету 75-2</w:t>
            </w:r>
          </w:p>
        </w:tc>
        <w:tc>
          <w:tcPr>
            <w:tcW w:w="1197" w:type="dxa"/>
          </w:tcPr>
          <w:p w:rsidR="00476DE2" w:rsidRPr="00490560" w:rsidRDefault="00476DE2" w:rsidP="00490560">
            <w:pPr>
              <w:widowControl/>
              <w:spacing w:line="240" w:lineRule="auto"/>
              <w:ind w:firstLine="0"/>
              <w:jc w:val="both"/>
              <w:rPr>
                <w:sz w:val="20"/>
              </w:rPr>
            </w:pPr>
            <w:r w:rsidRPr="00490560">
              <w:rPr>
                <w:sz w:val="20"/>
              </w:rPr>
              <w:t>14.12</w:t>
            </w:r>
          </w:p>
        </w:tc>
        <w:tc>
          <w:tcPr>
            <w:tcW w:w="1661" w:type="dxa"/>
          </w:tcPr>
          <w:p w:rsidR="00476DE2" w:rsidRPr="00490560" w:rsidRDefault="00476DE2" w:rsidP="00490560">
            <w:pPr>
              <w:widowControl/>
              <w:spacing w:line="240" w:lineRule="auto"/>
              <w:ind w:firstLine="0"/>
              <w:jc w:val="both"/>
              <w:rPr>
                <w:sz w:val="20"/>
              </w:rPr>
            </w:pPr>
            <w:r w:rsidRPr="00490560">
              <w:rPr>
                <w:sz w:val="20"/>
              </w:rPr>
              <w:t>Савченко И.Ю.</w:t>
            </w:r>
          </w:p>
        </w:tc>
        <w:tc>
          <w:tcPr>
            <w:tcW w:w="2561" w:type="dxa"/>
          </w:tcPr>
          <w:p w:rsidR="00476DE2" w:rsidRPr="00490560" w:rsidRDefault="00476DE2" w:rsidP="00490560">
            <w:pPr>
              <w:widowControl/>
              <w:spacing w:line="240" w:lineRule="auto"/>
              <w:ind w:firstLine="0"/>
              <w:jc w:val="both"/>
              <w:rPr>
                <w:sz w:val="20"/>
              </w:rPr>
            </w:pPr>
            <w:r w:rsidRPr="00490560">
              <w:rPr>
                <w:sz w:val="20"/>
              </w:rPr>
              <w:t>Справки, расчеты, регистры бухгалтерского учета, документы</w:t>
            </w:r>
          </w:p>
        </w:tc>
      </w:tr>
      <w:tr w:rsidR="00476DE2" w:rsidRPr="00490560" w:rsidTr="00490560">
        <w:trPr>
          <w:trHeight w:val="691"/>
          <w:jc w:val="center"/>
        </w:trPr>
        <w:tc>
          <w:tcPr>
            <w:tcW w:w="520" w:type="dxa"/>
          </w:tcPr>
          <w:p w:rsidR="00476DE2" w:rsidRPr="00490560" w:rsidRDefault="00476DE2" w:rsidP="00490560">
            <w:pPr>
              <w:widowControl/>
              <w:spacing w:line="240" w:lineRule="auto"/>
              <w:ind w:firstLine="0"/>
              <w:jc w:val="both"/>
              <w:rPr>
                <w:sz w:val="20"/>
              </w:rPr>
            </w:pPr>
            <w:r w:rsidRPr="00490560">
              <w:rPr>
                <w:sz w:val="20"/>
              </w:rPr>
              <w:t>3.3</w:t>
            </w:r>
          </w:p>
        </w:tc>
        <w:tc>
          <w:tcPr>
            <w:tcW w:w="3199" w:type="dxa"/>
          </w:tcPr>
          <w:p w:rsidR="00476DE2" w:rsidRPr="00490560" w:rsidRDefault="00476DE2" w:rsidP="00490560">
            <w:pPr>
              <w:widowControl/>
              <w:spacing w:line="240" w:lineRule="auto"/>
              <w:ind w:firstLine="0"/>
              <w:jc w:val="both"/>
              <w:rPr>
                <w:sz w:val="20"/>
              </w:rPr>
            </w:pPr>
            <w:r w:rsidRPr="00490560">
              <w:rPr>
                <w:sz w:val="20"/>
              </w:rPr>
              <w:t>Проверка полноты и правильности расчета доходов, полученных учредителями</w:t>
            </w:r>
          </w:p>
        </w:tc>
        <w:tc>
          <w:tcPr>
            <w:tcW w:w="1197" w:type="dxa"/>
          </w:tcPr>
          <w:p w:rsidR="00476DE2" w:rsidRPr="00490560" w:rsidRDefault="00476DE2" w:rsidP="00490560">
            <w:pPr>
              <w:widowControl/>
              <w:spacing w:line="240" w:lineRule="auto"/>
              <w:ind w:firstLine="0"/>
              <w:jc w:val="both"/>
              <w:rPr>
                <w:sz w:val="20"/>
              </w:rPr>
            </w:pPr>
            <w:r w:rsidRPr="00490560">
              <w:rPr>
                <w:sz w:val="20"/>
              </w:rPr>
              <w:t>15.12</w:t>
            </w:r>
          </w:p>
        </w:tc>
        <w:tc>
          <w:tcPr>
            <w:tcW w:w="1661" w:type="dxa"/>
          </w:tcPr>
          <w:p w:rsidR="00476DE2" w:rsidRPr="00490560" w:rsidRDefault="00476DE2" w:rsidP="00490560">
            <w:pPr>
              <w:widowControl/>
              <w:spacing w:line="240" w:lineRule="auto"/>
              <w:ind w:firstLine="0"/>
              <w:jc w:val="both"/>
              <w:rPr>
                <w:sz w:val="20"/>
              </w:rPr>
            </w:pPr>
            <w:r w:rsidRPr="00490560">
              <w:rPr>
                <w:sz w:val="20"/>
              </w:rPr>
              <w:t>Савченко И.Ю.</w:t>
            </w:r>
          </w:p>
        </w:tc>
        <w:tc>
          <w:tcPr>
            <w:tcW w:w="2561" w:type="dxa"/>
          </w:tcPr>
          <w:p w:rsidR="00476DE2" w:rsidRPr="00490560" w:rsidRDefault="00476DE2" w:rsidP="00490560">
            <w:pPr>
              <w:widowControl/>
              <w:spacing w:line="240" w:lineRule="auto"/>
              <w:ind w:firstLine="0"/>
              <w:jc w:val="both"/>
              <w:rPr>
                <w:sz w:val="20"/>
              </w:rPr>
            </w:pPr>
            <w:r w:rsidRPr="00490560">
              <w:rPr>
                <w:sz w:val="20"/>
              </w:rPr>
              <w:t>Расчеты, справки, регистры бухгалтерского учета, сметы</w:t>
            </w:r>
          </w:p>
        </w:tc>
      </w:tr>
      <w:tr w:rsidR="00476DE2" w:rsidRPr="00490560" w:rsidTr="00490560">
        <w:trPr>
          <w:trHeight w:val="676"/>
          <w:jc w:val="center"/>
        </w:trPr>
        <w:tc>
          <w:tcPr>
            <w:tcW w:w="520" w:type="dxa"/>
          </w:tcPr>
          <w:p w:rsidR="00476DE2" w:rsidRPr="00490560" w:rsidRDefault="00476DE2" w:rsidP="00490560">
            <w:pPr>
              <w:widowControl/>
              <w:spacing w:line="240" w:lineRule="auto"/>
              <w:ind w:firstLine="0"/>
              <w:jc w:val="both"/>
              <w:rPr>
                <w:sz w:val="20"/>
              </w:rPr>
            </w:pPr>
            <w:r w:rsidRPr="00490560">
              <w:rPr>
                <w:sz w:val="20"/>
              </w:rPr>
              <w:t>3.4</w:t>
            </w:r>
          </w:p>
        </w:tc>
        <w:tc>
          <w:tcPr>
            <w:tcW w:w="3199" w:type="dxa"/>
          </w:tcPr>
          <w:p w:rsidR="00476DE2" w:rsidRPr="00490560" w:rsidRDefault="00476DE2" w:rsidP="00490560">
            <w:pPr>
              <w:widowControl/>
              <w:spacing w:line="240" w:lineRule="auto"/>
              <w:ind w:firstLine="0"/>
              <w:jc w:val="both"/>
              <w:rPr>
                <w:sz w:val="20"/>
              </w:rPr>
            </w:pPr>
            <w:r w:rsidRPr="00490560">
              <w:rPr>
                <w:sz w:val="20"/>
              </w:rPr>
              <w:t>Проверка организации учета и выплаты дивидендов</w:t>
            </w:r>
          </w:p>
        </w:tc>
        <w:tc>
          <w:tcPr>
            <w:tcW w:w="1197" w:type="dxa"/>
          </w:tcPr>
          <w:p w:rsidR="00476DE2" w:rsidRPr="00490560" w:rsidRDefault="00476DE2" w:rsidP="00490560">
            <w:pPr>
              <w:widowControl/>
              <w:spacing w:line="240" w:lineRule="auto"/>
              <w:ind w:firstLine="0"/>
              <w:jc w:val="both"/>
              <w:rPr>
                <w:sz w:val="20"/>
              </w:rPr>
            </w:pPr>
            <w:r w:rsidRPr="00490560">
              <w:rPr>
                <w:sz w:val="20"/>
              </w:rPr>
              <w:t>16.12-17.12</w:t>
            </w:r>
          </w:p>
        </w:tc>
        <w:tc>
          <w:tcPr>
            <w:tcW w:w="1661" w:type="dxa"/>
          </w:tcPr>
          <w:p w:rsidR="00476DE2" w:rsidRPr="00490560" w:rsidRDefault="00476DE2" w:rsidP="00490560">
            <w:pPr>
              <w:widowControl/>
              <w:spacing w:line="240" w:lineRule="auto"/>
              <w:ind w:firstLine="0"/>
              <w:jc w:val="both"/>
              <w:rPr>
                <w:sz w:val="20"/>
              </w:rPr>
            </w:pPr>
            <w:r w:rsidRPr="00490560">
              <w:rPr>
                <w:sz w:val="20"/>
              </w:rPr>
              <w:t>Савченко И.Ю.</w:t>
            </w:r>
          </w:p>
        </w:tc>
        <w:tc>
          <w:tcPr>
            <w:tcW w:w="2561" w:type="dxa"/>
          </w:tcPr>
          <w:p w:rsidR="00476DE2" w:rsidRPr="00490560" w:rsidRDefault="00476DE2" w:rsidP="00490560">
            <w:pPr>
              <w:widowControl/>
              <w:spacing w:line="240" w:lineRule="auto"/>
              <w:ind w:firstLine="0"/>
              <w:jc w:val="both"/>
              <w:rPr>
                <w:sz w:val="20"/>
              </w:rPr>
            </w:pPr>
            <w:r w:rsidRPr="00490560">
              <w:rPr>
                <w:sz w:val="20"/>
              </w:rPr>
              <w:t>Решение совета директоров, решение годового собрания акционеров</w:t>
            </w:r>
          </w:p>
        </w:tc>
      </w:tr>
      <w:tr w:rsidR="00476DE2" w:rsidRPr="00490560" w:rsidTr="00490560">
        <w:trPr>
          <w:trHeight w:val="917"/>
          <w:jc w:val="center"/>
        </w:trPr>
        <w:tc>
          <w:tcPr>
            <w:tcW w:w="520" w:type="dxa"/>
          </w:tcPr>
          <w:p w:rsidR="00476DE2" w:rsidRPr="00490560" w:rsidRDefault="00476DE2" w:rsidP="00490560">
            <w:pPr>
              <w:widowControl/>
              <w:spacing w:line="240" w:lineRule="auto"/>
              <w:ind w:firstLine="0"/>
              <w:jc w:val="both"/>
              <w:rPr>
                <w:sz w:val="20"/>
              </w:rPr>
            </w:pPr>
            <w:r w:rsidRPr="00490560">
              <w:rPr>
                <w:sz w:val="20"/>
              </w:rPr>
              <w:t>3.5</w:t>
            </w:r>
          </w:p>
        </w:tc>
        <w:tc>
          <w:tcPr>
            <w:tcW w:w="3199" w:type="dxa"/>
          </w:tcPr>
          <w:p w:rsidR="00476DE2" w:rsidRPr="00490560" w:rsidRDefault="00476DE2" w:rsidP="00490560">
            <w:pPr>
              <w:widowControl/>
              <w:spacing w:line="240" w:lineRule="auto"/>
              <w:ind w:firstLine="0"/>
              <w:jc w:val="both"/>
              <w:rPr>
                <w:sz w:val="20"/>
              </w:rPr>
            </w:pPr>
            <w:r w:rsidRPr="00490560">
              <w:rPr>
                <w:sz w:val="20"/>
              </w:rPr>
              <w:t>Проверка фактического поступления в качестве вкладов учредителей в уставный капитал оборотных и внеоборотных активов</w:t>
            </w:r>
          </w:p>
        </w:tc>
        <w:tc>
          <w:tcPr>
            <w:tcW w:w="1197" w:type="dxa"/>
          </w:tcPr>
          <w:p w:rsidR="00476DE2" w:rsidRPr="00490560" w:rsidRDefault="00476DE2" w:rsidP="00490560">
            <w:pPr>
              <w:widowControl/>
              <w:spacing w:line="240" w:lineRule="auto"/>
              <w:ind w:firstLine="0"/>
              <w:jc w:val="both"/>
              <w:rPr>
                <w:sz w:val="20"/>
              </w:rPr>
            </w:pPr>
            <w:r w:rsidRPr="00490560">
              <w:rPr>
                <w:sz w:val="20"/>
              </w:rPr>
              <w:t>18.12</w:t>
            </w:r>
          </w:p>
        </w:tc>
        <w:tc>
          <w:tcPr>
            <w:tcW w:w="1661" w:type="dxa"/>
          </w:tcPr>
          <w:p w:rsidR="00476DE2" w:rsidRPr="00490560" w:rsidRDefault="00476DE2" w:rsidP="00490560">
            <w:pPr>
              <w:widowControl/>
              <w:spacing w:line="240" w:lineRule="auto"/>
              <w:ind w:firstLine="0"/>
              <w:jc w:val="both"/>
              <w:rPr>
                <w:sz w:val="20"/>
              </w:rPr>
            </w:pPr>
            <w:r w:rsidRPr="00490560">
              <w:rPr>
                <w:sz w:val="20"/>
              </w:rPr>
              <w:t>Савченко И.Ю.</w:t>
            </w:r>
          </w:p>
        </w:tc>
        <w:tc>
          <w:tcPr>
            <w:tcW w:w="2561" w:type="dxa"/>
          </w:tcPr>
          <w:p w:rsidR="00476DE2" w:rsidRPr="00490560" w:rsidRDefault="00476DE2" w:rsidP="00490560">
            <w:pPr>
              <w:widowControl/>
              <w:spacing w:line="240" w:lineRule="auto"/>
              <w:ind w:firstLine="0"/>
              <w:jc w:val="both"/>
              <w:rPr>
                <w:sz w:val="20"/>
              </w:rPr>
            </w:pPr>
            <w:r w:rsidRPr="00490560">
              <w:rPr>
                <w:sz w:val="20"/>
              </w:rPr>
              <w:t>Приказы, акты, счета, регистры бухгалтерского учета, баланс</w:t>
            </w:r>
          </w:p>
        </w:tc>
      </w:tr>
      <w:tr w:rsidR="00476DE2" w:rsidRPr="00490560" w:rsidTr="00490560">
        <w:trPr>
          <w:trHeight w:val="691"/>
          <w:jc w:val="center"/>
        </w:trPr>
        <w:tc>
          <w:tcPr>
            <w:tcW w:w="520" w:type="dxa"/>
          </w:tcPr>
          <w:p w:rsidR="00476DE2" w:rsidRPr="00490560" w:rsidRDefault="00476DE2" w:rsidP="00490560">
            <w:pPr>
              <w:widowControl/>
              <w:spacing w:line="240" w:lineRule="auto"/>
              <w:ind w:firstLine="0"/>
              <w:jc w:val="both"/>
              <w:rPr>
                <w:sz w:val="20"/>
              </w:rPr>
            </w:pPr>
            <w:r w:rsidRPr="00490560">
              <w:rPr>
                <w:sz w:val="20"/>
              </w:rPr>
              <w:t>3.6</w:t>
            </w:r>
          </w:p>
        </w:tc>
        <w:tc>
          <w:tcPr>
            <w:tcW w:w="3199" w:type="dxa"/>
          </w:tcPr>
          <w:p w:rsidR="00476DE2" w:rsidRPr="00490560" w:rsidRDefault="00476DE2" w:rsidP="00490560">
            <w:pPr>
              <w:widowControl/>
              <w:spacing w:line="240" w:lineRule="auto"/>
              <w:ind w:firstLine="0"/>
              <w:jc w:val="both"/>
              <w:rPr>
                <w:sz w:val="20"/>
              </w:rPr>
            </w:pPr>
            <w:r w:rsidRPr="00490560">
              <w:rPr>
                <w:sz w:val="20"/>
              </w:rPr>
              <w:t>Проверка фактического выбытия оборотных и внеоборотных активов в результате расчетов с учредителями</w:t>
            </w:r>
          </w:p>
        </w:tc>
        <w:tc>
          <w:tcPr>
            <w:tcW w:w="1197" w:type="dxa"/>
          </w:tcPr>
          <w:p w:rsidR="00476DE2" w:rsidRPr="00490560" w:rsidRDefault="00476DE2" w:rsidP="00490560">
            <w:pPr>
              <w:widowControl/>
              <w:spacing w:line="240" w:lineRule="auto"/>
              <w:ind w:firstLine="0"/>
              <w:jc w:val="both"/>
              <w:rPr>
                <w:sz w:val="20"/>
              </w:rPr>
            </w:pPr>
            <w:r w:rsidRPr="00490560">
              <w:rPr>
                <w:sz w:val="20"/>
              </w:rPr>
              <w:t>18.12</w:t>
            </w:r>
          </w:p>
        </w:tc>
        <w:tc>
          <w:tcPr>
            <w:tcW w:w="1661" w:type="dxa"/>
          </w:tcPr>
          <w:p w:rsidR="00476DE2" w:rsidRPr="00490560" w:rsidRDefault="00476DE2" w:rsidP="00490560">
            <w:pPr>
              <w:widowControl/>
              <w:spacing w:line="240" w:lineRule="auto"/>
              <w:ind w:firstLine="0"/>
              <w:jc w:val="both"/>
              <w:rPr>
                <w:sz w:val="20"/>
              </w:rPr>
            </w:pPr>
            <w:r w:rsidRPr="00490560">
              <w:rPr>
                <w:sz w:val="20"/>
              </w:rPr>
              <w:t>Савченко И.Ю.</w:t>
            </w:r>
          </w:p>
        </w:tc>
        <w:tc>
          <w:tcPr>
            <w:tcW w:w="2561" w:type="dxa"/>
          </w:tcPr>
          <w:p w:rsidR="00476DE2" w:rsidRPr="00490560" w:rsidRDefault="00476DE2" w:rsidP="00490560">
            <w:pPr>
              <w:widowControl/>
              <w:spacing w:line="240" w:lineRule="auto"/>
              <w:ind w:firstLine="0"/>
              <w:jc w:val="both"/>
              <w:rPr>
                <w:sz w:val="20"/>
              </w:rPr>
            </w:pPr>
            <w:r w:rsidRPr="00490560">
              <w:rPr>
                <w:sz w:val="20"/>
              </w:rPr>
              <w:t>Протоколы, приказы, регистры бухгалтерского учета, акты, баланс</w:t>
            </w:r>
          </w:p>
        </w:tc>
      </w:tr>
      <w:tr w:rsidR="00476DE2" w:rsidRPr="00490560" w:rsidTr="00490560">
        <w:trPr>
          <w:trHeight w:val="1157"/>
          <w:jc w:val="center"/>
        </w:trPr>
        <w:tc>
          <w:tcPr>
            <w:tcW w:w="520" w:type="dxa"/>
          </w:tcPr>
          <w:p w:rsidR="00476DE2" w:rsidRPr="00490560" w:rsidRDefault="00476DE2" w:rsidP="00490560">
            <w:pPr>
              <w:widowControl/>
              <w:spacing w:line="240" w:lineRule="auto"/>
              <w:ind w:firstLine="0"/>
              <w:jc w:val="both"/>
              <w:rPr>
                <w:sz w:val="20"/>
              </w:rPr>
            </w:pPr>
            <w:r w:rsidRPr="00490560">
              <w:rPr>
                <w:sz w:val="20"/>
              </w:rPr>
              <w:t>3.7</w:t>
            </w:r>
          </w:p>
        </w:tc>
        <w:tc>
          <w:tcPr>
            <w:tcW w:w="3199" w:type="dxa"/>
          </w:tcPr>
          <w:p w:rsidR="00476DE2" w:rsidRPr="00490560" w:rsidRDefault="00476DE2" w:rsidP="00490560">
            <w:pPr>
              <w:widowControl/>
              <w:spacing w:line="240" w:lineRule="auto"/>
              <w:ind w:firstLine="0"/>
              <w:jc w:val="both"/>
              <w:rPr>
                <w:sz w:val="20"/>
              </w:rPr>
            </w:pPr>
            <w:r w:rsidRPr="00490560">
              <w:rPr>
                <w:sz w:val="20"/>
              </w:rPr>
              <w:t>Проверка расчетов при выбытии из состава учредителей</w:t>
            </w:r>
          </w:p>
        </w:tc>
        <w:tc>
          <w:tcPr>
            <w:tcW w:w="1197" w:type="dxa"/>
          </w:tcPr>
          <w:p w:rsidR="00476DE2" w:rsidRPr="00490560" w:rsidRDefault="00476DE2" w:rsidP="00490560">
            <w:pPr>
              <w:widowControl/>
              <w:spacing w:line="240" w:lineRule="auto"/>
              <w:ind w:firstLine="0"/>
              <w:jc w:val="both"/>
              <w:rPr>
                <w:sz w:val="20"/>
              </w:rPr>
            </w:pPr>
            <w:r w:rsidRPr="00490560">
              <w:rPr>
                <w:sz w:val="20"/>
              </w:rPr>
              <w:t>18.12</w:t>
            </w:r>
          </w:p>
        </w:tc>
        <w:tc>
          <w:tcPr>
            <w:tcW w:w="1661" w:type="dxa"/>
          </w:tcPr>
          <w:p w:rsidR="00476DE2" w:rsidRPr="00490560" w:rsidRDefault="00476DE2" w:rsidP="00490560">
            <w:pPr>
              <w:widowControl/>
              <w:spacing w:line="240" w:lineRule="auto"/>
              <w:ind w:firstLine="0"/>
              <w:jc w:val="both"/>
              <w:rPr>
                <w:sz w:val="20"/>
              </w:rPr>
            </w:pPr>
            <w:r w:rsidRPr="00490560">
              <w:rPr>
                <w:sz w:val="20"/>
              </w:rPr>
              <w:t>Савченко И.Ю.</w:t>
            </w:r>
          </w:p>
        </w:tc>
        <w:tc>
          <w:tcPr>
            <w:tcW w:w="2561" w:type="dxa"/>
          </w:tcPr>
          <w:p w:rsidR="00476DE2" w:rsidRPr="00490560" w:rsidRDefault="00476DE2" w:rsidP="00490560">
            <w:pPr>
              <w:widowControl/>
              <w:spacing w:line="240" w:lineRule="auto"/>
              <w:ind w:firstLine="0"/>
              <w:jc w:val="both"/>
              <w:rPr>
                <w:sz w:val="20"/>
              </w:rPr>
            </w:pPr>
            <w:r w:rsidRPr="00490560">
              <w:rPr>
                <w:sz w:val="20"/>
              </w:rPr>
              <w:t>Протоколы, справки, расчеты, акты, баланс, регистры бухгалтерского учета, данные о движении денежных средств</w:t>
            </w:r>
          </w:p>
        </w:tc>
      </w:tr>
    </w:tbl>
    <w:p w:rsidR="00476DE2" w:rsidRPr="000C469A" w:rsidRDefault="00476DE2" w:rsidP="000C469A">
      <w:pPr>
        <w:widowControl/>
        <w:spacing w:line="360" w:lineRule="auto"/>
        <w:ind w:firstLine="709"/>
        <w:jc w:val="both"/>
        <w:rPr>
          <w:szCs w:val="28"/>
        </w:rPr>
      </w:pPr>
    </w:p>
    <w:p w:rsidR="00476DE2" w:rsidRPr="00490560" w:rsidRDefault="00476DE2" w:rsidP="00490560">
      <w:pPr>
        <w:widowControl/>
        <w:spacing w:line="360" w:lineRule="auto"/>
        <w:ind w:left="1560" w:hanging="851"/>
        <w:jc w:val="both"/>
        <w:rPr>
          <w:b/>
          <w:szCs w:val="28"/>
        </w:rPr>
      </w:pPr>
      <w:r w:rsidRPr="00490560">
        <w:rPr>
          <w:b/>
          <w:szCs w:val="28"/>
        </w:rPr>
        <w:t>3.5. Аналитические таблицы по проверке особенностей функционирования организации</w:t>
      </w:r>
    </w:p>
    <w:p w:rsidR="00476DE2" w:rsidRPr="00490560" w:rsidRDefault="00476DE2" w:rsidP="00490560">
      <w:pPr>
        <w:widowControl/>
        <w:spacing w:line="360" w:lineRule="auto"/>
        <w:ind w:left="1560" w:hanging="851"/>
        <w:jc w:val="both"/>
        <w:rPr>
          <w:b/>
          <w:szCs w:val="28"/>
        </w:rPr>
      </w:pPr>
    </w:p>
    <w:p w:rsidR="00476DE2" w:rsidRPr="000C469A" w:rsidRDefault="00476DE2" w:rsidP="000C469A">
      <w:pPr>
        <w:widowControl/>
        <w:spacing w:line="360" w:lineRule="auto"/>
        <w:ind w:firstLine="709"/>
        <w:jc w:val="both"/>
        <w:rPr>
          <w:szCs w:val="28"/>
        </w:rPr>
      </w:pPr>
      <w:r w:rsidRPr="000C469A">
        <w:rPr>
          <w:szCs w:val="28"/>
        </w:rPr>
        <w:t>Для проведения экспертизы особенностей функционирования был разработан тест, представленный в таблице 6.</w:t>
      </w:r>
    </w:p>
    <w:p w:rsidR="00476DE2" w:rsidRPr="000C469A" w:rsidRDefault="00476DE2" w:rsidP="000C469A">
      <w:pPr>
        <w:widowControl/>
        <w:spacing w:line="360" w:lineRule="auto"/>
        <w:ind w:firstLine="709"/>
        <w:jc w:val="both"/>
        <w:rPr>
          <w:szCs w:val="28"/>
        </w:rPr>
      </w:pPr>
      <w:r w:rsidRPr="000C469A">
        <w:rPr>
          <w:szCs w:val="28"/>
        </w:rPr>
        <w:t>Таблица 6</w:t>
      </w:r>
    </w:p>
    <w:p w:rsidR="00476DE2" w:rsidRPr="000C469A" w:rsidRDefault="00476DE2" w:rsidP="000C469A">
      <w:pPr>
        <w:widowControl/>
        <w:spacing w:line="360" w:lineRule="auto"/>
        <w:ind w:firstLine="709"/>
        <w:jc w:val="both"/>
        <w:rPr>
          <w:szCs w:val="28"/>
        </w:rPr>
      </w:pPr>
      <w:r w:rsidRPr="000C469A">
        <w:rPr>
          <w:szCs w:val="28"/>
        </w:rPr>
        <w:t>Экспертиза основных особенностей функционирования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3095"/>
        <w:gridCol w:w="2616"/>
        <w:gridCol w:w="3215"/>
      </w:tblGrid>
      <w:tr w:rsidR="00476DE2" w:rsidRPr="00490560">
        <w:tc>
          <w:tcPr>
            <w:tcW w:w="648" w:type="dxa"/>
          </w:tcPr>
          <w:p w:rsidR="00476DE2" w:rsidRPr="00490560" w:rsidRDefault="00476DE2" w:rsidP="00490560">
            <w:pPr>
              <w:widowControl/>
              <w:spacing w:line="240" w:lineRule="auto"/>
              <w:ind w:firstLine="0"/>
              <w:jc w:val="both"/>
              <w:rPr>
                <w:sz w:val="20"/>
              </w:rPr>
            </w:pPr>
            <w:r w:rsidRPr="00490560">
              <w:rPr>
                <w:sz w:val="20"/>
              </w:rPr>
              <w:t>№ п/п</w:t>
            </w:r>
          </w:p>
        </w:tc>
        <w:tc>
          <w:tcPr>
            <w:tcW w:w="3123" w:type="dxa"/>
          </w:tcPr>
          <w:p w:rsidR="00476DE2" w:rsidRPr="00490560" w:rsidRDefault="00476DE2" w:rsidP="00490560">
            <w:pPr>
              <w:widowControl/>
              <w:spacing w:line="240" w:lineRule="auto"/>
              <w:ind w:firstLine="0"/>
              <w:jc w:val="both"/>
              <w:rPr>
                <w:sz w:val="20"/>
              </w:rPr>
            </w:pPr>
            <w:r w:rsidRPr="00490560">
              <w:rPr>
                <w:sz w:val="20"/>
              </w:rPr>
              <w:t>Вопрос</w:t>
            </w:r>
          </w:p>
        </w:tc>
        <w:tc>
          <w:tcPr>
            <w:tcW w:w="2637" w:type="dxa"/>
          </w:tcPr>
          <w:p w:rsidR="00476DE2" w:rsidRPr="00490560" w:rsidRDefault="00476DE2" w:rsidP="00490560">
            <w:pPr>
              <w:widowControl/>
              <w:spacing w:line="240" w:lineRule="auto"/>
              <w:ind w:firstLine="0"/>
              <w:jc w:val="both"/>
              <w:rPr>
                <w:sz w:val="20"/>
              </w:rPr>
            </w:pPr>
            <w:r w:rsidRPr="00490560">
              <w:rPr>
                <w:sz w:val="20"/>
              </w:rPr>
              <w:t>Источник информации</w:t>
            </w:r>
          </w:p>
        </w:tc>
        <w:tc>
          <w:tcPr>
            <w:tcW w:w="3240" w:type="dxa"/>
          </w:tcPr>
          <w:p w:rsidR="00476DE2" w:rsidRPr="00490560" w:rsidRDefault="00476DE2" w:rsidP="00490560">
            <w:pPr>
              <w:widowControl/>
              <w:spacing w:line="240" w:lineRule="auto"/>
              <w:ind w:firstLine="0"/>
              <w:jc w:val="both"/>
              <w:rPr>
                <w:sz w:val="20"/>
              </w:rPr>
            </w:pPr>
            <w:r w:rsidRPr="00490560">
              <w:rPr>
                <w:sz w:val="20"/>
              </w:rPr>
              <w:t>Ответ</w:t>
            </w:r>
          </w:p>
        </w:tc>
      </w:tr>
      <w:tr w:rsidR="00476DE2" w:rsidRPr="00490560">
        <w:tc>
          <w:tcPr>
            <w:tcW w:w="648" w:type="dxa"/>
          </w:tcPr>
          <w:p w:rsidR="00476DE2" w:rsidRPr="00490560" w:rsidRDefault="00476DE2" w:rsidP="00490560">
            <w:pPr>
              <w:widowControl/>
              <w:spacing w:line="240" w:lineRule="auto"/>
              <w:ind w:firstLine="0"/>
              <w:jc w:val="both"/>
              <w:rPr>
                <w:sz w:val="20"/>
              </w:rPr>
            </w:pPr>
            <w:r w:rsidRPr="00490560">
              <w:rPr>
                <w:sz w:val="20"/>
              </w:rPr>
              <w:t>1</w:t>
            </w:r>
          </w:p>
        </w:tc>
        <w:tc>
          <w:tcPr>
            <w:tcW w:w="3123" w:type="dxa"/>
          </w:tcPr>
          <w:p w:rsidR="00476DE2" w:rsidRPr="00490560" w:rsidRDefault="00476DE2" w:rsidP="00490560">
            <w:pPr>
              <w:widowControl/>
              <w:spacing w:line="240" w:lineRule="auto"/>
              <w:ind w:firstLine="0"/>
              <w:jc w:val="both"/>
              <w:rPr>
                <w:sz w:val="20"/>
              </w:rPr>
            </w:pPr>
            <w:r w:rsidRPr="00490560">
              <w:rPr>
                <w:sz w:val="20"/>
              </w:rPr>
              <w:t>Фирменное наименование</w:t>
            </w:r>
          </w:p>
        </w:tc>
        <w:tc>
          <w:tcPr>
            <w:tcW w:w="2637" w:type="dxa"/>
          </w:tcPr>
          <w:p w:rsidR="00476DE2" w:rsidRPr="00490560" w:rsidRDefault="00476DE2" w:rsidP="00490560">
            <w:pPr>
              <w:widowControl/>
              <w:spacing w:line="240" w:lineRule="auto"/>
              <w:ind w:firstLine="0"/>
              <w:jc w:val="both"/>
              <w:rPr>
                <w:sz w:val="20"/>
              </w:rPr>
            </w:pPr>
            <w:r w:rsidRPr="00490560">
              <w:rPr>
                <w:sz w:val="20"/>
              </w:rPr>
              <w:t xml:space="preserve">Устав, Учредительный договор </w:t>
            </w:r>
          </w:p>
        </w:tc>
        <w:tc>
          <w:tcPr>
            <w:tcW w:w="3240" w:type="dxa"/>
          </w:tcPr>
          <w:p w:rsidR="00476DE2" w:rsidRPr="00490560" w:rsidRDefault="00476DE2" w:rsidP="00490560">
            <w:pPr>
              <w:widowControl/>
              <w:spacing w:line="240" w:lineRule="auto"/>
              <w:ind w:firstLine="0"/>
              <w:jc w:val="both"/>
              <w:rPr>
                <w:sz w:val="20"/>
              </w:rPr>
            </w:pPr>
            <w:r w:rsidRPr="00490560">
              <w:rPr>
                <w:sz w:val="20"/>
              </w:rPr>
              <w:t>Общество с ограниченной ответственностью «Мурмантехресурс»</w:t>
            </w:r>
          </w:p>
        </w:tc>
      </w:tr>
      <w:tr w:rsidR="00476DE2" w:rsidRPr="00490560">
        <w:tc>
          <w:tcPr>
            <w:tcW w:w="648" w:type="dxa"/>
          </w:tcPr>
          <w:p w:rsidR="00476DE2" w:rsidRPr="00490560" w:rsidRDefault="00476DE2" w:rsidP="00490560">
            <w:pPr>
              <w:widowControl/>
              <w:spacing w:line="240" w:lineRule="auto"/>
              <w:ind w:firstLine="0"/>
              <w:jc w:val="both"/>
              <w:rPr>
                <w:sz w:val="20"/>
              </w:rPr>
            </w:pPr>
            <w:r w:rsidRPr="00490560">
              <w:rPr>
                <w:sz w:val="20"/>
              </w:rPr>
              <w:t>2</w:t>
            </w:r>
          </w:p>
        </w:tc>
        <w:tc>
          <w:tcPr>
            <w:tcW w:w="3123" w:type="dxa"/>
          </w:tcPr>
          <w:p w:rsidR="00476DE2" w:rsidRPr="00490560" w:rsidRDefault="00476DE2" w:rsidP="00490560">
            <w:pPr>
              <w:widowControl/>
              <w:spacing w:line="240" w:lineRule="auto"/>
              <w:ind w:firstLine="0"/>
              <w:jc w:val="both"/>
              <w:rPr>
                <w:sz w:val="20"/>
              </w:rPr>
            </w:pPr>
            <w:r w:rsidRPr="00490560">
              <w:rPr>
                <w:sz w:val="20"/>
              </w:rPr>
              <w:t>Дата регистрации</w:t>
            </w:r>
          </w:p>
        </w:tc>
        <w:tc>
          <w:tcPr>
            <w:tcW w:w="2637" w:type="dxa"/>
          </w:tcPr>
          <w:p w:rsidR="00476DE2" w:rsidRPr="00490560" w:rsidRDefault="00476DE2" w:rsidP="00490560">
            <w:pPr>
              <w:widowControl/>
              <w:spacing w:line="240" w:lineRule="auto"/>
              <w:ind w:firstLine="0"/>
              <w:jc w:val="both"/>
              <w:rPr>
                <w:sz w:val="20"/>
              </w:rPr>
            </w:pPr>
            <w:r w:rsidRPr="00490560">
              <w:rPr>
                <w:sz w:val="20"/>
              </w:rPr>
              <w:t>тот же</w:t>
            </w:r>
          </w:p>
        </w:tc>
        <w:tc>
          <w:tcPr>
            <w:tcW w:w="3240" w:type="dxa"/>
          </w:tcPr>
          <w:p w:rsidR="00476DE2" w:rsidRPr="00490560" w:rsidRDefault="00476DE2" w:rsidP="00490560">
            <w:pPr>
              <w:widowControl/>
              <w:spacing w:line="240" w:lineRule="auto"/>
              <w:ind w:firstLine="0"/>
              <w:jc w:val="both"/>
              <w:rPr>
                <w:sz w:val="20"/>
              </w:rPr>
            </w:pPr>
            <w:r w:rsidRPr="00490560">
              <w:rPr>
                <w:sz w:val="20"/>
              </w:rPr>
              <w:t>15.02.2000</w:t>
            </w:r>
          </w:p>
        </w:tc>
      </w:tr>
      <w:tr w:rsidR="00476DE2" w:rsidRPr="00490560">
        <w:tc>
          <w:tcPr>
            <w:tcW w:w="648" w:type="dxa"/>
          </w:tcPr>
          <w:p w:rsidR="00476DE2" w:rsidRPr="00490560" w:rsidRDefault="00476DE2" w:rsidP="00490560">
            <w:pPr>
              <w:widowControl/>
              <w:spacing w:line="240" w:lineRule="auto"/>
              <w:ind w:firstLine="0"/>
              <w:jc w:val="both"/>
              <w:rPr>
                <w:sz w:val="20"/>
              </w:rPr>
            </w:pPr>
            <w:r w:rsidRPr="00490560">
              <w:rPr>
                <w:sz w:val="20"/>
              </w:rPr>
              <w:t>3</w:t>
            </w:r>
          </w:p>
        </w:tc>
        <w:tc>
          <w:tcPr>
            <w:tcW w:w="3123" w:type="dxa"/>
          </w:tcPr>
          <w:p w:rsidR="00476DE2" w:rsidRPr="00490560" w:rsidRDefault="00476DE2" w:rsidP="00490560">
            <w:pPr>
              <w:widowControl/>
              <w:spacing w:line="240" w:lineRule="auto"/>
              <w:ind w:firstLine="0"/>
              <w:jc w:val="both"/>
              <w:rPr>
                <w:sz w:val="20"/>
              </w:rPr>
            </w:pPr>
            <w:r w:rsidRPr="00490560">
              <w:rPr>
                <w:sz w:val="20"/>
              </w:rPr>
              <w:t>Организационно-правовая форма</w:t>
            </w:r>
          </w:p>
        </w:tc>
        <w:tc>
          <w:tcPr>
            <w:tcW w:w="2637" w:type="dxa"/>
          </w:tcPr>
          <w:p w:rsidR="00476DE2" w:rsidRPr="00490560" w:rsidRDefault="00476DE2" w:rsidP="00490560">
            <w:pPr>
              <w:widowControl/>
              <w:spacing w:line="240" w:lineRule="auto"/>
              <w:ind w:firstLine="0"/>
              <w:jc w:val="both"/>
              <w:rPr>
                <w:sz w:val="20"/>
              </w:rPr>
            </w:pPr>
            <w:r w:rsidRPr="00490560">
              <w:rPr>
                <w:sz w:val="20"/>
              </w:rPr>
              <w:t>тот же</w:t>
            </w:r>
          </w:p>
        </w:tc>
        <w:tc>
          <w:tcPr>
            <w:tcW w:w="3240" w:type="dxa"/>
          </w:tcPr>
          <w:p w:rsidR="00476DE2" w:rsidRPr="00490560" w:rsidRDefault="00476DE2" w:rsidP="00490560">
            <w:pPr>
              <w:widowControl/>
              <w:spacing w:line="240" w:lineRule="auto"/>
              <w:ind w:firstLine="0"/>
              <w:jc w:val="both"/>
              <w:rPr>
                <w:sz w:val="20"/>
              </w:rPr>
            </w:pPr>
            <w:r w:rsidRPr="00490560">
              <w:rPr>
                <w:sz w:val="20"/>
              </w:rPr>
              <w:t>Общество с ограниченной ответственностью</w:t>
            </w:r>
          </w:p>
        </w:tc>
      </w:tr>
      <w:tr w:rsidR="00476DE2" w:rsidRPr="00490560">
        <w:tc>
          <w:tcPr>
            <w:tcW w:w="648" w:type="dxa"/>
          </w:tcPr>
          <w:p w:rsidR="00476DE2" w:rsidRPr="00490560" w:rsidRDefault="00476DE2" w:rsidP="00490560">
            <w:pPr>
              <w:widowControl/>
              <w:spacing w:line="240" w:lineRule="auto"/>
              <w:ind w:firstLine="0"/>
              <w:jc w:val="both"/>
              <w:rPr>
                <w:sz w:val="20"/>
              </w:rPr>
            </w:pPr>
            <w:r w:rsidRPr="00490560">
              <w:rPr>
                <w:sz w:val="20"/>
              </w:rPr>
              <w:t>4</w:t>
            </w:r>
          </w:p>
        </w:tc>
        <w:tc>
          <w:tcPr>
            <w:tcW w:w="3123" w:type="dxa"/>
          </w:tcPr>
          <w:p w:rsidR="00476DE2" w:rsidRPr="00490560" w:rsidRDefault="00476DE2" w:rsidP="00490560">
            <w:pPr>
              <w:widowControl/>
              <w:spacing w:line="240" w:lineRule="auto"/>
              <w:ind w:firstLine="0"/>
              <w:jc w:val="both"/>
              <w:rPr>
                <w:sz w:val="20"/>
              </w:rPr>
            </w:pPr>
            <w:r w:rsidRPr="00490560">
              <w:rPr>
                <w:sz w:val="20"/>
              </w:rPr>
              <w:t>Форма собственности</w:t>
            </w:r>
          </w:p>
        </w:tc>
        <w:tc>
          <w:tcPr>
            <w:tcW w:w="2637" w:type="dxa"/>
          </w:tcPr>
          <w:p w:rsidR="00476DE2" w:rsidRPr="00490560" w:rsidRDefault="00476DE2" w:rsidP="00490560">
            <w:pPr>
              <w:widowControl/>
              <w:spacing w:line="240" w:lineRule="auto"/>
              <w:ind w:firstLine="0"/>
              <w:jc w:val="both"/>
              <w:rPr>
                <w:sz w:val="20"/>
              </w:rPr>
            </w:pPr>
            <w:r w:rsidRPr="00490560">
              <w:rPr>
                <w:sz w:val="20"/>
              </w:rPr>
              <w:t>тот же</w:t>
            </w:r>
          </w:p>
        </w:tc>
        <w:tc>
          <w:tcPr>
            <w:tcW w:w="3240" w:type="dxa"/>
          </w:tcPr>
          <w:p w:rsidR="00476DE2" w:rsidRPr="00490560" w:rsidRDefault="00476DE2" w:rsidP="00490560">
            <w:pPr>
              <w:widowControl/>
              <w:spacing w:line="240" w:lineRule="auto"/>
              <w:ind w:firstLine="0"/>
              <w:jc w:val="both"/>
              <w:rPr>
                <w:sz w:val="20"/>
              </w:rPr>
            </w:pPr>
            <w:r w:rsidRPr="00490560">
              <w:rPr>
                <w:sz w:val="20"/>
              </w:rPr>
              <w:t>Частная</w:t>
            </w:r>
          </w:p>
        </w:tc>
      </w:tr>
      <w:tr w:rsidR="00476DE2" w:rsidRPr="00490560">
        <w:tc>
          <w:tcPr>
            <w:tcW w:w="648" w:type="dxa"/>
          </w:tcPr>
          <w:p w:rsidR="00476DE2" w:rsidRPr="00490560" w:rsidRDefault="00476DE2" w:rsidP="00490560">
            <w:pPr>
              <w:widowControl/>
              <w:spacing w:line="240" w:lineRule="auto"/>
              <w:ind w:firstLine="0"/>
              <w:jc w:val="both"/>
              <w:rPr>
                <w:sz w:val="20"/>
              </w:rPr>
            </w:pPr>
            <w:r w:rsidRPr="00490560">
              <w:rPr>
                <w:sz w:val="20"/>
              </w:rPr>
              <w:t>5</w:t>
            </w:r>
          </w:p>
        </w:tc>
        <w:tc>
          <w:tcPr>
            <w:tcW w:w="3123" w:type="dxa"/>
          </w:tcPr>
          <w:p w:rsidR="00476DE2" w:rsidRPr="00490560" w:rsidRDefault="00476DE2" w:rsidP="00490560">
            <w:pPr>
              <w:widowControl/>
              <w:spacing w:line="240" w:lineRule="auto"/>
              <w:ind w:firstLine="0"/>
              <w:jc w:val="both"/>
              <w:rPr>
                <w:sz w:val="20"/>
              </w:rPr>
            </w:pPr>
            <w:r w:rsidRPr="00490560">
              <w:rPr>
                <w:sz w:val="20"/>
              </w:rPr>
              <w:t>Юрисдикция</w:t>
            </w:r>
          </w:p>
        </w:tc>
        <w:tc>
          <w:tcPr>
            <w:tcW w:w="2637" w:type="dxa"/>
          </w:tcPr>
          <w:p w:rsidR="00476DE2" w:rsidRPr="00490560" w:rsidRDefault="00476DE2" w:rsidP="00490560">
            <w:pPr>
              <w:widowControl/>
              <w:spacing w:line="240" w:lineRule="auto"/>
              <w:ind w:firstLine="0"/>
              <w:jc w:val="both"/>
              <w:rPr>
                <w:sz w:val="20"/>
              </w:rPr>
            </w:pPr>
            <w:r w:rsidRPr="00490560">
              <w:rPr>
                <w:sz w:val="20"/>
              </w:rPr>
              <w:t>тот же</w:t>
            </w:r>
          </w:p>
        </w:tc>
        <w:tc>
          <w:tcPr>
            <w:tcW w:w="3240" w:type="dxa"/>
          </w:tcPr>
          <w:p w:rsidR="00476DE2" w:rsidRPr="00490560" w:rsidRDefault="00476DE2" w:rsidP="00490560">
            <w:pPr>
              <w:widowControl/>
              <w:spacing w:line="240" w:lineRule="auto"/>
              <w:ind w:firstLine="0"/>
              <w:jc w:val="both"/>
              <w:rPr>
                <w:sz w:val="20"/>
              </w:rPr>
            </w:pPr>
            <w:r w:rsidRPr="00490560">
              <w:rPr>
                <w:sz w:val="20"/>
              </w:rPr>
              <w:t>Законодательство РФ</w:t>
            </w:r>
          </w:p>
        </w:tc>
      </w:tr>
      <w:tr w:rsidR="00476DE2" w:rsidRPr="00490560">
        <w:tc>
          <w:tcPr>
            <w:tcW w:w="648" w:type="dxa"/>
          </w:tcPr>
          <w:p w:rsidR="00476DE2" w:rsidRPr="00490560" w:rsidRDefault="00476DE2" w:rsidP="00490560">
            <w:pPr>
              <w:widowControl/>
              <w:spacing w:line="240" w:lineRule="auto"/>
              <w:ind w:firstLine="0"/>
              <w:jc w:val="both"/>
              <w:rPr>
                <w:sz w:val="20"/>
              </w:rPr>
            </w:pPr>
            <w:r w:rsidRPr="00490560">
              <w:rPr>
                <w:sz w:val="20"/>
              </w:rPr>
              <w:t>6</w:t>
            </w:r>
          </w:p>
        </w:tc>
        <w:tc>
          <w:tcPr>
            <w:tcW w:w="3123" w:type="dxa"/>
          </w:tcPr>
          <w:p w:rsidR="00476DE2" w:rsidRPr="00490560" w:rsidRDefault="00476DE2" w:rsidP="00490560">
            <w:pPr>
              <w:widowControl/>
              <w:spacing w:line="240" w:lineRule="auto"/>
              <w:ind w:firstLine="0"/>
              <w:jc w:val="both"/>
              <w:rPr>
                <w:sz w:val="20"/>
              </w:rPr>
            </w:pPr>
            <w:r w:rsidRPr="00490560">
              <w:rPr>
                <w:sz w:val="20"/>
              </w:rPr>
              <w:t>Виды деятельности</w:t>
            </w:r>
          </w:p>
        </w:tc>
        <w:tc>
          <w:tcPr>
            <w:tcW w:w="2637" w:type="dxa"/>
          </w:tcPr>
          <w:p w:rsidR="00476DE2" w:rsidRPr="00490560" w:rsidRDefault="00476DE2" w:rsidP="00490560">
            <w:pPr>
              <w:widowControl/>
              <w:spacing w:line="240" w:lineRule="auto"/>
              <w:ind w:firstLine="0"/>
              <w:jc w:val="both"/>
              <w:rPr>
                <w:sz w:val="20"/>
              </w:rPr>
            </w:pPr>
            <w:r w:rsidRPr="00490560">
              <w:rPr>
                <w:sz w:val="20"/>
              </w:rPr>
              <w:t>тот же</w:t>
            </w:r>
          </w:p>
        </w:tc>
        <w:tc>
          <w:tcPr>
            <w:tcW w:w="3240" w:type="dxa"/>
          </w:tcPr>
          <w:p w:rsidR="00476DE2" w:rsidRPr="00490560" w:rsidRDefault="00476DE2" w:rsidP="00490560">
            <w:pPr>
              <w:widowControl/>
              <w:spacing w:line="240" w:lineRule="auto"/>
              <w:ind w:firstLine="0"/>
              <w:jc w:val="both"/>
              <w:rPr>
                <w:sz w:val="20"/>
              </w:rPr>
            </w:pPr>
            <w:r w:rsidRPr="00490560">
              <w:rPr>
                <w:sz w:val="20"/>
              </w:rPr>
              <w:t>Оптовая торговля, ремонт ПГМ</w:t>
            </w:r>
          </w:p>
        </w:tc>
      </w:tr>
      <w:tr w:rsidR="00476DE2" w:rsidRPr="00490560">
        <w:tc>
          <w:tcPr>
            <w:tcW w:w="648" w:type="dxa"/>
          </w:tcPr>
          <w:p w:rsidR="00476DE2" w:rsidRPr="00490560" w:rsidRDefault="00476DE2" w:rsidP="00490560">
            <w:pPr>
              <w:widowControl/>
              <w:spacing w:line="240" w:lineRule="auto"/>
              <w:ind w:firstLine="0"/>
              <w:jc w:val="both"/>
              <w:rPr>
                <w:sz w:val="20"/>
              </w:rPr>
            </w:pPr>
            <w:r w:rsidRPr="00490560">
              <w:rPr>
                <w:sz w:val="20"/>
              </w:rPr>
              <w:t>7</w:t>
            </w:r>
          </w:p>
        </w:tc>
        <w:tc>
          <w:tcPr>
            <w:tcW w:w="3123" w:type="dxa"/>
          </w:tcPr>
          <w:p w:rsidR="00476DE2" w:rsidRPr="00490560" w:rsidRDefault="00476DE2" w:rsidP="00490560">
            <w:pPr>
              <w:widowControl/>
              <w:spacing w:line="240" w:lineRule="auto"/>
              <w:ind w:firstLine="0"/>
              <w:jc w:val="both"/>
              <w:rPr>
                <w:sz w:val="20"/>
              </w:rPr>
            </w:pPr>
            <w:r w:rsidRPr="00490560">
              <w:rPr>
                <w:sz w:val="20"/>
              </w:rPr>
              <w:t>Участие иностранного капитала</w:t>
            </w:r>
          </w:p>
        </w:tc>
        <w:tc>
          <w:tcPr>
            <w:tcW w:w="2637" w:type="dxa"/>
          </w:tcPr>
          <w:p w:rsidR="00476DE2" w:rsidRPr="00490560" w:rsidRDefault="00476DE2" w:rsidP="00490560">
            <w:pPr>
              <w:widowControl/>
              <w:spacing w:line="240" w:lineRule="auto"/>
              <w:ind w:firstLine="0"/>
              <w:jc w:val="both"/>
              <w:rPr>
                <w:sz w:val="20"/>
              </w:rPr>
            </w:pPr>
            <w:r w:rsidRPr="00490560">
              <w:rPr>
                <w:sz w:val="20"/>
              </w:rPr>
              <w:t>тот же</w:t>
            </w:r>
          </w:p>
        </w:tc>
        <w:tc>
          <w:tcPr>
            <w:tcW w:w="3240" w:type="dxa"/>
          </w:tcPr>
          <w:p w:rsidR="00476DE2" w:rsidRPr="00490560" w:rsidRDefault="00476DE2" w:rsidP="00490560">
            <w:pPr>
              <w:widowControl/>
              <w:spacing w:line="240" w:lineRule="auto"/>
              <w:ind w:firstLine="0"/>
              <w:jc w:val="both"/>
              <w:rPr>
                <w:sz w:val="20"/>
              </w:rPr>
            </w:pPr>
            <w:r w:rsidRPr="00490560">
              <w:rPr>
                <w:sz w:val="20"/>
              </w:rPr>
              <w:t>Нет</w:t>
            </w:r>
          </w:p>
        </w:tc>
      </w:tr>
      <w:tr w:rsidR="00476DE2" w:rsidRPr="00490560">
        <w:tc>
          <w:tcPr>
            <w:tcW w:w="648" w:type="dxa"/>
          </w:tcPr>
          <w:p w:rsidR="00476DE2" w:rsidRPr="00490560" w:rsidRDefault="00476DE2" w:rsidP="00490560">
            <w:pPr>
              <w:widowControl/>
              <w:spacing w:line="240" w:lineRule="auto"/>
              <w:ind w:firstLine="0"/>
              <w:jc w:val="both"/>
              <w:rPr>
                <w:sz w:val="20"/>
              </w:rPr>
            </w:pPr>
            <w:r w:rsidRPr="00490560">
              <w:rPr>
                <w:sz w:val="20"/>
              </w:rPr>
              <w:t>8</w:t>
            </w:r>
          </w:p>
        </w:tc>
        <w:tc>
          <w:tcPr>
            <w:tcW w:w="3123" w:type="dxa"/>
          </w:tcPr>
          <w:p w:rsidR="00476DE2" w:rsidRPr="00490560" w:rsidRDefault="00476DE2" w:rsidP="00490560">
            <w:pPr>
              <w:widowControl/>
              <w:spacing w:line="240" w:lineRule="auto"/>
              <w:ind w:firstLine="0"/>
              <w:jc w:val="both"/>
              <w:rPr>
                <w:sz w:val="20"/>
              </w:rPr>
            </w:pPr>
            <w:r w:rsidRPr="00490560">
              <w:rPr>
                <w:sz w:val="20"/>
              </w:rPr>
              <w:t>Состав учредителей</w:t>
            </w:r>
          </w:p>
        </w:tc>
        <w:tc>
          <w:tcPr>
            <w:tcW w:w="2637" w:type="dxa"/>
          </w:tcPr>
          <w:p w:rsidR="00476DE2" w:rsidRPr="00490560" w:rsidRDefault="00476DE2" w:rsidP="00490560">
            <w:pPr>
              <w:widowControl/>
              <w:spacing w:line="240" w:lineRule="auto"/>
              <w:ind w:firstLine="0"/>
              <w:jc w:val="both"/>
              <w:rPr>
                <w:sz w:val="20"/>
              </w:rPr>
            </w:pPr>
            <w:r w:rsidRPr="00490560">
              <w:rPr>
                <w:sz w:val="20"/>
              </w:rPr>
              <w:t>тот же</w:t>
            </w:r>
          </w:p>
        </w:tc>
        <w:tc>
          <w:tcPr>
            <w:tcW w:w="3240" w:type="dxa"/>
          </w:tcPr>
          <w:p w:rsidR="00476DE2" w:rsidRPr="00490560" w:rsidRDefault="00476DE2" w:rsidP="00490560">
            <w:pPr>
              <w:widowControl/>
              <w:spacing w:line="240" w:lineRule="auto"/>
              <w:ind w:firstLine="0"/>
              <w:jc w:val="both"/>
              <w:rPr>
                <w:sz w:val="20"/>
              </w:rPr>
            </w:pPr>
            <w:r w:rsidRPr="00490560">
              <w:rPr>
                <w:sz w:val="20"/>
              </w:rPr>
              <w:t>Козлов И.Н.</w:t>
            </w:r>
          </w:p>
          <w:p w:rsidR="00476DE2" w:rsidRPr="00490560" w:rsidRDefault="00476DE2" w:rsidP="00490560">
            <w:pPr>
              <w:widowControl/>
              <w:spacing w:line="240" w:lineRule="auto"/>
              <w:ind w:firstLine="0"/>
              <w:jc w:val="both"/>
              <w:rPr>
                <w:sz w:val="20"/>
              </w:rPr>
            </w:pPr>
            <w:r w:rsidRPr="00490560">
              <w:rPr>
                <w:sz w:val="20"/>
              </w:rPr>
              <w:t>Савченко Ю.Г.</w:t>
            </w:r>
          </w:p>
        </w:tc>
      </w:tr>
      <w:tr w:rsidR="00476DE2" w:rsidRPr="00490560">
        <w:tc>
          <w:tcPr>
            <w:tcW w:w="648" w:type="dxa"/>
          </w:tcPr>
          <w:p w:rsidR="00476DE2" w:rsidRPr="00490560" w:rsidRDefault="00476DE2" w:rsidP="00490560">
            <w:pPr>
              <w:widowControl/>
              <w:spacing w:line="240" w:lineRule="auto"/>
              <w:ind w:firstLine="0"/>
              <w:jc w:val="both"/>
              <w:rPr>
                <w:sz w:val="20"/>
              </w:rPr>
            </w:pPr>
            <w:r w:rsidRPr="00490560">
              <w:rPr>
                <w:sz w:val="20"/>
              </w:rPr>
              <w:t>9</w:t>
            </w:r>
          </w:p>
        </w:tc>
        <w:tc>
          <w:tcPr>
            <w:tcW w:w="3123" w:type="dxa"/>
          </w:tcPr>
          <w:p w:rsidR="00476DE2" w:rsidRPr="00490560" w:rsidRDefault="00476DE2" w:rsidP="00490560">
            <w:pPr>
              <w:widowControl/>
              <w:spacing w:line="240" w:lineRule="auto"/>
              <w:ind w:firstLine="0"/>
              <w:jc w:val="both"/>
              <w:rPr>
                <w:sz w:val="20"/>
              </w:rPr>
            </w:pPr>
            <w:r w:rsidRPr="00490560">
              <w:rPr>
                <w:sz w:val="20"/>
              </w:rPr>
              <w:t>Доли учредителей</w:t>
            </w:r>
          </w:p>
        </w:tc>
        <w:tc>
          <w:tcPr>
            <w:tcW w:w="2637" w:type="dxa"/>
          </w:tcPr>
          <w:p w:rsidR="00476DE2" w:rsidRPr="00490560" w:rsidRDefault="00476DE2" w:rsidP="00490560">
            <w:pPr>
              <w:widowControl/>
              <w:spacing w:line="240" w:lineRule="auto"/>
              <w:ind w:firstLine="0"/>
              <w:jc w:val="both"/>
              <w:rPr>
                <w:sz w:val="20"/>
              </w:rPr>
            </w:pPr>
            <w:r w:rsidRPr="00490560">
              <w:rPr>
                <w:sz w:val="20"/>
              </w:rPr>
              <w:t>тот же</w:t>
            </w:r>
          </w:p>
        </w:tc>
        <w:tc>
          <w:tcPr>
            <w:tcW w:w="3240" w:type="dxa"/>
          </w:tcPr>
          <w:p w:rsidR="00476DE2" w:rsidRPr="00490560" w:rsidRDefault="00476DE2" w:rsidP="00490560">
            <w:pPr>
              <w:widowControl/>
              <w:spacing w:line="240" w:lineRule="auto"/>
              <w:ind w:firstLine="0"/>
              <w:jc w:val="both"/>
              <w:rPr>
                <w:sz w:val="20"/>
              </w:rPr>
            </w:pPr>
            <w:r w:rsidRPr="00490560">
              <w:rPr>
                <w:sz w:val="20"/>
              </w:rPr>
              <w:t>По 50%</w:t>
            </w:r>
          </w:p>
        </w:tc>
      </w:tr>
      <w:tr w:rsidR="00476DE2" w:rsidRPr="00490560">
        <w:tc>
          <w:tcPr>
            <w:tcW w:w="648" w:type="dxa"/>
          </w:tcPr>
          <w:p w:rsidR="00476DE2" w:rsidRPr="00490560" w:rsidRDefault="00476DE2" w:rsidP="00490560">
            <w:pPr>
              <w:widowControl/>
              <w:spacing w:line="240" w:lineRule="auto"/>
              <w:ind w:firstLine="0"/>
              <w:jc w:val="both"/>
              <w:rPr>
                <w:sz w:val="20"/>
              </w:rPr>
            </w:pPr>
            <w:r w:rsidRPr="00490560">
              <w:rPr>
                <w:sz w:val="20"/>
              </w:rPr>
              <w:t>10</w:t>
            </w:r>
          </w:p>
        </w:tc>
        <w:tc>
          <w:tcPr>
            <w:tcW w:w="3123" w:type="dxa"/>
          </w:tcPr>
          <w:p w:rsidR="00476DE2" w:rsidRPr="00490560" w:rsidRDefault="00476DE2" w:rsidP="00490560">
            <w:pPr>
              <w:widowControl/>
              <w:spacing w:line="240" w:lineRule="auto"/>
              <w:ind w:firstLine="0"/>
              <w:jc w:val="both"/>
              <w:rPr>
                <w:sz w:val="20"/>
              </w:rPr>
            </w:pPr>
            <w:r w:rsidRPr="00490560">
              <w:rPr>
                <w:sz w:val="20"/>
              </w:rPr>
              <w:t>Размер уставного капитала</w:t>
            </w:r>
          </w:p>
        </w:tc>
        <w:tc>
          <w:tcPr>
            <w:tcW w:w="2637" w:type="dxa"/>
          </w:tcPr>
          <w:p w:rsidR="00476DE2" w:rsidRPr="00490560" w:rsidRDefault="00476DE2" w:rsidP="00490560">
            <w:pPr>
              <w:widowControl/>
              <w:spacing w:line="240" w:lineRule="auto"/>
              <w:ind w:firstLine="0"/>
              <w:jc w:val="both"/>
              <w:rPr>
                <w:sz w:val="20"/>
              </w:rPr>
            </w:pPr>
            <w:r w:rsidRPr="00490560">
              <w:rPr>
                <w:sz w:val="20"/>
              </w:rPr>
              <w:t>тот же</w:t>
            </w:r>
          </w:p>
        </w:tc>
        <w:tc>
          <w:tcPr>
            <w:tcW w:w="3240" w:type="dxa"/>
          </w:tcPr>
          <w:p w:rsidR="00476DE2" w:rsidRPr="00490560" w:rsidRDefault="00476DE2" w:rsidP="00490560">
            <w:pPr>
              <w:widowControl/>
              <w:spacing w:line="240" w:lineRule="auto"/>
              <w:ind w:firstLine="0"/>
              <w:jc w:val="both"/>
              <w:rPr>
                <w:sz w:val="20"/>
              </w:rPr>
            </w:pPr>
            <w:r w:rsidRPr="00490560">
              <w:rPr>
                <w:sz w:val="20"/>
              </w:rPr>
              <w:t>10 000 рублей</w:t>
            </w:r>
          </w:p>
        </w:tc>
      </w:tr>
      <w:tr w:rsidR="00476DE2" w:rsidRPr="00490560">
        <w:tc>
          <w:tcPr>
            <w:tcW w:w="648" w:type="dxa"/>
          </w:tcPr>
          <w:p w:rsidR="00476DE2" w:rsidRPr="00490560" w:rsidRDefault="00476DE2" w:rsidP="00490560">
            <w:pPr>
              <w:widowControl/>
              <w:spacing w:line="240" w:lineRule="auto"/>
              <w:ind w:firstLine="0"/>
              <w:jc w:val="both"/>
              <w:rPr>
                <w:sz w:val="20"/>
              </w:rPr>
            </w:pPr>
            <w:r w:rsidRPr="00490560">
              <w:rPr>
                <w:sz w:val="20"/>
              </w:rPr>
              <w:t>11</w:t>
            </w:r>
          </w:p>
        </w:tc>
        <w:tc>
          <w:tcPr>
            <w:tcW w:w="3123" w:type="dxa"/>
          </w:tcPr>
          <w:p w:rsidR="00476DE2" w:rsidRPr="00490560" w:rsidRDefault="00476DE2" w:rsidP="00490560">
            <w:pPr>
              <w:widowControl/>
              <w:spacing w:line="240" w:lineRule="auto"/>
              <w:ind w:firstLine="0"/>
              <w:jc w:val="both"/>
              <w:rPr>
                <w:sz w:val="20"/>
              </w:rPr>
            </w:pPr>
            <w:r w:rsidRPr="00490560">
              <w:rPr>
                <w:sz w:val="20"/>
              </w:rPr>
              <w:t>Оценка имущества, вносимого в качестве вклада в уставный капитал</w:t>
            </w:r>
          </w:p>
        </w:tc>
        <w:tc>
          <w:tcPr>
            <w:tcW w:w="2637" w:type="dxa"/>
          </w:tcPr>
          <w:p w:rsidR="00476DE2" w:rsidRPr="00490560" w:rsidRDefault="00476DE2" w:rsidP="00490560">
            <w:pPr>
              <w:widowControl/>
              <w:spacing w:line="240" w:lineRule="auto"/>
              <w:ind w:firstLine="0"/>
              <w:jc w:val="both"/>
              <w:rPr>
                <w:sz w:val="20"/>
              </w:rPr>
            </w:pPr>
          </w:p>
        </w:tc>
        <w:tc>
          <w:tcPr>
            <w:tcW w:w="3240" w:type="dxa"/>
          </w:tcPr>
          <w:p w:rsidR="00476DE2" w:rsidRPr="00490560" w:rsidRDefault="00476DE2" w:rsidP="00490560">
            <w:pPr>
              <w:widowControl/>
              <w:spacing w:line="240" w:lineRule="auto"/>
              <w:ind w:firstLine="0"/>
              <w:jc w:val="both"/>
              <w:rPr>
                <w:sz w:val="20"/>
              </w:rPr>
            </w:pPr>
            <w:r w:rsidRPr="00490560">
              <w:rPr>
                <w:sz w:val="20"/>
              </w:rPr>
              <w:t>По решению собрания учредителей</w:t>
            </w:r>
          </w:p>
        </w:tc>
      </w:tr>
      <w:tr w:rsidR="00476DE2" w:rsidRPr="00490560">
        <w:tc>
          <w:tcPr>
            <w:tcW w:w="648" w:type="dxa"/>
          </w:tcPr>
          <w:p w:rsidR="00476DE2" w:rsidRPr="00490560" w:rsidRDefault="00476DE2" w:rsidP="00490560">
            <w:pPr>
              <w:widowControl/>
              <w:spacing w:line="240" w:lineRule="auto"/>
              <w:ind w:firstLine="0"/>
              <w:jc w:val="both"/>
              <w:rPr>
                <w:sz w:val="20"/>
              </w:rPr>
            </w:pPr>
            <w:r w:rsidRPr="00490560">
              <w:rPr>
                <w:sz w:val="20"/>
              </w:rPr>
              <w:t>12</w:t>
            </w:r>
          </w:p>
        </w:tc>
        <w:tc>
          <w:tcPr>
            <w:tcW w:w="3123" w:type="dxa"/>
          </w:tcPr>
          <w:p w:rsidR="00476DE2" w:rsidRPr="00490560" w:rsidRDefault="00476DE2" w:rsidP="00490560">
            <w:pPr>
              <w:widowControl/>
              <w:spacing w:line="240" w:lineRule="auto"/>
              <w:ind w:firstLine="0"/>
              <w:jc w:val="both"/>
              <w:rPr>
                <w:sz w:val="20"/>
              </w:rPr>
            </w:pPr>
            <w:r w:rsidRPr="00490560">
              <w:rPr>
                <w:sz w:val="20"/>
              </w:rPr>
              <w:t>Порядок распределения прибыли</w:t>
            </w:r>
          </w:p>
        </w:tc>
        <w:tc>
          <w:tcPr>
            <w:tcW w:w="2637" w:type="dxa"/>
          </w:tcPr>
          <w:p w:rsidR="00476DE2" w:rsidRPr="00490560" w:rsidRDefault="00476DE2" w:rsidP="00490560">
            <w:pPr>
              <w:widowControl/>
              <w:spacing w:line="240" w:lineRule="auto"/>
              <w:ind w:firstLine="0"/>
              <w:jc w:val="both"/>
              <w:rPr>
                <w:sz w:val="20"/>
              </w:rPr>
            </w:pPr>
          </w:p>
        </w:tc>
        <w:tc>
          <w:tcPr>
            <w:tcW w:w="3240" w:type="dxa"/>
          </w:tcPr>
          <w:p w:rsidR="00476DE2" w:rsidRPr="00490560" w:rsidRDefault="00476DE2" w:rsidP="00490560">
            <w:pPr>
              <w:widowControl/>
              <w:spacing w:line="240" w:lineRule="auto"/>
              <w:ind w:firstLine="0"/>
              <w:jc w:val="both"/>
              <w:rPr>
                <w:sz w:val="20"/>
              </w:rPr>
            </w:pPr>
            <w:r w:rsidRPr="00490560">
              <w:rPr>
                <w:sz w:val="20"/>
              </w:rPr>
              <w:t>Общество вправе ежегодно принимать решение о распределении чистой прибыли. Решение о распределении принимается общим собранием участников. Выплата производится не позднее 10 дней с момента принятия решения о распределении.</w:t>
            </w:r>
          </w:p>
        </w:tc>
      </w:tr>
    </w:tbl>
    <w:p w:rsidR="00476DE2" w:rsidRPr="000C469A" w:rsidRDefault="00476DE2" w:rsidP="000C469A">
      <w:pPr>
        <w:widowControl/>
        <w:spacing w:line="360" w:lineRule="auto"/>
        <w:ind w:firstLine="709"/>
        <w:jc w:val="both"/>
        <w:rPr>
          <w:szCs w:val="28"/>
        </w:rPr>
      </w:pPr>
    </w:p>
    <w:p w:rsidR="00476DE2" w:rsidRPr="000C469A" w:rsidRDefault="00476DE2" w:rsidP="000C469A">
      <w:pPr>
        <w:widowControl/>
        <w:spacing w:line="360" w:lineRule="auto"/>
        <w:ind w:firstLine="709"/>
        <w:jc w:val="both"/>
        <w:rPr>
          <w:szCs w:val="28"/>
        </w:rPr>
      </w:pPr>
      <w:r w:rsidRPr="000C469A">
        <w:rPr>
          <w:szCs w:val="28"/>
        </w:rPr>
        <w:t>Проверка оснований на право функционирования организации представлена в таблице 7.</w:t>
      </w:r>
    </w:p>
    <w:p w:rsidR="00490560" w:rsidRDefault="00490560" w:rsidP="000C469A">
      <w:pPr>
        <w:widowControl/>
        <w:spacing w:line="360" w:lineRule="auto"/>
        <w:ind w:firstLine="709"/>
        <w:jc w:val="both"/>
        <w:rPr>
          <w:szCs w:val="28"/>
          <w:lang w:val="en-US"/>
        </w:rPr>
      </w:pPr>
    </w:p>
    <w:p w:rsidR="00476DE2" w:rsidRPr="000C469A" w:rsidRDefault="00476DE2" w:rsidP="000C469A">
      <w:pPr>
        <w:widowControl/>
        <w:spacing w:line="360" w:lineRule="auto"/>
        <w:ind w:firstLine="709"/>
        <w:jc w:val="both"/>
        <w:rPr>
          <w:szCs w:val="28"/>
        </w:rPr>
      </w:pPr>
      <w:r w:rsidRPr="000C469A">
        <w:rPr>
          <w:szCs w:val="28"/>
        </w:rPr>
        <w:t>Таблица 7</w:t>
      </w:r>
    </w:p>
    <w:p w:rsidR="00476DE2" w:rsidRPr="000C469A" w:rsidRDefault="00476DE2" w:rsidP="000C469A">
      <w:pPr>
        <w:widowControl/>
        <w:spacing w:line="360" w:lineRule="auto"/>
        <w:ind w:firstLine="709"/>
        <w:jc w:val="both"/>
        <w:rPr>
          <w:szCs w:val="28"/>
        </w:rPr>
      </w:pPr>
      <w:r w:rsidRPr="000C469A">
        <w:rPr>
          <w:szCs w:val="28"/>
        </w:rPr>
        <w:t>Проверка оснований на право функционирования организации</w:t>
      </w: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440"/>
        <w:gridCol w:w="1080"/>
        <w:gridCol w:w="1080"/>
        <w:gridCol w:w="3226"/>
        <w:gridCol w:w="1950"/>
      </w:tblGrid>
      <w:tr w:rsidR="00476DE2" w:rsidRPr="00490560">
        <w:tc>
          <w:tcPr>
            <w:tcW w:w="648" w:type="dxa"/>
          </w:tcPr>
          <w:p w:rsidR="00476DE2" w:rsidRPr="00490560" w:rsidRDefault="00476DE2" w:rsidP="00490560">
            <w:pPr>
              <w:widowControl/>
              <w:spacing w:line="240" w:lineRule="auto"/>
              <w:ind w:firstLine="0"/>
              <w:jc w:val="both"/>
              <w:rPr>
                <w:sz w:val="20"/>
              </w:rPr>
            </w:pPr>
            <w:r w:rsidRPr="00490560">
              <w:rPr>
                <w:sz w:val="20"/>
              </w:rPr>
              <w:t>№</w:t>
            </w:r>
          </w:p>
        </w:tc>
        <w:tc>
          <w:tcPr>
            <w:tcW w:w="1440" w:type="dxa"/>
          </w:tcPr>
          <w:p w:rsidR="00476DE2" w:rsidRPr="00490560" w:rsidRDefault="00476DE2" w:rsidP="00490560">
            <w:pPr>
              <w:widowControl/>
              <w:spacing w:line="240" w:lineRule="auto"/>
              <w:ind w:firstLine="0"/>
              <w:jc w:val="both"/>
              <w:rPr>
                <w:sz w:val="20"/>
              </w:rPr>
            </w:pPr>
            <w:r w:rsidRPr="00490560">
              <w:rPr>
                <w:sz w:val="20"/>
              </w:rPr>
              <w:t>Наименова-ние документа</w:t>
            </w:r>
          </w:p>
        </w:tc>
        <w:tc>
          <w:tcPr>
            <w:tcW w:w="1080" w:type="dxa"/>
          </w:tcPr>
          <w:p w:rsidR="00476DE2" w:rsidRPr="00490560" w:rsidRDefault="00476DE2" w:rsidP="00490560">
            <w:pPr>
              <w:widowControl/>
              <w:spacing w:line="240" w:lineRule="auto"/>
              <w:ind w:firstLine="0"/>
              <w:jc w:val="both"/>
              <w:rPr>
                <w:sz w:val="20"/>
              </w:rPr>
            </w:pPr>
            <w:r w:rsidRPr="00490560">
              <w:rPr>
                <w:sz w:val="20"/>
              </w:rPr>
              <w:t>Нали-чие доку-мента или другая инфор-мация</w:t>
            </w:r>
          </w:p>
        </w:tc>
        <w:tc>
          <w:tcPr>
            <w:tcW w:w="1080" w:type="dxa"/>
          </w:tcPr>
          <w:p w:rsidR="00476DE2" w:rsidRPr="00490560" w:rsidRDefault="00476DE2" w:rsidP="00490560">
            <w:pPr>
              <w:widowControl/>
              <w:spacing w:line="240" w:lineRule="auto"/>
              <w:ind w:firstLine="0"/>
              <w:jc w:val="both"/>
              <w:rPr>
                <w:sz w:val="20"/>
              </w:rPr>
            </w:pPr>
            <w:r w:rsidRPr="00490560">
              <w:rPr>
                <w:sz w:val="20"/>
              </w:rPr>
              <w:t>Дата доку-мента</w:t>
            </w:r>
          </w:p>
        </w:tc>
        <w:tc>
          <w:tcPr>
            <w:tcW w:w="3226" w:type="dxa"/>
          </w:tcPr>
          <w:p w:rsidR="00476DE2" w:rsidRPr="00490560" w:rsidRDefault="00476DE2" w:rsidP="00490560">
            <w:pPr>
              <w:widowControl/>
              <w:spacing w:line="240" w:lineRule="auto"/>
              <w:ind w:firstLine="0"/>
              <w:jc w:val="both"/>
              <w:rPr>
                <w:sz w:val="20"/>
              </w:rPr>
            </w:pPr>
            <w:r w:rsidRPr="00490560">
              <w:rPr>
                <w:sz w:val="20"/>
              </w:rPr>
              <w:t>Законодательный или нормативный акт, регламентирую-щий порядок составления документа</w:t>
            </w:r>
          </w:p>
        </w:tc>
        <w:tc>
          <w:tcPr>
            <w:tcW w:w="1950" w:type="dxa"/>
          </w:tcPr>
          <w:p w:rsidR="00476DE2" w:rsidRPr="00490560" w:rsidRDefault="00476DE2" w:rsidP="00490560">
            <w:pPr>
              <w:widowControl/>
              <w:spacing w:line="240" w:lineRule="auto"/>
              <w:ind w:firstLine="0"/>
              <w:jc w:val="both"/>
              <w:rPr>
                <w:sz w:val="20"/>
              </w:rPr>
            </w:pPr>
            <w:r w:rsidRPr="00490560">
              <w:rPr>
                <w:sz w:val="20"/>
              </w:rPr>
              <w:t>Соответствие документа требованиям законода-тельства</w:t>
            </w:r>
          </w:p>
        </w:tc>
      </w:tr>
      <w:tr w:rsidR="00476DE2" w:rsidRPr="00490560">
        <w:tc>
          <w:tcPr>
            <w:tcW w:w="648" w:type="dxa"/>
          </w:tcPr>
          <w:p w:rsidR="00476DE2" w:rsidRPr="00490560" w:rsidRDefault="00476DE2" w:rsidP="00490560">
            <w:pPr>
              <w:widowControl/>
              <w:spacing w:line="240" w:lineRule="auto"/>
              <w:ind w:firstLine="0"/>
              <w:jc w:val="both"/>
              <w:rPr>
                <w:sz w:val="20"/>
              </w:rPr>
            </w:pPr>
            <w:r w:rsidRPr="00490560">
              <w:rPr>
                <w:sz w:val="20"/>
              </w:rPr>
              <w:t>1</w:t>
            </w:r>
          </w:p>
        </w:tc>
        <w:tc>
          <w:tcPr>
            <w:tcW w:w="1440" w:type="dxa"/>
          </w:tcPr>
          <w:p w:rsidR="00476DE2" w:rsidRPr="00490560" w:rsidRDefault="00476DE2" w:rsidP="00490560">
            <w:pPr>
              <w:widowControl/>
              <w:spacing w:line="240" w:lineRule="auto"/>
              <w:ind w:firstLine="0"/>
              <w:jc w:val="both"/>
              <w:rPr>
                <w:sz w:val="20"/>
              </w:rPr>
            </w:pPr>
            <w:r w:rsidRPr="00490560">
              <w:rPr>
                <w:sz w:val="20"/>
              </w:rPr>
              <w:t>Устав</w:t>
            </w:r>
          </w:p>
        </w:tc>
        <w:tc>
          <w:tcPr>
            <w:tcW w:w="1080" w:type="dxa"/>
          </w:tcPr>
          <w:p w:rsidR="00476DE2" w:rsidRPr="00490560" w:rsidRDefault="00476DE2" w:rsidP="00490560">
            <w:pPr>
              <w:widowControl/>
              <w:spacing w:line="240" w:lineRule="auto"/>
              <w:ind w:firstLine="0"/>
              <w:jc w:val="both"/>
              <w:rPr>
                <w:sz w:val="20"/>
              </w:rPr>
            </w:pPr>
            <w:r w:rsidRPr="00490560">
              <w:rPr>
                <w:sz w:val="20"/>
              </w:rPr>
              <w:t>есть</w:t>
            </w:r>
          </w:p>
        </w:tc>
        <w:tc>
          <w:tcPr>
            <w:tcW w:w="1080" w:type="dxa"/>
          </w:tcPr>
          <w:p w:rsidR="00476DE2" w:rsidRPr="00490560" w:rsidRDefault="00476DE2" w:rsidP="00490560">
            <w:pPr>
              <w:widowControl/>
              <w:spacing w:line="240" w:lineRule="auto"/>
              <w:ind w:firstLine="0"/>
              <w:jc w:val="both"/>
              <w:rPr>
                <w:sz w:val="20"/>
              </w:rPr>
            </w:pPr>
            <w:r w:rsidRPr="00490560">
              <w:rPr>
                <w:sz w:val="20"/>
              </w:rPr>
              <w:t>13.02.00</w:t>
            </w:r>
          </w:p>
        </w:tc>
        <w:tc>
          <w:tcPr>
            <w:tcW w:w="3226" w:type="dxa"/>
          </w:tcPr>
          <w:p w:rsidR="00476DE2" w:rsidRPr="00490560" w:rsidRDefault="00476DE2" w:rsidP="00490560">
            <w:pPr>
              <w:widowControl/>
              <w:spacing w:line="240" w:lineRule="auto"/>
              <w:ind w:firstLine="0"/>
              <w:jc w:val="both"/>
              <w:rPr>
                <w:sz w:val="20"/>
              </w:rPr>
            </w:pPr>
            <w:r w:rsidRPr="00490560">
              <w:rPr>
                <w:sz w:val="20"/>
              </w:rPr>
              <w:t>ФЗ РФ «Об обществах с ограниченной ответственностью»</w:t>
            </w:r>
          </w:p>
        </w:tc>
        <w:tc>
          <w:tcPr>
            <w:tcW w:w="1950" w:type="dxa"/>
          </w:tcPr>
          <w:p w:rsidR="00476DE2" w:rsidRPr="00490560" w:rsidRDefault="00476DE2" w:rsidP="00490560">
            <w:pPr>
              <w:widowControl/>
              <w:spacing w:line="240" w:lineRule="auto"/>
              <w:ind w:firstLine="0"/>
              <w:jc w:val="both"/>
              <w:rPr>
                <w:sz w:val="20"/>
              </w:rPr>
            </w:pPr>
            <w:r w:rsidRPr="00490560">
              <w:rPr>
                <w:sz w:val="20"/>
              </w:rPr>
              <w:t>Соответствует</w:t>
            </w:r>
          </w:p>
        </w:tc>
      </w:tr>
      <w:tr w:rsidR="00476DE2" w:rsidRPr="00490560">
        <w:tc>
          <w:tcPr>
            <w:tcW w:w="648" w:type="dxa"/>
          </w:tcPr>
          <w:p w:rsidR="00476DE2" w:rsidRPr="00490560" w:rsidRDefault="00476DE2" w:rsidP="00490560">
            <w:pPr>
              <w:widowControl/>
              <w:spacing w:line="240" w:lineRule="auto"/>
              <w:ind w:firstLine="0"/>
              <w:jc w:val="both"/>
              <w:rPr>
                <w:sz w:val="20"/>
              </w:rPr>
            </w:pPr>
            <w:r w:rsidRPr="00490560">
              <w:rPr>
                <w:sz w:val="20"/>
              </w:rPr>
              <w:t>2</w:t>
            </w:r>
          </w:p>
        </w:tc>
        <w:tc>
          <w:tcPr>
            <w:tcW w:w="1440" w:type="dxa"/>
          </w:tcPr>
          <w:p w:rsidR="00476DE2" w:rsidRPr="00490560" w:rsidRDefault="00476DE2" w:rsidP="00490560">
            <w:pPr>
              <w:widowControl/>
              <w:spacing w:line="240" w:lineRule="auto"/>
              <w:ind w:firstLine="0"/>
              <w:jc w:val="both"/>
              <w:rPr>
                <w:sz w:val="20"/>
              </w:rPr>
            </w:pPr>
            <w:r w:rsidRPr="00490560">
              <w:rPr>
                <w:sz w:val="20"/>
              </w:rPr>
              <w:t>Учредите-льный договор</w:t>
            </w:r>
          </w:p>
        </w:tc>
        <w:tc>
          <w:tcPr>
            <w:tcW w:w="1080" w:type="dxa"/>
          </w:tcPr>
          <w:p w:rsidR="00476DE2" w:rsidRPr="00490560" w:rsidRDefault="00476DE2" w:rsidP="00490560">
            <w:pPr>
              <w:widowControl/>
              <w:spacing w:line="240" w:lineRule="auto"/>
              <w:ind w:firstLine="0"/>
              <w:jc w:val="both"/>
              <w:rPr>
                <w:sz w:val="20"/>
              </w:rPr>
            </w:pPr>
            <w:r w:rsidRPr="00490560">
              <w:rPr>
                <w:sz w:val="20"/>
              </w:rPr>
              <w:t>есть</w:t>
            </w:r>
          </w:p>
        </w:tc>
        <w:tc>
          <w:tcPr>
            <w:tcW w:w="1080" w:type="dxa"/>
          </w:tcPr>
          <w:p w:rsidR="00476DE2" w:rsidRPr="00490560" w:rsidRDefault="00476DE2" w:rsidP="00490560">
            <w:pPr>
              <w:widowControl/>
              <w:spacing w:line="240" w:lineRule="auto"/>
              <w:ind w:firstLine="0"/>
              <w:jc w:val="both"/>
              <w:rPr>
                <w:sz w:val="20"/>
              </w:rPr>
            </w:pPr>
            <w:r w:rsidRPr="00490560">
              <w:rPr>
                <w:sz w:val="20"/>
              </w:rPr>
              <w:t>13.02.00</w:t>
            </w:r>
          </w:p>
        </w:tc>
        <w:tc>
          <w:tcPr>
            <w:tcW w:w="3226" w:type="dxa"/>
          </w:tcPr>
          <w:p w:rsidR="00476DE2" w:rsidRPr="00490560" w:rsidRDefault="00476DE2" w:rsidP="00490560">
            <w:pPr>
              <w:widowControl/>
              <w:spacing w:line="240" w:lineRule="auto"/>
              <w:ind w:firstLine="0"/>
              <w:jc w:val="both"/>
              <w:rPr>
                <w:sz w:val="20"/>
              </w:rPr>
            </w:pPr>
            <w:r w:rsidRPr="00490560">
              <w:rPr>
                <w:sz w:val="20"/>
              </w:rPr>
              <w:t>тот же</w:t>
            </w:r>
          </w:p>
        </w:tc>
        <w:tc>
          <w:tcPr>
            <w:tcW w:w="1950" w:type="dxa"/>
          </w:tcPr>
          <w:p w:rsidR="00476DE2" w:rsidRPr="00490560" w:rsidRDefault="00476DE2" w:rsidP="00490560">
            <w:pPr>
              <w:widowControl/>
              <w:spacing w:line="240" w:lineRule="auto"/>
              <w:ind w:firstLine="0"/>
              <w:jc w:val="both"/>
              <w:rPr>
                <w:sz w:val="20"/>
              </w:rPr>
            </w:pPr>
            <w:r w:rsidRPr="00490560">
              <w:rPr>
                <w:sz w:val="20"/>
              </w:rPr>
              <w:t>Соответствует</w:t>
            </w:r>
          </w:p>
        </w:tc>
      </w:tr>
      <w:tr w:rsidR="00476DE2" w:rsidRPr="00490560">
        <w:tc>
          <w:tcPr>
            <w:tcW w:w="648" w:type="dxa"/>
          </w:tcPr>
          <w:p w:rsidR="00476DE2" w:rsidRPr="00490560" w:rsidRDefault="00476DE2" w:rsidP="00490560">
            <w:pPr>
              <w:widowControl/>
              <w:spacing w:line="240" w:lineRule="auto"/>
              <w:ind w:firstLine="0"/>
              <w:jc w:val="both"/>
              <w:rPr>
                <w:sz w:val="20"/>
              </w:rPr>
            </w:pPr>
            <w:r w:rsidRPr="00490560">
              <w:rPr>
                <w:sz w:val="20"/>
              </w:rPr>
              <w:t>3</w:t>
            </w:r>
          </w:p>
        </w:tc>
        <w:tc>
          <w:tcPr>
            <w:tcW w:w="1440" w:type="dxa"/>
          </w:tcPr>
          <w:p w:rsidR="00476DE2" w:rsidRPr="00490560" w:rsidRDefault="00476DE2" w:rsidP="00490560">
            <w:pPr>
              <w:widowControl/>
              <w:spacing w:line="240" w:lineRule="auto"/>
              <w:ind w:firstLine="0"/>
              <w:jc w:val="both"/>
              <w:rPr>
                <w:sz w:val="20"/>
              </w:rPr>
            </w:pPr>
            <w:r w:rsidRPr="00490560">
              <w:rPr>
                <w:sz w:val="20"/>
              </w:rPr>
              <w:t>Свидетель-ство о государст-венной регистра-ции</w:t>
            </w:r>
          </w:p>
        </w:tc>
        <w:tc>
          <w:tcPr>
            <w:tcW w:w="1080" w:type="dxa"/>
          </w:tcPr>
          <w:p w:rsidR="00476DE2" w:rsidRPr="00490560" w:rsidRDefault="00476DE2" w:rsidP="00490560">
            <w:pPr>
              <w:widowControl/>
              <w:spacing w:line="240" w:lineRule="auto"/>
              <w:ind w:firstLine="0"/>
              <w:jc w:val="both"/>
              <w:rPr>
                <w:sz w:val="20"/>
              </w:rPr>
            </w:pPr>
            <w:r w:rsidRPr="00490560">
              <w:rPr>
                <w:sz w:val="20"/>
              </w:rPr>
              <w:t>есть</w:t>
            </w:r>
          </w:p>
        </w:tc>
        <w:tc>
          <w:tcPr>
            <w:tcW w:w="1080" w:type="dxa"/>
          </w:tcPr>
          <w:p w:rsidR="00476DE2" w:rsidRPr="00490560" w:rsidRDefault="00476DE2" w:rsidP="00490560">
            <w:pPr>
              <w:widowControl/>
              <w:spacing w:line="240" w:lineRule="auto"/>
              <w:ind w:firstLine="0"/>
              <w:jc w:val="both"/>
              <w:rPr>
                <w:sz w:val="20"/>
              </w:rPr>
            </w:pPr>
            <w:r w:rsidRPr="00490560">
              <w:rPr>
                <w:sz w:val="20"/>
              </w:rPr>
              <w:t>15.02.00</w:t>
            </w:r>
          </w:p>
        </w:tc>
        <w:tc>
          <w:tcPr>
            <w:tcW w:w="3226" w:type="dxa"/>
          </w:tcPr>
          <w:p w:rsidR="00476DE2" w:rsidRPr="00490560" w:rsidRDefault="00476DE2" w:rsidP="00490560">
            <w:pPr>
              <w:widowControl/>
              <w:spacing w:line="240" w:lineRule="auto"/>
              <w:ind w:firstLine="0"/>
              <w:jc w:val="both"/>
              <w:rPr>
                <w:sz w:val="20"/>
              </w:rPr>
            </w:pPr>
            <w:r w:rsidRPr="00490560">
              <w:rPr>
                <w:sz w:val="20"/>
              </w:rPr>
              <w:t xml:space="preserve">ФЗ «О государственной регистрации юридических лиц и индивидуальных предпринимателей», Постановление Правительства «Об утверждении форм и требований к оформлению документов, используемых при государственной регистрации юридических лиц» </w:t>
            </w:r>
          </w:p>
        </w:tc>
        <w:tc>
          <w:tcPr>
            <w:tcW w:w="1950" w:type="dxa"/>
          </w:tcPr>
          <w:p w:rsidR="00476DE2" w:rsidRPr="00490560" w:rsidRDefault="00476DE2" w:rsidP="00490560">
            <w:pPr>
              <w:widowControl/>
              <w:spacing w:line="240" w:lineRule="auto"/>
              <w:ind w:firstLine="0"/>
              <w:jc w:val="both"/>
              <w:rPr>
                <w:sz w:val="20"/>
              </w:rPr>
            </w:pPr>
            <w:r w:rsidRPr="00490560">
              <w:rPr>
                <w:sz w:val="20"/>
              </w:rPr>
              <w:t>Соответствует</w:t>
            </w:r>
          </w:p>
        </w:tc>
      </w:tr>
      <w:tr w:rsidR="00476DE2" w:rsidRPr="00490560">
        <w:tc>
          <w:tcPr>
            <w:tcW w:w="648" w:type="dxa"/>
          </w:tcPr>
          <w:p w:rsidR="00476DE2" w:rsidRPr="00490560" w:rsidRDefault="00476DE2" w:rsidP="00490560">
            <w:pPr>
              <w:widowControl/>
              <w:spacing w:line="240" w:lineRule="auto"/>
              <w:ind w:firstLine="0"/>
              <w:jc w:val="both"/>
              <w:rPr>
                <w:sz w:val="20"/>
              </w:rPr>
            </w:pPr>
            <w:r w:rsidRPr="00490560">
              <w:rPr>
                <w:sz w:val="20"/>
              </w:rPr>
              <w:t>4</w:t>
            </w:r>
          </w:p>
        </w:tc>
        <w:tc>
          <w:tcPr>
            <w:tcW w:w="1440" w:type="dxa"/>
          </w:tcPr>
          <w:p w:rsidR="00476DE2" w:rsidRPr="00490560" w:rsidRDefault="00476DE2" w:rsidP="00490560">
            <w:pPr>
              <w:widowControl/>
              <w:spacing w:line="240" w:lineRule="auto"/>
              <w:ind w:firstLine="0"/>
              <w:jc w:val="both"/>
              <w:rPr>
                <w:sz w:val="20"/>
              </w:rPr>
            </w:pPr>
            <w:r w:rsidRPr="00490560">
              <w:rPr>
                <w:sz w:val="20"/>
              </w:rPr>
              <w:t>Свидетель-ство о регистра-ции в органах статистики</w:t>
            </w:r>
          </w:p>
        </w:tc>
        <w:tc>
          <w:tcPr>
            <w:tcW w:w="1080" w:type="dxa"/>
          </w:tcPr>
          <w:p w:rsidR="00476DE2" w:rsidRPr="00490560" w:rsidRDefault="00476DE2" w:rsidP="00490560">
            <w:pPr>
              <w:widowControl/>
              <w:spacing w:line="240" w:lineRule="auto"/>
              <w:ind w:firstLine="0"/>
              <w:jc w:val="both"/>
              <w:rPr>
                <w:sz w:val="20"/>
              </w:rPr>
            </w:pPr>
            <w:r w:rsidRPr="00490560">
              <w:rPr>
                <w:sz w:val="20"/>
              </w:rPr>
              <w:t>есть</w:t>
            </w:r>
          </w:p>
        </w:tc>
        <w:tc>
          <w:tcPr>
            <w:tcW w:w="1080" w:type="dxa"/>
          </w:tcPr>
          <w:p w:rsidR="00476DE2" w:rsidRPr="00490560" w:rsidRDefault="00476DE2" w:rsidP="00490560">
            <w:pPr>
              <w:widowControl/>
              <w:spacing w:line="240" w:lineRule="auto"/>
              <w:ind w:firstLine="0"/>
              <w:jc w:val="both"/>
              <w:rPr>
                <w:sz w:val="20"/>
              </w:rPr>
            </w:pPr>
            <w:r w:rsidRPr="00490560">
              <w:rPr>
                <w:sz w:val="20"/>
              </w:rPr>
              <w:t>16.02.00</w:t>
            </w:r>
          </w:p>
        </w:tc>
        <w:tc>
          <w:tcPr>
            <w:tcW w:w="3226" w:type="dxa"/>
          </w:tcPr>
          <w:p w:rsidR="00476DE2" w:rsidRPr="00490560" w:rsidRDefault="00476DE2" w:rsidP="00490560">
            <w:pPr>
              <w:widowControl/>
              <w:spacing w:line="240" w:lineRule="auto"/>
              <w:ind w:firstLine="0"/>
              <w:jc w:val="both"/>
              <w:rPr>
                <w:sz w:val="20"/>
              </w:rPr>
            </w:pPr>
            <w:r w:rsidRPr="00490560">
              <w:rPr>
                <w:sz w:val="20"/>
              </w:rPr>
              <w:t>те же</w:t>
            </w:r>
          </w:p>
        </w:tc>
        <w:tc>
          <w:tcPr>
            <w:tcW w:w="1950" w:type="dxa"/>
          </w:tcPr>
          <w:p w:rsidR="00476DE2" w:rsidRPr="00490560" w:rsidRDefault="00476DE2" w:rsidP="00490560">
            <w:pPr>
              <w:widowControl/>
              <w:spacing w:line="240" w:lineRule="auto"/>
              <w:ind w:firstLine="0"/>
              <w:jc w:val="both"/>
              <w:rPr>
                <w:sz w:val="20"/>
              </w:rPr>
            </w:pPr>
            <w:r w:rsidRPr="00490560">
              <w:rPr>
                <w:sz w:val="20"/>
              </w:rPr>
              <w:t>Соответствует</w:t>
            </w:r>
          </w:p>
        </w:tc>
      </w:tr>
      <w:tr w:rsidR="00476DE2" w:rsidRPr="00490560">
        <w:tc>
          <w:tcPr>
            <w:tcW w:w="648" w:type="dxa"/>
          </w:tcPr>
          <w:p w:rsidR="00476DE2" w:rsidRPr="00490560" w:rsidRDefault="00476DE2" w:rsidP="00490560">
            <w:pPr>
              <w:widowControl/>
              <w:spacing w:line="240" w:lineRule="auto"/>
              <w:ind w:firstLine="0"/>
              <w:jc w:val="both"/>
              <w:rPr>
                <w:sz w:val="20"/>
              </w:rPr>
            </w:pPr>
            <w:r w:rsidRPr="00490560">
              <w:rPr>
                <w:sz w:val="20"/>
              </w:rPr>
              <w:t>5</w:t>
            </w:r>
          </w:p>
        </w:tc>
        <w:tc>
          <w:tcPr>
            <w:tcW w:w="1440" w:type="dxa"/>
          </w:tcPr>
          <w:p w:rsidR="00476DE2" w:rsidRPr="00490560" w:rsidRDefault="00476DE2" w:rsidP="00490560">
            <w:pPr>
              <w:widowControl/>
              <w:spacing w:line="240" w:lineRule="auto"/>
              <w:ind w:firstLine="0"/>
              <w:jc w:val="both"/>
              <w:rPr>
                <w:sz w:val="20"/>
              </w:rPr>
            </w:pPr>
            <w:r w:rsidRPr="00490560">
              <w:rPr>
                <w:sz w:val="20"/>
              </w:rPr>
              <w:t>Свидетель-ство о регистра-ции в налоговом органе</w:t>
            </w:r>
          </w:p>
        </w:tc>
        <w:tc>
          <w:tcPr>
            <w:tcW w:w="1080" w:type="dxa"/>
          </w:tcPr>
          <w:p w:rsidR="00476DE2" w:rsidRPr="00490560" w:rsidRDefault="00476DE2" w:rsidP="00490560">
            <w:pPr>
              <w:widowControl/>
              <w:spacing w:line="240" w:lineRule="auto"/>
              <w:ind w:firstLine="0"/>
              <w:jc w:val="both"/>
              <w:rPr>
                <w:sz w:val="20"/>
              </w:rPr>
            </w:pPr>
            <w:r w:rsidRPr="00490560">
              <w:rPr>
                <w:sz w:val="20"/>
              </w:rPr>
              <w:t>есть</w:t>
            </w:r>
          </w:p>
        </w:tc>
        <w:tc>
          <w:tcPr>
            <w:tcW w:w="1080" w:type="dxa"/>
          </w:tcPr>
          <w:p w:rsidR="00476DE2" w:rsidRPr="00490560" w:rsidRDefault="00476DE2" w:rsidP="00490560">
            <w:pPr>
              <w:widowControl/>
              <w:spacing w:line="240" w:lineRule="auto"/>
              <w:ind w:firstLine="0"/>
              <w:jc w:val="both"/>
              <w:rPr>
                <w:sz w:val="20"/>
              </w:rPr>
            </w:pPr>
            <w:r w:rsidRPr="00490560">
              <w:rPr>
                <w:sz w:val="20"/>
              </w:rPr>
              <w:t>18.02.00</w:t>
            </w:r>
          </w:p>
        </w:tc>
        <w:tc>
          <w:tcPr>
            <w:tcW w:w="3226" w:type="dxa"/>
          </w:tcPr>
          <w:p w:rsidR="00476DE2" w:rsidRPr="00490560" w:rsidRDefault="00476DE2" w:rsidP="00490560">
            <w:pPr>
              <w:widowControl/>
              <w:spacing w:line="240" w:lineRule="auto"/>
              <w:ind w:firstLine="0"/>
              <w:jc w:val="both"/>
              <w:rPr>
                <w:sz w:val="20"/>
              </w:rPr>
            </w:pPr>
            <w:r w:rsidRPr="00490560">
              <w:rPr>
                <w:sz w:val="20"/>
              </w:rPr>
              <w:t>Ст. 83-85 гл. 14 «Налоговый контроль» Ч.1 НК РФ</w:t>
            </w:r>
          </w:p>
        </w:tc>
        <w:tc>
          <w:tcPr>
            <w:tcW w:w="1950" w:type="dxa"/>
          </w:tcPr>
          <w:p w:rsidR="00476DE2" w:rsidRPr="00490560" w:rsidRDefault="00476DE2" w:rsidP="00490560">
            <w:pPr>
              <w:widowControl/>
              <w:spacing w:line="240" w:lineRule="auto"/>
              <w:ind w:firstLine="0"/>
              <w:jc w:val="both"/>
              <w:rPr>
                <w:sz w:val="20"/>
              </w:rPr>
            </w:pPr>
            <w:r w:rsidRPr="00490560">
              <w:rPr>
                <w:sz w:val="20"/>
              </w:rPr>
              <w:t>Соответствует</w:t>
            </w:r>
          </w:p>
        </w:tc>
      </w:tr>
      <w:tr w:rsidR="00476DE2" w:rsidRPr="00490560">
        <w:tc>
          <w:tcPr>
            <w:tcW w:w="648" w:type="dxa"/>
          </w:tcPr>
          <w:p w:rsidR="00476DE2" w:rsidRPr="00490560" w:rsidRDefault="00476DE2" w:rsidP="00490560">
            <w:pPr>
              <w:widowControl/>
              <w:spacing w:line="240" w:lineRule="auto"/>
              <w:ind w:firstLine="0"/>
              <w:jc w:val="both"/>
              <w:rPr>
                <w:sz w:val="20"/>
              </w:rPr>
            </w:pPr>
            <w:r w:rsidRPr="00490560">
              <w:rPr>
                <w:sz w:val="20"/>
              </w:rPr>
              <w:t>6</w:t>
            </w:r>
          </w:p>
        </w:tc>
        <w:tc>
          <w:tcPr>
            <w:tcW w:w="1440" w:type="dxa"/>
          </w:tcPr>
          <w:p w:rsidR="00476DE2" w:rsidRPr="00490560" w:rsidRDefault="00476DE2" w:rsidP="00490560">
            <w:pPr>
              <w:widowControl/>
              <w:spacing w:line="240" w:lineRule="auto"/>
              <w:ind w:firstLine="0"/>
              <w:jc w:val="both"/>
              <w:rPr>
                <w:sz w:val="20"/>
              </w:rPr>
            </w:pPr>
            <w:r w:rsidRPr="00490560">
              <w:rPr>
                <w:sz w:val="20"/>
              </w:rPr>
              <w:t>Выписка из ЕГРЮЛ</w:t>
            </w:r>
          </w:p>
        </w:tc>
        <w:tc>
          <w:tcPr>
            <w:tcW w:w="1080" w:type="dxa"/>
          </w:tcPr>
          <w:p w:rsidR="00476DE2" w:rsidRPr="00490560" w:rsidRDefault="00476DE2" w:rsidP="00490560">
            <w:pPr>
              <w:widowControl/>
              <w:spacing w:line="240" w:lineRule="auto"/>
              <w:ind w:firstLine="0"/>
              <w:jc w:val="both"/>
              <w:rPr>
                <w:sz w:val="20"/>
              </w:rPr>
            </w:pPr>
            <w:r w:rsidRPr="00490560">
              <w:rPr>
                <w:sz w:val="20"/>
              </w:rPr>
              <w:t>есть</w:t>
            </w:r>
          </w:p>
        </w:tc>
        <w:tc>
          <w:tcPr>
            <w:tcW w:w="1080" w:type="dxa"/>
          </w:tcPr>
          <w:p w:rsidR="00476DE2" w:rsidRPr="00490560" w:rsidRDefault="00476DE2" w:rsidP="00490560">
            <w:pPr>
              <w:widowControl/>
              <w:spacing w:line="240" w:lineRule="auto"/>
              <w:ind w:firstLine="0"/>
              <w:jc w:val="both"/>
              <w:rPr>
                <w:sz w:val="20"/>
              </w:rPr>
            </w:pPr>
            <w:r w:rsidRPr="00490560">
              <w:rPr>
                <w:sz w:val="20"/>
              </w:rPr>
              <w:t>19.02.00</w:t>
            </w:r>
          </w:p>
        </w:tc>
        <w:tc>
          <w:tcPr>
            <w:tcW w:w="3226" w:type="dxa"/>
          </w:tcPr>
          <w:p w:rsidR="00476DE2" w:rsidRPr="00490560" w:rsidRDefault="00476DE2" w:rsidP="00490560">
            <w:pPr>
              <w:widowControl/>
              <w:spacing w:line="240" w:lineRule="auto"/>
              <w:ind w:firstLine="0"/>
              <w:jc w:val="both"/>
              <w:rPr>
                <w:sz w:val="20"/>
              </w:rPr>
            </w:pPr>
            <w:r w:rsidRPr="00490560">
              <w:rPr>
                <w:sz w:val="20"/>
              </w:rPr>
              <w:t>Постановление Правительства «О Едином государственном реестре юридических лиц»</w:t>
            </w:r>
          </w:p>
        </w:tc>
        <w:tc>
          <w:tcPr>
            <w:tcW w:w="1950" w:type="dxa"/>
          </w:tcPr>
          <w:p w:rsidR="00476DE2" w:rsidRPr="00490560" w:rsidRDefault="00476DE2" w:rsidP="00490560">
            <w:pPr>
              <w:widowControl/>
              <w:spacing w:line="240" w:lineRule="auto"/>
              <w:ind w:firstLine="0"/>
              <w:jc w:val="both"/>
              <w:rPr>
                <w:sz w:val="20"/>
              </w:rPr>
            </w:pPr>
            <w:r w:rsidRPr="00490560">
              <w:rPr>
                <w:sz w:val="20"/>
              </w:rPr>
              <w:t>Соответствует</w:t>
            </w:r>
          </w:p>
        </w:tc>
      </w:tr>
      <w:tr w:rsidR="00476DE2" w:rsidRPr="00490560">
        <w:tc>
          <w:tcPr>
            <w:tcW w:w="648" w:type="dxa"/>
          </w:tcPr>
          <w:p w:rsidR="00476DE2" w:rsidRPr="00490560" w:rsidRDefault="00476DE2" w:rsidP="00490560">
            <w:pPr>
              <w:widowControl/>
              <w:spacing w:line="240" w:lineRule="auto"/>
              <w:ind w:firstLine="0"/>
              <w:jc w:val="both"/>
              <w:rPr>
                <w:sz w:val="20"/>
              </w:rPr>
            </w:pPr>
            <w:r w:rsidRPr="00490560">
              <w:rPr>
                <w:sz w:val="20"/>
              </w:rPr>
              <w:t>7</w:t>
            </w:r>
          </w:p>
        </w:tc>
        <w:tc>
          <w:tcPr>
            <w:tcW w:w="1440" w:type="dxa"/>
          </w:tcPr>
          <w:p w:rsidR="00476DE2" w:rsidRPr="00490560" w:rsidRDefault="00476DE2" w:rsidP="00490560">
            <w:pPr>
              <w:widowControl/>
              <w:spacing w:line="240" w:lineRule="auto"/>
              <w:ind w:firstLine="0"/>
              <w:jc w:val="both"/>
              <w:rPr>
                <w:sz w:val="20"/>
              </w:rPr>
            </w:pPr>
            <w:r w:rsidRPr="00490560">
              <w:rPr>
                <w:sz w:val="20"/>
              </w:rPr>
              <w:t>Договор на банковское обслужи-вание</w:t>
            </w:r>
          </w:p>
        </w:tc>
        <w:tc>
          <w:tcPr>
            <w:tcW w:w="1080" w:type="dxa"/>
          </w:tcPr>
          <w:p w:rsidR="00476DE2" w:rsidRPr="00490560" w:rsidRDefault="00476DE2" w:rsidP="00490560">
            <w:pPr>
              <w:widowControl/>
              <w:spacing w:line="240" w:lineRule="auto"/>
              <w:ind w:firstLine="0"/>
              <w:jc w:val="both"/>
              <w:rPr>
                <w:sz w:val="20"/>
              </w:rPr>
            </w:pPr>
            <w:r w:rsidRPr="00490560">
              <w:rPr>
                <w:sz w:val="20"/>
              </w:rPr>
              <w:t>есть</w:t>
            </w:r>
          </w:p>
        </w:tc>
        <w:tc>
          <w:tcPr>
            <w:tcW w:w="1080" w:type="dxa"/>
          </w:tcPr>
          <w:p w:rsidR="00476DE2" w:rsidRPr="00490560" w:rsidRDefault="00476DE2" w:rsidP="00490560">
            <w:pPr>
              <w:widowControl/>
              <w:spacing w:line="240" w:lineRule="auto"/>
              <w:ind w:firstLine="0"/>
              <w:jc w:val="both"/>
              <w:rPr>
                <w:sz w:val="20"/>
              </w:rPr>
            </w:pPr>
            <w:r w:rsidRPr="00490560">
              <w:rPr>
                <w:sz w:val="20"/>
              </w:rPr>
              <w:t>14.02.00</w:t>
            </w:r>
          </w:p>
        </w:tc>
        <w:tc>
          <w:tcPr>
            <w:tcW w:w="3226" w:type="dxa"/>
          </w:tcPr>
          <w:p w:rsidR="00476DE2" w:rsidRPr="00490560" w:rsidRDefault="00476DE2" w:rsidP="00490560">
            <w:pPr>
              <w:widowControl/>
              <w:spacing w:line="240" w:lineRule="auto"/>
              <w:ind w:firstLine="0"/>
              <w:jc w:val="both"/>
              <w:rPr>
                <w:sz w:val="20"/>
              </w:rPr>
            </w:pPr>
            <w:r w:rsidRPr="00490560">
              <w:rPr>
                <w:sz w:val="20"/>
              </w:rPr>
              <w:t>ФЗ «О банках и банковской деятельности», ФЗ «Об обществах с ограниченной ответственностью»</w:t>
            </w:r>
          </w:p>
        </w:tc>
        <w:tc>
          <w:tcPr>
            <w:tcW w:w="1950" w:type="dxa"/>
          </w:tcPr>
          <w:p w:rsidR="00476DE2" w:rsidRPr="00490560" w:rsidRDefault="00476DE2" w:rsidP="00490560">
            <w:pPr>
              <w:widowControl/>
              <w:spacing w:line="240" w:lineRule="auto"/>
              <w:ind w:firstLine="0"/>
              <w:jc w:val="both"/>
              <w:rPr>
                <w:sz w:val="20"/>
              </w:rPr>
            </w:pPr>
            <w:r w:rsidRPr="00490560">
              <w:rPr>
                <w:sz w:val="20"/>
              </w:rPr>
              <w:t>Соответствует</w:t>
            </w:r>
          </w:p>
        </w:tc>
      </w:tr>
      <w:tr w:rsidR="00476DE2" w:rsidRPr="00490560">
        <w:tc>
          <w:tcPr>
            <w:tcW w:w="648" w:type="dxa"/>
          </w:tcPr>
          <w:p w:rsidR="00476DE2" w:rsidRPr="00490560" w:rsidRDefault="00476DE2" w:rsidP="00490560">
            <w:pPr>
              <w:widowControl/>
              <w:spacing w:line="240" w:lineRule="auto"/>
              <w:ind w:firstLine="0"/>
              <w:jc w:val="both"/>
              <w:rPr>
                <w:sz w:val="20"/>
              </w:rPr>
            </w:pPr>
            <w:r w:rsidRPr="00490560">
              <w:rPr>
                <w:sz w:val="20"/>
              </w:rPr>
              <w:t>8</w:t>
            </w:r>
          </w:p>
        </w:tc>
        <w:tc>
          <w:tcPr>
            <w:tcW w:w="1440" w:type="dxa"/>
          </w:tcPr>
          <w:p w:rsidR="00476DE2" w:rsidRPr="00490560" w:rsidRDefault="00476DE2" w:rsidP="00490560">
            <w:pPr>
              <w:widowControl/>
              <w:spacing w:line="240" w:lineRule="auto"/>
              <w:ind w:firstLine="0"/>
              <w:jc w:val="both"/>
              <w:rPr>
                <w:sz w:val="20"/>
              </w:rPr>
            </w:pPr>
            <w:r w:rsidRPr="00490560">
              <w:rPr>
                <w:sz w:val="20"/>
              </w:rPr>
              <w:t xml:space="preserve">Документы на право собствен-ности имущества, вносимого в качестве вклада в уставный капитал </w:t>
            </w:r>
          </w:p>
        </w:tc>
        <w:tc>
          <w:tcPr>
            <w:tcW w:w="1080" w:type="dxa"/>
          </w:tcPr>
          <w:p w:rsidR="00476DE2" w:rsidRPr="00490560" w:rsidRDefault="00476DE2" w:rsidP="00490560">
            <w:pPr>
              <w:widowControl/>
              <w:spacing w:line="240" w:lineRule="auto"/>
              <w:ind w:firstLine="0"/>
              <w:jc w:val="both"/>
              <w:rPr>
                <w:sz w:val="20"/>
              </w:rPr>
            </w:pPr>
            <w:r w:rsidRPr="00490560">
              <w:rPr>
                <w:sz w:val="20"/>
              </w:rPr>
              <w:t>Вклады в устав-ный капитал осу-ществ-лялись в форме денеж-ных средств</w:t>
            </w:r>
          </w:p>
        </w:tc>
        <w:tc>
          <w:tcPr>
            <w:tcW w:w="1080" w:type="dxa"/>
          </w:tcPr>
          <w:p w:rsidR="00476DE2" w:rsidRPr="00490560" w:rsidRDefault="00476DE2" w:rsidP="00490560">
            <w:pPr>
              <w:widowControl/>
              <w:spacing w:line="240" w:lineRule="auto"/>
              <w:ind w:firstLine="0"/>
              <w:jc w:val="both"/>
              <w:rPr>
                <w:sz w:val="20"/>
              </w:rPr>
            </w:pPr>
          </w:p>
        </w:tc>
        <w:tc>
          <w:tcPr>
            <w:tcW w:w="3226" w:type="dxa"/>
          </w:tcPr>
          <w:p w:rsidR="00476DE2" w:rsidRPr="00490560" w:rsidRDefault="00476DE2" w:rsidP="00490560">
            <w:pPr>
              <w:widowControl/>
              <w:spacing w:line="240" w:lineRule="auto"/>
              <w:ind w:firstLine="0"/>
              <w:jc w:val="both"/>
              <w:rPr>
                <w:sz w:val="20"/>
              </w:rPr>
            </w:pPr>
          </w:p>
        </w:tc>
        <w:tc>
          <w:tcPr>
            <w:tcW w:w="1950" w:type="dxa"/>
          </w:tcPr>
          <w:p w:rsidR="00476DE2" w:rsidRPr="00490560" w:rsidRDefault="00476DE2" w:rsidP="00490560">
            <w:pPr>
              <w:widowControl/>
              <w:spacing w:line="240" w:lineRule="auto"/>
              <w:ind w:firstLine="0"/>
              <w:jc w:val="both"/>
              <w:rPr>
                <w:sz w:val="20"/>
              </w:rPr>
            </w:pPr>
            <w:r w:rsidRPr="00490560">
              <w:rPr>
                <w:sz w:val="20"/>
              </w:rPr>
              <w:t>Соответствует</w:t>
            </w:r>
          </w:p>
        </w:tc>
      </w:tr>
      <w:tr w:rsidR="00476DE2" w:rsidRPr="00490560">
        <w:tc>
          <w:tcPr>
            <w:tcW w:w="648" w:type="dxa"/>
          </w:tcPr>
          <w:p w:rsidR="00476DE2" w:rsidRPr="00490560" w:rsidRDefault="00476DE2" w:rsidP="00490560">
            <w:pPr>
              <w:widowControl/>
              <w:spacing w:line="240" w:lineRule="auto"/>
              <w:ind w:firstLine="0"/>
              <w:jc w:val="both"/>
              <w:rPr>
                <w:sz w:val="20"/>
              </w:rPr>
            </w:pPr>
            <w:r w:rsidRPr="00490560">
              <w:rPr>
                <w:sz w:val="20"/>
              </w:rPr>
              <w:t>9</w:t>
            </w:r>
          </w:p>
        </w:tc>
        <w:tc>
          <w:tcPr>
            <w:tcW w:w="1440" w:type="dxa"/>
          </w:tcPr>
          <w:p w:rsidR="00476DE2" w:rsidRPr="00490560" w:rsidRDefault="00476DE2" w:rsidP="00490560">
            <w:pPr>
              <w:widowControl/>
              <w:spacing w:line="240" w:lineRule="auto"/>
              <w:ind w:firstLine="0"/>
              <w:jc w:val="both"/>
              <w:rPr>
                <w:sz w:val="20"/>
              </w:rPr>
            </w:pPr>
            <w:r w:rsidRPr="00490560">
              <w:rPr>
                <w:sz w:val="20"/>
              </w:rPr>
              <w:t>Зарегист-рирован-ные изменения к учреди-тельным докумен-там</w:t>
            </w:r>
          </w:p>
        </w:tc>
        <w:tc>
          <w:tcPr>
            <w:tcW w:w="1080" w:type="dxa"/>
          </w:tcPr>
          <w:p w:rsidR="00476DE2" w:rsidRPr="00490560" w:rsidRDefault="00476DE2" w:rsidP="00490560">
            <w:pPr>
              <w:widowControl/>
              <w:spacing w:line="240" w:lineRule="auto"/>
              <w:ind w:firstLine="0"/>
              <w:jc w:val="both"/>
              <w:rPr>
                <w:sz w:val="20"/>
              </w:rPr>
            </w:pPr>
            <w:r w:rsidRPr="00490560">
              <w:rPr>
                <w:sz w:val="20"/>
              </w:rPr>
              <w:t>В учреди-тельных доку-ментах измене-ния не проис-ходили</w:t>
            </w:r>
          </w:p>
        </w:tc>
        <w:tc>
          <w:tcPr>
            <w:tcW w:w="1080" w:type="dxa"/>
          </w:tcPr>
          <w:p w:rsidR="00476DE2" w:rsidRPr="00490560" w:rsidRDefault="00476DE2" w:rsidP="00490560">
            <w:pPr>
              <w:widowControl/>
              <w:spacing w:line="240" w:lineRule="auto"/>
              <w:ind w:firstLine="0"/>
              <w:jc w:val="both"/>
              <w:rPr>
                <w:sz w:val="20"/>
              </w:rPr>
            </w:pPr>
          </w:p>
        </w:tc>
        <w:tc>
          <w:tcPr>
            <w:tcW w:w="3226" w:type="dxa"/>
          </w:tcPr>
          <w:p w:rsidR="00476DE2" w:rsidRPr="00490560" w:rsidRDefault="00476DE2" w:rsidP="00490560">
            <w:pPr>
              <w:widowControl/>
              <w:spacing w:line="240" w:lineRule="auto"/>
              <w:ind w:firstLine="0"/>
              <w:jc w:val="both"/>
              <w:rPr>
                <w:sz w:val="20"/>
              </w:rPr>
            </w:pPr>
          </w:p>
        </w:tc>
        <w:tc>
          <w:tcPr>
            <w:tcW w:w="1950" w:type="dxa"/>
          </w:tcPr>
          <w:p w:rsidR="00476DE2" w:rsidRPr="00490560" w:rsidRDefault="00476DE2" w:rsidP="00490560">
            <w:pPr>
              <w:widowControl/>
              <w:spacing w:line="240" w:lineRule="auto"/>
              <w:ind w:firstLine="0"/>
              <w:jc w:val="both"/>
              <w:rPr>
                <w:sz w:val="20"/>
              </w:rPr>
            </w:pPr>
            <w:r w:rsidRPr="00490560">
              <w:rPr>
                <w:sz w:val="20"/>
              </w:rPr>
              <w:t>Соответствует</w:t>
            </w:r>
          </w:p>
        </w:tc>
      </w:tr>
    </w:tbl>
    <w:p w:rsidR="00476DE2" w:rsidRPr="000C469A" w:rsidRDefault="00476DE2" w:rsidP="000C469A">
      <w:pPr>
        <w:widowControl/>
        <w:spacing w:line="360" w:lineRule="auto"/>
        <w:ind w:firstLine="709"/>
        <w:jc w:val="both"/>
        <w:rPr>
          <w:szCs w:val="28"/>
        </w:rPr>
      </w:pPr>
    </w:p>
    <w:p w:rsidR="00476DE2" w:rsidRPr="000C469A" w:rsidRDefault="00476DE2" w:rsidP="000C469A">
      <w:pPr>
        <w:widowControl/>
        <w:spacing w:line="360" w:lineRule="auto"/>
        <w:ind w:firstLine="709"/>
        <w:jc w:val="both"/>
        <w:rPr>
          <w:szCs w:val="28"/>
        </w:rPr>
      </w:pPr>
      <w:r w:rsidRPr="000C469A">
        <w:rPr>
          <w:szCs w:val="28"/>
        </w:rPr>
        <w:t>В ходе проверки оснований на право функционирования организации было установлено, что ООО «Мурмантехресурс» имеет все законные основания на право функционирования.</w:t>
      </w:r>
    </w:p>
    <w:p w:rsidR="00476DE2" w:rsidRPr="000C469A" w:rsidRDefault="00476DE2" w:rsidP="000C469A">
      <w:pPr>
        <w:widowControl/>
        <w:spacing w:line="360" w:lineRule="auto"/>
        <w:ind w:firstLine="709"/>
        <w:jc w:val="both"/>
        <w:rPr>
          <w:szCs w:val="28"/>
        </w:rPr>
      </w:pPr>
      <w:r w:rsidRPr="000C469A">
        <w:rPr>
          <w:szCs w:val="28"/>
        </w:rPr>
        <w:t>Проверка законности осуществляемых видов деятельности представлена в таблице 8.</w:t>
      </w:r>
    </w:p>
    <w:p w:rsidR="00490560" w:rsidRDefault="00490560" w:rsidP="000C469A">
      <w:pPr>
        <w:widowControl/>
        <w:spacing w:line="360" w:lineRule="auto"/>
        <w:ind w:firstLine="709"/>
        <w:jc w:val="both"/>
        <w:rPr>
          <w:szCs w:val="28"/>
          <w:lang w:val="en-US"/>
        </w:rPr>
      </w:pPr>
    </w:p>
    <w:p w:rsidR="00476DE2" w:rsidRPr="000C469A" w:rsidRDefault="00476DE2" w:rsidP="000C469A">
      <w:pPr>
        <w:widowControl/>
        <w:spacing w:line="360" w:lineRule="auto"/>
        <w:ind w:firstLine="709"/>
        <w:jc w:val="both"/>
        <w:rPr>
          <w:szCs w:val="28"/>
        </w:rPr>
      </w:pPr>
      <w:r w:rsidRPr="000C469A">
        <w:rPr>
          <w:szCs w:val="28"/>
        </w:rPr>
        <w:t>Таблица 8</w:t>
      </w:r>
    </w:p>
    <w:p w:rsidR="00476DE2" w:rsidRPr="000C469A" w:rsidRDefault="00476DE2" w:rsidP="000C469A">
      <w:pPr>
        <w:widowControl/>
        <w:spacing w:line="360" w:lineRule="auto"/>
        <w:ind w:firstLine="709"/>
        <w:jc w:val="both"/>
        <w:rPr>
          <w:szCs w:val="28"/>
        </w:rPr>
      </w:pPr>
      <w:r w:rsidRPr="000C469A">
        <w:rPr>
          <w:szCs w:val="28"/>
        </w:rPr>
        <w:t>Проверка законности осуществляемых видов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240"/>
        <w:gridCol w:w="2880"/>
        <w:gridCol w:w="2700"/>
      </w:tblGrid>
      <w:tr w:rsidR="00476DE2" w:rsidRPr="00490560">
        <w:tc>
          <w:tcPr>
            <w:tcW w:w="648" w:type="dxa"/>
          </w:tcPr>
          <w:p w:rsidR="00476DE2" w:rsidRPr="00490560" w:rsidRDefault="00476DE2" w:rsidP="00490560">
            <w:pPr>
              <w:widowControl/>
              <w:spacing w:line="240" w:lineRule="auto"/>
              <w:ind w:firstLine="0"/>
              <w:jc w:val="both"/>
              <w:rPr>
                <w:sz w:val="20"/>
              </w:rPr>
            </w:pPr>
            <w:r w:rsidRPr="00490560">
              <w:rPr>
                <w:sz w:val="20"/>
              </w:rPr>
              <w:t>№ п/п</w:t>
            </w:r>
          </w:p>
        </w:tc>
        <w:tc>
          <w:tcPr>
            <w:tcW w:w="3240" w:type="dxa"/>
          </w:tcPr>
          <w:p w:rsidR="00476DE2" w:rsidRPr="00490560" w:rsidRDefault="00476DE2" w:rsidP="00490560">
            <w:pPr>
              <w:widowControl/>
              <w:spacing w:line="240" w:lineRule="auto"/>
              <w:ind w:firstLine="0"/>
              <w:jc w:val="both"/>
              <w:rPr>
                <w:sz w:val="20"/>
              </w:rPr>
            </w:pPr>
            <w:r w:rsidRPr="00490560">
              <w:rPr>
                <w:sz w:val="20"/>
              </w:rPr>
              <w:t>Осуществляемый вид деятельности</w:t>
            </w:r>
          </w:p>
        </w:tc>
        <w:tc>
          <w:tcPr>
            <w:tcW w:w="2880" w:type="dxa"/>
          </w:tcPr>
          <w:p w:rsidR="00476DE2" w:rsidRPr="00490560" w:rsidRDefault="00476DE2" w:rsidP="00490560">
            <w:pPr>
              <w:widowControl/>
              <w:spacing w:line="240" w:lineRule="auto"/>
              <w:ind w:firstLine="0"/>
              <w:jc w:val="both"/>
              <w:rPr>
                <w:sz w:val="20"/>
              </w:rPr>
            </w:pPr>
            <w:r w:rsidRPr="00490560">
              <w:rPr>
                <w:sz w:val="20"/>
              </w:rPr>
              <w:t>Подлежит ли данный вид деятельности лицензированию</w:t>
            </w:r>
          </w:p>
        </w:tc>
        <w:tc>
          <w:tcPr>
            <w:tcW w:w="2700" w:type="dxa"/>
          </w:tcPr>
          <w:p w:rsidR="00476DE2" w:rsidRPr="00490560" w:rsidRDefault="00476DE2" w:rsidP="00490560">
            <w:pPr>
              <w:widowControl/>
              <w:spacing w:line="240" w:lineRule="auto"/>
              <w:ind w:firstLine="0"/>
              <w:jc w:val="both"/>
              <w:rPr>
                <w:sz w:val="20"/>
              </w:rPr>
            </w:pPr>
            <w:r w:rsidRPr="00490560">
              <w:rPr>
                <w:sz w:val="20"/>
              </w:rPr>
              <w:t>Имеется ли лицензия на право осуществления данного вида деятельности</w:t>
            </w:r>
          </w:p>
        </w:tc>
      </w:tr>
      <w:tr w:rsidR="00476DE2" w:rsidRPr="00490560">
        <w:tc>
          <w:tcPr>
            <w:tcW w:w="648" w:type="dxa"/>
          </w:tcPr>
          <w:p w:rsidR="00476DE2" w:rsidRPr="00490560" w:rsidRDefault="00476DE2" w:rsidP="00490560">
            <w:pPr>
              <w:widowControl/>
              <w:spacing w:line="240" w:lineRule="auto"/>
              <w:ind w:firstLine="0"/>
              <w:jc w:val="both"/>
              <w:rPr>
                <w:sz w:val="20"/>
              </w:rPr>
            </w:pPr>
            <w:r w:rsidRPr="00490560">
              <w:rPr>
                <w:sz w:val="20"/>
              </w:rPr>
              <w:t>1.</w:t>
            </w:r>
          </w:p>
        </w:tc>
        <w:tc>
          <w:tcPr>
            <w:tcW w:w="3240" w:type="dxa"/>
          </w:tcPr>
          <w:p w:rsidR="00476DE2" w:rsidRPr="00490560" w:rsidRDefault="00476DE2" w:rsidP="00490560">
            <w:pPr>
              <w:widowControl/>
              <w:spacing w:line="240" w:lineRule="auto"/>
              <w:ind w:firstLine="0"/>
              <w:jc w:val="both"/>
              <w:rPr>
                <w:sz w:val="20"/>
              </w:rPr>
            </w:pPr>
            <w:r w:rsidRPr="00490560">
              <w:rPr>
                <w:sz w:val="20"/>
              </w:rPr>
              <w:t>Оптовая торговля запасными частями и комплектующими для ПГМ</w:t>
            </w:r>
          </w:p>
        </w:tc>
        <w:tc>
          <w:tcPr>
            <w:tcW w:w="2880" w:type="dxa"/>
          </w:tcPr>
          <w:p w:rsidR="00476DE2" w:rsidRPr="00490560" w:rsidRDefault="00476DE2" w:rsidP="00490560">
            <w:pPr>
              <w:widowControl/>
              <w:spacing w:line="240" w:lineRule="auto"/>
              <w:ind w:firstLine="0"/>
              <w:jc w:val="both"/>
              <w:rPr>
                <w:sz w:val="20"/>
              </w:rPr>
            </w:pPr>
            <w:r w:rsidRPr="00490560">
              <w:rPr>
                <w:sz w:val="20"/>
              </w:rPr>
              <w:t>Не подлежит</w:t>
            </w:r>
          </w:p>
        </w:tc>
        <w:tc>
          <w:tcPr>
            <w:tcW w:w="2700" w:type="dxa"/>
          </w:tcPr>
          <w:p w:rsidR="00476DE2" w:rsidRPr="00490560" w:rsidRDefault="00476DE2" w:rsidP="00490560">
            <w:pPr>
              <w:widowControl/>
              <w:spacing w:line="240" w:lineRule="auto"/>
              <w:ind w:firstLine="0"/>
              <w:jc w:val="both"/>
              <w:rPr>
                <w:sz w:val="20"/>
              </w:rPr>
            </w:pPr>
            <w:r w:rsidRPr="00490560">
              <w:rPr>
                <w:sz w:val="20"/>
              </w:rPr>
              <w:t>-</w:t>
            </w:r>
          </w:p>
        </w:tc>
      </w:tr>
      <w:tr w:rsidR="00476DE2" w:rsidRPr="00490560">
        <w:tc>
          <w:tcPr>
            <w:tcW w:w="648" w:type="dxa"/>
          </w:tcPr>
          <w:p w:rsidR="00476DE2" w:rsidRPr="00490560" w:rsidRDefault="00476DE2" w:rsidP="00490560">
            <w:pPr>
              <w:widowControl/>
              <w:spacing w:line="240" w:lineRule="auto"/>
              <w:ind w:firstLine="0"/>
              <w:jc w:val="both"/>
              <w:rPr>
                <w:sz w:val="20"/>
              </w:rPr>
            </w:pPr>
            <w:r w:rsidRPr="00490560">
              <w:rPr>
                <w:sz w:val="20"/>
              </w:rPr>
              <w:t>2.</w:t>
            </w:r>
          </w:p>
        </w:tc>
        <w:tc>
          <w:tcPr>
            <w:tcW w:w="3240" w:type="dxa"/>
          </w:tcPr>
          <w:p w:rsidR="00476DE2" w:rsidRPr="00490560" w:rsidRDefault="00476DE2" w:rsidP="00490560">
            <w:pPr>
              <w:widowControl/>
              <w:spacing w:line="240" w:lineRule="auto"/>
              <w:ind w:firstLine="0"/>
              <w:jc w:val="both"/>
              <w:rPr>
                <w:sz w:val="20"/>
              </w:rPr>
            </w:pPr>
            <w:r w:rsidRPr="00490560">
              <w:rPr>
                <w:sz w:val="20"/>
              </w:rPr>
              <w:t>Ремонт ПГМ</w:t>
            </w:r>
          </w:p>
        </w:tc>
        <w:tc>
          <w:tcPr>
            <w:tcW w:w="2880" w:type="dxa"/>
          </w:tcPr>
          <w:p w:rsidR="00476DE2" w:rsidRPr="00490560" w:rsidRDefault="00476DE2" w:rsidP="00490560">
            <w:pPr>
              <w:widowControl/>
              <w:spacing w:line="240" w:lineRule="auto"/>
              <w:ind w:firstLine="0"/>
              <w:jc w:val="both"/>
              <w:rPr>
                <w:sz w:val="20"/>
              </w:rPr>
            </w:pPr>
            <w:r w:rsidRPr="00490560">
              <w:rPr>
                <w:sz w:val="20"/>
              </w:rPr>
              <w:t>Не подлежит</w:t>
            </w:r>
          </w:p>
        </w:tc>
        <w:tc>
          <w:tcPr>
            <w:tcW w:w="2700" w:type="dxa"/>
          </w:tcPr>
          <w:p w:rsidR="00476DE2" w:rsidRPr="00490560" w:rsidRDefault="00476DE2" w:rsidP="00490560">
            <w:pPr>
              <w:widowControl/>
              <w:spacing w:line="240" w:lineRule="auto"/>
              <w:ind w:firstLine="0"/>
              <w:jc w:val="both"/>
              <w:rPr>
                <w:sz w:val="20"/>
              </w:rPr>
            </w:pPr>
            <w:r w:rsidRPr="00490560">
              <w:rPr>
                <w:sz w:val="20"/>
              </w:rPr>
              <w:t>-</w:t>
            </w:r>
          </w:p>
        </w:tc>
      </w:tr>
    </w:tbl>
    <w:p w:rsidR="00476DE2" w:rsidRPr="000C469A" w:rsidRDefault="00476DE2" w:rsidP="000C469A">
      <w:pPr>
        <w:widowControl/>
        <w:spacing w:line="360" w:lineRule="auto"/>
        <w:ind w:firstLine="709"/>
        <w:jc w:val="both"/>
        <w:rPr>
          <w:szCs w:val="28"/>
        </w:rPr>
      </w:pPr>
    </w:p>
    <w:p w:rsidR="00476DE2" w:rsidRPr="000C469A" w:rsidRDefault="00476DE2" w:rsidP="000C469A">
      <w:pPr>
        <w:widowControl/>
        <w:spacing w:line="360" w:lineRule="auto"/>
        <w:ind w:firstLine="709"/>
        <w:jc w:val="both"/>
        <w:rPr>
          <w:szCs w:val="28"/>
        </w:rPr>
      </w:pPr>
      <w:r w:rsidRPr="000C469A">
        <w:rPr>
          <w:szCs w:val="28"/>
        </w:rPr>
        <w:t>В ходе проверки законности осуществляемых видов деятельности было установленно, что все виды деятельности осуществляются законно.</w:t>
      </w:r>
    </w:p>
    <w:p w:rsidR="00476DE2" w:rsidRPr="000C469A" w:rsidRDefault="00476DE2" w:rsidP="000C469A">
      <w:pPr>
        <w:widowControl/>
        <w:spacing w:line="360" w:lineRule="auto"/>
        <w:ind w:firstLine="709"/>
        <w:jc w:val="both"/>
        <w:rPr>
          <w:szCs w:val="28"/>
        </w:rPr>
      </w:pPr>
      <w:r w:rsidRPr="000C469A">
        <w:rPr>
          <w:szCs w:val="28"/>
        </w:rPr>
        <w:t>Проверка правильности, своевременности и реальности внесения вкладов в уставный капитал представлена в таблице 9.</w:t>
      </w:r>
    </w:p>
    <w:p w:rsidR="00476DE2" w:rsidRPr="000C469A" w:rsidRDefault="00476DE2" w:rsidP="000C469A">
      <w:pPr>
        <w:widowControl/>
        <w:spacing w:line="360" w:lineRule="auto"/>
        <w:ind w:firstLine="709"/>
        <w:jc w:val="both"/>
        <w:rPr>
          <w:szCs w:val="28"/>
        </w:rPr>
      </w:pPr>
      <w:r w:rsidRPr="000C469A">
        <w:rPr>
          <w:szCs w:val="28"/>
        </w:rPr>
        <w:t>Таблица 9</w:t>
      </w:r>
    </w:p>
    <w:p w:rsidR="00476DE2" w:rsidRPr="000C469A" w:rsidRDefault="00476DE2" w:rsidP="000C469A">
      <w:pPr>
        <w:widowControl/>
        <w:spacing w:line="360" w:lineRule="auto"/>
        <w:ind w:firstLine="709"/>
        <w:jc w:val="both"/>
        <w:rPr>
          <w:szCs w:val="28"/>
        </w:rPr>
      </w:pPr>
      <w:r w:rsidRPr="000C469A">
        <w:rPr>
          <w:szCs w:val="28"/>
        </w:rPr>
        <w:t>Проверка правильности, своевременности и реальности внесения вкладов в уставный капитал ООО «Мурмантехресурс»</w:t>
      </w:r>
    </w:p>
    <w:tbl>
      <w:tblPr>
        <w:tblW w:w="89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2"/>
        <w:gridCol w:w="1152"/>
        <w:gridCol w:w="1445"/>
        <w:gridCol w:w="1445"/>
        <w:gridCol w:w="1445"/>
        <w:gridCol w:w="1445"/>
        <w:gridCol w:w="1445"/>
      </w:tblGrid>
      <w:tr w:rsidR="00476DE2" w:rsidRPr="00490560" w:rsidTr="00490560">
        <w:trPr>
          <w:cantSplit/>
          <w:trHeight w:val="228"/>
          <w:jc w:val="center"/>
        </w:trPr>
        <w:tc>
          <w:tcPr>
            <w:tcW w:w="592" w:type="dxa"/>
            <w:vMerge w:val="restart"/>
          </w:tcPr>
          <w:p w:rsidR="00476DE2" w:rsidRPr="00490560" w:rsidRDefault="00476DE2" w:rsidP="00490560">
            <w:pPr>
              <w:pStyle w:val="6"/>
              <w:widowControl w:val="0"/>
              <w:jc w:val="both"/>
              <w:rPr>
                <w:b w:val="0"/>
                <w:sz w:val="20"/>
              </w:rPr>
            </w:pPr>
            <w:r w:rsidRPr="00490560">
              <w:rPr>
                <w:sz w:val="20"/>
              </w:rPr>
              <w:t xml:space="preserve"> </w:t>
            </w:r>
            <w:r w:rsidRPr="00490560">
              <w:rPr>
                <w:b w:val="0"/>
                <w:sz w:val="20"/>
              </w:rPr>
              <w:t>№ п/п</w:t>
            </w:r>
          </w:p>
        </w:tc>
        <w:tc>
          <w:tcPr>
            <w:tcW w:w="1152" w:type="dxa"/>
            <w:vMerge w:val="restart"/>
          </w:tcPr>
          <w:p w:rsidR="00476DE2" w:rsidRPr="00490560" w:rsidRDefault="00476DE2" w:rsidP="00490560">
            <w:pPr>
              <w:pStyle w:val="6"/>
              <w:widowControl w:val="0"/>
              <w:jc w:val="both"/>
              <w:rPr>
                <w:b w:val="0"/>
                <w:sz w:val="20"/>
              </w:rPr>
            </w:pPr>
            <w:r w:rsidRPr="00490560">
              <w:rPr>
                <w:b w:val="0"/>
                <w:sz w:val="20"/>
              </w:rPr>
              <w:t>Учреди-тели</w:t>
            </w:r>
          </w:p>
        </w:tc>
        <w:tc>
          <w:tcPr>
            <w:tcW w:w="7224" w:type="dxa"/>
            <w:gridSpan w:val="5"/>
          </w:tcPr>
          <w:p w:rsidR="00476DE2" w:rsidRPr="00490560" w:rsidRDefault="00476DE2" w:rsidP="00490560">
            <w:pPr>
              <w:spacing w:line="240" w:lineRule="auto"/>
              <w:ind w:firstLine="0"/>
              <w:jc w:val="both"/>
              <w:rPr>
                <w:sz w:val="20"/>
              </w:rPr>
            </w:pPr>
            <w:r w:rsidRPr="00490560">
              <w:rPr>
                <w:sz w:val="20"/>
              </w:rPr>
              <w:t>Взнос в уставный капитал</w:t>
            </w:r>
          </w:p>
        </w:tc>
      </w:tr>
      <w:tr w:rsidR="00476DE2" w:rsidRPr="00490560" w:rsidTr="00490560">
        <w:trPr>
          <w:cantSplit/>
          <w:trHeight w:val="146"/>
          <w:jc w:val="center"/>
        </w:trPr>
        <w:tc>
          <w:tcPr>
            <w:tcW w:w="592" w:type="dxa"/>
            <w:vMerge/>
          </w:tcPr>
          <w:p w:rsidR="00476DE2" w:rsidRPr="00490560" w:rsidRDefault="00476DE2" w:rsidP="00490560">
            <w:pPr>
              <w:spacing w:line="240" w:lineRule="auto"/>
              <w:ind w:firstLine="0"/>
              <w:jc w:val="both"/>
              <w:rPr>
                <w:sz w:val="20"/>
              </w:rPr>
            </w:pPr>
          </w:p>
        </w:tc>
        <w:tc>
          <w:tcPr>
            <w:tcW w:w="1152" w:type="dxa"/>
            <w:vMerge/>
          </w:tcPr>
          <w:p w:rsidR="00476DE2" w:rsidRPr="00490560" w:rsidRDefault="00476DE2" w:rsidP="00490560">
            <w:pPr>
              <w:spacing w:line="240" w:lineRule="auto"/>
              <w:ind w:firstLine="0"/>
              <w:jc w:val="both"/>
              <w:rPr>
                <w:sz w:val="20"/>
              </w:rPr>
            </w:pPr>
          </w:p>
        </w:tc>
        <w:tc>
          <w:tcPr>
            <w:tcW w:w="1445" w:type="dxa"/>
          </w:tcPr>
          <w:p w:rsidR="00476DE2" w:rsidRPr="00490560" w:rsidRDefault="00476DE2" w:rsidP="00490560">
            <w:pPr>
              <w:spacing w:line="240" w:lineRule="auto"/>
              <w:ind w:firstLine="0"/>
              <w:jc w:val="both"/>
              <w:rPr>
                <w:sz w:val="20"/>
              </w:rPr>
            </w:pPr>
            <w:r w:rsidRPr="00490560">
              <w:rPr>
                <w:sz w:val="20"/>
              </w:rPr>
              <w:t>Объявлен-ный (руб.)</w:t>
            </w:r>
          </w:p>
        </w:tc>
        <w:tc>
          <w:tcPr>
            <w:tcW w:w="1445" w:type="dxa"/>
          </w:tcPr>
          <w:p w:rsidR="00476DE2" w:rsidRPr="00490560" w:rsidRDefault="00476DE2" w:rsidP="00490560">
            <w:pPr>
              <w:spacing w:line="240" w:lineRule="auto"/>
              <w:ind w:firstLine="0"/>
              <w:jc w:val="both"/>
              <w:rPr>
                <w:sz w:val="20"/>
              </w:rPr>
            </w:pPr>
            <w:r w:rsidRPr="00490560">
              <w:rPr>
                <w:sz w:val="20"/>
              </w:rPr>
              <w:t>Фактически внесено (руб.)</w:t>
            </w:r>
          </w:p>
        </w:tc>
        <w:tc>
          <w:tcPr>
            <w:tcW w:w="1445" w:type="dxa"/>
          </w:tcPr>
          <w:p w:rsidR="00476DE2" w:rsidRPr="00490560" w:rsidRDefault="00476DE2" w:rsidP="00490560">
            <w:pPr>
              <w:spacing w:line="240" w:lineRule="auto"/>
              <w:ind w:firstLine="0"/>
              <w:jc w:val="both"/>
              <w:rPr>
                <w:sz w:val="20"/>
              </w:rPr>
            </w:pPr>
            <w:r w:rsidRPr="00490560">
              <w:rPr>
                <w:sz w:val="20"/>
              </w:rPr>
              <w:t>Дата</w:t>
            </w:r>
          </w:p>
        </w:tc>
        <w:tc>
          <w:tcPr>
            <w:tcW w:w="1445" w:type="dxa"/>
          </w:tcPr>
          <w:p w:rsidR="00476DE2" w:rsidRPr="00490560" w:rsidRDefault="00476DE2" w:rsidP="00490560">
            <w:pPr>
              <w:spacing w:line="240" w:lineRule="auto"/>
              <w:ind w:firstLine="0"/>
              <w:jc w:val="both"/>
              <w:rPr>
                <w:sz w:val="20"/>
              </w:rPr>
            </w:pPr>
            <w:r w:rsidRPr="00490560">
              <w:rPr>
                <w:sz w:val="20"/>
              </w:rPr>
              <w:t>Документ</w:t>
            </w:r>
          </w:p>
        </w:tc>
        <w:tc>
          <w:tcPr>
            <w:tcW w:w="1445" w:type="dxa"/>
          </w:tcPr>
          <w:p w:rsidR="00476DE2" w:rsidRPr="00490560" w:rsidRDefault="00476DE2" w:rsidP="00490560">
            <w:pPr>
              <w:spacing w:line="240" w:lineRule="auto"/>
              <w:ind w:firstLine="0"/>
              <w:jc w:val="both"/>
              <w:rPr>
                <w:sz w:val="20"/>
              </w:rPr>
            </w:pPr>
            <w:r w:rsidRPr="00490560">
              <w:rPr>
                <w:sz w:val="20"/>
              </w:rPr>
              <w:t>Вид вклада</w:t>
            </w:r>
          </w:p>
        </w:tc>
      </w:tr>
      <w:tr w:rsidR="00476DE2" w:rsidRPr="00490560" w:rsidTr="00490560">
        <w:trPr>
          <w:cantSplit/>
          <w:trHeight w:val="906"/>
          <w:jc w:val="center"/>
        </w:trPr>
        <w:tc>
          <w:tcPr>
            <w:tcW w:w="592" w:type="dxa"/>
          </w:tcPr>
          <w:p w:rsidR="00476DE2" w:rsidRPr="00490560" w:rsidRDefault="00476DE2" w:rsidP="00490560">
            <w:pPr>
              <w:pStyle w:val="a5"/>
              <w:widowControl w:val="0"/>
              <w:tabs>
                <w:tab w:val="clear" w:pos="4153"/>
                <w:tab w:val="clear" w:pos="8306"/>
              </w:tabs>
              <w:jc w:val="both"/>
              <w:rPr>
                <w:spacing w:val="0"/>
                <w:sz w:val="20"/>
              </w:rPr>
            </w:pPr>
            <w:r w:rsidRPr="00490560">
              <w:rPr>
                <w:spacing w:val="0"/>
                <w:sz w:val="20"/>
              </w:rPr>
              <w:t>1.</w:t>
            </w:r>
          </w:p>
        </w:tc>
        <w:tc>
          <w:tcPr>
            <w:tcW w:w="1152" w:type="dxa"/>
          </w:tcPr>
          <w:p w:rsidR="00476DE2" w:rsidRPr="00490560" w:rsidRDefault="00476DE2" w:rsidP="00490560">
            <w:pPr>
              <w:pStyle w:val="a5"/>
              <w:widowControl w:val="0"/>
              <w:tabs>
                <w:tab w:val="clear" w:pos="4153"/>
                <w:tab w:val="clear" w:pos="8306"/>
              </w:tabs>
              <w:jc w:val="both"/>
              <w:rPr>
                <w:spacing w:val="0"/>
                <w:sz w:val="20"/>
              </w:rPr>
            </w:pPr>
            <w:r w:rsidRPr="00490560">
              <w:rPr>
                <w:spacing w:val="0"/>
                <w:sz w:val="20"/>
              </w:rPr>
              <w:t>Козлов И.Н.</w:t>
            </w:r>
          </w:p>
        </w:tc>
        <w:tc>
          <w:tcPr>
            <w:tcW w:w="1445" w:type="dxa"/>
          </w:tcPr>
          <w:p w:rsidR="00476DE2" w:rsidRPr="00490560" w:rsidRDefault="00476DE2" w:rsidP="00490560">
            <w:pPr>
              <w:spacing w:line="240" w:lineRule="auto"/>
              <w:ind w:firstLine="0"/>
              <w:jc w:val="both"/>
              <w:rPr>
                <w:sz w:val="20"/>
              </w:rPr>
            </w:pPr>
            <w:r w:rsidRPr="00490560">
              <w:rPr>
                <w:sz w:val="20"/>
              </w:rPr>
              <w:t>5 000</w:t>
            </w:r>
          </w:p>
        </w:tc>
        <w:tc>
          <w:tcPr>
            <w:tcW w:w="1445" w:type="dxa"/>
          </w:tcPr>
          <w:p w:rsidR="00476DE2" w:rsidRPr="00490560" w:rsidRDefault="00476DE2" w:rsidP="00490560">
            <w:pPr>
              <w:spacing w:line="240" w:lineRule="auto"/>
              <w:ind w:firstLine="0"/>
              <w:jc w:val="both"/>
              <w:rPr>
                <w:sz w:val="20"/>
              </w:rPr>
            </w:pPr>
            <w:r w:rsidRPr="00490560">
              <w:rPr>
                <w:sz w:val="20"/>
              </w:rPr>
              <w:t>5 000</w:t>
            </w:r>
          </w:p>
          <w:p w:rsidR="00476DE2" w:rsidRPr="00490560" w:rsidRDefault="00476DE2" w:rsidP="00490560">
            <w:pPr>
              <w:spacing w:line="240" w:lineRule="auto"/>
              <w:ind w:firstLine="0"/>
              <w:jc w:val="both"/>
              <w:rPr>
                <w:sz w:val="20"/>
              </w:rPr>
            </w:pPr>
          </w:p>
          <w:p w:rsidR="00476DE2" w:rsidRPr="00490560" w:rsidRDefault="00476DE2" w:rsidP="00490560">
            <w:pPr>
              <w:spacing w:line="240" w:lineRule="auto"/>
              <w:ind w:firstLine="0"/>
              <w:jc w:val="both"/>
              <w:rPr>
                <w:sz w:val="20"/>
              </w:rPr>
            </w:pPr>
          </w:p>
        </w:tc>
        <w:tc>
          <w:tcPr>
            <w:tcW w:w="1445" w:type="dxa"/>
          </w:tcPr>
          <w:p w:rsidR="00476DE2" w:rsidRPr="00490560" w:rsidRDefault="00476DE2" w:rsidP="00490560">
            <w:pPr>
              <w:spacing w:line="240" w:lineRule="auto"/>
              <w:ind w:firstLine="0"/>
              <w:jc w:val="both"/>
              <w:rPr>
                <w:sz w:val="20"/>
              </w:rPr>
            </w:pPr>
            <w:r w:rsidRPr="00490560">
              <w:rPr>
                <w:sz w:val="20"/>
              </w:rPr>
              <w:t>14.02.2000</w:t>
            </w:r>
          </w:p>
          <w:p w:rsidR="00476DE2" w:rsidRPr="00490560" w:rsidRDefault="00476DE2" w:rsidP="00490560">
            <w:pPr>
              <w:spacing w:line="240" w:lineRule="auto"/>
              <w:ind w:firstLine="0"/>
              <w:jc w:val="both"/>
              <w:rPr>
                <w:sz w:val="20"/>
              </w:rPr>
            </w:pPr>
          </w:p>
          <w:p w:rsidR="00476DE2" w:rsidRPr="00490560" w:rsidRDefault="00476DE2" w:rsidP="00490560">
            <w:pPr>
              <w:spacing w:line="240" w:lineRule="auto"/>
              <w:ind w:firstLine="0"/>
              <w:jc w:val="both"/>
              <w:rPr>
                <w:sz w:val="20"/>
              </w:rPr>
            </w:pPr>
          </w:p>
        </w:tc>
        <w:tc>
          <w:tcPr>
            <w:tcW w:w="1445" w:type="dxa"/>
          </w:tcPr>
          <w:p w:rsidR="00476DE2" w:rsidRPr="00490560" w:rsidRDefault="00476DE2" w:rsidP="00490560">
            <w:pPr>
              <w:spacing w:line="240" w:lineRule="auto"/>
              <w:ind w:firstLine="0"/>
              <w:jc w:val="both"/>
              <w:rPr>
                <w:sz w:val="20"/>
              </w:rPr>
            </w:pPr>
            <w:r w:rsidRPr="00490560">
              <w:rPr>
                <w:sz w:val="20"/>
              </w:rPr>
              <w:t>Платежное поручение № 002</w:t>
            </w:r>
          </w:p>
        </w:tc>
        <w:tc>
          <w:tcPr>
            <w:tcW w:w="1445" w:type="dxa"/>
          </w:tcPr>
          <w:p w:rsidR="00476DE2" w:rsidRPr="00490560" w:rsidRDefault="00476DE2" w:rsidP="00490560">
            <w:pPr>
              <w:spacing w:line="240" w:lineRule="auto"/>
              <w:ind w:firstLine="0"/>
              <w:jc w:val="both"/>
              <w:rPr>
                <w:sz w:val="20"/>
              </w:rPr>
            </w:pPr>
            <w:r w:rsidRPr="00490560">
              <w:rPr>
                <w:sz w:val="20"/>
              </w:rPr>
              <w:t>Денежные средства</w:t>
            </w:r>
          </w:p>
          <w:p w:rsidR="00476DE2" w:rsidRPr="00490560" w:rsidRDefault="00476DE2" w:rsidP="00490560">
            <w:pPr>
              <w:spacing w:line="240" w:lineRule="auto"/>
              <w:ind w:firstLine="0"/>
              <w:jc w:val="both"/>
              <w:rPr>
                <w:sz w:val="20"/>
              </w:rPr>
            </w:pPr>
          </w:p>
        </w:tc>
      </w:tr>
      <w:tr w:rsidR="00476DE2" w:rsidRPr="00490560" w:rsidTr="00490560">
        <w:trPr>
          <w:cantSplit/>
          <w:trHeight w:val="714"/>
          <w:jc w:val="center"/>
        </w:trPr>
        <w:tc>
          <w:tcPr>
            <w:tcW w:w="592" w:type="dxa"/>
          </w:tcPr>
          <w:p w:rsidR="00476DE2" w:rsidRPr="00490560" w:rsidRDefault="00476DE2" w:rsidP="00490560">
            <w:pPr>
              <w:pStyle w:val="a5"/>
              <w:widowControl w:val="0"/>
              <w:tabs>
                <w:tab w:val="clear" w:pos="4153"/>
                <w:tab w:val="clear" w:pos="8306"/>
              </w:tabs>
              <w:jc w:val="both"/>
              <w:rPr>
                <w:spacing w:val="0"/>
                <w:sz w:val="20"/>
              </w:rPr>
            </w:pPr>
            <w:r w:rsidRPr="00490560">
              <w:rPr>
                <w:spacing w:val="0"/>
                <w:sz w:val="20"/>
              </w:rPr>
              <w:t xml:space="preserve">2. </w:t>
            </w:r>
          </w:p>
        </w:tc>
        <w:tc>
          <w:tcPr>
            <w:tcW w:w="1152" w:type="dxa"/>
          </w:tcPr>
          <w:p w:rsidR="00476DE2" w:rsidRPr="00490560" w:rsidRDefault="00476DE2" w:rsidP="00490560">
            <w:pPr>
              <w:pStyle w:val="a5"/>
              <w:widowControl w:val="0"/>
              <w:tabs>
                <w:tab w:val="clear" w:pos="4153"/>
                <w:tab w:val="clear" w:pos="8306"/>
              </w:tabs>
              <w:jc w:val="both"/>
              <w:rPr>
                <w:spacing w:val="0"/>
                <w:sz w:val="20"/>
              </w:rPr>
            </w:pPr>
            <w:r w:rsidRPr="00490560">
              <w:rPr>
                <w:spacing w:val="0"/>
                <w:sz w:val="20"/>
              </w:rPr>
              <w:t>Савченко Ю.Г.</w:t>
            </w:r>
          </w:p>
        </w:tc>
        <w:tc>
          <w:tcPr>
            <w:tcW w:w="1445" w:type="dxa"/>
          </w:tcPr>
          <w:p w:rsidR="00476DE2" w:rsidRPr="00490560" w:rsidRDefault="00476DE2" w:rsidP="00490560">
            <w:pPr>
              <w:spacing w:line="240" w:lineRule="auto"/>
              <w:ind w:firstLine="0"/>
              <w:jc w:val="both"/>
              <w:rPr>
                <w:sz w:val="20"/>
              </w:rPr>
            </w:pPr>
            <w:r w:rsidRPr="00490560">
              <w:rPr>
                <w:sz w:val="20"/>
              </w:rPr>
              <w:t>5 000</w:t>
            </w:r>
          </w:p>
        </w:tc>
        <w:tc>
          <w:tcPr>
            <w:tcW w:w="1445" w:type="dxa"/>
          </w:tcPr>
          <w:p w:rsidR="00476DE2" w:rsidRPr="00490560" w:rsidRDefault="00476DE2" w:rsidP="00490560">
            <w:pPr>
              <w:spacing w:line="240" w:lineRule="auto"/>
              <w:ind w:firstLine="0"/>
              <w:jc w:val="both"/>
              <w:rPr>
                <w:sz w:val="20"/>
              </w:rPr>
            </w:pPr>
            <w:r w:rsidRPr="00490560">
              <w:rPr>
                <w:sz w:val="20"/>
              </w:rPr>
              <w:t>5 000</w:t>
            </w:r>
          </w:p>
        </w:tc>
        <w:tc>
          <w:tcPr>
            <w:tcW w:w="1445" w:type="dxa"/>
          </w:tcPr>
          <w:p w:rsidR="00476DE2" w:rsidRPr="00490560" w:rsidRDefault="00476DE2" w:rsidP="00490560">
            <w:pPr>
              <w:spacing w:line="240" w:lineRule="auto"/>
              <w:ind w:firstLine="0"/>
              <w:jc w:val="both"/>
              <w:rPr>
                <w:sz w:val="20"/>
              </w:rPr>
            </w:pPr>
            <w:r w:rsidRPr="00490560">
              <w:rPr>
                <w:sz w:val="20"/>
              </w:rPr>
              <w:t>14.02.2000</w:t>
            </w:r>
          </w:p>
        </w:tc>
        <w:tc>
          <w:tcPr>
            <w:tcW w:w="1445" w:type="dxa"/>
          </w:tcPr>
          <w:p w:rsidR="00476DE2" w:rsidRPr="00490560" w:rsidRDefault="00476DE2" w:rsidP="00490560">
            <w:pPr>
              <w:spacing w:line="240" w:lineRule="auto"/>
              <w:ind w:firstLine="0"/>
              <w:jc w:val="both"/>
              <w:rPr>
                <w:sz w:val="20"/>
              </w:rPr>
            </w:pPr>
            <w:r w:rsidRPr="00490560">
              <w:rPr>
                <w:sz w:val="20"/>
              </w:rPr>
              <w:t>Платежное поручение № 003</w:t>
            </w:r>
          </w:p>
        </w:tc>
        <w:tc>
          <w:tcPr>
            <w:tcW w:w="1445" w:type="dxa"/>
          </w:tcPr>
          <w:p w:rsidR="00476DE2" w:rsidRPr="00490560" w:rsidRDefault="00476DE2" w:rsidP="00490560">
            <w:pPr>
              <w:spacing w:line="240" w:lineRule="auto"/>
              <w:ind w:firstLine="0"/>
              <w:jc w:val="both"/>
              <w:rPr>
                <w:sz w:val="20"/>
              </w:rPr>
            </w:pPr>
            <w:r w:rsidRPr="00490560">
              <w:rPr>
                <w:sz w:val="20"/>
              </w:rPr>
              <w:t>Денежные средства</w:t>
            </w:r>
          </w:p>
        </w:tc>
      </w:tr>
    </w:tbl>
    <w:p w:rsidR="00476DE2" w:rsidRPr="000C469A" w:rsidRDefault="00476DE2" w:rsidP="000C469A">
      <w:pPr>
        <w:widowControl/>
        <w:spacing w:line="360" w:lineRule="auto"/>
        <w:ind w:firstLine="709"/>
        <w:jc w:val="both"/>
        <w:rPr>
          <w:szCs w:val="28"/>
        </w:rPr>
      </w:pPr>
    </w:p>
    <w:p w:rsidR="00476DE2" w:rsidRPr="000C469A" w:rsidRDefault="00476DE2" w:rsidP="000C469A">
      <w:pPr>
        <w:widowControl/>
        <w:spacing w:line="360" w:lineRule="auto"/>
        <w:ind w:firstLine="709"/>
        <w:jc w:val="both"/>
        <w:rPr>
          <w:szCs w:val="28"/>
        </w:rPr>
      </w:pPr>
      <w:r w:rsidRPr="000C469A">
        <w:rPr>
          <w:szCs w:val="28"/>
        </w:rPr>
        <w:t>В ходе проверки правильности, своевременности и реальности внесения вкладов в уставный капитал ООО «Мурмантехресурс», не было выявлено нарушений.</w:t>
      </w:r>
    </w:p>
    <w:p w:rsidR="00476DE2" w:rsidRPr="000C469A" w:rsidRDefault="00476DE2" w:rsidP="000C469A">
      <w:pPr>
        <w:widowControl/>
        <w:spacing w:line="360" w:lineRule="auto"/>
        <w:ind w:firstLine="709"/>
        <w:jc w:val="both"/>
        <w:rPr>
          <w:szCs w:val="28"/>
        </w:rPr>
      </w:pPr>
      <w:r w:rsidRPr="000C469A">
        <w:rPr>
          <w:szCs w:val="28"/>
        </w:rPr>
        <w:t>Проверка правильности формирования уставного капитала представлена в таблице 10.</w:t>
      </w:r>
    </w:p>
    <w:p w:rsidR="00490560" w:rsidRDefault="00490560" w:rsidP="000C469A">
      <w:pPr>
        <w:widowControl/>
        <w:spacing w:line="360" w:lineRule="auto"/>
        <w:ind w:firstLine="709"/>
        <w:jc w:val="both"/>
        <w:rPr>
          <w:szCs w:val="28"/>
          <w:lang w:val="en-US"/>
        </w:rPr>
      </w:pPr>
    </w:p>
    <w:p w:rsidR="00476DE2" w:rsidRPr="000C469A" w:rsidRDefault="00476DE2" w:rsidP="000C469A">
      <w:pPr>
        <w:widowControl/>
        <w:spacing w:line="360" w:lineRule="auto"/>
        <w:ind w:firstLine="709"/>
        <w:jc w:val="both"/>
        <w:rPr>
          <w:szCs w:val="28"/>
        </w:rPr>
      </w:pPr>
      <w:r w:rsidRPr="000C469A">
        <w:rPr>
          <w:szCs w:val="28"/>
        </w:rPr>
        <w:t>Таблица 10</w:t>
      </w:r>
    </w:p>
    <w:p w:rsidR="00476DE2" w:rsidRPr="000C469A" w:rsidRDefault="00476DE2" w:rsidP="000C469A">
      <w:pPr>
        <w:widowControl/>
        <w:spacing w:line="360" w:lineRule="auto"/>
        <w:ind w:firstLine="709"/>
        <w:jc w:val="both"/>
        <w:rPr>
          <w:szCs w:val="28"/>
        </w:rPr>
      </w:pPr>
      <w:r w:rsidRPr="000C469A">
        <w:rPr>
          <w:szCs w:val="28"/>
        </w:rPr>
        <w:t>Проверка правильности формирования уставного капитала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1045"/>
        <w:gridCol w:w="1045"/>
        <w:gridCol w:w="745"/>
        <w:gridCol w:w="992"/>
        <w:gridCol w:w="993"/>
        <w:gridCol w:w="1098"/>
      </w:tblGrid>
      <w:tr w:rsidR="00476DE2" w:rsidRPr="00490560">
        <w:trPr>
          <w:cantSplit/>
        </w:trPr>
        <w:tc>
          <w:tcPr>
            <w:tcW w:w="675" w:type="dxa"/>
            <w:vMerge w:val="restart"/>
          </w:tcPr>
          <w:p w:rsidR="00476DE2" w:rsidRPr="00490560" w:rsidRDefault="00476DE2" w:rsidP="00490560">
            <w:pPr>
              <w:spacing w:line="240" w:lineRule="auto"/>
              <w:ind w:firstLine="0"/>
              <w:jc w:val="both"/>
              <w:rPr>
                <w:sz w:val="20"/>
              </w:rPr>
            </w:pPr>
            <w:r w:rsidRPr="00490560">
              <w:rPr>
                <w:sz w:val="20"/>
              </w:rPr>
              <w:t>№ п/п</w:t>
            </w:r>
          </w:p>
        </w:tc>
        <w:tc>
          <w:tcPr>
            <w:tcW w:w="2977" w:type="dxa"/>
            <w:vMerge w:val="restart"/>
          </w:tcPr>
          <w:p w:rsidR="00476DE2" w:rsidRPr="00490560" w:rsidRDefault="00476DE2" w:rsidP="00490560">
            <w:pPr>
              <w:spacing w:line="240" w:lineRule="auto"/>
              <w:ind w:firstLine="0"/>
              <w:jc w:val="both"/>
              <w:rPr>
                <w:sz w:val="20"/>
              </w:rPr>
            </w:pPr>
            <w:r w:rsidRPr="00490560">
              <w:rPr>
                <w:sz w:val="20"/>
              </w:rPr>
              <w:t>Содержание операции</w:t>
            </w:r>
          </w:p>
        </w:tc>
        <w:tc>
          <w:tcPr>
            <w:tcW w:w="2090" w:type="dxa"/>
            <w:gridSpan w:val="2"/>
          </w:tcPr>
          <w:p w:rsidR="00476DE2" w:rsidRPr="00490560" w:rsidRDefault="00476DE2" w:rsidP="00490560">
            <w:pPr>
              <w:spacing w:line="240" w:lineRule="auto"/>
              <w:ind w:firstLine="0"/>
              <w:jc w:val="both"/>
              <w:rPr>
                <w:sz w:val="20"/>
              </w:rPr>
            </w:pPr>
            <w:r w:rsidRPr="00490560">
              <w:rPr>
                <w:sz w:val="20"/>
              </w:rPr>
              <w:t>Отражается ли операция проводкой</w:t>
            </w:r>
          </w:p>
        </w:tc>
        <w:tc>
          <w:tcPr>
            <w:tcW w:w="1737" w:type="dxa"/>
            <w:gridSpan w:val="2"/>
          </w:tcPr>
          <w:p w:rsidR="00476DE2" w:rsidRPr="00490560" w:rsidRDefault="00476DE2" w:rsidP="00490560">
            <w:pPr>
              <w:spacing w:line="240" w:lineRule="auto"/>
              <w:ind w:firstLine="0"/>
              <w:jc w:val="both"/>
              <w:rPr>
                <w:sz w:val="20"/>
              </w:rPr>
            </w:pPr>
            <w:r w:rsidRPr="00490560">
              <w:rPr>
                <w:sz w:val="20"/>
              </w:rPr>
              <w:t>Ответы</w:t>
            </w:r>
          </w:p>
        </w:tc>
        <w:tc>
          <w:tcPr>
            <w:tcW w:w="2091" w:type="dxa"/>
            <w:gridSpan w:val="2"/>
          </w:tcPr>
          <w:p w:rsidR="00476DE2" w:rsidRPr="00490560" w:rsidRDefault="00476DE2" w:rsidP="00490560">
            <w:pPr>
              <w:spacing w:line="240" w:lineRule="auto"/>
              <w:ind w:firstLine="0"/>
              <w:jc w:val="both"/>
              <w:rPr>
                <w:sz w:val="20"/>
              </w:rPr>
            </w:pPr>
            <w:r w:rsidRPr="00490560">
              <w:rPr>
                <w:sz w:val="20"/>
              </w:rPr>
              <w:t>Если нет, то какой корреспонден-цией отражается</w:t>
            </w:r>
          </w:p>
        </w:tc>
      </w:tr>
      <w:tr w:rsidR="00476DE2" w:rsidRPr="00490560">
        <w:trPr>
          <w:cantSplit/>
        </w:trPr>
        <w:tc>
          <w:tcPr>
            <w:tcW w:w="675" w:type="dxa"/>
            <w:vMerge/>
          </w:tcPr>
          <w:p w:rsidR="00476DE2" w:rsidRPr="00490560" w:rsidRDefault="00476DE2" w:rsidP="00490560">
            <w:pPr>
              <w:spacing w:line="240" w:lineRule="auto"/>
              <w:ind w:firstLine="0"/>
              <w:jc w:val="both"/>
              <w:rPr>
                <w:sz w:val="20"/>
              </w:rPr>
            </w:pPr>
          </w:p>
        </w:tc>
        <w:tc>
          <w:tcPr>
            <w:tcW w:w="2977" w:type="dxa"/>
            <w:vMerge/>
          </w:tcPr>
          <w:p w:rsidR="00476DE2" w:rsidRPr="00490560" w:rsidRDefault="00476DE2" w:rsidP="00490560">
            <w:pPr>
              <w:spacing w:line="240" w:lineRule="auto"/>
              <w:ind w:firstLine="0"/>
              <w:jc w:val="both"/>
              <w:rPr>
                <w:sz w:val="20"/>
              </w:rPr>
            </w:pPr>
          </w:p>
        </w:tc>
        <w:tc>
          <w:tcPr>
            <w:tcW w:w="1045" w:type="dxa"/>
          </w:tcPr>
          <w:p w:rsidR="00476DE2" w:rsidRPr="00490560" w:rsidRDefault="00476DE2" w:rsidP="00490560">
            <w:pPr>
              <w:pStyle w:val="6"/>
              <w:widowControl w:val="0"/>
              <w:jc w:val="both"/>
              <w:rPr>
                <w:b w:val="0"/>
                <w:sz w:val="20"/>
              </w:rPr>
            </w:pPr>
            <w:r w:rsidRPr="00490560">
              <w:rPr>
                <w:b w:val="0"/>
                <w:sz w:val="20"/>
              </w:rPr>
              <w:t>Дебет</w:t>
            </w:r>
          </w:p>
        </w:tc>
        <w:tc>
          <w:tcPr>
            <w:tcW w:w="1045" w:type="dxa"/>
          </w:tcPr>
          <w:p w:rsidR="00476DE2" w:rsidRPr="00490560" w:rsidRDefault="00476DE2" w:rsidP="00490560">
            <w:pPr>
              <w:spacing w:line="240" w:lineRule="auto"/>
              <w:ind w:firstLine="0"/>
              <w:jc w:val="both"/>
              <w:rPr>
                <w:sz w:val="20"/>
              </w:rPr>
            </w:pPr>
            <w:r w:rsidRPr="00490560">
              <w:rPr>
                <w:sz w:val="20"/>
              </w:rPr>
              <w:t>Кредит</w:t>
            </w:r>
          </w:p>
        </w:tc>
        <w:tc>
          <w:tcPr>
            <w:tcW w:w="745" w:type="dxa"/>
          </w:tcPr>
          <w:p w:rsidR="00476DE2" w:rsidRPr="00490560" w:rsidRDefault="00476DE2" w:rsidP="00490560">
            <w:pPr>
              <w:spacing w:line="240" w:lineRule="auto"/>
              <w:ind w:firstLine="0"/>
              <w:jc w:val="both"/>
              <w:rPr>
                <w:sz w:val="20"/>
              </w:rPr>
            </w:pPr>
            <w:r w:rsidRPr="00490560">
              <w:rPr>
                <w:sz w:val="20"/>
              </w:rPr>
              <w:t>Да</w:t>
            </w:r>
          </w:p>
        </w:tc>
        <w:tc>
          <w:tcPr>
            <w:tcW w:w="992" w:type="dxa"/>
          </w:tcPr>
          <w:p w:rsidR="00476DE2" w:rsidRPr="00490560" w:rsidRDefault="00476DE2" w:rsidP="00490560">
            <w:pPr>
              <w:spacing w:line="240" w:lineRule="auto"/>
              <w:ind w:firstLine="0"/>
              <w:jc w:val="both"/>
              <w:rPr>
                <w:sz w:val="20"/>
              </w:rPr>
            </w:pPr>
            <w:r w:rsidRPr="00490560">
              <w:rPr>
                <w:sz w:val="20"/>
              </w:rPr>
              <w:t>Нет</w:t>
            </w:r>
          </w:p>
        </w:tc>
        <w:tc>
          <w:tcPr>
            <w:tcW w:w="993" w:type="dxa"/>
          </w:tcPr>
          <w:p w:rsidR="00476DE2" w:rsidRPr="00490560" w:rsidRDefault="00476DE2" w:rsidP="00490560">
            <w:pPr>
              <w:spacing w:line="240" w:lineRule="auto"/>
              <w:ind w:firstLine="0"/>
              <w:jc w:val="both"/>
              <w:rPr>
                <w:sz w:val="20"/>
              </w:rPr>
            </w:pPr>
            <w:r w:rsidRPr="00490560">
              <w:rPr>
                <w:sz w:val="20"/>
              </w:rPr>
              <w:t>Дебет</w:t>
            </w:r>
          </w:p>
        </w:tc>
        <w:tc>
          <w:tcPr>
            <w:tcW w:w="1098" w:type="dxa"/>
          </w:tcPr>
          <w:p w:rsidR="00476DE2" w:rsidRPr="00490560" w:rsidRDefault="00476DE2" w:rsidP="00490560">
            <w:pPr>
              <w:spacing w:line="240" w:lineRule="auto"/>
              <w:ind w:firstLine="0"/>
              <w:jc w:val="both"/>
              <w:rPr>
                <w:sz w:val="20"/>
              </w:rPr>
            </w:pPr>
            <w:r w:rsidRPr="00490560">
              <w:rPr>
                <w:sz w:val="20"/>
              </w:rPr>
              <w:t>Кредит</w:t>
            </w:r>
          </w:p>
        </w:tc>
      </w:tr>
      <w:tr w:rsidR="00476DE2" w:rsidRPr="00490560">
        <w:tc>
          <w:tcPr>
            <w:tcW w:w="675" w:type="dxa"/>
          </w:tcPr>
          <w:p w:rsidR="00476DE2" w:rsidRPr="00490560" w:rsidRDefault="00476DE2" w:rsidP="00490560">
            <w:pPr>
              <w:spacing w:line="240" w:lineRule="auto"/>
              <w:ind w:firstLine="0"/>
              <w:jc w:val="both"/>
              <w:rPr>
                <w:sz w:val="20"/>
              </w:rPr>
            </w:pPr>
            <w:r w:rsidRPr="00490560">
              <w:rPr>
                <w:sz w:val="20"/>
              </w:rPr>
              <w:t>1</w:t>
            </w:r>
          </w:p>
        </w:tc>
        <w:tc>
          <w:tcPr>
            <w:tcW w:w="2977" w:type="dxa"/>
          </w:tcPr>
          <w:p w:rsidR="00476DE2" w:rsidRPr="00490560" w:rsidRDefault="00476DE2" w:rsidP="00490560">
            <w:pPr>
              <w:pStyle w:val="a5"/>
              <w:widowControl w:val="0"/>
              <w:tabs>
                <w:tab w:val="clear" w:pos="4153"/>
                <w:tab w:val="clear" w:pos="8306"/>
              </w:tabs>
              <w:jc w:val="both"/>
              <w:rPr>
                <w:spacing w:val="0"/>
                <w:sz w:val="20"/>
              </w:rPr>
            </w:pPr>
            <w:r w:rsidRPr="00490560">
              <w:rPr>
                <w:spacing w:val="0"/>
                <w:sz w:val="20"/>
              </w:rPr>
              <w:t>Зарегистрирован уставный капитал организации</w:t>
            </w:r>
          </w:p>
        </w:tc>
        <w:tc>
          <w:tcPr>
            <w:tcW w:w="1045" w:type="dxa"/>
          </w:tcPr>
          <w:p w:rsidR="00476DE2" w:rsidRPr="00490560" w:rsidRDefault="00476DE2" w:rsidP="00490560">
            <w:pPr>
              <w:pStyle w:val="6"/>
              <w:widowControl w:val="0"/>
              <w:jc w:val="both"/>
              <w:rPr>
                <w:b w:val="0"/>
                <w:sz w:val="20"/>
              </w:rPr>
            </w:pPr>
            <w:r w:rsidRPr="00490560">
              <w:rPr>
                <w:b w:val="0"/>
                <w:sz w:val="20"/>
              </w:rPr>
              <w:t>75</w:t>
            </w:r>
          </w:p>
        </w:tc>
        <w:tc>
          <w:tcPr>
            <w:tcW w:w="1045" w:type="dxa"/>
          </w:tcPr>
          <w:p w:rsidR="00476DE2" w:rsidRPr="00490560" w:rsidRDefault="00476DE2" w:rsidP="00490560">
            <w:pPr>
              <w:spacing w:line="240" w:lineRule="auto"/>
              <w:ind w:firstLine="0"/>
              <w:jc w:val="both"/>
              <w:rPr>
                <w:sz w:val="20"/>
              </w:rPr>
            </w:pPr>
            <w:r w:rsidRPr="00490560">
              <w:rPr>
                <w:sz w:val="20"/>
              </w:rPr>
              <w:t>80</w:t>
            </w:r>
          </w:p>
        </w:tc>
        <w:tc>
          <w:tcPr>
            <w:tcW w:w="745" w:type="dxa"/>
          </w:tcPr>
          <w:p w:rsidR="00476DE2" w:rsidRPr="00490560" w:rsidRDefault="00476DE2" w:rsidP="00490560">
            <w:pPr>
              <w:spacing w:line="240" w:lineRule="auto"/>
              <w:ind w:firstLine="0"/>
              <w:jc w:val="both"/>
              <w:rPr>
                <w:sz w:val="20"/>
              </w:rPr>
            </w:pPr>
            <w:r w:rsidRPr="00490560">
              <w:rPr>
                <w:sz w:val="20"/>
              </w:rPr>
              <w:t>Х</w:t>
            </w:r>
          </w:p>
        </w:tc>
        <w:tc>
          <w:tcPr>
            <w:tcW w:w="992" w:type="dxa"/>
          </w:tcPr>
          <w:p w:rsidR="00476DE2" w:rsidRPr="00490560" w:rsidRDefault="00476DE2" w:rsidP="00490560">
            <w:pPr>
              <w:spacing w:line="240" w:lineRule="auto"/>
              <w:ind w:firstLine="0"/>
              <w:jc w:val="both"/>
              <w:rPr>
                <w:sz w:val="20"/>
              </w:rPr>
            </w:pPr>
          </w:p>
        </w:tc>
        <w:tc>
          <w:tcPr>
            <w:tcW w:w="993" w:type="dxa"/>
          </w:tcPr>
          <w:p w:rsidR="00476DE2" w:rsidRPr="00490560" w:rsidRDefault="00476DE2" w:rsidP="00490560">
            <w:pPr>
              <w:spacing w:line="240" w:lineRule="auto"/>
              <w:ind w:firstLine="0"/>
              <w:jc w:val="both"/>
              <w:rPr>
                <w:sz w:val="20"/>
              </w:rPr>
            </w:pPr>
          </w:p>
        </w:tc>
        <w:tc>
          <w:tcPr>
            <w:tcW w:w="1098" w:type="dxa"/>
          </w:tcPr>
          <w:p w:rsidR="00476DE2" w:rsidRPr="00490560" w:rsidRDefault="00476DE2" w:rsidP="00490560">
            <w:pPr>
              <w:spacing w:line="240" w:lineRule="auto"/>
              <w:ind w:firstLine="0"/>
              <w:jc w:val="both"/>
              <w:rPr>
                <w:sz w:val="20"/>
              </w:rPr>
            </w:pPr>
          </w:p>
        </w:tc>
      </w:tr>
      <w:tr w:rsidR="00476DE2" w:rsidRPr="00490560">
        <w:tc>
          <w:tcPr>
            <w:tcW w:w="675" w:type="dxa"/>
          </w:tcPr>
          <w:p w:rsidR="00476DE2" w:rsidRPr="00490560" w:rsidRDefault="00476DE2" w:rsidP="00490560">
            <w:pPr>
              <w:spacing w:line="240" w:lineRule="auto"/>
              <w:ind w:firstLine="0"/>
              <w:jc w:val="both"/>
              <w:rPr>
                <w:sz w:val="20"/>
              </w:rPr>
            </w:pPr>
            <w:r w:rsidRPr="00490560">
              <w:rPr>
                <w:sz w:val="20"/>
              </w:rPr>
              <w:t>2</w:t>
            </w:r>
          </w:p>
        </w:tc>
        <w:tc>
          <w:tcPr>
            <w:tcW w:w="2977" w:type="dxa"/>
          </w:tcPr>
          <w:p w:rsidR="00476DE2" w:rsidRPr="00490560" w:rsidRDefault="00476DE2" w:rsidP="00490560">
            <w:pPr>
              <w:pStyle w:val="a5"/>
              <w:widowControl w:val="0"/>
              <w:tabs>
                <w:tab w:val="clear" w:pos="4153"/>
                <w:tab w:val="clear" w:pos="8306"/>
              </w:tabs>
              <w:jc w:val="both"/>
              <w:rPr>
                <w:spacing w:val="0"/>
                <w:sz w:val="20"/>
              </w:rPr>
            </w:pPr>
            <w:r w:rsidRPr="00490560">
              <w:rPr>
                <w:spacing w:val="0"/>
                <w:sz w:val="20"/>
              </w:rPr>
              <w:t>Привлечены дополнительные средства учредителей</w:t>
            </w:r>
          </w:p>
        </w:tc>
        <w:tc>
          <w:tcPr>
            <w:tcW w:w="1045" w:type="dxa"/>
          </w:tcPr>
          <w:p w:rsidR="00476DE2" w:rsidRPr="00490560" w:rsidRDefault="00476DE2" w:rsidP="00490560">
            <w:pPr>
              <w:pStyle w:val="6"/>
              <w:widowControl w:val="0"/>
              <w:jc w:val="both"/>
              <w:rPr>
                <w:b w:val="0"/>
                <w:sz w:val="20"/>
              </w:rPr>
            </w:pPr>
            <w:r w:rsidRPr="00490560">
              <w:rPr>
                <w:b w:val="0"/>
                <w:sz w:val="20"/>
              </w:rPr>
              <w:t>75</w:t>
            </w:r>
          </w:p>
        </w:tc>
        <w:tc>
          <w:tcPr>
            <w:tcW w:w="1045" w:type="dxa"/>
          </w:tcPr>
          <w:p w:rsidR="00476DE2" w:rsidRPr="00490560" w:rsidRDefault="00476DE2" w:rsidP="00490560">
            <w:pPr>
              <w:spacing w:line="240" w:lineRule="auto"/>
              <w:ind w:firstLine="0"/>
              <w:jc w:val="both"/>
              <w:rPr>
                <w:sz w:val="20"/>
              </w:rPr>
            </w:pPr>
            <w:r w:rsidRPr="00490560">
              <w:rPr>
                <w:sz w:val="20"/>
              </w:rPr>
              <w:t>80</w:t>
            </w:r>
          </w:p>
        </w:tc>
        <w:tc>
          <w:tcPr>
            <w:tcW w:w="745" w:type="dxa"/>
          </w:tcPr>
          <w:p w:rsidR="00476DE2" w:rsidRPr="00490560" w:rsidRDefault="00476DE2" w:rsidP="00490560">
            <w:pPr>
              <w:spacing w:line="240" w:lineRule="auto"/>
              <w:ind w:firstLine="0"/>
              <w:jc w:val="both"/>
              <w:rPr>
                <w:sz w:val="20"/>
              </w:rPr>
            </w:pPr>
            <w:r w:rsidRPr="00490560">
              <w:rPr>
                <w:sz w:val="20"/>
              </w:rPr>
              <w:t>-</w:t>
            </w:r>
          </w:p>
        </w:tc>
        <w:tc>
          <w:tcPr>
            <w:tcW w:w="992" w:type="dxa"/>
          </w:tcPr>
          <w:p w:rsidR="00476DE2" w:rsidRPr="00490560" w:rsidRDefault="00476DE2" w:rsidP="00490560">
            <w:pPr>
              <w:spacing w:line="240" w:lineRule="auto"/>
              <w:ind w:firstLine="0"/>
              <w:jc w:val="both"/>
              <w:rPr>
                <w:sz w:val="20"/>
              </w:rPr>
            </w:pPr>
            <w:r w:rsidRPr="00490560">
              <w:rPr>
                <w:sz w:val="20"/>
              </w:rPr>
              <w:t>-</w:t>
            </w:r>
          </w:p>
        </w:tc>
        <w:tc>
          <w:tcPr>
            <w:tcW w:w="993" w:type="dxa"/>
          </w:tcPr>
          <w:p w:rsidR="00476DE2" w:rsidRPr="00490560" w:rsidRDefault="00476DE2" w:rsidP="00490560">
            <w:pPr>
              <w:spacing w:line="240" w:lineRule="auto"/>
              <w:ind w:firstLine="0"/>
              <w:jc w:val="both"/>
              <w:rPr>
                <w:sz w:val="20"/>
              </w:rPr>
            </w:pPr>
          </w:p>
        </w:tc>
        <w:tc>
          <w:tcPr>
            <w:tcW w:w="1098" w:type="dxa"/>
          </w:tcPr>
          <w:p w:rsidR="00476DE2" w:rsidRPr="00490560" w:rsidRDefault="00476DE2" w:rsidP="00490560">
            <w:pPr>
              <w:spacing w:line="240" w:lineRule="auto"/>
              <w:ind w:firstLine="0"/>
              <w:jc w:val="both"/>
              <w:rPr>
                <w:sz w:val="20"/>
              </w:rPr>
            </w:pPr>
          </w:p>
        </w:tc>
      </w:tr>
      <w:tr w:rsidR="00476DE2" w:rsidRPr="00490560">
        <w:tc>
          <w:tcPr>
            <w:tcW w:w="675" w:type="dxa"/>
          </w:tcPr>
          <w:p w:rsidR="00476DE2" w:rsidRPr="00490560" w:rsidRDefault="00476DE2" w:rsidP="00490560">
            <w:pPr>
              <w:spacing w:line="240" w:lineRule="auto"/>
              <w:ind w:firstLine="0"/>
              <w:jc w:val="both"/>
              <w:rPr>
                <w:sz w:val="20"/>
              </w:rPr>
            </w:pPr>
            <w:r w:rsidRPr="00490560">
              <w:rPr>
                <w:sz w:val="20"/>
              </w:rPr>
              <w:t>3</w:t>
            </w:r>
          </w:p>
        </w:tc>
        <w:tc>
          <w:tcPr>
            <w:tcW w:w="2977" w:type="dxa"/>
          </w:tcPr>
          <w:p w:rsidR="00476DE2" w:rsidRPr="00490560" w:rsidRDefault="00476DE2" w:rsidP="00490560">
            <w:pPr>
              <w:pStyle w:val="a5"/>
              <w:widowControl w:val="0"/>
              <w:tabs>
                <w:tab w:val="clear" w:pos="4153"/>
                <w:tab w:val="clear" w:pos="8306"/>
              </w:tabs>
              <w:jc w:val="both"/>
              <w:rPr>
                <w:spacing w:val="0"/>
                <w:sz w:val="20"/>
              </w:rPr>
            </w:pPr>
            <w:r w:rsidRPr="00490560">
              <w:rPr>
                <w:spacing w:val="0"/>
                <w:sz w:val="20"/>
              </w:rPr>
              <w:t>Средства от дополнительно принятых участников</w:t>
            </w:r>
          </w:p>
        </w:tc>
        <w:tc>
          <w:tcPr>
            <w:tcW w:w="1045" w:type="dxa"/>
          </w:tcPr>
          <w:p w:rsidR="00476DE2" w:rsidRPr="00490560" w:rsidRDefault="00476DE2" w:rsidP="00490560">
            <w:pPr>
              <w:pStyle w:val="6"/>
              <w:widowControl w:val="0"/>
              <w:jc w:val="both"/>
              <w:rPr>
                <w:b w:val="0"/>
                <w:sz w:val="20"/>
              </w:rPr>
            </w:pPr>
            <w:r w:rsidRPr="00490560">
              <w:rPr>
                <w:b w:val="0"/>
                <w:sz w:val="20"/>
              </w:rPr>
              <w:t>75</w:t>
            </w:r>
          </w:p>
        </w:tc>
        <w:tc>
          <w:tcPr>
            <w:tcW w:w="1045" w:type="dxa"/>
          </w:tcPr>
          <w:p w:rsidR="00476DE2" w:rsidRPr="00490560" w:rsidRDefault="00476DE2" w:rsidP="00490560">
            <w:pPr>
              <w:spacing w:line="240" w:lineRule="auto"/>
              <w:ind w:firstLine="0"/>
              <w:jc w:val="both"/>
              <w:rPr>
                <w:sz w:val="20"/>
              </w:rPr>
            </w:pPr>
            <w:r w:rsidRPr="00490560">
              <w:rPr>
                <w:sz w:val="20"/>
              </w:rPr>
              <w:t>80</w:t>
            </w:r>
          </w:p>
        </w:tc>
        <w:tc>
          <w:tcPr>
            <w:tcW w:w="745" w:type="dxa"/>
          </w:tcPr>
          <w:p w:rsidR="00476DE2" w:rsidRPr="00490560" w:rsidRDefault="00476DE2" w:rsidP="00490560">
            <w:pPr>
              <w:spacing w:line="240" w:lineRule="auto"/>
              <w:ind w:firstLine="0"/>
              <w:jc w:val="both"/>
              <w:rPr>
                <w:sz w:val="20"/>
              </w:rPr>
            </w:pPr>
            <w:r w:rsidRPr="00490560">
              <w:rPr>
                <w:sz w:val="20"/>
              </w:rPr>
              <w:t>-</w:t>
            </w:r>
          </w:p>
        </w:tc>
        <w:tc>
          <w:tcPr>
            <w:tcW w:w="992" w:type="dxa"/>
          </w:tcPr>
          <w:p w:rsidR="00476DE2" w:rsidRPr="00490560" w:rsidRDefault="00476DE2" w:rsidP="00490560">
            <w:pPr>
              <w:spacing w:line="240" w:lineRule="auto"/>
              <w:ind w:firstLine="0"/>
              <w:jc w:val="both"/>
              <w:rPr>
                <w:sz w:val="20"/>
              </w:rPr>
            </w:pPr>
            <w:r w:rsidRPr="00490560">
              <w:rPr>
                <w:sz w:val="20"/>
              </w:rPr>
              <w:t>-</w:t>
            </w:r>
          </w:p>
        </w:tc>
        <w:tc>
          <w:tcPr>
            <w:tcW w:w="993" w:type="dxa"/>
          </w:tcPr>
          <w:p w:rsidR="00476DE2" w:rsidRPr="00490560" w:rsidRDefault="00476DE2" w:rsidP="00490560">
            <w:pPr>
              <w:spacing w:line="240" w:lineRule="auto"/>
              <w:ind w:firstLine="0"/>
              <w:jc w:val="both"/>
              <w:rPr>
                <w:sz w:val="20"/>
              </w:rPr>
            </w:pPr>
          </w:p>
        </w:tc>
        <w:tc>
          <w:tcPr>
            <w:tcW w:w="1098" w:type="dxa"/>
          </w:tcPr>
          <w:p w:rsidR="00476DE2" w:rsidRPr="00490560" w:rsidRDefault="00476DE2" w:rsidP="00490560">
            <w:pPr>
              <w:spacing w:line="240" w:lineRule="auto"/>
              <w:ind w:firstLine="0"/>
              <w:jc w:val="both"/>
              <w:rPr>
                <w:sz w:val="20"/>
              </w:rPr>
            </w:pPr>
          </w:p>
        </w:tc>
      </w:tr>
      <w:tr w:rsidR="00476DE2" w:rsidRPr="00490560">
        <w:tc>
          <w:tcPr>
            <w:tcW w:w="675" w:type="dxa"/>
          </w:tcPr>
          <w:p w:rsidR="00476DE2" w:rsidRPr="00490560" w:rsidRDefault="00476DE2" w:rsidP="00490560">
            <w:pPr>
              <w:spacing w:line="240" w:lineRule="auto"/>
              <w:ind w:firstLine="0"/>
              <w:jc w:val="both"/>
              <w:rPr>
                <w:sz w:val="20"/>
              </w:rPr>
            </w:pPr>
            <w:r w:rsidRPr="00490560">
              <w:rPr>
                <w:sz w:val="20"/>
              </w:rPr>
              <w:t>4</w:t>
            </w:r>
          </w:p>
        </w:tc>
        <w:tc>
          <w:tcPr>
            <w:tcW w:w="2977" w:type="dxa"/>
          </w:tcPr>
          <w:p w:rsidR="00476DE2" w:rsidRPr="00490560" w:rsidRDefault="00476DE2" w:rsidP="00490560">
            <w:pPr>
              <w:pStyle w:val="a5"/>
              <w:widowControl w:val="0"/>
              <w:tabs>
                <w:tab w:val="clear" w:pos="4153"/>
                <w:tab w:val="clear" w:pos="8306"/>
              </w:tabs>
              <w:jc w:val="both"/>
              <w:rPr>
                <w:spacing w:val="0"/>
                <w:sz w:val="20"/>
              </w:rPr>
            </w:pPr>
            <w:r w:rsidRPr="00490560">
              <w:rPr>
                <w:spacing w:val="0"/>
                <w:sz w:val="20"/>
              </w:rPr>
              <w:t>Выдача вкладов при выходе из состава организации</w:t>
            </w:r>
          </w:p>
        </w:tc>
        <w:tc>
          <w:tcPr>
            <w:tcW w:w="1045" w:type="dxa"/>
          </w:tcPr>
          <w:p w:rsidR="00476DE2" w:rsidRPr="00490560" w:rsidRDefault="00476DE2" w:rsidP="00490560">
            <w:pPr>
              <w:pStyle w:val="6"/>
              <w:widowControl w:val="0"/>
              <w:jc w:val="both"/>
              <w:rPr>
                <w:b w:val="0"/>
                <w:sz w:val="20"/>
              </w:rPr>
            </w:pPr>
            <w:r w:rsidRPr="00490560">
              <w:rPr>
                <w:b w:val="0"/>
                <w:sz w:val="20"/>
              </w:rPr>
              <w:t>80</w:t>
            </w:r>
          </w:p>
          <w:p w:rsidR="00476DE2" w:rsidRPr="00490560" w:rsidRDefault="00476DE2" w:rsidP="00490560">
            <w:pPr>
              <w:widowControl/>
              <w:spacing w:line="240" w:lineRule="auto"/>
              <w:ind w:firstLine="0"/>
              <w:jc w:val="both"/>
              <w:rPr>
                <w:sz w:val="20"/>
              </w:rPr>
            </w:pPr>
            <w:r w:rsidRPr="00490560">
              <w:rPr>
                <w:sz w:val="20"/>
              </w:rPr>
              <w:t>75</w:t>
            </w:r>
          </w:p>
        </w:tc>
        <w:tc>
          <w:tcPr>
            <w:tcW w:w="1045" w:type="dxa"/>
          </w:tcPr>
          <w:p w:rsidR="00476DE2" w:rsidRPr="00490560" w:rsidRDefault="00476DE2" w:rsidP="00490560">
            <w:pPr>
              <w:spacing w:line="240" w:lineRule="auto"/>
              <w:ind w:firstLine="0"/>
              <w:jc w:val="both"/>
              <w:rPr>
                <w:sz w:val="20"/>
              </w:rPr>
            </w:pPr>
            <w:r w:rsidRPr="00490560">
              <w:rPr>
                <w:sz w:val="20"/>
              </w:rPr>
              <w:t>75</w:t>
            </w:r>
          </w:p>
          <w:p w:rsidR="00476DE2" w:rsidRPr="00490560" w:rsidRDefault="00476DE2" w:rsidP="00490560">
            <w:pPr>
              <w:spacing w:line="240" w:lineRule="auto"/>
              <w:ind w:firstLine="0"/>
              <w:jc w:val="both"/>
              <w:rPr>
                <w:sz w:val="20"/>
              </w:rPr>
            </w:pPr>
            <w:r w:rsidRPr="00490560">
              <w:rPr>
                <w:sz w:val="20"/>
              </w:rPr>
              <w:t>50</w:t>
            </w:r>
          </w:p>
        </w:tc>
        <w:tc>
          <w:tcPr>
            <w:tcW w:w="745" w:type="dxa"/>
          </w:tcPr>
          <w:p w:rsidR="00476DE2" w:rsidRPr="00490560" w:rsidRDefault="00476DE2" w:rsidP="00490560">
            <w:pPr>
              <w:spacing w:line="240" w:lineRule="auto"/>
              <w:ind w:firstLine="0"/>
              <w:jc w:val="both"/>
              <w:rPr>
                <w:sz w:val="20"/>
              </w:rPr>
            </w:pPr>
            <w:r w:rsidRPr="00490560">
              <w:rPr>
                <w:sz w:val="20"/>
              </w:rPr>
              <w:t>-</w:t>
            </w:r>
          </w:p>
        </w:tc>
        <w:tc>
          <w:tcPr>
            <w:tcW w:w="992" w:type="dxa"/>
          </w:tcPr>
          <w:p w:rsidR="00476DE2" w:rsidRPr="00490560" w:rsidRDefault="00476DE2" w:rsidP="00490560">
            <w:pPr>
              <w:spacing w:line="240" w:lineRule="auto"/>
              <w:ind w:firstLine="0"/>
              <w:jc w:val="both"/>
              <w:rPr>
                <w:sz w:val="20"/>
              </w:rPr>
            </w:pPr>
            <w:r w:rsidRPr="00490560">
              <w:rPr>
                <w:sz w:val="20"/>
              </w:rPr>
              <w:t>-</w:t>
            </w:r>
          </w:p>
        </w:tc>
        <w:tc>
          <w:tcPr>
            <w:tcW w:w="993" w:type="dxa"/>
          </w:tcPr>
          <w:p w:rsidR="00476DE2" w:rsidRPr="00490560" w:rsidRDefault="00476DE2" w:rsidP="00490560">
            <w:pPr>
              <w:spacing w:line="240" w:lineRule="auto"/>
              <w:ind w:firstLine="0"/>
              <w:jc w:val="both"/>
              <w:rPr>
                <w:sz w:val="20"/>
              </w:rPr>
            </w:pPr>
          </w:p>
        </w:tc>
        <w:tc>
          <w:tcPr>
            <w:tcW w:w="1098" w:type="dxa"/>
          </w:tcPr>
          <w:p w:rsidR="00476DE2" w:rsidRPr="00490560" w:rsidRDefault="00476DE2" w:rsidP="00490560">
            <w:pPr>
              <w:spacing w:line="240" w:lineRule="auto"/>
              <w:ind w:firstLine="0"/>
              <w:jc w:val="both"/>
              <w:rPr>
                <w:sz w:val="20"/>
              </w:rPr>
            </w:pPr>
          </w:p>
        </w:tc>
      </w:tr>
    </w:tbl>
    <w:p w:rsidR="00476DE2" w:rsidRPr="000C469A" w:rsidRDefault="00476DE2" w:rsidP="000C469A">
      <w:pPr>
        <w:widowControl/>
        <w:spacing w:line="360" w:lineRule="auto"/>
        <w:ind w:firstLine="709"/>
        <w:jc w:val="both"/>
        <w:rPr>
          <w:szCs w:val="28"/>
        </w:rPr>
      </w:pPr>
    </w:p>
    <w:p w:rsidR="00476DE2" w:rsidRPr="000C469A" w:rsidRDefault="00476DE2" w:rsidP="000C469A">
      <w:pPr>
        <w:widowControl/>
        <w:spacing w:line="360" w:lineRule="auto"/>
        <w:ind w:firstLine="709"/>
        <w:jc w:val="both"/>
        <w:rPr>
          <w:szCs w:val="28"/>
        </w:rPr>
      </w:pPr>
      <w:r w:rsidRPr="000C469A">
        <w:rPr>
          <w:szCs w:val="28"/>
        </w:rPr>
        <w:t>Проверка правильности формирования уставного капитала показала, что формирование уставного капитала и отражение его на счетах бухгалтерского  учета осуществляется бех нарушений.</w:t>
      </w:r>
    </w:p>
    <w:p w:rsidR="00476DE2" w:rsidRPr="000C469A" w:rsidRDefault="00476DE2" w:rsidP="000C469A">
      <w:pPr>
        <w:widowControl/>
        <w:spacing w:line="360" w:lineRule="auto"/>
        <w:ind w:firstLine="709"/>
        <w:jc w:val="both"/>
        <w:rPr>
          <w:szCs w:val="28"/>
        </w:rPr>
      </w:pPr>
      <w:r w:rsidRPr="000C469A">
        <w:rPr>
          <w:szCs w:val="28"/>
        </w:rPr>
        <w:t>Проверка соответствия записей по счету 80 «Уставный капитал» регистрам бухгалтерского учета представлена в таблице 11.</w:t>
      </w:r>
    </w:p>
    <w:p w:rsidR="00476DE2" w:rsidRPr="000C469A" w:rsidRDefault="00490560" w:rsidP="000C469A">
      <w:pPr>
        <w:widowControl/>
        <w:spacing w:line="360" w:lineRule="auto"/>
        <w:ind w:firstLine="709"/>
        <w:jc w:val="both"/>
        <w:rPr>
          <w:szCs w:val="28"/>
        </w:rPr>
      </w:pPr>
      <w:r>
        <w:rPr>
          <w:szCs w:val="28"/>
          <w:lang w:val="en-US"/>
        </w:rPr>
        <w:br w:type="page"/>
      </w:r>
      <w:r w:rsidR="00476DE2" w:rsidRPr="000C469A">
        <w:rPr>
          <w:szCs w:val="28"/>
        </w:rPr>
        <w:t>Таблица 11</w:t>
      </w:r>
    </w:p>
    <w:p w:rsidR="00476DE2" w:rsidRPr="000C469A" w:rsidRDefault="00476DE2" w:rsidP="000C469A">
      <w:pPr>
        <w:widowControl/>
        <w:spacing w:line="360" w:lineRule="auto"/>
        <w:ind w:firstLine="709"/>
        <w:jc w:val="both"/>
        <w:rPr>
          <w:szCs w:val="28"/>
        </w:rPr>
      </w:pPr>
      <w:r w:rsidRPr="000C469A">
        <w:rPr>
          <w:szCs w:val="28"/>
        </w:rPr>
        <w:t>Проверка соответствия записей по счету 80 «Уставный капитал» записям в оборотной ведомости, балансе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1424"/>
        <w:gridCol w:w="1080"/>
        <w:gridCol w:w="1175"/>
        <w:gridCol w:w="1165"/>
        <w:gridCol w:w="1260"/>
        <w:gridCol w:w="1440"/>
      </w:tblGrid>
      <w:tr w:rsidR="00476DE2" w:rsidRPr="00490560">
        <w:trPr>
          <w:cantSplit/>
          <w:jc w:val="center"/>
        </w:trPr>
        <w:tc>
          <w:tcPr>
            <w:tcW w:w="484" w:type="dxa"/>
            <w:vMerge w:val="restart"/>
          </w:tcPr>
          <w:p w:rsidR="00476DE2" w:rsidRPr="00490560" w:rsidRDefault="00476DE2" w:rsidP="00490560">
            <w:pPr>
              <w:widowControl/>
              <w:spacing w:line="240" w:lineRule="auto"/>
              <w:ind w:firstLine="0"/>
              <w:jc w:val="both"/>
              <w:rPr>
                <w:sz w:val="20"/>
              </w:rPr>
            </w:pPr>
            <w:r w:rsidRPr="00490560">
              <w:rPr>
                <w:sz w:val="20"/>
              </w:rPr>
              <w:t>№</w:t>
            </w:r>
          </w:p>
        </w:tc>
        <w:tc>
          <w:tcPr>
            <w:tcW w:w="1424" w:type="dxa"/>
            <w:vMerge w:val="restart"/>
          </w:tcPr>
          <w:p w:rsidR="00476DE2" w:rsidRPr="00490560" w:rsidRDefault="00476DE2" w:rsidP="00490560">
            <w:pPr>
              <w:widowControl/>
              <w:spacing w:line="240" w:lineRule="auto"/>
              <w:ind w:firstLine="0"/>
              <w:jc w:val="both"/>
              <w:rPr>
                <w:sz w:val="20"/>
              </w:rPr>
            </w:pPr>
            <w:r w:rsidRPr="00490560">
              <w:rPr>
                <w:sz w:val="20"/>
              </w:rPr>
              <w:t>Период</w:t>
            </w:r>
          </w:p>
        </w:tc>
        <w:tc>
          <w:tcPr>
            <w:tcW w:w="2255" w:type="dxa"/>
            <w:gridSpan w:val="2"/>
          </w:tcPr>
          <w:p w:rsidR="00476DE2" w:rsidRPr="00490560" w:rsidRDefault="00476DE2" w:rsidP="00490560">
            <w:pPr>
              <w:widowControl/>
              <w:spacing w:line="240" w:lineRule="auto"/>
              <w:ind w:firstLine="0"/>
              <w:jc w:val="both"/>
              <w:rPr>
                <w:sz w:val="20"/>
              </w:rPr>
            </w:pPr>
            <w:r w:rsidRPr="00490560">
              <w:rPr>
                <w:sz w:val="20"/>
              </w:rPr>
              <w:t>Данные ведомости по счету 80</w:t>
            </w:r>
          </w:p>
        </w:tc>
        <w:tc>
          <w:tcPr>
            <w:tcW w:w="2425" w:type="dxa"/>
            <w:gridSpan w:val="2"/>
          </w:tcPr>
          <w:p w:rsidR="00476DE2" w:rsidRPr="00490560" w:rsidRDefault="00476DE2" w:rsidP="00490560">
            <w:pPr>
              <w:widowControl/>
              <w:spacing w:line="240" w:lineRule="auto"/>
              <w:ind w:firstLine="0"/>
              <w:jc w:val="both"/>
              <w:rPr>
                <w:sz w:val="20"/>
              </w:rPr>
            </w:pPr>
            <w:r w:rsidRPr="00490560">
              <w:rPr>
                <w:sz w:val="20"/>
              </w:rPr>
              <w:t>Данные по счету 80 оборотной ведомости</w:t>
            </w:r>
          </w:p>
        </w:tc>
        <w:tc>
          <w:tcPr>
            <w:tcW w:w="1440" w:type="dxa"/>
            <w:vMerge w:val="restart"/>
          </w:tcPr>
          <w:p w:rsidR="00476DE2" w:rsidRPr="00490560" w:rsidRDefault="00476DE2" w:rsidP="00490560">
            <w:pPr>
              <w:widowControl/>
              <w:spacing w:line="240" w:lineRule="auto"/>
              <w:ind w:firstLine="0"/>
              <w:jc w:val="both"/>
              <w:rPr>
                <w:sz w:val="20"/>
              </w:rPr>
            </w:pPr>
            <w:r w:rsidRPr="00490560">
              <w:rPr>
                <w:sz w:val="20"/>
              </w:rPr>
              <w:t>Данные баланса по стр. 410</w:t>
            </w:r>
          </w:p>
        </w:tc>
      </w:tr>
      <w:tr w:rsidR="00476DE2" w:rsidRPr="00490560">
        <w:trPr>
          <w:cantSplit/>
          <w:jc w:val="center"/>
        </w:trPr>
        <w:tc>
          <w:tcPr>
            <w:tcW w:w="484" w:type="dxa"/>
            <w:vMerge/>
          </w:tcPr>
          <w:p w:rsidR="00476DE2" w:rsidRPr="00490560" w:rsidRDefault="00476DE2" w:rsidP="00490560">
            <w:pPr>
              <w:widowControl/>
              <w:spacing w:line="240" w:lineRule="auto"/>
              <w:ind w:firstLine="0"/>
              <w:jc w:val="both"/>
              <w:rPr>
                <w:sz w:val="20"/>
              </w:rPr>
            </w:pPr>
          </w:p>
        </w:tc>
        <w:tc>
          <w:tcPr>
            <w:tcW w:w="1424" w:type="dxa"/>
            <w:vMerge/>
          </w:tcPr>
          <w:p w:rsidR="00476DE2" w:rsidRPr="00490560" w:rsidRDefault="00476DE2" w:rsidP="00490560">
            <w:pPr>
              <w:widowControl/>
              <w:spacing w:line="240" w:lineRule="auto"/>
              <w:ind w:firstLine="0"/>
              <w:jc w:val="both"/>
              <w:rPr>
                <w:sz w:val="20"/>
              </w:rPr>
            </w:pPr>
          </w:p>
        </w:tc>
        <w:tc>
          <w:tcPr>
            <w:tcW w:w="1080" w:type="dxa"/>
          </w:tcPr>
          <w:p w:rsidR="00476DE2" w:rsidRPr="00490560" w:rsidRDefault="00476DE2" w:rsidP="00490560">
            <w:pPr>
              <w:widowControl/>
              <w:spacing w:line="240" w:lineRule="auto"/>
              <w:ind w:firstLine="0"/>
              <w:jc w:val="both"/>
              <w:rPr>
                <w:sz w:val="20"/>
              </w:rPr>
            </w:pPr>
            <w:r w:rsidRPr="00490560">
              <w:rPr>
                <w:sz w:val="20"/>
              </w:rPr>
              <w:t>Д</w:t>
            </w:r>
          </w:p>
        </w:tc>
        <w:tc>
          <w:tcPr>
            <w:tcW w:w="1175" w:type="dxa"/>
          </w:tcPr>
          <w:p w:rsidR="00476DE2" w:rsidRPr="00490560" w:rsidRDefault="00476DE2" w:rsidP="00490560">
            <w:pPr>
              <w:widowControl/>
              <w:spacing w:line="240" w:lineRule="auto"/>
              <w:ind w:firstLine="0"/>
              <w:jc w:val="both"/>
              <w:rPr>
                <w:sz w:val="20"/>
              </w:rPr>
            </w:pPr>
            <w:r w:rsidRPr="00490560">
              <w:rPr>
                <w:sz w:val="20"/>
              </w:rPr>
              <w:t>К</w:t>
            </w:r>
          </w:p>
        </w:tc>
        <w:tc>
          <w:tcPr>
            <w:tcW w:w="1165" w:type="dxa"/>
          </w:tcPr>
          <w:p w:rsidR="00476DE2" w:rsidRPr="00490560" w:rsidRDefault="00476DE2" w:rsidP="00490560">
            <w:pPr>
              <w:widowControl/>
              <w:spacing w:line="240" w:lineRule="auto"/>
              <w:ind w:firstLine="0"/>
              <w:jc w:val="both"/>
              <w:rPr>
                <w:sz w:val="20"/>
              </w:rPr>
            </w:pPr>
            <w:r w:rsidRPr="00490560">
              <w:rPr>
                <w:sz w:val="20"/>
              </w:rPr>
              <w:t>Д</w:t>
            </w:r>
          </w:p>
        </w:tc>
        <w:tc>
          <w:tcPr>
            <w:tcW w:w="1260" w:type="dxa"/>
          </w:tcPr>
          <w:p w:rsidR="00476DE2" w:rsidRPr="00490560" w:rsidRDefault="00476DE2" w:rsidP="00490560">
            <w:pPr>
              <w:widowControl/>
              <w:spacing w:line="240" w:lineRule="auto"/>
              <w:ind w:firstLine="0"/>
              <w:jc w:val="both"/>
              <w:rPr>
                <w:sz w:val="20"/>
              </w:rPr>
            </w:pPr>
            <w:r w:rsidRPr="00490560">
              <w:rPr>
                <w:sz w:val="20"/>
              </w:rPr>
              <w:t>К</w:t>
            </w:r>
          </w:p>
        </w:tc>
        <w:tc>
          <w:tcPr>
            <w:tcW w:w="1440" w:type="dxa"/>
            <w:vMerge/>
          </w:tcPr>
          <w:p w:rsidR="00476DE2" w:rsidRPr="00490560" w:rsidRDefault="00476DE2" w:rsidP="00490560">
            <w:pPr>
              <w:widowControl/>
              <w:spacing w:line="240" w:lineRule="auto"/>
              <w:ind w:firstLine="0"/>
              <w:jc w:val="both"/>
              <w:rPr>
                <w:sz w:val="20"/>
              </w:rPr>
            </w:pPr>
          </w:p>
        </w:tc>
      </w:tr>
      <w:tr w:rsidR="00476DE2" w:rsidRPr="00490560">
        <w:trPr>
          <w:jc w:val="center"/>
        </w:trPr>
        <w:tc>
          <w:tcPr>
            <w:tcW w:w="484" w:type="dxa"/>
          </w:tcPr>
          <w:p w:rsidR="00476DE2" w:rsidRPr="00490560" w:rsidRDefault="00476DE2" w:rsidP="00490560">
            <w:pPr>
              <w:widowControl/>
              <w:spacing w:line="240" w:lineRule="auto"/>
              <w:ind w:firstLine="0"/>
              <w:jc w:val="both"/>
              <w:rPr>
                <w:sz w:val="20"/>
              </w:rPr>
            </w:pPr>
          </w:p>
        </w:tc>
        <w:tc>
          <w:tcPr>
            <w:tcW w:w="1424" w:type="dxa"/>
          </w:tcPr>
          <w:p w:rsidR="00476DE2" w:rsidRPr="00490560" w:rsidRDefault="00476DE2" w:rsidP="00490560">
            <w:pPr>
              <w:widowControl/>
              <w:spacing w:line="240" w:lineRule="auto"/>
              <w:ind w:firstLine="0"/>
              <w:jc w:val="both"/>
              <w:rPr>
                <w:sz w:val="20"/>
              </w:rPr>
            </w:pPr>
            <w:r w:rsidRPr="00490560">
              <w:rPr>
                <w:sz w:val="20"/>
              </w:rPr>
              <w:t>на 01.10.07</w:t>
            </w:r>
          </w:p>
        </w:tc>
        <w:tc>
          <w:tcPr>
            <w:tcW w:w="1080" w:type="dxa"/>
          </w:tcPr>
          <w:p w:rsidR="00476DE2" w:rsidRPr="00490560" w:rsidRDefault="00476DE2" w:rsidP="00490560">
            <w:pPr>
              <w:widowControl/>
              <w:spacing w:line="240" w:lineRule="auto"/>
              <w:ind w:firstLine="0"/>
              <w:jc w:val="both"/>
              <w:rPr>
                <w:sz w:val="20"/>
              </w:rPr>
            </w:pPr>
          </w:p>
        </w:tc>
        <w:tc>
          <w:tcPr>
            <w:tcW w:w="1175" w:type="dxa"/>
          </w:tcPr>
          <w:p w:rsidR="00476DE2" w:rsidRPr="00490560" w:rsidRDefault="00476DE2" w:rsidP="00490560">
            <w:pPr>
              <w:widowControl/>
              <w:spacing w:line="240" w:lineRule="auto"/>
              <w:ind w:firstLine="0"/>
              <w:jc w:val="both"/>
              <w:rPr>
                <w:sz w:val="20"/>
              </w:rPr>
            </w:pPr>
            <w:r w:rsidRPr="00490560">
              <w:rPr>
                <w:sz w:val="20"/>
              </w:rPr>
              <w:t>10 000</w:t>
            </w:r>
          </w:p>
        </w:tc>
        <w:tc>
          <w:tcPr>
            <w:tcW w:w="1165" w:type="dxa"/>
          </w:tcPr>
          <w:p w:rsidR="00476DE2" w:rsidRPr="00490560" w:rsidRDefault="00476DE2" w:rsidP="00490560">
            <w:pPr>
              <w:widowControl/>
              <w:spacing w:line="240" w:lineRule="auto"/>
              <w:ind w:firstLine="0"/>
              <w:jc w:val="both"/>
              <w:rPr>
                <w:sz w:val="20"/>
              </w:rPr>
            </w:pPr>
          </w:p>
        </w:tc>
        <w:tc>
          <w:tcPr>
            <w:tcW w:w="1260" w:type="dxa"/>
          </w:tcPr>
          <w:p w:rsidR="00476DE2" w:rsidRPr="00490560" w:rsidRDefault="00476DE2" w:rsidP="00490560">
            <w:pPr>
              <w:widowControl/>
              <w:spacing w:line="240" w:lineRule="auto"/>
              <w:ind w:firstLine="0"/>
              <w:jc w:val="both"/>
              <w:rPr>
                <w:sz w:val="20"/>
              </w:rPr>
            </w:pPr>
            <w:r w:rsidRPr="00490560">
              <w:rPr>
                <w:sz w:val="20"/>
              </w:rPr>
              <w:t>10 000</w:t>
            </w:r>
          </w:p>
        </w:tc>
        <w:tc>
          <w:tcPr>
            <w:tcW w:w="1440" w:type="dxa"/>
          </w:tcPr>
          <w:p w:rsidR="00476DE2" w:rsidRPr="00490560" w:rsidRDefault="00476DE2" w:rsidP="00490560">
            <w:pPr>
              <w:widowControl/>
              <w:spacing w:line="240" w:lineRule="auto"/>
              <w:ind w:firstLine="0"/>
              <w:jc w:val="both"/>
              <w:rPr>
                <w:sz w:val="20"/>
              </w:rPr>
            </w:pPr>
            <w:r w:rsidRPr="00490560">
              <w:rPr>
                <w:sz w:val="20"/>
              </w:rPr>
              <w:t>10 000</w:t>
            </w:r>
          </w:p>
        </w:tc>
      </w:tr>
    </w:tbl>
    <w:p w:rsidR="00476DE2" w:rsidRPr="000C469A" w:rsidRDefault="00476DE2" w:rsidP="000C469A">
      <w:pPr>
        <w:widowControl/>
        <w:spacing w:line="360" w:lineRule="auto"/>
        <w:ind w:firstLine="709"/>
        <w:jc w:val="both"/>
        <w:rPr>
          <w:szCs w:val="28"/>
        </w:rPr>
      </w:pPr>
    </w:p>
    <w:p w:rsidR="00476DE2" w:rsidRPr="000C469A" w:rsidRDefault="00476DE2" w:rsidP="000C469A">
      <w:pPr>
        <w:widowControl/>
        <w:spacing w:line="360" w:lineRule="auto"/>
        <w:ind w:firstLine="709"/>
        <w:jc w:val="both"/>
        <w:rPr>
          <w:szCs w:val="28"/>
        </w:rPr>
      </w:pPr>
      <w:r w:rsidRPr="000C469A">
        <w:rPr>
          <w:szCs w:val="28"/>
        </w:rPr>
        <w:t>Проверка соответствия записей в ведомости счета 80 на 01.10.2007 года записям в оборотной ведомости, балансе показала, что учет ведется без нарушений.</w:t>
      </w:r>
    </w:p>
    <w:p w:rsidR="00476DE2" w:rsidRPr="000C469A" w:rsidRDefault="00476DE2" w:rsidP="000C469A">
      <w:pPr>
        <w:widowControl/>
        <w:spacing w:line="360" w:lineRule="auto"/>
        <w:ind w:firstLine="709"/>
        <w:jc w:val="both"/>
        <w:rPr>
          <w:szCs w:val="28"/>
        </w:rPr>
      </w:pPr>
      <w:r w:rsidRPr="000C469A">
        <w:rPr>
          <w:szCs w:val="28"/>
        </w:rPr>
        <w:t>Поверка правильностей учета расчетов с учредителями по вкладам в уставный капитал представлена в таблице 12.</w:t>
      </w:r>
    </w:p>
    <w:p w:rsidR="00490560" w:rsidRDefault="00490560" w:rsidP="000C469A">
      <w:pPr>
        <w:widowControl/>
        <w:spacing w:line="360" w:lineRule="auto"/>
        <w:ind w:firstLine="709"/>
        <w:jc w:val="both"/>
        <w:rPr>
          <w:szCs w:val="28"/>
          <w:lang w:val="en-US"/>
        </w:rPr>
      </w:pPr>
    </w:p>
    <w:p w:rsidR="00476DE2" w:rsidRPr="000C469A" w:rsidRDefault="00476DE2" w:rsidP="000C469A">
      <w:pPr>
        <w:widowControl/>
        <w:spacing w:line="360" w:lineRule="auto"/>
        <w:ind w:firstLine="709"/>
        <w:jc w:val="both"/>
        <w:rPr>
          <w:szCs w:val="28"/>
        </w:rPr>
      </w:pPr>
      <w:r w:rsidRPr="000C469A">
        <w:rPr>
          <w:szCs w:val="28"/>
        </w:rPr>
        <w:t>Таблица 12</w:t>
      </w:r>
    </w:p>
    <w:p w:rsidR="00476DE2" w:rsidRPr="000C469A" w:rsidRDefault="00476DE2" w:rsidP="000C469A">
      <w:pPr>
        <w:widowControl/>
        <w:spacing w:line="360" w:lineRule="auto"/>
        <w:ind w:firstLine="709"/>
        <w:jc w:val="both"/>
        <w:rPr>
          <w:szCs w:val="28"/>
        </w:rPr>
      </w:pPr>
      <w:r w:rsidRPr="000C469A">
        <w:rPr>
          <w:szCs w:val="28"/>
        </w:rPr>
        <w:t>Проверка правильности учета расчетов с учредителями по вкладам в уставный капитал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977"/>
        <w:gridCol w:w="1045"/>
        <w:gridCol w:w="1045"/>
        <w:gridCol w:w="745"/>
        <w:gridCol w:w="992"/>
        <w:gridCol w:w="993"/>
        <w:gridCol w:w="1098"/>
      </w:tblGrid>
      <w:tr w:rsidR="00476DE2" w:rsidRPr="00490560">
        <w:trPr>
          <w:cantSplit/>
        </w:trPr>
        <w:tc>
          <w:tcPr>
            <w:tcW w:w="675" w:type="dxa"/>
            <w:vMerge w:val="restart"/>
          </w:tcPr>
          <w:p w:rsidR="00476DE2" w:rsidRPr="00490560" w:rsidRDefault="00476DE2" w:rsidP="00490560">
            <w:pPr>
              <w:spacing w:line="240" w:lineRule="auto"/>
              <w:ind w:firstLine="0"/>
              <w:jc w:val="both"/>
              <w:rPr>
                <w:sz w:val="20"/>
              </w:rPr>
            </w:pPr>
            <w:r w:rsidRPr="00490560">
              <w:rPr>
                <w:sz w:val="20"/>
              </w:rPr>
              <w:t>№ п/п</w:t>
            </w:r>
          </w:p>
        </w:tc>
        <w:tc>
          <w:tcPr>
            <w:tcW w:w="2977" w:type="dxa"/>
            <w:vMerge w:val="restart"/>
          </w:tcPr>
          <w:p w:rsidR="00476DE2" w:rsidRPr="00490560" w:rsidRDefault="00476DE2" w:rsidP="00490560">
            <w:pPr>
              <w:spacing w:line="240" w:lineRule="auto"/>
              <w:ind w:firstLine="0"/>
              <w:jc w:val="both"/>
              <w:rPr>
                <w:sz w:val="20"/>
              </w:rPr>
            </w:pPr>
            <w:r w:rsidRPr="00490560">
              <w:rPr>
                <w:sz w:val="20"/>
              </w:rPr>
              <w:t>Содержание операции</w:t>
            </w:r>
          </w:p>
        </w:tc>
        <w:tc>
          <w:tcPr>
            <w:tcW w:w="2090" w:type="dxa"/>
            <w:gridSpan w:val="2"/>
          </w:tcPr>
          <w:p w:rsidR="00476DE2" w:rsidRPr="00490560" w:rsidRDefault="00476DE2" w:rsidP="00490560">
            <w:pPr>
              <w:spacing w:line="240" w:lineRule="auto"/>
              <w:ind w:firstLine="0"/>
              <w:jc w:val="both"/>
              <w:rPr>
                <w:sz w:val="20"/>
              </w:rPr>
            </w:pPr>
            <w:r w:rsidRPr="00490560">
              <w:rPr>
                <w:sz w:val="20"/>
              </w:rPr>
              <w:t>Отражается ли операция проводкой</w:t>
            </w:r>
          </w:p>
        </w:tc>
        <w:tc>
          <w:tcPr>
            <w:tcW w:w="1737" w:type="dxa"/>
            <w:gridSpan w:val="2"/>
          </w:tcPr>
          <w:p w:rsidR="00476DE2" w:rsidRPr="00490560" w:rsidRDefault="00476DE2" w:rsidP="00490560">
            <w:pPr>
              <w:spacing w:line="240" w:lineRule="auto"/>
              <w:ind w:firstLine="0"/>
              <w:jc w:val="both"/>
              <w:rPr>
                <w:sz w:val="20"/>
              </w:rPr>
            </w:pPr>
            <w:r w:rsidRPr="00490560">
              <w:rPr>
                <w:sz w:val="20"/>
              </w:rPr>
              <w:t>Ответы</w:t>
            </w:r>
          </w:p>
        </w:tc>
        <w:tc>
          <w:tcPr>
            <w:tcW w:w="2091" w:type="dxa"/>
            <w:gridSpan w:val="2"/>
          </w:tcPr>
          <w:p w:rsidR="00476DE2" w:rsidRPr="00490560" w:rsidRDefault="00476DE2" w:rsidP="00490560">
            <w:pPr>
              <w:spacing w:line="240" w:lineRule="auto"/>
              <w:ind w:firstLine="0"/>
              <w:jc w:val="both"/>
              <w:rPr>
                <w:sz w:val="20"/>
              </w:rPr>
            </w:pPr>
            <w:r w:rsidRPr="00490560">
              <w:rPr>
                <w:sz w:val="20"/>
              </w:rPr>
              <w:t>Если нет, то какой корреспонден-цией отражается</w:t>
            </w:r>
          </w:p>
        </w:tc>
      </w:tr>
      <w:tr w:rsidR="00476DE2" w:rsidRPr="00490560">
        <w:trPr>
          <w:cantSplit/>
        </w:trPr>
        <w:tc>
          <w:tcPr>
            <w:tcW w:w="675" w:type="dxa"/>
            <w:vMerge/>
          </w:tcPr>
          <w:p w:rsidR="00476DE2" w:rsidRPr="00490560" w:rsidRDefault="00476DE2" w:rsidP="00490560">
            <w:pPr>
              <w:spacing w:line="240" w:lineRule="auto"/>
              <w:ind w:firstLine="0"/>
              <w:jc w:val="both"/>
              <w:rPr>
                <w:sz w:val="20"/>
              </w:rPr>
            </w:pPr>
          </w:p>
        </w:tc>
        <w:tc>
          <w:tcPr>
            <w:tcW w:w="2977" w:type="dxa"/>
            <w:vMerge/>
          </w:tcPr>
          <w:p w:rsidR="00476DE2" w:rsidRPr="00490560" w:rsidRDefault="00476DE2" w:rsidP="00490560">
            <w:pPr>
              <w:spacing w:line="240" w:lineRule="auto"/>
              <w:ind w:firstLine="0"/>
              <w:jc w:val="both"/>
              <w:rPr>
                <w:sz w:val="20"/>
              </w:rPr>
            </w:pPr>
          </w:p>
        </w:tc>
        <w:tc>
          <w:tcPr>
            <w:tcW w:w="1045" w:type="dxa"/>
          </w:tcPr>
          <w:p w:rsidR="00476DE2" w:rsidRPr="00490560" w:rsidRDefault="00476DE2" w:rsidP="00490560">
            <w:pPr>
              <w:pStyle w:val="6"/>
              <w:widowControl w:val="0"/>
              <w:jc w:val="both"/>
              <w:rPr>
                <w:b w:val="0"/>
                <w:sz w:val="20"/>
              </w:rPr>
            </w:pPr>
            <w:r w:rsidRPr="00490560">
              <w:rPr>
                <w:b w:val="0"/>
                <w:sz w:val="20"/>
              </w:rPr>
              <w:t>Дебет</w:t>
            </w:r>
          </w:p>
        </w:tc>
        <w:tc>
          <w:tcPr>
            <w:tcW w:w="1045" w:type="dxa"/>
          </w:tcPr>
          <w:p w:rsidR="00476DE2" w:rsidRPr="00490560" w:rsidRDefault="00476DE2" w:rsidP="00490560">
            <w:pPr>
              <w:spacing w:line="240" w:lineRule="auto"/>
              <w:ind w:firstLine="0"/>
              <w:jc w:val="both"/>
              <w:rPr>
                <w:sz w:val="20"/>
              </w:rPr>
            </w:pPr>
            <w:r w:rsidRPr="00490560">
              <w:rPr>
                <w:sz w:val="20"/>
              </w:rPr>
              <w:t>Кредит</w:t>
            </w:r>
          </w:p>
        </w:tc>
        <w:tc>
          <w:tcPr>
            <w:tcW w:w="745" w:type="dxa"/>
          </w:tcPr>
          <w:p w:rsidR="00476DE2" w:rsidRPr="00490560" w:rsidRDefault="00476DE2" w:rsidP="00490560">
            <w:pPr>
              <w:spacing w:line="240" w:lineRule="auto"/>
              <w:ind w:firstLine="0"/>
              <w:jc w:val="both"/>
              <w:rPr>
                <w:sz w:val="20"/>
              </w:rPr>
            </w:pPr>
            <w:r w:rsidRPr="00490560">
              <w:rPr>
                <w:sz w:val="20"/>
              </w:rPr>
              <w:t>Да</w:t>
            </w:r>
          </w:p>
        </w:tc>
        <w:tc>
          <w:tcPr>
            <w:tcW w:w="992" w:type="dxa"/>
          </w:tcPr>
          <w:p w:rsidR="00476DE2" w:rsidRPr="00490560" w:rsidRDefault="00476DE2" w:rsidP="00490560">
            <w:pPr>
              <w:spacing w:line="240" w:lineRule="auto"/>
              <w:ind w:firstLine="0"/>
              <w:jc w:val="both"/>
              <w:rPr>
                <w:sz w:val="20"/>
              </w:rPr>
            </w:pPr>
            <w:r w:rsidRPr="00490560">
              <w:rPr>
                <w:sz w:val="20"/>
              </w:rPr>
              <w:t>Нет</w:t>
            </w:r>
          </w:p>
        </w:tc>
        <w:tc>
          <w:tcPr>
            <w:tcW w:w="993" w:type="dxa"/>
          </w:tcPr>
          <w:p w:rsidR="00476DE2" w:rsidRPr="00490560" w:rsidRDefault="00476DE2" w:rsidP="00490560">
            <w:pPr>
              <w:spacing w:line="240" w:lineRule="auto"/>
              <w:ind w:firstLine="0"/>
              <w:jc w:val="both"/>
              <w:rPr>
                <w:sz w:val="20"/>
              </w:rPr>
            </w:pPr>
            <w:r w:rsidRPr="00490560">
              <w:rPr>
                <w:sz w:val="20"/>
              </w:rPr>
              <w:t>Дебет</w:t>
            </w:r>
          </w:p>
        </w:tc>
        <w:tc>
          <w:tcPr>
            <w:tcW w:w="1098" w:type="dxa"/>
          </w:tcPr>
          <w:p w:rsidR="00476DE2" w:rsidRPr="00490560" w:rsidRDefault="00476DE2" w:rsidP="00490560">
            <w:pPr>
              <w:spacing w:line="240" w:lineRule="auto"/>
              <w:ind w:firstLine="0"/>
              <w:jc w:val="both"/>
              <w:rPr>
                <w:sz w:val="20"/>
              </w:rPr>
            </w:pPr>
            <w:r w:rsidRPr="00490560">
              <w:rPr>
                <w:sz w:val="20"/>
              </w:rPr>
              <w:t>Кредит</w:t>
            </w:r>
          </w:p>
        </w:tc>
      </w:tr>
      <w:tr w:rsidR="00476DE2" w:rsidRPr="00490560">
        <w:tc>
          <w:tcPr>
            <w:tcW w:w="675" w:type="dxa"/>
          </w:tcPr>
          <w:p w:rsidR="00476DE2" w:rsidRPr="00490560" w:rsidRDefault="00476DE2" w:rsidP="00490560">
            <w:pPr>
              <w:spacing w:line="240" w:lineRule="auto"/>
              <w:ind w:firstLine="0"/>
              <w:jc w:val="both"/>
              <w:rPr>
                <w:sz w:val="20"/>
              </w:rPr>
            </w:pPr>
            <w:r w:rsidRPr="00490560">
              <w:rPr>
                <w:sz w:val="20"/>
              </w:rPr>
              <w:t>1</w:t>
            </w:r>
          </w:p>
        </w:tc>
        <w:tc>
          <w:tcPr>
            <w:tcW w:w="2977" w:type="dxa"/>
          </w:tcPr>
          <w:p w:rsidR="00476DE2" w:rsidRPr="00490560" w:rsidRDefault="00476DE2" w:rsidP="00490560">
            <w:pPr>
              <w:pStyle w:val="a5"/>
              <w:widowControl w:val="0"/>
              <w:tabs>
                <w:tab w:val="clear" w:pos="4153"/>
                <w:tab w:val="clear" w:pos="8306"/>
              </w:tabs>
              <w:jc w:val="both"/>
              <w:rPr>
                <w:spacing w:val="0"/>
                <w:sz w:val="20"/>
              </w:rPr>
            </w:pPr>
            <w:r w:rsidRPr="00490560">
              <w:rPr>
                <w:spacing w:val="0"/>
                <w:sz w:val="20"/>
              </w:rPr>
              <w:t>Отражена задолженность учредителя по вкладу в уставный капитал</w:t>
            </w:r>
          </w:p>
        </w:tc>
        <w:tc>
          <w:tcPr>
            <w:tcW w:w="1045" w:type="dxa"/>
          </w:tcPr>
          <w:p w:rsidR="00476DE2" w:rsidRPr="00490560" w:rsidRDefault="00476DE2" w:rsidP="00490560">
            <w:pPr>
              <w:pStyle w:val="6"/>
              <w:widowControl w:val="0"/>
              <w:jc w:val="both"/>
              <w:rPr>
                <w:b w:val="0"/>
                <w:sz w:val="20"/>
              </w:rPr>
            </w:pPr>
            <w:r w:rsidRPr="00490560">
              <w:rPr>
                <w:b w:val="0"/>
                <w:sz w:val="20"/>
              </w:rPr>
              <w:t>75</w:t>
            </w:r>
          </w:p>
        </w:tc>
        <w:tc>
          <w:tcPr>
            <w:tcW w:w="1045" w:type="dxa"/>
          </w:tcPr>
          <w:p w:rsidR="00476DE2" w:rsidRPr="00490560" w:rsidRDefault="00476DE2" w:rsidP="00490560">
            <w:pPr>
              <w:spacing w:line="240" w:lineRule="auto"/>
              <w:ind w:firstLine="0"/>
              <w:jc w:val="both"/>
              <w:rPr>
                <w:sz w:val="20"/>
              </w:rPr>
            </w:pPr>
            <w:r w:rsidRPr="00490560">
              <w:rPr>
                <w:sz w:val="20"/>
              </w:rPr>
              <w:t>80</w:t>
            </w:r>
          </w:p>
        </w:tc>
        <w:tc>
          <w:tcPr>
            <w:tcW w:w="745" w:type="dxa"/>
          </w:tcPr>
          <w:p w:rsidR="00476DE2" w:rsidRPr="00490560" w:rsidRDefault="00476DE2" w:rsidP="00490560">
            <w:pPr>
              <w:spacing w:line="240" w:lineRule="auto"/>
              <w:ind w:firstLine="0"/>
              <w:jc w:val="both"/>
              <w:rPr>
                <w:sz w:val="20"/>
              </w:rPr>
            </w:pPr>
            <w:r w:rsidRPr="00490560">
              <w:rPr>
                <w:sz w:val="20"/>
              </w:rPr>
              <w:t>Х</w:t>
            </w:r>
          </w:p>
        </w:tc>
        <w:tc>
          <w:tcPr>
            <w:tcW w:w="992" w:type="dxa"/>
          </w:tcPr>
          <w:p w:rsidR="00476DE2" w:rsidRPr="00490560" w:rsidRDefault="00476DE2" w:rsidP="00490560">
            <w:pPr>
              <w:spacing w:line="240" w:lineRule="auto"/>
              <w:ind w:firstLine="0"/>
              <w:jc w:val="both"/>
              <w:rPr>
                <w:sz w:val="20"/>
              </w:rPr>
            </w:pPr>
          </w:p>
        </w:tc>
        <w:tc>
          <w:tcPr>
            <w:tcW w:w="993" w:type="dxa"/>
          </w:tcPr>
          <w:p w:rsidR="00476DE2" w:rsidRPr="00490560" w:rsidRDefault="00476DE2" w:rsidP="00490560">
            <w:pPr>
              <w:spacing w:line="240" w:lineRule="auto"/>
              <w:ind w:firstLine="0"/>
              <w:jc w:val="both"/>
              <w:rPr>
                <w:sz w:val="20"/>
              </w:rPr>
            </w:pPr>
          </w:p>
        </w:tc>
        <w:tc>
          <w:tcPr>
            <w:tcW w:w="1098" w:type="dxa"/>
          </w:tcPr>
          <w:p w:rsidR="00476DE2" w:rsidRPr="00490560" w:rsidRDefault="00476DE2" w:rsidP="00490560">
            <w:pPr>
              <w:spacing w:line="240" w:lineRule="auto"/>
              <w:ind w:firstLine="0"/>
              <w:jc w:val="both"/>
              <w:rPr>
                <w:sz w:val="20"/>
              </w:rPr>
            </w:pPr>
          </w:p>
        </w:tc>
      </w:tr>
      <w:tr w:rsidR="00476DE2" w:rsidRPr="00490560">
        <w:tc>
          <w:tcPr>
            <w:tcW w:w="675" w:type="dxa"/>
          </w:tcPr>
          <w:p w:rsidR="00476DE2" w:rsidRPr="00490560" w:rsidRDefault="00476DE2" w:rsidP="00490560">
            <w:pPr>
              <w:spacing w:line="240" w:lineRule="auto"/>
              <w:ind w:firstLine="0"/>
              <w:jc w:val="both"/>
              <w:rPr>
                <w:sz w:val="20"/>
              </w:rPr>
            </w:pPr>
            <w:r w:rsidRPr="00490560">
              <w:rPr>
                <w:sz w:val="20"/>
              </w:rPr>
              <w:t>2</w:t>
            </w:r>
          </w:p>
        </w:tc>
        <w:tc>
          <w:tcPr>
            <w:tcW w:w="2977" w:type="dxa"/>
          </w:tcPr>
          <w:p w:rsidR="00476DE2" w:rsidRPr="00490560" w:rsidRDefault="00476DE2" w:rsidP="00490560">
            <w:pPr>
              <w:pStyle w:val="a5"/>
              <w:widowControl w:val="0"/>
              <w:tabs>
                <w:tab w:val="clear" w:pos="4153"/>
                <w:tab w:val="clear" w:pos="8306"/>
              </w:tabs>
              <w:jc w:val="both"/>
              <w:rPr>
                <w:spacing w:val="0"/>
                <w:sz w:val="20"/>
              </w:rPr>
            </w:pPr>
            <w:r w:rsidRPr="00490560">
              <w:rPr>
                <w:spacing w:val="0"/>
                <w:sz w:val="20"/>
              </w:rPr>
              <w:t>Внесены денежные средства в качестве вклада в уставный капитал</w:t>
            </w:r>
          </w:p>
        </w:tc>
        <w:tc>
          <w:tcPr>
            <w:tcW w:w="1045" w:type="dxa"/>
          </w:tcPr>
          <w:p w:rsidR="00476DE2" w:rsidRPr="00490560" w:rsidRDefault="00476DE2" w:rsidP="00490560">
            <w:pPr>
              <w:pStyle w:val="6"/>
              <w:widowControl w:val="0"/>
              <w:jc w:val="both"/>
              <w:rPr>
                <w:b w:val="0"/>
                <w:sz w:val="20"/>
              </w:rPr>
            </w:pPr>
            <w:r w:rsidRPr="00490560">
              <w:rPr>
                <w:b w:val="0"/>
                <w:sz w:val="20"/>
              </w:rPr>
              <w:t>51</w:t>
            </w:r>
          </w:p>
        </w:tc>
        <w:tc>
          <w:tcPr>
            <w:tcW w:w="1045" w:type="dxa"/>
          </w:tcPr>
          <w:p w:rsidR="00476DE2" w:rsidRPr="00490560" w:rsidRDefault="00476DE2" w:rsidP="00490560">
            <w:pPr>
              <w:spacing w:line="240" w:lineRule="auto"/>
              <w:ind w:firstLine="0"/>
              <w:jc w:val="both"/>
              <w:rPr>
                <w:sz w:val="20"/>
              </w:rPr>
            </w:pPr>
            <w:r w:rsidRPr="00490560">
              <w:rPr>
                <w:sz w:val="20"/>
              </w:rPr>
              <w:t>75</w:t>
            </w:r>
          </w:p>
        </w:tc>
        <w:tc>
          <w:tcPr>
            <w:tcW w:w="745" w:type="dxa"/>
          </w:tcPr>
          <w:p w:rsidR="00476DE2" w:rsidRPr="00490560" w:rsidRDefault="00476DE2" w:rsidP="00490560">
            <w:pPr>
              <w:spacing w:line="240" w:lineRule="auto"/>
              <w:ind w:firstLine="0"/>
              <w:jc w:val="both"/>
              <w:rPr>
                <w:sz w:val="20"/>
              </w:rPr>
            </w:pPr>
            <w:r w:rsidRPr="00490560">
              <w:rPr>
                <w:sz w:val="20"/>
              </w:rPr>
              <w:t>Х</w:t>
            </w:r>
          </w:p>
        </w:tc>
        <w:tc>
          <w:tcPr>
            <w:tcW w:w="992" w:type="dxa"/>
          </w:tcPr>
          <w:p w:rsidR="00476DE2" w:rsidRPr="00490560" w:rsidRDefault="00476DE2" w:rsidP="00490560">
            <w:pPr>
              <w:spacing w:line="240" w:lineRule="auto"/>
              <w:ind w:firstLine="0"/>
              <w:jc w:val="both"/>
              <w:rPr>
                <w:sz w:val="20"/>
              </w:rPr>
            </w:pPr>
            <w:r w:rsidRPr="00490560">
              <w:rPr>
                <w:sz w:val="20"/>
              </w:rPr>
              <w:t>-</w:t>
            </w:r>
          </w:p>
        </w:tc>
        <w:tc>
          <w:tcPr>
            <w:tcW w:w="993" w:type="dxa"/>
          </w:tcPr>
          <w:p w:rsidR="00476DE2" w:rsidRPr="00490560" w:rsidRDefault="00476DE2" w:rsidP="00490560">
            <w:pPr>
              <w:spacing w:line="240" w:lineRule="auto"/>
              <w:ind w:firstLine="0"/>
              <w:jc w:val="both"/>
              <w:rPr>
                <w:sz w:val="20"/>
              </w:rPr>
            </w:pPr>
          </w:p>
        </w:tc>
        <w:tc>
          <w:tcPr>
            <w:tcW w:w="1098" w:type="dxa"/>
          </w:tcPr>
          <w:p w:rsidR="00476DE2" w:rsidRPr="00490560" w:rsidRDefault="00476DE2" w:rsidP="00490560">
            <w:pPr>
              <w:spacing w:line="240" w:lineRule="auto"/>
              <w:ind w:firstLine="0"/>
              <w:jc w:val="both"/>
              <w:rPr>
                <w:sz w:val="20"/>
              </w:rPr>
            </w:pPr>
          </w:p>
        </w:tc>
      </w:tr>
    </w:tbl>
    <w:p w:rsidR="00476DE2" w:rsidRPr="000C469A" w:rsidRDefault="00476DE2" w:rsidP="000C469A">
      <w:pPr>
        <w:widowControl/>
        <w:spacing w:line="360" w:lineRule="auto"/>
        <w:ind w:firstLine="709"/>
        <w:jc w:val="both"/>
        <w:rPr>
          <w:szCs w:val="28"/>
        </w:rPr>
      </w:pPr>
    </w:p>
    <w:p w:rsidR="00476DE2" w:rsidRPr="000C469A" w:rsidRDefault="00476DE2" w:rsidP="000C469A">
      <w:pPr>
        <w:widowControl/>
        <w:spacing w:line="360" w:lineRule="auto"/>
        <w:ind w:firstLine="709"/>
        <w:jc w:val="both"/>
        <w:rPr>
          <w:szCs w:val="28"/>
        </w:rPr>
      </w:pPr>
      <w:r w:rsidRPr="000C469A">
        <w:rPr>
          <w:szCs w:val="28"/>
        </w:rPr>
        <w:t>Проверка правильности учета расчетов с учредителями по вкладам в уставный капитал выявила отсутствие нарушений по учету расчетов с учредителями.</w:t>
      </w:r>
    </w:p>
    <w:p w:rsidR="00476DE2" w:rsidRPr="000C469A" w:rsidRDefault="00476DE2" w:rsidP="000C469A">
      <w:pPr>
        <w:widowControl/>
        <w:spacing w:line="360" w:lineRule="auto"/>
        <w:ind w:firstLine="709"/>
        <w:jc w:val="both"/>
        <w:rPr>
          <w:szCs w:val="28"/>
        </w:rPr>
      </w:pPr>
      <w:r w:rsidRPr="000C469A">
        <w:rPr>
          <w:szCs w:val="28"/>
        </w:rPr>
        <w:t>В проверяемый период учредителями не было принято решение о выплате доходов, поэтому проверка этого участка учета не производится.</w:t>
      </w:r>
    </w:p>
    <w:p w:rsidR="00476DE2" w:rsidRPr="00490560" w:rsidRDefault="00490560" w:rsidP="000C469A">
      <w:pPr>
        <w:widowControl/>
        <w:spacing w:line="360" w:lineRule="auto"/>
        <w:ind w:firstLine="709"/>
        <w:jc w:val="both"/>
        <w:rPr>
          <w:b/>
          <w:szCs w:val="28"/>
        </w:rPr>
      </w:pPr>
      <w:r>
        <w:rPr>
          <w:szCs w:val="28"/>
        </w:rPr>
        <w:br w:type="page"/>
      </w:r>
      <w:r w:rsidR="00476DE2" w:rsidRPr="00490560">
        <w:rPr>
          <w:b/>
          <w:szCs w:val="28"/>
        </w:rPr>
        <w:t>3.6. Оценка результатов проверки. Аудиторское заключение.</w:t>
      </w:r>
    </w:p>
    <w:p w:rsidR="00476DE2" w:rsidRPr="000C469A" w:rsidRDefault="00476DE2" w:rsidP="000C469A">
      <w:pPr>
        <w:widowControl/>
        <w:spacing w:line="360" w:lineRule="auto"/>
        <w:ind w:firstLine="709"/>
        <w:jc w:val="both"/>
        <w:rPr>
          <w:szCs w:val="28"/>
        </w:rPr>
      </w:pPr>
    </w:p>
    <w:p w:rsidR="00476DE2" w:rsidRPr="000C469A" w:rsidRDefault="00476DE2" w:rsidP="000C469A">
      <w:pPr>
        <w:pStyle w:val="31"/>
        <w:spacing w:after="0" w:line="360" w:lineRule="auto"/>
        <w:ind w:left="0" w:firstLine="709"/>
        <w:jc w:val="both"/>
        <w:rPr>
          <w:sz w:val="28"/>
          <w:szCs w:val="28"/>
        </w:rPr>
      </w:pPr>
      <w:r w:rsidRPr="000C469A">
        <w:rPr>
          <w:sz w:val="28"/>
          <w:szCs w:val="28"/>
        </w:rPr>
        <w:t>Согласно Федеральному закону об аудиторской деятельности в РФ аудиторское заключение – это официальный документ, предназначенный для пользователей финансовой (бухгалтерской) отчетности аудируемых лиц, составленный в соостветствии с федеральными правилами (стандартами) аудиторской деятельности и содержащей выраженное в установленной форме мнение аудиторской организации о достоверности финансовой (бухгалтерской) отчетности аудируемого лица и соотвествии порядка ведения его бухалтерского учета закнодательству РФ.</w:t>
      </w:r>
    </w:p>
    <w:p w:rsidR="00476DE2" w:rsidRPr="000C469A" w:rsidRDefault="00476DE2" w:rsidP="000C469A">
      <w:pPr>
        <w:pStyle w:val="31"/>
        <w:spacing w:after="0" w:line="360" w:lineRule="auto"/>
        <w:ind w:left="0" w:firstLine="709"/>
        <w:jc w:val="both"/>
        <w:rPr>
          <w:sz w:val="28"/>
          <w:szCs w:val="28"/>
        </w:rPr>
      </w:pPr>
      <w:r w:rsidRPr="000C469A">
        <w:rPr>
          <w:sz w:val="28"/>
          <w:szCs w:val="28"/>
        </w:rPr>
        <w:t>По результатам проведения аудиторской проверки в ООО «Мурмантехресурс» аудиторской организацией ООО «Аудит+» было составлено безусловно положительное аудиторское заключение.</w:t>
      </w:r>
    </w:p>
    <w:p w:rsidR="00490560" w:rsidRDefault="00490560" w:rsidP="000C469A">
      <w:pPr>
        <w:spacing w:line="360" w:lineRule="auto"/>
        <w:ind w:firstLine="709"/>
        <w:jc w:val="both"/>
        <w:rPr>
          <w:b/>
          <w:szCs w:val="28"/>
          <w:lang w:val="en-US"/>
        </w:rPr>
      </w:pPr>
    </w:p>
    <w:p w:rsidR="00476DE2" w:rsidRPr="000C469A" w:rsidRDefault="00476DE2" w:rsidP="000C469A">
      <w:pPr>
        <w:spacing w:line="360" w:lineRule="auto"/>
        <w:ind w:firstLine="709"/>
        <w:jc w:val="both"/>
        <w:rPr>
          <w:b/>
          <w:szCs w:val="28"/>
        </w:rPr>
      </w:pPr>
      <w:r w:rsidRPr="000C469A">
        <w:rPr>
          <w:b/>
          <w:szCs w:val="28"/>
        </w:rPr>
        <w:t>Аудиторское заключение</w:t>
      </w:r>
    </w:p>
    <w:p w:rsidR="00476DE2" w:rsidRPr="000C469A" w:rsidRDefault="00476DE2" w:rsidP="000C469A">
      <w:pPr>
        <w:spacing w:line="360" w:lineRule="auto"/>
        <w:ind w:firstLine="709"/>
        <w:jc w:val="both"/>
        <w:rPr>
          <w:szCs w:val="28"/>
        </w:rPr>
      </w:pPr>
    </w:p>
    <w:p w:rsidR="00476DE2" w:rsidRPr="000C469A" w:rsidRDefault="00476DE2" w:rsidP="000C469A">
      <w:pPr>
        <w:spacing w:line="360" w:lineRule="auto"/>
        <w:ind w:firstLine="709"/>
        <w:jc w:val="both"/>
        <w:rPr>
          <w:b/>
          <w:szCs w:val="28"/>
        </w:rPr>
      </w:pPr>
      <w:r w:rsidRPr="000C469A">
        <w:rPr>
          <w:b/>
          <w:szCs w:val="28"/>
        </w:rPr>
        <w:t>ООО «Аудит+»</w:t>
      </w:r>
    </w:p>
    <w:p w:rsidR="00476DE2" w:rsidRPr="000C469A" w:rsidRDefault="00476DE2" w:rsidP="000C469A">
      <w:pPr>
        <w:spacing w:line="360" w:lineRule="auto"/>
        <w:ind w:firstLine="709"/>
        <w:jc w:val="both"/>
        <w:rPr>
          <w:szCs w:val="28"/>
        </w:rPr>
      </w:pPr>
      <w:r w:rsidRPr="000C469A">
        <w:rPr>
          <w:szCs w:val="28"/>
        </w:rPr>
        <w:t xml:space="preserve">Юридический адрес: 183038, г. Мурманск, ул. Пушкинская д. 5 оф. 19 </w:t>
      </w:r>
    </w:p>
    <w:p w:rsidR="00476DE2" w:rsidRPr="000C469A" w:rsidRDefault="00476DE2" w:rsidP="000C469A">
      <w:pPr>
        <w:spacing w:line="360" w:lineRule="auto"/>
        <w:ind w:firstLine="709"/>
        <w:jc w:val="both"/>
        <w:rPr>
          <w:szCs w:val="28"/>
        </w:rPr>
      </w:pPr>
      <w:r w:rsidRPr="000C469A">
        <w:rPr>
          <w:szCs w:val="28"/>
        </w:rPr>
        <w:t>В аудите принимали участие:</w:t>
      </w:r>
    </w:p>
    <w:p w:rsidR="00476DE2" w:rsidRPr="000C469A" w:rsidRDefault="00476DE2" w:rsidP="000C469A">
      <w:pPr>
        <w:pStyle w:val="a7"/>
        <w:spacing w:after="0" w:line="360" w:lineRule="auto"/>
        <w:ind w:left="0" w:firstLine="709"/>
        <w:jc w:val="both"/>
        <w:rPr>
          <w:sz w:val="28"/>
          <w:szCs w:val="28"/>
        </w:rPr>
      </w:pPr>
      <w:r w:rsidRPr="000C469A">
        <w:rPr>
          <w:sz w:val="28"/>
          <w:szCs w:val="28"/>
        </w:rPr>
        <w:t>Николаева П.А. – руководитель аудиторской группы</w:t>
      </w:r>
    </w:p>
    <w:p w:rsidR="00476DE2" w:rsidRPr="000C469A" w:rsidRDefault="00476DE2" w:rsidP="000C469A">
      <w:pPr>
        <w:spacing w:line="360" w:lineRule="auto"/>
        <w:ind w:firstLine="709"/>
        <w:jc w:val="both"/>
        <w:rPr>
          <w:szCs w:val="28"/>
        </w:rPr>
      </w:pPr>
      <w:r w:rsidRPr="000C469A">
        <w:rPr>
          <w:szCs w:val="28"/>
        </w:rPr>
        <w:t>Савченко И.Ю. – аудитор</w:t>
      </w:r>
    </w:p>
    <w:p w:rsidR="00476DE2" w:rsidRPr="000C469A" w:rsidRDefault="00476DE2" w:rsidP="000C469A">
      <w:pPr>
        <w:spacing w:line="360" w:lineRule="auto"/>
        <w:ind w:firstLine="709"/>
        <w:jc w:val="both"/>
        <w:rPr>
          <w:szCs w:val="28"/>
        </w:rPr>
      </w:pPr>
    </w:p>
    <w:p w:rsidR="00476DE2" w:rsidRPr="000C469A" w:rsidRDefault="00476DE2" w:rsidP="000C469A">
      <w:pPr>
        <w:spacing w:line="360" w:lineRule="auto"/>
        <w:ind w:firstLine="709"/>
        <w:jc w:val="both"/>
        <w:rPr>
          <w:szCs w:val="28"/>
        </w:rPr>
      </w:pPr>
      <w:r w:rsidRPr="000C469A">
        <w:rPr>
          <w:b/>
          <w:szCs w:val="28"/>
        </w:rPr>
        <w:t>Отчет ООО «Аудит+» исполнительному органу</w:t>
      </w:r>
    </w:p>
    <w:p w:rsidR="00476DE2" w:rsidRPr="000C469A" w:rsidRDefault="00476DE2" w:rsidP="000C469A">
      <w:pPr>
        <w:spacing w:line="360" w:lineRule="auto"/>
        <w:ind w:firstLine="709"/>
        <w:jc w:val="both"/>
        <w:rPr>
          <w:b/>
          <w:szCs w:val="28"/>
        </w:rPr>
      </w:pPr>
      <w:r w:rsidRPr="000C469A">
        <w:rPr>
          <w:b/>
          <w:szCs w:val="28"/>
        </w:rPr>
        <w:t>ООО «Мурмантехресурс»</w:t>
      </w:r>
    </w:p>
    <w:p w:rsidR="00476DE2" w:rsidRPr="000C469A" w:rsidRDefault="00476DE2" w:rsidP="000C469A">
      <w:pPr>
        <w:spacing w:line="360" w:lineRule="auto"/>
        <w:ind w:firstLine="709"/>
        <w:jc w:val="both"/>
        <w:rPr>
          <w:szCs w:val="28"/>
        </w:rPr>
      </w:pPr>
      <w:r w:rsidRPr="000C469A">
        <w:rPr>
          <w:szCs w:val="28"/>
        </w:rPr>
        <w:t>1. Нами проведен аудит бухгалтерской отчетности ООО «Мурмантехресурс» за 9 месяцев 2007 г.</w:t>
      </w:r>
    </w:p>
    <w:p w:rsidR="00476DE2" w:rsidRPr="000C469A" w:rsidRDefault="00476DE2" w:rsidP="000C469A">
      <w:pPr>
        <w:spacing w:line="360" w:lineRule="auto"/>
        <w:ind w:firstLine="709"/>
        <w:jc w:val="both"/>
        <w:rPr>
          <w:szCs w:val="28"/>
        </w:rPr>
      </w:pPr>
      <w:r w:rsidRPr="000C469A">
        <w:rPr>
          <w:szCs w:val="28"/>
        </w:rPr>
        <w:t>2. При планировании и проведении аудита отчетности, указанной в параграфе 1 настоящей части, нами рассмотрено состояние внутреннего контроля у ООО «Мурмантехресурс». Ответственность за организацию и состояние внутреннего контроля несет исполнительный орган ООО «Мурмантехресурс».</w:t>
      </w:r>
    </w:p>
    <w:p w:rsidR="00476DE2" w:rsidRPr="000C469A" w:rsidRDefault="00476DE2" w:rsidP="000C469A">
      <w:pPr>
        <w:spacing w:line="360" w:lineRule="auto"/>
        <w:ind w:firstLine="709"/>
        <w:jc w:val="both"/>
        <w:rPr>
          <w:szCs w:val="28"/>
        </w:rPr>
      </w:pPr>
      <w:r w:rsidRPr="000C469A">
        <w:rPr>
          <w:szCs w:val="28"/>
        </w:rPr>
        <w:t>3. Мы рассмотрели состояние внутреннего контроля исключительно для того, чтобы определить объем работ, необходимых для формирования аудиторского заключения о достоверности бухгалтерской отчетности. Проделанная в процессе аудита работа не означает проведения полной и всеобъемлющей проверки системы внутреннего контроля ООО «Мурмантехресурс» в целях выявления всех возможных недостатков.</w:t>
      </w:r>
    </w:p>
    <w:p w:rsidR="00476DE2" w:rsidRPr="000C469A" w:rsidRDefault="00476DE2" w:rsidP="000C469A">
      <w:pPr>
        <w:spacing w:line="360" w:lineRule="auto"/>
        <w:ind w:firstLine="709"/>
        <w:jc w:val="both"/>
        <w:rPr>
          <w:szCs w:val="28"/>
        </w:rPr>
      </w:pPr>
      <w:r w:rsidRPr="000C469A">
        <w:rPr>
          <w:szCs w:val="28"/>
        </w:rPr>
        <w:t>4. В процессе аудита нами не были обнаружены никакие факты, из которых можно было бы сделать вывод о несоответствии системы внутреннего контроля ООО «Мурмантехресурс» масштабам и характеру ее деятельности.</w:t>
      </w:r>
    </w:p>
    <w:p w:rsidR="00476DE2" w:rsidRPr="000C469A" w:rsidRDefault="00476DE2" w:rsidP="000C469A">
      <w:pPr>
        <w:spacing w:line="360" w:lineRule="auto"/>
        <w:ind w:firstLine="709"/>
        <w:jc w:val="both"/>
        <w:rPr>
          <w:szCs w:val="28"/>
        </w:rPr>
      </w:pPr>
      <w:r w:rsidRPr="000C469A">
        <w:rPr>
          <w:szCs w:val="28"/>
        </w:rPr>
        <w:t>5. Наше мнение о достоверности отчетности, указанной в параграфе 1 настоящей части, приведено в следующей части Аудиторского заключения. Нами не обнаружены никакие серьезные нарушения установленного порядка ведения бухгалтерского учета и подготовки бухгалтерской отчетности, которые могли бы существенно повлиять на достоверность бухгалтерской отчетности.</w:t>
      </w:r>
    </w:p>
    <w:p w:rsidR="00476DE2" w:rsidRPr="000C469A" w:rsidRDefault="00476DE2" w:rsidP="000C469A">
      <w:pPr>
        <w:spacing w:line="360" w:lineRule="auto"/>
        <w:ind w:firstLine="709"/>
        <w:jc w:val="both"/>
        <w:rPr>
          <w:szCs w:val="28"/>
        </w:rPr>
      </w:pPr>
      <w:r w:rsidRPr="000C469A">
        <w:rPr>
          <w:szCs w:val="28"/>
        </w:rPr>
        <w:t>6. При проведении аудита отчетности, указанной в параграфе 1 настоящей части, нами рассмотрено соблюдение ООО «Мурмантехресурс» применимого законодательства Российской Федерации при совершении финансово-хозяйственных операций. Ответственность за соблюдение применимого законодательства Российской Федерации при совершении финансово-хозяйственных операций несет исполнительный орган ООО «Мурмантехресурс».</w:t>
      </w:r>
    </w:p>
    <w:p w:rsidR="00476DE2" w:rsidRPr="000C469A" w:rsidRDefault="00476DE2" w:rsidP="000C469A">
      <w:pPr>
        <w:spacing w:line="360" w:lineRule="auto"/>
        <w:ind w:firstLine="709"/>
        <w:jc w:val="both"/>
        <w:rPr>
          <w:szCs w:val="28"/>
        </w:rPr>
      </w:pPr>
      <w:r w:rsidRPr="000C469A">
        <w:rPr>
          <w:szCs w:val="28"/>
        </w:rPr>
        <w:t>7. Мы проверили соответствие ряда совершенных ООО «Мурмантехресурс» финансово-хозяйственных операций применимому законодательству исключительно для того, чтобы получить достаточную уверенность в том, что бухгалтерская отчетность не содержит существенных искажений. Однако цель проведенного нами аудита бухгалтерской отчетности не состояла в том, чтобы выразить мнение о полном соответствии деятельности ООО «Мурмантехресурс» законодательству. Поэтому такое мнение мы не высказываем.</w:t>
      </w:r>
    </w:p>
    <w:p w:rsidR="00476DE2" w:rsidRPr="000C469A" w:rsidRDefault="00476DE2" w:rsidP="000C469A">
      <w:pPr>
        <w:spacing w:line="360" w:lineRule="auto"/>
        <w:ind w:firstLine="709"/>
        <w:jc w:val="both"/>
        <w:rPr>
          <w:szCs w:val="28"/>
        </w:rPr>
      </w:pPr>
      <w:r w:rsidRPr="000C469A">
        <w:rPr>
          <w:szCs w:val="28"/>
        </w:rPr>
        <w:t>8. Результаты проведенной нами проверки показывают, что проверенные финансово-хозяйственные операции осуществлялись ООО «Мурмантехресурс» во всех существенных отношениях в соответствии с указанным в предыдущем параграфе настоящей части законодательством.</w:t>
      </w:r>
    </w:p>
    <w:p w:rsidR="00476DE2" w:rsidRPr="000C469A" w:rsidRDefault="00476DE2" w:rsidP="000C469A">
      <w:pPr>
        <w:spacing w:line="360" w:lineRule="auto"/>
        <w:ind w:firstLine="709"/>
        <w:jc w:val="both"/>
        <w:rPr>
          <w:b/>
          <w:szCs w:val="28"/>
        </w:rPr>
      </w:pPr>
    </w:p>
    <w:p w:rsidR="00476DE2" w:rsidRPr="000C469A" w:rsidRDefault="00476DE2" w:rsidP="000C469A">
      <w:pPr>
        <w:spacing w:line="360" w:lineRule="auto"/>
        <w:ind w:firstLine="709"/>
        <w:jc w:val="both"/>
        <w:rPr>
          <w:szCs w:val="28"/>
        </w:rPr>
      </w:pPr>
      <w:r w:rsidRPr="000C469A">
        <w:rPr>
          <w:b/>
          <w:szCs w:val="28"/>
        </w:rPr>
        <w:t xml:space="preserve">Заключение ООО «Аудит+» </w:t>
      </w:r>
    </w:p>
    <w:p w:rsidR="00476DE2" w:rsidRPr="000C469A" w:rsidRDefault="00476DE2" w:rsidP="000C469A">
      <w:pPr>
        <w:spacing w:line="360" w:lineRule="auto"/>
        <w:ind w:firstLine="709"/>
        <w:jc w:val="both"/>
        <w:rPr>
          <w:b/>
          <w:szCs w:val="28"/>
        </w:rPr>
      </w:pPr>
      <w:r w:rsidRPr="000C469A">
        <w:rPr>
          <w:b/>
          <w:szCs w:val="28"/>
        </w:rPr>
        <w:t>о бухгалтерской отчетности</w:t>
      </w:r>
    </w:p>
    <w:p w:rsidR="00476DE2" w:rsidRPr="000C469A" w:rsidRDefault="00476DE2" w:rsidP="000C469A">
      <w:pPr>
        <w:spacing w:line="360" w:lineRule="auto"/>
        <w:ind w:firstLine="709"/>
        <w:jc w:val="both"/>
        <w:rPr>
          <w:b/>
          <w:szCs w:val="28"/>
        </w:rPr>
      </w:pPr>
      <w:r w:rsidRPr="000C469A">
        <w:rPr>
          <w:b/>
          <w:szCs w:val="28"/>
        </w:rPr>
        <w:t>ООО «Мурмантехресурс» за 9 месяцев 2007 года</w:t>
      </w:r>
    </w:p>
    <w:p w:rsidR="00476DE2" w:rsidRPr="000C469A" w:rsidRDefault="00476DE2" w:rsidP="000C469A">
      <w:pPr>
        <w:spacing w:line="360" w:lineRule="auto"/>
        <w:ind w:firstLine="709"/>
        <w:jc w:val="both"/>
        <w:rPr>
          <w:szCs w:val="28"/>
        </w:rPr>
      </w:pPr>
    </w:p>
    <w:p w:rsidR="00476DE2" w:rsidRPr="000C469A" w:rsidRDefault="00476DE2" w:rsidP="000C469A">
      <w:pPr>
        <w:spacing w:line="360" w:lineRule="auto"/>
        <w:ind w:firstLine="709"/>
        <w:jc w:val="both"/>
        <w:rPr>
          <w:szCs w:val="28"/>
        </w:rPr>
      </w:pPr>
      <w:r w:rsidRPr="000C469A">
        <w:rPr>
          <w:szCs w:val="28"/>
        </w:rPr>
        <w:t>1. Нами проведен аудит прилагаемой бухгалтерской отчетности ООО «Мурмантехресурс» за 1 квартал  2007 г. Финансовая (бухгалтерская) отчетность ООО «Мурмантехресурс» состоит из:</w:t>
      </w:r>
    </w:p>
    <w:p w:rsidR="00476DE2" w:rsidRPr="000C469A" w:rsidRDefault="00476DE2" w:rsidP="000C469A">
      <w:pPr>
        <w:widowControl/>
        <w:numPr>
          <w:ilvl w:val="0"/>
          <w:numId w:val="5"/>
        </w:numPr>
        <w:spacing w:line="360" w:lineRule="auto"/>
        <w:ind w:left="0" w:firstLine="709"/>
        <w:jc w:val="both"/>
        <w:rPr>
          <w:szCs w:val="28"/>
        </w:rPr>
      </w:pPr>
      <w:r w:rsidRPr="000C469A">
        <w:rPr>
          <w:szCs w:val="28"/>
        </w:rPr>
        <w:t>бухгалтерского баланса;</w:t>
      </w:r>
    </w:p>
    <w:p w:rsidR="00476DE2" w:rsidRPr="000C469A" w:rsidRDefault="00476DE2" w:rsidP="000C469A">
      <w:pPr>
        <w:widowControl/>
        <w:numPr>
          <w:ilvl w:val="0"/>
          <w:numId w:val="5"/>
        </w:numPr>
        <w:spacing w:line="360" w:lineRule="auto"/>
        <w:ind w:left="0" w:firstLine="709"/>
        <w:jc w:val="both"/>
        <w:rPr>
          <w:szCs w:val="28"/>
        </w:rPr>
      </w:pPr>
      <w:r w:rsidRPr="000C469A">
        <w:rPr>
          <w:szCs w:val="28"/>
        </w:rPr>
        <w:t>отчета о прибылях и убытках.</w:t>
      </w:r>
    </w:p>
    <w:p w:rsidR="00476DE2" w:rsidRPr="000C469A" w:rsidRDefault="00476DE2" w:rsidP="000C469A">
      <w:pPr>
        <w:spacing w:line="360" w:lineRule="auto"/>
        <w:ind w:firstLine="709"/>
        <w:jc w:val="both"/>
        <w:rPr>
          <w:szCs w:val="28"/>
        </w:rPr>
      </w:pPr>
      <w:r w:rsidRPr="000C469A">
        <w:rPr>
          <w:szCs w:val="28"/>
        </w:rPr>
        <w:t>2. Ответственность за подготовку данной отчетности несет исполнительный орган ООО «Мурмантехресурс». Наша обязанность заключается в том, чтобы высказать мнение о достоверности во всех существенных аспектах данной отчетности на основе проведенного аудита.</w:t>
      </w:r>
    </w:p>
    <w:p w:rsidR="00476DE2" w:rsidRPr="000C469A" w:rsidRDefault="00476DE2" w:rsidP="000C469A">
      <w:pPr>
        <w:spacing w:line="360" w:lineRule="auto"/>
        <w:ind w:firstLine="709"/>
        <w:jc w:val="both"/>
        <w:rPr>
          <w:szCs w:val="28"/>
        </w:rPr>
      </w:pPr>
      <w:r w:rsidRPr="000C469A">
        <w:rPr>
          <w:szCs w:val="28"/>
        </w:rPr>
        <w:t>3. Мы проводили аудит в соответствии с Федеральным законом «Об аудиторской деятельности», федеральными правилами (стандартами) аудиторской деятельности, утвержденными Постановлением Правительства №  696 от 23.09.02 г.</w:t>
      </w:r>
    </w:p>
    <w:p w:rsidR="00476DE2" w:rsidRPr="000C469A" w:rsidRDefault="00476DE2" w:rsidP="000C469A">
      <w:pPr>
        <w:spacing w:line="360" w:lineRule="auto"/>
        <w:ind w:firstLine="709"/>
        <w:jc w:val="both"/>
        <w:rPr>
          <w:szCs w:val="28"/>
        </w:rPr>
      </w:pPr>
      <w:r w:rsidRPr="000C469A">
        <w:rPr>
          <w:szCs w:val="28"/>
        </w:rPr>
        <w:t>4. Аудит планировался и проводился таким образом, чтобы получить достаточную уверенность в том, что бухгалтерская отчетность не содержит существенных искажений. Аудит включал проверку на выборочной основе подтверждений числовых данных и пояснений, содержащихся в бухгалтерской отчетности. Мы полагаем, что проведенный аудит дает достаточные основания для того, чтобы высказать мнение о достоверности данной отчетности.</w:t>
      </w:r>
    </w:p>
    <w:p w:rsidR="00476DE2" w:rsidRPr="000C469A" w:rsidRDefault="00476DE2" w:rsidP="000C469A">
      <w:pPr>
        <w:spacing w:line="360" w:lineRule="auto"/>
        <w:ind w:firstLine="709"/>
        <w:jc w:val="both"/>
        <w:rPr>
          <w:szCs w:val="28"/>
        </w:rPr>
      </w:pPr>
      <w:r w:rsidRPr="000C469A">
        <w:rPr>
          <w:szCs w:val="28"/>
        </w:rPr>
        <w:t>5. По нашему мнению, прилагаемая к настоящему Заключению бухгалтерская отчетность достоверна, т. е. подготовлена таким образом, чтобы обеспечить во всех существенных аспектах отражение активов и пассивов ООО «Мурмантехресурс»  по состоянию на 01 октября 2007 года и финансовых результатов ее деятельности за 2007г. в соответствии с действующим законодательством.</w:t>
      </w:r>
    </w:p>
    <w:p w:rsidR="00476DE2" w:rsidRPr="000C469A" w:rsidRDefault="00476DE2" w:rsidP="000C469A">
      <w:pPr>
        <w:spacing w:line="360" w:lineRule="auto"/>
        <w:ind w:firstLine="709"/>
        <w:jc w:val="both"/>
        <w:rPr>
          <w:szCs w:val="28"/>
        </w:rPr>
      </w:pPr>
    </w:p>
    <w:p w:rsidR="00476DE2" w:rsidRPr="000C469A" w:rsidRDefault="00476DE2" w:rsidP="000C469A">
      <w:pPr>
        <w:spacing w:line="360" w:lineRule="auto"/>
        <w:ind w:firstLine="709"/>
        <w:jc w:val="both"/>
        <w:rPr>
          <w:szCs w:val="28"/>
        </w:rPr>
      </w:pPr>
    </w:p>
    <w:p w:rsidR="00476DE2" w:rsidRPr="000C469A" w:rsidRDefault="00476DE2" w:rsidP="000C469A">
      <w:pPr>
        <w:spacing w:line="360" w:lineRule="auto"/>
        <w:ind w:firstLine="709"/>
        <w:jc w:val="both"/>
        <w:rPr>
          <w:szCs w:val="28"/>
        </w:rPr>
      </w:pPr>
    </w:p>
    <w:p w:rsidR="00476DE2" w:rsidRPr="000C469A" w:rsidRDefault="00476DE2" w:rsidP="000C469A">
      <w:pPr>
        <w:spacing w:line="360" w:lineRule="auto"/>
        <w:ind w:firstLine="709"/>
        <w:jc w:val="both"/>
        <w:rPr>
          <w:szCs w:val="28"/>
        </w:rPr>
      </w:pPr>
      <w:r w:rsidRPr="000C469A">
        <w:rPr>
          <w:szCs w:val="28"/>
        </w:rPr>
        <w:t>Директор ООО «Аудит+»</w:t>
      </w:r>
      <w:r w:rsidR="006B09E0">
        <w:rPr>
          <w:szCs w:val="28"/>
        </w:rPr>
        <w:t xml:space="preserve">  </w:t>
      </w:r>
      <w:r w:rsidRPr="000C469A">
        <w:rPr>
          <w:szCs w:val="28"/>
        </w:rPr>
        <w:t xml:space="preserve">  ________________</w:t>
      </w:r>
      <w:r w:rsidR="006B09E0">
        <w:rPr>
          <w:szCs w:val="28"/>
        </w:rPr>
        <w:t xml:space="preserve"> </w:t>
      </w:r>
      <w:r w:rsidRPr="000C469A">
        <w:rPr>
          <w:szCs w:val="28"/>
        </w:rPr>
        <w:t xml:space="preserve">  /Петрова А.А./</w:t>
      </w:r>
    </w:p>
    <w:p w:rsidR="00476DE2" w:rsidRPr="000C469A" w:rsidRDefault="00476DE2" w:rsidP="000C469A">
      <w:pPr>
        <w:spacing w:line="360" w:lineRule="auto"/>
        <w:ind w:firstLine="709"/>
        <w:jc w:val="both"/>
        <w:rPr>
          <w:szCs w:val="28"/>
        </w:rPr>
      </w:pPr>
    </w:p>
    <w:p w:rsidR="00476DE2" w:rsidRPr="000C469A" w:rsidRDefault="00476DE2" w:rsidP="000C469A">
      <w:pPr>
        <w:spacing w:line="360" w:lineRule="auto"/>
        <w:ind w:firstLine="709"/>
        <w:jc w:val="both"/>
        <w:rPr>
          <w:szCs w:val="28"/>
        </w:rPr>
      </w:pPr>
      <w:r w:rsidRPr="000C469A">
        <w:rPr>
          <w:szCs w:val="28"/>
        </w:rPr>
        <w:t>Аудитор: Савченко И.Ю.</w:t>
      </w:r>
    </w:p>
    <w:p w:rsidR="00476DE2" w:rsidRPr="000C469A" w:rsidRDefault="00490560" w:rsidP="00490560">
      <w:pPr>
        <w:spacing w:line="360" w:lineRule="auto"/>
        <w:ind w:firstLine="709"/>
        <w:jc w:val="both"/>
        <w:rPr>
          <w:szCs w:val="28"/>
        </w:rPr>
      </w:pPr>
      <w:r>
        <w:rPr>
          <w:szCs w:val="28"/>
        </w:rPr>
        <w:br w:type="page"/>
      </w:r>
      <w:r w:rsidR="00476DE2" w:rsidRPr="000C469A">
        <w:rPr>
          <w:szCs w:val="28"/>
        </w:rPr>
        <w:t>ЗАКЛЮЧЕНИЕ</w:t>
      </w:r>
    </w:p>
    <w:p w:rsidR="00476DE2" w:rsidRPr="000C469A" w:rsidRDefault="00476DE2" w:rsidP="000C469A">
      <w:pPr>
        <w:pStyle w:val="31"/>
        <w:spacing w:after="0" w:line="360" w:lineRule="auto"/>
        <w:ind w:left="0" w:firstLine="709"/>
        <w:jc w:val="both"/>
        <w:rPr>
          <w:sz w:val="28"/>
          <w:szCs w:val="28"/>
        </w:rPr>
      </w:pPr>
    </w:p>
    <w:p w:rsidR="00476DE2" w:rsidRPr="000C469A" w:rsidRDefault="00476DE2" w:rsidP="000C469A">
      <w:pPr>
        <w:widowControl/>
        <w:spacing w:line="360" w:lineRule="auto"/>
        <w:ind w:firstLine="709"/>
        <w:jc w:val="both"/>
        <w:rPr>
          <w:b/>
          <w:szCs w:val="28"/>
        </w:rPr>
      </w:pPr>
      <w:r w:rsidRPr="000C469A">
        <w:rPr>
          <w:szCs w:val="28"/>
        </w:rPr>
        <w:t>Подводя итог вышесказанному, необходимо еще раз отметить, что уставный капитал - это один из основных показателей, характеризующих размеры и финансовое состояние организации.</w:t>
      </w:r>
    </w:p>
    <w:p w:rsidR="00476DE2" w:rsidRPr="000C469A" w:rsidRDefault="00476DE2" w:rsidP="000C469A">
      <w:pPr>
        <w:pStyle w:val="ConsNormal"/>
        <w:widowControl/>
        <w:spacing w:line="360" w:lineRule="auto"/>
        <w:ind w:firstLine="709"/>
        <w:jc w:val="both"/>
        <w:rPr>
          <w:rFonts w:ascii="Times New Roman" w:hAnsi="Times New Roman" w:cs="Times New Roman"/>
          <w:sz w:val="28"/>
          <w:szCs w:val="28"/>
        </w:rPr>
      </w:pPr>
      <w:r w:rsidRPr="000C469A">
        <w:rPr>
          <w:rFonts w:ascii="Times New Roman" w:hAnsi="Times New Roman" w:cs="Times New Roman"/>
          <w:sz w:val="28"/>
          <w:szCs w:val="28"/>
        </w:rPr>
        <w:t>Уставный капитал является стартовым капиталом организации, необходимым для обеспечения его основной деятельности и получения в дальнейшем прибыли.</w:t>
      </w:r>
    </w:p>
    <w:p w:rsidR="00476DE2" w:rsidRPr="000C469A" w:rsidRDefault="00476DE2" w:rsidP="000C469A">
      <w:pPr>
        <w:widowControl/>
        <w:spacing w:line="360" w:lineRule="auto"/>
        <w:ind w:firstLine="709"/>
        <w:jc w:val="both"/>
        <w:rPr>
          <w:b/>
          <w:szCs w:val="28"/>
        </w:rPr>
      </w:pPr>
      <w:r w:rsidRPr="000C469A">
        <w:rPr>
          <w:szCs w:val="28"/>
        </w:rPr>
        <w:t>Основная цель аудита учредительных документов и расчетов с учредителями – подтверждение законных оснований деятельности экономического субъекта на протяжении всего периода его функционирования от момента регистрации до фактической реорганизации или ликвидации.</w:t>
      </w:r>
    </w:p>
    <w:p w:rsidR="00476DE2" w:rsidRPr="000C469A" w:rsidRDefault="00476DE2" w:rsidP="000C469A">
      <w:pPr>
        <w:widowControl/>
        <w:spacing w:line="360" w:lineRule="auto"/>
        <w:ind w:firstLine="709"/>
        <w:jc w:val="both"/>
        <w:rPr>
          <w:szCs w:val="28"/>
        </w:rPr>
      </w:pPr>
      <w:r w:rsidRPr="000C469A">
        <w:rPr>
          <w:szCs w:val="28"/>
        </w:rPr>
        <w:t>Проверка проводилась по следующим направлениям: проверка учредительных документов и юридических прав функционирования организации, проверка формирования уставного капитала и расчетов с учредителями по вкладам в уставный капитал и выплате доходов.</w:t>
      </w:r>
    </w:p>
    <w:p w:rsidR="00476DE2" w:rsidRPr="000C469A" w:rsidRDefault="00476DE2" w:rsidP="000C469A">
      <w:pPr>
        <w:widowControl/>
        <w:spacing w:line="360" w:lineRule="auto"/>
        <w:ind w:firstLine="709"/>
        <w:jc w:val="both"/>
        <w:rPr>
          <w:szCs w:val="28"/>
        </w:rPr>
      </w:pPr>
      <w:r w:rsidRPr="000C469A">
        <w:rPr>
          <w:szCs w:val="28"/>
        </w:rPr>
        <w:t>В процессе исследования была достигнута его цель – изучение особенностей аудиторской проверки общих документов организации на примере ООО «Мурмантехресурс».</w:t>
      </w:r>
    </w:p>
    <w:p w:rsidR="00476DE2" w:rsidRPr="000C469A" w:rsidRDefault="00476DE2" w:rsidP="000C469A">
      <w:pPr>
        <w:spacing w:line="360" w:lineRule="auto"/>
        <w:ind w:firstLine="709"/>
        <w:jc w:val="both"/>
        <w:rPr>
          <w:szCs w:val="28"/>
        </w:rPr>
      </w:pPr>
      <w:r w:rsidRPr="000C469A">
        <w:rPr>
          <w:szCs w:val="28"/>
        </w:rPr>
        <w:t>В результате проверки было выявлено, что бухгалтерская отчетность ООО «Мурмантехресурс» достоверна, т. е. подготовлена таким образом, чтобы обеспечить во всех существенных аспектах отражение активов и пассивов ООО «Мурмантехресурс»  по состоянию на 01 октября 2007 года и финансовых результатов ее деятельности за 2007 г. в соответствии с действующим законодательством.</w:t>
      </w:r>
    </w:p>
    <w:p w:rsidR="00476DE2" w:rsidRPr="000C469A" w:rsidRDefault="00490560" w:rsidP="00490560">
      <w:pPr>
        <w:pStyle w:val="31"/>
        <w:spacing w:after="0" w:line="360" w:lineRule="auto"/>
        <w:ind w:left="0" w:firstLine="1418"/>
        <w:jc w:val="both"/>
        <w:rPr>
          <w:sz w:val="28"/>
          <w:szCs w:val="28"/>
        </w:rPr>
      </w:pPr>
      <w:r>
        <w:rPr>
          <w:sz w:val="28"/>
          <w:szCs w:val="28"/>
        </w:rPr>
        <w:br w:type="page"/>
      </w:r>
      <w:r w:rsidR="00476DE2" w:rsidRPr="000C469A">
        <w:rPr>
          <w:sz w:val="28"/>
          <w:szCs w:val="28"/>
        </w:rPr>
        <w:t>СПИСОК ИСПОЛЬЗОВАННЫХ ИСТОЧНИКОВ</w:t>
      </w:r>
    </w:p>
    <w:p w:rsidR="00476DE2" w:rsidRPr="000C469A" w:rsidRDefault="00476DE2" w:rsidP="000C469A">
      <w:pPr>
        <w:pStyle w:val="31"/>
        <w:spacing w:after="0" w:line="360" w:lineRule="auto"/>
        <w:ind w:left="0" w:firstLine="709"/>
        <w:jc w:val="both"/>
        <w:rPr>
          <w:sz w:val="28"/>
          <w:szCs w:val="28"/>
        </w:rPr>
      </w:pPr>
    </w:p>
    <w:p w:rsidR="00476DE2" w:rsidRPr="000C469A" w:rsidRDefault="00476DE2" w:rsidP="00490560">
      <w:pPr>
        <w:pStyle w:val="31"/>
        <w:numPr>
          <w:ilvl w:val="0"/>
          <w:numId w:val="8"/>
        </w:numPr>
        <w:spacing w:after="0" w:line="360" w:lineRule="auto"/>
        <w:ind w:left="1418" w:hanging="709"/>
        <w:jc w:val="both"/>
        <w:rPr>
          <w:sz w:val="28"/>
          <w:szCs w:val="28"/>
        </w:rPr>
      </w:pPr>
      <w:r w:rsidRPr="000C469A">
        <w:rPr>
          <w:sz w:val="28"/>
          <w:szCs w:val="28"/>
        </w:rPr>
        <w:t>Гражданский Кодекс РФ;</w:t>
      </w:r>
    </w:p>
    <w:p w:rsidR="00476DE2" w:rsidRPr="000C469A" w:rsidRDefault="00476DE2" w:rsidP="00490560">
      <w:pPr>
        <w:pStyle w:val="31"/>
        <w:numPr>
          <w:ilvl w:val="0"/>
          <w:numId w:val="8"/>
        </w:numPr>
        <w:spacing w:after="0" w:line="360" w:lineRule="auto"/>
        <w:ind w:left="1418" w:hanging="709"/>
        <w:jc w:val="both"/>
        <w:rPr>
          <w:sz w:val="28"/>
          <w:szCs w:val="28"/>
        </w:rPr>
      </w:pPr>
      <w:r w:rsidRPr="000C469A">
        <w:rPr>
          <w:sz w:val="28"/>
          <w:szCs w:val="28"/>
        </w:rPr>
        <w:t>ФЗ РФ «Об обществах с ограниченной ответственностью»;</w:t>
      </w:r>
    </w:p>
    <w:p w:rsidR="00476DE2" w:rsidRPr="000C469A" w:rsidRDefault="00476DE2" w:rsidP="00490560">
      <w:pPr>
        <w:pStyle w:val="31"/>
        <w:numPr>
          <w:ilvl w:val="0"/>
          <w:numId w:val="8"/>
        </w:numPr>
        <w:spacing w:after="0" w:line="360" w:lineRule="auto"/>
        <w:ind w:left="1418" w:hanging="709"/>
        <w:jc w:val="both"/>
        <w:rPr>
          <w:sz w:val="28"/>
          <w:szCs w:val="28"/>
        </w:rPr>
      </w:pPr>
      <w:r w:rsidRPr="000C469A">
        <w:rPr>
          <w:sz w:val="28"/>
          <w:szCs w:val="28"/>
        </w:rPr>
        <w:t>ФЗ РФ «Об аудиторской деятельности»;</w:t>
      </w:r>
    </w:p>
    <w:p w:rsidR="00476DE2" w:rsidRPr="000C469A" w:rsidRDefault="00476DE2" w:rsidP="00490560">
      <w:pPr>
        <w:pStyle w:val="31"/>
        <w:numPr>
          <w:ilvl w:val="0"/>
          <w:numId w:val="8"/>
        </w:numPr>
        <w:spacing w:after="0" w:line="360" w:lineRule="auto"/>
        <w:ind w:left="1418" w:hanging="709"/>
        <w:jc w:val="both"/>
        <w:rPr>
          <w:sz w:val="28"/>
          <w:szCs w:val="28"/>
        </w:rPr>
      </w:pPr>
      <w:r w:rsidRPr="000C469A">
        <w:rPr>
          <w:sz w:val="28"/>
          <w:szCs w:val="28"/>
        </w:rPr>
        <w:t>ФЗ РФ «О государственной регистрации юридических лиц и физических лиц в качестве индивидуальных предпринимателей»;</w:t>
      </w:r>
    </w:p>
    <w:p w:rsidR="00476DE2" w:rsidRPr="000C469A" w:rsidRDefault="00476DE2" w:rsidP="00490560">
      <w:pPr>
        <w:pStyle w:val="31"/>
        <w:numPr>
          <w:ilvl w:val="0"/>
          <w:numId w:val="8"/>
        </w:numPr>
        <w:spacing w:after="0" w:line="360" w:lineRule="auto"/>
        <w:ind w:left="1418" w:hanging="709"/>
        <w:jc w:val="both"/>
        <w:rPr>
          <w:sz w:val="28"/>
          <w:szCs w:val="28"/>
        </w:rPr>
      </w:pPr>
      <w:r w:rsidRPr="000C469A">
        <w:rPr>
          <w:sz w:val="28"/>
          <w:szCs w:val="28"/>
        </w:rPr>
        <w:t>Постановление Правительства РФ «Об утверждении форм и требований к оформлению документов, используемых при государственной регистрации»;</w:t>
      </w:r>
    </w:p>
    <w:p w:rsidR="00476DE2" w:rsidRPr="000C469A" w:rsidRDefault="00476DE2" w:rsidP="00490560">
      <w:pPr>
        <w:pStyle w:val="31"/>
        <w:numPr>
          <w:ilvl w:val="0"/>
          <w:numId w:val="8"/>
        </w:numPr>
        <w:spacing w:after="0" w:line="360" w:lineRule="auto"/>
        <w:ind w:left="1418" w:hanging="709"/>
        <w:jc w:val="both"/>
        <w:rPr>
          <w:sz w:val="28"/>
          <w:szCs w:val="28"/>
        </w:rPr>
      </w:pPr>
      <w:r w:rsidRPr="000C469A">
        <w:rPr>
          <w:sz w:val="28"/>
          <w:szCs w:val="28"/>
        </w:rPr>
        <w:t>Постановление Правительства РФ «О Едином государственном реестре юридических лиц»;</w:t>
      </w:r>
    </w:p>
    <w:p w:rsidR="00476DE2" w:rsidRPr="000C469A" w:rsidRDefault="00476DE2" w:rsidP="00490560">
      <w:pPr>
        <w:widowControl/>
        <w:numPr>
          <w:ilvl w:val="0"/>
          <w:numId w:val="8"/>
        </w:numPr>
        <w:spacing w:line="360" w:lineRule="auto"/>
        <w:ind w:left="1418" w:hanging="709"/>
        <w:jc w:val="both"/>
        <w:rPr>
          <w:szCs w:val="28"/>
        </w:rPr>
      </w:pPr>
      <w:r w:rsidRPr="000C469A">
        <w:rPr>
          <w:szCs w:val="28"/>
        </w:rPr>
        <w:t>Федеральное (правило) стандарт аудиторской деятельности №3 «Планирование аудита»;</w:t>
      </w:r>
    </w:p>
    <w:p w:rsidR="00476DE2" w:rsidRPr="000C469A" w:rsidRDefault="00476DE2" w:rsidP="00490560">
      <w:pPr>
        <w:widowControl/>
        <w:numPr>
          <w:ilvl w:val="0"/>
          <w:numId w:val="8"/>
        </w:numPr>
        <w:spacing w:line="360" w:lineRule="auto"/>
        <w:ind w:left="1418" w:hanging="709"/>
        <w:jc w:val="both"/>
        <w:rPr>
          <w:szCs w:val="28"/>
        </w:rPr>
      </w:pPr>
      <w:r w:rsidRPr="000C469A">
        <w:rPr>
          <w:szCs w:val="28"/>
        </w:rPr>
        <w:t>Федеральное (правило) стандарт аудиторской деятельности №4</w:t>
      </w:r>
      <w:r w:rsidR="006B09E0">
        <w:rPr>
          <w:szCs w:val="28"/>
        </w:rPr>
        <w:t xml:space="preserve"> </w:t>
      </w:r>
      <w:r w:rsidRPr="000C469A">
        <w:rPr>
          <w:szCs w:val="28"/>
        </w:rPr>
        <w:t>«Существенность в аудите»;</w:t>
      </w:r>
    </w:p>
    <w:p w:rsidR="00476DE2" w:rsidRPr="000C469A" w:rsidRDefault="00476DE2" w:rsidP="00490560">
      <w:pPr>
        <w:widowControl/>
        <w:numPr>
          <w:ilvl w:val="0"/>
          <w:numId w:val="8"/>
        </w:numPr>
        <w:spacing w:line="360" w:lineRule="auto"/>
        <w:ind w:left="1418" w:hanging="709"/>
        <w:jc w:val="both"/>
        <w:rPr>
          <w:szCs w:val="28"/>
        </w:rPr>
      </w:pPr>
      <w:r w:rsidRPr="000C469A">
        <w:rPr>
          <w:szCs w:val="28"/>
        </w:rPr>
        <w:t>Федеральное (правило) стандарт аудиторской деятельности №5</w:t>
      </w:r>
      <w:r w:rsidR="00490560" w:rsidRPr="00490560">
        <w:rPr>
          <w:szCs w:val="28"/>
        </w:rPr>
        <w:t xml:space="preserve"> </w:t>
      </w:r>
      <w:r w:rsidRPr="000C469A">
        <w:rPr>
          <w:szCs w:val="28"/>
        </w:rPr>
        <w:t>«Аудиторские доказательства»;</w:t>
      </w:r>
    </w:p>
    <w:p w:rsidR="00476DE2" w:rsidRPr="000C469A" w:rsidRDefault="00476DE2" w:rsidP="00490560">
      <w:pPr>
        <w:widowControl/>
        <w:numPr>
          <w:ilvl w:val="0"/>
          <w:numId w:val="8"/>
        </w:numPr>
        <w:spacing w:line="360" w:lineRule="auto"/>
        <w:ind w:left="1418" w:hanging="709"/>
        <w:jc w:val="both"/>
        <w:rPr>
          <w:szCs w:val="28"/>
        </w:rPr>
      </w:pPr>
      <w:r w:rsidRPr="000C469A">
        <w:rPr>
          <w:szCs w:val="28"/>
        </w:rPr>
        <w:t>Аудит: Учебник для вузов / Под ред. проф. В. И. Подольского. – 2-е изд, перераб. и доп. – М.: Юнити-Дана, 2001. – 655 с.;</w:t>
      </w:r>
    </w:p>
    <w:p w:rsidR="00476DE2" w:rsidRPr="000C469A" w:rsidRDefault="00476DE2" w:rsidP="00490560">
      <w:pPr>
        <w:widowControl/>
        <w:numPr>
          <w:ilvl w:val="0"/>
          <w:numId w:val="8"/>
        </w:numPr>
        <w:spacing w:line="360" w:lineRule="auto"/>
        <w:ind w:left="1418" w:hanging="709"/>
        <w:jc w:val="both"/>
        <w:rPr>
          <w:szCs w:val="28"/>
        </w:rPr>
      </w:pPr>
      <w:r w:rsidRPr="000C469A">
        <w:rPr>
          <w:szCs w:val="28"/>
        </w:rPr>
        <w:t>Рогуленко Т.М. Аудит: учебник . – Изд. с изм. – М.: Экономистъ, 2005. – 383 с.;</w:t>
      </w:r>
    </w:p>
    <w:p w:rsidR="00476DE2" w:rsidRPr="000C469A" w:rsidRDefault="00476DE2" w:rsidP="00490560">
      <w:pPr>
        <w:widowControl/>
        <w:numPr>
          <w:ilvl w:val="0"/>
          <w:numId w:val="8"/>
        </w:numPr>
        <w:spacing w:line="360" w:lineRule="auto"/>
        <w:ind w:left="1418" w:hanging="709"/>
        <w:jc w:val="both"/>
        <w:rPr>
          <w:szCs w:val="28"/>
        </w:rPr>
      </w:pPr>
      <w:r w:rsidRPr="000C469A">
        <w:rPr>
          <w:szCs w:val="28"/>
        </w:rPr>
        <w:t>Середа К.Н. Справочник бухгалтера и аудитора / Серия «Библиотека</w:t>
      </w:r>
      <w:r w:rsidR="00490560" w:rsidRPr="00490560">
        <w:rPr>
          <w:szCs w:val="28"/>
        </w:rPr>
        <w:t xml:space="preserve"> </w:t>
      </w:r>
      <w:r w:rsidRPr="000C469A">
        <w:rPr>
          <w:szCs w:val="28"/>
        </w:rPr>
        <w:t>бухгалтера и аудитора». – Ростов н/Д: Феникс, 2003. – 384 с.</w:t>
      </w:r>
      <w:bookmarkStart w:id="0" w:name="_GoBack"/>
      <w:bookmarkEnd w:id="0"/>
    </w:p>
    <w:sectPr w:rsidR="00476DE2" w:rsidRPr="000C469A" w:rsidSect="00490560">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28A" w:rsidRDefault="0013228A">
      <w:pPr>
        <w:widowControl/>
        <w:spacing w:line="240" w:lineRule="auto"/>
        <w:ind w:firstLine="0"/>
        <w:rPr>
          <w:sz w:val="24"/>
          <w:szCs w:val="24"/>
        </w:rPr>
      </w:pPr>
      <w:r>
        <w:rPr>
          <w:sz w:val="24"/>
          <w:szCs w:val="24"/>
        </w:rPr>
        <w:separator/>
      </w:r>
    </w:p>
  </w:endnote>
  <w:endnote w:type="continuationSeparator" w:id="0">
    <w:p w:rsidR="0013228A" w:rsidRDefault="0013228A">
      <w:pPr>
        <w:widowControl/>
        <w:spacing w:line="240" w:lineRule="auto"/>
        <w:ind w:firstLine="0"/>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28A" w:rsidRDefault="0013228A">
      <w:pPr>
        <w:widowControl/>
        <w:spacing w:line="240" w:lineRule="auto"/>
        <w:ind w:firstLine="0"/>
        <w:rPr>
          <w:sz w:val="24"/>
          <w:szCs w:val="24"/>
        </w:rPr>
      </w:pPr>
      <w:r>
        <w:rPr>
          <w:sz w:val="24"/>
          <w:szCs w:val="24"/>
        </w:rPr>
        <w:separator/>
      </w:r>
    </w:p>
  </w:footnote>
  <w:footnote w:type="continuationSeparator" w:id="0">
    <w:p w:rsidR="0013228A" w:rsidRDefault="0013228A">
      <w:pPr>
        <w:widowControl/>
        <w:spacing w:line="240" w:lineRule="auto"/>
        <w:ind w:firstLine="0"/>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DE2" w:rsidRDefault="00476DE2">
    <w:pPr>
      <w:pStyle w:val="a5"/>
      <w:framePr w:wrap="around" w:vAnchor="text" w:hAnchor="margin" w:xAlign="center" w:y="1"/>
      <w:rPr>
        <w:rStyle w:val="a9"/>
      </w:rPr>
    </w:pPr>
  </w:p>
  <w:p w:rsidR="00476DE2" w:rsidRDefault="00476DE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DE2" w:rsidRDefault="007358E3">
    <w:pPr>
      <w:pStyle w:val="a5"/>
      <w:framePr w:wrap="around" w:vAnchor="text" w:hAnchor="margin" w:xAlign="center" w:y="1"/>
      <w:rPr>
        <w:rStyle w:val="a9"/>
      </w:rPr>
    </w:pPr>
    <w:r>
      <w:rPr>
        <w:rStyle w:val="a9"/>
        <w:noProof/>
      </w:rPr>
      <w:t>2</w:t>
    </w:r>
  </w:p>
  <w:p w:rsidR="00476DE2" w:rsidRDefault="00476DE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53F7A"/>
    <w:multiLevelType w:val="hybridMultilevel"/>
    <w:tmpl w:val="F0EACB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DA07EAE"/>
    <w:multiLevelType w:val="hybridMultilevel"/>
    <w:tmpl w:val="7D30055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3B915E66"/>
    <w:multiLevelType w:val="hybridMultilevel"/>
    <w:tmpl w:val="310C0364"/>
    <w:lvl w:ilvl="0" w:tplc="BF406F1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7177BFF"/>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4">
    <w:nsid w:val="5937572A"/>
    <w:multiLevelType w:val="hybridMultilevel"/>
    <w:tmpl w:val="4A68E8B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667853BB"/>
    <w:multiLevelType w:val="singleLevel"/>
    <w:tmpl w:val="0ABE5724"/>
    <w:lvl w:ilvl="0">
      <w:start w:val="2"/>
      <w:numFmt w:val="bullet"/>
      <w:lvlText w:val="-"/>
      <w:lvlJc w:val="left"/>
      <w:pPr>
        <w:tabs>
          <w:tab w:val="num" w:pos="360"/>
        </w:tabs>
        <w:ind w:left="360" w:hanging="360"/>
      </w:pPr>
      <w:rPr>
        <w:rFonts w:hint="default"/>
      </w:rPr>
    </w:lvl>
  </w:abstractNum>
  <w:abstractNum w:abstractNumId="6">
    <w:nsid w:val="72AB4C34"/>
    <w:multiLevelType w:val="singleLevel"/>
    <w:tmpl w:val="773CCE9C"/>
    <w:lvl w:ilvl="0">
      <w:start w:val="1"/>
      <w:numFmt w:val="lowerLetter"/>
      <w:lvlText w:val="%1)"/>
      <w:legacy w:legacy="1" w:legacySpace="0" w:legacyIndent="283"/>
      <w:lvlJc w:val="left"/>
      <w:pPr>
        <w:ind w:left="283" w:hanging="283"/>
      </w:pPr>
      <w:rPr>
        <w:rFonts w:cs="Times New Roman"/>
      </w:rPr>
    </w:lvl>
  </w:abstractNum>
  <w:abstractNum w:abstractNumId="7">
    <w:nsid w:val="753F4FB8"/>
    <w:multiLevelType w:val="singleLevel"/>
    <w:tmpl w:val="195EA66C"/>
    <w:lvl w:ilvl="0">
      <w:start w:val="7"/>
      <w:numFmt w:val="decimal"/>
      <w:lvlText w:val="%1. "/>
      <w:legacy w:legacy="1" w:legacySpace="0" w:legacyIndent="283"/>
      <w:lvlJc w:val="left"/>
      <w:pPr>
        <w:ind w:left="283" w:hanging="283"/>
      </w:pPr>
      <w:rPr>
        <w:rFonts w:ascii="TimesET" w:hAnsi="TimesET" w:cs="Times New Roman" w:hint="default"/>
        <w:b w:val="0"/>
        <w:i w:val="0"/>
        <w:sz w:val="16"/>
        <w:u w:val="none"/>
      </w:rPr>
    </w:lvl>
  </w:abstractNum>
  <w:num w:numId="1">
    <w:abstractNumId w:val="4"/>
  </w:num>
  <w:num w:numId="2">
    <w:abstractNumId w:val="3"/>
  </w:num>
  <w:num w:numId="3">
    <w:abstractNumId w:val="6"/>
  </w:num>
  <w:num w:numId="4">
    <w:abstractNumId w:val="7"/>
  </w:num>
  <w:num w:numId="5">
    <w:abstractNumId w:val="5"/>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69A"/>
    <w:rsid w:val="000C469A"/>
    <w:rsid w:val="0013228A"/>
    <w:rsid w:val="00144199"/>
    <w:rsid w:val="00287A97"/>
    <w:rsid w:val="003C24BA"/>
    <w:rsid w:val="00476DE2"/>
    <w:rsid w:val="00490560"/>
    <w:rsid w:val="005D3819"/>
    <w:rsid w:val="006B09E0"/>
    <w:rsid w:val="007358E3"/>
    <w:rsid w:val="00DF0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1F7825-09EE-4232-9631-AD6DDD36D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pacing w:line="420" w:lineRule="auto"/>
      <w:ind w:firstLine="720"/>
    </w:pPr>
    <w:rPr>
      <w:sz w:val="28"/>
    </w:rPr>
  </w:style>
  <w:style w:type="paragraph" w:styleId="3">
    <w:name w:val="heading 3"/>
    <w:basedOn w:val="a"/>
    <w:next w:val="a"/>
    <w:link w:val="30"/>
    <w:uiPriority w:val="9"/>
    <w:qFormat/>
    <w:pPr>
      <w:keepNext/>
      <w:widowControl/>
      <w:spacing w:before="240" w:after="60" w:line="240" w:lineRule="auto"/>
      <w:ind w:firstLine="0"/>
      <w:outlineLvl w:val="2"/>
    </w:pPr>
    <w:rPr>
      <w:rFonts w:ascii="Arial" w:hAnsi="Arial" w:cs="Arial"/>
      <w:b/>
      <w:bCs/>
      <w:sz w:val="26"/>
      <w:szCs w:val="26"/>
    </w:rPr>
  </w:style>
  <w:style w:type="paragraph" w:styleId="4">
    <w:name w:val="heading 4"/>
    <w:basedOn w:val="a"/>
    <w:next w:val="a"/>
    <w:link w:val="40"/>
    <w:uiPriority w:val="9"/>
    <w:qFormat/>
    <w:pPr>
      <w:keepNext/>
      <w:widowControl/>
      <w:spacing w:before="240" w:after="60" w:line="240" w:lineRule="auto"/>
      <w:ind w:firstLine="0"/>
      <w:outlineLvl w:val="3"/>
    </w:pPr>
    <w:rPr>
      <w:b/>
      <w:bCs/>
      <w:szCs w:val="28"/>
    </w:rPr>
  </w:style>
  <w:style w:type="paragraph" w:styleId="5">
    <w:name w:val="heading 5"/>
    <w:basedOn w:val="a"/>
    <w:next w:val="a"/>
    <w:link w:val="50"/>
    <w:uiPriority w:val="9"/>
    <w:qFormat/>
    <w:pPr>
      <w:widowControl/>
      <w:spacing w:before="240" w:after="60" w:line="240" w:lineRule="auto"/>
      <w:ind w:firstLine="0"/>
      <w:outlineLvl w:val="4"/>
    </w:pPr>
    <w:rPr>
      <w:b/>
      <w:bCs/>
      <w:i/>
      <w:iCs/>
      <w:sz w:val="26"/>
      <w:szCs w:val="26"/>
    </w:rPr>
  </w:style>
  <w:style w:type="paragraph" w:styleId="6">
    <w:name w:val="heading 6"/>
    <w:basedOn w:val="a"/>
    <w:next w:val="a"/>
    <w:link w:val="60"/>
    <w:uiPriority w:val="9"/>
    <w:qFormat/>
    <w:pPr>
      <w:keepNext/>
      <w:widowControl/>
      <w:spacing w:line="240" w:lineRule="auto"/>
      <w:ind w:firstLine="0"/>
      <w:jc w:val="center"/>
      <w:outlineLvl w:val="5"/>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Normal (Web)"/>
    <w:basedOn w:val="a"/>
    <w:uiPriority w:val="99"/>
    <w:semiHidden/>
    <w:pPr>
      <w:widowControl/>
      <w:spacing w:before="100" w:beforeAutospacing="1" w:after="100" w:afterAutospacing="1" w:line="240" w:lineRule="auto"/>
      <w:ind w:firstLine="0"/>
    </w:pPr>
    <w:rPr>
      <w:sz w:val="24"/>
      <w:szCs w:val="24"/>
    </w:rPr>
  </w:style>
  <w:style w:type="character" w:styleId="a4">
    <w:name w:val="Strong"/>
    <w:uiPriority w:val="22"/>
    <w:qFormat/>
    <w:rPr>
      <w:rFonts w:cs="Times New Roman"/>
      <w:b/>
      <w:bCs/>
    </w:rPr>
  </w:style>
  <w:style w:type="paragraph" w:customStyle="1" w:styleId="ConsNormal">
    <w:name w:val="ConsNormal"/>
    <w:pPr>
      <w:widowControl w:val="0"/>
      <w:ind w:firstLine="720"/>
    </w:pPr>
    <w:rPr>
      <w:rFonts w:ascii="Arial" w:hAnsi="Arial" w:cs="Arial"/>
    </w:rPr>
  </w:style>
  <w:style w:type="paragraph" w:styleId="a5">
    <w:name w:val="header"/>
    <w:basedOn w:val="a"/>
    <w:link w:val="a6"/>
    <w:uiPriority w:val="99"/>
    <w:semiHidden/>
    <w:pPr>
      <w:widowControl/>
      <w:tabs>
        <w:tab w:val="center" w:pos="4153"/>
        <w:tab w:val="right" w:pos="8306"/>
      </w:tabs>
      <w:spacing w:line="240" w:lineRule="auto"/>
      <w:ind w:firstLine="0"/>
    </w:pPr>
    <w:rPr>
      <w:spacing w:val="20"/>
      <w:sz w:val="24"/>
    </w:rPr>
  </w:style>
  <w:style w:type="character" w:customStyle="1" w:styleId="a6">
    <w:name w:val="Верхний колонтитул Знак"/>
    <w:link w:val="a5"/>
    <w:uiPriority w:val="99"/>
    <w:semiHidden/>
    <w:rPr>
      <w:sz w:val="24"/>
      <w:szCs w:val="24"/>
    </w:rPr>
  </w:style>
  <w:style w:type="paragraph" w:styleId="2">
    <w:name w:val="Body Text Indent 2"/>
    <w:basedOn w:val="a"/>
    <w:link w:val="20"/>
    <w:uiPriority w:val="99"/>
    <w:semiHidden/>
    <w:pPr>
      <w:shd w:val="clear" w:color="auto" w:fill="FFFFFF"/>
      <w:autoSpaceDE w:val="0"/>
      <w:autoSpaceDN w:val="0"/>
      <w:adjustRightInd w:val="0"/>
      <w:spacing w:before="5" w:line="240" w:lineRule="exact"/>
      <w:ind w:firstLine="710"/>
    </w:pPr>
    <w:rPr>
      <w:rFonts w:ascii="Arial Narrow" w:hAnsi="Arial Narrow" w:cs="Arial Narrow"/>
      <w:color w:val="000000"/>
      <w:spacing w:val="-16"/>
      <w:sz w:val="24"/>
      <w:szCs w:val="24"/>
    </w:rPr>
  </w:style>
  <w:style w:type="character" w:customStyle="1" w:styleId="20">
    <w:name w:val="Основной текст с отступом 2 Знак"/>
    <w:link w:val="2"/>
    <w:uiPriority w:val="99"/>
    <w:semiHidden/>
    <w:rPr>
      <w:sz w:val="28"/>
    </w:rPr>
  </w:style>
  <w:style w:type="paragraph" w:styleId="a7">
    <w:name w:val="Body Text Indent"/>
    <w:basedOn w:val="a"/>
    <w:link w:val="a8"/>
    <w:uiPriority w:val="99"/>
    <w:semiHidden/>
    <w:pPr>
      <w:widowControl/>
      <w:spacing w:after="120" w:line="240" w:lineRule="auto"/>
      <w:ind w:left="283" w:firstLine="0"/>
    </w:pPr>
    <w:rPr>
      <w:sz w:val="24"/>
      <w:szCs w:val="24"/>
    </w:rPr>
  </w:style>
  <w:style w:type="character" w:customStyle="1" w:styleId="a8">
    <w:name w:val="Основной текст с отступом Знак"/>
    <w:link w:val="a7"/>
    <w:uiPriority w:val="99"/>
    <w:semiHidden/>
    <w:rPr>
      <w:sz w:val="28"/>
    </w:rPr>
  </w:style>
  <w:style w:type="paragraph" w:styleId="31">
    <w:name w:val="Body Text Indent 3"/>
    <w:basedOn w:val="a"/>
    <w:link w:val="32"/>
    <w:uiPriority w:val="99"/>
    <w:semiHidden/>
    <w:pPr>
      <w:widowControl/>
      <w:spacing w:after="120" w:line="240" w:lineRule="auto"/>
      <w:ind w:left="283" w:firstLine="0"/>
    </w:pPr>
    <w:rPr>
      <w:sz w:val="16"/>
      <w:szCs w:val="16"/>
    </w:rPr>
  </w:style>
  <w:style w:type="character" w:customStyle="1" w:styleId="32">
    <w:name w:val="Основной текст с отступом 3 Знак"/>
    <w:link w:val="31"/>
    <w:uiPriority w:val="99"/>
    <w:semiHidden/>
    <w:rPr>
      <w:sz w:val="16"/>
      <w:szCs w:val="16"/>
    </w:rPr>
  </w:style>
  <w:style w:type="character" w:styleId="a9">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11120</Words>
  <Characters>63387</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РОССИЙСКОЙ ФЕДЕРАЦИИ</vt:lpstr>
    </vt:vector>
  </TitlesOfParts>
  <Company>Home</Company>
  <LinksUpToDate>false</LinksUpToDate>
  <CharactersWithSpaces>74359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РОССИЙСКОЙ ФЕДЕРАЦИИ</dc:title>
  <dc:subject/>
  <dc:creator>User</dc:creator>
  <cp:keywords/>
  <dc:description/>
  <cp:lastModifiedBy>admin</cp:lastModifiedBy>
  <cp:revision>2</cp:revision>
  <dcterms:created xsi:type="dcterms:W3CDTF">2014-03-13T19:05:00Z</dcterms:created>
  <dcterms:modified xsi:type="dcterms:W3CDTF">2014-03-13T19:05:00Z</dcterms:modified>
</cp:coreProperties>
</file>