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57" w:rsidRPr="00541A5C" w:rsidRDefault="00432157" w:rsidP="00541A5C">
      <w:pPr>
        <w:pStyle w:val="a7"/>
        <w:ind w:firstLine="709"/>
        <w:rPr>
          <w:b/>
          <w:szCs w:val="28"/>
        </w:rPr>
      </w:pPr>
      <w:r w:rsidRPr="00541A5C">
        <w:rPr>
          <w:b/>
          <w:szCs w:val="28"/>
        </w:rPr>
        <w:t>РОСЖЕЛДОР</w:t>
      </w:r>
    </w:p>
    <w:p w:rsidR="00432157" w:rsidRPr="00541A5C" w:rsidRDefault="00432157" w:rsidP="00541A5C">
      <w:pPr>
        <w:spacing w:line="360" w:lineRule="auto"/>
        <w:ind w:firstLine="709"/>
        <w:jc w:val="center"/>
        <w:rPr>
          <w:b/>
          <w:sz w:val="28"/>
          <w:szCs w:val="28"/>
        </w:rPr>
      </w:pPr>
      <w:r w:rsidRPr="00541A5C">
        <w:rPr>
          <w:b/>
          <w:sz w:val="28"/>
          <w:szCs w:val="28"/>
        </w:rPr>
        <w:t>Государственное образовательное учреждение</w:t>
      </w:r>
    </w:p>
    <w:p w:rsidR="00432157" w:rsidRPr="00541A5C" w:rsidRDefault="00432157" w:rsidP="00541A5C">
      <w:pPr>
        <w:spacing w:line="360" w:lineRule="auto"/>
        <w:ind w:firstLine="709"/>
        <w:jc w:val="center"/>
        <w:rPr>
          <w:b/>
          <w:sz w:val="28"/>
          <w:szCs w:val="28"/>
        </w:rPr>
      </w:pPr>
      <w:r w:rsidRPr="00541A5C">
        <w:rPr>
          <w:b/>
          <w:sz w:val="28"/>
          <w:szCs w:val="28"/>
        </w:rPr>
        <w:t>высшего профессионального образования</w:t>
      </w:r>
    </w:p>
    <w:p w:rsidR="00432157" w:rsidRPr="00541A5C" w:rsidRDefault="00432157" w:rsidP="00541A5C">
      <w:pPr>
        <w:spacing w:line="360" w:lineRule="auto"/>
        <w:ind w:firstLine="709"/>
        <w:jc w:val="center"/>
        <w:rPr>
          <w:b/>
          <w:sz w:val="28"/>
          <w:szCs w:val="28"/>
        </w:rPr>
      </w:pPr>
      <w:r w:rsidRPr="00541A5C">
        <w:rPr>
          <w:b/>
          <w:sz w:val="28"/>
          <w:szCs w:val="28"/>
        </w:rPr>
        <w:t>"Ростовский государственный университет путей сообщения"</w:t>
      </w:r>
    </w:p>
    <w:p w:rsidR="00432157" w:rsidRPr="00541A5C" w:rsidRDefault="00432157" w:rsidP="00541A5C">
      <w:pPr>
        <w:pBdr>
          <w:bottom w:val="single" w:sz="12" w:space="1" w:color="auto"/>
        </w:pBdr>
        <w:spacing w:line="360" w:lineRule="auto"/>
        <w:ind w:firstLine="709"/>
        <w:jc w:val="center"/>
        <w:rPr>
          <w:b/>
          <w:sz w:val="28"/>
          <w:szCs w:val="28"/>
        </w:rPr>
      </w:pPr>
      <w:r w:rsidRPr="00541A5C">
        <w:rPr>
          <w:b/>
          <w:sz w:val="28"/>
          <w:szCs w:val="28"/>
        </w:rPr>
        <w:t>(РГУПС)</w:t>
      </w:r>
    </w:p>
    <w:p w:rsidR="00432157" w:rsidRPr="00541A5C" w:rsidRDefault="00432157" w:rsidP="00541A5C">
      <w:pPr>
        <w:spacing w:line="360" w:lineRule="auto"/>
        <w:ind w:firstLine="709"/>
        <w:rPr>
          <w:b/>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r w:rsidRPr="00541A5C">
        <w:rPr>
          <w:sz w:val="28"/>
          <w:szCs w:val="28"/>
        </w:rPr>
        <w:t>Дисциплина "Аудит"</w:t>
      </w: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432157" w:rsidRPr="00541A5C" w:rsidRDefault="00432157" w:rsidP="00541A5C">
      <w:pPr>
        <w:pStyle w:val="5"/>
        <w:spacing w:before="0" w:after="0" w:line="360" w:lineRule="auto"/>
        <w:ind w:firstLine="709"/>
        <w:jc w:val="center"/>
        <w:rPr>
          <w:bCs w:val="0"/>
          <w:i w:val="0"/>
          <w:sz w:val="28"/>
          <w:szCs w:val="28"/>
        </w:rPr>
      </w:pPr>
      <w:r w:rsidRPr="00541A5C">
        <w:rPr>
          <w:bCs w:val="0"/>
          <w:i w:val="0"/>
          <w:sz w:val="28"/>
          <w:szCs w:val="28"/>
        </w:rPr>
        <w:t>Курсовой проект</w:t>
      </w:r>
    </w:p>
    <w:p w:rsidR="00432157" w:rsidRPr="00541A5C" w:rsidRDefault="00432157" w:rsidP="00541A5C">
      <w:pPr>
        <w:spacing w:line="360" w:lineRule="auto"/>
        <w:ind w:firstLine="709"/>
        <w:rPr>
          <w:b/>
          <w:sz w:val="28"/>
          <w:szCs w:val="28"/>
        </w:rPr>
      </w:pPr>
    </w:p>
    <w:p w:rsidR="00432157" w:rsidRPr="00541A5C" w:rsidRDefault="00432157" w:rsidP="00541A5C">
      <w:pPr>
        <w:spacing w:line="360" w:lineRule="auto"/>
        <w:ind w:firstLine="709"/>
        <w:jc w:val="center"/>
        <w:rPr>
          <w:sz w:val="28"/>
          <w:szCs w:val="28"/>
        </w:rPr>
      </w:pPr>
      <w:r w:rsidRPr="00541A5C">
        <w:rPr>
          <w:sz w:val="28"/>
          <w:szCs w:val="28"/>
        </w:rPr>
        <w:t>на тему: «Аудит расходов по обычным видам деятельности»</w:t>
      </w:r>
    </w:p>
    <w:p w:rsidR="00432157" w:rsidRPr="00541A5C" w:rsidRDefault="00432157" w:rsidP="00541A5C">
      <w:pPr>
        <w:spacing w:line="360" w:lineRule="auto"/>
        <w:ind w:firstLine="709"/>
        <w:jc w:val="center"/>
        <w:rPr>
          <w:sz w:val="28"/>
          <w:szCs w:val="28"/>
        </w:rPr>
      </w:pPr>
    </w:p>
    <w:p w:rsidR="00432157" w:rsidRPr="00541A5C" w:rsidRDefault="00432157" w:rsidP="00541A5C">
      <w:pPr>
        <w:spacing w:line="360" w:lineRule="auto"/>
        <w:ind w:firstLine="709"/>
        <w:jc w:val="center"/>
        <w:rPr>
          <w:sz w:val="28"/>
          <w:szCs w:val="28"/>
        </w:rPr>
      </w:pPr>
    </w:p>
    <w:p w:rsidR="00777696" w:rsidRPr="00541A5C" w:rsidRDefault="00777696" w:rsidP="00541A5C">
      <w:pPr>
        <w:spacing w:line="360" w:lineRule="auto"/>
        <w:ind w:firstLine="709"/>
        <w:jc w:val="both"/>
        <w:rPr>
          <w:sz w:val="28"/>
          <w:szCs w:val="28"/>
        </w:rPr>
      </w:pPr>
    </w:p>
    <w:p w:rsidR="00777696" w:rsidRPr="00541A5C" w:rsidRDefault="00777696" w:rsidP="00541A5C">
      <w:pPr>
        <w:spacing w:line="360" w:lineRule="auto"/>
        <w:ind w:firstLine="709"/>
        <w:jc w:val="both"/>
        <w:rPr>
          <w:sz w:val="28"/>
          <w:szCs w:val="28"/>
        </w:rPr>
      </w:pPr>
    </w:p>
    <w:p w:rsidR="00777696" w:rsidRPr="00541A5C" w:rsidRDefault="00777696" w:rsidP="00541A5C">
      <w:pPr>
        <w:spacing w:line="360" w:lineRule="auto"/>
        <w:ind w:firstLine="709"/>
        <w:jc w:val="both"/>
        <w:rPr>
          <w:sz w:val="28"/>
          <w:szCs w:val="28"/>
        </w:rPr>
      </w:pPr>
    </w:p>
    <w:p w:rsidR="00777696" w:rsidRPr="00541A5C" w:rsidRDefault="00777696" w:rsidP="00541A5C">
      <w:pPr>
        <w:spacing w:line="360" w:lineRule="auto"/>
        <w:ind w:firstLine="709"/>
        <w:jc w:val="both"/>
        <w:rPr>
          <w:sz w:val="28"/>
          <w:szCs w:val="28"/>
        </w:rPr>
      </w:pPr>
    </w:p>
    <w:p w:rsidR="00777696" w:rsidRPr="00541A5C" w:rsidRDefault="00777696" w:rsidP="00541A5C">
      <w:pPr>
        <w:spacing w:line="360" w:lineRule="auto"/>
        <w:ind w:firstLine="709"/>
        <w:jc w:val="both"/>
        <w:rPr>
          <w:sz w:val="28"/>
          <w:szCs w:val="28"/>
        </w:rPr>
      </w:pPr>
    </w:p>
    <w:p w:rsidR="00777696" w:rsidRDefault="00777696" w:rsidP="00541A5C">
      <w:pPr>
        <w:spacing w:line="360" w:lineRule="auto"/>
        <w:ind w:firstLine="709"/>
        <w:jc w:val="both"/>
        <w:rPr>
          <w:sz w:val="28"/>
          <w:szCs w:val="28"/>
        </w:rPr>
      </w:pPr>
    </w:p>
    <w:p w:rsidR="00B166AB" w:rsidRPr="00541A5C" w:rsidRDefault="00B166AB" w:rsidP="00541A5C">
      <w:pPr>
        <w:spacing w:line="360" w:lineRule="auto"/>
        <w:ind w:firstLine="709"/>
        <w:jc w:val="both"/>
        <w:rPr>
          <w:sz w:val="28"/>
          <w:szCs w:val="28"/>
        </w:rPr>
      </w:pPr>
    </w:p>
    <w:p w:rsidR="00E1714F" w:rsidRPr="00541A5C" w:rsidRDefault="00E1714F" w:rsidP="00541A5C">
      <w:pPr>
        <w:spacing w:line="360" w:lineRule="auto"/>
        <w:ind w:firstLine="709"/>
        <w:jc w:val="both"/>
        <w:rPr>
          <w:sz w:val="28"/>
          <w:szCs w:val="28"/>
        </w:rPr>
      </w:pPr>
    </w:p>
    <w:p w:rsidR="00E1714F" w:rsidRPr="00541A5C" w:rsidRDefault="00E1714F" w:rsidP="00541A5C">
      <w:pPr>
        <w:spacing w:line="360" w:lineRule="auto"/>
        <w:ind w:firstLine="709"/>
        <w:jc w:val="both"/>
        <w:rPr>
          <w:sz w:val="28"/>
          <w:szCs w:val="28"/>
        </w:rPr>
      </w:pPr>
    </w:p>
    <w:p w:rsidR="00432157" w:rsidRPr="00541A5C" w:rsidRDefault="00432157" w:rsidP="00541A5C">
      <w:pPr>
        <w:pStyle w:val="4"/>
        <w:spacing w:before="0" w:after="0" w:line="360" w:lineRule="auto"/>
        <w:ind w:firstLine="709"/>
        <w:jc w:val="center"/>
        <w:rPr>
          <w:b w:val="0"/>
        </w:rPr>
      </w:pPr>
      <w:r w:rsidRPr="00541A5C">
        <w:rPr>
          <w:b w:val="0"/>
        </w:rPr>
        <w:t>Ростов-на-Дону</w:t>
      </w:r>
    </w:p>
    <w:p w:rsidR="00B166AB" w:rsidRDefault="00432157" w:rsidP="00B166AB">
      <w:pPr>
        <w:pStyle w:val="a5"/>
        <w:ind w:firstLine="709"/>
        <w:jc w:val="center"/>
        <w:rPr>
          <w:szCs w:val="28"/>
        </w:rPr>
      </w:pPr>
      <w:r w:rsidRPr="00541A5C">
        <w:rPr>
          <w:szCs w:val="28"/>
        </w:rPr>
        <w:t>2007 г</w:t>
      </w:r>
    </w:p>
    <w:p w:rsidR="00432157" w:rsidRDefault="00B166AB" w:rsidP="00B166AB">
      <w:pPr>
        <w:pStyle w:val="a5"/>
        <w:ind w:firstLine="0"/>
        <w:jc w:val="center"/>
        <w:rPr>
          <w:b/>
          <w:szCs w:val="28"/>
        </w:rPr>
      </w:pPr>
      <w:r>
        <w:rPr>
          <w:szCs w:val="28"/>
        </w:rPr>
        <w:br w:type="page"/>
      </w:r>
      <w:r w:rsidR="00955083" w:rsidRPr="00541A5C">
        <w:rPr>
          <w:b/>
          <w:szCs w:val="28"/>
        </w:rPr>
        <w:t>Содержание</w:t>
      </w:r>
    </w:p>
    <w:p w:rsidR="00B166AB" w:rsidRPr="00541A5C" w:rsidRDefault="00B166AB" w:rsidP="00B166AB">
      <w:pPr>
        <w:pStyle w:val="a5"/>
        <w:ind w:firstLine="0"/>
        <w:jc w:val="center"/>
        <w:rPr>
          <w:b/>
          <w:szCs w:val="28"/>
        </w:rPr>
      </w:pPr>
    </w:p>
    <w:p w:rsidR="00DE0B79" w:rsidRPr="00541A5C" w:rsidRDefault="00DE0B79" w:rsidP="00B166AB">
      <w:pPr>
        <w:spacing w:line="360" w:lineRule="auto"/>
        <w:rPr>
          <w:sz w:val="28"/>
          <w:szCs w:val="28"/>
        </w:rPr>
      </w:pPr>
      <w:r w:rsidRPr="00541A5C">
        <w:rPr>
          <w:sz w:val="28"/>
          <w:szCs w:val="28"/>
        </w:rPr>
        <w:t>Введение</w:t>
      </w:r>
      <w:r w:rsidR="00AA48F1" w:rsidRPr="00541A5C">
        <w:rPr>
          <w:sz w:val="28"/>
          <w:szCs w:val="28"/>
        </w:rPr>
        <w:t>…………………………………………………………………………...3</w:t>
      </w:r>
    </w:p>
    <w:p w:rsidR="00DE0B79" w:rsidRPr="00541A5C" w:rsidRDefault="00DE0B79" w:rsidP="00B166AB">
      <w:pPr>
        <w:spacing w:line="360" w:lineRule="auto"/>
        <w:rPr>
          <w:sz w:val="28"/>
          <w:szCs w:val="28"/>
        </w:rPr>
      </w:pPr>
      <w:r w:rsidRPr="00541A5C">
        <w:rPr>
          <w:sz w:val="28"/>
          <w:szCs w:val="28"/>
        </w:rPr>
        <w:t>Глава 1</w:t>
      </w:r>
      <w:r w:rsidR="00671D53">
        <w:rPr>
          <w:sz w:val="28"/>
          <w:szCs w:val="28"/>
        </w:rPr>
        <w:t>.</w:t>
      </w:r>
      <w:r w:rsidRPr="00541A5C">
        <w:rPr>
          <w:sz w:val="28"/>
          <w:szCs w:val="28"/>
        </w:rPr>
        <w:t xml:space="preserve"> Аудиторские доказательства и процедуры</w:t>
      </w:r>
      <w:r w:rsidR="00AA48F1" w:rsidRPr="00541A5C">
        <w:rPr>
          <w:sz w:val="28"/>
          <w:szCs w:val="28"/>
        </w:rPr>
        <w:t>…………………</w:t>
      </w:r>
      <w:r w:rsidR="00DA67B4">
        <w:rPr>
          <w:sz w:val="28"/>
          <w:szCs w:val="28"/>
        </w:rPr>
        <w:t>...</w:t>
      </w:r>
      <w:r w:rsidR="00AA48F1" w:rsidRPr="00541A5C">
        <w:rPr>
          <w:sz w:val="28"/>
          <w:szCs w:val="28"/>
        </w:rPr>
        <w:t>…….....5</w:t>
      </w:r>
    </w:p>
    <w:p w:rsidR="00DE0B79" w:rsidRPr="00541A5C" w:rsidRDefault="00DE0B79" w:rsidP="00B166AB">
      <w:pPr>
        <w:spacing w:line="360" w:lineRule="auto"/>
        <w:rPr>
          <w:sz w:val="28"/>
          <w:szCs w:val="28"/>
        </w:rPr>
      </w:pPr>
      <w:r w:rsidRPr="00541A5C">
        <w:rPr>
          <w:sz w:val="28"/>
          <w:szCs w:val="28"/>
        </w:rPr>
        <w:t>Глава 2</w:t>
      </w:r>
      <w:r w:rsidR="00671D53">
        <w:rPr>
          <w:sz w:val="28"/>
          <w:szCs w:val="28"/>
        </w:rPr>
        <w:t>.</w:t>
      </w:r>
      <w:r w:rsidRPr="00541A5C">
        <w:rPr>
          <w:sz w:val="28"/>
          <w:szCs w:val="28"/>
        </w:rPr>
        <w:t xml:space="preserve"> Аудит расходов по обычным видам деятельности</w:t>
      </w:r>
      <w:r w:rsidR="00AA48F1" w:rsidRPr="00541A5C">
        <w:rPr>
          <w:sz w:val="28"/>
          <w:szCs w:val="28"/>
        </w:rPr>
        <w:t>………</w:t>
      </w:r>
      <w:r w:rsidR="00DA67B4">
        <w:rPr>
          <w:sz w:val="28"/>
          <w:szCs w:val="28"/>
        </w:rPr>
        <w:t>..</w:t>
      </w:r>
      <w:r w:rsidR="00AA48F1" w:rsidRPr="00541A5C">
        <w:rPr>
          <w:sz w:val="28"/>
          <w:szCs w:val="28"/>
        </w:rPr>
        <w:t>……</w:t>
      </w:r>
      <w:r w:rsidR="00DA67B4">
        <w:rPr>
          <w:sz w:val="28"/>
          <w:szCs w:val="28"/>
        </w:rPr>
        <w:t>.</w:t>
      </w:r>
      <w:r w:rsidR="00AA48F1" w:rsidRPr="00541A5C">
        <w:rPr>
          <w:sz w:val="28"/>
          <w:szCs w:val="28"/>
        </w:rPr>
        <w:t>…...13</w:t>
      </w:r>
    </w:p>
    <w:p w:rsidR="00DE0B79" w:rsidRPr="00541A5C" w:rsidRDefault="00DE0B79" w:rsidP="00B166AB">
      <w:pPr>
        <w:spacing w:line="360" w:lineRule="auto"/>
        <w:rPr>
          <w:sz w:val="28"/>
          <w:szCs w:val="28"/>
        </w:rPr>
      </w:pPr>
      <w:r w:rsidRPr="00541A5C">
        <w:rPr>
          <w:sz w:val="28"/>
          <w:szCs w:val="28"/>
        </w:rPr>
        <w:t>2.1 Цели и задачи аудита ра</w:t>
      </w:r>
      <w:r w:rsidR="00DA67B4">
        <w:rPr>
          <w:sz w:val="28"/>
          <w:szCs w:val="28"/>
        </w:rPr>
        <w:t>с</w:t>
      </w:r>
      <w:r w:rsidRPr="00541A5C">
        <w:rPr>
          <w:sz w:val="28"/>
          <w:szCs w:val="28"/>
        </w:rPr>
        <w:t>ходов по обычным видам деятельности</w:t>
      </w:r>
      <w:r w:rsidR="00AA48F1" w:rsidRPr="00541A5C">
        <w:rPr>
          <w:sz w:val="28"/>
          <w:szCs w:val="28"/>
        </w:rPr>
        <w:t>…</w:t>
      </w:r>
      <w:r w:rsidR="00DA67B4">
        <w:rPr>
          <w:sz w:val="28"/>
          <w:szCs w:val="28"/>
        </w:rPr>
        <w:t>...</w:t>
      </w:r>
      <w:r w:rsidR="00B166AB">
        <w:rPr>
          <w:sz w:val="28"/>
          <w:szCs w:val="28"/>
        </w:rPr>
        <w:t>.</w:t>
      </w:r>
      <w:r w:rsidR="00AA48F1" w:rsidRPr="00541A5C">
        <w:rPr>
          <w:sz w:val="28"/>
          <w:szCs w:val="28"/>
        </w:rPr>
        <w:t>….13</w:t>
      </w:r>
    </w:p>
    <w:p w:rsidR="00DE0B79" w:rsidRPr="00541A5C" w:rsidRDefault="00DE0B79" w:rsidP="00B166AB">
      <w:pPr>
        <w:spacing w:line="360" w:lineRule="auto"/>
        <w:rPr>
          <w:sz w:val="28"/>
          <w:szCs w:val="28"/>
        </w:rPr>
      </w:pPr>
      <w:r w:rsidRPr="00541A5C">
        <w:rPr>
          <w:sz w:val="28"/>
          <w:szCs w:val="28"/>
        </w:rPr>
        <w:t>2.2 Характеристик</w:t>
      </w:r>
      <w:r w:rsidR="00DA67B4">
        <w:rPr>
          <w:sz w:val="28"/>
          <w:szCs w:val="28"/>
        </w:rPr>
        <w:t>а</w:t>
      </w:r>
      <w:r w:rsidRPr="00541A5C">
        <w:rPr>
          <w:sz w:val="28"/>
          <w:szCs w:val="28"/>
        </w:rPr>
        <w:t xml:space="preserve"> предприятия</w:t>
      </w:r>
      <w:r w:rsidR="00AA48F1" w:rsidRPr="00541A5C">
        <w:rPr>
          <w:sz w:val="28"/>
          <w:szCs w:val="28"/>
        </w:rPr>
        <w:t>…………………</w:t>
      </w:r>
      <w:r w:rsidR="00DA67B4">
        <w:rPr>
          <w:sz w:val="28"/>
          <w:szCs w:val="28"/>
        </w:rPr>
        <w:t>...</w:t>
      </w:r>
      <w:r w:rsidR="00AA48F1" w:rsidRPr="00541A5C">
        <w:rPr>
          <w:sz w:val="28"/>
          <w:szCs w:val="28"/>
        </w:rPr>
        <w:t>………………………</w:t>
      </w:r>
      <w:r w:rsidR="00B166AB">
        <w:rPr>
          <w:sz w:val="28"/>
          <w:szCs w:val="28"/>
        </w:rPr>
        <w:t>.</w:t>
      </w:r>
      <w:r w:rsidR="00AA48F1" w:rsidRPr="00541A5C">
        <w:rPr>
          <w:sz w:val="28"/>
          <w:szCs w:val="28"/>
        </w:rPr>
        <w:t>….19</w:t>
      </w:r>
    </w:p>
    <w:p w:rsidR="00DE0B79" w:rsidRPr="00541A5C" w:rsidRDefault="00DE0B79" w:rsidP="00B166AB">
      <w:pPr>
        <w:spacing w:line="360" w:lineRule="auto"/>
        <w:rPr>
          <w:sz w:val="28"/>
          <w:szCs w:val="28"/>
        </w:rPr>
      </w:pPr>
      <w:r w:rsidRPr="00541A5C">
        <w:rPr>
          <w:sz w:val="28"/>
          <w:szCs w:val="28"/>
        </w:rPr>
        <w:t>2.3 План и программа аудита расходов по обычным видам деятельности</w:t>
      </w:r>
      <w:r w:rsidR="00AA48F1" w:rsidRPr="00541A5C">
        <w:rPr>
          <w:sz w:val="28"/>
          <w:szCs w:val="28"/>
        </w:rPr>
        <w:t>…</w:t>
      </w:r>
      <w:r w:rsidR="00B166AB">
        <w:rPr>
          <w:sz w:val="28"/>
          <w:szCs w:val="28"/>
        </w:rPr>
        <w:t>.</w:t>
      </w:r>
      <w:r w:rsidR="00AA48F1" w:rsidRPr="00541A5C">
        <w:rPr>
          <w:sz w:val="28"/>
          <w:szCs w:val="28"/>
        </w:rPr>
        <w:t>21</w:t>
      </w:r>
    </w:p>
    <w:p w:rsidR="00DE0B79" w:rsidRPr="00541A5C" w:rsidRDefault="00DE0B79" w:rsidP="00B166AB">
      <w:pPr>
        <w:spacing w:line="360" w:lineRule="auto"/>
        <w:rPr>
          <w:sz w:val="28"/>
          <w:szCs w:val="28"/>
        </w:rPr>
      </w:pPr>
      <w:r w:rsidRPr="00541A5C">
        <w:rPr>
          <w:sz w:val="28"/>
          <w:szCs w:val="28"/>
        </w:rPr>
        <w:t>2.4 Источники информации для проведения аудиторской проверки</w:t>
      </w:r>
      <w:r w:rsidR="00AA48F1" w:rsidRPr="00541A5C">
        <w:rPr>
          <w:sz w:val="28"/>
          <w:szCs w:val="28"/>
        </w:rPr>
        <w:t>………</w:t>
      </w:r>
      <w:r w:rsidR="00B166AB">
        <w:rPr>
          <w:sz w:val="28"/>
          <w:szCs w:val="28"/>
        </w:rPr>
        <w:t>.</w:t>
      </w:r>
      <w:r w:rsidR="00AA48F1" w:rsidRPr="00541A5C">
        <w:rPr>
          <w:sz w:val="28"/>
          <w:szCs w:val="28"/>
        </w:rPr>
        <w:t>.26</w:t>
      </w:r>
    </w:p>
    <w:p w:rsidR="00DE0B79" w:rsidRPr="00541A5C" w:rsidRDefault="00DE0B79" w:rsidP="00B166AB">
      <w:pPr>
        <w:spacing w:line="360" w:lineRule="auto"/>
        <w:jc w:val="both"/>
        <w:rPr>
          <w:sz w:val="28"/>
          <w:szCs w:val="28"/>
        </w:rPr>
      </w:pPr>
      <w:r w:rsidRPr="00541A5C">
        <w:rPr>
          <w:sz w:val="28"/>
          <w:szCs w:val="28"/>
        </w:rPr>
        <w:t>2.5 Протокол выявленных в ходе аудиторских про</w:t>
      </w:r>
      <w:r w:rsidR="00B166AB">
        <w:rPr>
          <w:sz w:val="28"/>
          <w:szCs w:val="28"/>
        </w:rPr>
        <w:t>верки нарушений и ошибок………………………………………………….……………………..…</w:t>
      </w:r>
      <w:r w:rsidR="00AA48F1" w:rsidRPr="00541A5C">
        <w:rPr>
          <w:sz w:val="28"/>
          <w:szCs w:val="28"/>
        </w:rPr>
        <w:t>28</w:t>
      </w:r>
    </w:p>
    <w:p w:rsidR="002515FA" w:rsidRPr="00541A5C" w:rsidRDefault="00AA48F1" w:rsidP="00B166AB">
      <w:pPr>
        <w:spacing w:line="360" w:lineRule="auto"/>
        <w:rPr>
          <w:sz w:val="28"/>
          <w:szCs w:val="28"/>
        </w:rPr>
      </w:pPr>
      <w:r w:rsidRPr="00541A5C">
        <w:rPr>
          <w:sz w:val="28"/>
          <w:szCs w:val="28"/>
        </w:rPr>
        <w:t>2.6 Отчет……………………………………………………</w:t>
      </w:r>
      <w:r w:rsidR="00B166AB">
        <w:rPr>
          <w:sz w:val="28"/>
          <w:szCs w:val="28"/>
        </w:rPr>
        <w:t>...</w:t>
      </w:r>
      <w:r w:rsidRPr="00541A5C">
        <w:rPr>
          <w:sz w:val="28"/>
          <w:szCs w:val="28"/>
        </w:rPr>
        <w:t>…………</w:t>
      </w:r>
      <w:r w:rsidR="00B166AB">
        <w:rPr>
          <w:sz w:val="28"/>
          <w:szCs w:val="28"/>
        </w:rPr>
        <w:t>….....</w:t>
      </w:r>
      <w:r w:rsidRPr="00541A5C">
        <w:rPr>
          <w:sz w:val="28"/>
          <w:szCs w:val="28"/>
        </w:rPr>
        <w:t>….29</w:t>
      </w:r>
    </w:p>
    <w:p w:rsidR="002515FA" w:rsidRPr="00541A5C" w:rsidRDefault="002515FA" w:rsidP="00B166AB">
      <w:pPr>
        <w:spacing w:line="360" w:lineRule="auto"/>
        <w:rPr>
          <w:sz w:val="28"/>
          <w:szCs w:val="28"/>
        </w:rPr>
      </w:pPr>
      <w:r w:rsidRPr="00541A5C">
        <w:rPr>
          <w:sz w:val="28"/>
          <w:szCs w:val="28"/>
        </w:rPr>
        <w:t>Заключение</w:t>
      </w:r>
      <w:r w:rsidR="00AA48F1" w:rsidRPr="00541A5C">
        <w:rPr>
          <w:sz w:val="28"/>
          <w:szCs w:val="28"/>
        </w:rPr>
        <w:t>…………………………………………………</w:t>
      </w:r>
      <w:r w:rsidR="00B166AB">
        <w:rPr>
          <w:sz w:val="28"/>
          <w:szCs w:val="28"/>
        </w:rPr>
        <w:t>..</w:t>
      </w:r>
      <w:r w:rsidR="00AA48F1" w:rsidRPr="00541A5C">
        <w:rPr>
          <w:sz w:val="28"/>
          <w:szCs w:val="28"/>
        </w:rPr>
        <w:t>………………</w:t>
      </w:r>
      <w:r w:rsidR="00B166AB">
        <w:rPr>
          <w:sz w:val="28"/>
          <w:szCs w:val="28"/>
        </w:rPr>
        <w:t>..</w:t>
      </w:r>
      <w:r w:rsidR="00AA48F1" w:rsidRPr="00541A5C">
        <w:rPr>
          <w:sz w:val="28"/>
          <w:szCs w:val="28"/>
        </w:rPr>
        <w:t>….31</w:t>
      </w:r>
    </w:p>
    <w:p w:rsidR="002515FA" w:rsidRPr="00541A5C" w:rsidRDefault="002515FA" w:rsidP="00B166AB">
      <w:pPr>
        <w:spacing w:line="360" w:lineRule="auto"/>
        <w:rPr>
          <w:sz w:val="28"/>
          <w:szCs w:val="28"/>
        </w:rPr>
      </w:pPr>
      <w:r w:rsidRPr="00541A5C">
        <w:rPr>
          <w:sz w:val="28"/>
          <w:szCs w:val="28"/>
        </w:rPr>
        <w:t>Список использованной литературы</w:t>
      </w:r>
      <w:r w:rsidR="00AA48F1" w:rsidRPr="00541A5C">
        <w:rPr>
          <w:sz w:val="28"/>
          <w:szCs w:val="28"/>
        </w:rPr>
        <w:t>…………………………………</w:t>
      </w:r>
      <w:r w:rsidR="00B166AB">
        <w:rPr>
          <w:sz w:val="28"/>
          <w:szCs w:val="28"/>
        </w:rPr>
        <w:t>..</w:t>
      </w:r>
      <w:r w:rsidR="00AA48F1" w:rsidRPr="00541A5C">
        <w:rPr>
          <w:sz w:val="28"/>
          <w:szCs w:val="28"/>
        </w:rPr>
        <w:t>……</w:t>
      </w:r>
      <w:r w:rsidR="00B166AB">
        <w:rPr>
          <w:sz w:val="28"/>
          <w:szCs w:val="28"/>
        </w:rPr>
        <w:t>..</w:t>
      </w:r>
      <w:r w:rsidR="00AA48F1" w:rsidRPr="00541A5C">
        <w:rPr>
          <w:sz w:val="28"/>
          <w:szCs w:val="28"/>
        </w:rPr>
        <w:t>...32</w:t>
      </w:r>
    </w:p>
    <w:p w:rsidR="002515FA" w:rsidRDefault="00B166AB" w:rsidP="00541A5C">
      <w:pPr>
        <w:spacing w:line="360" w:lineRule="auto"/>
        <w:ind w:firstLine="709"/>
        <w:jc w:val="center"/>
        <w:rPr>
          <w:b/>
          <w:sz w:val="28"/>
          <w:szCs w:val="28"/>
        </w:rPr>
      </w:pPr>
      <w:r>
        <w:rPr>
          <w:b/>
          <w:sz w:val="28"/>
          <w:szCs w:val="28"/>
        </w:rPr>
        <w:br w:type="page"/>
      </w:r>
      <w:r w:rsidR="002515FA" w:rsidRPr="00541A5C">
        <w:rPr>
          <w:b/>
          <w:sz w:val="28"/>
          <w:szCs w:val="28"/>
        </w:rPr>
        <w:t>Введение</w:t>
      </w:r>
    </w:p>
    <w:p w:rsidR="00B166AB" w:rsidRPr="00541A5C" w:rsidRDefault="00B166AB" w:rsidP="00541A5C">
      <w:pPr>
        <w:spacing w:line="360" w:lineRule="auto"/>
        <w:ind w:firstLine="709"/>
        <w:jc w:val="center"/>
        <w:rPr>
          <w:b/>
          <w:sz w:val="28"/>
          <w:szCs w:val="28"/>
        </w:rPr>
      </w:pPr>
    </w:p>
    <w:p w:rsidR="002515FA" w:rsidRPr="00541A5C" w:rsidRDefault="002515FA" w:rsidP="00541A5C">
      <w:pPr>
        <w:pStyle w:val="11"/>
        <w:tabs>
          <w:tab w:val="clear" w:pos="0"/>
          <w:tab w:val="clear" w:pos="142"/>
          <w:tab w:val="left" w:pos="426"/>
        </w:tabs>
        <w:ind w:firstLine="709"/>
        <w:rPr>
          <w:sz w:val="28"/>
          <w:szCs w:val="28"/>
        </w:rPr>
      </w:pPr>
      <w:r w:rsidRPr="00541A5C">
        <w:rPr>
          <w:sz w:val="28"/>
          <w:szCs w:val="28"/>
        </w:rPr>
        <w:t>В России аудит – новое направление контроля за хозяйственной деятельностью. С развитием рыночных отношений на бухгалтеров «хлынул» поток нормативных документов, регламентирующих правовые вопросы  деятельности предприятий, организаций и постановки бухгалтерского учета и отчетности, налогообложения, порядка формирования себестоимости продукции. В действующие нормативные документы часто вносятся изменения и дополнения, которые в силу разных обстоятельств не всегда доводятся до налогоплательщиков. Поэтому появились и нарушения (порой неумышленные) в соблюдении требований нормативных документов, относящихся к хозяйственной деятельности предприятий.</w:t>
      </w:r>
    </w:p>
    <w:p w:rsidR="002515FA" w:rsidRPr="00541A5C" w:rsidRDefault="002515FA" w:rsidP="00541A5C">
      <w:pPr>
        <w:pStyle w:val="11"/>
        <w:tabs>
          <w:tab w:val="clear" w:pos="0"/>
          <w:tab w:val="clear" w:pos="142"/>
          <w:tab w:val="left" w:pos="426"/>
        </w:tabs>
        <w:ind w:firstLine="709"/>
        <w:rPr>
          <w:sz w:val="28"/>
          <w:szCs w:val="28"/>
        </w:rPr>
      </w:pPr>
      <w:r w:rsidRPr="00541A5C">
        <w:rPr>
          <w:sz w:val="28"/>
          <w:szCs w:val="28"/>
        </w:rPr>
        <w:t>Возникла необходимость создания формы негосударственного контроля за деятельностью предприятий, которой бы включал в себя консультирование по вопросам организации и ведения бухгалтерского учета, оказываемых с целью улучшения бухгалтерского учета и отчетности на предприятии, повышения эффективности их коммерческой деятельности. Этой формой стал аудит -–деятельность направленная на снижение предпринимательского риска.</w:t>
      </w:r>
    </w:p>
    <w:p w:rsidR="002515FA" w:rsidRPr="00541A5C" w:rsidRDefault="002515FA" w:rsidP="00541A5C">
      <w:pPr>
        <w:spacing w:line="360" w:lineRule="auto"/>
        <w:ind w:firstLine="709"/>
        <w:jc w:val="both"/>
        <w:rPr>
          <w:sz w:val="28"/>
          <w:szCs w:val="28"/>
        </w:rPr>
      </w:pPr>
      <w:r w:rsidRPr="00541A5C">
        <w:rPr>
          <w:sz w:val="28"/>
          <w:szCs w:val="28"/>
        </w:rPr>
        <w:t>В данном курсовом проекте рассмотрен вопрос аудита расходов по обычным видам деятельности.</w:t>
      </w:r>
    </w:p>
    <w:p w:rsidR="002515FA" w:rsidRPr="00541A5C" w:rsidRDefault="002515FA" w:rsidP="00541A5C">
      <w:pPr>
        <w:spacing w:line="360" w:lineRule="auto"/>
        <w:ind w:firstLine="709"/>
        <w:jc w:val="both"/>
        <w:rPr>
          <w:sz w:val="28"/>
          <w:szCs w:val="28"/>
        </w:rPr>
      </w:pPr>
      <w:r w:rsidRPr="00541A5C">
        <w:rPr>
          <w:sz w:val="28"/>
          <w:szCs w:val="28"/>
        </w:rPr>
        <w:t>Правильность отнесения затрат на производство и реализацию продукции очень важна потому, что от этого зависит величина себестоимости продукции, и, следовательно, прибыли и рентабельности, размеры резервного и специальных фондов, размеры налогов на прибыль и другие показатели.</w:t>
      </w:r>
    </w:p>
    <w:p w:rsidR="002515FA" w:rsidRPr="00541A5C" w:rsidRDefault="002515FA" w:rsidP="00541A5C">
      <w:pPr>
        <w:pStyle w:val="11"/>
        <w:tabs>
          <w:tab w:val="clear" w:pos="0"/>
          <w:tab w:val="clear" w:pos="142"/>
          <w:tab w:val="left" w:pos="426"/>
        </w:tabs>
        <w:ind w:firstLine="709"/>
        <w:rPr>
          <w:sz w:val="28"/>
          <w:szCs w:val="28"/>
        </w:rPr>
      </w:pPr>
      <w:r w:rsidRPr="00541A5C">
        <w:rPr>
          <w:sz w:val="28"/>
          <w:szCs w:val="28"/>
        </w:rPr>
        <w:t xml:space="preserve">Цель данного курсового проекта – провести аудит расходов по обычным видам деятельности на примере </w:t>
      </w:r>
      <w:r w:rsidR="00B30C3C" w:rsidRPr="00541A5C">
        <w:rPr>
          <w:sz w:val="28"/>
          <w:szCs w:val="28"/>
        </w:rPr>
        <w:t xml:space="preserve">условной </w:t>
      </w:r>
      <w:r w:rsidRPr="00541A5C">
        <w:rPr>
          <w:sz w:val="28"/>
          <w:szCs w:val="28"/>
        </w:rPr>
        <w:t xml:space="preserve">организации. </w:t>
      </w:r>
    </w:p>
    <w:p w:rsidR="002515FA" w:rsidRPr="00541A5C" w:rsidRDefault="002515FA" w:rsidP="00541A5C">
      <w:pPr>
        <w:pStyle w:val="11"/>
        <w:tabs>
          <w:tab w:val="clear" w:pos="0"/>
          <w:tab w:val="clear" w:pos="142"/>
          <w:tab w:val="left" w:pos="426"/>
        </w:tabs>
        <w:ind w:firstLine="709"/>
        <w:rPr>
          <w:sz w:val="28"/>
          <w:szCs w:val="28"/>
        </w:rPr>
      </w:pPr>
      <w:r w:rsidRPr="00541A5C">
        <w:rPr>
          <w:sz w:val="28"/>
          <w:szCs w:val="28"/>
        </w:rPr>
        <w:t>Задачами курсового проекта являются:</w:t>
      </w:r>
    </w:p>
    <w:p w:rsidR="002515FA" w:rsidRPr="00541A5C" w:rsidRDefault="002515FA" w:rsidP="00541A5C">
      <w:pPr>
        <w:pStyle w:val="11"/>
        <w:tabs>
          <w:tab w:val="clear" w:pos="0"/>
          <w:tab w:val="clear" w:pos="142"/>
          <w:tab w:val="left" w:pos="426"/>
        </w:tabs>
        <w:ind w:firstLine="709"/>
        <w:rPr>
          <w:sz w:val="28"/>
          <w:szCs w:val="28"/>
        </w:rPr>
      </w:pPr>
      <w:r w:rsidRPr="00541A5C">
        <w:rPr>
          <w:sz w:val="28"/>
          <w:szCs w:val="28"/>
        </w:rPr>
        <w:t>- составление плана (общих вопросов проверки) и программы аудиторской проверки, содержащей  перечень  аудиторских процедур  в соответствии с  намеченными вопросами проверки;</w:t>
      </w:r>
    </w:p>
    <w:p w:rsidR="002515FA" w:rsidRPr="00541A5C" w:rsidRDefault="002515FA" w:rsidP="00541A5C">
      <w:pPr>
        <w:spacing w:line="360" w:lineRule="auto"/>
        <w:ind w:firstLine="709"/>
        <w:jc w:val="both"/>
        <w:rPr>
          <w:sz w:val="28"/>
          <w:szCs w:val="28"/>
        </w:rPr>
      </w:pPr>
      <w:r w:rsidRPr="00541A5C">
        <w:rPr>
          <w:sz w:val="28"/>
          <w:szCs w:val="28"/>
        </w:rPr>
        <w:t>- составление отчета с описанием выявленных нарушений и ошибок и рекомендаций по их устранению.</w:t>
      </w:r>
    </w:p>
    <w:p w:rsidR="002515FA" w:rsidRPr="00541A5C" w:rsidRDefault="002515FA" w:rsidP="00541A5C">
      <w:pPr>
        <w:spacing w:line="360" w:lineRule="auto"/>
        <w:ind w:firstLine="709"/>
        <w:jc w:val="both"/>
        <w:rPr>
          <w:sz w:val="28"/>
          <w:szCs w:val="28"/>
        </w:rPr>
      </w:pPr>
      <w:r w:rsidRPr="00541A5C">
        <w:rPr>
          <w:sz w:val="28"/>
          <w:szCs w:val="28"/>
        </w:rPr>
        <w:t>Курсовой проект состоит из теоретической и практической части. В теоретической части рассмотрены аудиторские доказательства и процедуры. Практическая часть состоит из:</w:t>
      </w:r>
    </w:p>
    <w:p w:rsidR="002515FA" w:rsidRPr="00541A5C" w:rsidRDefault="002515FA" w:rsidP="00541A5C">
      <w:pPr>
        <w:spacing w:line="360" w:lineRule="auto"/>
        <w:ind w:firstLine="709"/>
        <w:jc w:val="both"/>
        <w:rPr>
          <w:sz w:val="28"/>
          <w:szCs w:val="28"/>
        </w:rPr>
      </w:pPr>
      <w:r w:rsidRPr="00541A5C">
        <w:rPr>
          <w:sz w:val="28"/>
          <w:szCs w:val="28"/>
        </w:rPr>
        <w:t>- цели, задач аудиторской проверки и перечня типичных (наиболее распространенных) ошибок, допускаемых в бухгалтерском учёте по данному разделу;</w:t>
      </w:r>
    </w:p>
    <w:p w:rsidR="002515FA" w:rsidRPr="00541A5C" w:rsidRDefault="002515FA" w:rsidP="00541A5C">
      <w:pPr>
        <w:spacing w:line="360" w:lineRule="auto"/>
        <w:ind w:firstLine="709"/>
        <w:jc w:val="both"/>
        <w:rPr>
          <w:sz w:val="28"/>
          <w:szCs w:val="28"/>
        </w:rPr>
      </w:pPr>
      <w:r w:rsidRPr="00541A5C">
        <w:rPr>
          <w:sz w:val="28"/>
          <w:szCs w:val="28"/>
        </w:rPr>
        <w:t>- характеристики аудируемой организации;</w:t>
      </w:r>
    </w:p>
    <w:p w:rsidR="002515FA" w:rsidRPr="00541A5C" w:rsidRDefault="002515FA" w:rsidP="00541A5C">
      <w:pPr>
        <w:spacing w:line="360" w:lineRule="auto"/>
        <w:ind w:firstLine="709"/>
        <w:jc w:val="both"/>
        <w:rPr>
          <w:sz w:val="28"/>
          <w:szCs w:val="28"/>
        </w:rPr>
      </w:pPr>
      <w:r w:rsidRPr="00541A5C">
        <w:rPr>
          <w:sz w:val="28"/>
          <w:szCs w:val="28"/>
        </w:rPr>
        <w:t>- плана (общих вопросов проверки) и программы аудиторской проверки;</w:t>
      </w:r>
    </w:p>
    <w:p w:rsidR="002515FA" w:rsidRPr="00541A5C" w:rsidRDefault="002515FA" w:rsidP="00541A5C">
      <w:pPr>
        <w:spacing w:line="360" w:lineRule="auto"/>
        <w:ind w:firstLine="709"/>
        <w:jc w:val="both"/>
        <w:rPr>
          <w:sz w:val="28"/>
          <w:szCs w:val="28"/>
        </w:rPr>
      </w:pPr>
      <w:r w:rsidRPr="00541A5C">
        <w:rPr>
          <w:sz w:val="28"/>
          <w:szCs w:val="28"/>
        </w:rPr>
        <w:t>- источников информации для проведения аудиторской проверки;</w:t>
      </w:r>
    </w:p>
    <w:p w:rsidR="002515FA" w:rsidRPr="00541A5C" w:rsidRDefault="002515FA" w:rsidP="00541A5C">
      <w:pPr>
        <w:spacing w:line="360" w:lineRule="auto"/>
        <w:ind w:firstLine="709"/>
        <w:jc w:val="both"/>
        <w:rPr>
          <w:sz w:val="28"/>
          <w:szCs w:val="28"/>
        </w:rPr>
      </w:pPr>
      <w:r w:rsidRPr="00541A5C">
        <w:rPr>
          <w:sz w:val="28"/>
          <w:szCs w:val="28"/>
        </w:rPr>
        <w:t>- протокола выявленных в ходе аудиторской проверки нарушений и ошибок;</w:t>
      </w:r>
    </w:p>
    <w:p w:rsidR="002515FA" w:rsidRPr="00541A5C" w:rsidRDefault="002515FA" w:rsidP="00541A5C">
      <w:pPr>
        <w:spacing w:line="360" w:lineRule="auto"/>
        <w:ind w:firstLine="709"/>
        <w:jc w:val="both"/>
        <w:rPr>
          <w:sz w:val="28"/>
          <w:szCs w:val="28"/>
        </w:rPr>
      </w:pPr>
      <w:r w:rsidRPr="00541A5C">
        <w:rPr>
          <w:sz w:val="28"/>
          <w:szCs w:val="28"/>
        </w:rPr>
        <w:t>- отчета с описанием выявленных нарушений и ошибок.</w:t>
      </w:r>
    </w:p>
    <w:p w:rsidR="00C56232" w:rsidRDefault="00B166AB" w:rsidP="00541A5C">
      <w:pPr>
        <w:spacing w:line="360" w:lineRule="auto"/>
        <w:ind w:firstLine="709"/>
        <w:rPr>
          <w:b/>
          <w:sz w:val="28"/>
          <w:szCs w:val="28"/>
        </w:rPr>
      </w:pPr>
      <w:r>
        <w:rPr>
          <w:b/>
          <w:sz w:val="28"/>
          <w:szCs w:val="28"/>
        </w:rPr>
        <w:br w:type="page"/>
      </w:r>
      <w:r w:rsidR="00F016B9" w:rsidRPr="00541A5C">
        <w:rPr>
          <w:b/>
          <w:sz w:val="28"/>
          <w:szCs w:val="28"/>
        </w:rPr>
        <w:t xml:space="preserve">Глава </w:t>
      </w:r>
      <w:r w:rsidR="0089391B" w:rsidRPr="00541A5C">
        <w:rPr>
          <w:b/>
          <w:sz w:val="28"/>
          <w:szCs w:val="28"/>
        </w:rPr>
        <w:t>1</w:t>
      </w:r>
      <w:r w:rsidR="004204F8">
        <w:rPr>
          <w:b/>
          <w:sz w:val="28"/>
          <w:szCs w:val="28"/>
        </w:rPr>
        <w:t xml:space="preserve">. </w:t>
      </w:r>
      <w:r w:rsidR="0089391B" w:rsidRPr="00541A5C">
        <w:rPr>
          <w:b/>
          <w:sz w:val="28"/>
          <w:szCs w:val="28"/>
        </w:rPr>
        <w:t>Аудиторские доказательства и процедуры</w:t>
      </w:r>
    </w:p>
    <w:p w:rsidR="00B166AB" w:rsidRPr="00541A5C" w:rsidRDefault="00B166AB" w:rsidP="00541A5C">
      <w:pPr>
        <w:spacing w:line="360" w:lineRule="auto"/>
        <w:ind w:firstLine="709"/>
        <w:rPr>
          <w:b/>
          <w:sz w:val="28"/>
          <w:szCs w:val="28"/>
        </w:rPr>
      </w:pPr>
    </w:p>
    <w:p w:rsidR="000871DD" w:rsidRPr="00541A5C" w:rsidRDefault="000871DD" w:rsidP="00541A5C">
      <w:pPr>
        <w:spacing w:line="360" w:lineRule="auto"/>
        <w:ind w:firstLine="709"/>
        <w:jc w:val="both"/>
        <w:rPr>
          <w:sz w:val="28"/>
          <w:szCs w:val="28"/>
        </w:rPr>
      </w:pPr>
      <w:r w:rsidRPr="00541A5C">
        <w:rPr>
          <w:sz w:val="28"/>
          <w:szCs w:val="28"/>
        </w:rPr>
        <w:t xml:space="preserve">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 </w:t>
      </w:r>
    </w:p>
    <w:p w:rsidR="00C56232" w:rsidRPr="00541A5C" w:rsidRDefault="000871DD" w:rsidP="00541A5C">
      <w:pPr>
        <w:spacing w:line="360" w:lineRule="auto"/>
        <w:ind w:firstLine="709"/>
        <w:jc w:val="both"/>
        <w:rPr>
          <w:sz w:val="28"/>
          <w:szCs w:val="28"/>
        </w:rPr>
      </w:pPr>
      <w:r w:rsidRPr="00541A5C">
        <w:rPr>
          <w:sz w:val="28"/>
          <w:szCs w:val="28"/>
        </w:rPr>
        <w:t>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 определяет Федеральное правило (стандарт) аудиторской деятельности № 5 «Аудиторские доказательства».</w:t>
      </w:r>
    </w:p>
    <w:p w:rsidR="000871DD" w:rsidRPr="00541A5C" w:rsidRDefault="000871DD" w:rsidP="00541A5C">
      <w:pPr>
        <w:spacing w:line="360" w:lineRule="auto"/>
        <w:ind w:firstLine="709"/>
        <w:jc w:val="both"/>
        <w:rPr>
          <w:sz w:val="28"/>
          <w:szCs w:val="28"/>
        </w:rPr>
      </w:pPr>
      <w:r w:rsidRPr="00541A5C">
        <w:rPr>
          <w:sz w:val="28"/>
          <w:szCs w:val="28"/>
        </w:rPr>
        <w:t>Количество информации, необходимой для аудиторских оценок, стандартом жестко не регламентируется. Аудитор на основе своего профессионального суждения обязан самостоятельно принять решение о количестве информации, необходимой для составления заключения о достоверности бухгалтерской отчетности экономического субъекта.</w:t>
      </w:r>
    </w:p>
    <w:p w:rsidR="000871DD" w:rsidRPr="00541A5C" w:rsidRDefault="00B25CAD" w:rsidP="00541A5C">
      <w:pPr>
        <w:spacing w:line="360" w:lineRule="auto"/>
        <w:ind w:firstLine="709"/>
        <w:jc w:val="both"/>
        <w:rPr>
          <w:sz w:val="28"/>
          <w:szCs w:val="28"/>
        </w:rPr>
      </w:pPr>
      <w:r w:rsidRPr="00541A5C">
        <w:rPr>
          <w:sz w:val="28"/>
          <w:szCs w:val="28"/>
        </w:rPr>
        <w:t>Виды аудиторских доказательств:</w:t>
      </w:r>
    </w:p>
    <w:p w:rsidR="00B25CAD" w:rsidRPr="00541A5C" w:rsidRDefault="00B166AB" w:rsidP="00541A5C">
      <w:pPr>
        <w:spacing w:line="360" w:lineRule="auto"/>
        <w:ind w:firstLine="709"/>
        <w:jc w:val="both"/>
        <w:rPr>
          <w:sz w:val="28"/>
          <w:szCs w:val="28"/>
        </w:rPr>
      </w:pPr>
      <w:r>
        <w:rPr>
          <w:sz w:val="28"/>
          <w:szCs w:val="28"/>
        </w:rPr>
        <w:t>1</w:t>
      </w:r>
      <w:r w:rsidR="00B25CAD" w:rsidRPr="00541A5C">
        <w:rPr>
          <w:sz w:val="28"/>
          <w:szCs w:val="28"/>
        </w:rPr>
        <w:t>. Аудиторские доказательства могут быть внутренними, внешними и смешанными:</w:t>
      </w:r>
    </w:p>
    <w:p w:rsidR="00B25CAD" w:rsidRPr="00541A5C" w:rsidRDefault="00B25CAD" w:rsidP="00541A5C">
      <w:pPr>
        <w:spacing w:line="360" w:lineRule="auto"/>
        <w:ind w:firstLine="709"/>
        <w:jc w:val="both"/>
        <w:rPr>
          <w:sz w:val="28"/>
          <w:szCs w:val="28"/>
        </w:rPr>
      </w:pPr>
      <w:r w:rsidRPr="00541A5C">
        <w:rPr>
          <w:sz w:val="28"/>
          <w:szCs w:val="28"/>
        </w:rPr>
        <w:t>- внутренние аудиторские доказательства включают в себя информацию, полученную от экономического субъекта в письменном или устном виде;</w:t>
      </w:r>
    </w:p>
    <w:p w:rsidR="00B25CAD" w:rsidRPr="00541A5C" w:rsidRDefault="00B25CAD" w:rsidP="00541A5C">
      <w:pPr>
        <w:spacing w:line="360" w:lineRule="auto"/>
        <w:ind w:firstLine="709"/>
        <w:jc w:val="both"/>
        <w:rPr>
          <w:sz w:val="28"/>
          <w:szCs w:val="28"/>
        </w:rPr>
      </w:pPr>
      <w:r w:rsidRPr="00541A5C">
        <w:rPr>
          <w:sz w:val="28"/>
          <w:szCs w:val="28"/>
        </w:rPr>
        <w:t>- внешние аудиторские доказательства включают в себя информацию, полученную от третьей стороны в письменном виде;</w:t>
      </w:r>
    </w:p>
    <w:p w:rsidR="00B25CAD" w:rsidRPr="00541A5C" w:rsidRDefault="00B25CAD" w:rsidP="00541A5C">
      <w:pPr>
        <w:spacing w:line="360" w:lineRule="auto"/>
        <w:ind w:firstLine="709"/>
        <w:jc w:val="both"/>
        <w:rPr>
          <w:sz w:val="28"/>
          <w:szCs w:val="28"/>
        </w:rPr>
      </w:pPr>
      <w:r w:rsidRPr="00541A5C">
        <w:rPr>
          <w:sz w:val="28"/>
          <w:szCs w:val="28"/>
        </w:rPr>
        <w:t>- смешанные аудиторские доказательства включают в себя информацию, полученную от экономического субъекта в письменном или устном виде и подтвержденную третьей стороной в письменном виде.</w:t>
      </w:r>
    </w:p>
    <w:p w:rsidR="00B25CAD" w:rsidRPr="00541A5C" w:rsidRDefault="00B25CAD" w:rsidP="00541A5C">
      <w:pPr>
        <w:spacing w:line="360" w:lineRule="auto"/>
        <w:ind w:firstLine="709"/>
        <w:jc w:val="both"/>
        <w:rPr>
          <w:sz w:val="28"/>
          <w:szCs w:val="28"/>
        </w:rPr>
      </w:pPr>
      <w:r w:rsidRPr="00541A5C">
        <w:rPr>
          <w:sz w:val="28"/>
          <w:szCs w:val="28"/>
        </w:rPr>
        <w:t>2. Аудиторские доказательства могут быть прямыми и обратными:</w:t>
      </w:r>
    </w:p>
    <w:p w:rsidR="00B25CAD" w:rsidRPr="00541A5C" w:rsidRDefault="00B25CAD" w:rsidP="00541A5C">
      <w:pPr>
        <w:spacing w:line="360" w:lineRule="auto"/>
        <w:ind w:firstLine="709"/>
        <w:jc w:val="both"/>
        <w:rPr>
          <w:sz w:val="28"/>
          <w:szCs w:val="28"/>
        </w:rPr>
      </w:pPr>
      <w:r w:rsidRPr="00541A5C">
        <w:rPr>
          <w:sz w:val="28"/>
          <w:szCs w:val="28"/>
        </w:rPr>
        <w:t>- прямые доказательства непосредственно подтверждают истинность (правильность) сделанного предложения;</w:t>
      </w:r>
    </w:p>
    <w:p w:rsidR="00B25CAD" w:rsidRPr="00541A5C" w:rsidRDefault="00B25CAD" w:rsidP="00541A5C">
      <w:pPr>
        <w:spacing w:line="360" w:lineRule="auto"/>
        <w:ind w:firstLine="709"/>
        <w:jc w:val="both"/>
        <w:rPr>
          <w:sz w:val="28"/>
          <w:szCs w:val="28"/>
        </w:rPr>
      </w:pPr>
      <w:r w:rsidRPr="00541A5C">
        <w:rPr>
          <w:sz w:val="28"/>
          <w:szCs w:val="28"/>
        </w:rPr>
        <w:t>- обратные доказательства подтверждают истинность (правильность) сделанного предположения путем опровержения противоположного предложения.</w:t>
      </w:r>
    </w:p>
    <w:p w:rsidR="00B25CAD" w:rsidRPr="00541A5C" w:rsidRDefault="00516486" w:rsidP="00541A5C">
      <w:pPr>
        <w:spacing w:line="360" w:lineRule="auto"/>
        <w:ind w:firstLine="709"/>
        <w:jc w:val="both"/>
        <w:rPr>
          <w:sz w:val="28"/>
          <w:szCs w:val="28"/>
        </w:rPr>
      </w:pPr>
      <w:r w:rsidRPr="00541A5C">
        <w:rPr>
          <w:sz w:val="28"/>
          <w:szCs w:val="28"/>
        </w:rPr>
        <w:t>3. Аудиторские доказательства могут быть личными (объяснения) и вещественными.</w:t>
      </w:r>
    </w:p>
    <w:p w:rsidR="00516486" w:rsidRPr="00541A5C" w:rsidRDefault="00516486" w:rsidP="00541A5C">
      <w:pPr>
        <w:spacing w:line="360" w:lineRule="auto"/>
        <w:ind w:firstLine="709"/>
        <w:jc w:val="both"/>
        <w:rPr>
          <w:sz w:val="28"/>
          <w:szCs w:val="28"/>
        </w:rPr>
      </w:pPr>
      <w:r w:rsidRPr="00541A5C">
        <w:rPr>
          <w:sz w:val="28"/>
          <w:szCs w:val="28"/>
        </w:rPr>
        <w:t>4. Аудиторские доказательства могут быть устными и письменными. Доказательства в форме документов и письменных показаний обычно являются более достоверными, чем устные показания.</w:t>
      </w:r>
    </w:p>
    <w:p w:rsidR="00516486" w:rsidRPr="00541A5C" w:rsidRDefault="00516486" w:rsidP="00541A5C">
      <w:pPr>
        <w:spacing w:line="360" w:lineRule="auto"/>
        <w:ind w:firstLine="709"/>
        <w:jc w:val="both"/>
        <w:rPr>
          <w:sz w:val="28"/>
          <w:szCs w:val="28"/>
        </w:rPr>
      </w:pPr>
      <w:r w:rsidRPr="00541A5C">
        <w:rPr>
          <w:sz w:val="28"/>
          <w:szCs w:val="28"/>
        </w:rPr>
        <w:t>Источниками получения аудиторских доказательств (доказательной информацией) являются:</w:t>
      </w:r>
    </w:p>
    <w:p w:rsidR="00516486" w:rsidRPr="00541A5C" w:rsidRDefault="00516486" w:rsidP="00541A5C">
      <w:pPr>
        <w:spacing w:line="360" w:lineRule="auto"/>
        <w:ind w:firstLine="709"/>
        <w:jc w:val="both"/>
        <w:rPr>
          <w:sz w:val="28"/>
          <w:szCs w:val="28"/>
        </w:rPr>
      </w:pPr>
      <w:r w:rsidRPr="00541A5C">
        <w:rPr>
          <w:sz w:val="28"/>
          <w:szCs w:val="28"/>
        </w:rPr>
        <w:t>- первичные документы экономического субъекта и третьих лиц;</w:t>
      </w:r>
    </w:p>
    <w:p w:rsidR="00516486" w:rsidRPr="00541A5C" w:rsidRDefault="00516486" w:rsidP="00541A5C">
      <w:pPr>
        <w:spacing w:line="360" w:lineRule="auto"/>
        <w:ind w:firstLine="709"/>
        <w:jc w:val="both"/>
        <w:rPr>
          <w:sz w:val="28"/>
          <w:szCs w:val="28"/>
        </w:rPr>
      </w:pPr>
      <w:r w:rsidRPr="00541A5C">
        <w:rPr>
          <w:sz w:val="28"/>
          <w:szCs w:val="28"/>
        </w:rPr>
        <w:t>- регистры бухгалтерского учета экономического субъекта;</w:t>
      </w:r>
    </w:p>
    <w:p w:rsidR="00516486" w:rsidRPr="00541A5C" w:rsidRDefault="00516486" w:rsidP="00541A5C">
      <w:pPr>
        <w:spacing w:line="360" w:lineRule="auto"/>
        <w:ind w:firstLine="709"/>
        <w:jc w:val="both"/>
        <w:rPr>
          <w:sz w:val="28"/>
          <w:szCs w:val="28"/>
        </w:rPr>
      </w:pPr>
      <w:r w:rsidRPr="00541A5C">
        <w:rPr>
          <w:sz w:val="28"/>
          <w:szCs w:val="28"/>
        </w:rPr>
        <w:t>- результаты анализа финансово-хозяйственной деятельности экономического субъекта;</w:t>
      </w:r>
    </w:p>
    <w:p w:rsidR="00516486" w:rsidRPr="00541A5C" w:rsidRDefault="00516486" w:rsidP="00541A5C">
      <w:pPr>
        <w:spacing w:line="360" w:lineRule="auto"/>
        <w:ind w:firstLine="709"/>
        <w:jc w:val="both"/>
        <w:rPr>
          <w:sz w:val="28"/>
          <w:szCs w:val="28"/>
        </w:rPr>
      </w:pPr>
      <w:r w:rsidRPr="00541A5C">
        <w:rPr>
          <w:sz w:val="28"/>
          <w:szCs w:val="28"/>
        </w:rPr>
        <w:t>- устные высказывания сотрудников экономического субъекта и третьих лиц;</w:t>
      </w:r>
    </w:p>
    <w:p w:rsidR="00516486" w:rsidRPr="00541A5C" w:rsidRDefault="00516486" w:rsidP="00541A5C">
      <w:pPr>
        <w:spacing w:line="360" w:lineRule="auto"/>
        <w:ind w:firstLine="709"/>
        <w:jc w:val="both"/>
        <w:rPr>
          <w:sz w:val="28"/>
          <w:szCs w:val="28"/>
        </w:rPr>
      </w:pPr>
      <w:r w:rsidRPr="00541A5C">
        <w:rPr>
          <w:sz w:val="28"/>
          <w:szCs w:val="28"/>
        </w:rPr>
        <w:t>- сопоставление одних документов экономического анализа с другими, а также сопоставление документов экономического субъекта с документами третьих лиц;</w:t>
      </w:r>
    </w:p>
    <w:p w:rsidR="00516486" w:rsidRPr="00541A5C" w:rsidRDefault="00516486" w:rsidP="00541A5C">
      <w:pPr>
        <w:spacing w:line="360" w:lineRule="auto"/>
        <w:ind w:firstLine="709"/>
        <w:jc w:val="both"/>
        <w:rPr>
          <w:sz w:val="28"/>
          <w:szCs w:val="28"/>
        </w:rPr>
      </w:pPr>
      <w:r w:rsidRPr="00541A5C">
        <w:rPr>
          <w:sz w:val="28"/>
          <w:szCs w:val="28"/>
        </w:rPr>
        <w:t>- результаты инвентаризации имущества экономического субъекта, проводимой сотрудниками экономического субъекта;</w:t>
      </w:r>
    </w:p>
    <w:p w:rsidR="00516486" w:rsidRPr="00541A5C" w:rsidRDefault="00516486" w:rsidP="00541A5C">
      <w:pPr>
        <w:spacing w:line="360" w:lineRule="auto"/>
        <w:ind w:firstLine="709"/>
        <w:jc w:val="both"/>
        <w:rPr>
          <w:sz w:val="28"/>
          <w:szCs w:val="28"/>
        </w:rPr>
      </w:pPr>
      <w:r w:rsidRPr="00541A5C">
        <w:rPr>
          <w:sz w:val="28"/>
          <w:szCs w:val="28"/>
        </w:rPr>
        <w:t>- бухгалтерская отчетность.</w:t>
      </w:r>
    </w:p>
    <w:p w:rsidR="00516486" w:rsidRPr="00541A5C" w:rsidRDefault="00516486" w:rsidP="00541A5C">
      <w:pPr>
        <w:spacing w:line="360" w:lineRule="auto"/>
        <w:ind w:firstLine="709"/>
        <w:jc w:val="both"/>
        <w:rPr>
          <w:sz w:val="28"/>
          <w:szCs w:val="28"/>
        </w:rPr>
      </w:pPr>
      <w:r w:rsidRPr="00541A5C">
        <w:rPr>
          <w:sz w:val="28"/>
          <w:szCs w:val="28"/>
        </w:rPr>
        <w:t>Качество доказательств зависит от их источников. Наиболее ценными аудиторскими доказательствами считаются доказательства, полученные аудитором непосредственно в результате исследования хозяйственных операций.</w:t>
      </w:r>
    </w:p>
    <w:p w:rsidR="007F4FCF" w:rsidRPr="00541A5C" w:rsidRDefault="007F4FCF" w:rsidP="00541A5C">
      <w:pPr>
        <w:spacing w:line="360" w:lineRule="auto"/>
        <w:ind w:firstLine="709"/>
        <w:jc w:val="both"/>
        <w:rPr>
          <w:sz w:val="28"/>
          <w:szCs w:val="28"/>
        </w:rPr>
      </w:pPr>
      <w:r w:rsidRPr="00541A5C">
        <w:rPr>
          <w:sz w:val="28"/>
          <w:szCs w:val="28"/>
        </w:rPr>
        <w:t>Тесты средств внутреннего контроля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7F4FCF" w:rsidRPr="00541A5C" w:rsidRDefault="007F4FCF" w:rsidP="00541A5C">
      <w:pPr>
        <w:spacing w:line="360" w:lineRule="auto"/>
        <w:ind w:firstLine="709"/>
        <w:jc w:val="both"/>
        <w:rPr>
          <w:sz w:val="28"/>
          <w:szCs w:val="28"/>
        </w:rPr>
      </w:pPr>
      <w:r w:rsidRPr="00541A5C">
        <w:rPr>
          <w:sz w:val="28"/>
          <w:szCs w:val="28"/>
        </w:rPr>
        <w:t>Процедуры проверки по существу нацелены на получение аудиторских доказательств существенных искажений в финансовой (бухгалтерской) отчетности</w:t>
      </w:r>
      <w:r w:rsidR="00780746" w:rsidRPr="00541A5C">
        <w:rPr>
          <w:sz w:val="28"/>
          <w:szCs w:val="28"/>
        </w:rPr>
        <w:t>. Под процедурами проверки понимают:</w:t>
      </w:r>
    </w:p>
    <w:p w:rsidR="00780746" w:rsidRPr="00541A5C" w:rsidRDefault="00780746" w:rsidP="00541A5C">
      <w:pPr>
        <w:spacing w:line="360" w:lineRule="auto"/>
        <w:ind w:firstLine="709"/>
        <w:jc w:val="both"/>
        <w:rPr>
          <w:sz w:val="28"/>
          <w:szCs w:val="28"/>
        </w:rPr>
      </w:pPr>
      <w:r w:rsidRPr="00541A5C">
        <w:rPr>
          <w:sz w:val="28"/>
          <w:szCs w:val="28"/>
        </w:rPr>
        <w:t>- детальные тесты, оценивающие правильность отражения операций и остатка средств на счетах бухгалтерского учета;</w:t>
      </w:r>
    </w:p>
    <w:p w:rsidR="00780746" w:rsidRPr="00541A5C" w:rsidRDefault="00780746" w:rsidP="00541A5C">
      <w:pPr>
        <w:spacing w:line="360" w:lineRule="auto"/>
        <w:ind w:firstLine="709"/>
        <w:jc w:val="both"/>
        <w:rPr>
          <w:sz w:val="28"/>
          <w:szCs w:val="28"/>
        </w:rPr>
      </w:pPr>
      <w:r w:rsidRPr="00541A5C">
        <w:rPr>
          <w:sz w:val="28"/>
          <w:szCs w:val="28"/>
        </w:rPr>
        <w:t>- аналитические процедуры.</w:t>
      </w:r>
    </w:p>
    <w:p w:rsidR="00516486" w:rsidRPr="00541A5C" w:rsidRDefault="00E54CDB" w:rsidP="00541A5C">
      <w:pPr>
        <w:spacing w:line="360" w:lineRule="auto"/>
        <w:ind w:firstLine="709"/>
        <w:jc w:val="both"/>
        <w:rPr>
          <w:color w:val="000000"/>
          <w:sz w:val="28"/>
          <w:szCs w:val="28"/>
        </w:rPr>
      </w:pPr>
      <w:r w:rsidRPr="00541A5C">
        <w:rPr>
          <w:sz w:val="28"/>
          <w:szCs w:val="28"/>
        </w:rPr>
        <w:t xml:space="preserve">Независимо от вида аудиторских доказательств, они должны быть достоверными, достаточными и иметь надлежащий характер. </w:t>
      </w:r>
      <w:r w:rsidRPr="00541A5C">
        <w:rPr>
          <w:color w:val="000000"/>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w:t>
      </w:r>
      <w:r w:rsidR="00C56232" w:rsidRPr="00541A5C">
        <w:rPr>
          <w:color w:val="000000"/>
          <w:sz w:val="28"/>
          <w:szCs w:val="28"/>
        </w:rPr>
        <w:t xml:space="preserve"> Обычно аудитор считает необходимым полагаться на аудиторские доказательства, которые представляют собой лишь доводы в поддержку определенного вывода, а не носят исчерпывающего характера. Зачастую аудиторские доказательства собирают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7F4FCF" w:rsidRPr="00541A5C" w:rsidRDefault="007F4FCF" w:rsidP="00541A5C">
      <w:pPr>
        <w:spacing w:line="360" w:lineRule="auto"/>
        <w:ind w:firstLine="709"/>
        <w:jc w:val="both"/>
        <w:rPr>
          <w:color w:val="000000"/>
          <w:sz w:val="28"/>
          <w:szCs w:val="28"/>
        </w:rPr>
      </w:pPr>
      <w:r w:rsidRPr="00541A5C">
        <w:rPr>
          <w:color w:val="000000"/>
          <w:sz w:val="28"/>
          <w:szCs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На суждение аудитора о том, что является достаточным надлежащим аудиторским доказательством, влияют следующие факторы: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однотипных хозяйственных операций;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характер систем бухгалтерского учета и внутреннего контроля, а также оценка риска средств внутреннего контроля;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существенность проверяемой статьи финансовой (бухгалтерской) отчетности;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опыт, приобретенный во время проведения предшествующих аудиторских проверок;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результаты аудиторских процедур, включая возможное обнаружение недобросовестных действий или ошибок;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 xml:space="preserve">- источник и достоверность информации. </w:t>
      </w:r>
    </w:p>
    <w:p w:rsidR="00780746" w:rsidRPr="00541A5C" w:rsidRDefault="00780746" w:rsidP="00541A5C">
      <w:pPr>
        <w:spacing w:line="360" w:lineRule="auto"/>
        <w:ind w:firstLine="709"/>
        <w:jc w:val="both"/>
        <w:rPr>
          <w:color w:val="000000"/>
          <w:sz w:val="28"/>
          <w:szCs w:val="28"/>
        </w:rPr>
      </w:pPr>
      <w:r w:rsidRPr="00541A5C">
        <w:rPr>
          <w:color w:val="000000"/>
          <w:sz w:val="28"/>
          <w:szCs w:val="28"/>
        </w:rPr>
        <w:t>При получении аудиторских доказательств с использованием тестов средств внутреннего контроля аудитор обязан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rsidR="00780746" w:rsidRPr="00541A5C" w:rsidRDefault="00780746" w:rsidP="00541A5C">
      <w:pPr>
        <w:spacing w:line="360" w:lineRule="auto"/>
        <w:ind w:firstLine="709"/>
        <w:jc w:val="both"/>
        <w:rPr>
          <w:color w:val="000000"/>
          <w:sz w:val="28"/>
          <w:szCs w:val="28"/>
        </w:rPr>
      </w:pPr>
      <w:r w:rsidRPr="00541A5C">
        <w:rPr>
          <w:color w:val="000000"/>
          <w:sz w:val="28"/>
          <w:szCs w:val="28"/>
        </w:rPr>
        <w:t>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780746" w:rsidRPr="00541A5C" w:rsidRDefault="00780746" w:rsidP="00541A5C">
      <w:pPr>
        <w:spacing w:line="360" w:lineRule="auto"/>
        <w:ind w:firstLine="709"/>
        <w:jc w:val="both"/>
        <w:rPr>
          <w:color w:val="000000"/>
          <w:sz w:val="28"/>
          <w:szCs w:val="28"/>
        </w:rPr>
      </w:pPr>
      <w:r w:rsidRPr="00541A5C">
        <w:rPr>
          <w:color w:val="000000"/>
          <w:sz w:val="28"/>
          <w:szCs w:val="28"/>
        </w:rPr>
        <w:t>- 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780746" w:rsidRPr="00541A5C" w:rsidRDefault="00780746" w:rsidP="00541A5C">
      <w:pPr>
        <w:spacing w:line="360" w:lineRule="auto"/>
        <w:ind w:firstLine="709"/>
        <w:jc w:val="both"/>
        <w:rPr>
          <w:color w:val="000000"/>
          <w:sz w:val="28"/>
          <w:szCs w:val="28"/>
        </w:rPr>
      </w:pPr>
      <w:r w:rsidRPr="00541A5C">
        <w:rPr>
          <w:color w:val="000000"/>
          <w:sz w:val="28"/>
          <w:szCs w:val="28"/>
        </w:rPr>
        <w:t xml:space="preserve">- функционирование – эффективность действия систем бухгалтерского учета и внутреннего контроля в течение соответствующего периода времени. </w:t>
      </w:r>
    </w:p>
    <w:p w:rsidR="00E54CDB" w:rsidRPr="00541A5C" w:rsidRDefault="00E54CDB" w:rsidP="00541A5C">
      <w:pPr>
        <w:spacing w:line="360" w:lineRule="auto"/>
        <w:ind w:firstLine="709"/>
        <w:jc w:val="both"/>
        <w:rPr>
          <w:color w:val="000000"/>
          <w:sz w:val="28"/>
          <w:szCs w:val="28"/>
        </w:rPr>
      </w:pPr>
      <w:r w:rsidRPr="00541A5C">
        <w:rPr>
          <w:color w:val="000000"/>
          <w:sz w:val="28"/>
          <w:szCs w:val="28"/>
        </w:rPr>
        <w:t>Аудиторский риск уменьшается, если аудитор использует доказательства,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другого источника, аудитору необходимо использовать 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w:t>
      </w:r>
    </w:p>
    <w:p w:rsidR="00E54CDB" w:rsidRPr="00541A5C" w:rsidRDefault="0089391B" w:rsidP="00541A5C">
      <w:pPr>
        <w:spacing w:line="360" w:lineRule="auto"/>
        <w:ind w:firstLine="709"/>
        <w:jc w:val="both"/>
        <w:rPr>
          <w:color w:val="000000"/>
          <w:sz w:val="28"/>
          <w:szCs w:val="28"/>
        </w:rPr>
      </w:pPr>
      <w:r w:rsidRPr="00541A5C">
        <w:rPr>
          <w:color w:val="000000"/>
          <w:sz w:val="28"/>
          <w:szCs w:val="28"/>
        </w:rPr>
        <w:t>Если аудиторской организации экономическим субъектом не представлены существующие документы в полном объеме и она не в состоянии собрать достаточные аудиторские доказательства по какому-либо счету и (или) операции, аудиторская организация обязана отразить это в отчете и может рассмотреть вопрос о подготовке аудиторского заключения, не являющегося безоговорочно положительным.</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Предпосылки подготовки финансовой (бухгалтерской) отчетности – утверждения, сделанные руководством аудируемого лица в явной или неявной форме и отраженные в финансовой (бухгалтерской) отчетности. Они включают в себя следующие элементы:</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существование – наличие по состоянию на определенную дату актива или обязательства, отраженного в финансовой (бухгалтерской) отчетности;</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возникновение – относящиеся к деятельности аудируемого лица хозяйственная операция или событие, имевшее место в течение соответствующего периода;</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стоимостная оценка – отражение в финансовой (бухгалтерской) отчетности надлежащей балансовой стоимости актива или обязательства;</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E647C7" w:rsidRPr="00541A5C" w:rsidRDefault="00E647C7" w:rsidP="00541A5C">
      <w:pPr>
        <w:spacing w:line="360" w:lineRule="auto"/>
        <w:ind w:firstLine="709"/>
        <w:jc w:val="both"/>
        <w:rPr>
          <w:color w:val="000000"/>
          <w:sz w:val="28"/>
          <w:szCs w:val="28"/>
        </w:rPr>
      </w:pPr>
      <w:r w:rsidRPr="00541A5C">
        <w:rPr>
          <w:color w:val="000000"/>
          <w:sz w:val="28"/>
          <w:szCs w:val="28"/>
        </w:rPr>
        <w:t>-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89391B" w:rsidRPr="00541A5C" w:rsidRDefault="0089391B" w:rsidP="00541A5C">
      <w:pPr>
        <w:spacing w:line="360" w:lineRule="auto"/>
        <w:ind w:firstLine="709"/>
        <w:jc w:val="both"/>
        <w:rPr>
          <w:color w:val="000000"/>
          <w:sz w:val="28"/>
          <w:szCs w:val="28"/>
        </w:rPr>
      </w:pPr>
      <w:r w:rsidRPr="00541A5C">
        <w:rPr>
          <w:color w:val="000000"/>
          <w:sz w:val="28"/>
          <w:szCs w:val="28"/>
        </w:rPr>
        <w:t>Аудитор получает аудиторские доказательства путем выполнения следующих процедур проверки по существу:</w:t>
      </w:r>
    </w:p>
    <w:p w:rsidR="0089391B" w:rsidRPr="00541A5C" w:rsidRDefault="0089391B" w:rsidP="00541A5C">
      <w:pPr>
        <w:spacing w:line="360" w:lineRule="auto"/>
        <w:ind w:firstLine="709"/>
        <w:jc w:val="both"/>
        <w:rPr>
          <w:color w:val="000000"/>
          <w:sz w:val="28"/>
          <w:szCs w:val="28"/>
        </w:rPr>
      </w:pPr>
      <w:r w:rsidRPr="00541A5C">
        <w:rPr>
          <w:color w:val="000000"/>
          <w:sz w:val="28"/>
          <w:szCs w:val="28"/>
        </w:rPr>
        <w:t xml:space="preserve">- </w:t>
      </w:r>
      <w:r w:rsidR="009407EC" w:rsidRPr="00541A5C">
        <w:rPr>
          <w:color w:val="000000"/>
          <w:sz w:val="28"/>
          <w:szCs w:val="28"/>
        </w:rPr>
        <w:t>инспектирование;</w:t>
      </w:r>
    </w:p>
    <w:p w:rsidR="009407EC" w:rsidRPr="00541A5C" w:rsidRDefault="009407EC" w:rsidP="00541A5C">
      <w:pPr>
        <w:spacing w:line="360" w:lineRule="auto"/>
        <w:ind w:firstLine="709"/>
        <w:jc w:val="both"/>
        <w:rPr>
          <w:color w:val="000000"/>
          <w:sz w:val="28"/>
          <w:szCs w:val="28"/>
        </w:rPr>
      </w:pPr>
      <w:r w:rsidRPr="00541A5C">
        <w:rPr>
          <w:color w:val="000000"/>
          <w:sz w:val="28"/>
          <w:szCs w:val="28"/>
        </w:rPr>
        <w:t>- наблюдение;</w:t>
      </w:r>
    </w:p>
    <w:p w:rsidR="009407EC" w:rsidRPr="00541A5C" w:rsidRDefault="009407EC" w:rsidP="00541A5C">
      <w:pPr>
        <w:spacing w:line="360" w:lineRule="auto"/>
        <w:ind w:firstLine="709"/>
        <w:jc w:val="both"/>
        <w:rPr>
          <w:color w:val="000000"/>
          <w:sz w:val="28"/>
          <w:szCs w:val="28"/>
        </w:rPr>
      </w:pPr>
      <w:r w:rsidRPr="00541A5C">
        <w:rPr>
          <w:color w:val="000000"/>
          <w:sz w:val="28"/>
          <w:szCs w:val="28"/>
        </w:rPr>
        <w:t>- запрос;</w:t>
      </w:r>
    </w:p>
    <w:p w:rsidR="009407EC" w:rsidRPr="00541A5C" w:rsidRDefault="009407EC" w:rsidP="00541A5C">
      <w:pPr>
        <w:spacing w:line="360" w:lineRule="auto"/>
        <w:ind w:firstLine="709"/>
        <w:jc w:val="both"/>
        <w:rPr>
          <w:color w:val="000000"/>
          <w:sz w:val="28"/>
          <w:szCs w:val="28"/>
        </w:rPr>
      </w:pPr>
      <w:r w:rsidRPr="00541A5C">
        <w:rPr>
          <w:color w:val="000000"/>
          <w:sz w:val="28"/>
          <w:szCs w:val="28"/>
        </w:rPr>
        <w:t>- подтверждение;</w:t>
      </w:r>
    </w:p>
    <w:p w:rsidR="009407EC" w:rsidRPr="00541A5C" w:rsidRDefault="009407EC" w:rsidP="00541A5C">
      <w:pPr>
        <w:spacing w:line="360" w:lineRule="auto"/>
        <w:ind w:firstLine="709"/>
        <w:jc w:val="both"/>
        <w:rPr>
          <w:color w:val="000000"/>
          <w:sz w:val="28"/>
          <w:szCs w:val="28"/>
        </w:rPr>
      </w:pPr>
      <w:r w:rsidRPr="00541A5C">
        <w:rPr>
          <w:color w:val="000000"/>
          <w:sz w:val="28"/>
          <w:szCs w:val="28"/>
        </w:rPr>
        <w:t>- пересчет;</w:t>
      </w:r>
    </w:p>
    <w:p w:rsidR="009407EC" w:rsidRPr="00541A5C" w:rsidRDefault="009407EC" w:rsidP="00541A5C">
      <w:pPr>
        <w:spacing w:line="360" w:lineRule="auto"/>
        <w:ind w:firstLine="709"/>
        <w:jc w:val="both"/>
        <w:rPr>
          <w:color w:val="000000"/>
          <w:sz w:val="28"/>
          <w:szCs w:val="28"/>
        </w:rPr>
      </w:pPr>
      <w:r w:rsidRPr="00541A5C">
        <w:rPr>
          <w:color w:val="000000"/>
          <w:sz w:val="28"/>
          <w:szCs w:val="28"/>
        </w:rPr>
        <w:t>- аналитические процедуры.</w:t>
      </w:r>
    </w:p>
    <w:p w:rsidR="009407EC" w:rsidRPr="00541A5C" w:rsidRDefault="009407EC" w:rsidP="00541A5C">
      <w:pPr>
        <w:spacing w:line="360" w:lineRule="auto"/>
        <w:ind w:firstLine="709"/>
        <w:jc w:val="both"/>
        <w:rPr>
          <w:sz w:val="28"/>
          <w:szCs w:val="28"/>
        </w:rPr>
      </w:pPr>
      <w:r w:rsidRPr="00541A5C">
        <w:rPr>
          <w:sz w:val="28"/>
          <w:szCs w:val="28"/>
        </w:rPr>
        <w:t xml:space="preserve">Длительность выполнения указанных процедур зависит, в частности, от срока, отведенного на получение аудиторских доказательств. </w:t>
      </w:r>
    </w:p>
    <w:p w:rsidR="003E07E0" w:rsidRPr="00541A5C" w:rsidRDefault="003E07E0" w:rsidP="00541A5C">
      <w:pPr>
        <w:spacing w:line="360" w:lineRule="auto"/>
        <w:ind w:firstLine="709"/>
        <w:jc w:val="both"/>
        <w:rPr>
          <w:sz w:val="28"/>
          <w:szCs w:val="28"/>
        </w:rPr>
      </w:pPr>
      <w:r w:rsidRPr="00541A5C">
        <w:rPr>
          <w:sz w:val="28"/>
          <w:szCs w:val="28"/>
        </w:rPr>
        <w:t>Инспектирование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3E07E0" w:rsidRPr="00541A5C" w:rsidRDefault="003E07E0" w:rsidP="00541A5C">
      <w:pPr>
        <w:spacing w:line="360" w:lineRule="auto"/>
        <w:ind w:firstLine="709"/>
        <w:jc w:val="both"/>
        <w:rPr>
          <w:sz w:val="28"/>
          <w:szCs w:val="28"/>
        </w:rPr>
      </w:pPr>
      <w:r w:rsidRPr="00541A5C">
        <w:rPr>
          <w:sz w:val="28"/>
          <w:szCs w:val="28"/>
        </w:rPr>
        <w:t>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3E07E0" w:rsidRPr="00541A5C" w:rsidRDefault="003E07E0" w:rsidP="00541A5C">
      <w:pPr>
        <w:spacing w:line="360" w:lineRule="auto"/>
        <w:ind w:firstLine="709"/>
        <w:jc w:val="both"/>
        <w:rPr>
          <w:sz w:val="28"/>
          <w:szCs w:val="28"/>
        </w:rPr>
      </w:pPr>
      <w:r w:rsidRPr="00541A5C">
        <w:rPr>
          <w:sz w:val="28"/>
          <w:szCs w:val="28"/>
        </w:rPr>
        <w:t>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w:t>
      </w:r>
    </w:p>
    <w:p w:rsidR="003E07E0" w:rsidRPr="00541A5C" w:rsidRDefault="003E07E0" w:rsidP="00541A5C">
      <w:pPr>
        <w:spacing w:line="360" w:lineRule="auto"/>
        <w:ind w:firstLine="709"/>
        <w:jc w:val="both"/>
        <w:rPr>
          <w:sz w:val="28"/>
          <w:szCs w:val="28"/>
        </w:rPr>
      </w:pPr>
      <w:r w:rsidRPr="00541A5C">
        <w:rPr>
          <w:sz w:val="28"/>
          <w:szCs w:val="28"/>
        </w:rPr>
        <w:t>Подтверждение представляет собой ответ на запрос в информации, содер</w:t>
      </w:r>
      <w:r w:rsidR="007F65FC" w:rsidRPr="00541A5C">
        <w:rPr>
          <w:sz w:val="28"/>
          <w:szCs w:val="28"/>
        </w:rPr>
        <w:t>жащейся в бухгалтерских записях.</w:t>
      </w:r>
    </w:p>
    <w:p w:rsidR="007F65FC" w:rsidRPr="00541A5C" w:rsidRDefault="007F65FC" w:rsidP="00541A5C">
      <w:pPr>
        <w:spacing w:line="360" w:lineRule="auto"/>
        <w:ind w:firstLine="709"/>
        <w:jc w:val="both"/>
        <w:rPr>
          <w:sz w:val="28"/>
          <w:szCs w:val="28"/>
        </w:rPr>
      </w:pPr>
      <w:r w:rsidRPr="00541A5C">
        <w:rPr>
          <w:sz w:val="28"/>
          <w:szCs w:val="28"/>
        </w:rPr>
        <w:t>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7F65FC" w:rsidRPr="00541A5C" w:rsidRDefault="007F65FC" w:rsidP="00541A5C">
      <w:pPr>
        <w:spacing w:line="360" w:lineRule="auto"/>
        <w:ind w:firstLine="709"/>
        <w:jc w:val="both"/>
        <w:rPr>
          <w:sz w:val="28"/>
          <w:szCs w:val="28"/>
        </w:rPr>
      </w:pPr>
      <w:r w:rsidRPr="00541A5C">
        <w:rPr>
          <w:sz w:val="28"/>
          <w:szCs w:val="28"/>
        </w:rPr>
        <w:t>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неправильно отраженных в бухгалтерском учете хозяйственной операции, выявление причин таких ошибок и искажений.</w:t>
      </w:r>
    </w:p>
    <w:p w:rsidR="007F65FC" w:rsidRPr="00541A5C" w:rsidRDefault="00675E18" w:rsidP="00541A5C">
      <w:pPr>
        <w:spacing w:line="360" w:lineRule="auto"/>
        <w:ind w:firstLine="709"/>
        <w:jc w:val="both"/>
        <w:rPr>
          <w:sz w:val="28"/>
          <w:szCs w:val="28"/>
        </w:rPr>
      </w:pPr>
      <w:r w:rsidRPr="00541A5C">
        <w:rPr>
          <w:sz w:val="28"/>
          <w:szCs w:val="28"/>
        </w:rPr>
        <w:t>Наряду с приведенными методами сбора аудиторских доказательств могут применяться и некоторые другие, например инвентаризация, прослеживание, устный опрос персонала, руководства экономического субъекта и независимой (третьей) стороны, подготовка альтернативного баланса.</w:t>
      </w:r>
    </w:p>
    <w:p w:rsidR="00675E18" w:rsidRPr="00541A5C" w:rsidRDefault="00675E18" w:rsidP="00541A5C">
      <w:pPr>
        <w:spacing w:line="360" w:lineRule="auto"/>
        <w:ind w:firstLine="709"/>
        <w:jc w:val="both"/>
        <w:rPr>
          <w:sz w:val="28"/>
          <w:szCs w:val="28"/>
        </w:rPr>
      </w:pPr>
      <w:r w:rsidRPr="00541A5C">
        <w:rPr>
          <w:sz w:val="28"/>
          <w:szCs w:val="28"/>
        </w:rPr>
        <w:t>Приведенные методы не противоречат тем, которые приведены в стандарте, а лишь дополняют и расширяют их. Так, инвентаризация является классическим методом, широко применяемым в бухгалтерском учете. Она дополняет такие методы, как наблюдение и инспектирование.</w:t>
      </w:r>
    </w:p>
    <w:p w:rsidR="00675E18" w:rsidRPr="00541A5C" w:rsidRDefault="00675E18" w:rsidP="00541A5C">
      <w:pPr>
        <w:spacing w:line="360" w:lineRule="auto"/>
        <w:ind w:firstLine="709"/>
        <w:jc w:val="both"/>
        <w:rPr>
          <w:sz w:val="28"/>
          <w:szCs w:val="28"/>
        </w:rPr>
      </w:pPr>
      <w:r w:rsidRPr="00541A5C">
        <w:rPr>
          <w:sz w:val="28"/>
          <w:szCs w:val="28"/>
        </w:rPr>
        <w:t>Прослеживание позволяет изучить нетипичные ситуации (статьи, бухгалтерские записи и др.), которые отражены в документах клиента. Этот метод близок по содержанию к подтверждению и аналитическим процедурам.</w:t>
      </w:r>
    </w:p>
    <w:p w:rsidR="002831EB" w:rsidRPr="00541A5C" w:rsidRDefault="00675E18" w:rsidP="00541A5C">
      <w:pPr>
        <w:spacing w:line="360" w:lineRule="auto"/>
        <w:ind w:firstLine="709"/>
        <w:jc w:val="both"/>
        <w:rPr>
          <w:sz w:val="28"/>
          <w:szCs w:val="28"/>
        </w:rPr>
      </w:pPr>
      <w:r w:rsidRPr="00541A5C">
        <w:rPr>
          <w:sz w:val="28"/>
          <w:szCs w:val="28"/>
        </w:rPr>
        <w:t>Устный опрос персонала, руководства экономического субъекта и независимой (третьей) стороны может проводиться на всех этапах аудиторской проверки. Результаты устных опросов должны записываться в виде протокола или краткого конспекта, в котором обязательно указываются</w:t>
      </w:r>
      <w:r w:rsidR="002831EB" w:rsidRPr="00541A5C">
        <w:rPr>
          <w:sz w:val="28"/>
          <w:szCs w:val="28"/>
        </w:rPr>
        <w:t xml:space="preserve"> фамилия аудитора, проводившего опрос, а также фамилия, имя, отчество опрошенного лица. Данный метод может дополнять любой из приведенных в стандарте.</w:t>
      </w:r>
    </w:p>
    <w:p w:rsidR="002831EB" w:rsidRPr="00541A5C" w:rsidRDefault="002831EB" w:rsidP="00541A5C">
      <w:pPr>
        <w:spacing w:line="360" w:lineRule="auto"/>
        <w:ind w:firstLine="709"/>
        <w:jc w:val="both"/>
        <w:rPr>
          <w:sz w:val="28"/>
          <w:szCs w:val="28"/>
        </w:rPr>
      </w:pPr>
      <w:r w:rsidRPr="00541A5C">
        <w:rPr>
          <w:sz w:val="28"/>
          <w:szCs w:val="28"/>
        </w:rPr>
        <w:t>Составление альтернативного баланса, по существу, является расширенным вариантом метода «пересчет» и др.</w:t>
      </w:r>
    </w:p>
    <w:p w:rsidR="002831EB" w:rsidRPr="00541A5C" w:rsidRDefault="002831EB" w:rsidP="00541A5C">
      <w:pPr>
        <w:spacing w:line="360" w:lineRule="auto"/>
        <w:ind w:firstLine="709"/>
        <w:jc w:val="both"/>
        <w:rPr>
          <w:sz w:val="28"/>
          <w:szCs w:val="28"/>
        </w:rPr>
      </w:pPr>
      <w:r w:rsidRPr="00541A5C">
        <w:rPr>
          <w:sz w:val="28"/>
          <w:szCs w:val="28"/>
        </w:rPr>
        <w:t>Например, 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израсходованного сырья и материалов по нормам на единицу продукции и фактического выхода продукции (выполнения работ, оказания услуг).</w:t>
      </w:r>
    </w:p>
    <w:p w:rsidR="002831EB" w:rsidRPr="00541A5C" w:rsidRDefault="002831EB" w:rsidP="00541A5C">
      <w:pPr>
        <w:spacing w:line="360" w:lineRule="auto"/>
        <w:ind w:firstLine="709"/>
        <w:jc w:val="both"/>
        <w:rPr>
          <w:sz w:val="28"/>
          <w:szCs w:val="28"/>
        </w:rPr>
      </w:pPr>
      <w:r w:rsidRPr="00541A5C">
        <w:rPr>
          <w:sz w:val="28"/>
          <w:szCs w:val="28"/>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2831EB" w:rsidRPr="00541A5C" w:rsidRDefault="002831EB" w:rsidP="00541A5C">
      <w:pPr>
        <w:spacing w:line="360" w:lineRule="auto"/>
        <w:ind w:firstLine="709"/>
        <w:jc w:val="both"/>
        <w:rPr>
          <w:sz w:val="28"/>
          <w:szCs w:val="28"/>
        </w:rPr>
      </w:pPr>
      <w:r w:rsidRPr="00541A5C">
        <w:rPr>
          <w:sz w:val="28"/>
          <w:szCs w:val="28"/>
        </w:rPr>
        <w:t>Это весьма трудоемкая работа, но она позволяет проверить правильность ведения учета в целом по предприятию.</w:t>
      </w:r>
    </w:p>
    <w:p w:rsidR="002831EB" w:rsidRPr="00541A5C" w:rsidRDefault="002831EB" w:rsidP="00541A5C">
      <w:pPr>
        <w:spacing w:line="360" w:lineRule="auto"/>
        <w:ind w:firstLine="709"/>
        <w:jc w:val="both"/>
        <w:rPr>
          <w:sz w:val="28"/>
          <w:szCs w:val="28"/>
        </w:rPr>
      </w:pPr>
      <w:r w:rsidRPr="00541A5C">
        <w:rPr>
          <w:sz w:val="28"/>
          <w:szCs w:val="28"/>
        </w:rPr>
        <w:t>В целях расширения положений, касающихся методов сбора аудиторских доказательств, рассмотренные вопросы должны быть развиты во внутренних стандартах как аккредитованных профессиональных аудиторских объединений, так и внутренних стандартах аудиторских организаций и индивидуальных аудиторов.</w:t>
      </w:r>
    </w:p>
    <w:p w:rsidR="00973F3E" w:rsidRDefault="00B166AB" w:rsidP="00541A5C">
      <w:pPr>
        <w:spacing w:line="360" w:lineRule="auto"/>
        <w:ind w:firstLine="709"/>
        <w:rPr>
          <w:b/>
          <w:sz w:val="28"/>
          <w:szCs w:val="28"/>
        </w:rPr>
      </w:pPr>
      <w:r>
        <w:rPr>
          <w:b/>
          <w:sz w:val="28"/>
          <w:szCs w:val="28"/>
        </w:rPr>
        <w:br w:type="page"/>
      </w:r>
      <w:r w:rsidR="00973F3E" w:rsidRPr="00541A5C">
        <w:rPr>
          <w:b/>
          <w:sz w:val="28"/>
          <w:szCs w:val="28"/>
        </w:rPr>
        <w:t>Глава</w:t>
      </w:r>
      <w:r w:rsidR="007E05E6" w:rsidRPr="00541A5C">
        <w:rPr>
          <w:b/>
          <w:sz w:val="28"/>
          <w:szCs w:val="28"/>
        </w:rPr>
        <w:t xml:space="preserve"> 2</w:t>
      </w:r>
      <w:r w:rsidR="00671D53">
        <w:rPr>
          <w:b/>
          <w:sz w:val="28"/>
          <w:szCs w:val="28"/>
        </w:rPr>
        <w:t>.</w:t>
      </w:r>
      <w:r w:rsidR="007E05E6" w:rsidRPr="00541A5C">
        <w:rPr>
          <w:b/>
          <w:sz w:val="28"/>
          <w:szCs w:val="28"/>
        </w:rPr>
        <w:t xml:space="preserve"> Аудит расходов по обычным видам деятельности</w:t>
      </w:r>
    </w:p>
    <w:p w:rsidR="00B166AB" w:rsidRPr="00541A5C" w:rsidRDefault="00B166AB" w:rsidP="00541A5C">
      <w:pPr>
        <w:spacing w:line="360" w:lineRule="auto"/>
        <w:ind w:firstLine="709"/>
        <w:rPr>
          <w:b/>
          <w:sz w:val="28"/>
          <w:szCs w:val="28"/>
        </w:rPr>
      </w:pPr>
    </w:p>
    <w:p w:rsidR="003150B6" w:rsidRPr="00541A5C" w:rsidRDefault="007E05E6" w:rsidP="004204F8">
      <w:pPr>
        <w:spacing w:line="360" w:lineRule="auto"/>
        <w:ind w:firstLine="709"/>
        <w:jc w:val="both"/>
        <w:rPr>
          <w:b/>
          <w:sz w:val="28"/>
          <w:szCs w:val="28"/>
        </w:rPr>
      </w:pPr>
      <w:r w:rsidRPr="00541A5C">
        <w:rPr>
          <w:b/>
          <w:sz w:val="28"/>
          <w:szCs w:val="28"/>
        </w:rPr>
        <w:t>2.1</w:t>
      </w:r>
      <w:r w:rsidR="003150B6" w:rsidRPr="00541A5C">
        <w:rPr>
          <w:b/>
          <w:sz w:val="28"/>
          <w:szCs w:val="28"/>
        </w:rPr>
        <w:t xml:space="preserve"> Цели и задачи аудита расходов по обычным видам </w:t>
      </w:r>
      <w:r w:rsidR="00B166AB">
        <w:rPr>
          <w:b/>
          <w:sz w:val="28"/>
          <w:szCs w:val="28"/>
        </w:rPr>
        <w:t>д</w:t>
      </w:r>
      <w:r w:rsidR="003150B6" w:rsidRPr="00541A5C">
        <w:rPr>
          <w:b/>
          <w:sz w:val="28"/>
          <w:szCs w:val="28"/>
        </w:rPr>
        <w:t>еятельности</w:t>
      </w:r>
    </w:p>
    <w:p w:rsidR="00B166AB" w:rsidRDefault="00B166AB" w:rsidP="00B166AB">
      <w:pPr>
        <w:spacing w:line="360" w:lineRule="auto"/>
        <w:ind w:firstLine="709"/>
        <w:jc w:val="both"/>
        <w:rPr>
          <w:sz w:val="28"/>
          <w:szCs w:val="28"/>
        </w:rPr>
      </w:pPr>
    </w:p>
    <w:p w:rsidR="00973F3E" w:rsidRPr="00541A5C" w:rsidRDefault="00CD2DAE" w:rsidP="00B166AB">
      <w:pPr>
        <w:spacing w:line="360" w:lineRule="auto"/>
        <w:ind w:firstLine="709"/>
        <w:jc w:val="both"/>
        <w:rPr>
          <w:sz w:val="28"/>
          <w:szCs w:val="28"/>
        </w:rPr>
      </w:pPr>
      <w:r w:rsidRPr="00541A5C">
        <w:rPr>
          <w:sz w:val="28"/>
          <w:szCs w:val="28"/>
        </w:rPr>
        <w:t>Расходы по обычным видам деятельности – это расходы, связанные с изготовлением и продажей продукции, выполнением работ и оказанием услуг, а также приобретением и продажей товаров.</w:t>
      </w:r>
    </w:p>
    <w:p w:rsidR="00CD2DAE" w:rsidRPr="00541A5C" w:rsidRDefault="00CD2DAE" w:rsidP="00541A5C">
      <w:pPr>
        <w:spacing w:line="360" w:lineRule="auto"/>
        <w:ind w:firstLine="709"/>
        <w:jc w:val="both"/>
        <w:rPr>
          <w:sz w:val="28"/>
          <w:szCs w:val="28"/>
        </w:rPr>
      </w:pPr>
      <w:r w:rsidRPr="00541A5C">
        <w:rPr>
          <w:sz w:val="28"/>
          <w:szCs w:val="28"/>
        </w:rPr>
        <w:t>Расходы по обычным видам деятельности формируются из расходов:</w:t>
      </w:r>
    </w:p>
    <w:p w:rsidR="00CD2DAE" w:rsidRPr="00541A5C" w:rsidRDefault="00CD2DAE" w:rsidP="00541A5C">
      <w:pPr>
        <w:spacing w:line="360" w:lineRule="auto"/>
        <w:ind w:firstLine="709"/>
        <w:jc w:val="both"/>
        <w:rPr>
          <w:sz w:val="28"/>
          <w:szCs w:val="28"/>
        </w:rPr>
      </w:pPr>
      <w:r w:rsidRPr="00541A5C">
        <w:rPr>
          <w:sz w:val="28"/>
          <w:szCs w:val="28"/>
        </w:rPr>
        <w:t>- на приобретение сырья, материалов, товаров и иных МПЗ;</w:t>
      </w:r>
    </w:p>
    <w:p w:rsidR="00CD2DAE" w:rsidRPr="00541A5C" w:rsidRDefault="00CD2DAE" w:rsidP="00541A5C">
      <w:pPr>
        <w:spacing w:line="360" w:lineRule="auto"/>
        <w:ind w:firstLine="709"/>
        <w:jc w:val="both"/>
        <w:rPr>
          <w:sz w:val="28"/>
          <w:szCs w:val="28"/>
        </w:rPr>
      </w:pPr>
      <w:r w:rsidRPr="00541A5C">
        <w:rPr>
          <w:sz w:val="28"/>
          <w:szCs w:val="28"/>
        </w:rPr>
        <w:t>- по переработке МПЗ для целей производства продукции, выполнения работ и оказания услуг;</w:t>
      </w:r>
    </w:p>
    <w:p w:rsidR="00CD2DAE" w:rsidRPr="00541A5C" w:rsidRDefault="00CD2DAE" w:rsidP="00541A5C">
      <w:pPr>
        <w:spacing w:line="360" w:lineRule="auto"/>
        <w:ind w:firstLine="709"/>
        <w:jc w:val="both"/>
        <w:rPr>
          <w:sz w:val="28"/>
          <w:szCs w:val="28"/>
        </w:rPr>
      </w:pPr>
      <w:r w:rsidRPr="00541A5C">
        <w:rPr>
          <w:sz w:val="28"/>
          <w:szCs w:val="28"/>
        </w:rPr>
        <w:t>- по продаже продукции и товаров.</w:t>
      </w:r>
    </w:p>
    <w:p w:rsidR="00AF66D2" w:rsidRPr="00541A5C" w:rsidRDefault="000446B4" w:rsidP="00541A5C">
      <w:pPr>
        <w:spacing w:line="360" w:lineRule="auto"/>
        <w:ind w:firstLine="709"/>
        <w:jc w:val="both"/>
        <w:rPr>
          <w:sz w:val="28"/>
          <w:szCs w:val="28"/>
        </w:rPr>
      </w:pPr>
      <w:r w:rsidRPr="00541A5C">
        <w:rPr>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или величине кредиторской задолженности.</w:t>
      </w:r>
    </w:p>
    <w:p w:rsidR="00AF66D2" w:rsidRPr="00541A5C" w:rsidRDefault="00AF66D2" w:rsidP="00541A5C">
      <w:pPr>
        <w:spacing w:line="360" w:lineRule="auto"/>
        <w:ind w:firstLine="709"/>
        <w:jc w:val="both"/>
        <w:rPr>
          <w:sz w:val="28"/>
          <w:szCs w:val="28"/>
        </w:rPr>
      </w:pPr>
      <w:r w:rsidRPr="00541A5C">
        <w:rPr>
          <w:sz w:val="28"/>
          <w:szCs w:val="28"/>
        </w:rPr>
        <w:t>При формировании расходов по обычным видам деятельности должна быть обеспечена их группировка по следующим элементам:</w:t>
      </w:r>
    </w:p>
    <w:p w:rsidR="00AF66D2" w:rsidRPr="00541A5C" w:rsidRDefault="00AF66D2" w:rsidP="00541A5C">
      <w:pPr>
        <w:spacing w:line="360" w:lineRule="auto"/>
        <w:ind w:firstLine="709"/>
        <w:jc w:val="both"/>
        <w:rPr>
          <w:sz w:val="28"/>
          <w:szCs w:val="28"/>
        </w:rPr>
      </w:pPr>
      <w:r w:rsidRPr="00541A5C">
        <w:rPr>
          <w:sz w:val="28"/>
          <w:szCs w:val="28"/>
        </w:rPr>
        <w:t>- материальные затраты;</w:t>
      </w:r>
    </w:p>
    <w:p w:rsidR="00AF66D2" w:rsidRPr="00541A5C" w:rsidRDefault="00AF66D2" w:rsidP="00541A5C">
      <w:pPr>
        <w:spacing w:line="360" w:lineRule="auto"/>
        <w:ind w:firstLine="709"/>
        <w:jc w:val="both"/>
        <w:rPr>
          <w:sz w:val="28"/>
          <w:szCs w:val="28"/>
        </w:rPr>
      </w:pPr>
      <w:r w:rsidRPr="00541A5C">
        <w:rPr>
          <w:sz w:val="28"/>
          <w:szCs w:val="28"/>
        </w:rPr>
        <w:t>- затраты на оплату труда;</w:t>
      </w:r>
    </w:p>
    <w:p w:rsidR="00AF66D2" w:rsidRPr="00541A5C" w:rsidRDefault="00AF66D2" w:rsidP="00541A5C">
      <w:pPr>
        <w:spacing w:line="360" w:lineRule="auto"/>
        <w:ind w:firstLine="709"/>
        <w:jc w:val="both"/>
        <w:rPr>
          <w:sz w:val="28"/>
          <w:szCs w:val="28"/>
        </w:rPr>
      </w:pPr>
      <w:r w:rsidRPr="00541A5C">
        <w:rPr>
          <w:sz w:val="28"/>
          <w:szCs w:val="28"/>
        </w:rPr>
        <w:t>- отчисления на социальные нужды;</w:t>
      </w:r>
    </w:p>
    <w:p w:rsidR="00AF66D2" w:rsidRPr="00541A5C" w:rsidRDefault="00AF66D2" w:rsidP="00541A5C">
      <w:pPr>
        <w:spacing w:line="360" w:lineRule="auto"/>
        <w:ind w:firstLine="709"/>
        <w:jc w:val="both"/>
        <w:rPr>
          <w:sz w:val="28"/>
          <w:szCs w:val="28"/>
        </w:rPr>
      </w:pPr>
      <w:r w:rsidRPr="00541A5C">
        <w:rPr>
          <w:sz w:val="28"/>
          <w:szCs w:val="28"/>
        </w:rPr>
        <w:t>- амортизация;</w:t>
      </w:r>
    </w:p>
    <w:p w:rsidR="000446B4" w:rsidRPr="00541A5C" w:rsidRDefault="00AF66D2" w:rsidP="00541A5C">
      <w:pPr>
        <w:spacing w:line="360" w:lineRule="auto"/>
        <w:ind w:firstLine="709"/>
        <w:jc w:val="both"/>
        <w:rPr>
          <w:sz w:val="28"/>
          <w:szCs w:val="28"/>
        </w:rPr>
      </w:pPr>
      <w:r w:rsidRPr="00541A5C">
        <w:rPr>
          <w:sz w:val="28"/>
          <w:szCs w:val="28"/>
        </w:rPr>
        <w:t xml:space="preserve">- прочие затраты. </w:t>
      </w:r>
      <w:r w:rsidR="000446B4" w:rsidRPr="00541A5C">
        <w:rPr>
          <w:sz w:val="28"/>
          <w:szCs w:val="28"/>
        </w:rPr>
        <w:t xml:space="preserve"> </w:t>
      </w:r>
    </w:p>
    <w:p w:rsidR="00D05B7B" w:rsidRPr="00541A5C" w:rsidRDefault="00CD2DAE" w:rsidP="00541A5C">
      <w:pPr>
        <w:spacing w:line="360" w:lineRule="auto"/>
        <w:ind w:firstLine="709"/>
        <w:jc w:val="both"/>
        <w:rPr>
          <w:sz w:val="28"/>
          <w:szCs w:val="28"/>
        </w:rPr>
      </w:pPr>
      <w:r w:rsidRPr="00541A5C">
        <w:rPr>
          <w:sz w:val="28"/>
          <w:szCs w:val="28"/>
        </w:rPr>
        <w:t xml:space="preserve">Целью проверки операций по </w:t>
      </w:r>
      <w:r w:rsidR="00F845D3" w:rsidRPr="00541A5C">
        <w:rPr>
          <w:sz w:val="28"/>
          <w:szCs w:val="28"/>
        </w:rPr>
        <w:t>производству</w:t>
      </w:r>
      <w:r w:rsidRPr="00541A5C">
        <w:rPr>
          <w:sz w:val="28"/>
          <w:szCs w:val="28"/>
        </w:rPr>
        <w:t xml:space="preserve"> и продажи продукции при проведении аудита является</w:t>
      </w:r>
      <w:r w:rsidR="00D05B7B" w:rsidRPr="00541A5C">
        <w:rPr>
          <w:sz w:val="28"/>
          <w:szCs w:val="28"/>
        </w:rPr>
        <w:t xml:space="preserve"> контроль за правильностью, полнотой, своевременностью бухгалтерского учета выпуска и движения готовой продукции, ее оценки и исчисления выручки от реализации продукции, а также управленческих и коммерческих расходов и прибыли (убытка) от продажи.</w:t>
      </w:r>
    </w:p>
    <w:p w:rsidR="00661421" w:rsidRPr="00541A5C" w:rsidRDefault="00F41953" w:rsidP="00541A5C">
      <w:pPr>
        <w:spacing w:line="360" w:lineRule="auto"/>
        <w:ind w:firstLine="709"/>
        <w:jc w:val="both"/>
        <w:rPr>
          <w:sz w:val="28"/>
          <w:szCs w:val="28"/>
        </w:rPr>
      </w:pPr>
      <w:r w:rsidRPr="00541A5C">
        <w:rPr>
          <w:sz w:val="28"/>
          <w:szCs w:val="28"/>
        </w:rPr>
        <w:t xml:space="preserve">В процессе </w:t>
      </w:r>
      <w:r w:rsidR="00D05B7B" w:rsidRPr="00541A5C">
        <w:rPr>
          <w:sz w:val="28"/>
          <w:szCs w:val="28"/>
        </w:rPr>
        <w:t>аудита решается комплекс взаимосвязанных задач:</w:t>
      </w:r>
    </w:p>
    <w:p w:rsidR="000E5527" w:rsidRPr="00541A5C" w:rsidRDefault="000E5527" w:rsidP="00541A5C">
      <w:pPr>
        <w:spacing w:line="360" w:lineRule="auto"/>
        <w:ind w:firstLine="709"/>
        <w:jc w:val="both"/>
        <w:rPr>
          <w:sz w:val="28"/>
          <w:szCs w:val="28"/>
        </w:rPr>
      </w:pPr>
      <w:r w:rsidRPr="00541A5C">
        <w:rPr>
          <w:sz w:val="28"/>
          <w:szCs w:val="28"/>
        </w:rPr>
        <w:t>- проверка неизменности выбранных в учетной политике схем и методов учета затрат и способов калькулирования себестоимости;</w:t>
      </w:r>
    </w:p>
    <w:p w:rsidR="00D05B7B" w:rsidRPr="00541A5C" w:rsidRDefault="00D05B7B" w:rsidP="00541A5C">
      <w:pPr>
        <w:spacing w:line="360" w:lineRule="auto"/>
        <w:ind w:firstLine="709"/>
        <w:jc w:val="both"/>
        <w:rPr>
          <w:sz w:val="28"/>
          <w:szCs w:val="28"/>
        </w:rPr>
      </w:pPr>
      <w:r w:rsidRPr="00541A5C">
        <w:rPr>
          <w:sz w:val="28"/>
          <w:szCs w:val="28"/>
        </w:rPr>
        <w:t>- анализируется учетная политика предприятия в части, регулирующей порядок организации учета выпуска и продажи готовой продукции согласно действующему законодательству и отраслевым особенностям;</w:t>
      </w:r>
    </w:p>
    <w:p w:rsidR="000E5527" w:rsidRPr="00541A5C" w:rsidRDefault="000E5527" w:rsidP="00541A5C">
      <w:pPr>
        <w:spacing w:line="360" w:lineRule="auto"/>
        <w:ind w:firstLine="709"/>
        <w:jc w:val="both"/>
        <w:rPr>
          <w:sz w:val="28"/>
          <w:szCs w:val="28"/>
        </w:rPr>
      </w:pPr>
      <w:r w:rsidRPr="00541A5C">
        <w:rPr>
          <w:sz w:val="28"/>
          <w:szCs w:val="28"/>
        </w:rPr>
        <w:t>- проверка соблюдения временного фактора</w:t>
      </w:r>
      <w:r w:rsidR="00C242C5" w:rsidRPr="00541A5C">
        <w:rPr>
          <w:sz w:val="28"/>
          <w:szCs w:val="28"/>
        </w:rPr>
        <w:t xml:space="preserve"> отнесения некоторых затрат на фактическую себестоимость;</w:t>
      </w:r>
    </w:p>
    <w:p w:rsidR="00C242C5" w:rsidRPr="00541A5C" w:rsidRDefault="00C242C5" w:rsidP="00541A5C">
      <w:pPr>
        <w:spacing w:line="360" w:lineRule="auto"/>
        <w:ind w:firstLine="709"/>
        <w:jc w:val="both"/>
        <w:rPr>
          <w:sz w:val="28"/>
          <w:szCs w:val="28"/>
        </w:rPr>
      </w:pPr>
      <w:r w:rsidRPr="00541A5C">
        <w:rPr>
          <w:sz w:val="28"/>
          <w:szCs w:val="28"/>
        </w:rPr>
        <w:t>- оценка качества инвентаризации незавершенного производства (сальдо 20 сч.) и распределения фактической себестоимости между незавершенным производством и себестоимость готовой продукции;</w:t>
      </w:r>
    </w:p>
    <w:p w:rsidR="00C242C5" w:rsidRPr="00541A5C" w:rsidRDefault="00C242C5" w:rsidP="00541A5C">
      <w:pPr>
        <w:spacing w:line="360" w:lineRule="auto"/>
        <w:ind w:firstLine="709"/>
        <w:jc w:val="both"/>
        <w:rPr>
          <w:sz w:val="28"/>
          <w:szCs w:val="28"/>
        </w:rPr>
      </w:pPr>
      <w:r w:rsidRPr="00541A5C">
        <w:rPr>
          <w:sz w:val="28"/>
          <w:szCs w:val="28"/>
        </w:rPr>
        <w:t>- проверка обоснованности, целесообразности и правомерности включения в затраты стоимости материалов, оплаты труда, амортизации, отчислений на социальные нужды, косвенных расходов и т.д.;</w:t>
      </w:r>
    </w:p>
    <w:p w:rsidR="00D05B7B" w:rsidRPr="00541A5C" w:rsidRDefault="00D05B7B" w:rsidP="00541A5C">
      <w:pPr>
        <w:spacing w:line="360" w:lineRule="auto"/>
        <w:ind w:firstLine="709"/>
        <w:jc w:val="both"/>
        <w:rPr>
          <w:sz w:val="28"/>
          <w:szCs w:val="28"/>
        </w:rPr>
      </w:pPr>
      <w:r w:rsidRPr="00541A5C">
        <w:rPr>
          <w:sz w:val="28"/>
          <w:szCs w:val="28"/>
        </w:rPr>
        <w:t>- подтверждается первоначальная оценка систем бухгалтерского учета и внутреннего контроля;</w:t>
      </w:r>
    </w:p>
    <w:p w:rsidR="00D05B7B" w:rsidRPr="00541A5C" w:rsidRDefault="00D05B7B" w:rsidP="00541A5C">
      <w:pPr>
        <w:spacing w:line="360" w:lineRule="auto"/>
        <w:ind w:firstLine="709"/>
        <w:jc w:val="both"/>
        <w:rPr>
          <w:sz w:val="28"/>
          <w:szCs w:val="28"/>
        </w:rPr>
      </w:pPr>
      <w:r w:rsidRPr="00541A5C">
        <w:rPr>
          <w:sz w:val="28"/>
          <w:szCs w:val="28"/>
        </w:rPr>
        <w:t>- проверяется правильность документального оформления операций по выпуску и продаже продукции;</w:t>
      </w:r>
    </w:p>
    <w:p w:rsidR="00D05B7B" w:rsidRPr="00541A5C" w:rsidRDefault="00D05B7B" w:rsidP="00541A5C">
      <w:pPr>
        <w:spacing w:line="360" w:lineRule="auto"/>
        <w:ind w:firstLine="709"/>
        <w:jc w:val="both"/>
        <w:rPr>
          <w:sz w:val="28"/>
          <w:szCs w:val="28"/>
        </w:rPr>
      </w:pPr>
      <w:r w:rsidRPr="00541A5C">
        <w:rPr>
          <w:sz w:val="28"/>
          <w:szCs w:val="28"/>
        </w:rPr>
        <w:t>- изучается порядок учета и списания затрат на производство и продажу готовой продукции;</w:t>
      </w:r>
    </w:p>
    <w:p w:rsidR="00D05B7B" w:rsidRPr="00541A5C" w:rsidRDefault="00D05B7B" w:rsidP="00541A5C">
      <w:pPr>
        <w:spacing w:line="360" w:lineRule="auto"/>
        <w:ind w:firstLine="709"/>
        <w:jc w:val="both"/>
        <w:rPr>
          <w:sz w:val="28"/>
          <w:szCs w:val="28"/>
        </w:rPr>
      </w:pPr>
      <w:r w:rsidRPr="00541A5C">
        <w:rPr>
          <w:sz w:val="28"/>
          <w:szCs w:val="28"/>
        </w:rPr>
        <w:t>- проверяется правильность расчетов и списания сумм отклонений фактической себестоимости от плановой;</w:t>
      </w:r>
    </w:p>
    <w:p w:rsidR="00D05B7B" w:rsidRPr="00541A5C" w:rsidRDefault="00D05B7B" w:rsidP="00541A5C">
      <w:pPr>
        <w:spacing w:line="360" w:lineRule="auto"/>
        <w:ind w:firstLine="709"/>
        <w:jc w:val="both"/>
        <w:rPr>
          <w:sz w:val="28"/>
          <w:szCs w:val="28"/>
        </w:rPr>
      </w:pPr>
      <w:r w:rsidRPr="00541A5C">
        <w:rPr>
          <w:sz w:val="28"/>
          <w:szCs w:val="28"/>
        </w:rPr>
        <w:t>- оцениваются полнота, своевременность и достоверность оприходования готовой продукции на склад, отпуска и продажи ее покупателям;</w:t>
      </w:r>
      <w:r w:rsidR="00661421" w:rsidRPr="00541A5C">
        <w:rPr>
          <w:sz w:val="28"/>
          <w:szCs w:val="28"/>
        </w:rPr>
        <w:t xml:space="preserve">  </w:t>
      </w:r>
    </w:p>
    <w:p w:rsidR="00B15014" w:rsidRPr="00541A5C" w:rsidRDefault="00D05B7B" w:rsidP="00541A5C">
      <w:pPr>
        <w:spacing w:line="360" w:lineRule="auto"/>
        <w:ind w:firstLine="709"/>
        <w:jc w:val="both"/>
        <w:rPr>
          <w:sz w:val="28"/>
          <w:szCs w:val="28"/>
        </w:rPr>
      </w:pPr>
      <w:r w:rsidRPr="00541A5C">
        <w:rPr>
          <w:sz w:val="28"/>
          <w:szCs w:val="28"/>
        </w:rPr>
        <w:t>- анализируются правильность и законность организации аналитического и синтетического учета операций, связанных с движением готовой продукции;</w:t>
      </w:r>
    </w:p>
    <w:p w:rsidR="00B15014" w:rsidRPr="00541A5C" w:rsidRDefault="00B15014" w:rsidP="00541A5C">
      <w:pPr>
        <w:spacing w:line="360" w:lineRule="auto"/>
        <w:ind w:firstLine="709"/>
        <w:jc w:val="both"/>
        <w:rPr>
          <w:sz w:val="28"/>
          <w:szCs w:val="28"/>
        </w:rPr>
      </w:pPr>
      <w:r w:rsidRPr="00541A5C">
        <w:rPr>
          <w:sz w:val="28"/>
          <w:szCs w:val="28"/>
        </w:rPr>
        <w:t>- контролируется соблюдение налогового законодательства в части налогообложения операций по продаже готовой продукции.</w:t>
      </w:r>
    </w:p>
    <w:p w:rsidR="00B15014" w:rsidRPr="00541A5C" w:rsidRDefault="00B15014" w:rsidP="00541A5C">
      <w:pPr>
        <w:spacing w:line="360" w:lineRule="auto"/>
        <w:ind w:firstLine="709"/>
        <w:jc w:val="both"/>
        <w:rPr>
          <w:sz w:val="28"/>
          <w:szCs w:val="28"/>
        </w:rPr>
      </w:pPr>
      <w:r w:rsidRPr="00541A5C">
        <w:rPr>
          <w:sz w:val="28"/>
          <w:szCs w:val="28"/>
        </w:rPr>
        <w:t>Типичными ошибками и нарушениями в учете готовой продукции и ее продаже являются следующие:</w:t>
      </w:r>
    </w:p>
    <w:p w:rsidR="00B15014" w:rsidRPr="00541A5C" w:rsidRDefault="00B15014" w:rsidP="00541A5C">
      <w:pPr>
        <w:spacing w:line="360" w:lineRule="auto"/>
        <w:ind w:firstLine="709"/>
        <w:jc w:val="both"/>
        <w:rPr>
          <w:sz w:val="28"/>
          <w:szCs w:val="28"/>
        </w:rPr>
      </w:pPr>
      <w:r w:rsidRPr="00541A5C">
        <w:rPr>
          <w:sz w:val="28"/>
          <w:szCs w:val="28"/>
        </w:rPr>
        <w:t>- нарушения, допущенные при оформлении первичных документов;</w:t>
      </w:r>
    </w:p>
    <w:p w:rsidR="00B15014" w:rsidRPr="00541A5C" w:rsidRDefault="00B15014" w:rsidP="00541A5C">
      <w:pPr>
        <w:spacing w:line="360" w:lineRule="auto"/>
        <w:ind w:firstLine="709"/>
        <w:jc w:val="both"/>
        <w:rPr>
          <w:sz w:val="28"/>
          <w:szCs w:val="28"/>
        </w:rPr>
      </w:pPr>
      <w:r w:rsidRPr="00541A5C">
        <w:rPr>
          <w:sz w:val="28"/>
          <w:szCs w:val="28"/>
        </w:rPr>
        <w:t>- отсутствие графиков документооборота;</w:t>
      </w:r>
    </w:p>
    <w:p w:rsidR="00B15014" w:rsidRPr="00541A5C" w:rsidRDefault="00B15014" w:rsidP="00541A5C">
      <w:pPr>
        <w:spacing w:line="360" w:lineRule="auto"/>
        <w:ind w:firstLine="709"/>
        <w:jc w:val="both"/>
        <w:rPr>
          <w:sz w:val="28"/>
          <w:szCs w:val="28"/>
        </w:rPr>
      </w:pPr>
      <w:r w:rsidRPr="00541A5C">
        <w:rPr>
          <w:sz w:val="28"/>
          <w:szCs w:val="28"/>
        </w:rPr>
        <w:t>- нарушения сроков хранения документации в архиве;</w:t>
      </w:r>
    </w:p>
    <w:p w:rsidR="00B15014" w:rsidRPr="00541A5C" w:rsidRDefault="00B15014" w:rsidP="00541A5C">
      <w:pPr>
        <w:spacing w:line="360" w:lineRule="auto"/>
        <w:ind w:firstLine="709"/>
        <w:jc w:val="both"/>
        <w:rPr>
          <w:sz w:val="28"/>
          <w:szCs w:val="28"/>
        </w:rPr>
      </w:pPr>
      <w:r w:rsidRPr="00541A5C">
        <w:rPr>
          <w:sz w:val="28"/>
          <w:szCs w:val="28"/>
        </w:rPr>
        <w:t>- отсутствие инвентаризации готовой продукции;</w:t>
      </w:r>
    </w:p>
    <w:p w:rsidR="003947A2" w:rsidRPr="00541A5C" w:rsidRDefault="003947A2" w:rsidP="00541A5C">
      <w:pPr>
        <w:spacing w:line="360" w:lineRule="auto"/>
        <w:ind w:firstLine="709"/>
        <w:jc w:val="both"/>
        <w:rPr>
          <w:sz w:val="28"/>
          <w:szCs w:val="28"/>
        </w:rPr>
      </w:pPr>
      <w:r w:rsidRPr="00541A5C">
        <w:rPr>
          <w:sz w:val="28"/>
          <w:szCs w:val="28"/>
        </w:rPr>
        <w:t>- несоответствие применяемого метода учета затрат, зафиксированному в учетной политике;</w:t>
      </w:r>
    </w:p>
    <w:p w:rsidR="00B15014" w:rsidRPr="00541A5C" w:rsidRDefault="00B15014" w:rsidP="00541A5C">
      <w:pPr>
        <w:spacing w:line="360" w:lineRule="auto"/>
        <w:ind w:firstLine="709"/>
        <w:jc w:val="both"/>
        <w:rPr>
          <w:sz w:val="28"/>
          <w:szCs w:val="28"/>
        </w:rPr>
      </w:pPr>
      <w:r w:rsidRPr="00541A5C">
        <w:rPr>
          <w:sz w:val="28"/>
          <w:szCs w:val="28"/>
        </w:rPr>
        <w:t>- несоответствие применяемого предприятием способа оценки готовой продукции, отражаемой в бухгалтерском балансе, способу, утвержденному учетной политикой;</w:t>
      </w:r>
    </w:p>
    <w:p w:rsidR="003B2D89" w:rsidRPr="00541A5C" w:rsidRDefault="003B2D89" w:rsidP="00541A5C">
      <w:pPr>
        <w:spacing w:line="360" w:lineRule="auto"/>
        <w:ind w:firstLine="709"/>
        <w:jc w:val="both"/>
        <w:rPr>
          <w:sz w:val="28"/>
          <w:szCs w:val="28"/>
        </w:rPr>
      </w:pPr>
      <w:r w:rsidRPr="00541A5C">
        <w:rPr>
          <w:sz w:val="28"/>
          <w:szCs w:val="28"/>
        </w:rPr>
        <w:t>- неправильное формирование расходов по бартерным (товарообменным) сделкам;</w:t>
      </w:r>
    </w:p>
    <w:p w:rsidR="003B2D89" w:rsidRPr="00541A5C" w:rsidRDefault="003B2D89" w:rsidP="00541A5C">
      <w:pPr>
        <w:spacing w:line="360" w:lineRule="auto"/>
        <w:ind w:firstLine="709"/>
        <w:jc w:val="both"/>
        <w:rPr>
          <w:sz w:val="28"/>
          <w:szCs w:val="28"/>
        </w:rPr>
      </w:pPr>
      <w:r w:rsidRPr="00541A5C">
        <w:rPr>
          <w:sz w:val="28"/>
          <w:szCs w:val="28"/>
        </w:rPr>
        <w:t>- расходы организации не соотнесены с доходами;</w:t>
      </w:r>
    </w:p>
    <w:p w:rsidR="003B2D89" w:rsidRPr="00541A5C" w:rsidRDefault="003B2D89" w:rsidP="00541A5C">
      <w:pPr>
        <w:spacing w:line="360" w:lineRule="auto"/>
        <w:ind w:firstLine="709"/>
        <w:jc w:val="both"/>
        <w:rPr>
          <w:sz w:val="28"/>
          <w:szCs w:val="28"/>
        </w:rPr>
      </w:pPr>
      <w:r w:rsidRPr="00541A5C">
        <w:rPr>
          <w:sz w:val="28"/>
          <w:szCs w:val="28"/>
        </w:rPr>
        <w:t>- неправильная оценка остатков незавершенного производства;</w:t>
      </w:r>
    </w:p>
    <w:p w:rsidR="003B2D89" w:rsidRPr="00541A5C" w:rsidRDefault="003947A2" w:rsidP="00541A5C">
      <w:pPr>
        <w:spacing w:line="360" w:lineRule="auto"/>
        <w:ind w:firstLine="709"/>
        <w:jc w:val="both"/>
        <w:rPr>
          <w:sz w:val="28"/>
          <w:szCs w:val="28"/>
        </w:rPr>
      </w:pPr>
      <w:r w:rsidRPr="00541A5C">
        <w:rPr>
          <w:sz w:val="28"/>
          <w:szCs w:val="28"/>
        </w:rPr>
        <w:t>- не</w:t>
      </w:r>
      <w:r w:rsidR="003B2D89" w:rsidRPr="00541A5C">
        <w:rPr>
          <w:sz w:val="28"/>
          <w:szCs w:val="28"/>
        </w:rPr>
        <w:t>обоснованное (без документального оформления) включение в себестоимость отдельных видов затрат;</w:t>
      </w:r>
    </w:p>
    <w:p w:rsidR="00FA739D" w:rsidRPr="00541A5C" w:rsidRDefault="00B15014" w:rsidP="00541A5C">
      <w:pPr>
        <w:spacing w:line="360" w:lineRule="auto"/>
        <w:ind w:firstLine="709"/>
        <w:jc w:val="both"/>
        <w:rPr>
          <w:sz w:val="28"/>
          <w:szCs w:val="28"/>
        </w:rPr>
      </w:pPr>
      <w:r w:rsidRPr="00541A5C">
        <w:rPr>
          <w:sz w:val="28"/>
          <w:szCs w:val="28"/>
        </w:rPr>
        <w:t xml:space="preserve">- </w:t>
      </w:r>
      <w:r w:rsidR="00FA739D" w:rsidRPr="00541A5C">
        <w:rPr>
          <w:sz w:val="28"/>
          <w:szCs w:val="28"/>
        </w:rPr>
        <w:t>счетные (арифметические) ошибки при расчете отклонений фактической производственной себестоимости выпущенной продукции от нормативной (плановой) производственной себестоимости продукции;</w:t>
      </w:r>
    </w:p>
    <w:p w:rsidR="000A5728" w:rsidRPr="00541A5C" w:rsidRDefault="000A5728" w:rsidP="00541A5C">
      <w:pPr>
        <w:spacing w:line="360" w:lineRule="auto"/>
        <w:ind w:firstLine="709"/>
        <w:jc w:val="both"/>
        <w:rPr>
          <w:sz w:val="28"/>
          <w:szCs w:val="28"/>
        </w:rPr>
      </w:pPr>
      <w:r w:rsidRPr="00541A5C">
        <w:rPr>
          <w:sz w:val="28"/>
          <w:szCs w:val="28"/>
        </w:rPr>
        <w:t xml:space="preserve">- невключение в выручку суммовых </w:t>
      </w:r>
      <w:r w:rsidR="00AB7EA1">
        <w:rPr>
          <w:sz w:val="28"/>
          <w:szCs w:val="28"/>
        </w:rPr>
        <w:t>разниц</w:t>
      </w:r>
      <w:r w:rsidRPr="00541A5C">
        <w:rPr>
          <w:sz w:val="28"/>
          <w:szCs w:val="28"/>
        </w:rPr>
        <w:t>;</w:t>
      </w:r>
    </w:p>
    <w:p w:rsidR="00661421" w:rsidRPr="00541A5C" w:rsidRDefault="00FA739D" w:rsidP="00541A5C">
      <w:pPr>
        <w:spacing w:line="360" w:lineRule="auto"/>
        <w:ind w:firstLine="709"/>
        <w:jc w:val="both"/>
        <w:rPr>
          <w:sz w:val="28"/>
          <w:szCs w:val="28"/>
        </w:rPr>
      </w:pPr>
      <w:r w:rsidRPr="00541A5C">
        <w:rPr>
          <w:sz w:val="28"/>
          <w:szCs w:val="28"/>
        </w:rPr>
        <w:t>- отсутствие аналитического учета в разрезе видов произведенной и отгруженной продукции;</w:t>
      </w:r>
    </w:p>
    <w:p w:rsidR="00FA739D" w:rsidRPr="00541A5C" w:rsidRDefault="00FA739D" w:rsidP="00541A5C">
      <w:pPr>
        <w:spacing w:line="360" w:lineRule="auto"/>
        <w:ind w:firstLine="709"/>
        <w:jc w:val="both"/>
        <w:rPr>
          <w:sz w:val="28"/>
          <w:szCs w:val="28"/>
        </w:rPr>
      </w:pPr>
      <w:r w:rsidRPr="00541A5C">
        <w:rPr>
          <w:sz w:val="28"/>
          <w:szCs w:val="28"/>
        </w:rPr>
        <w:t>- несоответствие данных складского учета данным бухгалтерского учета в части отгруженной продукции и хранящейся на складе;</w:t>
      </w:r>
    </w:p>
    <w:p w:rsidR="00FA739D" w:rsidRPr="00541A5C" w:rsidRDefault="00FA739D" w:rsidP="00541A5C">
      <w:pPr>
        <w:spacing w:line="360" w:lineRule="auto"/>
        <w:ind w:firstLine="709"/>
        <w:jc w:val="both"/>
        <w:rPr>
          <w:sz w:val="28"/>
          <w:szCs w:val="28"/>
        </w:rPr>
      </w:pPr>
      <w:r w:rsidRPr="00541A5C">
        <w:rPr>
          <w:sz w:val="28"/>
          <w:szCs w:val="28"/>
        </w:rPr>
        <w:t>- нарушение методологии учета (неверно составленные корреспонденции счетов);</w:t>
      </w:r>
    </w:p>
    <w:p w:rsidR="00FA739D" w:rsidRPr="00541A5C" w:rsidRDefault="00FA739D" w:rsidP="00541A5C">
      <w:pPr>
        <w:spacing w:line="360" w:lineRule="auto"/>
        <w:ind w:firstLine="709"/>
        <w:jc w:val="both"/>
        <w:rPr>
          <w:sz w:val="28"/>
          <w:szCs w:val="28"/>
        </w:rPr>
      </w:pPr>
      <w:r w:rsidRPr="00541A5C">
        <w:rPr>
          <w:sz w:val="28"/>
          <w:szCs w:val="28"/>
        </w:rPr>
        <w:t>- отражение на балансе организации продукции, выработанной ею из давальческого сырья;</w:t>
      </w:r>
    </w:p>
    <w:p w:rsidR="00FA739D" w:rsidRPr="00541A5C" w:rsidRDefault="00FA739D" w:rsidP="00541A5C">
      <w:pPr>
        <w:spacing w:line="360" w:lineRule="auto"/>
        <w:ind w:firstLine="709"/>
        <w:jc w:val="both"/>
        <w:rPr>
          <w:sz w:val="28"/>
          <w:szCs w:val="28"/>
        </w:rPr>
      </w:pPr>
      <w:r w:rsidRPr="00541A5C">
        <w:rPr>
          <w:sz w:val="28"/>
          <w:szCs w:val="28"/>
        </w:rPr>
        <w:t>- наличие сальдо на счете 90 «Продажи»</w:t>
      </w:r>
      <w:r w:rsidR="0087792C" w:rsidRPr="00541A5C">
        <w:rPr>
          <w:sz w:val="28"/>
          <w:szCs w:val="28"/>
        </w:rPr>
        <w:t xml:space="preserve"> на конец отчетного месяца;</w:t>
      </w:r>
    </w:p>
    <w:p w:rsidR="00FA739D" w:rsidRPr="00541A5C" w:rsidRDefault="0087792C" w:rsidP="00541A5C">
      <w:pPr>
        <w:spacing w:line="360" w:lineRule="auto"/>
        <w:ind w:firstLine="709"/>
        <w:jc w:val="both"/>
        <w:rPr>
          <w:sz w:val="28"/>
          <w:szCs w:val="28"/>
        </w:rPr>
      </w:pPr>
      <w:r w:rsidRPr="00541A5C">
        <w:rPr>
          <w:sz w:val="28"/>
          <w:szCs w:val="28"/>
        </w:rPr>
        <w:t>- несоответствие данных аналитического и синтетического учета готовой продукции.</w:t>
      </w:r>
    </w:p>
    <w:p w:rsidR="0087792C" w:rsidRPr="00541A5C" w:rsidRDefault="003947A2" w:rsidP="00541A5C">
      <w:pPr>
        <w:spacing w:line="360" w:lineRule="auto"/>
        <w:ind w:firstLine="709"/>
        <w:jc w:val="both"/>
        <w:rPr>
          <w:sz w:val="28"/>
          <w:szCs w:val="28"/>
        </w:rPr>
      </w:pPr>
      <w:r w:rsidRPr="00541A5C">
        <w:rPr>
          <w:sz w:val="28"/>
          <w:szCs w:val="28"/>
        </w:rPr>
        <w:t>В соответствии с п. 1 ст. 9 Федерального закона «О бухгалтерском учете» от 21.11.1996 г. № 129-ФЗ все хозяйственные операции, проводимые организацией, должны оформляться оправдательными документами. Принцип документирования затрат определяет задачу аудитора – подтвердить наличие оправдательных документов для обоснования затрат, а также проверить правильность отражения этих операций в бухгалтерском учете.</w:t>
      </w:r>
    </w:p>
    <w:p w:rsidR="003947A2" w:rsidRPr="00541A5C" w:rsidRDefault="003947A2" w:rsidP="00541A5C">
      <w:pPr>
        <w:spacing w:line="360" w:lineRule="auto"/>
        <w:ind w:firstLine="709"/>
        <w:jc w:val="both"/>
        <w:rPr>
          <w:sz w:val="28"/>
          <w:szCs w:val="28"/>
        </w:rPr>
      </w:pPr>
      <w:r w:rsidRPr="00541A5C">
        <w:rPr>
          <w:sz w:val="28"/>
          <w:szCs w:val="28"/>
        </w:rPr>
        <w:t>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На основе анализа учетной политики и особенностей производства аудитор выясняет обоснованность применяемого на практике учета производственных затрат и варианта сводного учета затрат.</w:t>
      </w:r>
    </w:p>
    <w:p w:rsidR="000446B4" w:rsidRPr="00541A5C" w:rsidRDefault="000446B4" w:rsidP="00541A5C">
      <w:pPr>
        <w:spacing w:line="360" w:lineRule="auto"/>
        <w:ind w:firstLine="709"/>
        <w:jc w:val="both"/>
        <w:rPr>
          <w:sz w:val="28"/>
          <w:szCs w:val="28"/>
        </w:rPr>
      </w:pPr>
      <w:r w:rsidRPr="00541A5C">
        <w:rPr>
          <w:sz w:val="28"/>
          <w:szCs w:val="28"/>
        </w:rPr>
        <w:t>Подтверждая достоверность оформления и отражения в учете прямых и накладных расходов, аудитор выясняет обоснованность отнесения каждого вида затрат на себестоимость продукции, правильность разграничения затрат по отчетным периодам и объектам учета, соответствие выполненных корреспонденций счетов бухгалтерского учета установленным нормативными документами. При этом изучаются рабочие документы, уже сформированные аудитором при проверке операций по заготовлению и расходованию, с денежными средствами, расчетных операций.</w:t>
      </w:r>
    </w:p>
    <w:p w:rsidR="00AF66D2" w:rsidRPr="00541A5C" w:rsidRDefault="00AF66D2" w:rsidP="00541A5C">
      <w:pPr>
        <w:spacing w:line="360" w:lineRule="auto"/>
        <w:ind w:firstLine="709"/>
        <w:jc w:val="both"/>
        <w:rPr>
          <w:sz w:val="28"/>
          <w:szCs w:val="28"/>
        </w:rPr>
      </w:pPr>
      <w:r w:rsidRPr="00541A5C">
        <w:rPr>
          <w:sz w:val="28"/>
          <w:szCs w:val="28"/>
        </w:rPr>
        <w:t>При проведении проверки операций по выпуску, отгрузке и продаже продукции аудитору следует соблюдать рациональное соотношение между затратами на сбор аудиторских доказательств и полезностью извлекаемой информации.</w:t>
      </w:r>
    </w:p>
    <w:p w:rsidR="00AF66D2" w:rsidRPr="00541A5C" w:rsidRDefault="00AF66D2" w:rsidP="00541A5C">
      <w:pPr>
        <w:spacing w:line="360" w:lineRule="auto"/>
        <w:ind w:firstLine="709"/>
        <w:jc w:val="both"/>
        <w:rPr>
          <w:sz w:val="28"/>
          <w:szCs w:val="28"/>
        </w:rPr>
      </w:pPr>
      <w:r w:rsidRPr="00541A5C">
        <w:rPr>
          <w:sz w:val="28"/>
          <w:szCs w:val="28"/>
        </w:rPr>
        <w:t>Наиболее распространенными способами получения аудиторских доказательств, которые аудитор использует при проверке операций по изготовлению и продаже продукции, являются:</w:t>
      </w:r>
    </w:p>
    <w:p w:rsidR="00612581" w:rsidRPr="00541A5C" w:rsidRDefault="00612581" w:rsidP="00541A5C">
      <w:pPr>
        <w:spacing w:line="360" w:lineRule="auto"/>
        <w:ind w:firstLine="709"/>
        <w:jc w:val="both"/>
        <w:rPr>
          <w:sz w:val="28"/>
          <w:szCs w:val="28"/>
        </w:rPr>
      </w:pPr>
      <w:r w:rsidRPr="00541A5C">
        <w:rPr>
          <w:sz w:val="28"/>
          <w:szCs w:val="28"/>
        </w:rPr>
        <w:t>1. Проверка арифметических расчетов (пересчет).</w:t>
      </w:r>
    </w:p>
    <w:p w:rsidR="00612581" w:rsidRPr="00541A5C" w:rsidRDefault="00612581" w:rsidP="00541A5C">
      <w:pPr>
        <w:spacing w:line="360" w:lineRule="auto"/>
        <w:ind w:firstLine="709"/>
        <w:jc w:val="both"/>
        <w:rPr>
          <w:sz w:val="28"/>
          <w:szCs w:val="28"/>
        </w:rPr>
      </w:pPr>
      <w:r w:rsidRPr="00541A5C">
        <w:rPr>
          <w:sz w:val="28"/>
          <w:szCs w:val="28"/>
        </w:rPr>
        <w:t>Аудитор производит проверку правильности расчета отклонений фактической производственной себестоимости изготовленной продукции от нормативной (плановой)</w:t>
      </w:r>
      <w:r w:rsidR="00B237C3" w:rsidRPr="00541A5C">
        <w:rPr>
          <w:sz w:val="28"/>
          <w:szCs w:val="28"/>
        </w:rPr>
        <w:t xml:space="preserve"> производственной себестоимости, фактической себестоимости выпущенной и проданной продукции.</w:t>
      </w:r>
    </w:p>
    <w:p w:rsidR="00B237C3" w:rsidRPr="00541A5C" w:rsidRDefault="00B237C3" w:rsidP="00541A5C">
      <w:pPr>
        <w:spacing w:line="360" w:lineRule="auto"/>
        <w:ind w:firstLine="709"/>
        <w:jc w:val="both"/>
        <w:rPr>
          <w:sz w:val="28"/>
          <w:szCs w:val="28"/>
        </w:rPr>
      </w:pPr>
      <w:r w:rsidRPr="00541A5C">
        <w:rPr>
          <w:sz w:val="28"/>
          <w:szCs w:val="28"/>
        </w:rPr>
        <w:t>2. Инвентаризация.</w:t>
      </w:r>
    </w:p>
    <w:p w:rsidR="00B237C3" w:rsidRPr="00541A5C" w:rsidRDefault="00B237C3" w:rsidP="00541A5C">
      <w:pPr>
        <w:spacing w:line="360" w:lineRule="auto"/>
        <w:ind w:firstLine="709"/>
        <w:jc w:val="both"/>
        <w:rPr>
          <w:sz w:val="28"/>
          <w:szCs w:val="28"/>
        </w:rPr>
      </w:pPr>
      <w:r w:rsidRPr="00541A5C">
        <w:rPr>
          <w:sz w:val="28"/>
          <w:szCs w:val="28"/>
        </w:rPr>
        <w:t>С целью подтверждения количества отгруженной продукции, остатков готовой продукции на складе аудитор вправе произвести инвентаризацию готовой продукции.</w:t>
      </w:r>
    </w:p>
    <w:p w:rsidR="00B237C3" w:rsidRPr="00541A5C" w:rsidRDefault="00B237C3" w:rsidP="00541A5C">
      <w:pPr>
        <w:spacing w:line="360" w:lineRule="auto"/>
        <w:ind w:firstLine="709"/>
        <w:jc w:val="both"/>
        <w:rPr>
          <w:sz w:val="28"/>
          <w:szCs w:val="28"/>
        </w:rPr>
      </w:pPr>
      <w:r w:rsidRPr="00541A5C">
        <w:rPr>
          <w:sz w:val="28"/>
          <w:szCs w:val="28"/>
        </w:rPr>
        <w:t>3. Проверка соблюдения правил учета отдельных операций по изготовлению и продаже продукции.</w:t>
      </w:r>
    </w:p>
    <w:p w:rsidR="00B237C3" w:rsidRPr="00541A5C" w:rsidRDefault="00B237C3" w:rsidP="00541A5C">
      <w:pPr>
        <w:spacing w:line="360" w:lineRule="auto"/>
        <w:ind w:firstLine="709"/>
        <w:jc w:val="both"/>
        <w:rPr>
          <w:sz w:val="28"/>
          <w:szCs w:val="28"/>
        </w:rPr>
      </w:pPr>
      <w:r w:rsidRPr="00541A5C">
        <w:rPr>
          <w:sz w:val="28"/>
          <w:szCs w:val="28"/>
        </w:rPr>
        <w:t>Аудитор устанавливает соблюдение методологии и принципов учета продажи и отгрузки готовой продукции.</w:t>
      </w:r>
    </w:p>
    <w:p w:rsidR="00B237C3" w:rsidRPr="00541A5C" w:rsidRDefault="00B237C3" w:rsidP="00541A5C">
      <w:pPr>
        <w:spacing w:line="360" w:lineRule="auto"/>
        <w:ind w:firstLine="709"/>
        <w:jc w:val="both"/>
        <w:rPr>
          <w:sz w:val="28"/>
          <w:szCs w:val="28"/>
        </w:rPr>
      </w:pPr>
      <w:r w:rsidRPr="00541A5C">
        <w:rPr>
          <w:sz w:val="28"/>
          <w:szCs w:val="28"/>
        </w:rPr>
        <w:t>4. Подтверждение</w:t>
      </w:r>
      <w:r w:rsidR="005D00AE" w:rsidRPr="00541A5C">
        <w:rPr>
          <w:sz w:val="28"/>
          <w:szCs w:val="28"/>
        </w:rPr>
        <w:t>.</w:t>
      </w:r>
    </w:p>
    <w:p w:rsidR="00B237C3" w:rsidRPr="00541A5C" w:rsidRDefault="00B237C3" w:rsidP="00541A5C">
      <w:pPr>
        <w:spacing w:line="360" w:lineRule="auto"/>
        <w:ind w:firstLine="709"/>
        <w:jc w:val="both"/>
        <w:rPr>
          <w:sz w:val="28"/>
          <w:szCs w:val="28"/>
        </w:rPr>
      </w:pPr>
      <w:r w:rsidRPr="00541A5C">
        <w:rPr>
          <w:sz w:val="28"/>
          <w:szCs w:val="28"/>
        </w:rPr>
        <w:t>Для убеждения в реальности совершения операций по отгрузке и продаже продукции аудитор должен получить подтверждение в письменной форме от независимой (третьей) стороны (покупателя).</w:t>
      </w:r>
    </w:p>
    <w:p w:rsidR="00B237C3" w:rsidRPr="00541A5C" w:rsidRDefault="00B237C3" w:rsidP="00541A5C">
      <w:pPr>
        <w:spacing w:line="360" w:lineRule="auto"/>
        <w:ind w:firstLine="709"/>
        <w:jc w:val="both"/>
        <w:rPr>
          <w:sz w:val="28"/>
          <w:szCs w:val="28"/>
        </w:rPr>
      </w:pPr>
      <w:r w:rsidRPr="00541A5C">
        <w:rPr>
          <w:sz w:val="28"/>
          <w:szCs w:val="28"/>
        </w:rPr>
        <w:t>5. Устный опрос персонала, руководства предприятия и независимой (третьей) ст</w:t>
      </w:r>
      <w:r w:rsidR="005D00AE" w:rsidRPr="00541A5C">
        <w:rPr>
          <w:sz w:val="28"/>
          <w:szCs w:val="28"/>
        </w:rPr>
        <w:t>о</w:t>
      </w:r>
      <w:r w:rsidRPr="00541A5C">
        <w:rPr>
          <w:sz w:val="28"/>
          <w:szCs w:val="28"/>
        </w:rPr>
        <w:t>роны.</w:t>
      </w:r>
    </w:p>
    <w:p w:rsidR="005D00AE" w:rsidRPr="00541A5C" w:rsidRDefault="00C059D7" w:rsidP="00541A5C">
      <w:pPr>
        <w:spacing w:line="360" w:lineRule="auto"/>
        <w:ind w:firstLine="709"/>
        <w:jc w:val="both"/>
        <w:rPr>
          <w:sz w:val="28"/>
          <w:szCs w:val="28"/>
        </w:rPr>
      </w:pPr>
      <w:r w:rsidRPr="00541A5C">
        <w:rPr>
          <w:sz w:val="28"/>
          <w:szCs w:val="28"/>
        </w:rPr>
        <w:t>6</w:t>
      </w:r>
      <w:r w:rsidR="005D00AE" w:rsidRPr="00541A5C">
        <w:rPr>
          <w:sz w:val="28"/>
          <w:szCs w:val="28"/>
        </w:rPr>
        <w:t>. Прослеживание.</w:t>
      </w:r>
    </w:p>
    <w:p w:rsidR="005D00AE" w:rsidRPr="00541A5C" w:rsidRDefault="005D00AE" w:rsidP="00541A5C">
      <w:pPr>
        <w:spacing w:line="360" w:lineRule="auto"/>
        <w:ind w:firstLine="709"/>
        <w:jc w:val="both"/>
        <w:rPr>
          <w:sz w:val="28"/>
          <w:szCs w:val="28"/>
        </w:rPr>
      </w:pPr>
      <w:r w:rsidRPr="00541A5C">
        <w:rPr>
          <w:sz w:val="28"/>
          <w:szCs w:val="28"/>
        </w:rPr>
        <w:t>При прослеживании аудитор проверяет некоторые первичные документы и отражение содержащихся в них данных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отражены в бухгалтерском учете.</w:t>
      </w:r>
    </w:p>
    <w:p w:rsidR="005D00AE" w:rsidRPr="00541A5C" w:rsidRDefault="00C059D7" w:rsidP="00541A5C">
      <w:pPr>
        <w:spacing w:line="360" w:lineRule="auto"/>
        <w:ind w:firstLine="709"/>
        <w:jc w:val="both"/>
        <w:rPr>
          <w:sz w:val="28"/>
          <w:szCs w:val="28"/>
        </w:rPr>
      </w:pPr>
      <w:r w:rsidRPr="00541A5C">
        <w:rPr>
          <w:sz w:val="28"/>
          <w:szCs w:val="28"/>
        </w:rPr>
        <w:t>7</w:t>
      </w:r>
      <w:r w:rsidR="005D00AE" w:rsidRPr="00541A5C">
        <w:rPr>
          <w:sz w:val="28"/>
          <w:szCs w:val="28"/>
        </w:rPr>
        <w:t>. Аналитические процедуры.</w:t>
      </w:r>
    </w:p>
    <w:p w:rsidR="005D00AE" w:rsidRPr="00541A5C" w:rsidRDefault="0097610B" w:rsidP="00541A5C">
      <w:pPr>
        <w:spacing w:line="360" w:lineRule="auto"/>
        <w:ind w:firstLine="709"/>
        <w:jc w:val="both"/>
        <w:rPr>
          <w:sz w:val="28"/>
          <w:szCs w:val="28"/>
        </w:rPr>
      </w:pPr>
      <w:r w:rsidRPr="00541A5C">
        <w:rPr>
          <w:sz w:val="28"/>
          <w:szCs w:val="28"/>
        </w:rPr>
        <w:t>Аудитор может использовать следующие виды аналитических процедур:</w:t>
      </w:r>
    </w:p>
    <w:p w:rsidR="0097610B" w:rsidRPr="00541A5C" w:rsidRDefault="0097610B" w:rsidP="00541A5C">
      <w:pPr>
        <w:spacing w:line="360" w:lineRule="auto"/>
        <w:ind w:firstLine="709"/>
        <w:jc w:val="both"/>
        <w:rPr>
          <w:sz w:val="28"/>
          <w:szCs w:val="28"/>
        </w:rPr>
      </w:pPr>
      <w:r w:rsidRPr="00541A5C">
        <w:rPr>
          <w:sz w:val="28"/>
          <w:szCs w:val="28"/>
        </w:rPr>
        <w:t>- сопоставление остатков по счетам учета затрат на производство, готовой продукции, продажи готовой продукции за различные периоды;</w:t>
      </w:r>
    </w:p>
    <w:p w:rsidR="0097610B" w:rsidRPr="00541A5C" w:rsidRDefault="0097610B" w:rsidP="00541A5C">
      <w:pPr>
        <w:spacing w:line="360" w:lineRule="auto"/>
        <w:ind w:firstLine="709"/>
        <w:jc w:val="both"/>
        <w:rPr>
          <w:sz w:val="28"/>
          <w:szCs w:val="28"/>
        </w:rPr>
      </w:pPr>
      <w:r w:rsidRPr="00541A5C">
        <w:rPr>
          <w:sz w:val="28"/>
          <w:szCs w:val="28"/>
        </w:rPr>
        <w:t>- сопоставление показателей бухгалтерского баланса и отчета о прибылях и убытках со сметными (плановыми) показателями;</w:t>
      </w:r>
    </w:p>
    <w:p w:rsidR="0097610B" w:rsidRPr="00541A5C" w:rsidRDefault="0097610B" w:rsidP="00541A5C">
      <w:pPr>
        <w:spacing w:line="360" w:lineRule="auto"/>
        <w:ind w:firstLine="709"/>
        <w:jc w:val="both"/>
        <w:rPr>
          <w:sz w:val="28"/>
          <w:szCs w:val="28"/>
        </w:rPr>
      </w:pPr>
      <w:r w:rsidRPr="00541A5C">
        <w:rPr>
          <w:sz w:val="28"/>
          <w:szCs w:val="28"/>
        </w:rPr>
        <w:t>- оценку соотношений между различными статьями отчетности и сопоставление их с данными предыдущих периодов;</w:t>
      </w:r>
    </w:p>
    <w:p w:rsidR="0097610B" w:rsidRPr="00541A5C" w:rsidRDefault="0097610B" w:rsidP="00541A5C">
      <w:pPr>
        <w:spacing w:line="360" w:lineRule="auto"/>
        <w:ind w:firstLine="709"/>
        <w:jc w:val="both"/>
        <w:rPr>
          <w:sz w:val="28"/>
          <w:szCs w:val="28"/>
        </w:rPr>
      </w:pPr>
      <w:r w:rsidRPr="00541A5C">
        <w:rPr>
          <w:sz w:val="28"/>
          <w:szCs w:val="28"/>
        </w:rPr>
        <w:t>- сопоставление финансовых показателей деятельности предприятия со средними показателями соответствующей отрасли экономики.</w:t>
      </w:r>
    </w:p>
    <w:p w:rsidR="000466E5" w:rsidRPr="00541A5C" w:rsidRDefault="000466E5" w:rsidP="00541A5C">
      <w:pPr>
        <w:pStyle w:val="a4"/>
        <w:spacing w:before="0" w:after="0" w:line="360" w:lineRule="auto"/>
        <w:ind w:firstLine="709"/>
        <w:jc w:val="both"/>
        <w:rPr>
          <w:color w:val="000000"/>
          <w:sz w:val="28"/>
          <w:szCs w:val="28"/>
        </w:rPr>
      </w:pPr>
      <w:r w:rsidRPr="00541A5C">
        <w:rPr>
          <w:color w:val="000000"/>
          <w:sz w:val="28"/>
          <w:szCs w:val="28"/>
        </w:rPr>
        <w:t>Конкуренция на рынке аудиторских услуг увеличивается с каждым днем, поэтому руководители аудиторских фирм должны постоянно следить за стоимостью услуг, чтобы не потерять имеющийся круг клиентов и иметь возможность приобретать новых. Для этого необходимо контролировать затраты на проведение аудиторских проверок и постоянно стремиться оптимизировать их, максимально снижая неоправданные расходы. Оптимизация трудоемкости проведения аудиторской проверки очень важна, поэтому большую роль играют аналитические процедуры, являющиеся одним из способов получения аудиторских доказательств. Проведение аналитических процедур дает аудитору значительный объем необходимой ему информации и при этом требует намного меньше затрат, нежели проведение детального тестирования.</w:t>
      </w:r>
    </w:p>
    <w:p w:rsidR="000466E5" w:rsidRPr="00541A5C" w:rsidRDefault="000466E5" w:rsidP="00541A5C">
      <w:pPr>
        <w:pStyle w:val="a4"/>
        <w:spacing w:before="0" w:after="0" w:line="360" w:lineRule="auto"/>
        <w:ind w:firstLine="709"/>
        <w:jc w:val="both"/>
        <w:rPr>
          <w:color w:val="000000"/>
          <w:sz w:val="28"/>
          <w:szCs w:val="28"/>
        </w:rPr>
      </w:pPr>
      <w:r w:rsidRPr="00541A5C">
        <w:rPr>
          <w:color w:val="000000"/>
          <w:sz w:val="28"/>
          <w:szCs w:val="28"/>
        </w:rPr>
        <w:t xml:space="preserve">Аналитические процедуры представляют собой один из видов аудиторских процедур и состоят в выявлении, анализе и оценке соотношений между финансово-экономическими показателями деятельности проверяемого экономического субъекта. Их применение основано на существовании явной причинно-следственной связи между анализируемыми показателями. </w:t>
      </w:r>
    </w:p>
    <w:p w:rsidR="000466E5" w:rsidRPr="00541A5C" w:rsidRDefault="000466E5" w:rsidP="00541A5C">
      <w:pPr>
        <w:pStyle w:val="a4"/>
        <w:spacing w:before="0" w:after="0" w:line="360" w:lineRule="auto"/>
        <w:ind w:firstLine="709"/>
        <w:jc w:val="both"/>
        <w:rPr>
          <w:color w:val="000000"/>
          <w:sz w:val="28"/>
          <w:szCs w:val="28"/>
        </w:rPr>
      </w:pPr>
      <w:r w:rsidRPr="00541A5C">
        <w:rPr>
          <w:color w:val="000000"/>
          <w:sz w:val="28"/>
          <w:szCs w:val="28"/>
        </w:rPr>
        <w:t>Методика применения аналитических процедур в аудите затрат на производство продукции (работ, услуг) предполагает выделение двух подходов исходя из критерия доступа к информационной базе:</w:t>
      </w:r>
    </w:p>
    <w:p w:rsidR="000466E5" w:rsidRPr="00541A5C" w:rsidRDefault="000466E5" w:rsidP="00541A5C">
      <w:pPr>
        <w:pStyle w:val="a4"/>
        <w:spacing w:before="0" w:after="0" w:line="360" w:lineRule="auto"/>
        <w:ind w:firstLine="709"/>
        <w:jc w:val="both"/>
        <w:rPr>
          <w:color w:val="000000"/>
          <w:sz w:val="28"/>
          <w:szCs w:val="28"/>
        </w:rPr>
      </w:pPr>
      <w:r w:rsidRPr="00541A5C">
        <w:rPr>
          <w:color w:val="000000"/>
          <w:sz w:val="28"/>
          <w:szCs w:val="28"/>
        </w:rPr>
        <w:t>- анализ взаимосвязи остатков и оборотов по калькуляционным счетам;</w:t>
      </w:r>
    </w:p>
    <w:p w:rsidR="000466E5" w:rsidRPr="00541A5C" w:rsidRDefault="000466E5" w:rsidP="00541A5C">
      <w:pPr>
        <w:pStyle w:val="a4"/>
        <w:spacing w:before="0" w:after="0" w:line="360" w:lineRule="auto"/>
        <w:ind w:firstLine="709"/>
        <w:jc w:val="both"/>
        <w:rPr>
          <w:color w:val="000000"/>
          <w:sz w:val="28"/>
          <w:szCs w:val="28"/>
        </w:rPr>
      </w:pPr>
      <w:r w:rsidRPr="00541A5C">
        <w:rPr>
          <w:color w:val="000000"/>
          <w:sz w:val="28"/>
          <w:szCs w:val="28"/>
        </w:rPr>
        <w:t>- функционально – стоимостной анализ себестоимости продукции.</w:t>
      </w:r>
    </w:p>
    <w:p w:rsidR="00517C56" w:rsidRPr="00541A5C" w:rsidRDefault="00517C56" w:rsidP="00541A5C">
      <w:pPr>
        <w:pStyle w:val="a4"/>
        <w:spacing w:before="0" w:after="0" w:line="360" w:lineRule="auto"/>
        <w:ind w:firstLine="709"/>
        <w:jc w:val="both"/>
        <w:rPr>
          <w:color w:val="000000"/>
          <w:sz w:val="28"/>
          <w:szCs w:val="28"/>
        </w:rPr>
      </w:pPr>
      <w:r w:rsidRPr="00541A5C">
        <w:rPr>
          <w:color w:val="000000"/>
          <w:sz w:val="28"/>
          <w:szCs w:val="28"/>
        </w:rPr>
        <w:t>При непосредственном проведении аудита объектом обычного применения аналитических процедур являются, например, некоторые мелкие затраты с низкой вероятностью искажений — на канцелярское оборудование, телефонные разговоры и т.д.</w:t>
      </w:r>
    </w:p>
    <w:p w:rsidR="00517C56" w:rsidRPr="00541A5C" w:rsidRDefault="00517C56" w:rsidP="00541A5C">
      <w:pPr>
        <w:pStyle w:val="a4"/>
        <w:spacing w:before="0" w:after="0" w:line="360" w:lineRule="auto"/>
        <w:ind w:firstLine="709"/>
        <w:jc w:val="both"/>
        <w:rPr>
          <w:color w:val="000000"/>
          <w:sz w:val="28"/>
          <w:szCs w:val="28"/>
        </w:rPr>
      </w:pPr>
      <w:r w:rsidRPr="00541A5C">
        <w:rPr>
          <w:color w:val="000000"/>
          <w:sz w:val="28"/>
          <w:szCs w:val="28"/>
        </w:rPr>
        <w:t>Применение аналитических процедур при аудите учета затрат на производство продукции осуществляется «в глубь» того или иного элемента затрат.</w:t>
      </w:r>
    </w:p>
    <w:p w:rsidR="0097610B" w:rsidRPr="00541A5C" w:rsidRDefault="00C059D7" w:rsidP="00541A5C">
      <w:pPr>
        <w:spacing w:line="360" w:lineRule="auto"/>
        <w:ind w:firstLine="709"/>
        <w:jc w:val="both"/>
        <w:rPr>
          <w:sz w:val="28"/>
          <w:szCs w:val="28"/>
        </w:rPr>
      </w:pPr>
      <w:r w:rsidRPr="00541A5C">
        <w:rPr>
          <w:sz w:val="28"/>
          <w:szCs w:val="28"/>
        </w:rPr>
        <w:t>8</w:t>
      </w:r>
      <w:r w:rsidR="0097610B" w:rsidRPr="00541A5C">
        <w:rPr>
          <w:sz w:val="28"/>
          <w:szCs w:val="28"/>
        </w:rPr>
        <w:t>. Подготовка альтернативного баланса.</w:t>
      </w:r>
    </w:p>
    <w:p w:rsidR="0097610B" w:rsidRPr="00541A5C" w:rsidRDefault="0097610B" w:rsidP="00541A5C">
      <w:pPr>
        <w:spacing w:line="360" w:lineRule="auto"/>
        <w:ind w:firstLine="709"/>
        <w:jc w:val="both"/>
        <w:rPr>
          <w:sz w:val="28"/>
          <w:szCs w:val="28"/>
        </w:rPr>
      </w:pPr>
      <w:r w:rsidRPr="00541A5C">
        <w:rPr>
          <w:sz w:val="28"/>
          <w:szCs w:val="28"/>
        </w:rPr>
        <w:t>Для получения доказательств о реальности и полноте отражения в учете готовой продукции аудитор может составить баланс израсходованного сырья и материалов по нормам на единицу продукции и фактического выхода продукции.</w:t>
      </w:r>
    </w:p>
    <w:p w:rsidR="00C242C5" w:rsidRPr="00541A5C" w:rsidRDefault="0097610B" w:rsidP="00541A5C">
      <w:pPr>
        <w:spacing w:line="360" w:lineRule="auto"/>
        <w:ind w:firstLine="709"/>
        <w:jc w:val="both"/>
        <w:rPr>
          <w:sz w:val="28"/>
          <w:szCs w:val="28"/>
        </w:rPr>
      </w:pPr>
      <w:r w:rsidRPr="00541A5C">
        <w:rPr>
          <w:sz w:val="28"/>
          <w:szCs w:val="28"/>
        </w:rPr>
        <w:t>Баланс сырья, материалов и выхода продукции позволяет аудитору выявить отклонения от нормативного расхода сырья, материалов и выхода продукции и тем самым убедиться в достоверности исчисления финансового результата.</w:t>
      </w:r>
    </w:p>
    <w:p w:rsidR="00262A21" w:rsidRPr="00541A5C" w:rsidRDefault="00262A21" w:rsidP="00541A5C">
      <w:pPr>
        <w:spacing w:line="360" w:lineRule="auto"/>
        <w:ind w:firstLine="709"/>
        <w:jc w:val="both"/>
        <w:rPr>
          <w:sz w:val="28"/>
          <w:szCs w:val="28"/>
        </w:rPr>
      </w:pPr>
    </w:p>
    <w:p w:rsidR="00262A21" w:rsidRDefault="003150B6" w:rsidP="00541A5C">
      <w:pPr>
        <w:numPr>
          <w:ilvl w:val="1"/>
          <w:numId w:val="2"/>
        </w:numPr>
        <w:spacing w:line="360" w:lineRule="auto"/>
        <w:ind w:left="0" w:firstLine="709"/>
        <w:jc w:val="both"/>
        <w:rPr>
          <w:b/>
          <w:sz w:val="28"/>
          <w:szCs w:val="28"/>
        </w:rPr>
      </w:pPr>
      <w:r w:rsidRPr="00541A5C">
        <w:rPr>
          <w:b/>
          <w:sz w:val="28"/>
          <w:szCs w:val="28"/>
        </w:rPr>
        <w:t>Характеристика предприятия</w:t>
      </w:r>
    </w:p>
    <w:p w:rsidR="00B166AB" w:rsidRPr="00541A5C" w:rsidRDefault="00B166AB" w:rsidP="00B166AB">
      <w:pPr>
        <w:spacing w:line="360" w:lineRule="auto"/>
        <w:ind w:left="709"/>
        <w:jc w:val="both"/>
        <w:rPr>
          <w:b/>
          <w:sz w:val="28"/>
          <w:szCs w:val="28"/>
        </w:rPr>
      </w:pPr>
    </w:p>
    <w:p w:rsidR="002B64C5" w:rsidRPr="00541A5C" w:rsidRDefault="002B64C5" w:rsidP="00541A5C">
      <w:pPr>
        <w:shd w:val="clear" w:color="auto" w:fill="FFFFFF"/>
        <w:autoSpaceDE w:val="0"/>
        <w:autoSpaceDN w:val="0"/>
        <w:adjustRightInd w:val="0"/>
        <w:spacing w:line="360" w:lineRule="auto"/>
        <w:ind w:firstLine="709"/>
        <w:jc w:val="both"/>
        <w:rPr>
          <w:color w:val="000000"/>
          <w:sz w:val="28"/>
          <w:szCs w:val="28"/>
        </w:rPr>
      </w:pPr>
      <w:r w:rsidRPr="00541A5C">
        <w:rPr>
          <w:color w:val="000000"/>
          <w:sz w:val="28"/>
          <w:szCs w:val="28"/>
        </w:rPr>
        <w:t>Организационно-правовая форма собственности - открытое акционерное общество «Газпром Нефть». Отрасль – топливно – энергетический комплекс.</w:t>
      </w:r>
    </w:p>
    <w:p w:rsidR="002B64C5" w:rsidRPr="00541A5C" w:rsidRDefault="002B64C5" w:rsidP="00541A5C">
      <w:pPr>
        <w:spacing w:line="360" w:lineRule="auto"/>
        <w:ind w:firstLine="709"/>
        <w:jc w:val="both"/>
        <w:rPr>
          <w:b/>
          <w:sz w:val="28"/>
          <w:szCs w:val="28"/>
        </w:rPr>
      </w:pPr>
      <w:r w:rsidRPr="00541A5C">
        <w:rPr>
          <w:color w:val="000000"/>
          <w:sz w:val="28"/>
          <w:szCs w:val="28"/>
        </w:rPr>
        <w:t>Юридический адрес – г. Санкт- Петербург, ул. Галерная, д.5.</w:t>
      </w:r>
    </w:p>
    <w:p w:rsidR="006008E2" w:rsidRPr="00541A5C" w:rsidRDefault="006008E2" w:rsidP="00541A5C">
      <w:pPr>
        <w:spacing w:line="360" w:lineRule="auto"/>
        <w:ind w:firstLine="709"/>
        <w:jc w:val="both"/>
        <w:rPr>
          <w:b/>
          <w:sz w:val="28"/>
          <w:szCs w:val="28"/>
        </w:rPr>
      </w:pPr>
      <w:r w:rsidRPr="00541A5C">
        <w:rPr>
          <w:sz w:val="28"/>
          <w:szCs w:val="28"/>
        </w:rPr>
        <w:t>Сегодня «Газпром нефть» - одна из крупнейших нефтегазовых компаний России. Основные направления</w:t>
      </w:r>
      <w:r w:rsidR="002B64C5" w:rsidRPr="00541A5C">
        <w:rPr>
          <w:sz w:val="28"/>
          <w:szCs w:val="28"/>
        </w:rPr>
        <w:t xml:space="preserve"> деятельности «Газпром нефти» -</w:t>
      </w:r>
      <w:r w:rsidRPr="00541A5C">
        <w:rPr>
          <w:sz w:val="28"/>
          <w:szCs w:val="28"/>
        </w:rPr>
        <w:t xml:space="preserve"> это добыча нефти и газа, нефтегазовый промысловый сервис, нефтепереработка и маркетинг нефтепродуктов. Доказанные запасы нефти компании превышают 4 миллиарда баррелей, что ставит ее в один ряд с двадцатью крупнейшими нефтяными компаниями мира. </w:t>
      </w:r>
    </w:p>
    <w:p w:rsidR="006008E2" w:rsidRPr="00541A5C" w:rsidRDefault="006008E2" w:rsidP="00541A5C">
      <w:pPr>
        <w:spacing w:line="360" w:lineRule="auto"/>
        <w:ind w:firstLine="709"/>
        <w:jc w:val="both"/>
        <w:rPr>
          <w:sz w:val="28"/>
          <w:szCs w:val="28"/>
        </w:rPr>
      </w:pPr>
      <w:r w:rsidRPr="00541A5C">
        <w:rPr>
          <w:sz w:val="28"/>
          <w:szCs w:val="28"/>
        </w:rPr>
        <w:t>«Газпром нефть» осуществляет свою деятельность в крупнейших нефтегазоносных регионах России: ХМАО, ЯНАО, Томской и Омской областях, а также в Чукотском АО. Основные перерабатывающие мощности компании находятся в Омской, Московской и Ярославской областях. Сеть сбытовых предприятий «Газпром нефти» охватывает всю страну. «Газпром нефть» сегодня – одна из самых быстрорастущих нефтяных компаний страны.</w:t>
      </w:r>
    </w:p>
    <w:p w:rsidR="006008E2" w:rsidRPr="00541A5C" w:rsidRDefault="006008E2" w:rsidP="00541A5C">
      <w:pPr>
        <w:spacing w:line="360" w:lineRule="auto"/>
        <w:ind w:firstLine="709"/>
        <w:jc w:val="both"/>
        <w:rPr>
          <w:sz w:val="28"/>
          <w:szCs w:val="28"/>
        </w:rPr>
      </w:pPr>
      <w:r w:rsidRPr="00541A5C">
        <w:rPr>
          <w:sz w:val="28"/>
          <w:szCs w:val="28"/>
        </w:rPr>
        <w:t xml:space="preserve">Компания «Газпром нефть» (первоначально – «Сибнефть») была основана в 1995 году, в соответствии с указом Президента РФ Бориса Ельцина № 872 от 24 августа. Холдингу были переданы государственные пакеты акций крупнейших нефтяных предприятий страны ОАО «Ноябрьскнефтегаз», Омского нефтеперерабатывающего завода, ОАО «Ноябрьскнефтегазгеофизика» и сбытового предприятия ОАО «Омскнефтепродукт». </w:t>
      </w:r>
    </w:p>
    <w:p w:rsidR="006008E2" w:rsidRPr="00541A5C" w:rsidRDefault="006008E2" w:rsidP="00541A5C">
      <w:pPr>
        <w:spacing w:line="360" w:lineRule="auto"/>
        <w:ind w:firstLine="709"/>
        <w:jc w:val="both"/>
        <w:rPr>
          <w:sz w:val="28"/>
          <w:szCs w:val="28"/>
        </w:rPr>
      </w:pPr>
      <w:r w:rsidRPr="00541A5C">
        <w:rPr>
          <w:sz w:val="28"/>
          <w:szCs w:val="28"/>
        </w:rPr>
        <w:t>В планы компании входит увеличение объема годовой добычи до 80 миллионов тонн к 2020 году. Вместе с наращиванием добычи «Газпром нефть» планирует дальнейшее расширение перерабатывающих и сбытовых мощностей, совершенствуя сеть собственных АЗС и осваивая новые регионы. Наряду с развитием собственного бизнеса, «Газпром нефть» участвует в реализации многих социальных проектов и программ федерального, регионального и международного значения.</w:t>
      </w:r>
    </w:p>
    <w:p w:rsidR="006008E2" w:rsidRPr="00541A5C" w:rsidRDefault="006008E2" w:rsidP="00541A5C">
      <w:pPr>
        <w:spacing w:line="360" w:lineRule="auto"/>
        <w:ind w:firstLine="709"/>
        <w:jc w:val="both"/>
        <w:rPr>
          <w:sz w:val="28"/>
          <w:szCs w:val="28"/>
        </w:rPr>
      </w:pPr>
      <w:r w:rsidRPr="00541A5C">
        <w:rPr>
          <w:sz w:val="28"/>
          <w:szCs w:val="28"/>
        </w:rPr>
        <w:t xml:space="preserve">В соответствии с Уставом, структура органов управления «Газпром нефти» включает в себя: общее собрание акционеров, совет директоров, коллегиальный исполнительный орган (Правление) и единоличный исполнительный орган (Президент). Эффективная работа органов управления «Газпром нефти» обеспечивает стабильное развитие Компании, а также служит залогом доверия акционеров, инвесторов и партнеров. </w:t>
      </w:r>
    </w:p>
    <w:p w:rsidR="00C34AD8" w:rsidRPr="00541A5C" w:rsidRDefault="008201BC" w:rsidP="00541A5C">
      <w:pPr>
        <w:spacing w:line="360" w:lineRule="auto"/>
        <w:ind w:firstLine="709"/>
        <w:jc w:val="both"/>
        <w:rPr>
          <w:sz w:val="28"/>
          <w:szCs w:val="28"/>
        </w:rPr>
      </w:pPr>
      <w:r w:rsidRPr="00541A5C">
        <w:rPr>
          <w:sz w:val="28"/>
          <w:szCs w:val="28"/>
        </w:rPr>
        <w:t xml:space="preserve">Общая стоимость имущества предприятия увеличилась за отчетный период на 62613565 тыс.руб. или на 34,94 %. Дебиторская задолженность на конец периода увеличилась на 31206084 тыс.руб. или 49,69 %, а ее удельный вес увеличился на 3,83 пункта, что в свою очередь свидетельствует о увеличении финансовой зависимости рассматриваемого предприятия, от расчетов с покупателями. Кредиторская задолженность увеличилась на 10251940 тыс.руб. или 27,35 %, однако ее удельный вес снизился на 1,18 пункта, что следует оценить положительно. Это свидетельствует о снижении финансовой зависимости от внешних кредиторов. </w:t>
      </w:r>
      <w:r w:rsidR="008F19A9" w:rsidRPr="00541A5C">
        <w:rPr>
          <w:sz w:val="28"/>
          <w:szCs w:val="28"/>
        </w:rPr>
        <w:t>Стоимость собственного капитала увеличилась на 25373161 тыс.руб. или 45,56%, а его удельный вес увеличился на 2,45 пункта. Это произошло в результате увеличения нераспределенной прибыли.</w:t>
      </w:r>
    </w:p>
    <w:p w:rsidR="00BD44C9" w:rsidRPr="00541A5C" w:rsidRDefault="00BD44C9" w:rsidP="00541A5C">
      <w:pPr>
        <w:spacing w:line="360" w:lineRule="auto"/>
        <w:ind w:firstLine="709"/>
        <w:jc w:val="both"/>
        <w:rPr>
          <w:sz w:val="28"/>
          <w:szCs w:val="28"/>
        </w:rPr>
      </w:pPr>
      <w:r w:rsidRPr="00541A5C">
        <w:rPr>
          <w:sz w:val="28"/>
          <w:szCs w:val="28"/>
        </w:rPr>
        <w:t xml:space="preserve">Коэффициент рентабельности по выручке по сравнению с прошлым периодом повысился на 0,01 пункт и составил 0,16 пункта. Коэффициент считается приемлемым так как его пороговое значение (от 0,08 до 0,15), что является положительным моментом. </w:t>
      </w:r>
    </w:p>
    <w:p w:rsidR="00BD44C9" w:rsidRPr="00541A5C" w:rsidRDefault="00BD44C9" w:rsidP="00541A5C">
      <w:pPr>
        <w:spacing w:line="360" w:lineRule="auto"/>
        <w:ind w:firstLine="709"/>
        <w:jc w:val="both"/>
        <w:rPr>
          <w:sz w:val="28"/>
          <w:szCs w:val="28"/>
        </w:rPr>
      </w:pPr>
      <w:r w:rsidRPr="00541A5C">
        <w:rPr>
          <w:sz w:val="28"/>
          <w:szCs w:val="28"/>
        </w:rPr>
        <w:t xml:space="preserve">Коэффициент абсолютной ликвидности по сравнению с прошлым отчетным периодом увеличился на 0,02 пункта и составил 0,34 пункта. Соответственно </w:t>
      </w:r>
      <w:r w:rsidR="0002120F" w:rsidRPr="00541A5C">
        <w:rPr>
          <w:sz w:val="28"/>
          <w:szCs w:val="28"/>
        </w:rPr>
        <w:t>34</w:t>
      </w:r>
      <w:r w:rsidRPr="00541A5C">
        <w:rPr>
          <w:sz w:val="28"/>
          <w:szCs w:val="28"/>
        </w:rPr>
        <w:t>% краткосрочных обязательств может быть погашено за счет использования денежных средств и краткосрочных финансовых вложений предприятия. Если сравнить значения показателя с ре</w:t>
      </w:r>
      <w:r w:rsidR="000E5527" w:rsidRPr="00541A5C">
        <w:rPr>
          <w:sz w:val="28"/>
          <w:szCs w:val="28"/>
        </w:rPr>
        <w:t>комендуемым уровнем (от 0,2 до 0</w:t>
      </w:r>
      <w:r w:rsidRPr="00541A5C">
        <w:rPr>
          <w:sz w:val="28"/>
          <w:szCs w:val="28"/>
        </w:rPr>
        <w:t xml:space="preserve">,5), можно отметить, что </w:t>
      </w:r>
      <w:r w:rsidR="000E5527" w:rsidRPr="00541A5C">
        <w:rPr>
          <w:sz w:val="28"/>
          <w:szCs w:val="28"/>
        </w:rPr>
        <w:t xml:space="preserve">у </w:t>
      </w:r>
      <w:r w:rsidRPr="00541A5C">
        <w:rPr>
          <w:sz w:val="28"/>
          <w:szCs w:val="28"/>
        </w:rPr>
        <w:t>предприя</w:t>
      </w:r>
      <w:r w:rsidR="000E5527" w:rsidRPr="00541A5C">
        <w:rPr>
          <w:sz w:val="28"/>
          <w:szCs w:val="28"/>
        </w:rPr>
        <w:t>тия нет</w:t>
      </w:r>
      <w:r w:rsidRPr="00541A5C">
        <w:rPr>
          <w:sz w:val="28"/>
          <w:szCs w:val="28"/>
        </w:rPr>
        <w:t xml:space="preserve"> дефицит</w:t>
      </w:r>
      <w:r w:rsidR="000E5527" w:rsidRPr="00541A5C">
        <w:rPr>
          <w:sz w:val="28"/>
          <w:szCs w:val="28"/>
        </w:rPr>
        <w:t>а</w:t>
      </w:r>
      <w:r w:rsidRPr="00541A5C">
        <w:rPr>
          <w:sz w:val="28"/>
          <w:szCs w:val="28"/>
        </w:rPr>
        <w:t xml:space="preserve"> наиболее ликвидных активов для покрытия текущих обязательств. </w:t>
      </w:r>
    </w:p>
    <w:p w:rsidR="00BD44C9" w:rsidRPr="00541A5C" w:rsidRDefault="0002120F" w:rsidP="00541A5C">
      <w:pPr>
        <w:spacing w:line="360" w:lineRule="auto"/>
        <w:ind w:firstLine="709"/>
        <w:jc w:val="both"/>
        <w:rPr>
          <w:sz w:val="28"/>
          <w:szCs w:val="28"/>
        </w:rPr>
      </w:pPr>
      <w:r w:rsidRPr="00541A5C">
        <w:rPr>
          <w:sz w:val="28"/>
          <w:szCs w:val="28"/>
        </w:rPr>
        <w:t>Коэффициент промежуточного покрытия по сравнению с прошлым годом увеличился на 0,42 пункта</w:t>
      </w:r>
      <w:r w:rsidR="001218D0" w:rsidRPr="00541A5C">
        <w:rPr>
          <w:sz w:val="28"/>
          <w:szCs w:val="28"/>
        </w:rPr>
        <w:t xml:space="preserve"> и составил 0,81 пункт, что не соответствует пороговому значению (от 2 до 2,5).</w:t>
      </w:r>
    </w:p>
    <w:p w:rsidR="001218D0" w:rsidRPr="00541A5C" w:rsidRDefault="001218D0" w:rsidP="00541A5C">
      <w:pPr>
        <w:spacing w:line="360" w:lineRule="auto"/>
        <w:ind w:firstLine="709"/>
        <w:jc w:val="both"/>
        <w:rPr>
          <w:sz w:val="28"/>
          <w:szCs w:val="28"/>
        </w:rPr>
      </w:pPr>
      <w:r w:rsidRPr="00541A5C">
        <w:rPr>
          <w:sz w:val="28"/>
          <w:szCs w:val="28"/>
        </w:rPr>
        <w:t>Финансовое состояние предприятия можно оценить как удовлетворительное.</w:t>
      </w:r>
    </w:p>
    <w:p w:rsidR="00262A21" w:rsidRPr="00541A5C" w:rsidRDefault="00262A21" w:rsidP="00541A5C">
      <w:pPr>
        <w:spacing w:line="360" w:lineRule="auto"/>
        <w:ind w:firstLine="709"/>
        <w:jc w:val="both"/>
        <w:rPr>
          <w:sz w:val="28"/>
          <w:szCs w:val="28"/>
        </w:rPr>
      </w:pPr>
    </w:p>
    <w:p w:rsidR="00377932" w:rsidRDefault="00377932" w:rsidP="00AB7EA1">
      <w:pPr>
        <w:numPr>
          <w:ilvl w:val="1"/>
          <w:numId w:val="2"/>
        </w:numPr>
        <w:tabs>
          <w:tab w:val="clear" w:pos="510"/>
        </w:tabs>
        <w:spacing w:line="360" w:lineRule="auto"/>
        <w:ind w:left="0" w:firstLine="709"/>
        <w:jc w:val="both"/>
        <w:rPr>
          <w:b/>
          <w:sz w:val="28"/>
          <w:szCs w:val="28"/>
        </w:rPr>
      </w:pPr>
      <w:r w:rsidRPr="00541A5C">
        <w:rPr>
          <w:b/>
          <w:sz w:val="28"/>
          <w:szCs w:val="28"/>
        </w:rPr>
        <w:t>План и программа аудита расходов по обычным видам деятельности</w:t>
      </w:r>
    </w:p>
    <w:p w:rsidR="00B166AB" w:rsidRPr="00541A5C" w:rsidRDefault="00B166AB" w:rsidP="00B166AB">
      <w:pPr>
        <w:spacing w:line="360" w:lineRule="auto"/>
        <w:ind w:left="510"/>
        <w:jc w:val="both"/>
        <w:rPr>
          <w:b/>
          <w:sz w:val="28"/>
          <w:szCs w:val="28"/>
        </w:rPr>
      </w:pPr>
    </w:p>
    <w:p w:rsidR="000E5527" w:rsidRPr="00541A5C" w:rsidRDefault="00F016B9" w:rsidP="00B166AB">
      <w:pPr>
        <w:spacing w:line="360" w:lineRule="auto"/>
        <w:ind w:firstLine="709"/>
        <w:rPr>
          <w:sz w:val="28"/>
          <w:szCs w:val="28"/>
        </w:rPr>
      </w:pPr>
      <w:r w:rsidRPr="00541A5C">
        <w:rPr>
          <w:sz w:val="28"/>
          <w:szCs w:val="28"/>
        </w:rPr>
        <w:t>Общий план аудита расходов по обычным видам деятельности</w:t>
      </w:r>
    </w:p>
    <w:p w:rsidR="00F016B9" w:rsidRPr="00541A5C" w:rsidRDefault="00F016B9" w:rsidP="00541A5C">
      <w:pPr>
        <w:spacing w:line="360" w:lineRule="auto"/>
        <w:ind w:firstLine="709"/>
        <w:jc w:val="both"/>
        <w:rPr>
          <w:sz w:val="28"/>
          <w:szCs w:val="28"/>
        </w:rPr>
      </w:pPr>
      <w:r w:rsidRPr="00541A5C">
        <w:rPr>
          <w:sz w:val="28"/>
          <w:szCs w:val="28"/>
        </w:rPr>
        <w:t>Проверяемая организация                                     ОАО «Газпром Нефть»</w:t>
      </w:r>
    </w:p>
    <w:p w:rsidR="00F016B9" w:rsidRPr="00541A5C" w:rsidRDefault="00B166AB" w:rsidP="00541A5C">
      <w:pPr>
        <w:tabs>
          <w:tab w:val="left" w:pos="4605"/>
        </w:tabs>
        <w:spacing w:line="360" w:lineRule="auto"/>
        <w:ind w:firstLine="709"/>
        <w:jc w:val="both"/>
        <w:rPr>
          <w:sz w:val="28"/>
          <w:szCs w:val="28"/>
        </w:rPr>
      </w:pPr>
      <w:r>
        <w:rPr>
          <w:sz w:val="28"/>
          <w:szCs w:val="28"/>
        </w:rPr>
        <w:t>Период аудита</w:t>
      </w:r>
      <w:r w:rsidR="00F016B9" w:rsidRPr="00541A5C">
        <w:rPr>
          <w:sz w:val="28"/>
          <w:szCs w:val="28"/>
        </w:rPr>
        <w:t xml:space="preserve">    </w:t>
      </w:r>
      <w:r w:rsidR="002C6F93" w:rsidRPr="00541A5C">
        <w:rPr>
          <w:sz w:val="28"/>
          <w:szCs w:val="28"/>
        </w:rPr>
        <w:t xml:space="preserve">  </w:t>
      </w:r>
      <w:r w:rsidR="00065AD3" w:rsidRPr="00541A5C">
        <w:rPr>
          <w:sz w:val="28"/>
          <w:szCs w:val="28"/>
        </w:rPr>
        <w:t xml:space="preserve">                  </w:t>
      </w:r>
      <w:r>
        <w:rPr>
          <w:sz w:val="28"/>
          <w:szCs w:val="28"/>
        </w:rPr>
        <w:t xml:space="preserve">                         </w:t>
      </w:r>
      <w:r w:rsidR="00065AD3" w:rsidRPr="00541A5C">
        <w:rPr>
          <w:sz w:val="28"/>
          <w:szCs w:val="28"/>
        </w:rPr>
        <w:t>с 01.01.2006 по</w:t>
      </w:r>
      <w:r w:rsidR="002C6F93" w:rsidRPr="00541A5C">
        <w:rPr>
          <w:sz w:val="28"/>
          <w:szCs w:val="28"/>
        </w:rPr>
        <w:t xml:space="preserve"> 31.12.2006</w:t>
      </w:r>
    </w:p>
    <w:p w:rsidR="00F016B9" w:rsidRPr="00541A5C" w:rsidRDefault="00F016B9" w:rsidP="00541A5C">
      <w:pPr>
        <w:tabs>
          <w:tab w:val="left" w:pos="4605"/>
        </w:tabs>
        <w:spacing w:line="360" w:lineRule="auto"/>
        <w:ind w:firstLine="709"/>
        <w:jc w:val="both"/>
        <w:rPr>
          <w:sz w:val="28"/>
          <w:szCs w:val="28"/>
        </w:rPr>
      </w:pPr>
      <w:r w:rsidRPr="00541A5C">
        <w:rPr>
          <w:sz w:val="28"/>
          <w:szCs w:val="28"/>
        </w:rPr>
        <w:t>Количество человеко-ч</w:t>
      </w:r>
      <w:r w:rsidR="002C6F93" w:rsidRPr="00541A5C">
        <w:rPr>
          <w:sz w:val="28"/>
          <w:szCs w:val="28"/>
        </w:rPr>
        <w:t>асов</w:t>
      </w:r>
      <w:r w:rsidR="002C6F93" w:rsidRPr="00541A5C">
        <w:rPr>
          <w:sz w:val="28"/>
          <w:szCs w:val="28"/>
        </w:rPr>
        <w:tab/>
        <w:t xml:space="preserve">                       </w:t>
      </w:r>
      <w:r w:rsidR="00B166AB">
        <w:rPr>
          <w:sz w:val="28"/>
          <w:szCs w:val="28"/>
        </w:rPr>
        <w:t xml:space="preserve">                                     </w:t>
      </w:r>
      <w:r w:rsidR="002C6F93" w:rsidRPr="00541A5C">
        <w:rPr>
          <w:sz w:val="28"/>
          <w:szCs w:val="28"/>
        </w:rPr>
        <w:t xml:space="preserve"> 600</w:t>
      </w:r>
    </w:p>
    <w:p w:rsidR="00F016B9" w:rsidRPr="00541A5C" w:rsidRDefault="00F016B9" w:rsidP="00541A5C">
      <w:pPr>
        <w:spacing w:line="360" w:lineRule="auto"/>
        <w:ind w:firstLine="709"/>
        <w:jc w:val="both"/>
        <w:rPr>
          <w:sz w:val="28"/>
          <w:szCs w:val="28"/>
        </w:rPr>
      </w:pPr>
      <w:r w:rsidRPr="00541A5C">
        <w:rPr>
          <w:sz w:val="28"/>
          <w:szCs w:val="28"/>
        </w:rPr>
        <w:t xml:space="preserve">Руководитель аудиторской группы                   </w:t>
      </w:r>
      <w:r w:rsidR="00B166AB">
        <w:rPr>
          <w:sz w:val="28"/>
          <w:szCs w:val="28"/>
        </w:rPr>
        <w:t xml:space="preserve">                 </w:t>
      </w:r>
      <w:r w:rsidRPr="00541A5C">
        <w:rPr>
          <w:sz w:val="28"/>
          <w:szCs w:val="28"/>
        </w:rPr>
        <w:t xml:space="preserve">  </w:t>
      </w:r>
      <w:r w:rsidR="002C6F93" w:rsidRPr="00541A5C">
        <w:rPr>
          <w:sz w:val="28"/>
          <w:szCs w:val="28"/>
        </w:rPr>
        <w:t>Ситко</w:t>
      </w:r>
      <w:r w:rsidRPr="00541A5C">
        <w:rPr>
          <w:sz w:val="28"/>
          <w:szCs w:val="28"/>
        </w:rPr>
        <w:t xml:space="preserve"> А.Ю.</w:t>
      </w:r>
    </w:p>
    <w:p w:rsidR="00B166AB" w:rsidRDefault="00F016B9" w:rsidP="00B166AB">
      <w:pPr>
        <w:tabs>
          <w:tab w:val="center" w:pos="5173"/>
        </w:tabs>
        <w:spacing w:line="360" w:lineRule="auto"/>
        <w:ind w:firstLine="709"/>
        <w:jc w:val="both"/>
        <w:rPr>
          <w:sz w:val="28"/>
          <w:szCs w:val="28"/>
        </w:rPr>
      </w:pPr>
      <w:r w:rsidRPr="00541A5C">
        <w:rPr>
          <w:sz w:val="28"/>
          <w:szCs w:val="28"/>
        </w:rPr>
        <w:t>Состав аудиторской г</w:t>
      </w:r>
      <w:r w:rsidR="00B166AB">
        <w:rPr>
          <w:sz w:val="28"/>
          <w:szCs w:val="28"/>
        </w:rPr>
        <w:t>руппы</w:t>
      </w:r>
      <w:r w:rsidR="00B166AB">
        <w:rPr>
          <w:sz w:val="28"/>
          <w:szCs w:val="28"/>
        </w:rPr>
        <w:tab/>
        <w:t xml:space="preserve">                                                 </w:t>
      </w:r>
      <w:r w:rsidRPr="00541A5C">
        <w:rPr>
          <w:sz w:val="28"/>
          <w:szCs w:val="28"/>
        </w:rPr>
        <w:t xml:space="preserve">   </w:t>
      </w:r>
      <w:r w:rsidR="002C6F93" w:rsidRPr="00541A5C">
        <w:rPr>
          <w:sz w:val="28"/>
          <w:szCs w:val="28"/>
        </w:rPr>
        <w:t>Инаев</w:t>
      </w:r>
      <w:r w:rsidRPr="00541A5C">
        <w:rPr>
          <w:sz w:val="28"/>
          <w:szCs w:val="28"/>
        </w:rPr>
        <w:t xml:space="preserve"> А.В.</w:t>
      </w:r>
    </w:p>
    <w:p w:rsidR="00F016B9" w:rsidRPr="00541A5C" w:rsidRDefault="00B166AB" w:rsidP="00B166AB">
      <w:pPr>
        <w:tabs>
          <w:tab w:val="center" w:pos="5173"/>
        </w:tabs>
        <w:spacing w:line="360" w:lineRule="auto"/>
        <w:ind w:firstLine="709"/>
        <w:jc w:val="both"/>
        <w:rPr>
          <w:sz w:val="28"/>
          <w:szCs w:val="28"/>
        </w:rPr>
      </w:pPr>
      <w:r>
        <w:rPr>
          <w:sz w:val="28"/>
          <w:szCs w:val="28"/>
        </w:rPr>
        <w:t xml:space="preserve">                                                                                                  </w:t>
      </w:r>
      <w:r w:rsidR="002C6F93" w:rsidRPr="00541A5C">
        <w:rPr>
          <w:sz w:val="28"/>
          <w:szCs w:val="28"/>
        </w:rPr>
        <w:t>Петро</w:t>
      </w:r>
      <w:r w:rsidR="00F016B9" w:rsidRPr="00541A5C">
        <w:rPr>
          <w:sz w:val="28"/>
          <w:szCs w:val="28"/>
        </w:rPr>
        <w:t>в И.И.</w:t>
      </w:r>
    </w:p>
    <w:p w:rsidR="00F016B9" w:rsidRPr="00541A5C" w:rsidRDefault="00F016B9" w:rsidP="00541A5C">
      <w:pPr>
        <w:tabs>
          <w:tab w:val="center" w:pos="5173"/>
        </w:tabs>
        <w:spacing w:line="360" w:lineRule="auto"/>
        <w:ind w:firstLine="709"/>
        <w:jc w:val="both"/>
        <w:rPr>
          <w:sz w:val="28"/>
          <w:szCs w:val="28"/>
        </w:rPr>
      </w:pPr>
      <w:r w:rsidRPr="00541A5C">
        <w:rPr>
          <w:sz w:val="28"/>
          <w:szCs w:val="28"/>
        </w:rPr>
        <w:t xml:space="preserve">Планируемый аудиторский риск                        </w:t>
      </w:r>
      <w:r w:rsidR="00B166AB">
        <w:rPr>
          <w:sz w:val="28"/>
          <w:szCs w:val="28"/>
        </w:rPr>
        <w:t xml:space="preserve">                                 </w:t>
      </w:r>
      <w:r w:rsidRPr="00541A5C">
        <w:rPr>
          <w:sz w:val="28"/>
          <w:szCs w:val="28"/>
        </w:rPr>
        <w:t xml:space="preserve">  5%</w:t>
      </w:r>
    </w:p>
    <w:p w:rsidR="00C059D7" w:rsidRPr="00541A5C" w:rsidRDefault="00F016B9" w:rsidP="00541A5C">
      <w:pPr>
        <w:tabs>
          <w:tab w:val="center" w:pos="5173"/>
        </w:tabs>
        <w:spacing w:line="360" w:lineRule="auto"/>
        <w:ind w:firstLine="709"/>
        <w:rPr>
          <w:sz w:val="28"/>
          <w:szCs w:val="28"/>
        </w:rPr>
      </w:pPr>
      <w:r w:rsidRPr="00541A5C">
        <w:rPr>
          <w:sz w:val="28"/>
          <w:szCs w:val="28"/>
        </w:rPr>
        <w:t>Планируемый урове</w:t>
      </w:r>
      <w:r w:rsidR="002C6F93" w:rsidRPr="00541A5C">
        <w:rPr>
          <w:sz w:val="28"/>
          <w:szCs w:val="28"/>
        </w:rPr>
        <w:t xml:space="preserve">нь существенности             </w:t>
      </w:r>
      <w:r w:rsidR="00B166AB">
        <w:rPr>
          <w:sz w:val="28"/>
          <w:szCs w:val="28"/>
        </w:rPr>
        <w:t xml:space="preserve">                           </w:t>
      </w:r>
      <w:r w:rsidR="00AB7EA1">
        <w:rPr>
          <w:sz w:val="28"/>
          <w:szCs w:val="28"/>
        </w:rPr>
        <w:t xml:space="preserve">   </w:t>
      </w:r>
      <w:r w:rsidR="00B166AB">
        <w:rPr>
          <w:sz w:val="28"/>
          <w:szCs w:val="28"/>
        </w:rPr>
        <w:t xml:space="preserve">      </w:t>
      </w:r>
      <w:r w:rsidR="002C6F93" w:rsidRPr="00541A5C">
        <w:rPr>
          <w:sz w:val="28"/>
          <w:szCs w:val="28"/>
        </w:rPr>
        <w:t xml:space="preserve"> 2</w:t>
      </w:r>
      <w:r w:rsidRPr="00541A5C">
        <w:rPr>
          <w:sz w:val="28"/>
          <w:szCs w:val="28"/>
        </w:rPr>
        <w:t>%</w:t>
      </w:r>
    </w:p>
    <w:p w:rsidR="00B166AB" w:rsidRDefault="00B166AB" w:rsidP="00541A5C">
      <w:pPr>
        <w:tabs>
          <w:tab w:val="center" w:pos="5173"/>
        </w:tabs>
        <w:spacing w:line="360" w:lineRule="auto"/>
        <w:ind w:firstLine="709"/>
        <w:rPr>
          <w:sz w:val="28"/>
          <w:szCs w:val="28"/>
        </w:rPr>
      </w:pPr>
    </w:p>
    <w:p w:rsidR="00596880" w:rsidRPr="00541A5C" w:rsidRDefault="00596880" w:rsidP="004204F8">
      <w:pPr>
        <w:tabs>
          <w:tab w:val="center" w:pos="5173"/>
        </w:tabs>
        <w:spacing w:line="360" w:lineRule="auto"/>
        <w:ind w:firstLine="709"/>
        <w:jc w:val="both"/>
        <w:rPr>
          <w:sz w:val="28"/>
          <w:szCs w:val="28"/>
        </w:rPr>
      </w:pPr>
      <w:r w:rsidRPr="00541A5C">
        <w:rPr>
          <w:sz w:val="28"/>
          <w:szCs w:val="28"/>
        </w:rPr>
        <w:t>Таблица 2.1 – Общий план аудита расходов по обычным видам деятельности</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9"/>
        <w:gridCol w:w="17"/>
        <w:gridCol w:w="2508"/>
        <w:gridCol w:w="2410"/>
        <w:gridCol w:w="45"/>
      </w:tblGrid>
      <w:tr w:rsidR="002C6F93" w:rsidRPr="009C7C63" w:rsidTr="009C7C63">
        <w:trPr>
          <w:gridAfter w:val="1"/>
          <w:wAfter w:w="45" w:type="dxa"/>
        </w:trPr>
        <w:tc>
          <w:tcPr>
            <w:tcW w:w="675" w:type="dxa"/>
            <w:shd w:val="clear" w:color="auto" w:fill="auto"/>
            <w:vAlign w:val="center"/>
          </w:tcPr>
          <w:p w:rsidR="002C6F93" w:rsidRPr="009C7C63" w:rsidRDefault="002C6F93" w:rsidP="009C7C63">
            <w:pPr>
              <w:spacing w:line="360" w:lineRule="auto"/>
              <w:ind w:firstLine="709"/>
              <w:jc w:val="center"/>
              <w:rPr>
                <w:sz w:val="20"/>
              </w:rPr>
            </w:pPr>
            <w:r w:rsidRPr="009C7C63">
              <w:rPr>
                <w:sz w:val="20"/>
              </w:rPr>
              <w:t>№ п/п</w:t>
            </w:r>
          </w:p>
        </w:tc>
        <w:tc>
          <w:tcPr>
            <w:tcW w:w="4279" w:type="dxa"/>
            <w:shd w:val="clear" w:color="auto" w:fill="auto"/>
            <w:vAlign w:val="center"/>
          </w:tcPr>
          <w:p w:rsidR="002C6F93" w:rsidRPr="009C7C63" w:rsidRDefault="002C6F93" w:rsidP="009C7C63">
            <w:pPr>
              <w:spacing w:line="360" w:lineRule="auto"/>
              <w:jc w:val="center"/>
              <w:rPr>
                <w:sz w:val="20"/>
              </w:rPr>
            </w:pPr>
            <w:r w:rsidRPr="009C7C63">
              <w:rPr>
                <w:sz w:val="20"/>
              </w:rPr>
              <w:t>Планируемые виды работ</w:t>
            </w:r>
          </w:p>
        </w:tc>
        <w:tc>
          <w:tcPr>
            <w:tcW w:w="2525" w:type="dxa"/>
            <w:gridSpan w:val="2"/>
            <w:shd w:val="clear" w:color="auto" w:fill="auto"/>
            <w:vAlign w:val="center"/>
          </w:tcPr>
          <w:p w:rsidR="002C6F93" w:rsidRPr="009C7C63" w:rsidRDefault="002C6F93" w:rsidP="009C7C63">
            <w:pPr>
              <w:spacing w:line="360" w:lineRule="auto"/>
              <w:jc w:val="center"/>
              <w:rPr>
                <w:sz w:val="20"/>
              </w:rPr>
            </w:pPr>
            <w:r w:rsidRPr="009C7C63">
              <w:rPr>
                <w:sz w:val="20"/>
              </w:rPr>
              <w:t>Период проведения</w:t>
            </w:r>
          </w:p>
        </w:tc>
        <w:tc>
          <w:tcPr>
            <w:tcW w:w="2410" w:type="dxa"/>
            <w:shd w:val="clear" w:color="auto" w:fill="auto"/>
            <w:vAlign w:val="center"/>
          </w:tcPr>
          <w:p w:rsidR="002C6F93" w:rsidRPr="009C7C63" w:rsidRDefault="002C6F93" w:rsidP="009C7C63">
            <w:pPr>
              <w:spacing w:line="360" w:lineRule="auto"/>
              <w:jc w:val="center"/>
              <w:rPr>
                <w:sz w:val="20"/>
              </w:rPr>
            </w:pPr>
            <w:r w:rsidRPr="009C7C63">
              <w:rPr>
                <w:sz w:val="20"/>
              </w:rPr>
              <w:t>Исполнитель</w:t>
            </w:r>
          </w:p>
        </w:tc>
      </w:tr>
      <w:tr w:rsidR="002C6F93" w:rsidRPr="009C7C63" w:rsidTr="009C7C63">
        <w:trPr>
          <w:gridAfter w:val="1"/>
          <w:wAfter w:w="45" w:type="dxa"/>
        </w:trPr>
        <w:tc>
          <w:tcPr>
            <w:tcW w:w="675" w:type="dxa"/>
            <w:shd w:val="clear" w:color="auto" w:fill="auto"/>
            <w:vAlign w:val="center"/>
          </w:tcPr>
          <w:p w:rsidR="002C6F93" w:rsidRPr="009C7C63" w:rsidRDefault="002C6F93" w:rsidP="009C7C63">
            <w:pPr>
              <w:spacing w:line="360" w:lineRule="auto"/>
              <w:ind w:firstLine="709"/>
              <w:jc w:val="center"/>
              <w:rPr>
                <w:sz w:val="28"/>
                <w:szCs w:val="28"/>
              </w:rPr>
            </w:pPr>
            <w:r w:rsidRPr="009C7C63">
              <w:rPr>
                <w:sz w:val="28"/>
                <w:szCs w:val="28"/>
              </w:rPr>
              <w:t>1</w:t>
            </w:r>
          </w:p>
        </w:tc>
        <w:tc>
          <w:tcPr>
            <w:tcW w:w="4279" w:type="dxa"/>
            <w:shd w:val="clear" w:color="auto" w:fill="auto"/>
            <w:vAlign w:val="center"/>
          </w:tcPr>
          <w:p w:rsidR="002C6F93" w:rsidRPr="009C7C63" w:rsidRDefault="002C6F93" w:rsidP="009C7C63">
            <w:pPr>
              <w:spacing w:line="360" w:lineRule="auto"/>
              <w:jc w:val="center"/>
              <w:rPr>
                <w:sz w:val="20"/>
              </w:rPr>
            </w:pPr>
            <w:r w:rsidRPr="009C7C63">
              <w:rPr>
                <w:sz w:val="20"/>
              </w:rPr>
              <w:t>2</w:t>
            </w:r>
          </w:p>
        </w:tc>
        <w:tc>
          <w:tcPr>
            <w:tcW w:w="2525" w:type="dxa"/>
            <w:gridSpan w:val="2"/>
            <w:shd w:val="clear" w:color="auto" w:fill="auto"/>
            <w:vAlign w:val="center"/>
          </w:tcPr>
          <w:p w:rsidR="002C6F93" w:rsidRPr="009C7C63" w:rsidRDefault="002C6F93" w:rsidP="009C7C63">
            <w:pPr>
              <w:spacing w:line="360" w:lineRule="auto"/>
              <w:jc w:val="center"/>
              <w:rPr>
                <w:sz w:val="20"/>
              </w:rPr>
            </w:pPr>
            <w:r w:rsidRPr="009C7C63">
              <w:rPr>
                <w:sz w:val="20"/>
              </w:rPr>
              <w:t>3</w:t>
            </w:r>
          </w:p>
        </w:tc>
        <w:tc>
          <w:tcPr>
            <w:tcW w:w="2410" w:type="dxa"/>
            <w:shd w:val="clear" w:color="auto" w:fill="auto"/>
            <w:vAlign w:val="center"/>
          </w:tcPr>
          <w:p w:rsidR="002C6F93" w:rsidRPr="009C7C63" w:rsidRDefault="002C6F93" w:rsidP="009C7C63">
            <w:pPr>
              <w:spacing w:line="360" w:lineRule="auto"/>
              <w:jc w:val="center"/>
              <w:rPr>
                <w:sz w:val="20"/>
              </w:rPr>
            </w:pPr>
            <w:r w:rsidRPr="009C7C63">
              <w:rPr>
                <w:sz w:val="20"/>
              </w:rPr>
              <w:t>4</w:t>
            </w:r>
          </w:p>
        </w:tc>
      </w:tr>
      <w:tr w:rsidR="002C6F93" w:rsidRPr="009C7C63" w:rsidTr="009C7C63">
        <w:trPr>
          <w:gridAfter w:val="1"/>
          <w:wAfter w:w="45" w:type="dxa"/>
        </w:trPr>
        <w:tc>
          <w:tcPr>
            <w:tcW w:w="675" w:type="dxa"/>
            <w:shd w:val="clear" w:color="auto" w:fill="auto"/>
            <w:vAlign w:val="center"/>
          </w:tcPr>
          <w:p w:rsidR="002C6F93" w:rsidRPr="009C7C63" w:rsidRDefault="002C6F93" w:rsidP="009C7C63">
            <w:pPr>
              <w:spacing w:line="360" w:lineRule="auto"/>
              <w:ind w:firstLine="709"/>
              <w:jc w:val="center"/>
              <w:rPr>
                <w:sz w:val="28"/>
                <w:szCs w:val="28"/>
              </w:rPr>
            </w:pPr>
            <w:r w:rsidRPr="009C7C63">
              <w:rPr>
                <w:sz w:val="28"/>
                <w:szCs w:val="28"/>
              </w:rPr>
              <w:t>1</w:t>
            </w:r>
          </w:p>
        </w:tc>
        <w:tc>
          <w:tcPr>
            <w:tcW w:w="4279" w:type="dxa"/>
            <w:shd w:val="clear" w:color="auto" w:fill="auto"/>
          </w:tcPr>
          <w:p w:rsidR="002C6F93" w:rsidRPr="009C7C63" w:rsidRDefault="002C6F93" w:rsidP="009C7C63">
            <w:pPr>
              <w:spacing w:line="360" w:lineRule="auto"/>
              <w:rPr>
                <w:sz w:val="20"/>
              </w:rPr>
            </w:pPr>
            <w:r w:rsidRPr="009C7C63">
              <w:rPr>
                <w:sz w:val="20"/>
              </w:rPr>
              <w:t>Общая оценка организации учета затрат и калькулирования себестоимости</w:t>
            </w:r>
          </w:p>
        </w:tc>
        <w:tc>
          <w:tcPr>
            <w:tcW w:w="2525" w:type="dxa"/>
            <w:gridSpan w:val="2"/>
            <w:shd w:val="clear" w:color="auto" w:fill="auto"/>
            <w:vAlign w:val="center"/>
          </w:tcPr>
          <w:p w:rsidR="002C6F93" w:rsidRPr="009C7C63" w:rsidRDefault="002C6F93" w:rsidP="009C7C63">
            <w:pPr>
              <w:spacing w:line="360" w:lineRule="auto"/>
              <w:jc w:val="center"/>
              <w:rPr>
                <w:sz w:val="20"/>
              </w:rPr>
            </w:pPr>
            <w:r w:rsidRPr="009C7C63">
              <w:rPr>
                <w:sz w:val="20"/>
              </w:rPr>
              <w:t>В течение отчетного года</w:t>
            </w:r>
          </w:p>
        </w:tc>
        <w:tc>
          <w:tcPr>
            <w:tcW w:w="2410" w:type="dxa"/>
            <w:shd w:val="clear" w:color="auto" w:fill="auto"/>
            <w:vAlign w:val="center"/>
          </w:tcPr>
          <w:p w:rsidR="002C6F93" w:rsidRPr="009C7C63" w:rsidRDefault="002C6F93" w:rsidP="009C7C63">
            <w:pPr>
              <w:spacing w:line="360" w:lineRule="auto"/>
              <w:jc w:val="center"/>
              <w:rPr>
                <w:sz w:val="20"/>
              </w:rPr>
            </w:pPr>
            <w:r w:rsidRPr="009C7C63">
              <w:rPr>
                <w:sz w:val="20"/>
              </w:rPr>
              <w:t>Инаев А.В., Петров И.И.</w:t>
            </w:r>
          </w:p>
        </w:tc>
      </w:tr>
      <w:tr w:rsidR="0029574C" w:rsidRPr="009C7C63" w:rsidTr="009C7C63">
        <w:tc>
          <w:tcPr>
            <w:tcW w:w="675" w:type="dxa"/>
            <w:shd w:val="clear" w:color="auto" w:fill="auto"/>
            <w:vAlign w:val="center"/>
          </w:tcPr>
          <w:p w:rsidR="0029574C" w:rsidRPr="009C7C63" w:rsidRDefault="0029574C" w:rsidP="009C7C63">
            <w:pPr>
              <w:spacing w:line="360" w:lineRule="auto"/>
              <w:ind w:firstLine="709"/>
              <w:jc w:val="center"/>
              <w:rPr>
                <w:sz w:val="28"/>
                <w:szCs w:val="28"/>
              </w:rPr>
            </w:pPr>
            <w:r w:rsidRPr="009C7C63">
              <w:rPr>
                <w:sz w:val="28"/>
                <w:szCs w:val="28"/>
              </w:rPr>
              <w:t>1</w:t>
            </w:r>
          </w:p>
        </w:tc>
        <w:tc>
          <w:tcPr>
            <w:tcW w:w="4296" w:type="dxa"/>
            <w:gridSpan w:val="2"/>
            <w:shd w:val="clear" w:color="auto" w:fill="auto"/>
            <w:vAlign w:val="center"/>
          </w:tcPr>
          <w:p w:rsidR="0029574C" w:rsidRPr="009C7C63" w:rsidRDefault="0029574C" w:rsidP="009C7C63">
            <w:pPr>
              <w:spacing w:line="360" w:lineRule="auto"/>
              <w:jc w:val="center"/>
              <w:rPr>
                <w:sz w:val="20"/>
              </w:rPr>
            </w:pPr>
            <w:r w:rsidRPr="009C7C63">
              <w:rPr>
                <w:sz w:val="20"/>
              </w:rPr>
              <w:t>2</w:t>
            </w:r>
          </w:p>
        </w:tc>
        <w:tc>
          <w:tcPr>
            <w:tcW w:w="2508" w:type="dxa"/>
            <w:shd w:val="clear" w:color="auto" w:fill="auto"/>
            <w:vAlign w:val="center"/>
          </w:tcPr>
          <w:p w:rsidR="0029574C" w:rsidRPr="009C7C63" w:rsidRDefault="0029574C" w:rsidP="009C7C63">
            <w:pPr>
              <w:spacing w:line="360" w:lineRule="auto"/>
              <w:jc w:val="center"/>
              <w:rPr>
                <w:sz w:val="20"/>
              </w:rPr>
            </w:pPr>
            <w:r w:rsidRPr="009C7C63">
              <w:rPr>
                <w:sz w:val="20"/>
              </w:rPr>
              <w:t>3</w:t>
            </w:r>
          </w:p>
        </w:tc>
        <w:tc>
          <w:tcPr>
            <w:tcW w:w="2455" w:type="dxa"/>
            <w:gridSpan w:val="2"/>
            <w:shd w:val="clear" w:color="auto" w:fill="auto"/>
            <w:vAlign w:val="center"/>
          </w:tcPr>
          <w:p w:rsidR="0029574C" w:rsidRPr="009C7C63" w:rsidRDefault="0029574C" w:rsidP="009C7C63">
            <w:pPr>
              <w:spacing w:line="360" w:lineRule="auto"/>
              <w:jc w:val="center"/>
              <w:rPr>
                <w:sz w:val="20"/>
              </w:rPr>
            </w:pPr>
            <w:r w:rsidRPr="009C7C63">
              <w:rPr>
                <w:sz w:val="20"/>
              </w:rPr>
              <w:t>4</w:t>
            </w:r>
          </w:p>
        </w:tc>
      </w:tr>
      <w:tr w:rsidR="0029574C" w:rsidRPr="009C7C63" w:rsidTr="009C7C63">
        <w:tc>
          <w:tcPr>
            <w:tcW w:w="675" w:type="dxa"/>
            <w:shd w:val="clear" w:color="auto" w:fill="auto"/>
            <w:vAlign w:val="center"/>
          </w:tcPr>
          <w:p w:rsidR="0029574C" w:rsidRPr="009C7C63" w:rsidRDefault="0029574C" w:rsidP="009C7C63">
            <w:pPr>
              <w:spacing w:line="360" w:lineRule="auto"/>
              <w:ind w:firstLine="709"/>
              <w:jc w:val="center"/>
              <w:rPr>
                <w:sz w:val="28"/>
                <w:szCs w:val="28"/>
              </w:rPr>
            </w:pPr>
            <w:r w:rsidRPr="009C7C63">
              <w:rPr>
                <w:sz w:val="28"/>
                <w:szCs w:val="28"/>
              </w:rPr>
              <w:t>2</w:t>
            </w:r>
          </w:p>
        </w:tc>
        <w:tc>
          <w:tcPr>
            <w:tcW w:w="4296" w:type="dxa"/>
            <w:gridSpan w:val="2"/>
            <w:shd w:val="clear" w:color="auto" w:fill="auto"/>
          </w:tcPr>
          <w:p w:rsidR="0029574C" w:rsidRPr="009C7C63" w:rsidRDefault="0029574C" w:rsidP="009C7C63">
            <w:pPr>
              <w:spacing w:line="360" w:lineRule="auto"/>
              <w:jc w:val="both"/>
              <w:rPr>
                <w:sz w:val="20"/>
              </w:rPr>
            </w:pPr>
            <w:r w:rsidRPr="009C7C63">
              <w:rPr>
                <w:sz w:val="20"/>
              </w:rPr>
              <w:t>Общая оценка организации достоверности формирования и обоснованности сводного учета затрат</w:t>
            </w:r>
          </w:p>
        </w:tc>
        <w:tc>
          <w:tcPr>
            <w:tcW w:w="2508" w:type="dxa"/>
            <w:shd w:val="clear" w:color="auto" w:fill="auto"/>
            <w:vAlign w:val="center"/>
          </w:tcPr>
          <w:p w:rsidR="0029574C" w:rsidRPr="009C7C63" w:rsidRDefault="0029574C" w:rsidP="009C7C63">
            <w:pPr>
              <w:spacing w:line="360" w:lineRule="auto"/>
              <w:jc w:val="center"/>
              <w:rPr>
                <w:sz w:val="20"/>
              </w:rPr>
            </w:pPr>
            <w:r w:rsidRPr="009C7C63">
              <w:rPr>
                <w:sz w:val="20"/>
              </w:rPr>
              <w:t>В течение отчетного года</w:t>
            </w:r>
          </w:p>
        </w:tc>
        <w:tc>
          <w:tcPr>
            <w:tcW w:w="2455" w:type="dxa"/>
            <w:gridSpan w:val="2"/>
            <w:shd w:val="clear" w:color="auto" w:fill="auto"/>
            <w:vAlign w:val="center"/>
          </w:tcPr>
          <w:p w:rsidR="00065AD3" w:rsidRPr="009C7C63" w:rsidRDefault="00065AD3" w:rsidP="009C7C63">
            <w:pPr>
              <w:spacing w:line="360" w:lineRule="auto"/>
              <w:jc w:val="center"/>
              <w:rPr>
                <w:sz w:val="20"/>
              </w:rPr>
            </w:pPr>
            <w:r w:rsidRPr="009C7C63">
              <w:rPr>
                <w:sz w:val="20"/>
              </w:rPr>
              <w:t>Дулов И.М., Инаев А.В.</w:t>
            </w:r>
          </w:p>
        </w:tc>
      </w:tr>
      <w:tr w:rsidR="0029574C" w:rsidRPr="009C7C63" w:rsidTr="009C7C63">
        <w:tc>
          <w:tcPr>
            <w:tcW w:w="675" w:type="dxa"/>
            <w:shd w:val="clear" w:color="auto" w:fill="auto"/>
            <w:vAlign w:val="center"/>
          </w:tcPr>
          <w:p w:rsidR="0029574C" w:rsidRPr="009C7C63" w:rsidRDefault="0029574C" w:rsidP="009C7C63">
            <w:pPr>
              <w:spacing w:line="360" w:lineRule="auto"/>
              <w:ind w:firstLine="709"/>
              <w:jc w:val="center"/>
              <w:rPr>
                <w:sz w:val="28"/>
                <w:szCs w:val="28"/>
              </w:rPr>
            </w:pPr>
            <w:r w:rsidRPr="009C7C63">
              <w:rPr>
                <w:sz w:val="28"/>
                <w:szCs w:val="28"/>
              </w:rPr>
              <w:t>3</w:t>
            </w:r>
          </w:p>
        </w:tc>
        <w:tc>
          <w:tcPr>
            <w:tcW w:w="4296" w:type="dxa"/>
            <w:gridSpan w:val="2"/>
            <w:shd w:val="clear" w:color="auto" w:fill="auto"/>
          </w:tcPr>
          <w:p w:rsidR="0029574C" w:rsidRPr="009C7C63" w:rsidRDefault="00065AD3" w:rsidP="009C7C63">
            <w:pPr>
              <w:spacing w:line="360" w:lineRule="auto"/>
              <w:jc w:val="both"/>
              <w:rPr>
                <w:sz w:val="20"/>
              </w:rPr>
            </w:pPr>
            <w:r w:rsidRPr="009C7C63">
              <w:rPr>
                <w:sz w:val="20"/>
              </w:rPr>
              <w:t>Аудит движения готовой продукции</w:t>
            </w:r>
          </w:p>
        </w:tc>
        <w:tc>
          <w:tcPr>
            <w:tcW w:w="2508" w:type="dxa"/>
            <w:shd w:val="clear" w:color="auto" w:fill="auto"/>
            <w:vAlign w:val="center"/>
          </w:tcPr>
          <w:p w:rsidR="0029574C" w:rsidRPr="009C7C63" w:rsidRDefault="00065AD3" w:rsidP="009C7C63">
            <w:pPr>
              <w:spacing w:line="360" w:lineRule="auto"/>
              <w:jc w:val="center"/>
              <w:rPr>
                <w:sz w:val="20"/>
              </w:rPr>
            </w:pPr>
            <w:r w:rsidRPr="009C7C63">
              <w:rPr>
                <w:sz w:val="20"/>
              </w:rPr>
              <w:t>В течение отчетного года</w:t>
            </w:r>
          </w:p>
        </w:tc>
        <w:tc>
          <w:tcPr>
            <w:tcW w:w="2455" w:type="dxa"/>
            <w:gridSpan w:val="2"/>
            <w:shd w:val="clear" w:color="auto" w:fill="auto"/>
            <w:vAlign w:val="center"/>
          </w:tcPr>
          <w:p w:rsidR="00065AD3" w:rsidRPr="009C7C63" w:rsidRDefault="00065AD3" w:rsidP="009C7C63">
            <w:pPr>
              <w:spacing w:line="360" w:lineRule="auto"/>
              <w:jc w:val="center"/>
              <w:rPr>
                <w:sz w:val="20"/>
              </w:rPr>
            </w:pPr>
            <w:r w:rsidRPr="009C7C63">
              <w:rPr>
                <w:sz w:val="20"/>
              </w:rPr>
              <w:t>Петров И.И.</w:t>
            </w:r>
          </w:p>
        </w:tc>
      </w:tr>
      <w:tr w:rsidR="0029574C" w:rsidRPr="009C7C63" w:rsidTr="009C7C63">
        <w:tc>
          <w:tcPr>
            <w:tcW w:w="675" w:type="dxa"/>
            <w:shd w:val="clear" w:color="auto" w:fill="auto"/>
            <w:vAlign w:val="center"/>
          </w:tcPr>
          <w:p w:rsidR="0029574C" w:rsidRPr="009C7C63" w:rsidRDefault="00065AD3" w:rsidP="009C7C63">
            <w:pPr>
              <w:spacing w:line="360" w:lineRule="auto"/>
              <w:ind w:firstLine="709"/>
              <w:jc w:val="center"/>
              <w:rPr>
                <w:sz w:val="28"/>
                <w:szCs w:val="28"/>
              </w:rPr>
            </w:pPr>
            <w:r w:rsidRPr="009C7C63">
              <w:rPr>
                <w:sz w:val="28"/>
                <w:szCs w:val="28"/>
              </w:rPr>
              <w:t>4</w:t>
            </w:r>
          </w:p>
        </w:tc>
        <w:tc>
          <w:tcPr>
            <w:tcW w:w="4296" w:type="dxa"/>
            <w:gridSpan w:val="2"/>
            <w:shd w:val="clear" w:color="auto" w:fill="auto"/>
          </w:tcPr>
          <w:p w:rsidR="0029574C" w:rsidRPr="009C7C63" w:rsidRDefault="00065AD3" w:rsidP="009C7C63">
            <w:pPr>
              <w:spacing w:line="360" w:lineRule="auto"/>
              <w:rPr>
                <w:sz w:val="20"/>
              </w:rPr>
            </w:pPr>
            <w:r w:rsidRPr="009C7C63">
              <w:rPr>
                <w:sz w:val="20"/>
              </w:rPr>
              <w:t>Аудит правильности списания себестоимости</w:t>
            </w:r>
            <w:r w:rsidR="007009FE" w:rsidRPr="009C7C63">
              <w:rPr>
                <w:sz w:val="20"/>
              </w:rPr>
              <w:t xml:space="preserve"> проданной</w:t>
            </w:r>
            <w:r w:rsidR="00201B12" w:rsidRPr="009C7C63">
              <w:rPr>
                <w:sz w:val="20"/>
              </w:rPr>
              <w:t xml:space="preserve"> продукци</w:t>
            </w:r>
          </w:p>
        </w:tc>
        <w:tc>
          <w:tcPr>
            <w:tcW w:w="2508" w:type="dxa"/>
            <w:shd w:val="clear" w:color="auto" w:fill="auto"/>
            <w:vAlign w:val="center"/>
          </w:tcPr>
          <w:p w:rsidR="0029574C" w:rsidRPr="009C7C63" w:rsidRDefault="00065AD3" w:rsidP="009C7C63">
            <w:pPr>
              <w:spacing w:line="360" w:lineRule="auto"/>
              <w:jc w:val="center"/>
              <w:rPr>
                <w:sz w:val="20"/>
              </w:rPr>
            </w:pPr>
            <w:r w:rsidRPr="009C7C63">
              <w:rPr>
                <w:sz w:val="20"/>
              </w:rPr>
              <w:t>В течение отчетного года</w:t>
            </w:r>
          </w:p>
        </w:tc>
        <w:tc>
          <w:tcPr>
            <w:tcW w:w="2455" w:type="dxa"/>
            <w:gridSpan w:val="2"/>
            <w:shd w:val="clear" w:color="auto" w:fill="auto"/>
            <w:vAlign w:val="center"/>
          </w:tcPr>
          <w:p w:rsidR="0029574C" w:rsidRPr="009C7C63" w:rsidRDefault="00065AD3" w:rsidP="009C7C63">
            <w:pPr>
              <w:spacing w:line="360" w:lineRule="auto"/>
              <w:jc w:val="center"/>
              <w:rPr>
                <w:sz w:val="20"/>
              </w:rPr>
            </w:pPr>
            <w:r w:rsidRPr="009C7C63">
              <w:rPr>
                <w:sz w:val="20"/>
              </w:rPr>
              <w:t>Дулов И.М.</w:t>
            </w:r>
          </w:p>
        </w:tc>
      </w:tr>
    </w:tbl>
    <w:p w:rsidR="001A09FD" w:rsidRPr="00541A5C" w:rsidRDefault="001A09FD" w:rsidP="00541A5C">
      <w:pPr>
        <w:spacing w:line="360" w:lineRule="auto"/>
        <w:ind w:firstLine="709"/>
        <w:rPr>
          <w:sz w:val="28"/>
          <w:szCs w:val="28"/>
        </w:rPr>
      </w:pPr>
    </w:p>
    <w:p w:rsidR="00065AD3" w:rsidRPr="00541A5C" w:rsidRDefault="00881F10" w:rsidP="00541A5C">
      <w:pPr>
        <w:spacing w:line="360" w:lineRule="auto"/>
        <w:ind w:firstLine="709"/>
        <w:jc w:val="center"/>
        <w:rPr>
          <w:sz w:val="28"/>
          <w:szCs w:val="28"/>
        </w:rPr>
      </w:pPr>
      <w:r w:rsidRPr="00541A5C">
        <w:rPr>
          <w:sz w:val="28"/>
          <w:szCs w:val="28"/>
        </w:rPr>
        <w:t>Программа аудита расходов по обычным видам деятельности</w:t>
      </w:r>
    </w:p>
    <w:p w:rsidR="00881F10" w:rsidRPr="00541A5C" w:rsidRDefault="00881F10" w:rsidP="00541A5C">
      <w:pPr>
        <w:spacing w:line="360" w:lineRule="auto"/>
        <w:ind w:firstLine="709"/>
        <w:jc w:val="both"/>
        <w:rPr>
          <w:sz w:val="28"/>
          <w:szCs w:val="28"/>
        </w:rPr>
      </w:pPr>
      <w:r w:rsidRPr="00541A5C">
        <w:rPr>
          <w:sz w:val="28"/>
          <w:szCs w:val="28"/>
        </w:rPr>
        <w:t>Проверяемая организация                                     ОАО «Газпром Нефть»</w:t>
      </w:r>
    </w:p>
    <w:p w:rsidR="00881F10" w:rsidRPr="00541A5C" w:rsidRDefault="00B166AB" w:rsidP="00541A5C">
      <w:pPr>
        <w:tabs>
          <w:tab w:val="left" w:pos="4605"/>
        </w:tabs>
        <w:spacing w:line="360" w:lineRule="auto"/>
        <w:ind w:firstLine="709"/>
        <w:jc w:val="both"/>
        <w:rPr>
          <w:sz w:val="28"/>
          <w:szCs w:val="28"/>
        </w:rPr>
      </w:pPr>
      <w:r>
        <w:rPr>
          <w:sz w:val="28"/>
          <w:szCs w:val="28"/>
        </w:rPr>
        <w:t xml:space="preserve">Период аудита                          </w:t>
      </w:r>
      <w:r w:rsidR="00881F10" w:rsidRPr="00541A5C">
        <w:rPr>
          <w:sz w:val="28"/>
          <w:szCs w:val="28"/>
        </w:rPr>
        <w:t xml:space="preserve">                        с 01.01.2006 по 31.12.2006</w:t>
      </w:r>
    </w:p>
    <w:p w:rsidR="00881F10" w:rsidRPr="00541A5C" w:rsidRDefault="00B166AB" w:rsidP="00541A5C">
      <w:pPr>
        <w:tabs>
          <w:tab w:val="left" w:pos="4605"/>
        </w:tabs>
        <w:spacing w:line="360" w:lineRule="auto"/>
        <w:ind w:firstLine="709"/>
        <w:jc w:val="both"/>
        <w:rPr>
          <w:sz w:val="28"/>
          <w:szCs w:val="28"/>
        </w:rPr>
      </w:pPr>
      <w:r>
        <w:rPr>
          <w:sz w:val="28"/>
          <w:szCs w:val="28"/>
        </w:rPr>
        <w:t xml:space="preserve">Количество человеко-часов                                              </w:t>
      </w:r>
      <w:r w:rsidR="00881F10" w:rsidRPr="00541A5C">
        <w:rPr>
          <w:sz w:val="28"/>
          <w:szCs w:val="28"/>
        </w:rPr>
        <w:t xml:space="preserve">                        600</w:t>
      </w:r>
    </w:p>
    <w:p w:rsidR="00881F10" w:rsidRPr="00541A5C" w:rsidRDefault="00881F10" w:rsidP="00541A5C">
      <w:pPr>
        <w:spacing w:line="360" w:lineRule="auto"/>
        <w:ind w:firstLine="709"/>
        <w:jc w:val="both"/>
        <w:rPr>
          <w:sz w:val="28"/>
          <w:szCs w:val="28"/>
        </w:rPr>
      </w:pPr>
      <w:r w:rsidRPr="00541A5C">
        <w:rPr>
          <w:sz w:val="28"/>
          <w:szCs w:val="28"/>
        </w:rPr>
        <w:t xml:space="preserve">Руководитель аудиторской группы                </w:t>
      </w:r>
      <w:r w:rsidR="00B166AB">
        <w:rPr>
          <w:sz w:val="28"/>
          <w:szCs w:val="28"/>
        </w:rPr>
        <w:t xml:space="preserve">                     </w:t>
      </w:r>
      <w:r w:rsidRPr="00541A5C">
        <w:rPr>
          <w:sz w:val="28"/>
          <w:szCs w:val="28"/>
        </w:rPr>
        <w:t xml:space="preserve">     Ситко А.Ю.</w:t>
      </w:r>
    </w:p>
    <w:p w:rsidR="00881F10" w:rsidRPr="00541A5C" w:rsidRDefault="00881F10" w:rsidP="00541A5C">
      <w:pPr>
        <w:tabs>
          <w:tab w:val="center" w:pos="5173"/>
        </w:tabs>
        <w:spacing w:line="360" w:lineRule="auto"/>
        <w:ind w:firstLine="709"/>
        <w:jc w:val="both"/>
        <w:rPr>
          <w:sz w:val="28"/>
          <w:szCs w:val="28"/>
        </w:rPr>
      </w:pPr>
      <w:r w:rsidRPr="00541A5C">
        <w:rPr>
          <w:sz w:val="28"/>
          <w:szCs w:val="28"/>
        </w:rPr>
        <w:t>Состав аудиторской группы</w:t>
      </w:r>
      <w:r w:rsidRPr="00541A5C">
        <w:rPr>
          <w:sz w:val="28"/>
          <w:szCs w:val="28"/>
        </w:rPr>
        <w:tab/>
        <w:t xml:space="preserve">                           </w:t>
      </w:r>
      <w:r w:rsidR="00B166AB">
        <w:rPr>
          <w:sz w:val="28"/>
          <w:szCs w:val="28"/>
        </w:rPr>
        <w:t xml:space="preserve">                       </w:t>
      </w:r>
      <w:r w:rsidRPr="00541A5C">
        <w:rPr>
          <w:sz w:val="28"/>
          <w:szCs w:val="28"/>
        </w:rPr>
        <w:t xml:space="preserve">      Инаев А.В.</w:t>
      </w:r>
    </w:p>
    <w:p w:rsidR="00881F10" w:rsidRPr="00541A5C" w:rsidRDefault="00881F10" w:rsidP="00541A5C">
      <w:pPr>
        <w:tabs>
          <w:tab w:val="center" w:pos="5173"/>
        </w:tabs>
        <w:spacing w:line="360" w:lineRule="auto"/>
        <w:ind w:firstLine="709"/>
        <w:jc w:val="both"/>
        <w:rPr>
          <w:sz w:val="28"/>
          <w:szCs w:val="28"/>
        </w:rPr>
      </w:pPr>
      <w:r w:rsidRPr="00541A5C">
        <w:rPr>
          <w:sz w:val="28"/>
          <w:szCs w:val="28"/>
        </w:rPr>
        <w:t xml:space="preserve">                                                                               </w:t>
      </w:r>
      <w:r w:rsidR="00B166AB">
        <w:rPr>
          <w:sz w:val="28"/>
          <w:szCs w:val="28"/>
        </w:rPr>
        <w:t xml:space="preserve">                     </w:t>
      </w:r>
      <w:r w:rsidRPr="00541A5C">
        <w:rPr>
          <w:sz w:val="28"/>
          <w:szCs w:val="28"/>
        </w:rPr>
        <w:t xml:space="preserve">  Петров И.И.</w:t>
      </w:r>
    </w:p>
    <w:p w:rsidR="00881F10" w:rsidRPr="00541A5C" w:rsidRDefault="00881F10" w:rsidP="00541A5C">
      <w:pPr>
        <w:tabs>
          <w:tab w:val="center" w:pos="5173"/>
        </w:tabs>
        <w:spacing w:line="360" w:lineRule="auto"/>
        <w:ind w:firstLine="709"/>
        <w:jc w:val="both"/>
        <w:rPr>
          <w:sz w:val="28"/>
          <w:szCs w:val="28"/>
        </w:rPr>
      </w:pPr>
      <w:r w:rsidRPr="00541A5C">
        <w:rPr>
          <w:sz w:val="28"/>
          <w:szCs w:val="28"/>
        </w:rPr>
        <w:t xml:space="preserve">                                                                                </w:t>
      </w:r>
      <w:r w:rsidR="00B166AB">
        <w:rPr>
          <w:sz w:val="28"/>
          <w:szCs w:val="28"/>
        </w:rPr>
        <w:t xml:space="preserve">                       </w:t>
      </w:r>
      <w:r w:rsidRPr="00541A5C">
        <w:rPr>
          <w:sz w:val="28"/>
          <w:szCs w:val="28"/>
        </w:rPr>
        <w:t xml:space="preserve"> Дулов И.М</w:t>
      </w:r>
    </w:p>
    <w:p w:rsidR="00881F10" w:rsidRPr="00541A5C" w:rsidRDefault="00881F10" w:rsidP="00541A5C">
      <w:pPr>
        <w:tabs>
          <w:tab w:val="center" w:pos="5173"/>
        </w:tabs>
        <w:spacing w:line="360" w:lineRule="auto"/>
        <w:ind w:firstLine="709"/>
        <w:jc w:val="both"/>
        <w:rPr>
          <w:sz w:val="28"/>
          <w:szCs w:val="28"/>
        </w:rPr>
      </w:pPr>
      <w:r w:rsidRPr="00541A5C">
        <w:rPr>
          <w:sz w:val="28"/>
          <w:szCs w:val="28"/>
        </w:rPr>
        <w:t xml:space="preserve">Планируемый аудиторский риск                       </w:t>
      </w:r>
      <w:r w:rsidR="00B166AB">
        <w:rPr>
          <w:sz w:val="28"/>
          <w:szCs w:val="28"/>
        </w:rPr>
        <w:t xml:space="preserve">                                    </w:t>
      </w:r>
      <w:r w:rsidRPr="00541A5C">
        <w:rPr>
          <w:sz w:val="28"/>
          <w:szCs w:val="28"/>
        </w:rPr>
        <w:t xml:space="preserve">   5%</w:t>
      </w:r>
    </w:p>
    <w:p w:rsidR="00F92166" w:rsidRPr="00541A5C" w:rsidRDefault="00881F10" w:rsidP="00541A5C">
      <w:pPr>
        <w:tabs>
          <w:tab w:val="center" w:pos="5173"/>
        </w:tabs>
        <w:spacing w:line="360" w:lineRule="auto"/>
        <w:ind w:firstLine="709"/>
        <w:rPr>
          <w:sz w:val="28"/>
          <w:szCs w:val="28"/>
        </w:rPr>
      </w:pPr>
      <w:r w:rsidRPr="00541A5C">
        <w:rPr>
          <w:sz w:val="28"/>
          <w:szCs w:val="28"/>
        </w:rPr>
        <w:t xml:space="preserve">Планируемый уровень существенности             </w:t>
      </w:r>
      <w:r w:rsidR="00B166AB">
        <w:rPr>
          <w:sz w:val="28"/>
          <w:szCs w:val="28"/>
        </w:rPr>
        <w:t xml:space="preserve">                                    </w:t>
      </w:r>
      <w:r w:rsidRPr="00541A5C">
        <w:rPr>
          <w:sz w:val="28"/>
          <w:szCs w:val="28"/>
        </w:rPr>
        <w:t xml:space="preserve"> 2%</w:t>
      </w:r>
    </w:p>
    <w:p w:rsidR="00F92166" w:rsidRPr="00541A5C" w:rsidRDefault="00F92166" w:rsidP="004204F8">
      <w:pPr>
        <w:tabs>
          <w:tab w:val="center" w:pos="5173"/>
        </w:tabs>
        <w:spacing w:line="360" w:lineRule="auto"/>
        <w:ind w:firstLine="709"/>
        <w:jc w:val="both"/>
        <w:rPr>
          <w:sz w:val="28"/>
          <w:szCs w:val="28"/>
        </w:rPr>
      </w:pPr>
      <w:r w:rsidRPr="00541A5C">
        <w:rPr>
          <w:sz w:val="28"/>
          <w:szCs w:val="28"/>
        </w:rPr>
        <w:t>Таблица 2.2 – Программа аудита расходов по обычным видам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7"/>
        <w:gridCol w:w="4161"/>
        <w:gridCol w:w="2351"/>
        <w:gridCol w:w="16"/>
        <w:gridCol w:w="2398"/>
      </w:tblGrid>
      <w:tr w:rsidR="00881F10" w:rsidRPr="009C7C63" w:rsidTr="009C7C63">
        <w:tc>
          <w:tcPr>
            <w:tcW w:w="644" w:type="dxa"/>
            <w:gridSpan w:val="2"/>
            <w:shd w:val="clear" w:color="auto" w:fill="auto"/>
          </w:tcPr>
          <w:p w:rsidR="00881F10" w:rsidRPr="009C7C63" w:rsidRDefault="00881F10" w:rsidP="009C7C63">
            <w:pPr>
              <w:spacing w:line="360" w:lineRule="auto"/>
              <w:jc w:val="center"/>
              <w:rPr>
                <w:sz w:val="20"/>
              </w:rPr>
            </w:pPr>
            <w:r w:rsidRPr="009C7C63">
              <w:rPr>
                <w:sz w:val="20"/>
              </w:rPr>
              <w:t>№ п/п</w:t>
            </w:r>
          </w:p>
        </w:tc>
        <w:tc>
          <w:tcPr>
            <w:tcW w:w="4161" w:type="dxa"/>
            <w:shd w:val="clear" w:color="auto" w:fill="auto"/>
            <w:vAlign w:val="center"/>
          </w:tcPr>
          <w:p w:rsidR="00881F10" w:rsidRPr="009C7C63" w:rsidRDefault="00881F10" w:rsidP="009C7C63">
            <w:pPr>
              <w:spacing w:line="360" w:lineRule="auto"/>
              <w:jc w:val="center"/>
              <w:rPr>
                <w:sz w:val="20"/>
              </w:rPr>
            </w:pPr>
            <w:r w:rsidRPr="009C7C63">
              <w:rPr>
                <w:sz w:val="20"/>
              </w:rPr>
              <w:t>Этап проверки</w:t>
            </w:r>
          </w:p>
        </w:tc>
        <w:tc>
          <w:tcPr>
            <w:tcW w:w="2367" w:type="dxa"/>
            <w:gridSpan w:val="2"/>
            <w:shd w:val="clear" w:color="auto" w:fill="auto"/>
            <w:vAlign w:val="center"/>
          </w:tcPr>
          <w:p w:rsidR="00881F10" w:rsidRPr="009C7C63" w:rsidRDefault="00881F10" w:rsidP="009C7C63">
            <w:pPr>
              <w:spacing w:line="360" w:lineRule="auto"/>
              <w:jc w:val="center"/>
              <w:rPr>
                <w:sz w:val="20"/>
              </w:rPr>
            </w:pPr>
            <w:r w:rsidRPr="009C7C63">
              <w:rPr>
                <w:sz w:val="20"/>
              </w:rPr>
              <w:t>Объект аудиторской проверки</w:t>
            </w:r>
          </w:p>
        </w:tc>
        <w:tc>
          <w:tcPr>
            <w:tcW w:w="2398" w:type="dxa"/>
            <w:shd w:val="clear" w:color="auto" w:fill="auto"/>
            <w:vAlign w:val="center"/>
          </w:tcPr>
          <w:p w:rsidR="00881F10" w:rsidRPr="009C7C63" w:rsidRDefault="00881F10" w:rsidP="009C7C63">
            <w:pPr>
              <w:spacing w:line="360" w:lineRule="auto"/>
              <w:jc w:val="center"/>
              <w:rPr>
                <w:sz w:val="20"/>
              </w:rPr>
            </w:pPr>
            <w:r w:rsidRPr="009C7C63">
              <w:rPr>
                <w:sz w:val="20"/>
              </w:rPr>
              <w:t>Процедура</w:t>
            </w:r>
          </w:p>
        </w:tc>
      </w:tr>
      <w:tr w:rsidR="00881F10" w:rsidRPr="009C7C63" w:rsidTr="009C7C63">
        <w:tc>
          <w:tcPr>
            <w:tcW w:w="644" w:type="dxa"/>
            <w:gridSpan w:val="2"/>
            <w:shd w:val="clear" w:color="auto" w:fill="auto"/>
            <w:vAlign w:val="center"/>
          </w:tcPr>
          <w:p w:rsidR="00881F10" w:rsidRPr="009C7C63" w:rsidRDefault="00881F10" w:rsidP="009C7C63">
            <w:pPr>
              <w:spacing w:line="360" w:lineRule="auto"/>
              <w:jc w:val="center"/>
              <w:rPr>
                <w:sz w:val="20"/>
              </w:rPr>
            </w:pPr>
            <w:r w:rsidRPr="009C7C63">
              <w:rPr>
                <w:sz w:val="20"/>
              </w:rPr>
              <w:t>1</w:t>
            </w:r>
          </w:p>
        </w:tc>
        <w:tc>
          <w:tcPr>
            <w:tcW w:w="4161" w:type="dxa"/>
            <w:shd w:val="clear" w:color="auto" w:fill="auto"/>
            <w:vAlign w:val="center"/>
          </w:tcPr>
          <w:p w:rsidR="00881F10" w:rsidRPr="009C7C63" w:rsidRDefault="00881F10" w:rsidP="009C7C63">
            <w:pPr>
              <w:spacing w:line="360" w:lineRule="auto"/>
              <w:jc w:val="center"/>
              <w:rPr>
                <w:sz w:val="20"/>
              </w:rPr>
            </w:pPr>
            <w:r w:rsidRPr="009C7C63">
              <w:rPr>
                <w:sz w:val="20"/>
              </w:rPr>
              <w:t>2</w:t>
            </w:r>
          </w:p>
        </w:tc>
        <w:tc>
          <w:tcPr>
            <w:tcW w:w="2367" w:type="dxa"/>
            <w:gridSpan w:val="2"/>
            <w:shd w:val="clear" w:color="auto" w:fill="auto"/>
            <w:vAlign w:val="center"/>
          </w:tcPr>
          <w:p w:rsidR="00881F10" w:rsidRPr="009C7C63" w:rsidRDefault="00881F10" w:rsidP="009C7C63">
            <w:pPr>
              <w:spacing w:line="360" w:lineRule="auto"/>
              <w:jc w:val="center"/>
              <w:rPr>
                <w:sz w:val="20"/>
              </w:rPr>
            </w:pPr>
            <w:r w:rsidRPr="009C7C63">
              <w:rPr>
                <w:sz w:val="20"/>
              </w:rPr>
              <w:t>3</w:t>
            </w:r>
          </w:p>
        </w:tc>
        <w:tc>
          <w:tcPr>
            <w:tcW w:w="2398" w:type="dxa"/>
            <w:shd w:val="clear" w:color="auto" w:fill="auto"/>
            <w:vAlign w:val="center"/>
          </w:tcPr>
          <w:p w:rsidR="00881F10" w:rsidRPr="009C7C63" w:rsidRDefault="00881F10" w:rsidP="009C7C63">
            <w:pPr>
              <w:spacing w:line="360" w:lineRule="auto"/>
              <w:jc w:val="center"/>
              <w:rPr>
                <w:sz w:val="20"/>
              </w:rPr>
            </w:pPr>
            <w:r w:rsidRPr="009C7C63">
              <w:rPr>
                <w:sz w:val="20"/>
              </w:rPr>
              <w:t>4</w:t>
            </w:r>
          </w:p>
        </w:tc>
      </w:tr>
      <w:tr w:rsidR="00881F10" w:rsidRPr="009C7C63" w:rsidTr="009C7C63">
        <w:tc>
          <w:tcPr>
            <w:tcW w:w="644" w:type="dxa"/>
            <w:gridSpan w:val="2"/>
            <w:shd w:val="clear" w:color="auto" w:fill="auto"/>
          </w:tcPr>
          <w:p w:rsidR="00881F10" w:rsidRPr="009C7C63" w:rsidRDefault="00881F10" w:rsidP="009C7C63">
            <w:pPr>
              <w:spacing w:line="360" w:lineRule="auto"/>
              <w:jc w:val="center"/>
              <w:rPr>
                <w:sz w:val="20"/>
              </w:rPr>
            </w:pPr>
            <w:r w:rsidRPr="009C7C63">
              <w:rPr>
                <w:sz w:val="20"/>
              </w:rPr>
              <w:t>1</w:t>
            </w:r>
          </w:p>
        </w:tc>
        <w:tc>
          <w:tcPr>
            <w:tcW w:w="4161" w:type="dxa"/>
            <w:shd w:val="clear" w:color="auto" w:fill="auto"/>
          </w:tcPr>
          <w:p w:rsidR="00881F10" w:rsidRPr="009C7C63" w:rsidRDefault="00881F10" w:rsidP="009C7C63">
            <w:pPr>
              <w:spacing w:line="360" w:lineRule="auto"/>
              <w:rPr>
                <w:sz w:val="20"/>
              </w:rPr>
            </w:pPr>
            <w:r w:rsidRPr="009C7C63">
              <w:rPr>
                <w:sz w:val="20"/>
              </w:rPr>
              <w:t xml:space="preserve">Общая </w:t>
            </w:r>
            <w:r w:rsidR="001A09FD" w:rsidRPr="009C7C63">
              <w:rPr>
                <w:sz w:val="20"/>
              </w:rPr>
              <w:t>оценка организации учета затрат и калькулирования себестоимости</w:t>
            </w:r>
          </w:p>
        </w:tc>
        <w:tc>
          <w:tcPr>
            <w:tcW w:w="2367" w:type="dxa"/>
            <w:gridSpan w:val="2"/>
            <w:shd w:val="clear" w:color="auto" w:fill="auto"/>
          </w:tcPr>
          <w:p w:rsidR="00881F10" w:rsidRPr="009C7C63" w:rsidRDefault="00881F10" w:rsidP="009C7C63">
            <w:pPr>
              <w:spacing w:line="360" w:lineRule="auto"/>
              <w:rPr>
                <w:sz w:val="20"/>
              </w:rPr>
            </w:pPr>
          </w:p>
        </w:tc>
        <w:tc>
          <w:tcPr>
            <w:tcW w:w="2398" w:type="dxa"/>
            <w:shd w:val="clear" w:color="auto" w:fill="auto"/>
          </w:tcPr>
          <w:p w:rsidR="00881F10" w:rsidRPr="009C7C63" w:rsidRDefault="00881F10" w:rsidP="009C7C63">
            <w:pPr>
              <w:spacing w:line="360" w:lineRule="auto"/>
              <w:rPr>
                <w:sz w:val="20"/>
              </w:rPr>
            </w:pPr>
          </w:p>
        </w:tc>
      </w:tr>
      <w:tr w:rsidR="00881F10" w:rsidRPr="009C7C63" w:rsidTr="009C7C63">
        <w:tc>
          <w:tcPr>
            <w:tcW w:w="644" w:type="dxa"/>
            <w:gridSpan w:val="2"/>
            <w:shd w:val="clear" w:color="auto" w:fill="auto"/>
          </w:tcPr>
          <w:p w:rsidR="00881F10" w:rsidRPr="009C7C63" w:rsidRDefault="001A09FD" w:rsidP="009C7C63">
            <w:pPr>
              <w:spacing w:line="360" w:lineRule="auto"/>
              <w:jc w:val="center"/>
              <w:rPr>
                <w:sz w:val="20"/>
              </w:rPr>
            </w:pPr>
            <w:r w:rsidRPr="009C7C63">
              <w:rPr>
                <w:sz w:val="20"/>
              </w:rPr>
              <w:t>1.1</w:t>
            </w:r>
          </w:p>
        </w:tc>
        <w:tc>
          <w:tcPr>
            <w:tcW w:w="4161" w:type="dxa"/>
            <w:shd w:val="clear" w:color="auto" w:fill="auto"/>
          </w:tcPr>
          <w:p w:rsidR="00881F10" w:rsidRPr="009C7C63" w:rsidRDefault="001A09FD" w:rsidP="009C7C63">
            <w:pPr>
              <w:spacing w:line="360" w:lineRule="auto"/>
              <w:rPr>
                <w:sz w:val="20"/>
              </w:rPr>
            </w:pPr>
            <w:r w:rsidRPr="009C7C63">
              <w:rPr>
                <w:sz w:val="20"/>
              </w:rPr>
              <w:t>Правильность отнесения на себестоимость продукции (работ, услуг):</w:t>
            </w:r>
          </w:p>
          <w:p w:rsidR="001A09FD" w:rsidRPr="009C7C63" w:rsidRDefault="001A09FD" w:rsidP="009C7C63">
            <w:pPr>
              <w:spacing w:line="360" w:lineRule="auto"/>
              <w:rPr>
                <w:sz w:val="20"/>
              </w:rPr>
            </w:pPr>
            <w:r w:rsidRPr="009C7C63">
              <w:rPr>
                <w:sz w:val="20"/>
              </w:rPr>
              <w:t>- материальных затрат;</w:t>
            </w:r>
          </w:p>
          <w:p w:rsidR="001A09FD" w:rsidRPr="009C7C63" w:rsidRDefault="001A09FD" w:rsidP="009C7C63">
            <w:pPr>
              <w:spacing w:line="360" w:lineRule="auto"/>
              <w:rPr>
                <w:sz w:val="20"/>
              </w:rPr>
            </w:pPr>
            <w:r w:rsidRPr="009C7C63">
              <w:rPr>
                <w:sz w:val="20"/>
              </w:rPr>
              <w:t>- затрат на оплату труда;</w:t>
            </w:r>
          </w:p>
          <w:p w:rsidR="001A09FD" w:rsidRPr="009C7C63" w:rsidRDefault="001A09FD" w:rsidP="009C7C63">
            <w:pPr>
              <w:spacing w:line="360" w:lineRule="auto"/>
              <w:rPr>
                <w:sz w:val="20"/>
              </w:rPr>
            </w:pPr>
            <w:r w:rsidRPr="009C7C63">
              <w:rPr>
                <w:sz w:val="20"/>
              </w:rPr>
              <w:t>- отчислений на соц. нужды;</w:t>
            </w:r>
          </w:p>
          <w:p w:rsidR="001A09FD" w:rsidRPr="009C7C63" w:rsidRDefault="001A09FD" w:rsidP="009C7C63">
            <w:pPr>
              <w:spacing w:line="360" w:lineRule="auto"/>
              <w:rPr>
                <w:sz w:val="20"/>
              </w:rPr>
            </w:pPr>
            <w:r w:rsidRPr="009C7C63">
              <w:rPr>
                <w:sz w:val="20"/>
              </w:rPr>
              <w:t>- прочих затрат.</w:t>
            </w:r>
          </w:p>
        </w:tc>
        <w:tc>
          <w:tcPr>
            <w:tcW w:w="2367" w:type="dxa"/>
            <w:gridSpan w:val="2"/>
            <w:shd w:val="clear" w:color="auto" w:fill="auto"/>
          </w:tcPr>
          <w:p w:rsidR="00881F10" w:rsidRPr="009C7C63" w:rsidRDefault="00D14ED3" w:rsidP="009C7C63">
            <w:pPr>
              <w:spacing w:line="360" w:lineRule="auto"/>
              <w:rPr>
                <w:sz w:val="20"/>
              </w:rPr>
            </w:pPr>
            <w:r w:rsidRPr="009C7C63">
              <w:rPr>
                <w:sz w:val="20"/>
              </w:rPr>
              <w:t>Учетная политика</w:t>
            </w:r>
          </w:p>
          <w:p w:rsidR="00D14ED3" w:rsidRPr="009C7C63" w:rsidRDefault="00D14ED3" w:rsidP="009C7C63">
            <w:pPr>
              <w:spacing w:line="360" w:lineRule="auto"/>
              <w:rPr>
                <w:sz w:val="20"/>
              </w:rPr>
            </w:pPr>
            <w:r w:rsidRPr="009C7C63">
              <w:rPr>
                <w:sz w:val="20"/>
              </w:rPr>
              <w:t>Расчетно-платежные ведомости</w:t>
            </w:r>
          </w:p>
        </w:tc>
        <w:tc>
          <w:tcPr>
            <w:tcW w:w="2398" w:type="dxa"/>
            <w:shd w:val="clear" w:color="auto" w:fill="auto"/>
          </w:tcPr>
          <w:p w:rsidR="00881F10" w:rsidRPr="009C7C63" w:rsidRDefault="00D14ED3" w:rsidP="009C7C63">
            <w:pPr>
              <w:spacing w:line="360" w:lineRule="auto"/>
              <w:rPr>
                <w:sz w:val="20"/>
              </w:rPr>
            </w:pPr>
            <w:r w:rsidRPr="009C7C63">
              <w:rPr>
                <w:sz w:val="20"/>
              </w:rPr>
              <w:t>Проверка документов</w:t>
            </w:r>
          </w:p>
        </w:tc>
      </w:tr>
      <w:tr w:rsidR="00F92166" w:rsidRPr="009C7C63" w:rsidTr="009C7C63">
        <w:tc>
          <w:tcPr>
            <w:tcW w:w="637" w:type="dxa"/>
            <w:shd w:val="clear" w:color="auto" w:fill="auto"/>
          </w:tcPr>
          <w:p w:rsidR="00F92166" w:rsidRPr="009C7C63" w:rsidRDefault="00F92166" w:rsidP="009C7C63">
            <w:pPr>
              <w:spacing w:line="360" w:lineRule="auto"/>
              <w:jc w:val="center"/>
              <w:rPr>
                <w:sz w:val="20"/>
              </w:rPr>
            </w:pPr>
            <w:r w:rsidRPr="009C7C63">
              <w:rPr>
                <w:sz w:val="20"/>
              </w:rPr>
              <w:t>2</w:t>
            </w:r>
          </w:p>
        </w:tc>
        <w:tc>
          <w:tcPr>
            <w:tcW w:w="4168" w:type="dxa"/>
            <w:gridSpan w:val="2"/>
            <w:shd w:val="clear" w:color="auto" w:fill="auto"/>
          </w:tcPr>
          <w:p w:rsidR="00F92166" w:rsidRPr="009C7C63" w:rsidRDefault="00F92166" w:rsidP="009C7C63">
            <w:pPr>
              <w:spacing w:line="360" w:lineRule="auto"/>
              <w:rPr>
                <w:sz w:val="20"/>
              </w:rPr>
            </w:pPr>
            <w:r w:rsidRPr="009C7C63">
              <w:rPr>
                <w:sz w:val="20"/>
              </w:rPr>
              <w:t>Общая оценка организации достоверности формирования и обоснованности сводного учета затрат</w:t>
            </w:r>
          </w:p>
        </w:tc>
        <w:tc>
          <w:tcPr>
            <w:tcW w:w="2367" w:type="dxa"/>
            <w:gridSpan w:val="2"/>
            <w:shd w:val="clear" w:color="auto" w:fill="auto"/>
          </w:tcPr>
          <w:p w:rsidR="00F92166" w:rsidRPr="009C7C63" w:rsidRDefault="00F92166" w:rsidP="009C7C63">
            <w:pPr>
              <w:spacing w:line="360" w:lineRule="auto"/>
              <w:jc w:val="both"/>
              <w:rPr>
                <w:sz w:val="20"/>
              </w:rPr>
            </w:pPr>
          </w:p>
        </w:tc>
        <w:tc>
          <w:tcPr>
            <w:tcW w:w="2398" w:type="dxa"/>
            <w:shd w:val="clear" w:color="auto" w:fill="auto"/>
          </w:tcPr>
          <w:p w:rsidR="00F92166" w:rsidRPr="009C7C63" w:rsidRDefault="00F92166" w:rsidP="009C7C63">
            <w:pPr>
              <w:spacing w:line="360" w:lineRule="auto"/>
              <w:jc w:val="both"/>
              <w:rPr>
                <w:sz w:val="20"/>
              </w:rPr>
            </w:pPr>
          </w:p>
        </w:tc>
      </w:tr>
      <w:tr w:rsidR="00F92166" w:rsidRPr="009C7C63" w:rsidTr="009C7C63">
        <w:tc>
          <w:tcPr>
            <w:tcW w:w="637" w:type="dxa"/>
            <w:shd w:val="clear" w:color="auto" w:fill="auto"/>
          </w:tcPr>
          <w:p w:rsidR="00F92166" w:rsidRPr="009C7C63" w:rsidRDefault="00F92166" w:rsidP="009C7C63">
            <w:pPr>
              <w:spacing w:line="360" w:lineRule="auto"/>
              <w:jc w:val="center"/>
              <w:rPr>
                <w:sz w:val="20"/>
              </w:rPr>
            </w:pPr>
            <w:r w:rsidRPr="009C7C63">
              <w:rPr>
                <w:sz w:val="20"/>
              </w:rPr>
              <w:t>2.1</w:t>
            </w:r>
          </w:p>
        </w:tc>
        <w:tc>
          <w:tcPr>
            <w:tcW w:w="4168" w:type="dxa"/>
            <w:gridSpan w:val="2"/>
            <w:shd w:val="clear" w:color="auto" w:fill="auto"/>
          </w:tcPr>
          <w:p w:rsidR="00F92166" w:rsidRPr="009C7C63" w:rsidRDefault="00F92166" w:rsidP="009C7C63">
            <w:pPr>
              <w:spacing w:line="360" w:lineRule="auto"/>
              <w:rPr>
                <w:sz w:val="20"/>
              </w:rPr>
            </w:pPr>
            <w:r w:rsidRPr="009C7C63">
              <w:rPr>
                <w:sz w:val="20"/>
              </w:rPr>
              <w:t>Правильность учета и списания:</w:t>
            </w:r>
          </w:p>
          <w:p w:rsidR="00F92166" w:rsidRPr="009C7C63" w:rsidRDefault="00F92166" w:rsidP="009C7C63">
            <w:pPr>
              <w:spacing w:line="360" w:lineRule="auto"/>
              <w:rPr>
                <w:sz w:val="20"/>
              </w:rPr>
            </w:pPr>
            <w:r w:rsidRPr="009C7C63">
              <w:rPr>
                <w:sz w:val="20"/>
              </w:rPr>
              <w:t>- затрат вспомогательных производств;</w:t>
            </w:r>
          </w:p>
          <w:p w:rsidR="00F92166" w:rsidRPr="009C7C63" w:rsidRDefault="00F92166" w:rsidP="009C7C63">
            <w:pPr>
              <w:spacing w:line="360" w:lineRule="auto"/>
              <w:rPr>
                <w:sz w:val="20"/>
              </w:rPr>
            </w:pPr>
            <w:r w:rsidRPr="009C7C63">
              <w:rPr>
                <w:sz w:val="20"/>
              </w:rPr>
              <w:t>- общепроизводственных расходов;</w:t>
            </w:r>
          </w:p>
          <w:p w:rsidR="00F92166" w:rsidRPr="009C7C63" w:rsidRDefault="00F92166" w:rsidP="009C7C63">
            <w:pPr>
              <w:spacing w:line="360" w:lineRule="auto"/>
              <w:rPr>
                <w:sz w:val="20"/>
              </w:rPr>
            </w:pPr>
            <w:r w:rsidRPr="009C7C63">
              <w:rPr>
                <w:sz w:val="20"/>
              </w:rPr>
              <w:t>- общехозяйственных расходов;</w:t>
            </w:r>
          </w:p>
          <w:p w:rsidR="00F92166" w:rsidRPr="009C7C63" w:rsidRDefault="00F92166" w:rsidP="009C7C63">
            <w:pPr>
              <w:spacing w:line="360" w:lineRule="auto"/>
              <w:rPr>
                <w:sz w:val="20"/>
              </w:rPr>
            </w:pPr>
            <w:r w:rsidRPr="009C7C63">
              <w:rPr>
                <w:sz w:val="20"/>
              </w:rPr>
              <w:t>- полуфабрикатов собственного производства;</w:t>
            </w:r>
          </w:p>
          <w:p w:rsidR="00F92166" w:rsidRPr="009C7C63" w:rsidRDefault="00F92166" w:rsidP="009C7C63">
            <w:pPr>
              <w:spacing w:line="360" w:lineRule="auto"/>
              <w:rPr>
                <w:sz w:val="20"/>
              </w:rPr>
            </w:pPr>
            <w:r w:rsidRPr="009C7C63">
              <w:rPr>
                <w:sz w:val="20"/>
              </w:rPr>
              <w:t>- расходов будущих периодов.</w:t>
            </w:r>
          </w:p>
        </w:tc>
        <w:tc>
          <w:tcPr>
            <w:tcW w:w="2367" w:type="dxa"/>
            <w:gridSpan w:val="2"/>
            <w:shd w:val="clear" w:color="auto" w:fill="auto"/>
          </w:tcPr>
          <w:p w:rsidR="00F92166" w:rsidRPr="009C7C63" w:rsidRDefault="005B4EB9" w:rsidP="009C7C63">
            <w:pPr>
              <w:spacing w:line="360" w:lineRule="auto"/>
              <w:rPr>
                <w:sz w:val="20"/>
              </w:rPr>
            </w:pPr>
            <w:r w:rsidRPr="009C7C63">
              <w:rPr>
                <w:sz w:val="20"/>
              </w:rPr>
              <w:t>Ведомости распределения общепроизв. и общехоз. расходов</w:t>
            </w:r>
          </w:p>
        </w:tc>
        <w:tc>
          <w:tcPr>
            <w:tcW w:w="2398" w:type="dxa"/>
            <w:shd w:val="clear" w:color="auto" w:fill="auto"/>
          </w:tcPr>
          <w:p w:rsidR="00F92166" w:rsidRPr="009C7C63" w:rsidRDefault="00D14ED3" w:rsidP="009C7C63">
            <w:pPr>
              <w:spacing w:line="360" w:lineRule="auto"/>
              <w:jc w:val="both"/>
              <w:rPr>
                <w:sz w:val="20"/>
              </w:rPr>
            </w:pPr>
            <w:r w:rsidRPr="009C7C63">
              <w:rPr>
                <w:sz w:val="20"/>
              </w:rPr>
              <w:t>Проверка документов, прослеживание</w:t>
            </w:r>
          </w:p>
        </w:tc>
      </w:tr>
      <w:tr w:rsidR="00F92166" w:rsidRPr="009C7C63" w:rsidTr="009C7C63">
        <w:tc>
          <w:tcPr>
            <w:tcW w:w="637" w:type="dxa"/>
            <w:shd w:val="clear" w:color="auto" w:fill="auto"/>
          </w:tcPr>
          <w:p w:rsidR="00F92166" w:rsidRPr="009C7C63" w:rsidRDefault="00F92166" w:rsidP="009C7C63">
            <w:pPr>
              <w:spacing w:line="360" w:lineRule="auto"/>
              <w:jc w:val="center"/>
              <w:rPr>
                <w:sz w:val="20"/>
              </w:rPr>
            </w:pPr>
            <w:r w:rsidRPr="009C7C63">
              <w:rPr>
                <w:sz w:val="20"/>
              </w:rPr>
              <w:t>2.2</w:t>
            </w:r>
          </w:p>
        </w:tc>
        <w:tc>
          <w:tcPr>
            <w:tcW w:w="4168" w:type="dxa"/>
            <w:gridSpan w:val="2"/>
            <w:shd w:val="clear" w:color="auto" w:fill="auto"/>
          </w:tcPr>
          <w:p w:rsidR="00F92166" w:rsidRPr="009C7C63" w:rsidRDefault="00F92166" w:rsidP="009C7C63">
            <w:pPr>
              <w:spacing w:line="360" w:lineRule="auto"/>
              <w:rPr>
                <w:sz w:val="20"/>
              </w:rPr>
            </w:pPr>
            <w:r w:rsidRPr="009C7C63">
              <w:rPr>
                <w:sz w:val="20"/>
              </w:rPr>
              <w:t>Правильность составления корреспонденции по счетам учета затрат. Соответствие записей аналитического учета по счетам</w:t>
            </w:r>
            <w:r w:rsidR="00D14ED3" w:rsidRPr="009C7C63">
              <w:rPr>
                <w:sz w:val="20"/>
              </w:rPr>
              <w:t>, записям в главной книге.</w:t>
            </w:r>
          </w:p>
        </w:tc>
        <w:tc>
          <w:tcPr>
            <w:tcW w:w="2367" w:type="dxa"/>
            <w:gridSpan w:val="2"/>
            <w:shd w:val="clear" w:color="auto" w:fill="auto"/>
          </w:tcPr>
          <w:p w:rsidR="00F92166" w:rsidRPr="009C7C63" w:rsidRDefault="005B4EB9" w:rsidP="009C7C63">
            <w:pPr>
              <w:spacing w:line="360" w:lineRule="auto"/>
              <w:jc w:val="both"/>
              <w:rPr>
                <w:sz w:val="20"/>
              </w:rPr>
            </w:pPr>
            <w:r w:rsidRPr="009C7C63">
              <w:rPr>
                <w:sz w:val="20"/>
              </w:rPr>
              <w:t>Балансовые счета: 20, 21, 23, 25, 26, 28, 29, 44</w:t>
            </w:r>
          </w:p>
        </w:tc>
        <w:tc>
          <w:tcPr>
            <w:tcW w:w="2398" w:type="dxa"/>
            <w:shd w:val="clear" w:color="auto" w:fill="auto"/>
          </w:tcPr>
          <w:p w:rsidR="00F92166" w:rsidRPr="009C7C63" w:rsidRDefault="005B4EB9" w:rsidP="009C7C63">
            <w:pPr>
              <w:spacing w:line="360" w:lineRule="auto"/>
              <w:jc w:val="both"/>
              <w:rPr>
                <w:sz w:val="20"/>
              </w:rPr>
            </w:pPr>
            <w:r w:rsidRPr="009C7C63">
              <w:rPr>
                <w:sz w:val="20"/>
              </w:rPr>
              <w:t>Рабочие записи</w:t>
            </w:r>
          </w:p>
        </w:tc>
      </w:tr>
      <w:tr w:rsidR="00F92166" w:rsidRPr="009C7C63" w:rsidTr="009C7C63">
        <w:tc>
          <w:tcPr>
            <w:tcW w:w="637" w:type="dxa"/>
            <w:shd w:val="clear" w:color="auto" w:fill="auto"/>
          </w:tcPr>
          <w:p w:rsidR="00F92166" w:rsidRPr="009C7C63" w:rsidRDefault="00D14ED3" w:rsidP="009C7C63">
            <w:pPr>
              <w:spacing w:line="360" w:lineRule="auto"/>
              <w:jc w:val="center"/>
              <w:rPr>
                <w:sz w:val="20"/>
              </w:rPr>
            </w:pPr>
            <w:r w:rsidRPr="009C7C63">
              <w:rPr>
                <w:sz w:val="20"/>
              </w:rPr>
              <w:t>3</w:t>
            </w:r>
          </w:p>
        </w:tc>
        <w:tc>
          <w:tcPr>
            <w:tcW w:w="4168" w:type="dxa"/>
            <w:gridSpan w:val="2"/>
            <w:shd w:val="clear" w:color="auto" w:fill="auto"/>
          </w:tcPr>
          <w:p w:rsidR="00F92166" w:rsidRPr="009C7C63" w:rsidRDefault="00D14ED3" w:rsidP="009C7C63">
            <w:pPr>
              <w:spacing w:line="360" w:lineRule="auto"/>
              <w:rPr>
                <w:sz w:val="20"/>
              </w:rPr>
            </w:pPr>
            <w:r w:rsidRPr="009C7C63">
              <w:rPr>
                <w:sz w:val="20"/>
              </w:rPr>
              <w:t>Аудит движения готовой продукции</w:t>
            </w:r>
          </w:p>
        </w:tc>
        <w:tc>
          <w:tcPr>
            <w:tcW w:w="2367" w:type="dxa"/>
            <w:gridSpan w:val="2"/>
            <w:shd w:val="clear" w:color="auto" w:fill="auto"/>
          </w:tcPr>
          <w:p w:rsidR="00F92166" w:rsidRPr="009C7C63" w:rsidRDefault="00F92166" w:rsidP="009C7C63">
            <w:pPr>
              <w:spacing w:line="360" w:lineRule="auto"/>
              <w:jc w:val="both"/>
              <w:rPr>
                <w:sz w:val="20"/>
              </w:rPr>
            </w:pPr>
          </w:p>
        </w:tc>
        <w:tc>
          <w:tcPr>
            <w:tcW w:w="2398" w:type="dxa"/>
            <w:shd w:val="clear" w:color="auto" w:fill="auto"/>
          </w:tcPr>
          <w:p w:rsidR="00F92166" w:rsidRPr="009C7C63" w:rsidRDefault="00F92166" w:rsidP="009C7C63">
            <w:pPr>
              <w:spacing w:line="360" w:lineRule="auto"/>
              <w:jc w:val="both"/>
              <w:rPr>
                <w:sz w:val="20"/>
              </w:rPr>
            </w:pPr>
          </w:p>
        </w:tc>
      </w:tr>
      <w:tr w:rsidR="00D14ED3" w:rsidRPr="009C7C63" w:rsidTr="009C7C63">
        <w:tc>
          <w:tcPr>
            <w:tcW w:w="637" w:type="dxa"/>
            <w:shd w:val="clear" w:color="auto" w:fill="auto"/>
          </w:tcPr>
          <w:p w:rsidR="00D14ED3" w:rsidRPr="009C7C63" w:rsidRDefault="00D14ED3" w:rsidP="009C7C63">
            <w:pPr>
              <w:spacing w:line="360" w:lineRule="auto"/>
              <w:jc w:val="center"/>
              <w:rPr>
                <w:sz w:val="20"/>
              </w:rPr>
            </w:pPr>
            <w:r w:rsidRPr="009C7C63">
              <w:rPr>
                <w:sz w:val="20"/>
              </w:rPr>
              <w:t>3.1</w:t>
            </w:r>
          </w:p>
        </w:tc>
        <w:tc>
          <w:tcPr>
            <w:tcW w:w="4168" w:type="dxa"/>
            <w:gridSpan w:val="2"/>
            <w:shd w:val="clear" w:color="auto" w:fill="auto"/>
          </w:tcPr>
          <w:p w:rsidR="00D14ED3" w:rsidRPr="009C7C63" w:rsidRDefault="00D14ED3" w:rsidP="009C7C63">
            <w:pPr>
              <w:spacing w:line="360" w:lineRule="auto"/>
              <w:rPr>
                <w:sz w:val="20"/>
              </w:rPr>
            </w:pPr>
            <w:r w:rsidRPr="009C7C63">
              <w:rPr>
                <w:sz w:val="20"/>
              </w:rPr>
              <w:t>Выборочная проверка наличия и правильности оформления договоров поставки</w:t>
            </w:r>
          </w:p>
        </w:tc>
        <w:tc>
          <w:tcPr>
            <w:tcW w:w="2367" w:type="dxa"/>
            <w:gridSpan w:val="2"/>
            <w:shd w:val="clear" w:color="auto" w:fill="auto"/>
          </w:tcPr>
          <w:p w:rsidR="00D14ED3" w:rsidRPr="009C7C63" w:rsidRDefault="005B4EB9" w:rsidP="009C7C63">
            <w:pPr>
              <w:spacing w:line="360" w:lineRule="auto"/>
              <w:jc w:val="both"/>
              <w:rPr>
                <w:sz w:val="20"/>
              </w:rPr>
            </w:pPr>
            <w:r w:rsidRPr="009C7C63">
              <w:rPr>
                <w:sz w:val="20"/>
              </w:rPr>
              <w:t>Договоры</w:t>
            </w:r>
          </w:p>
        </w:tc>
        <w:tc>
          <w:tcPr>
            <w:tcW w:w="2398" w:type="dxa"/>
            <w:shd w:val="clear" w:color="auto" w:fill="auto"/>
          </w:tcPr>
          <w:p w:rsidR="00D14ED3" w:rsidRPr="009C7C63" w:rsidRDefault="005B4EB9" w:rsidP="009C7C63">
            <w:pPr>
              <w:spacing w:line="360" w:lineRule="auto"/>
              <w:rPr>
                <w:sz w:val="20"/>
              </w:rPr>
            </w:pPr>
            <w:r w:rsidRPr="009C7C63">
              <w:rPr>
                <w:sz w:val="20"/>
              </w:rPr>
              <w:t>Проверка договоров по формальным признакам и по существу отраженных положений</w:t>
            </w:r>
          </w:p>
        </w:tc>
      </w:tr>
      <w:tr w:rsidR="00D14ED3" w:rsidRPr="009C7C63" w:rsidTr="009C7C63">
        <w:tc>
          <w:tcPr>
            <w:tcW w:w="637" w:type="dxa"/>
            <w:shd w:val="clear" w:color="auto" w:fill="auto"/>
          </w:tcPr>
          <w:p w:rsidR="00D14ED3" w:rsidRPr="009C7C63" w:rsidRDefault="00D14ED3" w:rsidP="009C7C63">
            <w:pPr>
              <w:spacing w:line="360" w:lineRule="auto"/>
              <w:jc w:val="center"/>
              <w:rPr>
                <w:sz w:val="20"/>
              </w:rPr>
            </w:pPr>
            <w:r w:rsidRPr="009C7C63">
              <w:rPr>
                <w:sz w:val="20"/>
              </w:rPr>
              <w:t>3.2</w:t>
            </w:r>
          </w:p>
        </w:tc>
        <w:tc>
          <w:tcPr>
            <w:tcW w:w="4168" w:type="dxa"/>
            <w:gridSpan w:val="2"/>
            <w:shd w:val="clear" w:color="auto" w:fill="auto"/>
          </w:tcPr>
          <w:p w:rsidR="00D14ED3" w:rsidRPr="009C7C63" w:rsidRDefault="00D14ED3" w:rsidP="009C7C63">
            <w:pPr>
              <w:spacing w:line="360" w:lineRule="auto"/>
              <w:rPr>
                <w:sz w:val="20"/>
              </w:rPr>
            </w:pPr>
            <w:r w:rsidRPr="009C7C63">
              <w:rPr>
                <w:sz w:val="20"/>
              </w:rPr>
              <w:t>Выборочный контроль документального оформления движения готовой продукции на складе</w:t>
            </w:r>
          </w:p>
        </w:tc>
        <w:tc>
          <w:tcPr>
            <w:tcW w:w="2367" w:type="dxa"/>
            <w:gridSpan w:val="2"/>
            <w:shd w:val="clear" w:color="auto" w:fill="auto"/>
          </w:tcPr>
          <w:p w:rsidR="00D14ED3" w:rsidRPr="009C7C63" w:rsidRDefault="005B4EB9" w:rsidP="009C7C63">
            <w:pPr>
              <w:spacing w:line="360" w:lineRule="auto"/>
              <w:rPr>
                <w:sz w:val="20"/>
              </w:rPr>
            </w:pPr>
            <w:r w:rsidRPr="009C7C63">
              <w:rPr>
                <w:sz w:val="20"/>
              </w:rPr>
              <w:t>Карточки складского учета готовой продукции, накладные, счета-фактуры</w:t>
            </w:r>
          </w:p>
        </w:tc>
        <w:tc>
          <w:tcPr>
            <w:tcW w:w="2398" w:type="dxa"/>
            <w:shd w:val="clear" w:color="auto" w:fill="auto"/>
          </w:tcPr>
          <w:p w:rsidR="00D14ED3" w:rsidRPr="009C7C63" w:rsidRDefault="00D14ED3" w:rsidP="009C7C63">
            <w:pPr>
              <w:spacing w:line="360" w:lineRule="auto"/>
              <w:rPr>
                <w:sz w:val="20"/>
              </w:rPr>
            </w:pPr>
          </w:p>
        </w:tc>
      </w:tr>
      <w:tr w:rsidR="005B4EB9" w:rsidRPr="009C7C63" w:rsidTr="009C7C63">
        <w:tc>
          <w:tcPr>
            <w:tcW w:w="637" w:type="dxa"/>
            <w:shd w:val="clear" w:color="auto" w:fill="auto"/>
          </w:tcPr>
          <w:p w:rsidR="005B4EB9" w:rsidRPr="009C7C63" w:rsidRDefault="005B4EB9" w:rsidP="009C7C63">
            <w:pPr>
              <w:spacing w:line="360" w:lineRule="auto"/>
              <w:jc w:val="center"/>
              <w:rPr>
                <w:sz w:val="20"/>
              </w:rPr>
            </w:pPr>
            <w:r w:rsidRPr="009C7C63">
              <w:rPr>
                <w:sz w:val="20"/>
              </w:rPr>
              <w:t>3.3</w:t>
            </w:r>
          </w:p>
        </w:tc>
        <w:tc>
          <w:tcPr>
            <w:tcW w:w="4168" w:type="dxa"/>
            <w:gridSpan w:val="2"/>
            <w:shd w:val="clear" w:color="auto" w:fill="auto"/>
          </w:tcPr>
          <w:p w:rsidR="005B4EB9" w:rsidRPr="009C7C63" w:rsidRDefault="005B4EB9" w:rsidP="009C7C63">
            <w:pPr>
              <w:spacing w:line="360" w:lineRule="auto"/>
              <w:rPr>
                <w:sz w:val="20"/>
              </w:rPr>
            </w:pPr>
            <w:r w:rsidRPr="009C7C63">
              <w:rPr>
                <w:sz w:val="20"/>
              </w:rPr>
              <w:t>Выборочная проверка правильности оформления отгрузочных документов и их отражение в учете</w:t>
            </w:r>
          </w:p>
        </w:tc>
        <w:tc>
          <w:tcPr>
            <w:tcW w:w="2367" w:type="dxa"/>
            <w:gridSpan w:val="2"/>
            <w:shd w:val="clear" w:color="auto" w:fill="auto"/>
          </w:tcPr>
          <w:p w:rsidR="005B4EB9" w:rsidRPr="009C7C63" w:rsidRDefault="005B4EB9" w:rsidP="009C7C63">
            <w:pPr>
              <w:spacing w:line="360" w:lineRule="auto"/>
              <w:rPr>
                <w:sz w:val="20"/>
              </w:rPr>
            </w:pPr>
            <w:r w:rsidRPr="009C7C63">
              <w:rPr>
                <w:sz w:val="20"/>
              </w:rPr>
              <w:t>Счета-фактуры, накладные, книга продаж</w:t>
            </w:r>
          </w:p>
        </w:tc>
        <w:tc>
          <w:tcPr>
            <w:tcW w:w="2398" w:type="dxa"/>
            <w:shd w:val="clear" w:color="auto" w:fill="auto"/>
          </w:tcPr>
          <w:p w:rsidR="005B4EB9" w:rsidRPr="009C7C63" w:rsidRDefault="005B4EB9" w:rsidP="009C7C63">
            <w:pPr>
              <w:spacing w:line="360" w:lineRule="auto"/>
              <w:rPr>
                <w:sz w:val="20"/>
              </w:rPr>
            </w:pPr>
            <w:r w:rsidRPr="009C7C63">
              <w:rPr>
                <w:sz w:val="20"/>
              </w:rPr>
              <w:t>Проверка документации по формальным признакам, арифметическая проверка сумм</w:t>
            </w:r>
          </w:p>
        </w:tc>
      </w:tr>
      <w:tr w:rsidR="00201B12" w:rsidRPr="009C7C63" w:rsidTr="009C7C63">
        <w:tc>
          <w:tcPr>
            <w:tcW w:w="637" w:type="dxa"/>
            <w:shd w:val="clear" w:color="auto" w:fill="auto"/>
          </w:tcPr>
          <w:p w:rsidR="00201B12" w:rsidRPr="009C7C63" w:rsidRDefault="00201B12" w:rsidP="009C7C63">
            <w:pPr>
              <w:spacing w:line="360" w:lineRule="auto"/>
              <w:jc w:val="center"/>
              <w:rPr>
                <w:sz w:val="20"/>
              </w:rPr>
            </w:pPr>
            <w:r w:rsidRPr="009C7C63">
              <w:rPr>
                <w:sz w:val="20"/>
              </w:rPr>
              <w:t>3.4</w:t>
            </w:r>
          </w:p>
        </w:tc>
        <w:tc>
          <w:tcPr>
            <w:tcW w:w="4168" w:type="dxa"/>
            <w:gridSpan w:val="2"/>
            <w:shd w:val="clear" w:color="auto" w:fill="auto"/>
          </w:tcPr>
          <w:p w:rsidR="00201B12" w:rsidRPr="009C7C63" w:rsidRDefault="00201B12" w:rsidP="009C7C63">
            <w:pPr>
              <w:spacing w:line="360" w:lineRule="auto"/>
              <w:rPr>
                <w:sz w:val="20"/>
              </w:rPr>
            </w:pPr>
            <w:r w:rsidRPr="009C7C63">
              <w:rPr>
                <w:sz w:val="20"/>
              </w:rPr>
              <w:t>Выборочная проверка соответствия цен, указанных в отгрузочных документах, ценам в прейскуранте</w:t>
            </w:r>
          </w:p>
        </w:tc>
        <w:tc>
          <w:tcPr>
            <w:tcW w:w="2367" w:type="dxa"/>
            <w:gridSpan w:val="2"/>
            <w:shd w:val="clear" w:color="auto" w:fill="auto"/>
          </w:tcPr>
          <w:p w:rsidR="00201B12" w:rsidRPr="009C7C63" w:rsidRDefault="00201B12" w:rsidP="009C7C63">
            <w:pPr>
              <w:spacing w:line="360" w:lineRule="auto"/>
              <w:rPr>
                <w:sz w:val="20"/>
              </w:rPr>
            </w:pPr>
            <w:r w:rsidRPr="009C7C63">
              <w:rPr>
                <w:sz w:val="20"/>
              </w:rPr>
              <w:t>Счета-фактуры, накладные, прейскурант цен</w:t>
            </w:r>
          </w:p>
        </w:tc>
        <w:tc>
          <w:tcPr>
            <w:tcW w:w="2398" w:type="dxa"/>
            <w:shd w:val="clear" w:color="auto" w:fill="auto"/>
          </w:tcPr>
          <w:p w:rsidR="00201B12" w:rsidRPr="009C7C63" w:rsidRDefault="00201B12" w:rsidP="009C7C63">
            <w:pPr>
              <w:spacing w:line="360" w:lineRule="auto"/>
              <w:rPr>
                <w:sz w:val="20"/>
              </w:rPr>
            </w:pPr>
            <w:r w:rsidRPr="009C7C63">
              <w:rPr>
                <w:sz w:val="20"/>
              </w:rPr>
              <w:t>Проверка документации по существу</w:t>
            </w:r>
          </w:p>
        </w:tc>
      </w:tr>
      <w:tr w:rsidR="00201B12" w:rsidRPr="009C7C63" w:rsidTr="009C7C63">
        <w:tc>
          <w:tcPr>
            <w:tcW w:w="637" w:type="dxa"/>
            <w:shd w:val="clear" w:color="auto" w:fill="auto"/>
            <w:vAlign w:val="center"/>
          </w:tcPr>
          <w:p w:rsidR="00201B12" w:rsidRPr="009C7C63" w:rsidRDefault="00201B12" w:rsidP="009C7C63">
            <w:pPr>
              <w:spacing w:line="360" w:lineRule="auto"/>
              <w:jc w:val="center"/>
              <w:rPr>
                <w:sz w:val="20"/>
              </w:rPr>
            </w:pPr>
            <w:r w:rsidRPr="009C7C63">
              <w:rPr>
                <w:sz w:val="20"/>
              </w:rPr>
              <w:t>1</w:t>
            </w:r>
          </w:p>
        </w:tc>
        <w:tc>
          <w:tcPr>
            <w:tcW w:w="4168" w:type="dxa"/>
            <w:gridSpan w:val="2"/>
            <w:shd w:val="clear" w:color="auto" w:fill="auto"/>
            <w:vAlign w:val="center"/>
          </w:tcPr>
          <w:p w:rsidR="00201B12" w:rsidRPr="009C7C63" w:rsidRDefault="00201B12" w:rsidP="009C7C63">
            <w:pPr>
              <w:spacing w:line="360" w:lineRule="auto"/>
              <w:jc w:val="center"/>
              <w:rPr>
                <w:sz w:val="20"/>
              </w:rPr>
            </w:pPr>
            <w:r w:rsidRPr="009C7C63">
              <w:rPr>
                <w:sz w:val="20"/>
              </w:rPr>
              <w:t>2</w:t>
            </w:r>
          </w:p>
        </w:tc>
        <w:tc>
          <w:tcPr>
            <w:tcW w:w="2351" w:type="dxa"/>
            <w:shd w:val="clear" w:color="auto" w:fill="auto"/>
            <w:vAlign w:val="center"/>
          </w:tcPr>
          <w:p w:rsidR="00201B12" w:rsidRPr="009C7C63" w:rsidRDefault="00201B12" w:rsidP="009C7C63">
            <w:pPr>
              <w:spacing w:line="360" w:lineRule="auto"/>
              <w:jc w:val="center"/>
              <w:rPr>
                <w:sz w:val="20"/>
              </w:rPr>
            </w:pPr>
            <w:r w:rsidRPr="009C7C63">
              <w:rPr>
                <w:sz w:val="20"/>
              </w:rPr>
              <w:t>3</w:t>
            </w:r>
          </w:p>
        </w:tc>
        <w:tc>
          <w:tcPr>
            <w:tcW w:w="2414" w:type="dxa"/>
            <w:gridSpan w:val="2"/>
            <w:shd w:val="clear" w:color="auto" w:fill="auto"/>
            <w:vAlign w:val="center"/>
          </w:tcPr>
          <w:p w:rsidR="00201B12" w:rsidRPr="009C7C63" w:rsidRDefault="00201B12" w:rsidP="009C7C63">
            <w:pPr>
              <w:spacing w:line="360" w:lineRule="auto"/>
              <w:jc w:val="center"/>
              <w:rPr>
                <w:sz w:val="20"/>
              </w:rPr>
            </w:pPr>
            <w:r w:rsidRPr="009C7C63">
              <w:rPr>
                <w:sz w:val="20"/>
              </w:rPr>
              <w:t>4</w:t>
            </w:r>
          </w:p>
        </w:tc>
      </w:tr>
      <w:tr w:rsidR="00201B12" w:rsidRPr="009C7C63" w:rsidTr="009C7C63">
        <w:tc>
          <w:tcPr>
            <w:tcW w:w="637" w:type="dxa"/>
            <w:shd w:val="clear" w:color="auto" w:fill="auto"/>
          </w:tcPr>
          <w:p w:rsidR="00201B12" w:rsidRPr="009C7C63" w:rsidRDefault="00201B12" w:rsidP="009C7C63">
            <w:pPr>
              <w:spacing w:line="360" w:lineRule="auto"/>
              <w:jc w:val="center"/>
              <w:rPr>
                <w:sz w:val="20"/>
              </w:rPr>
            </w:pPr>
            <w:r w:rsidRPr="009C7C63">
              <w:rPr>
                <w:sz w:val="20"/>
              </w:rPr>
              <w:t>3.5</w:t>
            </w:r>
          </w:p>
        </w:tc>
        <w:tc>
          <w:tcPr>
            <w:tcW w:w="4168" w:type="dxa"/>
            <w:gridSpan w:val="2"/>
            <w:shd w:val="clear" w:color="auto" w:fill="auto"/>
          </w:tcPr>
          <w:p w:rsidR="00201B12" w:rsidRPr="009C7C63" w:rsidRDefault="00201B12" w:rsidP="009C7C63">
            <w:pPr>
              <w:spacing w:line="360" w:lineRule="auto"/>
              <w:rPr>
                <w:sz w:val="20"/>
              </w:rPr>
            </w:pPr>
            <w:r w:rsidRPr="009C7C63">
              <w:rPr>
                <w:sz w:val="20"/>
              </w:rPr>
              <w:t>Проверка данных регистров учета отгрузки готовой продукции и продажи и сверка их со счетами в Главной книге</w:t>
            </w:r>
          </w:p>
        </w:tc>
        <w:tc>
          <w:tcPr>
            <w:tcW w:w="2351" w:type="dxa"/>
            <w:shd w:val="clear" w:color="auto" w:fill="auto"/>
          </w:tcPr>
          <w:p w:rsidR="00201B12" w:rsidRPr="009C7C63" w:rsidRDefault="00201B12" w:rsidP="009C7C63">
            <w:pPr>
              <w:spacing w:line="360" w:lineRule="auto"/>
              <w:rPr>
                <w:sz w:val="20"/>
              </w:rPr>
            </w:pPr>
            <w:r w:rsidRPr="009C7C63">
              <w:rPr>
                <w:sz w:val="20"/>
              </w:rPr>
              <w:t xml:space="preserve">Ведомость №16, журналы-ордера №11, 12, 15, Главная книга </w:t>
            </w:r>
          </w:p>
        </w:tc>
        <w:tc>
          <w:tcPr>
            <w:tcW w:w="2414" w:type="dxa"/>
            <w:gridSpan w:val="2"/>
            <w:shd w:val="clear" w:color="auto" w:fill="auto"/>
          </w:tcPr>
          <w:p w:rsidR="00201B12" w:rsidRPr="009C7C63" w:rsidRDefault="00201B12" w:rsidP="009C7C63">
            <w:pPr>
              <w:spacing w:line="360" w:lineRule="auto"/>
              <w:rPr>
                <w:sz w:val="20"/>
              </w:rPr>
            </w:pPr>
            <w:r w:rsidRPr="009C7C63">
              <w:rPr>
                <w:sz w:val="20"/>
              </w:rPr>
              <w:t>Пересчет, проверка учетных записей</w:t>
            </w:r>
          </w:p>
        </w:tc>
      </w:tr>
      <w:tr w:rsidR="00201B12" w:rsidRPr="009C7C63" w:rsidTr="009C7C63">
        <w:tc>
          <w:tcPr>
            <w:tcW w:w="637" w:type="dxa"/>
            <w:shd w:val="clear" w:color="auto" w:fill="auto"/>
          </w:tcPr>
          <w:p w:rsidR="00201B12" w:rsidRPr="009C7C63" w:rsidRDefault="00201B12" w:rsidP="009C7C63">
            <w:pPr>
              <w:spacing w:line="360" w:lineRule="auto"/>
              <w:jc w:val="center"/>
              <w:rPr>
                <w:sz w:val="20"/>
              </w:rPr>
            </w:pPr>
            <w:r w:rsidRPr="009C7C63">
              <w:rPr>
                <w:sz w:val="20"/>
              </w:rPr>
              <w:t>4</w:t>
            </w:r>
          </w:p>
        </w:tc>
        <w:tc>
          <w:tcPr>
            <w:tcW w:w="4168" w:type="dxa"/>
            <w:gridSpan w:val="2"/>
            <w:shd w:val="clear" w:color="auto" w:fill="auto"/>
          </w:tcPr>
          <w:p w:rsidR="00201B12" w:rsidRPr="009C7C63" w:rsidRDefault="00201B12" w:rsidP="009C7C63">
            <w:pPr>
              <w:spacing w:line="360" w:lineRule="auto"/>
              <w:rPr>
                <w:sz w:val="20"/>
              </w:rPr>
            </w:pPr>
            <w:r w:rsidRPr="009C7C63">
              <w:rPr>
                <w:sz w:val="20"/>
              </w:rPr>
              <w:t>Ауд</w:t>
            </w:r>
            <w:r w:rsidR="007009FE" w:rsidRPr="009C7C63">
              <w:rPr>
                <w:sz w:val="20"/>
              </w:rPr>
              <w:t>ит правильности списания себестоимости проданной</w:t>
            </w:r>
            <w:r w:rsidRPr="009C7C63">
              <w:rPr>
                <w:sz w:val="20"/>
              </w:rPr>
              <w:t xml:space="preserve"> продукции</w:t>
            </w:r>
          </w:p>
        </w:tc>
        <w:tc>
          <w:tcPr>
            <w:tcW w:w="2351" w:type="dxa"/>
            <w:shd w:val="clear" w:color="auto" w:fill="auto"/>
          </w:tcPr>
          <w:p w:rsidR="00201B12" w:rsidRPr="009C7C63" w:rsidRDefault="00201B12" w:rsidP="009C7C63">
            <w:pPr>
              <w:spacing w:line="360" w:lineRule="auto"/>
              <w:rPr>
                <w:sz w:val="20"/>
              </w:rPr>
            </w:pPr>
          </w:p>
        </w:tc>
        <w:tc>
          <w:tcPr>
            <w:tcW w:w="2414" w:type="dxa"/>
            <w:gridSpan w:val="2"/>
            <w:shd w:val="clear" w:color="auto" w:fill="auto"/>
          </w:tcPr>
          <w:p w:rsidR="00201B12" w:rsidRPr="009C7C63" w:rsidRDefault="00201B12" w:rsidP="009C7C63">
            <w:pPr>
              <w:spacing w:line="360" w:lineRule="auto"/>
              <w:rPr>
                <w:sz w:val="20"/>
              </w:rPr>
            </w:pPr>
          </w:p>
        </w:tc>
      </w:tr>
      <w:tr w:rsidR="00201B12" w:rsidRPr="009C7C63" w:rsidTr="009C7C63">
        <w:tc>
          <w:tcPr>
            <w:tcW w:w="637" w:type="dxa"/>
            <w:shd w:val="clear" w:color="auto" w:fill="auto"/>
          </w:tcPr>
          <w:p w:rsidR="00201B12" w:rsidRPr="009C7C63" w:rsidRDefault="00201B12" w:rsidP="009C7C63">
            <w:pPr>
              <w:spacing w:line="360" w:lineRule="auto"/>
              <w:jc w:val="center"/>
              <w:rPr>
                <w:sz w:val="20"/>
              </w:rPr>
            </w:pPr>
            <w:r w:rsidRPr="009C7C63">
              <w:rPr>
                <w:sz w:val="20"/>
              </w:rPr>
              <w:t>4.1</w:t>
            </w:r>
          </w:p>
        </w:tc>
        <w:tc>
          <w:tcPr>
            <w:tcW w:w="4168" w:type="dxa"/>
            <w:gridSpan w:val="2"/>
            <w:shd w:val="clear" w:color="auto" w:fill="auto"/>
          </w:tcPr>
          <w:p w:rsidR="00201B12" w:rsidRPr="009C7C63" w:rsidRDefault="00201B12" w:rsidP="009C7C63">
            <w:pPr>
              <w:spacing w:line="360" w:lineRule="auto"/>
              <w:rPr>
                <w:sz w:val="20"/>
              </w:rPr>
            </w:pPr>
            <w:r w:rsidRPr="009C7C63">
              <w:rPr>
                <w:sz w:val="20"/>
              </w:rPr>
              <w:t>Проверка правильности организации учета выпуска и продажи готовой продукции, списания себестоимости проданн</w:t>
            </w:r>
            <w:r w:rsidR="007009FE" w:rsidRPr="009C7C63">
              <w:rPr>
                <w:sz w:val="20"/>
              </w:rPr>
              <w:t>ой продукции, поступления выручки от продажи</w:t>
            </w:r>
          </w:p>
        </w:tc>
        <w:tc>
          <w:tcPr>
            <w:tcW w:w="2351" w:type="dxa"/>
            <w:shd w:val="clear" w:color="auto" w:fill="auto"/>
          </w:tcPr>
          <w:p w:rsidR="00201B12" w:rsidRPr="009C7C63" w:rsidRDefault="007009FE" w:rsidP="009C7C63">
            <w:pPr>
              <w:spacing w:line="360" w:lineRule="auto"/>
              <w:rPr>
                <w:sz w:val="20"/>
              </w:rPr>
            </w:pPr>
            <w:r w:rsidRPr="009C7C63">
              <w:rPr>
                <w:sz w:val="20"/>
              </w:rPr>
              <w:t>Учетная политика, ведомости, журналы-ордера, Главная книга</w:t>
            </w:r>
          </w:p>
        </w:tc>
        <w:tc>
          <w:tcPr>
            <w:tcW w:w="2414" w:type="dxa"/>
            <w:gridSpan w:val="2"/>
            <w:shd w:val="clear" w:color="auto" w:fill="auto"/>
          </w:tcPr>
          <w:p w:rsidR="00201B12" w:rsidRPr="009C7C63" w:rsidRDefault="007009FE" w:rsidP="009C7C63">
            <w:pPr>
              <w:spacing w:line="360" w:lineRule="auto"/>
              <w:rPr>
                <w:sz w:val="20"/>
              </w:rPr>
            </w:pPr>
            <w:r w:rsidRPr="009C7C63">
              <w:rPr>
                <w:sz w:val="20"/>
              </w:rPr>
              <w:t>Проверка учетных записей, арифметический контроль сумм</w:t>
            </w:r>
          </w:p>
        </w:tc>
      </w:tr>
      <w:tr w:rsidR="00201B12" w:rsidRPr="009C7C63" w:rsidTr="009C7C63">
        <w:tc>
          <w:tcPr>
            <w:tcW w:w="637" w:type="dxa"/>
            <w:shd w:val="clear" w:color="auto" w:fill="auto"/>
          </w:tcPr>
          <w:p w:rsidR="00201B12" w:rsidRPr="009C7C63" w:rsidRDefault="007009FE" w:rsidP="009C7C63">
            <w:pPr>
              <w:spacing w:line="360" w:lineRule="auto"/>
              <w:jc w:val="center"/>
              <w:rPr>
                <w:sz w:val="20"/>
              </w:rPr>
            </w:pPr>
            <w:r w:rsidRPr="009C7C63">
              <w:rPr>
                <w:sz w:val="20"/>
              </w:rPr>
              <w:t>4.2</w:t>
            </w:r>
          </w:p>
        </w:tc>
        <w:tc>
          <w:tcPr>
            <w:tcW w:w="4168" w:type="dxa"/>
            <w:gridSpan w:val="2"/>
            <w:shd w:val="clear" w:color="auto" w:fill="auto"/>
          </w:tcPr>
          <w:p w:rsidR="00201B12" w:rsidRPr="009C7C63" w:rsidRDefault="007009FE" w:rsidP="009C7C63">
            <w:pPr>
              <w:spacing w:line="360" w:lineRule="auto"/>
              <w:rPr>
                <w:sz w:val="20"/>
              </w:rPr>
            </w:pPr>
            <w:r w:rsidRPr="009C7C63">
              <w:rPr>
                <w:sz w:val="20"/>
              </w:rPr>
              <w:t>Проверка своевременности и полноты списания себестоимости проданной продукции и расходов на продажу</w:t>
            </w:r>
          </w:p>
        </w:tc>
        <w:tc>
          <w:tcPr>
            <w:tcW w:w="2351" w:type="dxa"/>
            <w:shd w:val="clear" w:color="auto" w:fill="auto"/>
          </w:tcPr>
          <w:p w:rsidR="00201B12" w:rsidRPr="009C7C63" w:rsidRDefault="007009FE" w:rsidP="009C7C63">
            <w:pPr>
              <w:spacing w:line="360" w:lineRule="auto"/>
              <w:rPr>
                <w:sz w:val="20"/>
              </w:rPr>
            </w:pPr>
            <w:r w:rsidRPr="009C7C63">
              <w:rPr>
                <w:sz w:val="20"/>
              </w:rPr>
              <w:t>Расчет фактической себестоимости отгруженной (проданной) продукции, журналы ордера</w:t>
            </w:r>
          </w:p>
        </w:tc>
        <w:tc>
          <w:tcPr>
            <w:tcW w:w="2414" w:type="dxa"/>
            <w:gridSpan w:val="2"/>
            <w:shd w:val="clear" w:color="auto" w:fill="auto"/>
          </w:tcPr>
          <w:p w:rsidR="00201B12" w:rsidRPr="009C7C63" w:rsidRDefault="007009FE" w:rsidP="009C7C63">
            <w:pPr>
              <w:spacing w:line="360" w:lineRule="auto"/>
              <w:rPr>
                <w:sz w:val="20"/>
              </w:rPr>
            </w:pPr>
            <w:r w:rsidRPr="009C7C63">
              <w:rPr>
                <w:sz w:val="20"/>
              </w:rPr>
              <w:t>Пересчет, контроль документов, учетных записей</w:t>
            </w:r>
          </w:p>
        </w:tc>
      </w:tr>
    </w:tbl>
    <w:p w:rsidR="00C700D3" w:rsidRPr="00541A5C" w:rsidRDefault="00C700D3" w:rsidP="00541A5C">
      <w:pPr>
        <w:spacing w:line="360" w:lineRule="auto"/>
        <w:ind w:firstLine="709"/>
        <w:jc w:val="both"/>
        <w:rPr>
          <w:sz w:val="28"/>
          <w:szCs w:val="28"/>
        </w:rPr>
      </w:pPr>
    </w:p>
    <w:p w:rsidR="00881F10" w:rsidRPr="00541A5C" w:rsidRDefault="00B04268" w:rsidP="00541A5C">
      <w:pPr>
        <w:spacing w:line="360" w:lineRule="auto"/>
        <w:ind w:firstLine="709"/>
        <w:jc w:val="both"/>
        <w:rPr>
          <w:sz w:val="28"/>
          <w:szCs w:val="28"/>
        </w:rPr>
      </w:pPr>
      <w:r w:rsidRPr="00541A5C">
        <w:rPr>
          <w:sz w:val="28"/>
          <w:szCs w:val="28"/>
        </w:rPr>
        <w:t>При подготовке программы аудита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w:t>
      </w:r>
    </w:p>
    <w:p w:rsidR="00B04268" w:rsidRPr="00541A5C" w:rsidRDefault="00F25D22" w:rsidP="004358C7">
      <w:pPr>
        <w:spacing w:line="360" w:lineRule="auto"/>
        <w:ind w:firstLine="709"/>
        <w:jc w:val="both"/>
        <w:rPr>
          <w:sz w:val="28"/>
          <w:szCs w:val="28"/>
        </w:rPr>
      </w:pPr>
      <w:r w:rsidRPr="00541A5C">
        <w:rPr>
          <w:sz w:val="28"/>
          <w:szCs w:val="28"/>
        </w:rPr>
        <w:t>Вопросник аудитора для проверки расходов по обычным видам деятельности</w:t>
      </w:r>
    </w:p>
    <w:p w:rsidR="004358C7" w:rsidRDefault="004358C7" w:rsidP="00541A5C">
      <w:pPr>
        <w:spacing w:line="360" w:lineRule="auto"/>
        <w:ind w:firstLine="709"/>
        <w:jc w:val="both"/>
        <w:rPr>
          <w:sz w:val="28"/>
          <w:szCs w:val="28"/>
        </w:rPr>
      </w:pPr>
    </w:p>
    <w:p w:rsidR="00D75FA5" w:rsidRPr="00541A5C" w:rsidRDefault="00451DFD" w:rsidP="00541A5C">
      <w:pPr>
        <w:spacing w:line="360" w:lineRule="auto"/>
        <w:ind w:firstLine="709"/>
        <w:jc w:val="both"/>
        <w:rPr>
          <w:sz w:val="28"/>
          <w:szCs w:val="28"/>
        </w:rPr>
      </w:pPr>
      <w:r w:rsidRPr="00541A5C">
        <w:rPr>
          <w:sz w:val="28"/>
          <w:szCs w:val="28"/>
        </w:rPr>
        <w:t>Таблица 2.3 – Вопро</w:t>
      </w:r>
      <w:r w:rsidR="00D75FA5" w:rsidRPr="00541A5C">
        <w:rPr>
          <w:sz w:val="28"/>
          <w:szCs w:val="28"/>
        </w:rPr>
        <w:t>сник аудитора для проверки расходов по обычным видам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65"/>
        <w:gridCol w:w="2415"/>
        <w:gridCol w:w="823"/>
        <w:gridCol w:w="1240"/>
        <w:gridCol w:w="751"/>
        <w:gridCol w:w="1576"/>
        <w:gridCol w:w="273"/>
        <w:gridCol w:w="1930"/>
      </w:tblGrid>
      <w:tr w:rsidR="00D75FA5" w:rsidRPr="009C7C63" w:rsidTr="009C7C63">
        <w:tc>
          <w:tcPr>
            <w:tcW w:w="562" w:type="dxa"/>
            <w:gridSpan w:val="2"/>
            <w:shd w:val="clear" w:color="auto" w:fill="auto"/>
          </w:tcPr>
          <w:p w:rsidR="00D75FA5" w:rsidRPr="009C7C63" w:rsidRDefault="00D75FA5" w:rsidP="009C7C63">
            <w:pPr>
              <w:spacing w:line="360" w:lineRule="auto"/>
              <w:jc w:val="both"/>
              <w:rPr>
                <w:sz w:val="20"/>
              </w:rPr>
            </w:pPr>
            <w:r w:rsidRPr="009C7C63">
              <w:rPr>
                <w:sz w:val="20"/>
              </w:rPr>
              <w:t>№ п/п</w:t>
            </w:r>
          </w:p>
        </w:tc>
        <w:tc>
          <w:tcPr>
            <w:tcW w:w="3238"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Содержание вопроса или объект исследования</w:t>
            </w:r>
          </w:p>
        </w:tc>
        <w:tc>
          <w:tcPr>
            <w:tcW w:w="1991"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Процедура</w:t>
            </w:r>
          </w:p>
        </w:tc>
        <w:tc>
          <w:tcPr>
            <w:tcW w:w="1849"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Содержание ответа (результат проверки)</w:t>
            </w:r>
          </w:p>
        </w:tc>
        <w:tc>
          <w:tcPr>
            <w:tcW w:w="1930" w:type="dxa"/>
            <w:shd w:val="clear" w:color="auto" w:fill="auto"/>
            <w:vAlign w:val="center"/>
          </w:tcPr>
          <w:p w:rsidR="00D75FA5" w:rsidRPr="009C7C63" w:rsidRDefault="00D75FA5" w:rsidP="009C7C63">
            <w:pPr>
              <w:spacing w:line="360" w:lineRule="auto"/>
              <w:jc w:val="center"/>
              <w:rPr>
                <w:sz w:val="20"/>
              </w:rPr>
            </w:pPr>
            <w:r w:rsidRPr="009C7C63">
              <w:rPr>
                <w:sz w:val="20"/>
              </w:rPr>
              <w:t>Выводы и решения аудитора</w:t>
            </w:r>
          </w:p>
        </w:tc>
      </w:tr>
      <w:tr w:rsidR="00D75FA5" w:rsidRPr="009C7C63" w:rsidTr="009C7C63">
        <w:tc>
          <w:tcPr>
            <w:tcW w:w="562"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1</w:t>
            </w:r>
          </w:p>
        </w:tc>
        <w:tc>
          <w:tcPr>
            <w:tcW w:w="3238"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2</w:t>
            </w:r>
          </w:p>
        </w:tc>
        <w:tc>
          <w:tcPr>
            <w:tcW w:w="1991"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3</w:t>
            </w:r>
          </w:p>
        </w:tc>
        <w:tc>
          <w:tcPr>
            <w:tcW w:w="1849" w:type="dxa"/>
            <w:gridSpan w:val="2"/>
            <w:shd w:val="clear" w:color="auto" w:fill="auto"/>
            <w:vAlign w:val="center"/>
          </w:tcPr>
          <w:p w:rsidR="00D75FA5" w:rsidRPr="009C7C63" w:rsidRDefault="00D75FA5" w:rsidP="009C7C63">
            <w:pPr>
              <w:spacing w:line="360" w:lineRule="auto"/>
              <w:jc w:val="center"/>
              <w:rPr>
                <w:sz w:val="20"/>
              </w:rPr>
            </w:pPr>
            <w:r w:rsidRPr="009C7C63">
              <w:rPr>
                <w:sz w:val="20"/>
              </w:rPr>
              <w:t>4</w:t>
            </w:r>
          </w:p>
        </w:tc>
        <w:tc>
          <w:tcPr>
            <w:tcW w:w="1930" w:type="dxa"/>
            <w:shd w:val="clear" w:color="auto" w:fill="auto"/>
            <w:vAlign w:val="center"/>
          </w:tcPr>
          <w:p w:rsidR="00D75FA5" w:rsidRPr="009C7C63" w:rsidRDefault="00D75FA5" w:rsidP="009C7C63">
            <w:pPr>
              <w:spacing w:line="360" w:lineRule="auto"/>
              <w:jc w:val="center"/>
              <w:rPr>
                <w:sz w:val="20"/>
              </w:rPr>
            </w:pPr>
            <w:r w:rsidRPr="009C7C63">
              <w:rPr>
                <w:sz w:val="20"/>
              </w:rPr>
              <w:t>5</w:t>
            </w:r>
          </w:p>
        </w:tc>
      </w:tr>
      <w:tr w:rsidR="00D75FA5" w:rsidRPr="009C7C63" w:rsidTr="009C7C63">
        <w:tc>
          <w:tcPr>
            <w:tcW w:w="9570" w:type="dxa"/>
            <w:gridSpan w:val="9"/>
            <w:shd w:val="clear" w:color="auto" w:fill="auto"/>
          </w:tcPr>
          <w:p w:rsidR="00D75FA5" w:rsidRPr="009C7C63" w:rsidRDefault="00D75FA5" w:rsidP="009C7C63">
            <w:pPr>
              <w:spacing w:line="360" w:lineRule="auto"/>
              <w:jc w:val="center"/>
              <w:rPr>
                <w:sz w:val="20"/>
              </w:rPr>
            </w:pPr>
            <w:r w:rsidRPr="009C7C63">
              <w:rPr>
                <w:sz w:val="20"/>
              </w:rPr>
              <w:t>А. Система внутреннего контроля</w:t>
            </w:r>
          </w:p>
        </w:tc>
      </w:tr>
      <w:tr w:rsidR="00D75FA5" w:rsidRPr="009C7C63" w:rsidTr="009C7C63">
        <w:tc>
          <w:tcPr>
            <w:tcW w:w="562" w:type="dxa"/>
            <w:gridSpan w:val="2"/>
            <w:shd w:val="clear" w:color="auto" w:fill="auto"/>
          </w:tcPr>
          <w:p w:rsidR="00D75FA5" w:rsidRPr="009C7C63" w:rsidRDefault="002A74B9" w:rsidP="009C7C63">
            <w:pPr>
              <w:spacing w:line="360" w:lineRule="auto"/>
              <w:jc w:val="center"/>
              <w:rPr>
                <w:sz w:val="20"/>
              </w:rPr>
            </w:pPr>
            <w:r w:rsidRPr="009C7C63">
              <w:rPr>
                <w:sz w:val="20"/>
              </w:rPr>
              <w:t>1</w:t>
            </w:r>
          </w:p>
        </w:tc>
        <w:tc>
          <w:tcPr>
            <w:tcW w:w="3238" w:type="dxa"/>
            <w:gridSpan w:val="2"/>
            <w:shd w:val="clear" w:color="auto" w:fill="auto"/>
          </w:tcPr>
          <w:p w:rsidR="00D75FA5" w:rsidRPr="009C7C63" w:rsidRDefault="00D75FA5" w:rsidP="009C7C63">
            <w:pPr>
              <w:spacing w:line="360" w:lineRule="auto"/>
              <w:rPr>
                <w:sz w:val="20"/>
              </w:rPr>
            </w:pPr>
            <w:r w:rsidRPr="009C7C63">
              <w:rPr>
                <w:sz w:val="20"/>
              </w:rPr>
              <w:t>Проверяются ли требования на материалы и карточки учета рабочего времени после их подготовки мастером?</w:t>
            </w:r>
          </w:p>
        </w:tc>
        <w:tc>
          <w:tcPr>
            <w:tcW w:w="1991" w:type="dxa"/>
            <w:gridSpan w:val="2"/>
            <w:shd w:val="clear" w:color="auto" w:fill="auto"/>
          </w:tcPr>
          <w:p w:rsidR="00D75FA5" w:rsidRPr="009C7C63" w:rsidRDefault="00D75FA5" w:rsidP="009C7C63">
            <w:pPr>
              <w:spacing w:line="360" w:lineRule="auto"/>
              <w:jc w:val="both"/>
              <w:rPr>
                <w:sz w:val="20"/>
              </w:rPr>
            </w:pPr>
            <w:r w:rsidRPr="009C7C63">
              <w:rPr>
                <w:sz w:val="20"/>
              </w:rPr>
              <w:t>Опрос</w:t>
            </w:r>
          </w:p>
        </w:tc>
        <w:tc>
          <w:tcPr>
            <w:tcW w:w="1849" w:type="dxa"/>
            <w:gridSpan w:val="2"/>
            <w:shd w:val="clear" w:color="auto" w:fill="auto"/>
          </w:tcPr>
          <w:p w:rsidR="00D75FA5" w:rsidRPr="009C7C63" w:rsidRDefault="00D75FA5" w:rsidP="009C7C63">
            <w:pPr>
              <w:spacing w:line="360" w:lineRule="auto"/>
              <w:jc w:val="both"/>
              <w:rPr>
                <w:sz w:val="20"/>
              </w:rPr>
            </w:pPr>
            <w:r w:rsidRPr="009C7C63">
              <w:rPr>
                <w:sz w:val="20"/>
              </w:rPr>
              <w:t>Да</w:t>
            </w:r>
          </w:p>
        </w:tc>
        <w:tc>
          <w:tcPr>
            <w:tcW w:w="1930" w:type="dxa"/>
            <w:shd w:val="clear" w:color="auto" w:fill="auto"/>
          </w:tcPr>
          <w:p w:rsidR="00D75FA5" w:rsidRPr="009C7C63" w:rsidRDefault="00D75FA5" w:rsidP="009C7C63">
            <w:pPr>
              <w:spacing w:line="360" w:lineRule="auto"/>
              <w:jc w:val="both"/>
              <w:rPr>
                <w:sz w:val="20"/>
              </w:rPr>
            </w:pPr>
            <w:r w:rsidRPr="009C7C63">
              <w:rPr>
                <w:sz w:val="20"/>
              </w:rPr>
              <w:t>Контроль удовлетвори-</w:t>
            </w:r>
          </w:p>
          <w:p w:rsidR="00D75FA5" w:rsidRPr="009C7C63" w:rsidRDefault="00D75FA5" w:rsidP="009C7C63">
            <w:pPr>
              <w:spacing w:line="360" w:lineRule="auto"/>
              <w:jc w:val="both"/>
              <w:rPr>
                <w:sz w:val="20"/>
              </w:rPr>
            </w:pPr>
            <w:r w:rsidRPr="009C7C63">
              <w:rPr>
                <w:sz w:val="20"/>
              </w:rPr>
              <w:t>тельный</w:t>
            </w:r>
          </w:p>
        </w:tc>
      </w:tr>
      <w:tr w:rsidR="00C737E2" w:rsidRPr="009C7C63" w:rsidTr="009C7C63">
        <w:tc>
          <w:tcPr>
            <w:tcW w:w="562" w:type="dxa"/>
            <w:gridSpan w:val="2"/>
            <w:shd w:val="clear" w:color="auto" w:fill="auto"/>
          </w:tcPr>
          <w:p w:rsidR="00D75FA5" w:rsidRPr="009C7C63" w:rsidRDefault="00D75FA5" w:rsidP="009C7C63">
            <w:pPr>
              <w:spacing w:line="360" w:lineRule="auto"/>
              <w:jc w:val="center"/>
              <w:rPr>
                <w:sz w:val="20"/>
              </w:rPr>
            </w:pPr>
            <w:r w:rsidRPr="009C7C63">
              <w:rPr>
                <w:sz w:val="20"/>
              </w:rPr>
              <w:t>1</w:t>
            </w:r>
          </w:p>
        </w:tc>
        <w:tc>
          <w:tcPr>
            <w:tcW w:w="3238" w:type="dxa"/>
            <w:gridSpan w:val="2"/>
            <w:shd w:val="clear" w:color="auto" w:fill="auto"/>
          </w:tcPr>
          <w:p w:rsidR="00D75FA5" w:rsidRPr="009C7C63" w:rsidRDefault="00D75FA5" w:rsidP="009C7C63">
            <w:pPr>
              <w:spacing w:line="360" w:lineRule="auto"/>
              <w:jc w:val="center"/>
              <w:rPr>
                <w:sz w:val="20"/>
              </w:rPr>
            </w:pPr>
            <w:r w:rsidRPr="009C7C63">
              <w:rPr>
                <w:sz w:val="20"/>
              </w:rPr>
              <w:t>2</w:t>
            </w:r>
          </w:p>
        </w:tc>
        <w:tc>
          <w:tcPr>
            <w:tcW w:w="1991" w:type="dxa"/>
            <w:gridSpan w:val="2"/>
            <w:shd w:val="clear" w:color="auto" w:fill="auto"/>
          </w:tcPr>
          <w:p w:rsidR="00D75FA5" w:rsidRPr="009C7C63" w:rsidRDefault="00D75FA5" w:rsidP="009C7C63">
            <w:pPr>
              <w:spacing w:line="360" w:lineRule="auto"/>
              <w:jc w:val="center"/>
              <w:rPr>
                <w:sz w:val="20"/>
              </w:rPr>
            </w:pPr>
            <w:r w:rsidRPr="009C7C63">
              <w:rPr>
                <w:sz w:val="20"/>
              </w:rPr>
              <w:t>3</w:t>
            </w:r>
          </w:p>
        </w:tc>
        <w:tc>
          <w:tcPr>
            <w:tcW w:w="1849" w:type="dxa"/>
            <w:gridSpan w:val="2"/>
            <w:shd w:val="clear" w:color="auto" w:fill="auto"/>
          </w:tcPr>
          <w:p w:rsidR="00D75FA5" w:rsidRPr="009C7C63" w:rsidRDefault="00D75FA5" w:rsidP="009C7C63">
            <w:pPr>
              <w:spacing w:line="360" w:lineRule="auto"/>
              <w:jc w:val="center"/>
              <w:rPr>
                <w:sz w:val="20"/>
              </w:rPr>
            </w:pPr>
            <w:r w:rsidRPr="009C7C63">
              <w:rPr>
                <w:sz w:val="20"/>
              </w:rPr>
              <w:t>4</w:t>
            </w:r>
          </w:p>
        </w:tc>
        <w:tc>
          <w:tcPr>
            <w:tcW w:w="1930" w:type="dxa"/>
            <w:shd w:val="clear" w:color="auto" w:fill="auto"/>
          </w:tcPr>
          <w:p w:rsidR="00D75FA5" w:rsidRPr="009C7C63" w:rsidRDefault="00D75FA5" w:rsidP="009C7C63">
            <w:pPr>
              <w:spacing w:line="360" w:lineRule="auto"/>
              <w:jc w:val="center"/>
              <w:rPr>
                <w:sz w:val="20"/>
              </w:rPr>
            </w:pPr>
            <w:r w:rsidRPr="009C7C63">
              <w:rPr>
                <w:sz w:val="20"/>
              </w:rPr>
              <w:t>5</w:t>
            </w:r>
          </w:p>
        </w:tc>
      </w:tr>
      <w:tr w:rsidR="00C737E2" w:rsidRPr="009C7C63" w:rsidTr="009C7C63">
        <w:tc>
          <w:tcPr>
            <w:tcW w:w="562" w:type="dxa"/>
            <w:gridSpan w:val="2"/>
            <w:shd w:val="clear" w:color="auto" w:fill="auto"/>
          </w:tcPr>
          <w:p w:rsidR="00D75FA5" w:rsidRPr="009C7C63" w:rsidRDefault="002A74B9" w:rsidP="009C7C63">
            <w:pPr>
              <w:spacing w:line="360" w:lineRule="auto"/>
              <w:jc w:val="center"/>
              <w:rPr>
                <w:sz w:val="20"/>
              </w:rPr>
            </w:pPr>
            <w:r w:rsidRPr="009C7C63">
              <w:rPr>
                <w:sz w:val="20"/>
              </w:rPr>
              <w:t>2</w:t>
            </w:r>
          </w:p>
        </w:tc>
        <w:tc>
          <w:tcPr>
            <w:tcW w:w="3238" w:type="dxa"/>
            <w:gridSpan w:val="2"/>
            <w:shd w:val="clear" w:color="auto" w:fill="auto"/>
          </w:tcPr>
          <w:p w:rsidR="00D75FA5" w:rsidRPr="009C7C63" w:rsidRDefault="002A74B9" w:rsidP="009C7C63">
            <w:pPr>
              <w:spacing w:line="360" w:lineRule="auto"/>
              <w:rPr>
                <w:sz w:val="20"/>
              </w:rPr>
            </w:pPr>
            <w:r w:rsidRPr="009C7C63">
              <w:rPr>
                <w:sz w:val="20"/>
              </w:rPr>
              <w:t>Проверяются ли еженедельные отчеты о труде и использованных материалах, подготовленные мастером?</w:t>
            </w:r>
          </w:p>
        </w:tc>
        <w:tc>
          <w:tcPr>
            <w:tcW w:w="1991" w:type="dxa"/>
            <w:gridSpan w:val="2"/>
            <w:shd w:val="clear" w:color="auto" w:fill="auto"/>
          </w:tcPr>
          <w:p w:rsidR="00D75FA5" w:rsidRPr="009C7C63" w:rsidRDefault="002A74B9" w:rsidP="009C7C63">
            <w:pPr>
              <w:spacing w:line="360" w:lineRule="auto"/>
              <w:jc w:val="both"/>
              <w:rPr>
                <w:sz w:val="20"/>
              </w:rPr>
            </w:pPr>
            <w:r w:rsidRPr="009C7C63">
              <w:rPr>
                <w:sz w:val="20"/>
              </w:rPr>
              <w:t>Опрос</w:t>
            </w:r>
          </w:p>
        </w:tc>
        <w:tc>
          <w:tcPr>
            <w:tcW w:w="1849" w:type="dxa"/>
            <w:gridSpan w:val="2"/>
            <w:shd w:val="clear" w:color="auto" w:fill="auto"/>
          </w:tcPr>
          <w:p w:rsidR="00D75FA5" w:rsidRPr="009C7C63" w:rsidRDefault="002A74B9" w:rsidP="009C7C63">
            <w:pPr>
              <w:spacing w:line="360" w:lineRule="auto"/>
              <w:jc w:val="both"/>
              <w:rPr>
                <w:sz w:val="20"/>
              </w:rPr>
            </w:pPr>
            <w:r w:rsidRPr="009C7C63">
              <w:rPr>
                <w:sz w:val="20"/>
              </w:rPr>
              <w:t>Да</w:t>
            </w:r>
          </w:p>
        </w:tc>
        <w:tc>
          <w:tcPr>
            <w:tcW w:w="1930" w:type="dxa"/>
            <w:shd w:val="clear" w:color="auto" w:fill="auto"/>
          </w:tcPr>
          <w:p w:rsidR="002A74B9" w:rsidRPr="009C7C63" w:rsidRDefault="00365D5F" w:rsidP="009C7C63">
            <w:pPr>
              <w:spacing w:line="360" w:lineRule="auto"/>
              <w:jc w:val="both"/>
              <w:rPr>
                <w:sz w:val="20"/>
              </w:rPr>
            </w:pPr>
            <w:r w:rsidRPr="009C7C63">
              <w:rPr>
                <w:sz w:val="20"/>
              </w:rPr>
              <w:t>Контроль удовлетвори-</w:t>
            </w:r>
          </w:p>
          <w:p w:rsidR="002A74B9" w:rsidRPr="009C7C63" w:rsidRDefault="002A74B9" w:rsidP="009C7C63">
            <w:pPr>
              <w:spacing w:line="360" w:lineRule="auto"/>
              <w:jc w:val="both"/>
              <w:rPr>
                <w:sz w:val="20"/>
              </w:rPr>
            </w:pPr>
            <w:r w:rsidRPr="009C7C63">
              <w:rPr>
                <w:sz w:val="20"/>
              </w:rPr>
              <w:t>тельный</w:t>
            </w:r>
          </w:p>
        </w:tc>
      </w:tr>
      <w:tr w:rsidR="00C737E2" w:rsidRPr="009C7C63" w:rsidTr="009C7C63">
        <w:tc>
          <w:tcPr>
            <w:tcW w:w="562" w:type="dxa"/>
            <w:gridSpan w:val="2"/>
            <w:shd w:val="clear" w:color="auto" w:fill="auto"/>
          </w:tcPr>
          <w:p w:rsidR="00D75FA5" w:rsidRPr="009C7C63" w:rsidRDefault="002A74B9" w:rsidP="009C7C63">
            <w:pPr>
              <w:spacing w:line="360" w:lineRule="auto"/>
              <w:jc w:val="center"/>
              <w:rPr>
                <w:sz w:val="20"/>
              </w:rPr>
            </w:pPr>
            <w:r w:rsidRPr="009C7C63">
              <w:rPr>
                <w:sz w:val="20"/>
              </w:rPr>
              <w:t>3</w:t>
            </w:r>
          </w:p>
        </w:tc>
        <w:tc>
          <w:tcPr>
            <w:tcW w:w="3238" w:type="dxa"/>
            <w:gridSpan w:val="2"/>
            <w:shd w:val="clear" w:color="auto" w:fill="auto"/>
          </w:tcPr>
          <w:p w:rsidR="00D75FA5" w:rsidRPr="009C7C63" w:rsidRDefault="002A74B9" w:rsidP="009C7C63">
            <w:pPr>
              <w:spacing w:line="360" w:lineRule="auto"/>
              <w:rPr>
                <w:sz w:val="20"/>
              </w:rPr>
            </w:pPr>
            <w:r w:rsidRPr="009C7C63">
              <w:rPr>
                <w:sz w:val="20"/>
              </w:rPr>
              <w:t>Проверяются ли расхождение между данными первичных документов на отпуск материалов, учета труда и производственных отчетов (ведомостей)?</w:t>
            </w:r>
          </w:p>
        </w:tc>
        <w:tc>
          <w:tcPr>
            <w:tcW w:w="1991" w:type="dxa"/>
            <w:gridSpan w:val="2"/>
            <w:shd w:val="clear" w:color="auto" w:fill="auto"/>
          </w:tcPr>
          <w:p w:rsidR="00D75FA5" w:rsidRPr="009C7C63" w:rsidRDefault="002A74B9" w:rsidP="009C7C63">
            <w:pPr>
              <w:spacing w:line="360" w:lineRule="auto"/>
              <w:jc w:val="both"/>
              <w:rPr>
                <w:sz w:val="20"/>
              </w:rPr>
            </w:pPr>
            <w:r w:rsidRPr="009C7C63">
              <w:rPr>
                <w:sz w:val="20"/>
              </w:rPr>
              <w:t>Опрос</w:t>
            </w:r>
          </w:p>
        </w:tc>
        <w:tc>
          <w:tcPr>
            <w:tcW w:w="1849" w:type="dxa"/>
            <w:gridSpan w:val="2"/>
            <w:shd w:val="clear" w:color="auto" w:fill="auto"/>
          </w:tcPr>
          <w:p w:rsidR="00D75FA5" w:rsidRPr="009C7C63" w:rsidRDefault="002A74B9" w:rsidP="009C7C63">
            <w:pPr>
              <w:spacing w:line="360" w:lineRule="auto"/>
              <w:jc w:val="both"/>
              <w:rPr>
                <w:sz w:val="20"/>
              </w:rPr>
            </w:pPr>
            <w:r w:rsidRPr="009C7C63">
              <w:rPr>
                <w:sz w:val="20"/>
              </w:rPr>
              <w:t>Да</w:t>
            </w:r>
          </w:p>
        </w:tc>
        <w:tc>
          <w:tcPr>
            <w:tcW w:w="1930" w:type="dxa"/>
            <w:shd w:val="clear" w:color="auto" w:fill="auto"/>
          </w:tcPr>
          <w:p w:rsidR="00D75FA5" w:rsidRPr="009C7C63" w:rsidRDefault="00365D5F" w:rsidP="009C7C63">
            <w:pPr>
              <w:spacing w:line="360" w:lineRule="auto"/>
              <w:jc w:val="both"/>
              <w:rPr>
                <w:sz w:val="20"/>
              </w:rPr>
            </w:pPr>
            <w:r w:rsidRPr="009C7C63">
              <w:rPr>
                <w:sz w:val="20"/>
              </w:rPr>
              <w:t>Контроль удовлетвори-</w:t>
            </w:r>
          </w:p>
          <w:p w:rsidR="002A74B9" w:rsidRPr="009C7C63" w:rsidRDefault="002A74B9" w:rsidP="009C7C63">
            <w:pPr>
              <w:spacing w:line="360" w:lineRule="auto"/>
              <w:jc w:val="both"/>
              <w:rPr>
                <w:sz w:val="20"/>
              </w:rPr>
            </w:pPr>
            <w:r w:rsidRPr="009C7C63">
              <w:rPr>
                <w:sz w:val="20"/>
              </w:rPr>
              <w:t>тельный</w:t>
            </w:r>
          </w:p>
        </w:tc>
      </w:tr>
      <w:tr w:rsidR="00C737E2" w:rsidRPr="009C7C63" w:rsidTr="009C7C63">
        <w:tc>
          <w:tcPr>
            <w:tcW w:w="562" w:type="dxa"/>
            <w:gridSpan w:val="2"/>
            <w:shd w:val="clear" w:color="auto" w:fill="auto"/>
          </w:tcPr>
          <w:p w:rsidR="00D75FA5" w:rsidRPr="009C7C63" w:rsidRDefault="002A74B9" w:rsidP="009C7C63">
            <w:pPr>
              <w:spacing w:line="360" w:lineRule="auto"/>
              <w:jc w:val="center"/>
              <w:rPr>
                <w:sz w:val="20"/>
              </w:rPr>
            </w:pPr>
            <w:r w:rsidRPr="009C7C63">
              <w:rPr>
                <w:sz w:val="20"/>
              </w:rPr>
              <w:t>4</w:t>
            </w:r>
          </w:p>
        </w:tc>
        <w:tc>
          <w:tcPr>
            <w:tcW w:w="3238" w:type="dxa"/>
            <w:gridSpan w:val="2"/>
            <w:shd w:val="clear" w:color="auto" w:fill="auto"/>
          </w:tcPr>
          <w:p w:rsidR="00D75FA5" w:rsidRPr="009C7C63" w:rsidRDefault="00434D36" w:rsidP="009C7C63">
            <w:pPr>
              <w:spacing w:line="360" w:lineRule="auto"/>
              <w:rPr>
                <w:sz w:val="20"/>
              </w:rPr>
            </w:pPr>
            <w:r w:rsidRPr="009C7C63">
              <w:rPr>
                <w:sz w:val="20"/>
              </w:rPr>
              <w:t>Осуществляется периодический пересмотр нормативных затрат?</w:t>
            </w:r>
          </w:p>
        </w:tc>
        <w:tc>
          <w:tcPr>
            <w:tcW w:w="1991" w:type="dxa"/>
            <w:gridSpan w:val="2"/>
            <w:shd w:val="clear" w:color="auto" w:fill="auto"/>
          </w:tcPr>
          <w:p w:rsidR="00D75FA5" w:rsidRPr="009C7C63" w:rsidRDefault="00434D36" w:rsidP="009C7C63">
            <w:pPr>
              <w:spacing w:line="360" w:lineRule="auto"/>
              <w:jc w:val="both"/>
              <w:rPr>
                <w:sz w:val="20"/>
              </w:rPr>
            </w:pPr>
            <w:r w:rsidRPr="009C7C63">
              <w:rPr>
                <w:sz w:val="20"/>
              </w:rPr>
              <w:t>Опрос</w:t>
            </w:r>
          </w:p>
        </w:tc>
        <w:tc>
          <w:tcPr>
            <w:tcW w:w="1849" w:type="dxa"/>
            <w:gridSpan w:val="2"/>
            <w:shd w:val="clear" w:color="auto" w:fill="auto"/>
          </w:tcPr>
          <w:p w:rsidR="00D75FA5" w:rsidRPr="009C7C63" w:rsidRDefault="00434D36" w:rsidP="009C7C63">
            <w:pPr>
              <w:spacing w:line="360" w:lineRule="auto"/>
              <w:jc w:val="both"/>
              <w:rPr>
                <w:sz w:val="20"/>
              </w:rPr>
            </w:pPr>
            <w:r w:rsidRPr="009C7C63">
              <w:rPr>
                <w:sz w:val="20"/>
              </w:rPr>
              <w:t>Да</w:t>
            </w:r>
          </w:p>
        </w:tc>
        <w:tc>
          <w:tcPr>
            <w:tcW w:w="1930" w:type="dxa"/>
            <w:shd w:val="clear" w:color="auto" w:fill="auto"/>
          </w:tcPr>
          <w:p w:rsidR="00D75FA5" w:rsidRPr="009C7C63" w:rsidRDefault="00365D5F" w:rsidP="009C7C63">
            <w:pPr>
              <w:spacing w:line="360" w:lineRule="auto"/>
              <w:jc w:val="both"/>
              <w:rPr>
                <w:sz w:val="20"/>
              </w:rPr>
            </w:pPr>
            <w:r w:rsidRPr="009C7C63">
              <w:rPr>
                <w:sz w:val="20"/>
              </w:rPr>
              <w:t>Контроль удовлетвори-</w:t>
            </w:r>
            <w:r w:rsidR="00434D36" w:rsidRPr="009C7C63">
              <w:rPr>
                <w:sz w:val="20"/>
              </w:rPr>
              <w:t xml:space="preserve"> тельный</w:t>
            </w:r>
          </w:p>
        </w:tc>
      </w:tr>
      <w:tr w:rsidR="00434D36" w:rsidRPr="009C7C63" w:rsidTr="009C7C63">
        <w:tc>
          <w:tcPr>
            <w:tcW w:w="562" w:type="dxa"/>
            <w:gridSpan w:val="2"/>
            <w:shd w:val="clear" w:color="auto" w:fill="auto"/>
          </w:tcPr>
          <w:p w:rsidR="00434D36" w:rsidRPr="009C7C63" w:rsidRDefault="00434D36" w:rsidP="009C7C63">
            <w:pPr>
              <w:spacing w:line="360" w:lineRule="auto"/>
              <w:jc w:val="center"/>
              <w:rPr>
                <w:sz w:val="20"/>
              </w:rPr>
            </w:pPr>
            <w:r w:rsidRPr="009C7C63">
              <w:rPr>
                <w:sz w:val="20"/>
              </w:rPr>
              <w:t>5</w:t>
            </w:r>
          </w:p>
        </w:tc>
        <w:tc>
          <w:tcPr>
            <w:tcW w:w="3238" w:type="dxa"/>
            <w:gridSpan w:val="2"/>
            <w:shd w:val="clear" w:color="auto" w:fill="auto"/>
          </w:tcPr>
          <w:p w:rsidR="00434D36" w:rsidRPr="009C7C63" w:rsidRDefault="00434D36" w:rsidP="009C7C63">
            <w:pPr>
              <w:spacing w:line="360" w:lineRule="auto"/>
              <w:rPr>
                <w:sz w:val="20"/>
              </w:rPr>
            </w:pPr>
            <w:r w:rsidRPr="009C7C63">
              <w:rPr>
                <w:sz w:val="20"/>
              </w:rPr>
              <w:t>Обоснование цен и сроков продажи продукции по договорам</w:t>
            </w:r>
          </w:p>
        </w:tc>
        <w:tc>
          <w:tcPr>
            <w:tcW w:w="1991" w:type="dxa"/>
            <w:gridSpan w:val="2"/>
            <w:shd w:val="clear" w:color="auto" w:fill="auto"/>
          </w:tcPr>
          <w:p w:rsidR="00434D36" w:rsidRPr="009C7C63" w:rsidRDefault="00434D36" w:rsidP="009C7C63">
            <w:pPr>
              <w:spacing w:line="360" w:lineRule="auto"/>
              <w:rPr>
                <w:sz w:val="20"/>
              </w:rPr>
            </w:pPr>
            <w:r w:rsidRPr="009C7C63">
              <w:rPr>
                <w:sz w:val="20"/>
              </w:rPr>
              <w:t>Опрос и проверка документации</w:t>
            </w:r>
          </w:p>
        </w:tc>
        <w:tc>
          <w:tcPr>
            <w:tcW w:w="1849" w:type="dxa"/>
            <w:gridSpan w:val="2"/>
            <w:shd w:val="clear" w:color="auto" w:fill="auto"/>
          </w:tcPr>
          <w:p w:rsidR="00434D36" w:rsidRPr="009C7C63" w:rsidRDefault="00434D36" w:rsidP="009C7C63">
            <w:pPr>
              <w:spacing w:line="360" w:lineRule="auto"/>
              <w:rPr>
                <w:sz w:val="20"/>
              </w:rPr>
            </w:pPr>
            <w:r w:rsidRPr="009C7C63">
              <w:rPr>
                <w:sz w:val="20"/>
              </w:rPr>
              <w:t>Составляются плановые калькуляции</w:t>
            </w:r>
          </w:p>
        </w:tc>
        <w:tc>
          <w:tcPr>
            <w:tcW w:w="1930" w:type="dxa"/>
            <w:shd w:val="clear" w:color="auto" w:fill="auto"/>
          </w:tcPr>
          <w:p w:rsidR="00434D36" w:rsidRPr="009C7C63" w:rsidRDefault="00365D5F" w:rsidP="009C7C63">
            <w:pPr>
              <w:spacing w:line="360" w:lineRule="auto"/>
              <w:rPr>
                <w:sz w:val="20"/>
              </w:rPr>
            </w:pPr>
            <w:r w:rsidRPr="009C7C63">
              <w:rPr>
                <w:sz w:val="20"/>
              </w:rPr>
              <w:t>Контроль удовлетвори-</w:t>
            </w:r>
            <w:r w:rsidR="00434D36" w:rsidRPr="009C7C63">
              <w:rPr>
                <w:sz w:val="20"/>
              </w:rPr>
              <w:t xml:space="preserve"> тельный</w:t>
            </w:r>
          </w:p>
        </w:tc>
      </w:tr>
      <w:tr w:rsidR="00434D36" w:rsidRPr="009C7C63" w:rsidTr="009C7C63">
        <w:tc>
          <w:tcPr>
            <w:tcW w:w="562" w:type="dxa"/>
            <w:gridSpan w:val="2"/>
            <w:shd w:val="clear" w:color="auto" w:fill="auto"/>
          </w:tcPr>
          <w:p w:rsidR="00434D36" w:rsidRPr="009C7C63" w:rsidRDefault="00434D36" w:rsidP="009C7C63">
            <w:pPr>
              <w:spacing w:line="360" w:lineRule="auto"/>
              <w:jc w:val="center"/>
              <w:rPr>
                <w:sz w:val="20"/>
              </w:rPr>
            </w:pPr>
            <w:r w:rsidRPr="009C7C63">
              <w:rPr>
                <w:sz w:val="20"/>
              </w:rPr>
              <w:t>6</w:t>
            </w:r>
          </w:p>
        </w:tc>
        <w:tc>
          <w:tcPr>
            <w:tcW w:w="3238" w:type="dxa"/>
            <w:gridSpan w:val="2"/>
            <w:shd w:val="clear" w:color="auto" w:fill="auto"/>
          </w:tcPr>
          <w:p w:rsidR="00434D36" w:rsidRPr="009C7C63" w:rsidRDefault="00434D36" w:rsidP="009C7C63">
            <w:pPr>
              <w:spacing w:line="360" w:lineRule="auto"/>
              <w:rPr>
                <w:sz w:val="20"/>
              </w:rPr>
            </w:pPr>
            <w:r w:rsidRPr="009C7C63">
              <w:rPr>
                <w:sz w:val="20"/>
              </w:rPr>
              <w:t>Сопоставление количества отгруженной продукции с данными счетов - фактур</w:t>
            </w:r>
          </w:p>
        </w:tc>
        <w:tc>
          <w:tcPr>
            <w:tcW w:w="1991" w:type="dxa"/>
            <w:gridSpan w:val="2"/>
            <w:shd w:val="clear" w:color="auto" w:fill="auto"/>
          </w:tcPr>
          <w:p w:rsidR="00434D36" w:rsidRPr="009C7C63" w:rsidRDefault="00434D36" w:rsidP="009C7C63">
            <w:pPr>
              <w:spacing w:line="360" w:lineRule="auto"/>
              <w:rPr>
                <w:sz w:val="20"/>
              </w:rPr>
            </w:pPr>
            <w:r w:rsidRPr="009C7C63">
              <w:rPr>
                <w:sz w:val="20"/>
              </w:rPr>
              <w:t xml:space="preserve">Опрос и повторное выполнение процедур документального контроля </w:t>
            </w:r>
          </w:p>
        </w:tc>
        <w:tc>
          <w:tcPr>
            <w:tcW w:w="1849" w:type="dxa"/>
            <w:gridSpan w:val="2"/>
            <w:shd w:val="clear" w:color="auto" w:fill="auto"/>
          </w:tcPr>
          <w:p w:rsidR="00434D36" w:rsidRPr="009C7C63" w:rsidRDefault="00434D36" w:rsidP="009C7C63">
            <w:pPr>
              <w:spacing w:line="360" w:lineRule="auto"/>
              <w:rPr>
                <w:sz w:val="20"/>
              </w:rPr>
            </w:pPr>
            <w:r w:rsidRPr="009C7C63">
              <w:rPr>
                <w:sz w:val="20"/>
              </w:rPr>
              <w:t>Ежемесячно</w:t>
            </w:r>
          </w:p>
        </w:tc>
        <w:tc>
          <w:tcPr>
            <w:tcW w:w="1930" w:type="dxa"/>
            <w:shd w:val="clear" w:color="auto" w:fill="auto"/>
          </w:tcPr>
          <w:p w:rsidR="00434D36" w:rsidRPr="009C7C63" w:rsidRDefault="00365D5F" w:rsidP="009C7C63">
            <w:pPr>
              <w:spacing w:line="360" w:lineRule="auto"/>
              <w:rPr>
                <w:sz w:val="20"/>
              </w:rPr>
            </w:pPr>
            <w:r w:rsidRPr="009C7C63">
              <w:rPr>
                <w:sz w:val="20"/>
              </w:rPr>
              <w:t>Контроль удовлетвори-</w:t>
            </w:r>
            <w:r w:rsidR="00434D36" w:rsidRPr="009C7C63">
              <w:rPr>
                <w:sz w:val="20"/>
              </w:rPr>
              <w:t xml:space="preserve"> тельный</w:t>
            </w:r>
          </w:p>
        </w:tc>
      </w:tr>
      <w:tr w:rsidR="00434D36" w:rsidRPr="009C7C63" w:rsidTr="009C7C63">
        <w:tc>
          <w:tcPr>
            <w:tcW w:w="562" w:type="dxa"/>
            <w:gridSpan w:val="2"/>
            <w:shd w:val="clear" w:color="auto" w:fill="auto"/>
          </w:tcPr>
          <w:p w:rsidR="00434D36" w:rsidRPr="009C7C63" w:rsidRDefault="00434D36" w:rsidP="009C7C63">
            <w:pPr>
              <w:spacing w:line="360" w:lineRule="auto"/>
              <w:jc w:val="center"/>
              <w:rPr>
                <w:sz w:val="20"/>
              </w:rPr>
            </w:pPr>
            <w:r w:rsidRPr="009C7C63">
              <w:rPr>
                <w:sz w:val="20"/>
              </w:rPr>
              <w:t>7</w:t>
            </w:r>
          </w:p>
        </w:tc>
        <w:tc>
          <w:tcPr>
            <w:tcW w:w="3238" w:type="dxa"/>
            <w:gridSpan w:val="2"/>
            <w:shd w:val="clear" w:color="auto" w:fill="auto"/>
          </w:tcPr>
          <w:p w:rsidR="00434D36" w:rsidRPr="009C7C63" w:rsidRDefault="00434D36" w:rsidP="009C7C63">
            <w:pPr>
              <w:spacing w:line="360" w:lineRule="auto"/>
              <w:rPr>
                <w:sz w:val="20"/>
              </w:rPr>
            </w:pPr>
            <w:r w:rsidRPr="009C7C63">
              <w:rPr>
                <w:sz w:val="20"/>
              </w:rPr>
              <w:t>Проверяются ли товарно-транспортные документы на предмет ошибок при подсчете количества, суммы, применения цен, наценок?</w:t>
            </w:r>
          </w:p>
        </w:tc>
        <w:tc>
          <w:tcPr>
            <w:tcW w:w="1991" w:type="dxa"/>
            <w:gridSpan w:val="2"/>
            <w:shd w:val="clear" w:color="auto" w:fill="auto"/>
          </w:tcPr>
          <w:p w:rsidR="00434D36" w:rsidRPr="009C7C63" w:rsidRDefault="00434D36" w:rsidP="009C7C63">
            <w:pPr>
              <w:spacing w:line="360" w:lineRule="auto"/>
              <w:rPr>
                <w:sz w:val="20"/>
              </w:rPr>
            </w:pPr>
            <w:r w:rsidRPr="009C7C63">
              <w:rPr>
                <w:sz w:val="20"/>
              </w:rPr>
              <w:t>Опрос</w:t>
            </w:r>
          </w:p>
        </w:tc>
        <w:tc>
          <w:tcPr>
            <w:tcW w:w="1849" w:type="dxa"/>
            <w:gridSpan w:val="2"/>
            <w:shd w:val="clear" w:color="auto" w:fill="auto"/>
          </w:tcPr>
          <w:p w:rsidR="00434D36" w:rsidRPr="009C7C63" w:rsidRDefault="00434D36" w:rsidP="009C7C63">
            <w:pPr>
              <w:spacing w:line="360" w:lineRule="auto"/>
              <w:rPr>
                <w:sz w:val="20"/>
              </w:rPr>
            </w:pPr>
            <w:r w:rsidRPr="009C7C63">
              <w:rPr>
                <w:sz w:val="20"/>
              </w:rPr>
              <w:t>Выборочный контроль</w:t>
            </w:r>
          </w:p>
        </w:tc>
        <w:tc>
          <w:tcPr>
            <w:tcW w:w="1930" w:type="dxa"/>
            <w:shd w:val="clear" w:color="auto" w:fill="auto"/>
          </w:tcPr>
          <w:p w:rsidR="00434D36" w:rsidRPr="009C7C63" w:rsidRDefault="00434D36" w:rsidP="009C7C63">
            <w:pPr>
              <w:spacing w:line="360" w:lineRule="auto"/>
              <w:rPr>
                <w:sz w:val="20"/>
              </w:rPr>
            </w:pPr>
            <w:r w:rsidRPr="009C7C63">
              <w:rPr>
                <w:sz w:val="20"/>
              </w:rPr>
              <w:t>Имеется вероятность ошибок. Следует провести выборочную проверку документов</w:t>
            </w:r>
          </w:p>
        </w:tc>
      </w:tr>
      <w:tr w:rsidR="00434D36" w:rsidRPr="009C7C63" w:rsidTr="009C7C63">
        <w:tc>
          <w:tcPr>
            <w:tcW w:w="562" w:type="dxa"/>
            <w:gridSpan w:val="2"/>
            <w:shd w:val="clear" w:color="auto" w:fill="auto"/>
          </w:tcPr>
          <w:p w:rsidR="00434D36" w:rsidRPr="009C7C63" w:rsidRDefault="00434D36" w:rsidP="009C7C63">
            <w:pPr>
              <w:spacing w:line="360" w:lineRule="auto"/>
              <w:jc w:val="center"/>
              <w:rPr>
                <w:sz w:val="20"/>
              </w:rPr>
            </w:pPr>
            <w:r w:rsidRPr="009C7C63">
              <w:rPr>
                <w:sz w:val="20"/>
              </w:rPr>
              <w:t>8</w:t>
            </w:r>
          </w:p>
        </w:tc>
        <w:tc>
          <w:tcPr>
            <w:tcW w:w="3238" w:type="dxa"/>
            <w:gridSpan w:val="2"/>
            <w:shd w:val="clear" w:color="auto" w:fill="auto"/>
          </w:tcPr>
          <w:p w:rsidR="00434D36" w:rsidRPr="009C7C63" w:rsidRDefault="00C737E2" w:rsidP="009C7C63">
            <w:pPr>
              <w:spacing w:line="360" w:lineRule="auto"/>
              <w:rPr>
                <w:sz w:val="20"/>
              </w:rPr>
            </w:pPr>
            <w:r w:rsidRPr="009C7C63">
              <w:rPr>
                <w:sz w:val="20"/>
              </w:rPr>
              <w:t>Соблюдение графика документооборота по учету продажи продукции</w:t>
            </w:r>
          </w:p>
        </w:tc>
        <w:tc>
          <w:tcPr>
            <w:tcW w:w="1991" w:type="dxa"/>
            <w:gridSpan w:val="2"/>
            <w:shd w:val="clear" w:color="auto" w:fill="auto"/>
          </w:tcPr>
          <w:p w:rsidR="00434D36" w:rsidRPr="009C7C63" w:rsidRDefault="00C737E2" w:rsidP="009C7C63">
            <w:pPr>
              <w:spacing w:line="360" w:lineRule="auto"/>
              <w:rPr>
                <w:sz w:val="20"/>
              </w:rPr>
            </w:pPr>
            <w:r w:rsidRPr="009C7C63">
              <w:rPr>
                <w:sz w:val="20"/>
              </w:rPr>
              <w:t>Наблюдение, опрос</w:t>
            </w:r>
          </w:p>
        </w:tc>
        <w:tc>
          <w:tcPr>
            <w:tcW w:w="1849" w:type="dxa"/>
            <w:gridSpan w:val="2"/>
            <w:shd w:val="clear" w:color="auto" w:fill="auto"/>
          </w:tcPr>
          <w:p w:rsidR="00434D36" w:rsidRPr="009C7C63" w:rsidRDefault="00C737E2" w:rsidP="009C7C63">
            <w:pPr>
              <w:spacing w:line="360" w:lineRule="auto"/>
              <w:rPr>
                <w:sz w:val="20"/>
              </w:rPr>
            </w:pPr>
            <w:r w:rsidRPr="009C7C63">
              <w:rPr>
                <w:sz w:val="20"/>
              </w:rPr>
              <w:t xml:space="preserve">Первичные документы сдаются в бухгалтерию часто с </w:t>
            </w:r>
          </w:p>
        </w:tc>
        <w:tc>
          <w:tcPr>
            <w:tcW w:w="1930" w:type="dxa"/>
            <w:shd w:val="clear" w:color="auto" w:fill="auto"/>
          </w:tcPr>
          <w:p w:rsidR="00434D36" w:rsidRPr="009C7C63" w:rsidRDefault="00C737E2" w:rsidP="009C7C63">
            <w:pPr>
              <w:spacing w:line="360" w:lineRule="auto"/>
              <w:rPr>
                <w:sz w:val="20"/>
              </w:rPr>
            </w:pPr>
            <w:r w:rsidRPr="009C7C63">
              <w:rPr>
                <w:sz w:val="20"/>
              </w:rPr>
              <w:t>Возможно искажение периоди – ческой отчетности</w:t>
            </w:r>
          </w:p>
        </w:tc>
      </w:tr>
      <w:tr w:rsidR="00C737E2" w:rsidRPr="009C7C63" w:rsidTr="009C7C63">
        <w:tc>
          <w:tcPr>
            <w:tcW w:w="562" w:type="dxa"/>
            <w:gridSpan w:val="2"/>
            <w:shd w:val="clear" w:color="auto" w:fill="auto"/>
            <w:vAlign w:val="center"/>
          </w:tcPr>
          <w:p w:rsidR="00C737E2" w:rsidRPr="009C7C63" w:rsidRDefault="00C737E2" w:rsidP="009C7C63">
            <w:pPr>
              <w:spacing w:line="360" w:lineRule="auto"/>
              <w:ind w:firstLine="709"/>
              <w:jc w:val="center"/>
              <w:rPr>
                <w:sz w:val="28"/>
                <w:szCs w:val="28"/>
              </w:rPr>
            </w:pPr>
            <w:r w:rsidRPr="009C7C63">
              <w:rPr>
                <w:sz w:val="28"/>
                <w:szCs w:val="28"/>
              </w:rPr>
              <w:t>1</w:t>
            </w:r>
          </w:p>
        </w:tc>
        <w:tc>
          <w:tcPr>
            <w:tcW w:w="2415" w:type="dxa"/>
            <w:shd w:val="clear" w:color="auto" w:fill="auto"/>
            <w:vAlign w:val="center"/>
          </w:tcPr>
          <w:p w:rsidR="00C737E2" w:rsidRPr="009C7C63" w:rsidRDefault="00C737E2" w:rsidP="009C7C63">
            <w:pPr>
              <w:spacing w:line="360" w:lineRule="auto"/>
              <w:jc w:val="center"/>
              <w:rPr>
                <w:sz w:val="20"/>
              </w:rPr>
            </w:pPr>
            <w:r w:rsidRPr="009C7C63">
              <w:rPr>
                <w:sz w:val="20"/>
              </w:rPr>
              <w:t>2</w:t>
            </w:r>
          </w:p>
        </w:tc>
        <w:tc>
          <w:tcPr>
            <w:tcW w:w="2063" w:type="dxa"/>
            <w:gridSpan w:val="2"/>
            <w:shd w:val="clear" w:color="auto" w:fill="auto"/>
            <w:vAlign w:val="center"/>
          </w:tcPr>
          <w:p w:rsidR="00C737E2" w:rsidRPr="009C7C63" w:rsidRDefault="00C737E2" w:rsidP="009C7C63">
            <w:pPr>
              <w:spacing w:line="360" w:lineRule="auto"/>
              <w:jc w:val="center"/>
              <w:rPr>
                <w:sz w:val="20"/>
              </w:rPr>
            </w:pPr>
            <w:r w:rsidRPr="009C7C63">
              <w:rPr>
                <w:sz w:val="20"/>
              </w:rPr>
              <w:t>3</w:t>
            </w:r>
          </w:p>
        </w:tc>
        <w:tc>
          <w:tcPr>
            <w:tcW w:w="2327" w:type="dxa"/>
            <w:gridSpan w:val="2"/>
            <w:shd w:val="clear" w:color="auto" w:fill="auto"/>
            <w:vAlign w:val="center"/>
          </w:tcPr>
          <w:p w:rsidR="00C737E2" w:rsidRPr="009C7C63" w:rsidRDefault="00C737E2" w:rsidP="009C7C63">
            <w:pPr>
              <w:spacing w:line="360" w:lineRule="auto"/>
              <w:jc w:val="center"/>
              <w:rPr>
                <w:sz w:val="20"/>
              </w:rPr>
            </w:pPr>
            <w:r w:rsidRPr="009C7C63">
              <w:rPr>
                <w:sz w:val="20"/>
              </w:rPr>
              <w:t>4</w:t>
            </w:r>
          </w:p>
        </w:tc>
        <w:tc>
          <w:tcPr>
            <w:tcW w:w="2203" w:type="dxa"/>
            <w:gridSpan w:val="2"/>
            <w:shd w:val="clear" w:color="auto" w:fill="auto"/>
            <w:vAlign w:val="center"/>
          </w:tcPr>
          <w:p w:rsidR="00C737E2" w:rsidRPr="009C7C63" w:rsidRDefault="00C737E2" w:rsidP="009C7C63">
            <w:pPr>
              <w:spacing w:line="360" w:lineRule="auto"/>
              <w:jc w:val="center"/>
              <w:rPr>
                <w:sz w:val="20"/>
              </w:rPr>
            </w:pPr>
            <w:r w:rsidRPr="009C7C63">
              <w:rPr>
                <w:sz w:val="20"/>
              </w:rPr>
              <w:t>5</w:t>
            </w:r>
          </w:p>
        </w:tc>
      </w:tr>
      <w:tr w:rsidR="00C737E2" w:rsidRPr="009C7C63" w:rsidTr="009C7C63">
        <w:tc>
          <w:tcPr>
            <w:tcW w:w="562" w:type="dxa"/>
            <w:gridSpan w:val="2"/>
            <w:shd w:val="clear" w:color="auto" w:fill="auto"/>
          </w:tcPr>
          <w:p w:rsidR="00C737E2" w:rsidRPr="009C7C63" w:rsidRDefault="00C737E2" w:rsidP="009C7C63">
            <w:pPr>
              <w:spacing w:line="360" w:lineRule="auto"/>
              <w:ind w:firstLine="709"/>
              <w:jc w:val="center"/>
              <w:rPr>
                <w:sz w:val="28"/>
                <w:szCs w:val="28"/>
              </w:rPr>
            </w:pPr>
          </w:p>
        </w:tc>
        <w:tc>
          <w:tcPr>
            <w:tcW w:w="2415" w:type="dxa"/>
            <w:shd w:val="clear" w:color="auto" w:fill="auto"/>
          </w:tcPr>
          <w:p w:rsidR="00C737E2" w:rsidRPr="009C7C63" w:rsidRDefault="00C737E2" w:rsidP="009C7C63">
            <w:pPr>
              <w:spacing w:line="360" w:lineRule="auto"/>
              <w:rPr>
                <w:sz w:val="20"/>
              </w:rPr>
            </w:pPr>
          </w:p>
        </w:tc>
        <w:tc>
          <w:tcPr>
            <w:tcW w:w="2063" w:type="dxa"/>
            <w:gridSpan w:val="2"/>
            <w:shd w:val="clear" w:color="auto" w:fill="auto"/>
          </w:tcPr>
          <w:p w:rsidR="00C737E2" w:rsidRPr="009C7C63" w:rsidRDefault="00C737E2" w:rsidP="009C7C63">
            <w:pPr>
              <w:spacing w:line="360" w:lineRule="auto"/>
              <w:rPr>
                <w:sz w:val="20"/>
              </w:rPr>
            </w:pPr>
          </w:p>
        </w:tc>
        <w:tc>
          <w:tcPr>
            <w:tcW w:w="2327" w:type="dxa"/>
            <w:gridSpan w:val="2"/>
            <w:shd w:val="clear" w:color="auto" w:fill="auto"/>
          </w:tcPr>
          <w:p w:rsidR="00C737E2" w:rsidRPr="009C7C63" w:rsidRDefault="00C737E2" w:rsidP="009C7C63">
            <w:pPr>
              <w:spacing w:line="360" w:lineRule="auto"/>
              <w:rPr>
                <w:sz w:val="20"/>
              </w:rPr>
            </w:pPr>
            <w:r w:rsidRPr="009C7C63">
              <w:rPr>
                <w:sz w:val="20"/>
              </w:rPr>
              <w:t>опоздание на два – три дня</w:t>
            </w:r>
          </w:p>
        </w:tc>
        <w:tc>
          <w:tcPr>
            <w:tcW w:w="2203" w:type="dxa"/>
            <w:gridSpan w:val="2"/>
            <w:shd w:val="clear" w:color="auto" w:fill="auto"/>
          </w:tcPr>
          <w:p w:rsidR="00C737E2" w:rsidRPr="009C7C63" w:rsidRDefault="00C737E2" w:rsidP="009C7C63">
            <w:pPr>
              <w:spacing w:line="360" w:lineRule="auto"/>
              <w:rPr>
                <w:sz w:val="20"/>
              </w:rPr>
            </w:pPr>
            <w:r w:rsidRPr="009C7C63">
              <w:rPr>
                <w:sz w:val="20"/>
              </w:rPr>
              <w:t>из-за отсутствия данных</w:t>
            </w:r>
          </w:p>
        </w:tc>
      </w:tr>
      <w:tr w:rsidR="00C737E2" w:rsidRPr="009C7C63" w:rsidTr="009C7C63">
        <w:tc>
          <w:tcPr>
            <w:tcW w:w="9570" w:type="dxa"/>
            <w:gridSpan w:val="9"/>
            <w:shd w:val="clear" w:color="auto" w:fill="auto"/>
          </w:tcPr>
          <w:p w:rsidR="00C737E2" w:rsidRPr="009C7C63" w:rsidRDefault="00C737E2" w:rsidP="009C7C63">
            <w:pPr>
              <w:spacing w:line="360" w:lineRule="auto"/>
              <w:jc w:val="center"/>
              <w:rPr>
                <w:sz w:val="20"/>
              </w:rPr>
            </w:pPr>
            <w:r w:rsidRPr="009C7C63">
              <w:rPr>
                <w:sz w:val="20"/>
              </w:rPr>
              <w:t>Б. Система учета</w:t>
            </w:r>
          </w:p>
        </w:tc>
      </w:tr>
      <w:tr w:rsidR="00C737E2" w:rsidRPr="009C7C63" w:rsidTr="009C7C63">
        <w:tc>
          <w:tcPr>
            <w:tcW w:w="497" w:type="dxa"/>
            <w:shd w:val="clear" w:color="auto" w:fill="auto"/>
          </w:tcPr>
          <w:p w:rsidR="00C737E2" w:rsidRPr="009C7C63" w:rsidRDefault="00C737E2" w:rsidP="009C7C63">
            <w:pPr>
              <w:spacing w:line="360" w:lineRule="auto"/>
              <w:ind w:firstLine="709"/>
              <w:jc w:val="center"/>
              <w:rPr>
                <w:sz w:val="28"/>
                <w:szCs w:val="28"/>
              </w:rPr>
            </w:pPr>
            <w:r w:rsidRPr="009C7C63">
              <w:rPr>
                <w:sz w:val="28"/>
                <w:szCs w:val="28"/>
              </w:rPr>
              <w:t>9</w:t>
            </w:r>
          </w:p>
        </w:tc>
        <w:tc>
          <w:tcPr>
            <w:tcW w:w="2480" w:type="dxa"/>
            <w:gridSpan w:val="2"/>
            <w:shd w:val="clear" w:color="auto" w:fill="auto"/>
          </w:tcPr>
          <w:p w:rsidR="00C737E2" w:rsidRPr="009C7C63" w:rsidRDefault="00C737E2" w:rsidP="009C7C63">
            <w:pPr>
              <w:spacing w:line="360" w:lineRule="auto"/>
              <w:rPr>
                <w:sz w:val="20"/>
              </w:rPr>
            </w:pPr>
            <w:r w:rsidRPr="009C7C63">
              <w:rPr>
                <w:sz w:val="20"/>
              </w:rPr>
              <w:t>Наличие в учетной политике пункта, характеризующего момент реализации</w:t>
            </w:r>
          </w:p>
        </w:tc>
        <w:tc>
          <w:tcPr>
            <w:tcW w:w="2063" w:type="dxa"/>
            <w:gridSpan w:val="2"/>
            <w:shd w:val="clear" w:color="auto" w:fill="auto"/>
          </w:tcPr>
          <w:p w:rsidR="00C737E2" w:rsidRPr="009C7C63" w:rsidRDefault="0083725E" w:rsidP="009C7C63">
            <w:pPr>
              <w:spacing w:line="360" w:lineRule="auto"/>
              <w:rPr>
                <w:sz w:val="20"/>
              </w:rPr>
            </w:pPr>
            <w:r w:rsidRPr="009C7C63">
              <w:rPr>
                <w:sz w:val="20"/>
              </w:rPr>
              <w:t>Проверка учетной политики</w:t>
            </w:r>
          </w:p>
        </w:tc>
        <w:tc>
          <w:tcPr>
            <w:tcW w:w="2327" w:type="dxa"/>
            <w:gridSpan w:val="2"/>
            <w:shd w:val="clear" w:color="auto" w:fill="auto"/>
          </w:tcPr>
          <w:p w:rsidR="00C737E2" w:rsidRPr="009C7C63" w:rsidRDefault="0083725E" w:rsidP="009C7C63">
            <w:pPr>
              <w:spacing w:line="360" w:lineRule="auto"/>
              <w:rPr>
                <w:sz w:val="20"/>
              </w:rPr>
            </w:pPr>
            <w:r w:rsidRPr="009C7C63">
              <w:rPr>
                <w:sz w:val="20"/>
              </w:rPr>
              <w:t>Установлено наличие в учетной политике момента реализации продукции</w:t>
            </w:r>
          </w:p>
        </w:tc>
        <w:tc>
          <w:tcPr>
            <w:tcW w:w="2203" w:type="dxa"/>
            <w:gridSpan w:val="2"/>
            <w:shd w:val="clear" w:color="auto" w:fill="auto"/>
          </w:tcPr>
          <w:p w:rsidR="00C737E2" w:rsidRPr="009C7C63" w:rsidRDefault="0083725E" w:rsidP="009C7C63">
            <w:pPr>
              <w:spacing w:line="360" w:lineRule="auto"/>
              <w:rPr>
                <w:sz w:val="20"/>
              </w:rPr>
            </w:pPr>
            <w:r w:rsidRPr="009C7C63">
              <w:rPr>
                <w:sz w:val="20"/>
              </w:rPr>
              <w:t>Контроль удовлетвори - тельный</w:t>
            </w:r>
          </w:p>
        </w:tc>
      </w:tr>
      <w:tr w:rsidR="00C737E2" w:rsidRPr="009C7C63" w:rsidTr="009C7C63">
        <w:tc>
          <w:tcPr>
            <w:tcW w:w="497" w:type="dxa"/>
            <w:shd w:val="clear" w:color="auto" w:fill="auto"/>
          </w:tcPr>
          <w:p w:rsidR="00C737E2" w:rsidRPr="009C7C63" w:rsidRDefault="0083725E" w:rsidP="009C7C63">
            <w:pPr>
              <w:spacing w:line="360" w:lineRule="auto"/>
              <w:ind w:firstLine="709"/>
              <w:jc w:val="center"/>
              <w:rPr>
                <w:sz w:val="20"/>
              </w:rPr>
            </w:pPr>
            <w:r w:rsidRPr="009C7C63">
              <w:rPr>
                <w:sz w:val="20"/>
              </w:rPr>
              <w:t>10</w:t>
            </w:r>
          </w:p>
        </w:tc>
        <w:tc>
          <w:tcPr>
            <w:tcW w:w="2480" w:type="dxa"/>
            <w:gridSpan w:val="2"/>
            <w:shd w:val="clear" w:color="auto" w:fill="auto"/>
          </w:tcPr>
          <w:p w:rsidR="00C737E2" w:rsidRPr="009C7C63" w:rsidRDefault="0083725E" w:rsidP="009C7C63">
            <w:pPr>
              <w:spacing w:line="360" w:lineRule="auto"/>
              <w:rPr>
                <w:sz w:val="20"/>
              </w:rPr>
            </w:pPr>
            <w:r w:rsidRPr="009C7C63">
              <w:rPr>
                <w:sz w:val="20"/>
              </w:rPr>
              <w:t>Проверка соответствия записей аналитического и синтетического учета продажи</w:t>
            </w:r>
          </w:p>
        </w:tc>
        <w:tc>
          <w:tcPr>
            <w:tcW w:w="2063" w:type="dxa"/>
            <w:gridSpan w:val="2"/>
            <w:shd w:val="clear" w:color="auto" w:fill="auto"/>
          </w:tcPr>
          <w:p w:rsidR="00C737E2" w:rsidRPr="009C7C63" w:rsidRDefault="0083725E" w:rsidP="009C7C63">
            <w:pPr>
              <w:spacing w:line="360" w:lineRule="auto"/>
              <w:rPr>
                <w:sz w:val="20"/>
              </w:rPr>
            </w:pPr>
            <w:r w:rsidRPr="009C7C63">
              <w:rPr>
                <w:sz w:val="20"/>
              </w:rPr>
              <w:t>Опрос, повторное выполнение процедур прослеживания</w:t>
            </w:r>
          </w:p>
        </w:tc>
        <w:tc>
          <w:tcPr>
            <w:tcW w:w="2327" w:type="dxa"/>
            <w:gridSpan w:val="2"/>
            <w:shd w:val="clear" w:color="auto" w:fill="auto"/>
          </w:tcPr>
          <w:p w:rsidR="00C737E2" w:rsidRPr="009C7C63" w:rsidRDefault="0083725E" w:rsidP="009C7C63">
            <w:pPr>
              <w:spacing w:line="360" w:lineRule="auto"/>
              <w:rPr>
                <w:sz w:val="20"/>
              </w:rPr>
            </w:pPr>
            <w:r w:rsidRPr="009C7C63">
              <w:rPr>
                <w:sz w:val="20"/>
              </w:rPr>
              <w:t>Ежеквартально</w:t>
            </w:r>
          </w:p>
        </w:tc>
        <w:tc>
          <w:tcPr>
            <w:tcW w:w="2203" w:type="dxa"/>
            <w:gridSpan w:val="2"/>
            <w:shd w:val="clear" w:color="auto" w:fill="auto"/>
          </w:tcPr>
          <w:p w:rsidR="00C737E2" w:rsidRPr="009C7C63" w:rsidRDefault="0083725E" w:rsidP="009C7C63">
            <w:pPr>
              <w:spacing w:line="360" w:lineRule="auto"/>
              <w:rPr>
                <w:sz w:val="20"/>
              </w:rPr>
            </w:pPr>
            <w:r w:rsidRPr="009C7C63">
              <w:rPr>
                <w:sz w:val="20"/>
              </w:rPr>
              <w:t>Провести выборочную проверку</w:t>
            </w:r>
          </w:p>
        </w:tc>
      </w:tr>
      <w:tr w:rsidR="0083725E" w:rsidRPr="009C7C63" w:rsidTr="009C7C63">
        <w:tc>
          <w:tcPr>
            <w:tcW w:w="497" w:type="dxa"/>
            <w:shd w:val="clear" w:color="auto" w:fill="auto"/>
          </w:tcPr>
          <w:p w:rsidR="0083725E" w:rsidRPr="009C7C63" w:rsidRDefault="0083725E" w:rsidP="009C7C63">
            <w:pPr>
              <w:spacing w:line="360" w:lineRule="auto"/>
              <w:ind w:firstLine="709"/>
              <w:jc w:val="center"/>
              <w:rPr>
                <w:sz w:val="20"/>
              </w:rPr>
            </w:pPr>
            <w:r w:rsidRPr="009C7C63">
              <w:rPr>
                <w:sz w:val="20"/>
              </w:rPr>
              <w:t>11</w:t>
            </w:r>
          </w:p>
        </w:tc>
        <w:tc>
          <w:tcPr>
            <w:tcW w:w="2480" w:type="dxa"/>
            <w:gridSpan w:val="2"/>
            <w:shd w:val="clear" w:color="auto" w:fill="auto"/>
          </w:tcPr>
          <w:p w:rsidR="0083725E" w:rsidRPr="009C7C63" w:rsidRDefault="0083725E" w:rsidP="009C7C63">
            <w:pPr>
              <w:spacing w:line="360" w:lineRule="auto"/>
              <w:rPr>
                <w:sz w:val="20"/>
              </w:rPr>
            </w:pPr>
            <w:r w:rsidRPr="009C7C63">
              <w:rPr>
                <w:sz w:val="20"/>
              </w:rPr>
              <w:t>Соблюдение установленного порядка списания расходов на продажу</w:t>
            </w:r>
          </w:p>
        </w:tc>
        <w:tc>
          <w:tcPr>
            <w:tcW w:w="2063" w:type="dxa"/>
            <w:gridSpan w:val="2"/>
            <w:shd w:val="clear" w:color="auto" w:fill="auto"/>
          </w:tcPr>
          <w:p w:rsidR="0083725E" w:rsidRPr="009C7C63" w:rsidRDefault="0083725E" w:rsidP="009C7C63">
            <w:pPr>
              <w:spacing w:line="360" w:lineRule="auto"/>
              <w:rPr>
                <w:sz w:val="20"/>
              </w:rPr>
            </w:pPr>
            <w:r w:rsidRPr="009C7C63">
              <w:rPr>
                <w:sz w:val="20"/>
              </w:rPr>
              <w:t>Опрос, проверка документации</w:t>
            </w:r>
          </w:p>
        </w:tc>
        <w:tc>
          <w:tcPr>
            <w:tcW w:w="2327" w:type="dxa"/>
            <w:gridSpan w:val="2"/>
            <w:shd w:val="clear" w:color="auto" w:fill="auto"/>
          </w:tcPr>
          <w:p w:rsidR="0083725E" w:rsidRPr="009C7C63" w:rsidRDefault="0083725E" w:rsidP="009C7C63">
            <w:pPr>
              <w:spacing w:line="360" w:lineRule="auto"/>
              <w:rPr>
                <w:sz w:val="20"/>
              </w:rPr>
            </w:pPr>
            <w:r w:rsidRPr="009C7C63">
              <w:rPr>
                <w:sz w:val="20"/>
              </w:rPr>
              <w:t xml:space="preserve">Регистры синтетического учета содержат нетиповые корреспонденции счетов </w:t>
            </w:r>
          </w:p>
        </w:tc>
        <w:tc>
          <w:tcPr>
            <w:tcW w:w="2203" w:type="dxa"/>
            <w:gridSpan w:val="2"/>
            <w:shd w:val="clear" w:color="auto" w:fill="auto"/>
          </w:tcPr>
          <w:p w:rsidR="0083725E" w:rsidRPr="009C7C63" w:rsidRDefault="0083725E" w:rsidP="009C7C63">
            <w:pPr>
              <w:spacing w:line="360" w:lineRule="auto"/>
              <w:rPr>
                <w:sz w:val="20"/>
              </w:rPr>
            </w:pPr>
            <w:r w:rsidRPr="009C7C63">
              <w:rPr>
                <w:sz w:val="20"/>
              </w:rPr>
              <w:t>Велика вероятность ошибок, провести сплошную проверку учета расходов на продажу</w:t>
            </w:r>
          </w:p>
        </w:tc>
      </w:tr>
      <w:tr w:rsidR="0083725E" w:rsidRPr="009C7C63" w:rsidTr="009C7C63">
        <w:tc>
          <w:tcPr>
            <w:tcW w:w="497" w:type="dxa"/>
            <w:shd w:val="clear" w:color="auto" w:fill="auto"/>
          </w:tcPr>
          <w:p w:rsidR="0083725E" w:rsidRPr="009C7C63" w:rsidRDefault="0083725E" w:rsidP="009C7C63">
            <w:pPr>
              <w:spacing w:line="360" w:lineRule="auto"/>
              <w:ind w:firstLine="709"/>
              <w:jc w:val="center"/>
              <w:rPr>
                <w:sz w:val="20"/>
              </w:rPr>
            </w:pPr>
            <w:r w:rsidRPr="009C7C63">
              <w:rPr>
                <w:sz w:val="20"/>
              </w:rPr>
              <w:t>12</w:t>
            </w:r>
          </w:p>
        </w:tc>
        <w:tc>
          <w:tcPr>
            <w:tcW w:w="2480" w:type="dxa"/>
            <w:gridSpan w:val="2"/>
            <w:shd w:val="clear" w:color="auto" w:fill="auto"/>
          </w:tcPr>
          <w:p w:rsidR="0083725E" w:rsidRPr="009C7C63" w:rsidRDefault="0083725E" w:rsidP="009C7C63">
            <w:pPr>
              <w:spacing w:line="360" w:lineRule="auto"/>
              <w:rPr>
                <w:sz w:val="20"/>
              </w:rPr>
            </w:pPr>
            <w:r w:rsidRPr="009C7C63">
              <w:rPr>
                <w:sz w:val="20"/>
              </w:rPr>
              <w:t>Выявление расхождений между данными отчетов о готовой продукции и отчетов об оприходованной на складе продукции</w:t>
            </w:r>
          </w:p>
        </w:tc>
        <w:tc>
          <w:tcPr>
            <w:tcW w:w="2063" w:type="dxa"/>
            <w:gridSpan w:val="2"/>
            <w:shd w:val="clear" w:color="auto" w:fill="auto"/>
          </w:tcPr>
          <w:p w:rsidR="0083725E" w:rsidRPr="009C7C63" w:rsidRDefault="0083725E" w:rsidP="009C7C63">
            <w:pPr>
              <w:spacing w:line="360" w:lineRule="auto"/>
              <w:rPr>
                <w:sz w:val="20"/>
              </w:rPr>
            </w:pPr>
            <w:r w:rsidRPr="009C7C63">
              <w:rPr>
                <w:sz w:val="20"/>
              </w:rPr>
              <w:t>Проверка документации</w:t>
            </w:r>
          </w:p>
        </w:tc>
        <w:tc>
          <w:tcPr>
            <w:tcW w:w="2327" w:type="dxa"/>
            <w:gridSpan w:val="2"/>
            <w:shd w:val="clear" w:color="auto" w:fill="auto"/>
          </w:tcPr>
          <w:p w:rsidR="0083725E" w:rsidRPr="009C7C63" w:rsidRDefault="0083725E" w:rsidP="009C7C63">
            <w:pPr>
              <w:spacing w:line="360" w:lineRule="auto"/>
              <w:rPr>
                <w:sz w:val="20"/>
              </w:rPr>
            </w:pPr>
            <w:r w:rsidRPr="009C7C63">
              <w:rPr>
                <w:sz w:val="20"/>
              </w:rPr>
              <w:t>В отчетном периоде установлены два таких факта</w:t>
            </w:r>
          </w:p>
        </w:tc>
        <w:tc>
          <w:tcPr>
            <w:tcW w:w="2203" w:type="dxa"/>
            <w:gridSpan w:val="2"/>
            <w:shd w:val="clear" w:color="auto" w:fill="auto"/>
          </w:tcPr>
          <w:p w:rsidR="0083725E" w:rsidRPr="009C7C63" w:rsidRDefault="0083725E" w:rsidP="009C7C63">
            <w:pPr>
              <w:spacing w:line="360" w:lineRule="auto"/>
              <w:rPr>
                <w:sz w:val="20"/>
              </w:rPr>
            </w:pPr>
            <w:r w:rsidRPr="009C7C63">
              <w:rPr>
                <w:sz w:val="20"/>
              </w:rPr>
              <w:t>Следует произвести выборочную инвентаризацию готовой продукции на складе</w:t>
            </w:r>
          </w:p>
        </w:tc>
      </w:tr>
    </w:tbl>
    <w:p w:rsidR="001B680B" w:rsidRPr="00541A5C" w:rsidRDefault="001B680B" w:rsidP="00541A5C">
      <w:pPr>
        <w:spacing w:line="360" w:lineRule="auto"/>
        <w:ind w:firstLine="709"/>
        <w:jc w:val="both"/>
        <w:rPr>
          <w:b/>
          <w:sz w:val="28"/>
          <w:szCs w:val="28"/>
        </w:rPr>
      </w:pPr>
    </w:p>
    <w:p w:rsidR="00C700D3" w:rsidRPr="00541A5C" w:rsidRDefault="00C700D3" w:rsidP="00541A5C">
      <w:pPr>
        <w:spacing w:line="360" w:lineRule="auto"/>
        <w:ind w:firstLine="709"/>
        <w:jc w:val="both"/>
        <w:rPr>
          <w:sz w:val="28"/>
          <w:szCs w:val="28"/>
        </w:rPr>
      </w:pPr>
      <w:r w:rsidRPr="00541A5C">
        <w:rPr>
          <w:sz w:val="28"/>
          <w:szCs w:val="28"/>
        </w:rPr>
        <w:t>При выборочной проверке документов произошло не соблюдение графика документооборота по учету продажи продукции, что повлекло за собой сдачу первичных документов в бухгалтерию с опозданием на два дня.</w:t>
      </w:r>
    </w:p>
    <w:p w:rsidR="00C700D3" w:rsidRPr="00541A5C" w:rsidRDefault="00C700D3" w:rsidP="00541A5C">
      <w:pPr>
        <w:spacing w:line="360" w:lineRule="auto"/>
        <w:ind w:firstLine="709"/>
        <w:jc w:val="both"/>
        <w:rPr>
          <w:b/>
          <w:sz w:val="28"/>
          <w:szCs w:val="28"/>
        </w:rPr>
      </w:pPr>
    </w:p>
    <w:p w:rsidR="000E5527" w:rsidRPr="00541A5C" w:rsidRDefault="000E5527" w:rsidP="00541A5C">
      <w:pPr>
        <w:spacing w:line="360" w:lineRule="auto"/>
        <w:ind w:firstLine="709"/>
        <w:jc w:val="both"/>
        <w:rPr>
          <w:b/>
          <w:sz w:val="28"/>
          <w:szCs w:val="28"/>
        </w:rPr>
      </w:pPr>
      <w:r w:rsidRPr="00541A5C">
        <w:rPr>
          <w:b/>
          <w:sz w:val="28"/>
          <w:szCs w:val="28"/>
        </w:rPr>
        <w:t>2.4 Источники информации для проведения аудиторской проверки</w:t>
      </w:r>
    </w:p>
    <w:p w:rsidR="004358C7" w:rsidRDefault="004358C7" w:rsidP="00541A5C">
      <w:pPr>
        <w:spacing w:line="360" w:lineRule="auto"/>
        <w:ind w:firstLine="709"/>
        <w:jc w:val="both"/>
        <w:rPr>
          <w:sz w:val="28"/>
          <w:szCs w:val="28"/>
        </w:rPr>
      </w:pPr>
    </w:p>
    <w:p w:rsidR="00C242C5" w:rsidRPr="00541A5C" w:rsidRDefault="00C242C5" w:rsidP="00541A5C">
      <w:pPr>
        <w:spacing w:line="360" w:lineRule="auto"/>
        <w:ind w:firstLine="709"/>
        <w:jc w:val="both"/>
        <w:rPr>
          <w:sz w:val="28"/>
          <w:szCs w:val="28"/>
        </w:rPr>
      </w:pPr>
      <w:r w:rsidRPr="00541A5C">
        <w:rPr>
          <w:sz w:val="28"/>
          <w:szCs w:val="28"/>
        </w:rPr>
        <w:t>Информация о изготовлении и продаже продукции может содержаться:</w:t>
      </w:r>
    </w:p>
    <w:p w:rsidR="00C242C5" w:rsidRPr="00541A5C" w:rsidRDefault="00C242C5" w:rsidP="00541A5C">
      <w:pPr>
        <w:spacing w:line="360" w:lineRule="auto"/>
        <w:ind w:firstLine="709"/>
        <w:jc w:val="both"/>
        <w:rPr>
          <w:sz w:val="28"/>
          <w:szCs w:val="28"/>
        </w:rPr>
      </w:pPr>
      <w:r w:rsidRPr="00541A5C">
        <w:rPr>
          <w:sz w:val="28"/>
          <w:szCs w:val="28"/>
        </w:rPr>
        <w:t>1. в Бухгалтерском балансе (форма № 1):</w:t>
      </w:r>
    </w:p>
    <w:p w:rsidR="00C242C5" w:rsidRPr="00541A5C" w:rsidRDefault="00BC3256" w:rsidP="00541A5C">
      <w:pPr>
        <w:spacing w:line="360" w:lineRule="auto"/>
        <w:ind w:firstLine="709"/>
        <w:jc w:val="both"/>
        <w:rPr>
          <w:sz w:val="28"/>
          <w:szCs w:val="28"/>
        </w:rPr>
      </w:pPr>
      <w:r w:rsidRPr="00541A5C">
        <w:rPr>
          <w:sz w:val="28"/>
          <w:szCs w:val="28"/>
        </w:rPr>
        <w:t>- раздел 2, строка «Запасы».</w:t>
      </w:r>
    </w:p>
    <w:p w:rsidR="00BC3256" w:rsidRPr="00541A5C" w:rsidRDefault="00BC3256" w:rsidP="00541A5C">
      <w:pPr>
        <w:spacing w:line="360" w:lineRule="auto"/>
        <w:ind w:firstLine="709"/>
        <w:jc w:val="both"/>
        <w:rPr>
          <w:sz w:val="28"/>
          <w:szCs w:val="28"/>
        </w:rPr>
      </w:pPr>
      <w:r w:rsidRPr="00541A5C">
        <w:rPr>
          <w:sz w:val="28"/>
          <w:szCs w:val="28"/>
        </w:rPr>
        <w:t>2. Отчете о прибылях и убытках (форма № 2):</w:t>
      </w:r>
    </w:p>
    <w:p w:rsidR="00BC3256" w:rsidRPr="00541A5C" w:rsidRDefault="00BC3256" w:rsidP="00541A5C">
      <w:pPr>
        <w:spacing w:line="360" w:lineRule="auto"/>
        <w:ind w:firstLine="709"/>
        <w:jc w:val="both"/>
        <w:rPr>
          <w:sz w:val="28"/>
          <w:szCs w:val="28"/>
        </w:rPr>
      </w:pPr>
      <w:r w:rsidRPr="00541A5C">
        <w:rPr>
          <w:sz w:val="28"/>
          <w:szCs w:val="28"/>
        </w:rPr>
        <w:t>- раздел «Доходы и расходы по обычным видам деятельности», строки:</w:t>
      </w:r>
    </w:p>
    <w:p w:rsidR="00BC3256" w:rsidRPr="00541A5C" w:rsidRDefault="00BC3256" w:rsidP="00541A5C">
      <w:pPr>
        <w:spacing w:line="360" w:lineRule="auto"/>
        <w:ind w:firstLine="709"/>
        <w:jc w:val="both"/>
        <w:rPr>
          <w:sz w:val="28"/>
          <w:szCs w:val="28"/>
        </w:rPr>
      </w:pPr>
      <w:r w:rsidRPr="00541A5C">
        <w:rPr>
          <w:sz w:val="28"/>
          <w:szCs w:val="28"/>
        </w:rPr>
        <w:t>-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BC3256" w:rsidRPr="00541A5C" w:rsidRDefault="00BC3256" w:rsidP="00541A5C">
      <w:pPr>
        <w:spacing w:line="360" w:lineRule="auto"/>
        <w:ind w:firstLine="709"/>
        <w:jc w:val="both"/>
        <w:rPr>
          <w:sz w:val="28"/>
          <w:szCs w:val="28"/>
        </w:rPr>
      </w:pPr>
      <w:r w:rsidRPr="00541A5C">
        <w:rPr>
          <w:sz w:val="28"/>
          <w:szCs w:val="28"/>
        </w:rPr>
        <w:t>- «Себестоимость проданных товаров, продукции, работ, услуг»;</w:t>
      </w:r>
    </w:p>
    <w:p w:rsidR="00BC3256" w:rsidRPr="00541A5C" w:rsidRDefault="00BC3256" w:rsidP="00541A5C">
      <w:pPr>
        <w:spacing w:line="360" w:lineRule="auto"/>
        <w:ind w:firstLine="709"/>
        <w:jc w:val="both"/>
        <w:rPr>
          <w:sz w:val="28"/>
          <w:szCs w:val="28"/>
        </w:rPr>
      </w:pPr>
      <w:r w:rsidRPr="00541A5C">
        <w:rPr>
          <w:sz w:val="28"/>
          <w:szCs w:val="28"/>
        </w:rPr>
        <w:t>- «Валовая прибыль»;</w:t>
      </w:r>
    </w:p>
    <w:p w:rsidR="00BC3256" w:rsidRPr="00541A5C" w:rsidRDefault="00BC3256" w:rsidP="00541A5C">
      <w:pPr>
        <w:spacing w:line="360" w:lineRule="auto"/>
        <w:ind w:firstLine="709"/>
        <w:jc w:val="both"/>
        <w:rPr>
          <w:sz w:val="28"/>
          <w:szCs w:val="28"/>
        </w:rPr>
      </w:pPr>
      <w:r w:rsidRPr="00541A5C">
        <w:rPr>
          <w:sz w:val="28"/>
          <w:szCs w:val="28"/>
        </w:rPr>
        <w:t>- «Коммерческие расходы»;</w:t>
      </w:r>
    </w:p>
    <w:p w:rsidR="00BC3256" w:rsidRPr="00541A5C" w:rsidRDefault="00BC3256" w:rsidP="00541A5C">
      <w:pPr>
        <w:spacing w:line="360" w:lineRule="auto"/>
        <w:ind w:firstLine="709"/>
        <w:jc w:val="both"/>
        <w:rPr>
          <w:sz w:val="28"/>
          <w:szCs w:val="28"/>
        </w:rPr>
      </w:pPr>
      <w:r w:rsidRPr="00541A5C">
        <w:rPr>
          <w:sz w:val="28"/>
          <w:szCs w:val="28"/>
        </w:rPr>
        <w:t>- «Прибыль (убыток от продаж)».</w:t>
      </w:r>
    </w:p>
    <w:p w:rsidR="00BC3256" w:rsidRPr="00541A5C" w:rsidRDefault="00BC3256" w:rsidP="00541A5C">
      <w:pPr>
        <w:spacing w:line="360" w:lineRule="auto"/>
        <w:ind w:firstLine="709"/>
        <w:jc w:val="both"/>
        <w:rPr>
          <w:sz w:val="28"/>
          <w:szCs w:val="28"/>
        </w:rPr>
      </w:pPr>
      <w:r w:rsidRPr="00541A5C">
        <w:rPr>
          <w:sz w:val="28"/>
          <w:szCs w:val="28"/>
        </w:rPr>
        <w:t>Для проверки операций по учету затрат на производство и реализацию продукции используются как внешние, так и внутренние источники информации.</w:t>
      </w:r>
    </w:p>
    <w:p w:rsidR="00BC3256" w:rsidRPr="00541A5C" w:rsidRDefault="00BC3256" w:rsidP="00541A5C">
      <w:pPr>
        <w:spacing w:line="360" w:lineRule="auto"/>
        <w:ind w:firstLine="709"/>
        <w:jc w:val="both"/>
        <w:rPr>
          <w:sz w:val="28"/>
          <w:szCs w:val="28"/>
        </w:rPr>
      </w:pPr>
      <w:r w:rsidRPr="00541A5C">
        <w:rPr>
          <w:sz w:val="28"/>
          <w:szCs w:val="28"/>
        </w:rPr>
        <w:t>Внешними источниками информации могут быть письма, сообщения третьих лиц (покупателей) о проведении расчетов с аудируемым предприятием.</w:t>
      </w:r>
    </w:p>
    <w:p w:rsidR="00BC3256" w:rsidRPr="00541A5C" w:rsidRDefault="00BC3256" w:rsidP="00541A5C">
      <w:pPr>
        <w:spacing w:line="360" w:lineRule="auto"/>
        <w:ind w:firstLine="709"/>
        <w:jc w:val="both"/>
        <w:rPr>
          <w:sz w:val="28"/>
          <w:szCs w:val="28"/>
        </w:rPr>
      </w:pPr>
      <w:r w:rsidRPr="00541A5C">
        <w:rPr>
          <w:sz w:val="28"/>
          <w:szCs w:val="28"/>
        </w:rPr>
        <w:t>Внутренними источниками информации для аудита учета затрат на производство могут быть:</w:t>
      </w:r>
    </w:p>
    <w:p w:rsidR="00701288" w:rsidRPr="00541A5C" w:rsidRDefault="00BC3256" w:rsidP="00541A5C">
      <w:pPr>
        <w:spacing w:line="360" w:lineRule="auto"/>
        <w:ind w:firstLine="709"/>
        <w:jc w:val="both"/>
        <w:rPr>
          <w:sz w:val="28"/>
          <w:szCs w:val="28"/>
        </w:rPr>
      </w:pPr>
      <w:r w:rsidRPr="00541A5C">
        <w:rPr>
          <w:sz w:val="28"/>
          <w:szCs w:val="28"/>
        </w:rPr>
        <w:t xml:space="preserve">- </w:t>
      </w:r>
      <w:r w:rsidR="001601E0" w:rsidRPr="00541A5C">
        <w:rPr>
          <w:sz w:val="28"/>
          <w:szCs w:val="28"/>
        </w:rPr>
        <w:t>положение об учетной политике;</w:t>
      </w:r>
    </w:p>
    <w:p w:rsidR="00DA3F07" w:rsidRPr="00541A5C" w:rsidRDefault="00DA3F07" w:rsidP="00541A5C">
      <w:pPr>
        <w:spacing w:line="360" w:lineRule="auto"/>
        <w:ind w:firstLine="709"/>
        <w:jc w:val="both"/>
        <w:rPr>
          <w:sz w:val="28"/>
          <w:szCs w:val="28"/>
        </w:rPr>
      </w:pPr>
      <w:r w:rsidRPr="00541A5C">
        <w:rPr>
          <w:sz w:val="28"/>
          <w:szCs w:val="28"/>
        </w:rPr>
        <w:t>- План счетов;</w:t>
      </w:r>
    </w:p>
    <w:p w:rsidR="00DA3F07" w:rsidRPr="00541A5C" w:rsidRDefault="00DA3F07" w:rsidP="00541A5C">
      <w:pPr>
        <w:spacing w:line="360" w:lineRule="auto"/>
        <w:ind w:firstLine="709"/>
        <w:jc w:val="both"/>
        <w:rPr>
          <w:sz w:val="28"/>
          <w:szCs w:val="28"/>
        </w:rPr>
      </w:pPr>
      <w:r w:rsidRPr="00541A5C">
        <w:rPr>
          <w:sz w:val="28"/>
          <w:szCs w:val="28"/>
        </w:rPr>
        <w:t>- ПБУ 10/99 «Расходы организации»;</w:t>
      </w:r>
    </w:p>
    <w:p w:rsidR="00DA3F07" w:rsidRPr="00541A5C" w:rsidRDefault="00DA3F07" w:rsidP="00541A5C">
      <w:pPr>
        <w:spacing w:line="360" w:lineRule="auto"/>
        <w:ind w:firstLine="709"/>
        <w:jc w:val="both"/>
        <w:rPr>
          <w:sz w:val="28"/>
          <w:szCs w:val="28"/>
        </w:rPr>
      </w:pPr>
      <w:r w:rsidRPr="00541A5C">
        <w:rPr>
          <w:sz w:val="28"/>
          <w:szCs w:val="28"/>
        </w:rPr>
        <w:t>- 25 глава НКРФ;</w:t>
      </w:r>
    </w:p>
    <w:p w:rsidR="001601E0" w:rsidRPr="00541A5C" w:rsidRDefault="001601E0" w:rsidP="00541A5C">
      <w:pPr>
        <w:spacing w:line="360" w:lineRule="auto"/>
        <w:ind w:firstLine="709"/>
        <w:jc w:val="both"/>
        <w:rPr>
          <w:sz w:val="28"/>
          <w:szCs w:val="28"/>
        </w:rPr>
      </w:pPr>
      <w:r w:rsidRPr="00541A5C">
        <w:rPr>
          <w:sz w:val="28"/>
          <w:szCs w:val="28"/>
        </w:rPr>
        <w:t>- ведомости распределения общехозяйственных и общепроизводственных расходов;</w:t>
      </w:r>
    </w:p>
    <w:p w:rsidR="001601E0" w:rsidRPr="00541A5C" w:rsidRDefault="001601E0" w:rsidP="00541A5C">
      <w:pPr>
        <w:spacing w:line="360" w:lineRule="auto"/>
        <w:ind w:firstLine="709"/>
        <w:jc w:val="both"/>
        <w:rPr>
          <w:sz w:val="28"/>
          <w:szCs w:val="28"/>
        </w:rPr>
      </w:pPr>
      <w:r w:rsidRPr="00541A5C">
        <w:rPr>
          <w:sz w:val="28"/>
          <w:szCs w:val="28"/>
        </w:rPr>
        <w:t>- ведомости сводного учета затрат на производство;</w:t>
      </w:r>
    </w:p>
    <w:p w:rsidR="001601E0" w:rsidRPr="00541A5C" w:rsidRDefault="001601E0" w:rsidP="00541A5C">
      <w:pPr>
        <w:spacing w:line="360" w:lineRule="auto"/>
        <w:ind w:firstLine="709"/>
        <w:jc w:val="both"/>
        <w:rPr>
          <w:sz w:val="28"/>
          <w:szCs w:val="28"/>
        </w:rPr>
      </w:pPr>
      <w:r w:rsidRPr="00541A5C">
        <w:rPr>
          <w:sz w:val="28"/>
          <w:szCs w:val="28"/>
        </w:rPr>
        <w:t>- учетные регистры по счетам 20, 21, 23, 25, 26, 28, 29;</w:t>
      </w:r>
    </w:p>
    <w:p w:rsidR="001601E0" w:rsidRPr="00541A5C" w:rsidRDefault="00DA3F07" w:rsidP="00541A5C">
      <w:pPr>
        <w:spacing w:line="360" w:lineRule="auto"/>
        <w:ind w:firstLine="709"/>
        <w:jc w:val="both"/>
        <w:rPr>
          <w:sz w:val="28"/>
          <w:szCs w:val="28"/>
        </w:rPr>
      </w:pPr>
      <w:r w:rsidRPr="00541A5C">
        <w:rPr>
          <w:sz w:val="28"/>
          <w:szCs w:val="28"/>
        </w:rPr>
        <w:t>- Главная книга.</w:t>
      </w:r>
    </w:p>
    <w:p w:rsidR="001601E0" w:rsidRPr="00541A5C" w:rsidRDefault="001601E0" w:rsidP="00541A5C">
      <w:pPr>
        <w:spacing w:line="360" w:lineRule="auto"/>
        <w:ind w:firstLine="709"/>
        <w:jc w:val="both"/>
        <w:rPr>
          <w:sz w:val="28"/>
          <w:szCs w:val="28"/>
        </w:rPr>
      </w:pPr>
      <w:r w:rsidRPr="00541A5C">
        <w:rPr>
          <w:sz w:val="28"/>
          <w:szCs w:val="28"/>
        </w:rPr>
        <w:t>Внутренними источниками информации для учета затрат на реализацию:</w:t>
      </w:r>
    </w:p>
    <w:p w:rsidR="001601E0" w:rsidRPr="00541A5C" w:rsidRDefault="001601E0" w:rsidP="00541A5C">
      <w:pPr>
        <w:spacing w:line="360" w:lineRule="auto"/>
        <w:ind w:firstLine="709"/>
        <w:jc w:val="both"/>
        <w:rPr>
          <w:sz w:val="28"/>
          <w:szCs w:val="28"/>
        </w:rPr>
      </w:pPr>
      <w:r w:rsidRPr="00541A5C">
        <w:rPr>
          <w:sz w:val="28"/>
          <w:szCs w:val="28"/>
        </w:rPr>
        <w:t>- положение об учетной политике организации;</w:t>
      </w:r>
    </w:p>
    <w:p w:rsidR="001601E0" w:rsidRPr="00541A5C" w:rsidRDefault="001601E0" w:rsidP="00541A5C">
      <w:pPr>
        <w:spacing w:line="360" w:lineRule="auto"/>
        <w:ind w:firstLine="709"/>
        <w:jc w:val="both"/>
        <w:rPr>
          <w:sz w:val="28"/>
          <w:szCs w:val="28"/>
        </w:rPr>
      </w:pPr>
      <w:r w:rsidRPr="00541A5C">
        <w:rPr>
          <w:sz w:val="28"/>
          <w:szCs w:val="28"/>
        </w:rPr>
        <w:t>- акты сдачи готовой продукции на склад;</w:t>
      </w:r>
    </w:p>
    <w:p w:rsidR="001601E0" w:rsidRPr="00541A5C" w:rsidRDefault="001601E0" w:rsidP="00541A5C">
      <w:pPr>
        <w:spacing w:line="360" w:lineRule="auto"/>
        <w:ind w:firstLine="709"/>
        <w:jc w:val="both"/>
        <w:rPr>
          <w:sz w:val="28"/>
          <w:szCs w:val="28"/>
        </w:rPr>
      </w:pPr>
      <w:r w:rsidRPr="00541A5C">
        <w:rPr>
          <w:sz w:val="28"/>
          <w:szCs w:val="28"/>
        </w:rPr>
        <w:t>- карточки складского учета готовой продукции;</w:t>
      </w:r>
    </w:p>
    <w:p w:rsidR="001601E0" w:rsidRPr="00541A5C" w:rsidRDefault="001601E0" w:rsidP="00541A5C">
      <w:pPr>
        <w:spacing w:line="360" w:lineRule="auto"/>
        <w:ind w:firstLine="709"/>
        <w:jc w:val="both"/>
        <w:rPr>
          <w:sz w:val="28"/>
          <w:szCs w:val="28"/>
        </w:rPr>
      </w:pPr>
      <w:r w:rsidRPr="00541A5C">
        <w:rPr>
          <w:sz w:val="28"/>
          <w:szCs w:val="28"/>
        </w:rPr>
        <w:t>- счета – фактуры;</w:t>
      </w:r>
    </w:p>
    <w:p w:rsidR="001601E0" w:rsidRPr="00541A5C" w:rsidRDefault="001601E0" w:rsidP="00541A5C">
      <w:pPr>
        <w:spacing w:line="360" w:lineRule="auto"/>
        <w:ind w:firstLine="709"/>
        <w:jc w:val="both"/>
        <w:rPr>
          <w:sz w:val="28"/>
          <w:szCs w:val="28"/>
        </w:rPr>
      </w:pPr>
      <w:r w:rsidRPr="00541A5C">
        <w:rPr>
          <w:sz w:val="28"/>
          <w:szCs w:val="28"/>
        </w:rPr>
        <w:t>- Книга продаж</w:t>
      </w:r>
      <w:r w:rsidR="001B680B" w:rsidRPr="00541A5C">
        <w:rPr>
          <w:sz w:val="28"/>
          <w:szCs w:val="28"/>
        </w:rPr>
        <w:t>;</w:t>
      </w:r>
    </w:p>
    <w:p w:rsidR="001B680B" w:rsidRPr="00541A5C" w:rsidRDefault="001B680B" w:rsidP="00541A5C">
      <w:pPr>
        <w:spacing w:line="360" w:lineRule="auto"/>
        <w:ind w:firstLine="709"/>
        <w:jc w:val="both"/>
        <w:rPr>
          <w:sz w:val="28"/>
          <w:szCs w:val="28"/>
        </w:rPr>
      </w:pPr>
      <w:r w:rsidRPr="00541A5C">
        <w:rPr>
          <w:sz w:val="28"/>
          <w:szCs w:val="28"/>
        </w:rPr>
        <w:t>- ведомости выпуска готовой продукции;</w:t>
      </w:r>
    </w:p>
    <w:p w:rsidR="001B680B" w:rsidRPr="00541A5C" w:rsidRDefault="001B680B" w:rsidP="00541A5C">
      <w:pPr>
        <w:spacing w:line="360" w:lineRule="auto"/>
        <w:ind w:firstLine="709"/>
        <w:jc w:val="both"/>
        <w:rPr>
          <w:sz w:val="28"/>
          <w:szCs w:val="28"/>
        </w:rPr>
      </w:pPr>
      <w:r w:rsidRPr="00541A5C">
        <w:rPr>
          <w:sz w:val="28"/>
          <w:szCs w:val="28"/>
        </w:rPr>
        <w:t>- ведомости отгрузки и реализации готовой продукции;</w:t>
      </w:r>
    </w:p>
    <w:p w:rsidR="001B680B" w:rsidRPr="00541A5C" w:rsidRDefault="001B680B" w:rsidP="00541A5C">
      <w:pPr>
        <w:spacing w:line="360" w:lineRule="auto"/>
        <w:ind w:firstLine="709"/>
        <w:jc w:val="both"/>
        <w:rPr>
          <w:sz w:val="28"/>
          <w:szCs w:val="28"/>
        </w:rPr>
      </w:pPr>
      <w:r w:rsidRPr="00541A5C">
        <w:rPr>
          <w:sz w:val="28"/>
          <w:szCs w:val="28"/>
        </w:rPr>
        <w:t>- оборотные ведомости;</w:t>
      </w:r>
    </w:p>
    <w:p w:rsidR="001B680B" w:rsidRPr="00541A5C" w:rsidRDefault="001B680B" w:rsidP="00541A5C">
      <w:pPr>
        <w:spacing w:line="360" w:lineRule="auto"/>
        <w:ind w:firstLine="709"/>
        <w:jc w:val="both"/>
        <w:rPr>
          <w:sz w:val="28"/>
          <w:szCs w:val="28"/>
        </w:rPr>
      </w:pPr>
      <w:r w:rsidRPr="00541A5C">
        <w:rPr>
          <w:sz w:val="28"/>
          <w:szCs w:val="28"/>
        </w:rPr>
        <w:t>- выписки с расчетных счетов в банках с приложенными первичными документами;</w:t>
      </w:r>
    </w:p>
    <w:p w:rsidR="001B680B" w:rsidRPr="00541A5C" w:rsidRDefault="001B680B" w:rsidP="00541A5C">
      <w:pPr>
        <w:spacing w:line="360" w:lineRule="auto"/>
        <w:ind w:firstLine="709"/>
        <w:jc w:val="both"/>
        <w:rPr>
          <w:sz w:val="28"/>
          <w:szCs w:val="28"/>
        </w:rPr>
      </w:pPr>
      <w:r w:rsidRPr="00541A5C">
        <w:rPr>
          <w:sz w:val="28"/>
          <w:szCs w:val="28"/>
        </w:rPr>
        <w:t>- первичные учетные документы, отражающие операции по выпуску, отгрузке и продаже продукции;</w:t>
      </w:r>
    </w:p>
    <w:p w:rsidR="001B680B" w:rsidRPr="00541A5C" w:rsidRDefault="001B680B" w:rsidP="00541A5C">
      <w:pPr>
        <w:spacing w:line="360" w:lineRule="auto"/>
        <w:ind w:firstLine="709"/>
        <w:jc w:val="both"/>
        <w:rPr>
          <w:sz w:val="28"/>
          <w:szCs w:val="28"/>
        </w:rPr>
      </w:pPr>
      <w:r w:rsidRPr="00541A5C">
        <w:rPr>
          <w:sz w:val="28"/>
          <w:szCs w:val="28"/>
        </w:rPr>
        <w:t>- договоры, заключенные с покупателями на реализацию продукции;</w:t>
      </w:r>
    </w:p>
    <w:p w:rsidR="001B680B" w:rsidRPr="00541A5C" w:rsidRDefault="001B680B" w:rsidP="00541A5C">
      <w:pPr>
        <w:spacing w:line="360" w:lineRule="auto"/>
        <w:ind w:firstLine="709"/>
        <w:jc w:val="both"/>
        <w:rPr>
          <w:sz w:val="28"/>
          <w:szCs w:val="28"/>
        </w:rPr>
      </w:pPr>
      <w:r w:rsidRPr="00541A5C">
        <w:rPr>
          <w:sz w:val="28"/>
          <w:szCs w:val="28"/>
        </w:rPr>
        <w:t>- учетные регистры по счетам 40, 43, 45, 46, 90, 99;</w:t>
      </w:r>
    </w:p>
    <w:p w:rsidR="001B680B" w:rsidRPr="00541A5C" w:rsidRDefault="001B680B" w:rsidP="00541A5C">
      <w:pPr>
        <w:spacing w:line="360" w:lineRule="auto"/>
        <w:ind w:firstLine="709"/>
        <w:jc w:val="both"/>
        <w:rPr>
          <w:sz w:val="28"/>
          <w:szCs w:val="28"/>
        </w:rPr>
      </w:pPr>
      <w:r w:rsidRPr="00541A5C">
        <w:rPr>
          <w:sz w:val="28"/>
          <w:szCs w:val="28"/>
        </w:rPr>
        <w:t>- письменные разъяснения уполномоченных сотрудников аудируемого лица.</w:t>
      </w:r>
    </w:p>
    <w:p w:rsidR="001B680B" w:rsidRPr="00541A5C" w:rsidRDefault="001B680B" w:rsidP="00541A5C">
      <w:pPr>
        <w:tabs>
          <w:tab w:val="left" w:pos="360"/>
        </w:tabs>
        <w:spacing w:line="360" w:lineRule="auto"/>
        <w:ind w:firstLine="709"/>
        <w:jc w:val="both"/>
        <w:rPr>
          <w:sz w:val="28"/>
          <w:szCs w:val="28"/>
        </w:rPr>
      </w:pPr>
      <w:r w:rsidRPr="00541A5C">
        <w:rPr>
          <w:sz w:val="28"/>
          <w:szCs w:val="28"/>
        </w:rPr>
        <w:t>Основным нормативным документом, регулирующим ведение бухгалтерского учета, является Федеральный закон Российской Федерации от 21,11,1996 № 129-ФЗ «О бухгалтерском учете».</w:t>
      </w:r>
    </w:p>
    <w:p w:rsidR="00C059D7" w:rsidRPr="00541A5C" w:rsidRDefault="00C059D7" w:rsidP="00541A5C">
      <w:pPr>
        <w:spacing w:line="360" w:lineRule="auto"/>
        <w:ind w:firstLine="709"/>
        <w:jc w:val="both"/>
        <w:rPr>
          <w:sz w:val="28"/>
          <w:szCs w:val="28"/>
        </w:rPr>
      </w:pPr>
    </w:p>
    <w:p w:rsidR="00C059D7" w:rsidRDefault="004204F8" w:rsidP="004204F8">
      <w:pPr>
        <w:numPr>
          <w:ilvl w:val="1"/>
          <w:numId w:val="3"/>
        </w:numPr>
        <w:spacing w:line="360" w:lineRule="auto"/>
        <w:ind w:left="0" w:firstLine="709"/>
        <w:jc w:val="both"/>
        <w:rPr>
          <w:b/>
          <w:sz w:val="28"/>
          <w:szCs w:val="28"/>
        </w:rPr>
      </w:pPr>
      <w:r>
        <w:rPr>
          <w:b/>
          <w:sz w:val="28"/>
          <w:szCs w:val="28"/>
        </w:rPr>
        <w:t xml:space="preserve"> </w:t>
      </w:r>
      <w:r w:rsidR="00C059D7" w:rsidRPr="00541A5C">
        <w:rPr>
          <w:b/>
          <w:sz w:val="28"/>
          <w:szCs w:val="28"/>
        </w:rPr>
        <w:t>Протокол выявленных в ходе аудиторской проверки нарушений и ошибок</w:t>
      </w:r>
    </w:p>
    <w:p w:rsidR="004358C7" w:rsidRPr="00541A5C" w:rsidRDefault="004358C7" w:rsidP="004358C7">
      <w:pPr>
        <w:spacing w:line="360" w:lineRule="auto"/>
        <w:ind w:left="51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980"/>
        <w:gridCol w:w="2700"/>
        <w:gridCol w:w="1260"/>
      </w:tblGrid>
      <w:tr w:rsidR="006D1FBB" w:rsidRPr="009C7C63" w:rsidTr="009C7C63">
        <w:trPr>
          <w:trHeight w:val="1094"/>
        </w:trPr>
        <w:tc>
          <w:tcPr>
            <w:tcW w:w="648" w:type="dxa"/>
            <w:shd w:val="clear" w:color="auto" w:fill="auto"/>
          </w:tcPr>
          <w:p w:rsidR="006D1FBB" w:rsidRPr="009C7C63" w:rsidRDefault="006D1FBB" w:rsidP="009C7C63">
            <w:pPr>
              <w:spacing w:line="360" w:lineRule="auto"/>
              <w:ind w:firstLine="709"/>
              <w:jc w:val="center"/>
              <w:rPr>
                <w:sz w:val="20"/>
              </w:rPr>
            </w:pPr>
            <w:r w:rsidRPr="009C7C63">
              <w:rPr>
                <w:sz w:val="20"/>
              </w:rPr>
              <w:t>№ п/п</w:t>
            </w:r>
          </w:p>
        </w:tc>
        <w:tc>
          <w:tcPr>
            <w:tcW w:w="1440" w:type="dxa"/>
            <w:shd w:val="clear" w:color="auto" w:fill="auto"/>
            <w:vAlign w:val="center"/>
          </w:tcPr>
          <w:p w:rsidR="006D1FBB" w:rsidRPr="009C7C63" w:rsidRDefault="006D1FBB" w:rsidP="009C7C63">
            <w:pPr>
              <w:spacing w:line="360" w:lineRule="auto"/>
              <w:jc w:val="center"/>
              <w:rPr>
                <w:sz w:val="20"/>
              </w:rPr>
            </w:pPr>
            <w:r w:rsidRPr="009C7C63">
              <w:rPr>
                <w:sz w:val="20"/>
              </w:rPr>
              <w:t>Документ</w:t>
            </w:r>
          </w:p>
        </w:tc>
        <w:tc>
          <w:tcPr>
            <w:tcW w:w="1620" w:type="dxa"/>
            <w:shd w:val="clear" w:color="auto" w:fill="auto"/>
            <w:vAlign w:val="center"/>
          </w:tcPr>
          <w:p w:rsidR="006D1FBB" w:rsidRPr="009C7C63" w:rsidRDefault="006D1FBB" w:rsidP="009C7C63">
            <w:pPr>
              <w:spacing w:line="360" w:lineRule="auto"/>
              <w:jc w:val="center"/>
              <w:rPr>
                <w:sz w:val="20"/>
              </w:rPr>
            </w:pPr>
            <w:r w:rsidRPr="009C7C63">
              <w:rPr>
                <w:sz w:val="20"/>
              </w:rPr>
              <w:t>Ф.И.О совервив-шего операцию</w:t>
            </w:r>
          </w:p>
        </w:tc>
        <w:tc>
          <w:tcPr>
            <w:tcW w:w="1980" w:type="dxa"/>
            <w:shd w:val="clear" w:color="auto" w:fill="auto"/>
            <w:vAlign w:val="center"/>
          </w:tcPr>
          <w:p w:rsidR="006D1FBB" w:rsidRPr="009C7C63" w:rsidRDefault="006D1FBB" w:rsidP="009C7C63">
            <w:pPr>
              <w:spacing w:line="360" w:lineRule="auto"/>
              <w:jc w:val="center"/>
              <w:rPr>
                <w:sz w:val="20"/>
              </w:rPr>
            </w:pPr>
            <w:r w:rsidRPr="009C7C63">
              <w:rPr>
                <w:sz w:val="20"/>
              </w:rPr>
              <w:t>Содержание хозяйственной операции</w:t>
            </w:r>
          </w:p>
        </w:tc>
        <w:tc>
          <w:tcPr>
            <w:tcW w:w="2700" w:type="dxa"/>
            <w:shd w:val="clear" w:color="auto" w:fill="auto"/>
            <w:vAlign w:val="center"/>
          </w:tcPr>
          <w:p w:rsidR="006D1FBB" w:rsidRPr="009C7C63" w:rsidRDefault="006D1FBB" w:rsidP="009C7C63">
            <w:pPr>
              <w:spacing w:line="360" w:lineRule="auto"/>
              <w:jc w:val="center"/>
              <w:rPr>
                <w:sz w:val="20"/>
              </w:rPr>
            </w:pPr>
            <w:r w:rsidRPr="009C7C63">
              <w:rPr>
                <w:sz w:val="20"/>
              </w:rPr>
              <w:t>Суть нарушения</w:t>
            </w:r>
          </w:p>
        </w:tc>
        <w:tc>
          <w:tcPr>
            <w:tcW w:w="1260" w:type="dxa"/>
            <w:shd w:val="clear" w:color="auto" w:fill="auto"/>
            <w:vAlign w:val="center"/>
          </w:tcPr>
          <w:p w:rsidR="006D1FBB" w:rsidRPr="009C7C63" w:rsidRDefault="006D1FBB" w:rsidP="009C7C63">
            <w:pPr>
              <w:spacing w:line="360" w:lineRule="auto"/>
              <w:jc w:val="center"/>
              <w:rPr>
                <w:sz w:val="20"/>
              </w:rPr>
            </w:pPr>
            <w:r w:rsidRPr="009C7C63">
              <w:rPr>
                <w:sz w:val="20"/>
              </w:rPr>
              <w:t>Сумма ущерба, руб.</w:t>
            </w:r>
          </w:p>
        </w:tc>
      </w:tr>
      <w:tr w:rsidR="006D1FBB" w:rsidRPr="009C7C63" w:rsidTr="009C7C63">
        <w:tc>
          <w:tcPr>
            <w:tcW w:w="648" w:type="dxa"/>
            <w:shd w:val="clear" w:color="auto" w:fill="auto"/>
          </w:tcPr>
          <w:p w:rsidR="006D1FBB" w:rsidRPr="009C7C63" w:rsidRDefault="006D1FBB" w:rsidP="009C7C63">
            <w:pPr>
              <w:spacing w:line="360" w:lineRule="auto"/>
              <w:ind w:firstLine="709"/>
              <w:jc w:val="center"/>
              <w:rPr>
                <w:sz w:val="28"/>
                <w:szCs w:val="28"/>
              </w:rPr>
            </w:pPr>
            <w:r w:rsidRPr="009C7C63">
              <w:rPr>
                <w:sz w:val="28"/>
                <w:szCs w:val="28"/>
              </w:rPr>
              <w:t>1</w:t>
            </w:r>
          </w:p>
        </w:tc>
        <w:tc>
          <w:tcPr>
            <w:tcW w:w="1440" w:type="dxa"/>
            <w:shd w:val="clear" w:color="auto" w:fill="auto"/>
          </w:tcPr>
          <w:p w:rsidR="006D1FBB" w:rsidRPr="009C7C63" w:rsidRDefault="006D1FBB" w:rsidP="009C7C63">
            <w:pPr>
              <w:spacing w:line="360" w:lineRule="auto"/>
              <w:jc w:val="both"/>
              <w:rPr>
                <w:sz w:val="20"/>
              </w:rPr>
            </w:pPr>
            <w:r w:rsidRPr="009C7C63">
              <w:rPr>
                <w:sz w:val="20"/>
              </w:rPr>
              <w:t>Журнал хозяйст-</w:t>
            </w:r>
          </w:p>
          <w:p w:rsidR="006D1FBB" w:rsidRPr="009C7C63" w:rsidRDefault="006D1FBB" w:rsidP="009C7C63">
            <w:pPr>
              <w:spacing w:line="360" w:lineRule="auto"/>
              <w:jc w:val="both"/>
              <w:rPr>
                <w:sz w:val="20"/>
              </w:rPr>
            </w:pPr>
            <w:r w:rsidRPr="009C7C63">
              <w:rPr>
                <w:sz w:val="20"/>
              </w:rPr>
              <w:t>венных операций</w:t>
            </w:r>
          </w:p>
        </w:tc>
        <w:tc>
          <w:tcPr>
            <w:tcW w:w="1620" w:type="dxa"/>
            <w:shd w:val="clear" w:color="auto" w:fill="auto"/>
          </w:tcPr>
          <w:p w:rsidR="006D1FBB" w:rsidRPr="009C7C63" w:rsidRDefault="006D1FBB" w:rsidP="009C7C63">
            <w:pPr>
              <w:spacing w:line="360" w:lineRule="auto"/>
              <w:jc w:val="both"/>
              <w:rPr>
                <w:sz w:val="20"/>
              </w:rPr>
            </w:pPr>
            <w:r w:rsidRPr="009C7C63">
              <w:rPr>
                <w:sz w:val="20"/>
              </w:rPr>
              <w:t>Кулик А.О.</w:t>
            </w:r>
          </w:p>
        </w:tc>
        <w:tc>
          <w:tcPr>
            <w:tcW w:w="1980" w:type="dxa"/>
            <w:shd w:val="clear" w:color="auto" w:fill="auto"/>
          </w:tcPr>
          <w:p w:rsidR="006D1FBB" w:rsidRPr="009C7C63" w:rsidRDefault="006D1FBB" w:rsidP="009C7C63">
            <w:pPr>
              <w:spacing w:line="360" w:lineRule="auto"/>
              <w:jc w:val="both"/>
              <w:rPr>
                <w:sz w:val="20"/>
              </w:rPr>
            </w:pPr>
            <w:r w:rsidRPr="009C7C63">
              <w:rPr>
                <w:sz w:val="20"/>
              </w:rPr>
              <w:t xml:space="preserve">Отражена </w:t>
            </w:r>
            <w:r w:rsidR="001266F2" w:rsidRPr="009C7C63">
              <w:rPr>
                <w:sz w:val="20"/>
              </w:rPr>
              <w:t>недостача материалов</w:t>
            </w:r>
          </w:p>
        </w:tc>
        <w:tc>
          <w:tcPr>
            <w:tcW w:w="2700" w:type="dxa"/>
            <w:shd w:val="clear" w:color="auto" w:fill="auto"/>
          </w:tcPr>
          <w:p w:rsidR="006D1FBB" w:rsidRPr="009C7C63" w:rsidRDefault="001266F2" w:rsidP="009C7C63">
            <w:pPr>
              <w:spacing w:line="360" w:lineRule="auto"/>
              <w:rPr>
                <w:sz w:val="20"/>
              </w:rPr>
            </w:pPr>
            <w:r w:rsidRPr="009C7C63">
              <w:rPr>
                <w:sz w:val="20"/>
              </w:rPr>
              <w:t>Недостача включена в себестоимость продукции основного производства</w:t>
            </w:r>
          </w:p>
        </w:tc>
        <w:tc>
          <w:tcPr>
            <w:tcW w:w="1260" w:type="dxa"/>
            <w:shd w:val="clear" w:color="auto" w:fill="auto"/>
          </w:tcPr>
          <w:p w:rsidR="006D1FBB" w:rsidRPr="009C7C63" w:rsidRDefault="001266F2" w:rsidP="009C7C63">
            <w:pPr>
              <w:spacing w:line="360" w:lineRule="auto"/>
              <w:jc w:val="both"/>
              <w:rPr>
                <w:sz w:val="20"/>
              </w:rPr>
            </w:pPr>
            <w:r w:rsidRPr="009C7C63">
              <w:rPr>
                <w:sz w:val="20"/>
              </w:rPr>
              <w:t>120 800</w:t>
            </w:r>
          </w:p>
        </w:tc>
      </w:tr>
      <w:tr w:rsidR="006D1FBB" w:rsidRPr="009C7C63" w:rsidTr="009C7C63">
        <w:tc>
          <w:tcPr>
            <w:tcW w:w="648" w:type="dxa"/>
            <w:shd w:val="clear" w:color="auto" w:fill="auto"/>
          </w:tcPr>
          <w:p w:rsidR="006D1FBB" w:rsidRPr="009C7C63" w:rsidRDefault="006D1FBB" w:rsidP="009C7C63">
            <w:pPr>
              <w:spacing w:line="360" w:lineRule="auto"/>
              <w:ind w:firstLine="709"/>
              <w:jc w:val="center"/>
              <w:rPr>
                <w:sz w:val="28"/>
                <w:szCs w:val="28"/>
              </w:rPr>
            </w:pPr>
            <w:r w:rsidRPr="009C7C63">
              <w:rPr>
                <w:sz w:val="28"/>
                <w:szCs w:val="28"/>
              </w:rPr>
              <w:t>2</w:t>
            </w:r>
          </w:p>
        </w:tc>
        <w:tc>
          <w:tcPr>
            <w:tcW w:w="1440" w:type="dxa"/>
            <w:shd w:val="clear" w:color="auto" w:fill="auto"/>
          </w:tcPr>
          <w:p w:rsidR="006D1FBB" w:rsidRPr="009C7C63" w:rsidRDefault="006D1FBB" w:rsidP="009C7C63">
            <w:pPr>
              <w:spacing w:line="360" w:lineRule="auto"/>
              <w:jc w:val="both"/>
              <w:rPr>
                <w:sz w:val="20"/>
              </w:rPr>
            </w:pPr>
            <w:r w:rsidRPr="009C7C63">
              <w:rPr>
                <w:sz w:val="20"/>
              </w:rPr>
              <w:t>Журнал хозяйст-</w:t>
            </w:r>
          </w:p>
          <w:p w:rsidR="006D1FBB" w:rsidRPr="009C7C63" w:rsidRDefault="006D1FBB" w:rsidP="009C7C63">
            <w:pPr>
              <w:spacing w:line="360" w:lineRule="auto"/>
              <w:jc w:val="both"/>
              <w:rPr>
                <w:sz w:val="20"/>
              </w:rPr>
            </w:pPr>
            <w:r w:rsidRPr="009C7C63">
              <w:rPr>
                <w:sz w:val="20"/>
              </w:rPr>
              <w:t>венных операций</w:t>
            </w:r>
          </w:p>
        </w:tc>
        <w:tc>
          <w:tcPr>
            <w:tcW w:w="1620" w:type="dxa"/>
            <w:shd w:val="clear" w:color="auto" w:fill="auto"/>
          </w:tcPr>
          <w:p w:rsidR="006D1FBB" w:rsidRPr="009C7C63" w:rsidRDefault="006D1FBB" w:rsidP="009C7C63">
            <w:pPr>
              <w:spacing w:line="360" w:lineRule="auto"/>
              <w:jc w:val="both"/>
              <w:rPr>
                <w:sz w:val="20"/>
              </w:rPr>
            </w:pPr>
            <w:r w:rsidRPr="009C7C63">
              <w:rPr>
                <w:sz w:val="20"/>
              </w:rPr>
              <w:t>Кочев А.К.</w:t>
            </w:r>
          </w:p>
        </w:tc>
        <w:tc>
          <w:tcPr>
            <w:tcW w:w="1980" w:type="dxa"/>
            <w:shd w:val="clear" w:color="auto" w:fill="auto"/>
          </w:tcPr>
          <w:p w:rsidR="006D1FBB" w:rsidRPr="009C7C63" w:rsidRDefault="001266F2" w:rsidP="009C7C63">
            <w:pPr>
              <w:spacing w:line="360" w:lineRule="auto"/>
              <w:jc w:val="both"/>
              <w:rPr>
                <w:sz w:val="20"/>
              </w:rPr>
            </w:pPr>
            <w:r w:rsidRPr="009C7C63">
              <w:rPr>
                <w:sz w:val="20"/>
              </w:rPr>
              <w:t>Отражена реализация продукции</w:t>
            </w:r>
          </w:p>
        </w:tc>
        <w:tc>
          <w:tcPr>
            <w:tcW w:w="2700" w:type="dxa"/>
            <w:shd w:val="clear" w:color="auto" w:fill="auto"/>
          </w:tcPr>
          <w:p w:rsidR="006D1FBB" w:rsidRPr="009C7C63" w:rsidRDefault="001266F2" w:rsidP="009C7C63">
            <w:pPr>
              <w:spacing w:line="360" w:lineRule="auto"/>
              <w:rPr>
                <w:sz w:val="20"/>
              </w:rPr>
            </w:pPr>
            <w:r w:rsidRPr="009C7C63">
              <w:rPr>
                <w:sz w:val="20"/>
              </w:rPr>
              <w:t>Несвоевременное отражение отгруженной и реализованной продукции</w:t>
            </w:r>
          </w:p>
        </w:tc>
        <w:tc>
          <w:tcPr>
            <w:tcW w:w="1260" w:type="dxa"/>
            <w:shd w:val="clear" w:color="auto" w:fill="auto"/>
          </w:tcPr>
          <w:p w:rsidR="006D1FBB" w:rsidRPr="009C7C63" w:rsidRDefault="006D1FBB" w:rsidP="009C7C63">
            <w:pPr>
              <w:spacing w:line="360" w:lineRule="auto"/>
              <w:jc w:val="both"/>
              <w:rPr>
                <w:sz w:val="20"/>
              </w:rPr>
            </w:pPr>
          </w:p>
        </w:tc>
      </w:tr>
    </w:tbl>
    <w:p w:rsidR="00C059D7" w:rsidRPr="00541A5C" w:rsidRDefault="00C059D7" w:rsidP="00541A5C">
      <w:pPr>
        <w:spacing w:line="360" w:lineRule="auto"/>
        <w:ind w:firstLine="709"/>
        <w:jc w:val="both"/>
        <w:rPr>
          <w:b/>
          <w:sz w:val="28"/>
          <w:szCs w:val="28"/>
        </w:rPr>
      </w:pPr>
    </w:p>
    <w:p w:rsidR="00E7044C" w:rsidRPr="00541A5C" w:rsidRDefault="00E7044C" w:rsidP="00541A5C">
      <w:pPr>
        <w:spacing w:line="360" w:lineRule="auto"/>
        <w:ind w:firstLine="709"/>
        <w:jc w:val="both"/>
        <w:rPr>
          <w:sz w:val="28"/>
          <w:szCs w:val="28"/>
        </w:rPr>
      </w:pPr>
      <w:r w:rsidRPr="00541A5C">
        <w:rPr>
          <w:sz w:val="28"/>
          <w:szCs w:val="28"/>
        </w:rPr>
        <w:t>Произведенные нарушения повлекли за собой следующие последствия.</w:t>
      </w:r>
    </w:p>
    <w:p w:rsidR="001266F2" w:rsidRPr="00541A5C" w:rsidRDefault="001266F2" w:rsidP="00541A5C">
      <w:pPr>
        <w:spacing w:line="360" w:lineRule="auto"/>
        <w:ind w:firstLine="709"/>
        <w:jc w:val="both"/>
        <w:rPr>
          <w:sz w:val="28"/>
          <w:szCs w:val="28"/>
        </w:rPr>
      </w:pPr>
      <w:r w:rsidRPr="00541A5C">
        <w:rPr>
          <w:sz w:val="28"/>
          <w:szCs w:val="28"/>
        </w:rPr>
        <w:t>В первом случае недостача материалов была включена в себестоимость продукции основного производства, что повлекло за собой завышение себестоимости на 120 800 рублей. Во втором</w:t>
      </w:r>
      <w:r w:rsidR="0029189C" w:rsidRPr="00541A5C">
        <w:rPr>
          <w:sz w:val="28"/>
          <w:szCs w:val="28"/>
        </w:rPr>
        <w:t xml:space="preserve"> случае произошло</w:t>
      </w:r>
      <w:r w:rsidRPr="00541A5C">
        <w:rPr>
          <w:sz w:val="28"/>
          <w:szCs w:val="28"/>
        </w:rPr>
        <w:t xml:space="preserve"> </w:t>
      </w:r>
      <w:r w:rsidR="0029189C" w:rsidRPr="00541A5C">
        <w:rPr>
          <w:sz w:val="28"/>
          <w:szCs w:val="28"/>
        </w:rPr>
        <w:t>несвоевременное отражение в учете отгруженной и реализованной продукции</w:t>
      </w:r>
      <w:r w:rsidR="00365D5F" w:rsidRPr="00541A5C">
        <w:rPr>
          <w:sz w:val="28"/>
          <w:szCs w:val="28"/>
        </w:rPr>
        <w:t xml:space="preserve">. </w:t>
      </w:r>
    </w:p>
    <w:p w:rsidR="00365D5F" w:rsidRDefault="00AB7EA1" w:rsidP="004204F8">
      <w:pPr>
        <w:numPr>
          <w:ilvl w:val="1"/>
          <w:numId w:val="3"/>
        </w:numPr>
        <w:spacing w:line="360" w:lineRule="auto"/>
        <w:jc w:val="both"/>
        <w:rPr>
          <w:b/>
          <w:sz w:val="28"/>
          <w:szCs w:val="28"/>
        </w:rPr>
      </w:pPr>
      <w:r>
        <w:rPr>
          <w:b/>
          <w:sz w:val="28"/>
          <w:szCs w:val="28"/>
        </w:rPr>
        <w:br w:type="page"/>
      </w:r>
      <w:r w:rsidR="004204F8">
        <w:rPr>
          <w:b/>
          <w:sz w:val="28"/>
          <w:szCs w:val="28"/>
        </w:rPr>
        <w:t xml:space="preserve"> </w:t>
      </w:r>
      <w:r w:rsidR="000F34E3" w:rsidRPr="00541A5C">
        <w:rPr>
          <w:b/>
          <w:sz w:val="28"/>
          <w:szCs w:val="28"/>
        </w:rPr>
        <w:t xml:space="preserve">Отчет </w:t>
      </w:r>
    </w:p>
    <w:p w:rsidR="004358C7" w:rsidRPr="00541A5C" w:rsidRDefault="004358C7" w:rsidP="004358C7">
      <w:pPr>
        <w:spacing w:line="360" w:lineRule="auto"/>
        <w:ind w:left="510"/>
        <w:rPr>
          <w:b/>
          <w:sz w:val="28"/>
          <w:szCs w:val="28"/>
        </w:rPr>
      </w:pPr>
    </w:p>
    <w:p w:rsidR="000A2796" w:rsidRPr="00541A5C" w:rsidRDefault="000A2796" w:rsidP="00541A5C">
      <w:pPr>
        <w:spacing w:line="360" w:lineRule="auto"/>
        <w:ind w:firstLine="709"/>
        <w:jc w:val="both"/>
        <w:rPr>
          <w:sz w:val="28"/>
          <w:szCs w:val="28"/>
        </w:rPr>
      </w:pPr>
      <w:r w:rsidRPr="00541A5C">
        <w:rPr>
          <w:sz w:val="28"/>
          <w:szCs w:val="28"/>
        </w:rPr>
        <w:t xml:space="preserve">Был произведен аудит расходов по обычным видам деятельности на предприятии ОАО «Газпром Нефть». </w:t>
      </w:r>
    </w:p>
    <w:p w:rsidR="000A2796" w:rsidRPr="00541A5C" w:rsidRDefault="000A2796" w:rsidP="00541A5C">
      <w:pPr>
        <w:spacing w:line="360" w:lineRule="auto"/>
        <w:ind w:firstLine="709"/>
        <w:jc w:val="both"/>
        <w:rPr>
          <w:sz w:val="28"/>
          <w:szCs w:val="28"/>
        </w:rPr>
      </w:pPr>
      <w:r w:rsidRPr="00541A5C">
        <w:rPr>
          <w:sz w:val="28"/>
          <w:szCs w:val="28"/>
        </w:rPr>
        <w:t>При выборочной проверке документов произошло не соблюдение графика документооборота по учету продажи продукции, что повлекло за собой</w:t>
      </w:r>
      <w:r w:rsidR="00E009AD" w:rsidRPr="00541A5C">
        <w:rPr>
          <w:sz w:val="28"/>
          <w:szCs w:val="28"/>
        </w:rPr>
        <w:t xml:space="preserve"> сдачу первичных документов в бухгалтерию</w:t>
      </w:r>
      <w:r w:rsidRPr="00541A5C">
        <w:rPr>
          <w:sz w:val="28"/>
          <w:szCs w:val="28"/>
        </w:rPr>
        <w:t xml:space="preserve"> с</w:t>
      </w:r>
      <w:r w:rsidR="00E009AD" w:rsidRPr="00541A5C">
        <w:rPr>
          <w:sz w:val="28"/>
          <w:szCs w:val="28"/>
        </w:rPr>
        <w:t xml:space="preserve"> опозданием на два дня.</w:t>
      </w:r>
    </w:p>
    <w:p w:rsidR="00365D5F" w:rsidRPr="00541A5C" w:rsidRDefault="00E009AD" w:rsidP="00541A5C">
      <w:pPr>
        <w:spacing w:line="360" w:lineRule="auto"/>
        <w:ind w:firstLine="709"/>
        <w:jc w:val="both"/>
        <w:rPr>
          <w:sz w:val="28"/>
          <w:szCs w:val="28"/>
        </w:rPr>
      </w:pPr>
      <w:r w:rsidRPr="00541A5C">
        <w:rPr>
          <w:sz w:val="28"/>
          <w:szCs w:val="28"/>
        </w:rPr>
        <w:t>Так же</w:t>
      </w:r>
      <w:r w:rsidR="00365D5F" w:rsidRPr="00541A5C">
        <w:rPr>
          <w:sz w:val="28"/>
          <w:szCs w:val="28"/>
        </w:rPr>
        <w:t xml:space="preserve"> были выявлены</w:t>
      </w:r>
      <w:r w:rsidR="005D7A27" w:rsidRPr="00541A5C">
        <w:rPr>
          <w:sz w:val="28"/>
          <w:szCs w:val="28"/>
        </w:rPr>
        <w:t xml:space="preserve"> </w:t>
      </w:r>
      <w:r w:rsidR="000A2796" w:rsidRPr="00541A5C">
        <w:rPr>
          <w:sz w:val="28"/>
          <w:szCs w:val="28"/>
        </w:rPr>
        <w:t xml:space="preserve">следующие </w:t>
      </w:r>
      <w:r w:rsidR="005D7A27" w:rsidRPr="00541A5C">
        <w:rPr>
          <w:sz w:val="28"/>
          <w:szCs w:val="28"/>
        </w:rPr>
        <w:t>нарушения</w:t>
      </w:r>
      <w:r w:rsidR="00365D5F" w:rsidRPr="00541A5C">
        <w:rPr>
          <w:sz w:val="28"/>
          <w:szCs w:val="28"/>
        </w:rPr>
        <w:t>:</w:t>
      </w:r>
    </w:p>
    <w:p w:rsidR="00365D5F" w:rsidRPr="00541A5C" w:rsidRDefault="00365D5F" w:rsidP="00541A5C">
      <w:pPr>
        <w:spacing w:line="360" w:lineRule="auto"/>
        <w:ind w:firstLine="709"/>
        <w:jc w:val="both"/>
        <w:rPr>
          <w:sz w:val="28"/>
          <w:szCs w:val="28"/>
        </w:rPr>
      </w:pPr>
      <w:r w:rsidRPr="00541A5C">
        <w:rPr>
          <w:sz w:val="28"/>
          <w:szCs w:val="28"/>
        </w:rPr>
        <w:t xml:space="preserve">1. </w:t>
      </w:r>
      <w:r w:rsidR="001266F2" w:rsidRPr="00541A5C">
        <w:rPr>
          <w:sz w:val="28"/>
          <w:szCs w:val="28"/>
        </w:rPr>
        <w:t>Недостача материалов включена в себестоимость продукции основного производства в пределах норм естественной убыли</w:t>
      </w:r>
      <w:r w:rsidR="005D7A27" w:rsidRPr="00541A5C">
        <w:rPr>
          <w:sz w:val="28"/>
          <w:szCs w:val="28"/>
        </w:rPr>
        <w:t>. В бухгалтерском учете сделаны следующие записи:</w:t>
      </w:r>
    </w:p>
    <w:p w:rsidR="005D7A27" w:rsidRPr="00541A5C" w:rsidRDefault="005D7A27" w:rsidP="004358C7">
      <w:pPr>
        <w:spacing w:line="360" w:lineRule="auto"/>
        <w:ind w:firstLine="709"/>
        <w:jc w:val="both"/>
        <w:rPr>
          <w:sz w:val="28"/>
          <w:szCs w:val="28"/>
        </w:rPr>
      </w:pPr>
      <w:r w:rsidRPr="00541A5C">
        <w:rPr>
          <w:sz w:val="28"/>
          <w:szCs w:val="28"/>
        </w:rPr>
        <w:t>Дт 94 Кт 10 – 12 800 руб. (выявлена при инвентаризации недостача материалов);</w:t>
      </w:r>
    </w:p>
    <w:p w:rsidR="005D7A27" w:rsidRPr="00541A5C" w:rsidRDefault="005D7A27" w:rsidP="00541A5C">
      <w:pPr>
        <w:spacing w:line="360" w:lineRule="auto"/>
        <w:ind w:firstLine="709"/>
        <w:jc w:val="both"/>
        <w:rPr>
          <w:sz w:val="28"/>
          <w:szCs w:val="28"/>
        </w:rPr>
      </w:pPr>
      <w:r w:rsidRPr="00541A5C">
        <w:rPr>
          <w:sz w:val="28"/>
          <w:szCs w:val="28"/>
        </w:rPr>
        <w:t>Дт 20 Кт 94 – 12 800 руб. (включены в себестоимость продукции основного производства потери материалов в пределах норм естественной убыли).</w:t>
      </w:r>
    </w:p>
    <w:p w:rsidR="005D7A27" w:rsidRPr="00541A5C" w:rsidRDefault="005D7A27" w:rsidP="00541A5C">
      <w:pPr>
        <w:spacing w:line="360" w:lineRule="auto"/>
        <w:ind w:firstLine="709"/>
        <w:jc w:val="both"/>
        <w:rPr>
          <w:sz w:val="28"/>
          <w:szCs w:val="28"/>
        </w:rPr>
      </w:pPr>
      <w:r w:rsidRPr="00541A5C">
        <w:rPr>
          <w:sz w:val="28"/>
          <w:szCs w:val="28"/>
        </w:rPr>
        <w:t xml:space="preserve">Корректировок по данной операции произведено не было, что повлекло за собой завышение себестоимости на 12 800 руб. </w:t>
      </w:r>
      <w:r w:rsidR="003136C1" w:rsidRPr="00541A5C">
        <w:rPr>
          <w:sz w:val="28"/>
          <w:szCs w:val="28"/>
        </w:rPr>
        <w:t>Эта операция является ошибочной. Должен был быть произведен начет на виновное лицо в размере балансовой стоимости недостающих материалов, т.е.:</w:t>
      </w:r>
    </w:p>
    <w:p w:rsidR="003136C1" w:rsidRPr="00541A5C" w:rsidRDefault="003136C1" w:rsidP="00541A5C">
      <w:pPr>
        <w:spacing w:line="360" w:lineRule="auto"/>
        <w:ind w:firstLine="709"/>
        <w:jc w:val="both"/>
        <w:rPr>
          <w:sz w:val="28"/>
          <w:szCs w:val="28"/>
        </w:rPr>
      </w:pPr>
      <w:r w:rsidRPr="00541A5C">
        <w:rPr>
          <w:sz w:val="28"/>
          <w:szCs w:val="28"/>
        </w:rPr>
        <w:t>Дт 94 Кт 10 – 12 800 руб. (выявлена при инвентаризации недостача материалов);</w:t>
      </w:r>
    </w:p>
    <w:p w:rsidR="003136C1" w:rsidRPr="00541A5C" w:rsidRDefault="003136C1" w:rsidP="00541A5C">
      <w:pPr>
        <w:spacing w:line="360" w:lineRule="auto"/>
        <w:ind w:firstLine="709"/>
        <w:jc w:val="both"/>
        <w:rPr>
          <w:sz w:val="28"/>
          <w:szCs w:val="28"/>
        </w:rPr>
      </w:pPr>
      <w:r w:rsidRPr="00541A5C">
        <w:rPr>
          <w:sz w:val="28"/>
          <w:szCs w:val="28"/>
        </w:rPr>
        <w:t>Дт 20 Кт 94 – 12 800 руб. (включены в себестоимость продукции основного производства потери материалов в пределах норм естественной убыли);</w:t>
      </w:r>
    </w:p>
    <w:p w:rsidR="003136C1" w:rsidRPr="00541A5C" w:rsidRDefault="003136C1" w:rsidP="00541A5C">
      <w:pPr>
        <w:spacing w:line="360" w:lineRule="auto"/>
        <w:ind w:firstLine="709"/>
        <w:jc w:val="both"/>
        <w:rPr>
          <w:sz w:val="28"/>
          <w:szCs w:val="28"/>
        </w:rPr>
      </w:pPr>
      <w:r w:rsidRPr="00541A5C">
        <w:rPr>
          <w:sz w:val="28"/>
          <w:szCs w:val="28"/>
        </w:rPr>
        <w:t>Дт 73/2 Кт 94 – 12 800 руб. (произведен начет суммы недостающих материалов на виновное лицо).</w:t>
      </w:r>
    </w:p>
    <w:p w:rsidR="003136C1" w:rsidRPr="00541A5C" w:rsidRDefault="003136C1" w:rsidP="00541A5C">
      <w:pPr>
        <w:spacing w:line="360" w:lineRule="auto"/>
        <w:ind w:firstLine="709"/>
        <w:jc w:val="both"/>
        <w:rPr>
          <w:sz w:val="28"/>
          <w:szCs w:val="28"/>
        </w:rPr>
      </w:pPr>
      <w:r w:rsidRPr="00541A5C">
        <w:rPr>
          <w:sz w:val="28"/>
          <w:szCs w:val="28"/>
        </w:rPr>
        <w:t xml:space="preserve">2. </w:t>
      </w:r>
      <w:r w:rsidR="00E009AD" w:rsidRPr="00541A5C">
        <w:rPr>
          <w:sz w:val="28"/>
          <w:szCs w:val="28"/>
        </w:rPr>
        <w:t>Несвоевременное отражение в учете отгруженной и реализованной продукции. Произошло отражение в учете продукции как реализованной, в то время как в соответствии с договором она еще не может быть признана реализованной, а должна быть отражена в учете и отчетности как отгруженная.</w:t>
      </w:r>
    </w:p>
    <w:p w:rsidR="00E009AD" w:rsidRPr="00541A5C" w:rsidRDefault="00FF05E3" w:rsidP="00541A5C">
      <w:pPr>
        <w:spacing w:line="360" w:lineRule="auto"/>
        <w:ind w:firstLine="709"/>
        <w:jc w:val="both"/>
        <w:rPr>
          <w:sz w:val="28"/>
          <w:szCs w:val="28"/>
        </w:rPr>
      </w:pPr>
      <w:r w:rsidRPr="00541A5C">
        <w:rPr>
          <w:sz w:val="28"/>
          <w:szCs w:val="28"/>
        </w:rPr>
        <w:t>В бухгалтерском учете сделаны следующие записи:</w:t>
      </w:r>
    </w:p>
    <w:p w:rsidR="00FF05E3" w:rsidRPr="00541A5C" w:rsidRDefault="00FF05E3" w:rsidP="00541A5C">
      <w:pPr>
        <w:spacing w:line="360" w:lineRule="auto"/>
        <w:ind w:firstLine="709"/>
        <w:jc w:val="both"/>
        <w:rPr>
          <w:sz w:val="28"/>
          <w:szCs w:val="28"/>
        </w:rPr>
      </w:pPr>
      <w:r w:rsidRPr="00541A5C">
        <w:rPr>
          <w:sz w:val="28"/>
          <w:szCs w:val="28"/>
        </w:rPr>
        <w:t>Дт 62 Кт 90 – 380 550 руб. (отражена реализация продукции);</w:t>
      </w:r>
    </w:p>
    <w:p w:rsidR="003136C1" w:rsidRPr="00541A5C" w:rsidRDefault="00FF05E3" w:rsidP="00541A5C">
      <w:pPr>
        <w:spacing w:line="360" w:lineRule="auto"/>
        <w:ind w:firstLine="709"/>
        <w:jc w:val="both"/>
        <w:rPr>
          <w:sz w:val="28"/>
          <w:szCs w:val="28"/>
        </w:rPr>
      </w:pPr>
      <w:r w:rsidRPr="00541A5C">
        <w:rPr>
          <w:sz w:val="28"/>
          <w:szCs w:val="28"/>
        </w:rPr>
        <w:t>Дт 90 Кт 43 – 380 550 руб. (списана себестоимость реализованной продукции);</w:t>
      </w:r>
    </w:p>
    <w:p w:rsidR="00FF05E3" w:rsidRPr="00541A5C" w:rsidRDefault="00FF05E3" w:rsidP="00541A5C">
      <w:pPr>
        <w:spacing w:line="360" w:lineRule="auto"/>
        <w:ind w:firstLine="709"/>
        <w:jc w:val="both"/>
        <w:rPr>
          <w:sz w:val="28"/>
          <w:szCs w:val="28"/>
        </w:rPr>
      </w:pPr>
      <w:r w:rsidRPr="00541A5C">
        <w:rPr>
          <w:sz w:val="28"/>
          <w:szCs w:val="28"/>
        </w:rPr>
        <w:t>Дт 90 Кт 68 – 58 050 руб. (отражена сумма налога на добавленную стоимость);</w:t>
      </w:r>
    </w:p>
    <w:p w:rsidR="00FF05E3" w:rsidRPr="00541A5C" w:rsidRDefault="00FF05E3" w:rsidP="00541A5C">
      <w:pPr>
        <w:spacing w:line="360" w:lineRule="auto"/>
        <w:ind w:firstLine="709"/>
        <w:jc w:val="both"/>
        <w:rPr>
          <w:sz w:val="28"/>
          <w:szCs w:val="28"/>
        </w:rPr>
      </w:pPr>
      <w:r w:rsidRPr="00541A5C">
        <w:rPr>
          <w:sz w:val="28"/>
          <w:szCs w:val="28"/>
        </w:rPr>
        <w:t>В связи с тем, что готовая продукция является отгруженной, должны быть сделаны следующие записи:</w:t>
      </w:r>
    </w:p>
    <w:p w:rsidR="00FF05E3" w:rsidRPr="00541A5C" w:rsidRDefault="00FF05E3" w:rsidP="00541A5C">
      <w:pPr>
        <w:spacing w:line="360" w:lineRule="auto"/>
        <w:ind w:firstLine="709"/>
        <w:jc w:val="both"/>
        <w:rPr>
          <w:sz w:val="28"/>
          <w:szCs w:val="28"/>
        </w:rPr>
      </w:pPr>
      <w:r w:rsidRPr="00541A5C">
        <w:rPr>
          <w:sz w:val="28"/>
          <w:szCs w:val="28"/>
        </w:rPr>
        <w:t>Дт 45 Кт 43 – 380 550 руб. (отгружена готовая продукция);</w:t>
      </w:r>
    </w:p>
    <w:p w:rsidR="00FF05E3" w:rsidRPr="00541A5C" w:rsidRDefault="00FF05E3" w:rsidP="00541A5C">
      <w:pPr>
        <w:spacing w:line="360" w:lineRule="auto"/>
        <w:ind w:firstLine="709"/>
        <w:jc w:val="both"/>
        <w:rPr>
          <w:sz w:val="28"/>
          <w:szCs w:val="28"/>
        </w:rPr>
      </w:pPr>
      <w:r w:rsidRPr="00541A5C">
        <w:rPr>
          <w:sz w:val="28"/>
          <w:szCs w:val="28"/>
        </w:rPr>
        <w:t xml:space="preserve">Дт 90 Кт 45 – 380 550 руб. </w:t>
      </w:r>
      <w:r w:rsidR="009A2E67" w:rsidRPr="00541A5C">
        <w:rPr>
          <w:sz w:val="28"/>
          <w:szCs w:val="28"/>
        </w:rPr>
        <w:t>(списана себестоимость отгруженной продукции);</w:t>
      </w:r>
    </w:p>
    <w:p w:rsidR="009A2E67" w:rsidRPr="00541A5C" w:rsidRDefault="009A2E67" w:rsidP="00541A5C">
      <w:pPr>
        <w:spacing w:line="360" w:lineRule="auto"/>
        <w:ind w:firstLine="709"/>
        <w:jc w:val="both"/>
        <w:rPr>
          <w:sz w:val="28"/>
          <w:szCs w:val="28"/>
        </w:rPr>
      </w:pPr>
      <w:r w:rsidRPr="00541A5C">
        <w:rPr>
          <w:sz w:val="28"/>
          <w:szCs w:val="28"/>
        </w:rPr>
        <w:t>Дт 62 Кт 90 – 380 550 руб. (реализована готовая продукция);</w:t>
      </w:r>
    </w:p>
    <w:p w:rsidR="009A2E67" w:rsidRPr="00541A5C" w:rsidRDefault="009A2E67" w:rsidP="00541A5C">
      <w:pPr>
        <w:spacing w:line="360" w:lineRule="auto"/>
        <w:ind w:firstLine="709"/>
        <w:jc w:val="both"/>
        <w:rPr>
          <w:sz w:val="28"/>
          <w:szCs w:val="28"/>
        </w:rPr>
      </w:pPr>
      <w:r w:rsidRPr="00541A5C">
        <w:rPr>
          <w:sz w:val="28"/>
          <w:szCs w:val="28"/>
        </w:rPr>
        <w:t>Дт 90 Кт 68 - 58 050 руб. (отражена сумма налога на добавленную стоимость).</w:t>
      </w:r>
    </w:p>
    <w:p w:rsidR="009A2E67" w:rsidRPr="00541A5C" w:rsidRDefault="00B30C3C" w:rsidP="00541A5C">
      <w:pPr>
        <w:spacing w:line="360" w:lineRule="auto"/>
        <w:ind w:firstLine="709"/>
        <w:jc w:val="both"/>
        <w:rPr>
          <w:sz w:val="28"/>
          <w:szCs w:val="28"/>
        </w:rPr>
      </w:pPr>
      <w:r w:rsidRPr="00541A5C">
        <w:rPr>
          <w:bCs/>
          <w:color w:val="000000"/>
          <w:spacing w:val="-9"/>
          <w:sz w:val="28"/>
          <w:szCs w:val="28"/>
        </w:rPr>
        <w:t>Все указанные ошибки были доведены до руководителя и главного бухгалтера организации, с объяснениями и возможными вариантами исправления нарушений.</w:t>
      </w:r>
    </w:p>
    <w:p w:rsidR="00003B54" w:rsidRDefault="004358C7" w:rsidP="00541A5C">
      <w:pPr>
        <w:spacing w:line="360" w:lineRule="auto"/>
        <w:ind w:firstLine="709"/>
        <w:jc w:val="center"/>
        <w:rPr>
          <w:b/>
          <w:sz w:val="28"/>
          <w:szCs w:val="28"/>
        </w:rPr>
      </w:pPr>
      <w:r>
        <w:rPr>
          <w:b/>
          <w:sz w:val="28"/>
          <w:szCs w:val="28"/>
        </w:rPr>
        <w:br w:type="page"/>
      </w:r>
      <w:r w:rsidR="00003B54" w:rsidRPr="00541A5C">
        <w:rPr>
          <w:b/>
          <w:sz w:val="28"/>
          <w:szCs w:val="28"/>
        </w:rPr>
        <w:t>Заключение</w:t>
      </w:r>
    </w:p>
    <w:p w:rsidR="004358C7" w:rsidRPr="00541A5C" w:rsidRDefault="004358C7" w:rsidP="00541A5C">
      <w:pPr>
        <w:spacing w:line="360" w:lineRule="auto"/>
        <w:ind w:firstLine="709"/>
        <w:jc w:val="center"/>
        <w:rPr>
          <w:b/>
          <w:sz w:val="28"/>
          <w:szCs w:val="28"/>
        </w:rPr>
      </w:pPr>
    </w:p>
    <w:p w:rsidR="00003B54" w:rsidRPr="00541A5C" w:rsidRDefault="00003B54" w:rsidP="00541A5C">
      <w:pPr>
        <w:spacing w:line="360" w:lineRule="auto"/>
        <w:ind w:firstLine="709"/>
        <w:jc w:val="both"/>
        <w:rPr>
          <w:sz w:val="28"/>
          <w:szCs w:val="28"/>
        </w:rPr>
      </w:pPr>
      <w:r w:rsidRPr="00541A5C">
        <w:rPr>
          <w:sz w:val="28"/>
          <w:szCs w:val="28"/>
        </w:rPr>
        <w:t>В данном курсовом проекте был рассмотрен аудит расходов по обычным видам деятельности на примере условного предприятия.</w:t>
      </w:r>
    </w:p>
    <w:p w:rsidR="00C700D3" w:rsidRPr="00541A5C" w:rsidRDefault="00003B54" w:rsidP="00541A5C">
      <w:pPr>
        <w:spacing w:line="360" w:lineRule="auto"/>
        <w:ind w:firstLine="709"/>
        <w:jc w:val="both"/>
        <w:rPr>
          <w:sz w:val="28"/>
          <w:szCs w:val="28"/>
        </w:rPr>
      </w:pPr>
      <w:r w:rsidRPr="00541A5C">
        <w:rPr>
          <w:sz w:val="28"/>
          <w:szCs w:val="28"/>
        </w:rPr>
        <w:t xml:space="preserve">Была дана характеристика предприятия и проведен анализ основных показателей </w:t>
      </w:r>
      <w:r w:rsidR="00911F1E" w:rsidRPr="00541A5C">
        <w:rPr>
          <w:sz w:val="28"/>
          <w:szCs w:val="28"/>
        </w:rPr>
        <w:t xml:space="preserve">ее бухгалтерской </w:t>
      </w:r>
      <w:r w:rsidRPr="00541A5C">
        <w:rPr>
          <w:sz w:val="28"/>
          <w:szCs w:val="28"/>
        </w:rPr>
        <w:t>отчетности</w:t>
      </w:r>
      <w:r w:rsidR="00997BCE" w:rsidRPr="00541A5C">
        <w:rPr>
          <w:sz w:val="28"/>
          <w:szCs w:val="28"/>
        </w:rPr>
        <w:t xml:space="preserve"> (Приложение А, Приложение Б)</w:t>
      </w:r>
      <w:r w:rsidR="00911F1E" w:rsidRPr="00541A5C">
        <w:rPr>
          <w:sz w:val="28"/>
          <w:szCs w:val="28"/>
        </w:rPr>
        <w:t>. Увеличилась общая стоимость имущества предприятия. Увеличение кредиторской задолженности следует оценить положительно. Это свидетельствует о снижении финансовой зависимости от внешних кредиторов.</w:t>
      </w:r>
      <w:r w:rsidR="00C700D3" w:rsidRPr="00541A5C">
        <w:rPr>
          <w:sz w:val="28"/>
          <w:szCs w:val="28"/>
        </w:rPr>
        <w:t xml:space="preserve"> Финансовое состояние предприятия можно оценить как удовлетворительное.</w:t>
      </w:r>
    </w:p>
    <w:p w:rsidR="00911F1E" w:rsidRPr="00541A5C" w:rsidRDefault="00C700D3" w:rsidP="00541A5C">
      <w:pPr>
        <w:spacing w:line="360" w:lineRule="auto"/>
        <w:ind w:firstLine="709"/>
        <w:jc w:val="both"/>
        <w:rPr>
          <w:sz w:val="28"/>
          <w:szCs w:val="28"/>
        </w:rPr>
      </w:pPr>
      <w:r w:rsidRPr="00541A5C">
        <w:rPr>
          <w:sz w:val="28"/>
          <w:szCs w:val="28"/>
        </w:rPr>
        <w:t>При подготовке программы аудита оценивалась система внутреннего контроля экономического субъекта с точки зрения надежности, качества и степени доверия с использованием процедуры тестирования.</w:t>
      </w:r>
    </w:p>
    <w:p w:rsidR="00C700D3" w:rsidRPr="00541A5C" w:rsidRDefault="00C700D3" w:rsidP="00541A5C">
      <w:pPr>
        <w:spacing w:line="360" w:lineRule="auto"/>
        <w:ind w:firstLine="709"/>
        <w:jc w:val="both"/>
        <w:rPr>
          <w:bCs/>
          <w:color w:val="000000"/>
          <w:spacing w:val="-9"/>
          <w:sz w:val="28"/>
          <w:szCs w:val="28"/>
        </w:rPr>
      </w:pPr>
      <w:r w:rsidRPr="00541A5C">
        <w:rPr>
          <w:sz w:val="28"/>
          <w:szCs w:val="28"/>
        </w:rPr>
        <w:t xml:space="preserve">На основании протокола выявленных в ходе аудиторской проверки нарушений и ошибок, был составлен отчет с </w:t>
      </w:r>
      <w:r w:rsidRPr="00541A5C">
        <w:rPr>
          <w:bCs/>
          <w:color w:val="000000"/>
          <w:spacing w:val="-9"/>
          <w:sz w:val="28"/>
          <w:szCs w:val="28"/>
        </w:rPr>
        <w:t>указанием ошибок и возможными вариантами исправления нарушений.</w:t>
      </w:r>
    </w:p>
    <w:p w:rsidR="00C700D3" w:rsidRPr="00541A5C" w:rsidRDefault="00C700D3" w:rsidP="00541A5C">
      <w:pPr>
        <w:spacing w:line="360" w:lineRule="auto"/>
        <w:ind w:firstLine="709"/>
        <w:jc w:val="both"/>
        <w:rPr>
          <w:sz w:val="28"/>
          <w:szCs w:val="28"/>
        </w:rPr>
      </w:pPr>
      <w:r w:rsidRPr="00541A5C">
        <w:rPr>
          <w:sz w:val="28"/>
          <w:szCs w:val="28"/>
        </w:rPr>
        <w:t>В качестве мероприятий мы бы порекомендовали следующее:</w:t>
      </w:r>
    </w:p>
    <w:p w:rsidR="00C700D3" w:rsidRPr="00541A5C" w:rsidRDefault="00C700D3" w:rsidP="00541A5C">
      <w:pPr>
        <w:spacing w:line="360" w:lineRule="auto"/>
        <w:ind w:firstLine="709"/>
        <w:jc w:val="both"/>
        <w:rPr>
          <w:sz w:val="28"/>
          <w:szCs w:val="28"/>
        </w:rPr>
      </w:pPr>
      <w:r w:rsidRPr="00541A5C">
        <w:rPr>
          <w:sz w:val="28"/>
          <w:szCs w:val="28"/>
        </w:rPr>
        <w:t>-повысить степень надежности системы внутреннего контроля;</w:t>
      </w:r>
    </w:p>
    <w:p w:rsidR="00C700D3" w:rsidRPr="00541A5C" w:rsidRDefault="00C700D3" w:rsidP="00541A5C">
      <w:pPr>
        <w:spacing w:line="360" w:lineRule="auto"/>
        <w:ind w:firstLine="709"/>
        <w:jc w:val="both"/>
        <w:rPr>
          <w:sz w:val="28"/>
          <w:szCs w:val="28"/>
        </w:rPr>
      </w:pPr>
      <w:r w:rsidRPr="00541A5C">
        <w:rPr>
          <w:sz w:val="28"/>
          <w:szCs w:val="28"/>
        </w:rPr>
        <w:t>-привести в порядок первичные документы;</w:t>
      </w:r>
    </w:p>
    <w:p w:rsidR="00C700D3" w:rsidRPr="00541A5C" w:rsidRDefault="00C700D3" w:rsidP="00541A5C">
      <w:pPr>
        <w:spacing w:line="360" w:lineRule="auto"/>
        <w:ind w:firstLine="709"/>
        <w:jc w:val="both"/>
        <w:rPr>
          <w:sz w:val="28"/>
          <w:szCs w:val="28"/>
        </w:rPr>
      </w:pPr>
      <w:r w:rsidRPr="00541A5C">
        <w:rPr>
          <w:sz w:val="28"/>
          <w:szCs w:val="28"/>
        </w:rPr>
        <w:t>-исправить ошибки в учетных регистрах.</w:t>
      </w:r>
    </w:p>
    <w:p w:rsidR="00911F1E" w:rsidRPr="00541A5C" w:rsidRDefault="00911F1E" w:rsidP="00541A5C">
      <w:pPr>
        <w:tabs>
          <w:tab w:val="left" w:pos="360"/>
        </w:tabs>
        <w:spacing w:line="360" w:lineRule="auto"/>
        <w:ind w:firstLine="709"/>
        <w:rPr>
          <w:sz w:val="28"/>
          <w:szCs w:val="28"/>
        </w:rPr>
      </w:pPr>
      <w:r w:rsidRPr="00541A5C">
        <w:rPr>
          <w:sz w:val="28"/>
          <w:szCs w:val="28"/>
        </w:rPr>
        <w:t xml:space="preserve">Эффективная работа органов управления «Газпром нефти» обеспечивает стабильное развитие Компании, а также служит залогом доверия акционеров, инвесторов и партнеров. </w:t>
      </w:r>
    </w:p>
    <w:p w:rsidR="00997BCE" w:rsidRDefault="004358C7" w:rsidP="00541A5C">
      <w:pPr>
        <w:tabs>
          <w:tab w:val="left" w:pos="360"/>
        </w:tabs>
        <w:spacing w:line="360" w:lineRule="auto"/>
        <w:ind w:firstLine="709"/>
        <w:jc w:val="center"/>
        <w:rPr>
          <w:b/>
          <w:sz w:val="28"/>
          <w:szCs w:val="28"/>
        </w:rPr>
      </w:pPr>
      <w:r>
        <w:rPr>
          <w:b/>
          <w:sz w:val="28"/>
          <w:szCs w:val="28"/>
        </w:rPr>
        <w:br w:type="page"/>
      </w:r>
      <w:r w:rsidR="00997BCE" w:rsidRPr="00541A5C">
        <w:rPr>
          <w:b/>
          <w:sz w:val="28"/>
          <w:szCs w:val="28"/>
        </w:rPr>
        <w:t>Список использованной литературы</w:t>
      </w:r>
    </w:p>
    <w:p w:rsidR="004358C7" w:rsidRPr="00541A5C" w:rsidRDefault="004358C7" w:rsidP="00541A5C">
      <w:pPr>
        <w:tabs>
          <w:tab w:val="left" w:pos="360"/>
        </w:tabs>
        <w:spacing w:line="360" w:lineRule="auto"/>
        <w:ind w:firstLine="709"/>
        <w:jc w:val="center"/>
        <w:rPr>
          <w:b/>
          <w:sz w:val="28"/>
          <w:szCs w:val="28"/>
        </w:rPr>
      </w:pPr>
    </w:p>
    <w:p w:rsidR="00997BCE" w:rsidRPr="00541A5C" w:rsidRDefault="00997BCE" w:rsidP="00541A5C">
      <w:pPr>
        <w:tabs>
          <w:tab w:val="left" w:pos="360"/>
        </w:tabs>
        <w:spacing w:line="360" w:lineRule="auto"/>
        <w:ind w:firstLine="709"/>
        <w:jc w:val="both"/>
        <w:rPr>
          <w:sz w:val="28"/>
          <w:szCs w:val="28"/>
        </w:rPr>
      </w:pPr>
      <w:r w:rsidRPr="00541A5C">
        <w:rPr>
          <w:sz w:val="28"/>
          <w:szCs w:val="28"/>
        </w:rPr>
        <w:t>1. Стандарт аудиторской деятельности №5 «Аудиторские доказательства».</w:t>
      </w:r>
    </w:p>
    <w:p w:rsidR="00997BCE" w:rsidRPr="00541A5C" w:rsidRDefault="00997BCE" w:rsidP="00541A5C">
      <w:pPr>
        <w:spacing w:line="360" w:lineRule="auto"/>
        <w:ind w:firstLine="709"/>
        <w:jc w:val="both"/>
        <w:rPr>
          <w:sz w:val="28"/>
          <w:szCs w:val="28"/>
        </w:rPr>
      </w:pPr>
      <w:r w:rsidRPr="00541A5C">
        <w:rPr>
          <w:sz w:val="28"/>
          <w:szCs w:val="28"/>
        </w:rPr>
        <w:t>2. Гражданский кодекс  РФ, часть вторая от 26 января 1996 г. № 14-ФЗ (в ред. от 26 марта 2003 г. № 37- ФЗ).</w:t>
      </w:r>
    </w:p>
    <w:p w:rsidR="00997BCE" w:rsidRPr="00541A5C" w:rsidRDefault="00997BCE" w:rsidP="00541A5C">
      <w:pPr>
        <w:spacing w:line="360" w:lineRule="auto"/>
        <w:ind w:firstLine="709"/>
        <w:jc w:val="both"/>
        <w:rPr>
          <w:sz w:val="28"/>
          <w:szCs w:val="28"/>
        </w:rPr>
      </w:pPr>
      <w:r w:rsidRPr="00541A5C">
        <w:rPr>
          <w:sz w:val="28"/>
          <w:szCs w:val="28"/>
        </w:rPr>
        <w:t>3. Налоговый кодекс РФ, часть вторая от 5 августа 2000 г. № 117- ФЗ (в ред. от 7 июля 2003 г. № 110 – ФЗ).</w:t>
      </w:r>
    </w:p>
    <w:p w:rsidR="00543B52" w:rsidRPr="00541A5C" w:rsidRDefault="00543B52" w:rsidP="004358C7">
      <w:pPr>
        <w:spacing w:line="360" w:lineRule="auto"/>
        <w:ind w:firstLine="709"/>
        <w:jc w:val="both"/>
        <w:rPr>
          <w:sz w:val="28"/>
          <w:szCs w:val="28"/>
        </w:rPr>
      </w:pPr>
      <w:r w:rsidRPr="00541A5C">
        <w:rPr>
          <w:sz w:val="28"/>
          <w:szCs w:val="28"/>
        </w:rPr>
        <w:t xml:space="preserve"> </w:t>
      </w:r>
      <w:r w:rsidR="00997BCE" w:rsidRPr="00541A5C">
        <w:rPr>
          <w:sz w:val="28"/>
          <w:szCs w:val="28"/>
        </w:rPr>
        <w:t>4.</w:t>
      </w:r>
      <w:r w:rsidRPr="00541A5C">
        <w:rPr>
          <w:sz w:val="28"/>
          <w:szCs w:val="28"/>
        </w:rPr>
        <w:t xml:space="preserve"> Федеральный закон «Об аудиторской деятельности» № 119 – ФЗ от 7 августа 2001 г.</w:t>
      </w:r>
    </w:p>
    <w:p w:rsidR="00543B52" w:rsidRPr="00541A5C" w:rsidRDefault="00543B52" w:rsidP="00541A5C">
      <w:pPr>
        <w:spacing w:line="360" w:lineRule="auto"/>
        <w:ind w:firstLine="709"/>
        <w:jc w:val="both"/>
        <w:rPr>
          <w:sz w:val="28"/>
          <w:szCs w:val="28"/>
        </w:rPr>
      </w:pPr>
      <w:r w:rsidRPr="00541A5C">
        <w:rPr>
          <w:sz w:val="28"/>
          <w:szCs w:val="28"/>
        </w:rPr>
        <w:t xml:space="preserve">5. </w:t>
      </w:r>
      <w:r w:rsidR="00997BCE" w:rsidRPr="00541A5C">
        <w:rPr>
          <w:sz w:val="28"/>
          <w:szCs w:val="28"/>
        </w:rPr>
        <w:t xml:space="preserve"> </w:t>
      </w:r>
      <w:r w:rsidRPr="00541A5C">
        <w:rPr>
          <w:sz w:val="28"/>
          <w:szCs w:val="28"/>
        </w:rPr>
        <w:t>Федеральный закон «О бухгалтерском учете» от 21 ноября 2006 г. № 129-ФЗ (в ред. от 30 июня 2003 г. № 86 –ФЗ).</w:t>
      </w:r>
    </w:p>
    <w:p w:rsidR="00543B52" w:rsidRPr="00541A5C" w:rsidRDefault="00543B52" w:rsidP="00541A5C">
      <w:pPr>
        <w:spacing w:line="360" w:lineRule="auto"/>
        <w:ind w:firstLine="709"/>
        <w:jc w:val="both"/>
        <w:rPr>
          <w:sz w:val="28"/>
          <w:szCs w:val="28"/>
        </w:rPr>
      </w:pPr>
      <w:r w:rsidRPr="00541A5C">
        <w:rPr>
          <w:sz w:val="28"/>
          <w:szCs w:val="28"/>
        </w:rPr>
        <w:t>6. ПБУ 10/99: «Расходы организации». Положение по бухгалтерскому учету. Утв. Приказом МФ РФ от 6 мая 1999г. № 33н.</w:t>
      </w:r>
    </w:p>
    <w:p w:rsidR="00543B52" w:rsidRPr="00541A5C" w:rsidRDefault="00543B52" w:rsidP="00541A5C">
      <w:pPr>
        <w:spacing w:line="360" w:lineRule="auto"/>
        <w:ind w:firstLine="709"/>
        <w:jc w:val="both"/>
        <w:rPr>
          <w:sz w:val="28"/>
          <w:szCs w:val="28"/>
        </w:rPr>
      </w:pPr>
      <w:r w:rsidRPr="00541A5C">
        <w:rPr>
          <w:sz w:val="28"/>
          <w:szCs w:val="28"/>
        </w:rPr>
        <w:t>7.</w:t>
      </w:r>
      <w:r w:rsidR="002B0763" w:rsidRPr="00541A5C">
        <w:rPr>
          <w:sz w:val="28"/>
          <w:szCs w:val="28"/>
        </w:rPr>
        <w:t xml:space="preserve"> Методические указания по выполнению курсового проекта и контрольной работы и подготовки к итоговой проверке знаний по дисциплине «Аудит», Мясникова Л.В., 2006 г.</w:t>
      </w:r>
    </w:p>
    <w:p w:rsidR="002B0763" w:rsidRPr="00541A5C" w:rsidRDefault="002B0763" w:rsidP="00541A5C">
      <w:pPr>
        <w:spacing w:line="360" w:lineRule="auto"/>
        <w:ind w:firstLine="709"/>
        <w:jc w:val="both"/>
        <w:rPr>
          <w:sz w:val="28"/>
          <w:szCs w:val="28"/>
        </w:rPr>
      </w:pPr>
      <w:r w:rsidRPr="00541A5C">
        <w:rPr>
          <w:sz w:val="28"/>
          <w:szCs w:val="28"/>
        </w:rPr>
        <w:t>8. Аудит: Учебник  для вузов / Под ред. В.И. Подольского. 5-е изд., перераб. и доп.- М.: ЮНИТИ-ДАНА,2006.</w:t>
      </w:r>
    </w:p>
    <w:p w:rsidR="002B0763" w:rsidRPr="00541A5C" w:rsidRDefault="002B0763" w:rsidP="00541A5C">
      <w:pPr>
        <w:spacing w:line="360" w:lineRule="auto"/>
        <w:ind w:firstLine="709"/>
        <w:jc w:val="both"/>
        <w:rPr>
          <w:sz w:val="28"/>
          <w:szCs w:val="28"/>
        </w:rPr>
      </w:pPr>
      <w:r w:rsidRPr="00541A5C">
        <w:rPr>
          <w:sz w:val="28"/>
          <w:szCs w:val="28"/>
        </w:rPr>
        <w:t>9. Аудит. Практи</w:t>
      </w:r>
      <w:r w:rsidR="00ED14A5">
        <w:rPr>
          <w:sz w:val="28"/>
          <w:szCs w:val="28"/>
        </w:rPr>
        <w:t xml:space="preserve">кум / Под ред. В.И. Подольского </w:t>
      </w:r>
      <w:r w:rsidRPr="00541A5C">
        <w:rPr>
          <w:sz w:val="28"/>
          <w:szCs w:val="28"/>
        </w:rPr>
        <w:t>- М.: ЮНИТИ-ДАНА, 2006.</w:t>
      </w:r>
    </w:p>
    <w:p w:rsidR="002B0763" w:rsidRPr="00541A5C" w:rsidRDefault="002B0763" w:rsidP="00541A5C">
      <w:pPr>
        <w:spacing w:line="360" w:lineRule="auto"/>
        <w:ind w:firstLine="709"/>
        <w:jc w:val="both"/>
        <w:rPr>
          <w:sz w:val="28"/>
          <w:szCs w:val="28"/>
        </w:rPr>
      </w:pPr>
      <w:r w:rsidRPr="00541A5C">
        <w:rPr>
          <w:sz w:val="28"/>
          <w:szCs w:val="28"/>
        </w:rPr>
        <w:t>10. Аудит: Учебное пособие / Богатая И.Н., Н.Т. Лабынцев, Н.Н. Хахонова. – 3-е изд., перераб. И доп. – М.: ОАО «Московские учебники»; Ростов н/Д: Феникс,2005.</w:t>
      </w:r>
    </w:p>
    <w:p w:rsidR="002B0763" w:rsidRPr="00541A5C" w:rsidRDefault="002B0763" w:rsidP="00541A5C">
      <w:pPr>
        <w:spacing w:line="360" w:lineRule="auto"/>
        <w:ind w:firstLine="709"/>
        <w:jc w:val="both"/>
        <w:rPr>
          <w:sz w:val="28"/>
          <w:szCs w:val="28"/>
        </w:rPr>
      </w:pPr>
      <w:r w:rsidRPr="00541A5C">
        <w:rPr>
          <w:sz w:val="28"/>
          <w:szCs w:val="28"/>
        </w:rPr>
        <w:t>11. Василевич А.В., Ширкина Н.Н. «Сборник задач по аудиту», 2002 г.</w:t>
      </w:r>
    </w:p>
    <w:p w:rsidR="002B0763" w:rsidRPr="00541A5C" w:rsidRDefault="002B0763" w:rsidP="00541A5C">
      <w:pPr>
        <w:spacing w:line="360" w:lineRule="auto"/>
        <w:ind w:firstLine="709"/>
        <w:jc w:val="both"/>
        <w:rPr>
          <w:sz w:val="28"/>
          <w:szCs w:val="28"/>
        </w:rPr>
      </w:pPr>
      <w:r w:rsidRPr="00541A5C">
        <w:rPr>
          <w:sz w:val="28"/>
          <w:szCs w:val="28"/>
        </w:rPr>
        <w:t>12. Формы бухгалтерской финансовой отчетности условного предприятия.</w:t>
      </w:r>
      <w:bookmarkStart w:id="0" w:name="_GoBack"/>
      <w:bookmarkEnd w:id="0"/>
    </w:p>
    <w:sectPr w:rsidR="002B0763" w:rsidRPr="00541A5C" w:rsidSect="00541A5C">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63" w:rsidRDefault="009C7C63">
      <w:pPr>
        <w:rPr>
          <w:sz w:val="20"/>
        </w:rPr>
      </w:pPr>
      <w:r>
        <w:rPr>
          <w:sz w:val="20"/>
        </w:rPr>
        <w:separator/>
      </w:r>
    </w:p>
  </w:endnote>
  <w:endnote w:type="continuationSeparator" w:id="0">
    <w:p w:rsidR="009C7C63" w:rsidRDefault="009C7C63">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63" w:rsidRDefault="009C7C63">
      <w:pPr>
        <w:rPr>
          <w:sz w:val="20"/>
        </w:rPr>
      </w:pPr>
      <w:r>
        <w:rPr>
          <w:sz w:val="20"/>
        </w:rPr>
        <w:separator/>
      </w:r>
    </w:p>
  </w:footnote>
  <w:footnote w:type="continuationSeparator" w:id="0">
    <w:p w:rsidR="009C7C63" w:rsidRDefault="009C7C63">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B" w:rsidRDefault="00700D5B" w:rsidP="003938F8">
    <w:pPr>
      <w:pStyle w:val="a9"/>
      <w:framePr w:wrap="around" w:vAnchor="text" w:hAnchor="margin" w:xAlign="right" w:y="1"/>
      <w:rPr>
        <w:rStyle w:val="ab"/>
      </w:rPr>
    </w:pPr>
  </w:p>
  <w:p w:rsidR="00700D5B" w:rsidRDefault="00700D5B" w:rsidP="00700D5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B" w:rsidRDefault="0057469A" w:rsidP="003938F8">
    <w:pPr>
      <w:pStyle w:val="a9"/>
      <w:framePr w:wrap="around" w:vAnchor="text" w:hAnchor="margin" w:xAlign="right" w:y="1"/>
      <w:rPr>
        <w:rStyle w:val="ab"/>
      </w:rPr>
    </w:pPr>
    <w:r>
      <w:rPr>
        <w:rStyle w:val="ab"/>
        <w:noProof/>
      </w:rPr>
      <w:t>2</w:t>
    </w:r>
  </w:p>
  <w:p w:rsidR="00700D5B" w:rsidRDefault="00700D5B" w:rsidP="00700D5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539B37B2"/>
    <w:multiLevelType w:val="multilevel"/>
    <w:tmpl w:val="826617CC"/>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75714875"/>
    <w:multiLevelType w:val="multilevel"/>
    <w:tmpl w:val="EAE87A9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28"/>
    <w:rsid w:val="00003B54"/>
    <w:rsid w:val="0002120F"/>
    <w:rsid w:val="000446B4"/>
    <w:rsid w:val="000466E5"/>
    <w:rsid w:val="00065281"/>
    <w:rsid w:val="00065AD3"/>
    <w:rsid w:val="000871DD"/>
    <w:rsid w:val="000A2796"/>
    <w:rsid w:val="000A5728"/>
    <w:rsid w:val="000E5527"/>
    <w:rsid w:val="000F34E3"/>
    <w:rsid w:val="00105222"/>
    <w:rsid w:val="001218D0"/>
    <w:rsid w:val="001266F2"/>
    <w:rsid w:val="001310F5"/>
    <w:rsid w:val="001601E0"/>
    <w:rsid w:val="001A09FD"/>
    <w:rsid w:val="001B680B"/>
    <w:rsid w:val="00201B12"/>
    <w:rsid w:val="00214D28"/>
    <w:rsid w:val="002515FA"/>
    <w:rsid w:val="00262A21"/>
    <w:rsid w:val="002831EB"/>
    <w:rsid w:val="00287177"/>
    <w:rsid w:val="0029189C"/>
    <w:rsid w:val="0029574C"/>
    <w:rsid w:val="002A74B9"/>
    <w:rsid w:val="002B0763"/>
    <w:rsid w:val="002B64C5"/>
    <w:rsid w:val="002C6F93"/>
    <w:rsid w:val="003136C1"/>
    <w:rsid w:val="003150B6"/>
    <w:rsid w:val="00365D5F"/>
    <w:rsid w:val="00377932"/>
    <w:rsid w:val="003938F8"/>
    <w:rsid w:val="003947A2"/>
    <w:rsid w:val="003B2D89"/>
    <w:rsid w:val="003E07E0"/>
    <w:rsid w:val="003E0FDD"/>
    <w:rsid w:val="004204F8"/>
    <w:rsid w:val="00432157"/>
    <w:rsid w:val="00434D36"/>
    <w:rsid w:val="004358C7"/>
    <w:rsid w:val="00451DFD"/>
    <w:rsid w:val="004B1F90"/>
    <w:rsid w:val="004C16B0"/>
    <w:rsid w:val="004F490C"/>
    <w:rsid w:val="00516486"/>
    <w:rsid w:val="00517C56"/>
    <w:rsid w:val="00520DC9"/>
    <w:rsid w:val="00541A5C"/>
    <w:rsid w:val="00543B52"/>
    <w:rsid w:val="00571137"/>
    <w:rsid w:val="0057469A"/>
    <w:rsid w:val="00596880"/>
    <w:rsid w:val="005B4EB9"/>
    <w:rsid w:val="005D00AE"/>
    <w:rsid w:val="005D7A27"/>
    <w:rsid w:val="006008E2"/>
    <w:rsid w:val="00612581"/>
    <w:rsid w:val="00634E77"/>
    <w:rsid w:val="00661421"/>
    <w:rsid w:val="00665294"/>
    <w:rsid w:val="00671D53"/>
    <w:rsid w:val="00675E18"/>
    <w:rsid w:val="006A1686"/>
    <w:rsid w:val="006D1FBB"/>
    <w:rsid w:val="007009FE"/>
    <w:rsid w:val="00700D5B"/>
    <w:rsid w:val="00701288"/>
    <w:rsid w:val="00763082"/>
    <w:rsid w:val="00777696"/>
    <w:rsid w:val="00780746"/>
    <w:rsid w:val="007E05E6"/>
    <w:rsid w:val="007E6C20"/>
    <w:rsid w:val="007F4FCF"/>
    <w:rsid w:val="007F65FC"/>
    <w:rsid w:val="008201BC"/>
    <w:rsid w:val="0083725E"/>
    <w:rsid w:val="0087792C"/>
    <w:rsid w:val="00881F10"/>
    <w:rsid w:val="0089391B"/>
    <w:rsid w:val="008F19A9"/>
    <w:rsid w:val="00911F1E"/>
    <w:rsid w:val="009407EC"/>
    <w:rsid w:val="00955083"/>
    <w:rsid w:val="00973F3E"/>
    <w:rsid w:val="0097610B"/>
    <w:rsid w:val="009779CE"/>
    <w:rsid w:val="00997BCE"/>
    <w:rsid w:val="009A2E67"/>
    <w:rsid w:val="009B6AA8"/>
    <w:rsid w:val="009C7C63"/>
    <w:rsid w:val="00AA48F1"/>
    <w:rsid w:val="00AB7EA1"/>
    <w:rsid w:val="00AD7127"/>
    <w:rsid w:val="00AF66D2"/>
    <w:rsid w:val="00B04268"/>
    <w:rsid w:val="00B15014"/>
    <w:rsid w:val="00B166AB"/>
    <w:rsid w:val="00B237C3"/>
    <w:rsid w:val="00B25CAD"/>
    <w:rsid w:val="00B30C3C"/>
    <w:rsid w:val="00BC3256"/>
    <w:rsid w:val="00BD44C9"/>
    <w:rsid w:val="00C059D7"/>
    <w:rsid w:val="00C242C5"/>
    <w:rsid w:val="00C34AD8"/>
    <w:rsid w:val="00C56232"/>
    <w:rsid w:val="00C700D3"/>
    <w:rsid w:val="00C737E2"/>
    <w:rsid w:val="00CD2DAE"/>
    <w:rsid w:val="00CF35B8"/>
    <w:rsid w:val="00D05B7B"/>
    <w:rsid w:val="00D14ED3"/>
    <w:rsid w:val="00D631A5"/>
    <w:rsid w:val="00D72A63"/>
    <w:rsid w:val="00D75B81"/>
    <w:rsid w:val="00D75FA5"/>
    <w:rsid w:val="00DA3F07"/>
    <w:rsid w:val="00DA67B4"/>
    <w:rsid w:val="00DC0B41"/>
    <w:rsid w:val="00DC518C"/>
    <w:rsid w:val="00DE0B79"/>
    <w:rsid w:val="00E009AD"/>
    <w:rsid w:val="00E1714F"/>
    <w:rsid w:val="00E209BD"/>
    <w:rsid w:val="00E54CDB"/>
    <w:rsid w:val="00E647C7"/>
    <w:rsid w:val="00E7044C"/>
    <w:rsid w:val="00ED14A5"/>
    <w:rsid w:val="00F016B9"/>
    <w:rsid w:val="00F25D22"/>
    <w:rsid w:val="00F34D3E"/>
    <w:rsid w:val="00F41953"/>
    <w:rsid w:val="00F845D3"/>
    <w:rsid w:val="00F92166"/>
    <w:rsid w:val="00FA4686"/>
    <w:rsid w:val="00FA739D"/>
    <w:rsid w:val="00FF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0C50E-377E-49D7-B33A-9F9461BD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D5B"/>
    <w:rPr>
      <w:sz w:val="24"/>
    </w:rPr>
  </w:style>
  <w:style w:type="paragraph" w:styleId="1">
    <w:name w:val="heading 1"/>
    <w:basedOn w:val="a"/>
    <w:next w:val="a"/>
    <w:link w:val="10"/>
    <w:uiPriority w:val="9"/>
    <w:rsid w:val="00700D5B"/>
    <w:pPr>
      <w:keepNext/>
      <w:ind w:right="471"/>
      <w:jc w:val="center"/>
      <w:outlineLvl w:val="0"/>
    </w:pPr>
    <w:rPr>
      <w:b/>
      <w:sz w:val="28"/>
    </w:rPr>
  </w:style>
  <w:style w:type="paragraph" w:styleId="4">
    <w:name w:val="heading 4"/>
    <w:basedOn w:val="a"/>
    <w:next w:val="a"/>
    <w:link w:val="40"/>
    <w:uiPriority w:val="9"/>
    <w:qFormat/>
    <w:rsid w:val="00432157"/>
    <w:pPr>
      <w:keepNext/>
      <w:spacing w:before="240" w:after="60"/>
      <w:outlineLvl w:val="3"/>
    </w:pPr>
    <w:rPr>
      <w:b/>
      <w:bCs/>
      <w:sz w:val="28"/>
      <w:szCs w:val="28"/>
    </w:rPr>
  </w:style>
  <w:style w:type="paragraph" w:styleId="5">
    <w:name w:val="heading 5"/>
    <w:basedOn w:val="a"/>
    <w:next w:val="a"/>
    <w:link w:val="50"/>
    <w:uiPriority w:val="9"/>
    <w:qFormat/>
    <w:rsid w:val="00432157"/>
    <w:pPr>
      <w:spacing w:before="240" w:after="60"/>
      <w:outlineLvl w:val="4"/>
    </w:pPr>
    <w:rPr>
      <w:b/>
      <w:bCs/>
      <w:i/>
      <w:iCs/>
      <w:sz w:val="26"/>
      <w:szCs w:val="26"/>
    </w:rPr>
  </w:style>
  <w:style w:type="paragraph" w:styleId="6">
    <w:name w:val="heading 6"/>
    <w:basedOn w:val="a"/>
    <w:next w:val="a"/>
    <w:link w:val="60"/>
    <w:uiPriority w:val="9"/>
    <w:qFormat/>
    <w:rsid w:val="004321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3">
    <w:name w:val="Table Grid"/>
    <w:basedOn w:val="a1"/>
    <w:uiPriority w:val="59"/>
    <w:rsid w:val="002C6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466E5"/>
    <w:pPr>
      <w:spacing w:before="100" w:after="100"/>
    </w:pPr>
  </w:style>
  <w:style w:type="paragraph" w:styleId="a5">
    <w:name w:val="Body Text Indent"/>
    <w:basedOn w:val="a"/>
    <w:link w:val="a6"/>
    <w:uiPriority w:val="99"/>
    <w:rsid w:val="00432157"/>
    <w:pPr>
      <w:overflowPunct w:val="0"/>
      <w:autoSpaceDE w:val="0"/>
      <w:autoSpaceDN w:val="0"/>
      <w:adjustRightInd w:val="0"/>
      <w:spacing w:line="360" w:lineRule="auto"/>
      <w:ind w:firstLine="851"/>
      <w:jc w:val="both"/>
      <w:textAlignment w:val="baseline"/>
    </w:pPr>
    <w:rPr>
      <w:sz w:val="28"/>
    </w:rPr>
  </w:style>
  <w:style w:type="character" w:customStyle="1" w:styleId="a6">
    <w:name w:val="Основной текст с отступом Знак"/>
    <w:link w:val="a5"/>
    <w:uiPriority w:val="99"/>
    <w:semiHidden/>
    <w:locked/>
    <w:rPr>
      <w:rFonts w:cs="Times New Roman"/>
    </w:rPr>
  </w:style>
  <w:style w:type="paragraph" w:styleId="a7">
    <w:name w:val="Title"/>
    <w:basedOn w:val="a"/>
    <w:link w:val="a8"/>
    <w:uiPriority w:val="10"/>
    <w:qFormat/>
    <w:rsid w:val="00432157"/>
    <w:pPr>
      <w:spacing w:line="360" w:lineRule="auto"/>
      <w:jc w:val="center"/>
    </w:pPr>
    <w:rPr>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11">
    <w:name w:val="Стиль1"/>
    <w:basedOn w:val="a"/>
    <w:rsid w:val="002515FA"/>
    <w:pPr>
      <w:tabs>
        <w:tab w:val="left" w:pos="0"/>
        <w:tab w:val="left" w:pos="142"/>
      </w:tabs>
      <w:spacing w:line="360" w:lineRule="auto"/>
      <w:jc w:val="both"/>
    </w:pPr>
  </w:style>
  <w:style w:type="paragraph" w:styleId="a9">
    <w:name w:val="header"/>
    <w:basedOn w:val="a"/>
    <w:link w:val="aa"/>
    <w:uiPriority w:val="99"/>
    <w:rsid w:val="00700D5B"/>
    <w:pPr>
      <w:tabs>
        <w:tab w:val="center" w:pos="4677"/>
        <w:tab w:val="right" w:pos="9355"/>
      </w:tabs>
    </w:pPr>
    <w:rPr>
      <w:sz w:val="20"/>
    </w:rPr>
  </w:style>
  <w:style w:type="character" w:customStyle="1" w:styleId="aa">
    <w:name w:val="Верхний колонтитул Знак"/>
    <w:link w:val="a9"/>
    <w:uiPriority w:val="99"/>
    <w:semiHidden/>
    <w:locked/>
    <w:rPr>
      <w:rFonts w:cs="Times New Roman"/>
      <w:sz w:val="24"/>
    </w:rPr>
  </w:style>
  <w:style w:type="character" w:styleId="ab">
    <w:name w:val="page number"/>
    <w:uiPriority w:val="99"/>
    <w:rsid w:val="00700D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1 Аудиторские доказательства и процедуры</vt:lpstr>
    </vt:vector>
  </TitlesOfParts>
  <Company/>
  <LinksUpToDate>false</LinksUpToDate>
  <CharactersWithSpaces>46176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Аудиторские доказательства и процедуры</dc:title>
  <dc:subject/>
  <dc:creator>IMANGO</dc:creator>
  <cp:keywords/>
  <dc:description/>
  <cp:lastModifiedBy>admin</cp:lastModifiedBy>
  <cp:revision>2</cp:revision>
  <cp:lastPrinted>2007-11-16T08:42:00Z</cp:lastPrinted>
  <dcterms:created xsi:type="dcterms:W3CDTF">2014-03-13T19:13:00Z</dcterms:created>
  <dcterms:modified xsi:type="dcterms:W3CDTF">2014-03-13T19:13:00Z</dcterms:modified>
</cp:coreProperties>
</file>