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D5" w:rsidRPr="00974F48" w:rsidRDefault="005F56D5" w:rsidP="00974F48">
      <w:pPr>
        <w:pStyle w:val="Style1"/>
        <w:spacing w:line="360" w:lineRule="auto"/>
        <w:ind w:firstLine="709"/>
        <w:rPr>
          <w:rStyle w:val="FontStyle28"/>
          <w:rFonts w:ascii="Times New Roman" w:hAnsi="Times New Roman"/>
          <w:b w:val="0"/>
          <w:spacing w:val="0"/>
          <w:sz w:val="28"/>
          <w:szCs w:val="28"/>
        </w:rPr>
      </w:pPr>
    </w:p>
    <w:p w:rsidR="005F56D5" w:rsidRPr="00974F48" w:rsidRDefault="005F56D5" w:rsidP="00974F48">
      <w:pPr>
        <w:pStyle w:val="Style1"/>
        <w:spacing w:line="360" w:lineRule="auto"/>
        <w:ind w:firstLine="709"/>
        <w:rPr>
          <w:rStyle w:val="FontStyle28"/>
          <w:rFonts w:ascii="Times New Roman" w:hAnsi="Times New Roman"/>
          <w:b w:val="0"/>
          <w:spacing w:val="0"/>
          <w:sz w:val="28"/>
          <w:szCs w:val="28"/>
        </w:rPr>
      </w:pPr>
    </w:p>
    <w:p w:rsidR="005F56D5" w:rsidRPr="00974F48" w:rsidRDefault="005F56D5" w:rsidP="00974F48">
      <w:pPr>
        <w:pStyle w:val="Style1"/>
        <w:spacing w:line="360" w:lineRule="auto"/>
        <w:ind w:firstLine="709"/>
        <w:rPr>
          <w:rStyle w:val="FontStyle28"/>
          <w:rFonts w:ascii="Times New Roman" w:hAnsi="Times New Roman"/>
          <w:b w:val="0"/>
          <w:spacing w:val="0"/>
          <w:sz w:val="28"/>
          <w:szCs w:val="28"/>
        </w:rPr>
      </w:pPr>
    </w:p>
    <w:p w:rsidR="00974F48" w:rsidRDefault="00974F48" w:rsidP="00974F48">
      <w:pPr>
        <w:pStyle w:val="Style1"/>
        <w:spacing w:line="360" w:lineRule="auto"/>
        <w:ind w:firstLine="709"/>
        <w:rPr>
          <w:rStyle w:val="FontStyle28"/>
          <w:rFonts w:ascii="Times New Roman" w:hAnsi="Times New Roman"/>
          <w:b w:val="0"/>
          <w:spacing w:val="0"/>
          <w:sz w:val="28"/>
          <w:szCs w:val="28"/>
        </w:rPr>
      </w:pPr>
    </w:p>
    <w:p w:rsidR="00974F48" w:rsidRDefault="00974F48" w:rsidP="00974F48">
      <w:pPr>
        <w:pStyle w:val="Style1"/>
        <w:spacing w:line="360" w:lineRule="auto"/>
        <w:ind w:firstLine="709"/>
        <w:rPr>
          <w:rStyle w:val="FontStyle28"/>
          <w:rFonts w:ascii="Times New Roman" w:hAnsi="Times New Roman"/>
          <w:b w:val="0"/>
          <w:spacing w:val="0"/>
          <w:sz w:val="28"/>
          <w:szCs w:val="28"/>
        </w:rPr>
      </w:pPr>
    </w:p>
    <w:p w:rsidR="00974F48" w:rsidRDefault="00974F48" w:rsidP="00974F48">
      <w:pPr>
        <w:pStyle w:val="Style1"/>
        <w:spacing w:line="360" w:lineRule="auto"/>
        <w:ind w:firstLine="709"/>
        <w:rPr>
          <w:rStyle w:val="FontStyle28"/>
          <w:rFonts w:ascii="Times New Roman" w:hAnsi="Times New Roman"/>
          <w:b w:val="0"/>
          <w:spacing w:val="0"/>
          <w:sz w:val="28"/>
          <w:szCs w:val="28"/>
        </w:rPr>
      </w:pPr>
    </w:p>
    <w:p w:rsidR="00974F48" w:rsidRDefault="00974F48" w:rsidP="00974F48">
      <w:pPr>
        <w:pStyle w:val="Style1"/>
        <w:spacing w:line="360" w:lineRule="auto"/>
        <w:ind w:firstLine="709"/>
        <w:rPr>
          <w:rStyle w:val="FontStyle28"/>
          <w:rFonts w:ascii="Times New Roman" w:hAnsi="Times New Roman"/>
          <w:b w:val="0"/>
          <w:spacing w:val="0"/>
          <w:sz w:val="28"/>
          <w:szCs w:val="28"/>
        </w:rPr>
      </w:pPr>
    </w:p>
    <w:p w:rsidR="00974F48" w:rsidRDefault="00974F48" w:rsidP="00974F48">
      <w:pPr>
        <w:pStyle w:val="Style1"/>
        <w:spacing w:line="360" w:lineRule="auto"/>
        <w:ind w:firstLine="709"/>
        <w:rPr>
          <w:rStyle w:val="FontStyle28"/>
          <w:rFonts w:ascii="Times New Roman" w:hAnsi="Times New Roman"/>
          <w:b w:val="0"/>
          <w:spacing w:val="0"/>
          <w:sz w:val="28"/>
          <w:szCs w:val="28"/>
        </w:rPr>
      </w:pPr>
    </w:p>
    <w:p w:rsidR="00974F48" w:rsidRDefault="00974F48" w:rsidP="00974F48">
      <w:pPr>
        <w:pStyle w:val="Style1"/>
        <w:spacing w:line="360" w:lineRule="auto"/>
        <w:ind w:firstLine="709"/>
        <w:rPr>
          <w:rStyle w:val="FontStyle28"/>
          <w:rFonts w:ascii="Times New Roman" w:hAnsi="Times New Roman"/>
          <w:b w:val="0"/>
          <w:spacing w:val="0"/>
          <w:sz w:val="28"/>
          <w:szCs w:val="28"/>
        </w:rPr>
      </w:pPr>
    </w:p>
    <w:p w:rsidR="00974F48" w:rsidRDefault="00974F48" w:rsidP="00974F48">
      <w:pPr>
        <w:pStyle w:val="Style1"/>
        <w:spacing w:line="360" w:lineRule="auto"/>
        <w:ind w:firstLine="709"/>
        <w:rPr>
          <w:rStyle w:val="FontStyle28"/>
          <w:rFonts w:ascii="Times New Roman" w:hAnsi="Times New Roman"/>
          <w:b w:val="0"/>
          <w:spacing w:val="0"/>
          <w:sz w:val="28"/>
          <w:szCs w:val="28"/>
        </w:rPr>
      </w:pPr>
    </w:p>
    <w:p w:rsidR="00974F48" w:rsidRDefault="00974F48" w:rsidP="00974F48">
      <w:pPr>
        <w:pStyle w:val="Style1"/>
        <w:spacing w:line="360" w:lineRule="auto"/>
        <w:ind w:firstLine="709"/>
        <w:rPr>
          <w:rStyle w:val="FontStyle28"/>
          <w:rFonts w:ascii="Times New Roman" w:hAnsi="Times New Roman"/>
          <w:b w:val="0"/>
          <w:spacing w:val="0"/>
          <w:sz w:val="28"/>
          <w:szCs w:val="28"/>
        </w:rPr>
      </w:pPr>
    </w:p>
    <w:p w:rsidR="00974F48" w:rsidRDefault="00974F48" w:rsidP="00974F48">
      <w:pPr>
        <w:pStyle w:val="Style1"/>
        <w:spacing w:line="360" w:lineRule="auto"/>
        <w:ind w:firstLine="709"/>
        <w:rPr>
          <w:rStyle w:val="FontStyle28"/>
          <w:rFonts w:ascii="Times New Roman" w:hAnsi="Times New Roman"/>
          <w:b w:val="0"/>
          <w:spacing w:val="0"/>
          <w:sz w:val="28"/>
          <w:szCs w:val="28"/>
        </w:rPr>
      </w:pPr>
    </w:p>
    <w:p w:rsidR="00974F48" w:rsidRDefault="00974F48" w:rsidP="00974F48">
      <w:pPr>
        <w:pStyle w:val="Style1"/>
        <w:spacing w:line="360" w:lineRule="auto"/>
        <w:ind w:firstLine="709"/>
        <w:rPr>
          <w:rStyle w:val="FontStyle28"/>
          <w:rFonts w:ascii="Times New Roman" w:hAnsi="Times New Roman"/>
          <w:b w:val="0"/>
          <w:spacing w:val="0"/>
          <w:sz w:val="28"/>
          <w:szCs w:val="28"/>
        </w:rPr>
      </w:pPr>
    </w:p>
    <w:p w:rsidR="005F56D5" w:rsidRPr="00974F48" w:rsidRDefault="005F56D5" w:rsidP="00974F48">
      <w:pPr>
        <w:pStyle w:val="Style1"/>
        <w:spacing w:line="360" w:lineRule="auto"/>
        <w:ind w:firstLine="709"/>
        <w:jc w:val="center"/>
        <w:rPr>
          <w:rStyle w:val="FontStyle28"/>
          <w:rFonts w:ascii="Times New Roman" w:hAnsi="Times New Roman"/>
          <w:b w:val="0"/>
          <w:spacing w:val="0"/>
          <w:sz w:val="28"/>
          <w:szCs w:val="28"/>
        </w:rPr>
      </w:pPr>
      <w:r w:rsidRPr="00974F48">
        <w:rPr>
          <w:rStyle w:val="FontStyle28"/>
          <w:rFonts w:ascii="Times New Roman" w:hAnsi="Times New Roman"/>
          <w:b w:val="0"/>
          <w:spacing w:val="0"/>
          <w:sz w:val="28"/>
          <w:szCs w:val="28"/>
        </w:rPr>
        <w:t>КУРСОВАЯ РАБОТА</w:t>
      </w:r>
    </w:p>
    <w:p w:rsidR="005F56D5" w:rsidRPr="00974F48" w:rsidRDefault="005F56D5" w:rsidP="00974F48">
      <w:pPr>
        <w:pStyle w:val="Style1"/>
        <w:spacing w:line="360" w:lineRule="auto"/>
        <w:ind w:firstLine="709"/>
        <w:jc w:val="center"/>
        <w:rPr>
          <w:rStyle w:val="FontStyle28"/>
          <w:rFonts w:ascii="Times New Roman" w:hAnsi="Times New Roman"/>
          <w:b w:val="0"/>
          <w:spacing w:val="0"/>
          <w:sz w:val="28"/>
          <w:szCs w:val="28"/>
        </w:rPr>
      </w:pPr>
      <w:r w:rsidRPr="00974F48">
        <w:rPr>
          <w:rStyle w:val="FontStyle28"/>
          <w:rFonts w:ascii="Times New Roman" w:hAnsi="Times New Roman"/>
          <w:b w:val="0"/>
          <w:spacing w:val="0"/>
          <w:sz w:val="28"/>
          <w:szCs w:val="28"/>
        </w:rPr>
        <w:t>По дисциплине</w:t>
      </w:r>
      <w:r w:rsidR="00974F48">
        <w:rPr>
          <w:rStyle w:val="FontStyle28"/>
          <w:rFonts w:ascii="Times New Roman" w:hAnsi="Times New Roman"/>
          <w:b w:val="0"/>
          <w:spacing w:val="0"/>
          <w:sz w:val="28"/>
          <w:szCs w:val="28"/>
        </w:rPr>
        <w:t xml:space="preserve"> </w:t>
      </w:r>
      <w:r w:rsidRPr="00974F48">
        <w:rPr>
          <w:rStyle w:val="FontStyle28"/>
          <w:rFonts w:ascii="Times New Roman" w:hAnsi="Times New Roman"/>
          <w:b w:val="0"/>
          <w:spacing w:val="0"/>
          <w:sz w:val="28"/>
          <w:szCs w:val="28"/>
        </w:rPr>
        <w:t>Аудит</w:t>
      </w:r>
    </w:p>
    <w:p w:rsidR="005F56D5" w:rsidRPr="00974F48" w:rsidRDefault="005F56D5" w:rsidP="00974F48">
      <w:pPr>
        <w:pStyle w:val="Style1"/>
        <w:spacing w:line="360" w:lineRule="auto"/>
        <w:ind w:firstLine="709"/>
        <w:jc w:val="center"/>
        <w:rPr>
          <w:rStyle w:val="FontStyle28"/>
          <w:rFonts w:ascii="Times New Roman" w:hAnsi="Times New Roman"/>
          <w:b w:val="0"/>
          <w:spacing w:val="0"/>
          <w:sz w:val="28"/>
          <w:szCs w:val="28"/>
        </w:rPr>
      </w:pPr>
      <w:r w:rsidRPr="00974F48">
        <w:rPr>
          <w:rStyle w:val="FontStyle28"/>
          <w:rFonts w:ascii="Times New Roman" w:hAnsi="Times New Roman"/>
          <w:b w:val="0"/>
          <w:spacing w:val="0"/>
          <w:sz w:val="28"/>
          <w:szCs w:val="28"/>
        </w:rPr>
        <w:t>Тема</w:t>
      </w:r>
      <w:r w:rsidR="00974F48">
        <w:rPr>
          <w:rStyle w:val="FontStyle28"/>
          <w:rFonts w:ascii="Times New Roman" w:hAnsi="Times New Roman"/>
          <w:b w:val="0"/>
          <w:spacing w:val="0"/>
          <w:sz w:val="28"/>
          <w:szCs w:val="28"/>
        </w:rPr>
        <w:t xml:space="preserve"> </w:t>
      </w:r>
      <w:r w:rsidRPr="00974F48">
        <w:rPr>
          <w:rStyle w:val="FontStyle28"/>
          <w:rFonts w:ascii="Times New Roman" w:hAnsi="Times New Roman"/>
          <w:b w:val="0"/>
          <w:spacing w:val="0"/>
          <w:sz w:val="28"/>
          <w:szCs w:val="28"/>
        </w:rPr>
        <w:t>Аудит</w:t>
      </w:r>
      <w:r w:rsidR="00974F48">
        <w:rPr>
          <w:rStyle w:val="FontStyle28"/>
          <w:rFonts w:ascii="Times New Roman" w:hAnsi="Times New Roman"/>
          <w:b w:val="0"/>
          <w:spacing w:val="0"/>
          <w:sz w:val="28"/>
          <w:szCs w:val="28"/>
        </w:rPr>
        <w:t xml:space="preserve"> системы управления организации</w:t>
      </w:r>
    </w:p>
    <w:p w:rsidR="005F56D5" w:rsidRPr="00974F48" w:rsidRDefault="005F56D5" w:rsidP="00974F48">
      <w:pPr>
        <w:pStyle w:val="Style1"/>
        <w:spacing w:line="360" w:lineRule="auto"/>
        <w:ind w:firstLine="709"/>
        <w:rPr>
          <w:rStyle w:val="FontStyle28"/>
          <w:rFonts w:ascii="Times New Roman" w:hAnsi="Times New Roman"/>
          <w:b w:val="0"/>
          <w:spacing w:val="0"/>
          <w:sz w:val="28"/>
          <w:szCs w:val="28"/>
        </w:rPr>
      </w:pPr>
    </w:p>
    <w:p w:rsidR="00574D2D" w:rsidRPr="00974F48" w:rsidRDefault="00574D2D" w:rsidP="00974F48">
      <w:pPr>
        <w:pStyle w:val="Style1"/>
        <w:spacing w:line="360" w:lineRule="auto"/>
        <w:ind w:firstLine="709"/>
        <w:rPr>
          <w:rStyle w:val="FontStyle28"/>
          <w:rFonts w:ascii="Times New Roman" w:hAnsi="Times New Roman"/>
          <w:b w:val="0"/>
          <w:spacing w:val="0"/>
          <w:sz w:val="28"/>
          <w:szCs w:val="32"/>
        </w:rPr>
      </w:pPr>
    </w:p>
    <w:p w:rsidR="00574D2D" w:rsidRPr="00974F48" w:rsidRDefault="00574D2D" w:rsidP="00974F48">
      <w:pPr>
        <w:pStyle w:val="Style1"/>
        <w:spacing w:line="360" w:lineRule="auto"/>
        <w:ind w:firstLine="709"/>
        <w:rPr>
          <w:rStyle w:val="FontStyle28"/>
          <w:rFonts w:ascii="Times New Roman" w:hAnsi="Times New Roman"/>
          <w:b w:val="0"/>
          <w:spacing w:val="0"/>
          <w:sz w:val="28"/>
          <w:szCs w:val="32"/>
        </w:rPr>
      </w:pPr>
    </w:p>
    <w:p w:rsidR="00574D2D" w:rsidRPr="00974F48" w:rsidRDefault="00574D2D" w:rsidP="00974F48">
      <w:pPr>
        <w:pStyle w:val="Style1"/>
        <w:spacing w:line="360" w:lineRule="auto"/>
        <w:ind w:firstLine="709"/>
        <w:rPr>
          <w:rStyle w:val="FontStyle28"/>
          <w:rFonts w:ascii="Times New Roman" w:hAnsi="Times New Roman"/>
          <w:b w:val="0"/>
          <w:spacing w:val="0"/>
          <w:sz w:val="28"/>
          <w:szCs w:val="32"/>
        </w:rPr>
      </w:pPr>
    </w:p>
    <w:p w:rsidR="00574D2D" w:rsidRPr="00974F48" w:rsidRDefault="00574D2D" w:rsidP="00974F48">
      <w:pPr>
        <w:pStyle w:val="Style1"/>
        <w:spacing w:line="360" w:lineRule="auto"/>
        <w:ind w:firstLine="709"/>
        <w:rPr>
          <w:rStyle w:val="FontStyle28"/>
          <w:rFonts w:ascii="Times New Roman" w:hAnsi="Times New Roman"/>
          <w:b w:val="0"/>
          <w:spacing w:val="0"/>
          <w:sz w:val="28"/>
          <w:szCs w:val="32"/>
        </w:rPr>
      </w:pPr>
    </w:p>
    <w:p w:rsidR="00574D2D" w:rsidRPr="00974F48" w:rsidRDefault="00574D2D" w:rsidP="00974F48">
      <w:pPr>
        <w:pStyle w:val="Style1"/>
        <w:spacing w:line="360" w:lineRule="auto"/>
        <w:ind w:firstLine="709"/>
        <w:rPr>
          <w:rStyle w:val="FontStyle28"/>
          <w:rFonts w:ascii="Times New Roman" w:hAnsi="Times New Roman"/>
          <w:b w:val="0"/>
          <w:spacing w:val="0"/>
          <w:sz w:val="28"/>
          <w:szCs w:val="32"/>
        </w:rPr>
      </w:pPr>
    </w:p>
    <w:p w:rsidR="00574D2D" w:rsidRPr="00974F48" w:rsidRDefault="00574D2D" w:rsidP="00974F48">
      <w:pPr>
        <w:pStyle w:val="Style1"/>
        <w:spacing w:line="360" w:lineRule="auto"/>
        <w:ind w:firstLine="709"/>
        <w:rPr>
          <w:rStyle w:val="FontStyle28"/>
          <w:rFonts w:ascii="Times New Roman" w:hAnsi="Times New Roman"/>
          <w:b w:val="0"/>
          <w:spacing w:val="0"/>
          <w:sz w:val="28"/>
          <w:szCs w:val="32"/>
        </w:rPr>
      </w:pPr>
    </w:p>
    <w:p w:rsidR="00574D2D" w:rsidRPr="00974F48" w:rsidRDefault="00574D2D" w:rsidP="00974F48">
      <w:pPr>
        <w:pStyle w:val="Style1"/>
        <w:spacing w:line="360" w:lineRule="auto"/>
        <w:ind w:firstLine="709"/>
        <w:rPr>
          <w:rStyle w:val="FontStyle28"/>
          <w:rFonts w:ascii="Times New Roman" w:hAnsi="Times New Roman"/>
          <w:b w:val="0"/>
          <w:spacing w:val="0"/>
          <w:sz w:val="28"/>
          <w:szCs w:val="32"/>
        </w:rPr>
      </w:pPr>
    </w:p>
    <w:p w:rsidR="00574D2D" w:rsidRDefault="00574D2D" w:rsidP="00974F48">
      <w:pPr>
        <w:pStyle w:val="Style1"/>
        <w:spacing w:line="360" w:lineRule="auto"/>
        <w:ind w:firstLine="709"/>
        <w:rPr>
          <w:rStyle w:val="FontStyle28"/>
          <w:rFonts w:ascii="Times New Roman" w:hAnsi="Times New Roman"/>
          <w:b w:val="0"/>
          <w:spacing w:val="0"/>
          <w:sz w:val="28"/>
          <w:szCs w:val="32"/>
        </w:rPr>
      </w:pPr>
    </w:p>
    <w:p w:rsidR="00974F48" w:rsidRPr="00974F48" w:rsidRDefault="00974F48" w:rsidP="00974F48">
      <w:pPr>
        <w:pStyle w:val="Style1"/>
        <w:spacing w:line="360" w:lineRule="auto"/>
        <w:ind w:firstLine="709"/>
        <w:rPr>
          <w:rStyle w:val="FontStyle28"/>
          <w:rFonts w:ascii="Times New Roman" w:hAnsi="Times New Roman"/>
          <w:b w:val="0"/>
          <w:spacing w:val="0"/>
          <w:sz w:val="28"/>
          <w:szCs w:val="32"/>
        </w:rPr>
      </w:pPr>
    </w:p>
    <w:p w:rsidR="00574D2D" w:rsidRPr="00974F48" w:rsidRDefault="00574D2D" w:rsidP="00974F48">
      <w:pPr>
        <w:pStyle w:val="Style1"/>
        <w:spacing w:line="360" w:lineRule="auto"/>
        <w:ind w:firstLine="709"/>
        <w:rPr>
          <w:rStyle w:val="FontStyle28"/>
          <w:rFonts w:ascii="Times New Roman" w:hAnsi="Times New Roman"/>
          <w:b w:val="0"/>
          <w:spacing w:val="0"/>
          <w:sz w:val="28"/>
          <w:szCs w:val="32"/>
        </w:rPr>
      </w:pPr>
    </w:p>
    <w:p w:rsidR="00574D2D" w:rsidRPr="00974F48" w:rsidRDefault="00574D2D" w:rsidP="00974F48">
      <w:pPr>
        <w:pStyle w:val="Style1"/>
        <w:spacing w:line="360" w:lineRule="auto"/>
        <w:ind w:firstLine="709"/>
        <w:rPr>
          <w:rStyle w:val="FontStyle28"/>
          <w:rFonts w:ascii="Times New Roman" w:hAnsi="Times New Roman"/>
          <w:b w:val="0"/>
          <w:spacing w:val="0"/>
          <w:sz w:val="28"/>
          <w:szCs w:val="32"/>
        </w:rPr>
      </w:pPr>
    </w:p>
    <w:p w:rsidR="00574D2D" w:rsidRPr="00974F48" w:rsidRDefault="00574D2D" w:rsidP="00974F48">
      <w:pPr>
        <w:pStyle w:val="Style1"/>
        <w:spacing w:line="360" w:lineRule="auto"/>
        <w:ind w:firstLine="709"/>
        <w:rPr>
          <w:rStyle w:val="FontStyle28"/>
          <w:rFonts w:ascii="Times New Roman" w:hAnsi="Times New Roman"/>
          <w:b w:val="0"/>
          <w:spacing w:val="0"/>
          <w:sz w:val="28"/>
          <w:szCs w:val="32"/>
        </w:rPr>
      </w:pPr>
    </w:p>
    <w:p w:rsidR="005F56D5" w:rsidRPr="00974F48" w:rsidRDefault="005F56D5" w:rsidP="00974F48">
      <w:pPr>
        <w:pStyle w:val="Style1"/>
        <w:spacing w:line="360" w:lineRule="auto"/>
        <w:ind w:firstLine="709"/>
        <w:jc w:val="center"/>
        <w:rPr>
          <w:rFonts w:ascii="Times New Roman" w:hAnsi="Times New Roman" w:cs="Cambria"/>
          <w:bCs/>
          <w:sz w:val="28"/>
          <w:szCs w:val="32"/>
        </w:rPr>
      </w:pPr>
      <w:r w:rsidRPr="00974F48">
        <w:rPr>
          <w:rStyle w:val="FontStyle28"/>
          <w:rFonts w:ascii="Times New Roman" w:hAnsi="Times New Roman"/>
          <w:b w:val="0"/>
          <w:spacing w:val="0"/>
          <w:sz w:val="28"/>
          <w:szCs w:val="32"/>
        </w:rPr>
        <w:t>г. Вологда</w:t>
      </w:r>
      <w:r w:rsidR="00974F48">
        <w:rPr>
          <w:rStyle w:val="FontStyle28"/>
          <w:rFonts w:ascii="Times New Roman" w:hAnsi="Times New Roman"/>
          <w:b w:val="0"/>
          <w:spacing w:val="0"/>
          <w:sz w:val="28"/>
          <w:szCs w:val="32"/>
        </w:rPr>
        <w:t xml:space="preserve"> </w:t>
      </w:r>
      <w:r w:rsidRPr="00974F48">
        <w:rPr>
          <w:rStyle w:val="FontStyle28"/>
          <w:rFonts w:ascii="Times New Roman" w:hAnsi="Times New Roman"/>
          <w:b w:val="0"/>
          <w:spacing w:val="0"/>
          <w:sz w:val="28"/>
          <w:szCs w:val="32"/>
        </w:rPr>
        <w:t>2010 год</w:t>
      </w:r>
    </w:p>
    <w:p w:rsidR="005F56D5" w:rsidRPr="00974F48" w:rsidRDefault="00974F48" w:rsidP="00974F48">
      <w:pPr>
        <w:widowControl w:val="0"/>
        <w:spacing w:line="360" w:lineRule="auto"/>
        <w:ind w:firstLine="709"/>
        <w:jc w:val="both"/>
        <w:rPr>
          <w:sz w:val="28"/>
          <w:szCs w:val="32"/>
        </w:rPr>
      </w:pPr>
      <w:r>
        <w:rPr>
          <w:sz w:val="28"/>
          <w:szCs w:val="28"/>
        </w:rPr>
        <w:br w:type="page"/>
      </w:r>
      <w:r w:rsidR="005F56D5" w:rsidRPr="00974F48">
        <w:rPr>
          <w:sz w:val="28"/>
          <w:szCs w:val="32"/>
        </w:rPr>
        <w:t>Содержание</w:t>
      </w:r>
    </w:p>
    <w:p w:rsidR="005F56D5" w:rsidRPr="00974F48" w:rsidRDefault="005F56D5" w:rsidP="00974F48">
      <w:pPr>
        <w:widowControl w:val="0"/>
        <w:spacing w:line="360" w:lineRule="auto"/>
        <w:ind w:firstLine="709"/>
        <w:jc w:val="both"/>
        <w:rPr>
          <w:sz w:val="28"/>
          <w:szCs w:val="28"/>
        </w:rPr>
      </w:pPr>
    </w:p>
    <w:p w:rsidR="005F56D5" w:rsidRPr="00974F48" w:rsidRDefault="005F56D5" w:rsidP="00974F48">
      <w:pPr>
        <w:widowControl w:val="0"/>
        <w:spacing w:line="360" w:lineRule="auto"/>
        <w:rPr>
          <w:sz w:val="28"/>
          <w:szCs w:val="28"/>
        </w:rPr>
      </w:pPr>
      <w:r w:rsidRPr="00974F48">
        <w:rPr>
          <w:sz w:val="28"/>
          <w:szCs w:val="28"/>
        </w:rPr>
        <w:t>Введение</w:t>
      </w:r>
    </w:p>
    <w:p w:rsidR="005F56D5" w:rsidRPr="00974F48" w:rsidRDefault="005F56D5" w:rsidP="00974F48">
      <w:pPr>
        <w:widowControl w:val="0"/>
        <w:spacing w:line="360" w:lineRule="auto"/>
        <w:rPr>
          <w:sz w:val="28"/>
          <w:szCs w:val="28"/>
        </w:rPr>
      </w:pPr>
      <w:r w:rsidRPr="00974F48">
        <w:rPr>
          <w:sz w:val="28"/>
          <w:szCs w:val="28"/>
        </w:rPr>
        <w:t xml:space="preserve">1. Теоретические основы аудита системы управления </w:t>
      </w:r>
    </w:p>
    <w:p w:rsidR="005F56D5" w:rsidRPr="00974F48" w:rsidRDefault="005F56D5" w:rsidP="00974F48">
      <w:pPr>
        <w:widowControl w:val="0"/>
        <w:spacing w:line="360" w:lineRule="auto"/>
        <w:rPr>
          <w:sz w:val="28"/>
          <w:szCs w:val="28"/>
        </w:rPr>
      </w:pPr>
      <w:r w:rsidRPr="00974F48">
        <w:rPr>
          <w:sz w:val="28"/>
          <w:szCs w:val="28"/>
        </w:rPr>
        <w:t xml:space="preserve">1.1 Понятие системы управления </w:t>
      </w:r>
      <w:r w:rsidR="0076719C" w:rsidRPr="00974F48">
        <w:rPr>
          <w:sz w:val="28"/>
          <w:szCs w:val="28"/>
        </w:rPr>
        <w:t xml:space="preserve">на </w:t>
      </w:r>
      <w:r w:rsidRPr="00974F48">
        <w:rPr>
          <w:sz w:val="28"/>
          <w:szCs w:val="28"/>
        </w:rPr>
        <w:t>предприятии</w:t>
      </w:r>
    </w:p>
    <w:p w:rsidR="005F56D5" w:rsidRPr="00974F48" w:rsidRDefault="005F56D5" w:rsidP="00974F48">
      <w:pPr>
        <w:pStyle w:val="2"/>
        <w:keepNext w:val="0"/>
        <w:widowControl w:val="0"/>
        <w:spacing w:before="0" w:after="0" w:line="360" w:lineRule="auto"/>
        <w:rPr>
          <w:rFonts w:ascii="Times New Roman" w:hAnsi="Times New Roman" w:cs="Times New Roman"/>
          <w:b w:val="0"/>
          <w:i w:val="0"/>
        </w:rPr>
      </w:pPr>
      <w:r w:rsidRPr="00974F48">
        <w:rPr>
          <w:rFonts w:ascii="Times New Roman" w:hAnsi="Times New Roman" w:cs="Times New Roman"/>
          <w:b w:val="0"/>
          <w:i w:val="0"/>
        </w:rPr>
        <w:t>1.2</w:t>
      </w:r>
      <w:r w:rsidR="00974F48">
        <w:rPr>
          <w:rFonts w:ascii="Times New Roman" w:hAnsi="Times New Roman" w:cs="Times New Roman"/>
          <w:b w:val="0"/>
          <w:i w:val="0"/>
        </w:rPr>
        <w:t xml:space="preserve"> </w:t>
      </w:r>
      <w:r w:rsidRPr="00974F48">
        <w:rPr>
          <w:rFonts w:ascii="Times New Roman" w:hAnsi="Times New Roman" w:cs="Times New Roman"/>
          <w:b w:val="0"/>
          <w:i w:val="0"/>
        </w:rPr>
        <w:t xml:space="preserve">Аудит </w:t>
      </w:r>
      <w:r w:rsidR="0076719C" w:rsidRPr="00974F48">
        <w:rPr>
          <w:rFonts w:ascii="Times New Roman" w:hAnsi="Times New Roman" w:cs="Times New Roman"/>
          <w:b w:val="0"/>
          <w:i w:val="0"/>
        </w:rPr>
        <w:t xml:space="preserve">системы </w:t>
      </w:r>
      <w:r w:rsidRPr="00974F48">
        <w:rPr>
          <w:rFonts w:ascii="Times New Roman" w:hAnsi="Times New Roman" w:cs="Times New Roman"/>
          <w:b w:val="0"/>
          <w:i w:val="0"/>
        </w:rPr>
        <w:t>управления</w:t>
      </w:r>
    </w:p>
    <w:p w:rsidR="005F56D5" w:rsidRPr="00974F48" w:rsidRDefault="005F56D5" w:rsidP="00974F48">
      <w:pPr>
        <w:widowControl w:val="0"/>
        <w:spacing w:line="360" w:lineRule="auto"/>
        <w:rPr>
          <w:sz w:val="28"/>
          <w:szCs w:val="28"/>
        </w:rPr>
      </w:pPr>
      <w:r w:rsidRPr="00974F48">
        <w:rPr>
          <w:sz w:val="28"/>
          <w:szCs w:val="28"/>
        </w:rPr>
        <w:t>2. Характеристика экономического и финансового</w:t>
      </w:r>
      <w:r w:rsidR="00974F48">
        <w:rPr>
          <w:sz w:val="28"/>
          <w:szCs w:val="28"/>
        </w:rPr>
        <w:t xml:space="preserve"> </w:t>
      </w:r>
      <w:r w:rsidRPr="00974F48">
        <w:rPr>
          <w:sz w:val="28"/>
          <w:szCs w:val="28"/>
        </w:rPr>
        <w:t>состоян</w:t>
      </w:r>
      <w:r w:rsidR="00974F48">
        <w:rPr>
          <w:sz w:val="28"/>
          <w:szCs w:val="28"/>
        </w:rPr>
        <w:t>ия МП «Тотемский хлебокомбинат»</w:t>
      </w:r>
    </w:p>
    <w:p w:rsidR="005F56D5" w:rsidRPr="00974F48" w:rsidRDefault="005F56D5" w:rsidP="00974F48">
      <w:pPr>
        <w:widowControl w:val="0"/>
        <w:spacing w:line="360" w:lineRule="auto"/>
        <w:rPr>
          <w:sz w:val="28"/>
          <w:szCs w:val="28"/>
        </w:rPr>
      </w:pPr>
      <w:r w:rsidRPr="00974F48">
        <w:rPr>
          <w:sz w:val="28"/>
          <w:szCs w:val="28"/>
        </w:rPr>
        <w:t>2.1</w:t>
      </w:r>
      <w:r w:rsidR="00974F48">
        <w:rPr>
          <w:sz w:val="28"/>
          <w:szCs w:val="28"/>
        </w:rPr>
        <w:t xml:space="preserve"> </w:t>
      </w:r>
      <w:r w:rsidRPr="00974F48">
        <w:rPr>
          <w:sz w:val="28"/>
          <w:szCs w:val="28"/>
        </w:rPr>
        <w:t>Экономическая характеристика МП «Тотемский хлебокомбинат</w:t>
      </w:r>
      <w:r w:rsidR="00974F48">
        <w:rPr>
          <w:sz w:val="28"/>
          <w:szCs w:val="28"/>
        </w:rPr>
        <w:t>»</w:t>
      </w:r>
    </w:p>
    <w:p w:rsidR="002A33B2" w:rsidRPr="00974F48" w:rsidRDefault="005F56D5" w:rsidP="00974F48">
      <w:pPr>
        <w:widowControl w:val="0"/>
        <w:spacing w:line="360" w:lineRule="auto"/>
        <w:rPr>
          <w:sz w:val="28"/>
          <w:szCs w:val="28"/>
        </w:rPr>
      </w:pPr>
      <w:r w:rsidRPr="00974F48">
        <w:rPr>
          <w:sz w:val="28"/>
          <w:szCs w:val="28"/>
        </w:rPr>
        <w:t>2.2 Оценка финансового состояния МП «Тотемский</w:t>
      </w:r>
      <w:r w:rsidR="00974F48">
        <w:rPr>
          <w:sz w:val="28"/>
          <w:szCs w:val="28"/>
        </w:rPr>
        <w:t xml:space="preserve"> </w:t>
      </w:r>
      <w:r w:rsidRPr="00974F48">
        <w:rPr>
          <w:sz w:val="28"/>
          <w:szCs w:val="28"/>
        </w:rPr>
        <w:t>хлебокомбинат</w:t>
      </w:r>
      <w:r w:rsidR="00974F48">
        <w:rPr>
          <w:sz w:val="28"/>
          <w:szCs w:val="28"/>
        </w:rPr>
        <w:t>»</w:t>
      </w:r>
    </w:p>
    <w:p w:rsidR="005F56D5" w:rsidRPr="00974F48" w:rsidRDefault="005F56D5" w:rsidP="00974F48">
      <w:pPr>
        <w:widowControl w:val="0"/>
        <w:spacing w:line="360" w:lineRule="auto"/>
        <w:rPr>
          <w:sz w:val="28"/>
          <w:szCs w:val="28"/>
        </w:rPr>
      </w:pPr>
      <w:r w:rsidRPr="00974F48">
        <w:rPr>
          <w:sz w:val="28"/>
          <w:szCs w:val="28"/>
        </w:rPr>
        <w:t>3. Аудит системы управления в МП «Тотемский</w:t>
      </w:r>
      <w:r w:rsidR="00974F48">
        <w:rPr>
          <w:sz w:val="28"/>
          <w:szCs w:val="28"/>
        </w:rPr>
        <w:t xml:space="preserve"> </w:t>
      </w:r>
      <w:r w:rsidRPr="00974F48">
        <w:rPr>
          <w:sz w:val="28"/>
          <w:szCs w:val="28"/>
        </w:rPr>
        <w:t>хлебокомбинат</w:t>
      </w:r>
      <w:r w:rsidR="00974F48">
        <w:rPr>
          <w:sz w:val="28"/>
          <w:szCs w:val="28"/>
        </w:rPr>
        <w:t>»</w:t>
      </w:r>
    </w:p>
    <w:p w:rsidR="005F56D5" w:rsidRPr="00974F48" w:rsidRDefault="005F56D5" w:rsidP="00974F48">
      <w:pPr>
        <w:widowControl w:val="0"/>
        <w:spacing w:line="360" w:lineRule="auto"/>
        <w:rPr>
          <w:sz w:val="28"/>
          <w:szCs w:val="28"/>
        </w:rPr>
      </w:pPr>
      <w:r w:rsidRPr="00974F48">
        <w:rPr>
          <w:sz w:val="28"/>
          <w:szCs w:val="28"/>
        </w:rPr>
        <w:t>Заключение</w:t>
      </w:r>
    </w:p>
    <w:p w:rsidR="00974F48" w:rsidRDefault="005F56D5" w:rsidP="00974F48">
      <w:pPr>
        <w:widowControl w:val="0"/>
        <w:spacing w:line="360" w:lineRule="auto"/>
        <w:rPr>
          <w:sz w:val="28"/>
          <w:szCs w:val="28"/>
        </w:rPr>
      </w:pPr>
      <w:r w:rsidRPr="00974F48">
        <w:rPr>
          <w:sz w:val="28"/>
          <w:szCs w:val="28"/>
        </w:rPr>
        <w:t>Список литературы</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32"/>
        </w:rPr>
      </w:pPr>
      <w:r w:rsidRPr="00974F48">
        <w:rPr>
          <w:sz w:val="28"/>
          <w:szCs w:val="28"/>
        </w:rPr>
        <w:br w:type="page"/>
      </w:r>
      <w:r w:rsidRPr="00974F48">
        <w:rPr>
          <w:sz w:val="28"/>
          <w:szCs w:val="32"/>
        </w:rPr>
        <w:t>Введение</w:t>
      </w:r>
    </w:p>
    <w:p w:rsidR="005F56D5" w:rsidRPr="00974F48" w:rsidRDefault="005F56D5" w:rsidP="00974F48">
      <w:pPr>
        <w:pStyle w:val="a8"/>
        <w:widowControl w:val="0"/>
        <w:spacing w:before="0" w:beforeAutospacing="0" w:after="0" w:afterAutospacing="0" w:line="360" w:lineRule="auto"/>
        <w:ind w:firstLine="709"/>
        <w:jc w:val="both"/>
        <w:rPr>
          <w:color w:val="auto"/>
          <w:sz w:val="28"/>
          <w:szCs w:val="28"/>
        </w:rPr>
      </w:pPr>
    </w:p>
    <w:p w:rsidR="005F56D5" w:rsidRPr="00974F48" w:rsidRDefault="005F56D5" w:rsidP="00974F48">
      <w:pPr>
        <w:pStyle w:val="a8"/>
        <w:widowControl w:val="0"/>
        <w:spacing w:before="0" w:beforeAutospacing="0" w:after="0" w:afterAutospacing="0" w:line="360" w:lineRule="auto"/>
        <w:ind w:firstLine="709"/>
        <w:jc w:val="both"/>
        <w:rPr>
          <w:color w:val="auto"/>
          <w:sz w:val="28"/>
          <w:szCs w:val="28"/>
        </w:rPr>
      </w:pPr>
      <w:r w:rsidRPr="00974F48">
        <w:rPr>
          <w:color w:val="auto"/>
          <w:sz w:val="28"/>
          <w:szCs w:val="28"/>
        </w:rPr>
        <w:t xml:space="preserve">В аудит системы управления компанией входит всестороннее исследование, т.е. анализ и оценка эффективности функционирования системы целиком и полноценного взаимодействия ее составных частей. По ее результатам происходит понимание того, насколько качественно функционирует весь механизм действия компании. </w:t>
      </w:r>
    </w:p>
    <w:p w:rsidR="005F56D5" w:rsidRPr="00974F48" w:rsidRDefault="005F56D5" w:rsidP="00974F48">
      <w:pPr>
        <w:pStyle w:val="a8"/>
        <w:widowControl w:val="0"/>
        <w:spacing w:before="0" w:beforeAutospacing="0" w:after="0" w:afterAutospacing="0" w:line="360" w:lineRule="auto"/>
        <w:ind w:firstLine="709"/>
        <w:jc w:val="both"/>
        <w:rPr>
          <w:color w:val="auto"/>
          <w:sz w:val="28"/>
          <w:szCs w:val="28"/>
        </w:rPr>
      </w:pPr>
      <w:r w:rsidRPr="00974F48">
        <w:rPr>
          <w:color w:val="auto"/>
          <w:sz w:val="28"/>
          <w:szCs w:val="28"/>
        </w:rPr>
        <w:t xml:space="preserve">Любая компания – это многоуровневая система, состоящая из множества деталей (так или иначе, но всегда присутствует планирование, контроль, распределена ответственность, в наличии мотивация сотрудников). Вопрос в том, насколько все эти и другие детали правильно взаимосвязаны между собой, и как они влияют друг на друга, на сколько согласованы и уравновешены. Ответить на эти вопросы и позволяет проводимый аудит. </w:t>
      </w:r>
    </w:p>
    <w:p w:rsidR="005F56D5" w:rsidRPr="00974F48" w:rsidRDefault="005F56D5" w:rsidP="00974F48">
      <w:pPr>
        <w:pStyle w:val="a8"/>
        <w:widowControl w:val="0"/>
        <w:spacing w:before="0" w:beforeAutospacing="0" w:after="0" w:afterAutospacing="0" w:line="360" w:lineRule="auto"/>
        <w:ind w:firstLine="709"/>
        <w:jc w:val="both"/>
        <w:rPr>
          <w:color w:val="auto"/>
          <w:sz w:val="28"/>
          <w:szCs w:val="28"/>
        </w:rPr>
      </w:pPr>
      <w:r w:rsidRPr="00974F48">
        <w:rPr>
          <w:color w:val="auto"/>
          <w:sz w:val="28"/>
          <w:szCs w:val="28"/>
        </w:rPr>
        <w:t>Проведение аудита системы управления предприятия позволит:</w:t>
      </w:r>
    </w:p>
    <w:p w:rsidR="005F56D5" w:rsidRPr="00974F48" w:rsidRDefault="005F56D5" w:rsidP="00974F48">
      <w:pPr>
        <w:widowControl w:val="0"/>
        <w:numPr>
          <w:ilvl w:val="0"/>
          <w:numId w:val="31"/>
        </w:numPr>
        <w:spacing w:line="360" w:lineRule="auto"/>
        <w:ind w:left="0" w:firstLine="709"/>
        <w:jc w:val="both"/>
        <w:rPr>
          <w:sz w:val="28"/>
          <w:szCs w:val="28"/>
        </w:rPr>
      </w:pPr>
      <w:r w:rsidRPr="00974F48">
        <w:rPr>
          <w:sz w:val="28"/>
          <w:szCs w:val="28"/>
        </w:rPr>
        <w:t xml:space="preserve">выявить сферы управленческой деятельности, требующей развития и слабые стороны управления организацией, препятствующие полноценному развитию предприятия; </w:t>
      </w:r>
    </w:p>
    <w:p w:rsidR="005F56D5" w:rsidRPr="00974F48" w:rsidRDefault="005F56D5" w:rsidP="00974F48">
      <w:pPr>
        <w:widowControl w:val="0"/>
        <w:numPr>
          <w:ilvl w:val="0"/>
          <w:numId w:val="31"/>
        </w:numPr>
        <w:spacing w:line="360" w:lineRule="auto"/>
        <w:ind w:left="0" w:firstLine="709"/>
        <w:jc w:val="both"/>
        <w:rPr>
          <w:sz w:val="28"/>
          <w:szCs w:val="28"/>
        </w:rPr>
      </w:pPr>
      <w:r w:rsidRPr="00974F48">
        <w:rPr>
          <w:sz w:val="28"/>
          <w:szCs w:val="28"/>
        </w:rPr>
        <w:t xml:space="preserve">разработать программу оптимизации системы управления компанией; </w:t>
      </w:r>
    </w:p>
    <w:p w:rsidR="005F56D5" w:rsidRPr="00974F48" w:rsidRDefault="005F56D5" w:rsidP="00974F48">
      <w:pPr>
        <w:widowControl w:val="0"/>
        <w:numPr>
          <w:ilvl w:val="0"/>
          <w:numId w:val="31"/>
        </w:numPr>
        <w:spacing w:line="360" w:lineRule="auto"/>
        <w:ind w:left="0" w:firstLine="709"/>
        <w:jc w:val="both"/>
        <w:rPr>
          <w:sz w:val="28"/>
          <w:szCs w:val="28"/>
        </w:rPr>
      </w:pPr>
      <w:r w:rsidRPr="00974F48">
        <w:rPr>
          <w:sz w:val="28"/>
          <w:szCs w:val="28"/>
        </w:rPr>
        <w:t xml:space="preserve">снизить риски при проведении организационных изменений; </w:t>
      </w:r>
    </w:p>
    <w:p w:rsidR="005F56D5" w:rsidRPr="00974F48" w:rsidRDefault="005F56D5" w:rsidP="00974F48">
      <w:pPr>
        <w:widowControl w:val="0"/>
        <w:numPr>
          <w:ilvl w:val="0"/>
          <w:numId w:val="31"/>
        </w:numPr>
        <w:spacing w:line="360" w:lineRule="auto"/>
        <w:ind w:left="0" w:firstLine="709"/>
        <w:jc w:val="both"/>
        <w:rPr>
          <w:sz w:val="28"/>
          <w:szCs w:val="28"/>
        </w:rPr>
      </w:pPr>
      <w:r w:rsidRPr="00974F48">
        <w:rPr>
          <w:sz w:val="28"/>
          <w:szCs w:val="28"/>
        </w:rPr>
        <w:t xml:space="preserve">сформировать позицию руководства компании по направлениям и методам оптимизации системы управления компанией; </w:t>
      </w:r>
    </w:p>
    <w:p w:rsidR="005F56D5" w:rsidRPr="00974F48" w:rsidRDefault="005F56D5" w:rsidP="00974F48">
      <w:pPr>
        <w:widowControl w:val="0"/>
        <w:numPr>
          <w:ilvl w:val="0"/>
          <w:numId w:val="31"/>
        </w:numPr>
        <w:spacing w:line="360" w:lineRule="auto"/>
        <w:ind w:left="0" w:firstLine="709"/>
        <w:jc w:val="both"/>
        <w:rPr>
          <w:sz w:val="28"/>
          <w:szCs w:val="28"/>
        </w:rPr>
      </w:pPr>
      <w:r w:rsidRPr="00974F48">
        <w:rPr>
          <w:sz w:val="28"/>
          <w:szCs w:val="28"/>
        </w:rPr>
        <w:t xml:space="preserve">предупредить кризисные ситуации, обусловленные внутренней средой предприятия. </w:t>
      </w:r>
    </w:p>
    <w:p w:rsidR="005F56D5" w:rsidRPr="00974F48" w:rsidRDefault="005F56D5" w:rsidP="00974F48">
      <w:pPr>
        <w:widowControl w:val="0"/>
        <w:numPr>
          <w:ilvl w:val="0"/>
          <w:numId w:val="31"/>
        </w:numPr>
        <w:spacing w:line="360" w:lineRule="auto"/>
        <w:ind w:left="0" w:firstLine="709"/>
        <w:jc w:val="both"/>
        <w:rPr>
          <w:sz w:val="28"/>
          <w:szCs w:val="28"/>
        </w:rPr>
      </w:pPr>
      <w:r w:rsidRPr="00974F48">
        <w:rPr>
          <w:sz w:val="28"/>
          <w:szCs w:val="28"/>
        </w:rPr>
        <w:t xml:space="preserve">внедрить усовершенствованную систему мотивации для рядовых сотрудников и руководящего состава, позволяющую выстроить наиболее результативную управленческую деятельность. </w:t>
      </w:r>
    </w:p>
    <w:p w:rsidR="005F56D5" w:rsidRPr="00974F48" w:rsidRDefault="005F56D5" w:rsidP="00974F48">
      <w:pPr>
        <w:widowControl w:val="0"/>
        <w:spacing w:line="360" w:lineRule="auto"/>
        <w:ind w:firstLine="709"/>
        <w:jc w:val="both"/>
        <w:rPr>
          <w:sz w:val="28"/>
          <w:szCs w:val="32"/>
        </w:rPr>
      </w:pPr>
      <w:r w:rsidRPr="00974F48">
        <w:rPr>
          <w:sz w:val="28"/>
          <w:szCs w:val="28"/>
        </w:rPr>
        <w:br w:type="page"/>
      </w:r>
      <w:r w:rsidRPr="00974F48">
        <w:rPr>
          <w:sz w:val="28"/>
          <w:szCs w:val="32"/>
        </w:rPr>
        <w:t>1. Теоретические основы аудита системы управления</w:t>
      </w:r>
    </w:p>
    <w:p w:rsidR="005F56D5" w:rsidRPr="00974F48" w:rsidRDefault="005F56D5" w:rsidP="00974F48">
      <w:pPr>
        <w:widowControl w:val="0"/>
        <w:spacing w:line="360" w:lineRule="auto"/>
        <w:ind w:firstLine="709"/>
        <w:jc w:val="both"/>
        <w:rPr>
          <w:sz w:val="28"/>
          <w:szCs w:val="32"/>
        </w:rPr>
      </w:pPr>
    </w:p>
    <w:p w:rsidR="005F56D5" w:rsidRPr="00974F48" w:rsidRDefault="005F56D5" w:rsidP="00974F48">
      <w:pPr>
        <w:widowControl w:val="0"/>
        <w:spacing w:line="360" w:lineRule="auto"/>
        <w:ind w:firstLine="709"/>
        <w:jc w:val="both"/>
        <w:rPr>
          <w:sz w:val="28"/>
          <w:szCs w:val="28"/>
        </w:rPr>
      </w:pPr>
      <w:r w:rsidRPr="00974F48">
        <w:rPr>
          <w:sz w:val="28"/>
          <w:szCs w:val="28"/>
        </w:rPr>
        <w:t>1.1 Понятие системы управления на предприятии</w:t>
      </w:r>
    </w:p>
    <w:p w:rsidR="005F56D5" w:rsidRPr="00AD1406" w:rsidRDefault="0029526E" w:rsidP="00974F48">
      <w:pPr>
        <w:pStyle w:val="a8"/>
        <w:widowControl w:val="0"/>
        <w:spacing w:before="0" w:beforeAutospacing="0" w:after="0" w:afterAutospacing="0" w:line="360" w:lineRule="auto"/>
        <w:ind w:firstLine="709"/>
        <w:jc w:val="both"/>
        <w:rPr>
          <w:color w:val="FFFFFF"/>
          <w:sz w:val="28"/>
          <w:szCs w:val="28"/>
        </w:rPr>
      </w:pPr>
      <w:r w:rsidRPr="00AD1406">
        <w:rPr>
          <w:color w:val="FFFFFF"/>
          <w:sz w:val="28"/>
          <w:szCs w:val="28"/>
        </w:rPr>
        <w:t>система управление аудит компания</w:t>
      </w:r>
    </w:p>
    <w:p w:rsidR="0029526E" w:rsidRDefault="005F56D5" w:rsidP="00974F48">
      <w:pPr>
        <w:pStyle w:val="a8"/>
        <w:widowControl w:val="0"/>
        <w:spacing w:before="0" w:beforeAutospacing="0" w:after="0" w:afterAutospacing="0" w:line="360" w:lineRule="auto"/>
        <w:ind w:firstLine="709"/>
        <w:jc w:val="both"/>
        <w:rPr>
          <w:color w:val="auto"/>
          <w:sz w:val="28"/>
          <w:szCs w:val="28"/>
        </w:rPr>
      </w:pPr>
      <w:r w:rsidRPr="00974F48">
        <w:rPr>
          <w:color w:val="auto"/>
          <w:sz w:val="28"/>
          <w:szCs w:val="28"/>
        </w:rPr>
        <w:t>В науке управления к началу 90-х г.г. сложился определенный понятийный аппарат, позволяющий описать систему управления предприятием. Тем не менее, в отношении понятий «система управления», «организационная система управления» нет единого мнения.</w:t>
      </w:r>
    </w:p>
    <w:p w:rsidR="005F56D5" w:rsidRPr="0029526E" w:rsidRDefault="005F56D5" w:rsidP="00974F48">
      <w:pPr>
        <w:pStyle w:val="a8"/>
        <w:widowControl w:val="0"/>
        <w:spacing w:before="0" w:beforeAutospacing="0" w:after="0" w:afterAutospacing="0" w:line="360" w:lineRule="auto"/>
        <w:ind w:firstLine="709"/>
        <w:jc w:val="both"/>
        <w:rPr>
          <w:color w:val="auto"/>
          <w:sz w:val="28"/>
          <w:szCs w:val="28"/>
        </w:rPr>
      </w:pPr>
      <w:r w:rsidRPr="00974F48">
        <w:rPr>
          <w:color w:val="auto"/>
          <w:sz w:val="28"/>
          <w:szCs w:val="28"/>
        </w:rPr>
        <w:t>Определения этих понятий можно классифицировать следующим образом.</w:t>
      </w:r>
      <w:r w:rsidR="00355469" w:rsidRPr="0029526E">
        <w:rPr>
          <w:color w:val="auto"/>
          <w:sz w:val="28"/>
          <w:szCs w:val="28"/>
        </w:rPr>
        <w:t>[13]</w:t>
      </w:r>
    </w:p>
    <w:p w:rsidR="005F56D5" w:rsidRPr="00974F48" w:rsidRDefault="005F56D5" w:rsidP="00974F48">
      <w:pPr>
        <w:widowControl w:val="0"/>
        <w:numPr>
          <w:ilvl w:val="0"/>
          <w:numId w:val="27"/>
        </w:numPr>
        <w:spacing w:line="360" w:lineRule="auto"/>
        <w:ind w:left="0" w:firstLine="709"/>
        <w:jc w:val="both"/>
        <w:rPr>
          <w:sz w:val="28"/>
          <w:szCs w:val="28"/>
        </w:rPr>
      </w:pPr>
      <w:r w:rsidRPr="00974F48">
        <w:rPr>
          <w:sz w:val="28"/>
          <w:szCs w:val="28"/>
        </w:rPr>
        <w:t xml:space="preserve">Система управления – это состав и номенклатура управленческих органов и должностей. Некоторые авторы под организационной структурой понимают лишь аппарат управления предприятием </w:t>
      </w:r>
    </w:p>
    <w:p w:rsidR="005F56D5" w:rsidRPr="00974F48" w:rsidRDefault="005F56D5" w:rsidP="00974F48">
      <w:pPr>
        <w:widowControl w:val="0"/>
        <w:numPr>
          <w:ilvl w:val="0"/>
          <w:numId w:val="28"/>
        </w:numPr>
        <w:spacing w:line="360" w:lineRule="auto"/>
        <w:ind w:left="0" w:firstLine="709"/>
        <w:jc w:val="both"/>
        <w:rPr>
          <w:sz w:val="28"/>
          <w:szCs w:val="28"/>
        </w:rPr>
      </w:pPr>
      <w:r w:rsidRPr="00974F48">
        <w:rPr>
          <w:sz w:val="28"/>
          <w:szCs w:val="28"/>
        </w:rPr>
        <w:t>Большинство же авторов учитывает</w:t>
      </w:r>
      <w:r w:rsidR="00974F48">
        <w:rPr>
          <w:sz w:val="28"/>
          <w:szCs w:val="28"/>
        </w:rPr>
        <w:t xml:space="preserve"> </w:t>
      </w:r>
      <w:r w:rsidRPr="00974F48">
        <w:rPr>
          <w:sz w:val="28"/>
          <w:szCs w:val="28"/>
        </w:rPr>
        <w:t>взаимосвязи между элементами, и система управления определяется как:</w:t>
      </w:r>
    </w:p>
    <w:p w:rsidR="005F56D5" w:rsidRPr="00974F48" w:rsidRDefault="005F56D5" w:rsidP="00974F48">
      <w:pPr>
        <w:widowControl w:val="0"/>
        <w:numPr>
          <w:ilvl w:val="0"/>
          <w:numId w:val="28"/>
        </w:numPr>
        <w:spacing w:line="360" w:lineRule="auto"/>
        <w:ind w:left="0" w:firstLine="709"/>
        <w:jc w:val="both"/>
        <w:rPr>
          <w:sz w:val="28"/>
          <w:szCs w:val="28"/>
        </w:rPr>
      </w:pPr>
      <w:r w:rsidRPr="00974F48">
        <w:rPr>
          <w:sz w:val="28"/>
          <w:szCs w:val="28"/>
        </w:rPr>
        <w:t>«конструкция» организационной системы, характеризующая состав, взаимосвязь звеньев управления и исполнения (объекта и субъекта управления) ;</w:t>
      </w:r>
    </w:p>
    <w:p w:rsidR="005F56D5" w:rsidRPr="00974F48" w:rsidRDefault="00974F48" w:rsidP="00974F48">
      <w:pPr>
        <w:widowControl w:val="0"/>
        <w:numPr>
          <w:ilvl w:val="0"/>
          <w:numId w:val="28"/>
        </w:numPr>
        <w:spacing w:line="360" w:lineRule="auto"/>
        <w:ind w:left="0" w:firstLine="709"/>
        <w:jc w:val="both"/>
        <w:rPr>
          <w:sz w:val="28"/>
          <w:szCs w:val="28"/>
        </w:rPr>
      </w:pPr>
      <w:r>
        <w:rPr>
          <w:sz w:val="28"/>
          <w:szCs w:val="28"/>
        </w:rPr>
        <w:t xml:space="preserve"> </w:t>
      </w:r>
      <w:r w:rsidR="005F56D5" w:rsidRPr="00974F48">
        <w:rPr>
          <w:sz w:val="28"/>
          <w:szCs w:val="28"/>
        </w:rPr>
        <w:t>строение управляющей системы, способ ее внутренней организации, связи элементов субъекта управления между собой (порядок расположения, соподчиненность отдельных звеньев управленческого аппарата – отделов, групп, бюро), позволяющие выполнять необходимые функции управления ;</w:t>
      </w:r>
    </w:p>
    <w:p w:rsidR="005F56D5" w:rsidRPr="00974F48" w:rsidRDefault="00974F48" w:rsidP="00974F48">
      <w:pPr>
        <w:widowControl w:val="0"/>
        <w:numPr>
          <w:ilvl w:val="0"/>
          <w:numId w:val="28"/>
        </w:numPr>
        <w:spacing w:line="360" w:lineRule="auto"/>
        <w:ind w:left="0" w:firstLine="709"/>
        <w:jc w:val="both"/>
        <w:rPr>
          <w:sz w:val="28"/>
          <w:szCs w:val="28"/>
        </w:rPr>
      </w:pPr>
      <w:r>
        <w:rPr>
          <w:sz w:val="28"/>
          <w:szCs w:val="28"/>
        </w:rPr>
        <w:t xml:space="preserve"> </w:t>
      </w:r>
      <w:r w:rsidR="005F56D5" w:rsidRPr="00974F48">
        <w:rPr>
          <w:sz w:val="28"/>
          <w:szCs w:val="28"/>
        </w:rPr>
        <w:t>элементы системы, их связи, ее целостные свойства если они так или иначе обеспечивают устойчивое существование системы ;</w:t>
      </w:r>
    </w:p>
    <w:p w:rsidR="005F56D5" w:rsidRPr="00974F48" w:rsidRDefault="00974F48" w:rsidP="00974F48">
      <w:pPr>
        <w:widowControl w:val="0"/>
        <w:numPr>
          <w:ilvl w:val="0"/>
          <w:numId w:val="28"/>
        </w:numPr>
        <w:spacing w:line="360" w:lineRule="auto"/>
        <w:ind w:left="0" w:firstLine="709"/>
        <w:jc w:val="both"/>
        <w:rPr>
          <w:sz w:val="28"/>
          <w:szCs w:val="28"/>
        </w:rPr>
      </w:pPr>
      <w:r>
        <w:rPr>
          <w:sz w:val="28"/>
          <w:szCs w:val="28"/>
        </w:rPr>
        <w:t xml:space="preserve"> </w:t>
      </w:r>
      <w:r w:rsidR="005F56D5" w:rsidRPr="00974F48">
        <w:rPr>
          <w:sz w:val="28"/>
          <w:szCs w:val="28"/>
        </w:rPr>
        <w:t>состав элементов,</w:t>
      </w:r>
      <w:r>
        <w:rPr>
          <w:sz w:val="28"/>
          <w:szCs w:val="28"/>
        </w:rPr>
        <w:t xml:space="preserve"> </w:t>
      </w:r>
      <w:r w:rsidR="005F56D5" w:rsidRPr="00974F48">
        <w:rPr>
          <w:sz w:val="28"/>
          <w:szCs w:val="28"/>
        </w:rPr>
        <w:t>их права, ответственность и взаимосвязи по реализации задач управления объектом ;</w:t>
      </w:r>
    </w:p>
    <w:p w:rsidR="005F56D5" w:rsidRPr="00974F48" w:rsidRDefault="00974F48" w:rsidP="00974F48">
      <w:pPr>
        <w:widowControl w:val="0"/>
        <w:numPr>
          <w:ilvl w:val="0"/>
          <w:numId w:val="28"/>
        </w:numPr>
        <w:spacing w:line="360" w:lineRule="auto"/>
        <w:ind w:left="0" w:firstLine="709"/>
        <w:jc w:val="both"/>
        <w:rPr>
          <w:sz w:val="28"/>
          <w:szCs w:val="28"/>
        </w:rPr>
      </w:pPr>
      <w:r>
        <w:rPr>
          <w:sz w:val="28"/>
          <w:szCs w:val="28"/>
        </w:rPr>
        <w:t xml:space="preserve"> </w:t>
      </w:r>
      <w:r w:rsidR="005F56D5" w:rsidRPr="00974F48">
        <w:rPr>
          <w:sz w:val="28"/>
          <w:szCs w:val="28"/>
        </w:rPr>
        <w:t>взаимоотношения подразделений и должностей в организации,</w:t>
      </w:r>
      <w:r>
        <w:rPr>
          <w:sz w:val="28"/>
          <w:szCs w:val="28"/>
        </w:rPr>
        <w:t xml:space="preserve"> </w:t>
      </w:r>
      <w:r w:rsidR="005F56D5" w:rsidRPr="00974F48">
        <w:rPr>
          <w:sz w:val="28"/>
          <w:szCs w:val="28"/>
        </w:rPr>
        <w:t xml:space="preserve">распределение ролей, полномочий, ответственности, а также функциональной и технологической связей, возникающих в процессах управления </w:t>
      </w:r>
    </w:p>
    <w:p w:rsidR="005F56D5" w:rsidRPr="00974F48" w:rsidRDefault="005F56D5" w:rsidP="00974F48">
      <w:pPr>
        <w:widowControl w:val="0"/>
        <w:numPr>
          <w:ilvl w:val="0"/>
          <w:numId w:val="29"/>
        </w:numPr>
        <w:spacing w:line="360" w:lineRule="auto"/>
        <w:ind w:left="0" w:firstLine="709"/>
        <w:jc w:val="both"/>
        <w:rPr>
          <w:sz w:val="28"/>
          <w:szCs w:val="28"/>
        </w:rPr>
      </w:pPr>
      <w:r w:rsidRPr="00974F48">
        <w:rPr>
          <w:sz w:val="28"/>
          <w:szCs w:val="28"/>
        </w:rPr>
        <w:t>В ряде работ рассматривается понятие организационной структуры и взаимосвязь организационно-производственной и организационной структур.</w:t>
      </w:r>
    </w:p>
    <w:p w:rsidR="005F56D5" w:rsidRPr="00974F48" w:rsidRDefault="005F56D5" w:rsidP="00974F48">
      <w:pPr>
        <w:widowControl w:val="0"/>
        <w:numPr>
          <w:ilvl w:val="0"/>
          <w:numId w:val="30"/>
        </w:numPr>
        <w:spacing w:line="360" w:lineRule="auto"/>
        <w:ind w:left="0" w:firstLine="709"/>
        <w:jc w:val="both"/>
        <w:rPr>
          <w:sz w:val="28"/>
          <w:szCs w:val="28"/>
        </w:rPr>
      </w:pPr>
      <w:r w:rsidRPr="00974F48">
        <w:rPr>
          <w:sz w:val="28"/>
          <w:szCs w:val="28"/>
        </w:rPr>
        <w:t xml:space="preserve">Другие авторы наряду с этим считают решающим в организационной структуре информационные связи и взаимоотношения. </w:t>
      </w:r>
    </w:p>
    <w:p w:rsidR="00974F48" w:rsidRDefault="00974F48" w:rsidP="00974F48">
      <w:pPr>
        <w:pStyle w:val="2"/>
        <w:keepNext w:val="0"/>
        <w:widowControl w:val="0"/>
        <w:spacing w:before="0" w:after="0" w:line="360" w:lineRule="auto"/>
        <w:ind w:firstLine="709"/>
        <w:jc w:val="both"/>
        <w:rPr>
          <w:rFonts w:ascii="Times New Roman" w:hAnsi="Times New Roman"/>
          <w:b w:val="0"/>
          <w:i w:val="0"/>
        </w:rPr>
      </w:pPr>
    </w:p>
    <w:p w:rsidR="005F56D5" w:rsidRPr="00974F48" w:rsidRDefault="005F56D5" w:rsidP="00974F48">
      <w:pPr>
        <w:pStyle w:val="2"/>
        <w:keepNext w:val="0"/>
        <w:widowControl w:val="0"/>
        <w:spacing w:before="0" w:after="0" w:line="360" w:lineRule="auto"/>
        <w:ind w:firstLine="709"/>
        <w:jc w:val="both"/>
        <w:rPr>
          <w:rFonts w:ascii="Times New Roman" w:hAnsi="Times New Roman" w:cs="Times New Roman"/>
          <w:b w:val="0"/>
          <w:i w:val="0"/>
        </w:rPr>
      </w:pPr>
      <w:r w:rsidRPr="00974F48">
        <w:rPr>
          <w:rFonts w:ascii="Times New Roman" w:hAnsi="Times New Roman" w:cs="Times New Roman"/>
          <w:b w:val="0"/>
          <w:i w:val="0"/>
        </w:rPr>
        <w:t>1.2 Аудит системы управления</w:t>
      </w:r>
    </w:p>
    <w:p w:rsidR="005F56D5" w:rsidRPr="00974F48" w:rsidRDefault="005F56D5"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 xml:space="preserve">Контрольная деятельность в организации всегда существовала и будет существовать. Часто контроль является основной функцией для ряда руководителей. Однако только профессиональный подход к контрольной деятельности в области управления может принести ощутимые результаты. Данный подход реализуется в концепции аудита и его конкретного вида - организационного аудита. </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В наиболее общем виде </w:t>
      </w:r>
      <w:r w:rsidRPr="00974F48">
        <w:rPr>
          <w:bCs/>
          <w:sz w:val="28"/>
          <w:szCs w:val="28"/>
        </w:rPr>
        <w:t>аудит</w:t>
      </w:r>
      <w:r w:rsidRPr="00974F48">
        <w:rPr>
          <w:sz w:val="28"/>
          <w:szCs w:val="28"/>
        </w:rPr>
        <w:t xml:space="preserve"> - это процесс получения и оценки (контроля) объективных данных (имеются международные нормативы аудита и стандарты на формы представляемых данных) в соответствующей профессиональной деятельности (имеются стандарты на элементы этой деятельности), устанавливающий уровень их соответствия определенным критериям, нормам и стандартам. Применительно к организационной системе аудит дает следующие преимущества по отношению к обычному контролю: гармонизация, достоверность, независимость, объективность, однозначность, повторяемость, понятность, профессионализм, уместность, сопоставимость, стабильность, своевременность.</w:t>
      </w:r>
      <w:r w:rsidR="00BD4178" w:rsidRPr="00974F48">
        <w:rPr>
          <w:sz w:val="28"/>
          <w:szCs w:val="28"/>
        </w:rPr>
        <w:t>[1]</w:t>
      </w:r>
      <w:r w:rsidRPr="00974F48">
        <w:rPr>
          <w:sz w:val="28"/>
          <w:szCs w:val="28"/>
        </w:rPr>
        <w:t xml:space="preserve"> Следует напомнить, что контроль может осуществляться тремя путями: </w:t>
      </w:r>
    </w:p>
    <w:p w:rsidR="005F56D5" w:rsidRPr="00974F48" w:rsidRDefault="005F56D5" w:rsidP="00974F48">
      <w:pPr>
        <w:widowControl w:val="0"/>
        <w:numPr>
          <w:ilvl w:val="0"/>
          <w:numId w:val="12"/>
        </w:numPr>
        <w:spacing w:line="360" w:lineRule="auto"/>
        <w:ind w:left="0" w:firstLine="709"/>
        <w:jc w:val="both"/>
        <w:rPr>
          <w:sz w:val="28"/>
          <w:szCs w:val="28"/>
        </w:rPr>
      </w:pPr>
      <w:r w:rsidRPr="00974F48">
        <w:rPr>
          <w:sz w:val="28"/>
          <w:szCs w:val="28"/>
        </w:rPr>
        <w:t xml:space="preserve">по авторской методике, исходя из профессиональной подготовки руководителя или консультанта. При этом они сами формируют механизм проведения соответствующей функции. Этот путь может быть очень хорошим, но он трудно воспроизводится другими людьми, например, при возможном замещении конкретного руководителя или заключении договора на консультационное обслуживание с другой фирмой; </w:t>
      </w:r>
    </w:p>
    <w:p w:rsidR="005F56D5" w:rsidRPr="00974F48" w:rsidRDefault="005F56D5" w:rsidP="00974F48">
      <w:pPr>
        <w:widowControl w:val="0"/>
        <w:numPr>
          <w:ilvl w:val="0"/>
          <w:numId w:val="12"/>
        </w:numPr>
        <w:spacing w:line="360" w:lineRule="auto"/>
        <w:ind w:left="0" w:firstLine="709"/>
        <w:jc w:val="both"/>
        <w:rPr>
          <w:sz w:val="28"/>
          <w:szCs w:val="28"/>
        </w:rPr>
      </w:pPr>
      <w:r w:rsidRPr="00974F48">
        <w:rPr>
          <w:sz w:val="28"/>
          <w:szCs w:val="28"/>
        </w:rPr>
        <w:t>по результатам сравнения с деятельностью других аналогичных подразделений или организаций в целом. Руководитель заранее выбирает для себя пример организации или деятельности, показатели которой являются для него ориентирами в работ</w:t>
      </w:r>
      <w:r w:rsidR="009F29AA" w:rsidRPr="00974F48">
        <w:rPr>
          <w:sz w:val="28"/>
          <w:szCs w:val="28"/>
        </w:rPr>
        <w:t>е.</w:t>
      </w:r>
      <w:r w:rsidRPr="00974F48">
        <w:rPr>
          <w:sz w:val="28"/>
          <w:szCs w:val="28"/>
        </w:rPr>
        <w:t xml:space="preserve"> Этот путь позволяет без большого риска поддерживать приемлемый уровень выполнения функции. Однако аналог никогда не может быть точным идеалом какой-то организационной системы, поэтому, руководитель должен постоянно сопоставлять анализируемые объекты своей организации и аналога; </w:t>
      </w:r>
    </w:p>
    <w:p w:rsidR="005F56D5" w:rsidRPr="00974F48" w:rsidRDefault="005F56D5" w:rsidP="00974F48">
      <w:pPr>
        <w:widowControl w:val="0"/>
        <w:numPr>
          <w:ilvl w:val="0"/>
          <w:numId w:val="12"/>
        </w:numPr>
        <w:spacing w:line="360" w:lineRule="auto"/>
        <w:ind w:left="0" w:firstLine="709"/>
        <w:jc w:val="both"/>
        <w:rPr>
          <w:sz w:val="28"/>
          <w:szCs w:val="28"/>
        </w:rPr>
      </w:pPr>
      <w:r w:rsidRPr="00974F48">
        <w:rPr>
          <w:sz w:val="28"/>
          <w:szCs w:val="28"/>
        </w:rPr>
        <w:t xml:space="preserve">по утвержденным нормам или стандартам на ключевые элементы организационной системы. При этом формируется преемственность при анализе и совершенствовании элементов организационной системы в течение значительного времени. Данный путь представляет суть аудита организации. </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Общая схема осуществления аудита организации приведена на рис. 1.3.1. </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Аудит постепенно превращается в большую взаимосвязанную систему контрольной деятельности. Он разделяется по отраслям, подотраслям, направлениям и в зависимости от полноты его проведения (рис. 1.3.2). </w:t>
      </w:r>
    </w:p>
    <w:p w:rsidR="005F56D5" w:rsidRPr="00974F48" w:rsidRDefault="005F56D5" w:rsidP="00974F48">
      <w:pPr>
        <w:widowControl w:val="0"/>
        <w:spacing w:line="360" w:lineRule="auto"/>
        <w:ind w:firstLine="709"/>
        <w:jc w:val="both"/>
        <w:rPr>
          <w:sz w:val="28"/>
          <w:szCs w:val="28"/>
        </w:rPr>
      </w:pPr>
      <w:r w:rsidRPr="00974F48">
        <w:rPr>
          <w:bCs/>
          <w:sz w:val="28"/>
          <w:szCs w:val="28"/>
        </w:rPr>
        <w:t>Отрасли аудита:</w:t>
      </w:r>
      <w:r w:rsidRPr="00974F48">
        <w:rPr>
          <w:sz w:val="28"/>
          <w:szCs w:val="28"/>
        </w:rPr>
        <w:t xml:space="preserve"> аудит имущества (АИ), аудит профессионализма персонала (АПП), аудит интеллектуальной собственности (АИС) аудит методологии и процесса управления (АМПУ), аудит механизма управления (АМУ), аудит технологии и процесса производства (АТПП), аудит организации производства (АОП), операционный аудит (ОА), управленческий аудит (УА), аудит бухгалтерского учета (АБУ). Среди них: </w:t>
      </w:r>
    </w:p>
    <w:p w:rsidR="005F56D5" w:rsidRPr="00974F48" w:rsidRDefault="005F56D5" w:rsidP="00974F48">
      <w:pPr>
        <w:widowControl w:val="0"/>
        <w:numPr>
          <w:ilvl w:val="0"/>
          <w:numId w:val="13"/>
        </w:numPr>
        <w:spacing w:line="360" w:lineRule="auto"/>
        <w:ind w:left="0" w:firstLine="709"/>
        <w:jc w:val="both"/>
        <w:rPr>
          <w:sz w:val="28"/>
          <w:szCs w:val="28"/>
        </w:rPr>
      </w:pPr>
      <w:r w:rsidRPr="00974F48">
        <w:rPr>
          <w:sz w:val="28"/>
          <w:szCs w:val="28"/>
        </w:rPr>
        <w:t xml:space="preserve">полностью разработанные отрасли: ОА, АБУ; </w:t>
      </w:r>
    </w:p>
    <w:p w:rsidR="005F56D5" w:rsidRPr="00974F48" w:rsidRDefault="005F56D5" w:rsidP="00974F48">
      <w:pPr>
        <w:widowControl w:val="0"/>
        <w:numPr>
          <w:ilvl w:val="0"/>
          <w:numId w:val="13"/>
        </w:numPr>
        <w:spacing w:line="360" w:lineRule="auto"/>
        <w:ind w:left="0" w:firstLine="709"/>
        <w:jc w:val="both"/>
        <w:rPr>
          <w:sz w:val="28"/>
          <w:szCs w:val="28"/>
        </w:rPr>
      </w:pPr>
      <w:r w:rsidRPr="00974F48">
        <w:rPr>
          <w:sz w:val="28"/>
          <w:szCs w:val="28"/>
        </w:rPr>
        <w:t xml:space="preserve">отрасли разрабатываются: АПП, АМПУ, АМУ, АТПП, АОП, УА; </w:t>
      </w:r>
    </w:p>
    <w:p w:rsidR="005F56D5" w:rsidRPr="00974F48" w:rsidRDefault="005F56D5" w:rsidP="00974F48">
      <w:pPr>
        <w:widowControl w:val="0"/>
        <w:numPr>
          <w:ilvl w:val="0"/>
          <w:numId w:val="13"/>
        </w:numPr>
        <w:spacing w:line="360" w:lineRule="auto"/>
        <w:ind w:left="0" w:firstLine="709"/>
        <w:jc w:val="both"/>
        <w:rPr>
          <w:sz w:val="28"/>
          <w:szCs w:val="28"/>
        </w:rPr>
      </w:pPr>
      <w:r w:rsidRPr="00974F48">
        <w:rPr>
          <w:sz w:val="28"/>
          <w:szCs w:val="28"/>
        </w:rPr>
        <w:t>отрасли еще не разрабатываются: АИС.</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Подотрасли аудита имущества: </w:t>
      </w:r>
    </w:p>
    <w:p w:rsidR="005F56D5" w:rsidRPr="00974F48" w:rsidRDefault="005F56D5" w:rsidP="00974F48">
      <w:pPr>
        <w:widowControl w:val="0"/>
        <w:numPr>
          <w:ilvl w:val="0"/>
          <w:numId w:val="14"/>
        </w:numPr>
        <w:spacing w:line="360" w:lineRule="auto"/>
        <w:ind w:left="0" w:firstLine="709"/>
        <w:jc w:val="both"/>
        <w:rPr>
          <w:sz w:val="28"/>
          <w:szCs w:val="28"/>
        </w:rPr>
      </w:pPr>
      <w:r w:rsidRPr="00974F48">
        <w:rPr>
          <w:sz w:val="28"/>
          <w:szCs w:val="28"/>
        </w:rPr>
        <w:t xml:space="preserve">аудит основных и оборотных управленческих средств; </w:t>
      </w:r>
    </w:p>
    <w:p w:rsidR="005F56D5" w:rsidRPr="00974F48" w:rsidRDefault="005F56D5" w:rsidP="00974F48">
      <w:pPr>
        <w:widowControl w:val="0"/>
        <w:numPr>
          <w:ilvl w:val="0"/>
          <w:numId w:val="14"/>
        </w:numPr>
        <w:spacing w:line="360" w:lineRule="auto"/>
        <w:ind w:left="0" w:firstLine="709"/>
        <w:jc w:val="both"/>
        <w:rPr>
          <w:sz w:val="28"/>
          <w:szCs w:val="28"/>
        </w:rPr>
      </w:pPr>
      <w:r w:rsidRPr="00974F48">
        <w:rPr>
          <w:sz w:val="28"/>
          <w:szCs w:val="28"/>
        </w:rPr>
        <w:t xml:space="preserve">аудит основных и оборотных производственных средств; </w:t>
      </w:r>
    </w:p>
    <w:p w:rsidR="005F56D5" w:rsidRDefault="005F56D5" w:rsidP="00974F48">
      <w:pPr>
        <w:widowControl w:val="0"/>
        <w:numPr>
          <w:ilvl w:val="0"/>
          <w:numId w:val="14"/>
        </w:numPr>
        <w:spacing w:line="360" w:lineRule="auto"/>
        <w:ind w:left="0" w:firstLine="709"/>
        <w:jc w:val="both"/>
        <w:rPr>
          <w:sz w:val="28"/>
          <w:szCs w:val="28"/>
        </w:rPr>
      </w:pPr>
      <w:r w:rsidRPr="00974F48">
        <w:rPr>
          <w:sz w:val="28"/>
          <w:szCs w:val="28"/>
        </w:rPr>
        <w:t>аудит основных и оборотных технологических средств.</w:t>
      </w:r>
    </w:p>
    <w:p w:rsidR="00974F48" w:rsidRPr="00974F48" w:rsidRDefault="00974F48" w:rsidP="00974F48">
      <w:pPr>
        <w:widowControl w:val="0"/>
        <w:spacing w:line="360" w:lineRule="auto"/>
        <w:ind w:left="709"/>
        <w:jc w:val="both"/>
        <w:rPr>
          <w:sz w:val="28"/>
          <w:szCs w:val="28"/>
        </w:rPr>
      </w:pPr>
    </w:p>
    <w:p w:rsidR="005F56D5" w:rsidRPr="00974F48" w:rsidRDefault="00FA5F0F" w:rsidP="00974F48">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щая схема реализации аудита" style="width:336.75pt;height:270pt">
            <v:imagedata r:id="rId7" o:title=""/>
          </v:shape>
        </w:pict>
      </w:r>
    </w:p>
    <w:p w:rsidR="005F56D5" w:rsidRPr="00974F48" w:rsidRDefault="005F56D5" w:rsidP="00974F48">
      <w:pPr>
        <w:widowControl w:val="0"/>
        <w:spacing w:line="360" w:lineRule="auto"/>
        <w:ind w:firstLine="709"/>
        <w:jc w:val="both"/>
        <w:rPr>
          <w:iCs/>
          <w:sz w:val="28"/>
          <w:szCs w:val="28"/>
        </w:rPr>
      </w:pPr>
      <w:r w:rsidRPr="00974F48">
        <w:rPr>
          <w:iCs/>
          <w:sz w:val="28"/>
          <w:szCs w:val="28"/>
        </w:rPr>
        <w:t xml:space="preserve">Рисунок 1.3.1. Общая схема реализации аудита </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 xml:space="preserve">Подотрасли аудита профессионализма персонала: </w:t>
      </w:r>
    </w:p>
    <w:p w:rsidR="005F56D5" w:rsidRPr="00974F48" w:rsidRDefault="005F56D5" w:rsidP="00974F48">
      <w:pPr>
        <w:widowControl w:val="0"/>
        <w:numPr>
          <w:ilvl w:val="0"/>
          <w:numId w:val="15"/>
        </w:numPr>
        <w:spacing w:line="360" w:lineRule="auto"/>
        <w:ind w:left="0" w:firstLine="709"/>
        <w:jc w:val="both"/>
        <w:rPr>
          <w:sz w:val="28"/>
          <w:szCs w:val="28"/>
        </w:rPr>
      </w:pPr>
      <w:r w:rsidRPr="00974F48">
        <w:rPr>
          <w:sz w:val="28"/>
          <w:szCs w:val="28"/>
        </w:rPr>
        <w:t xml:space="preserve">аудит профессионализма руководителей; </w:t>
      </w:r>
    </w:p>
    <w:p w:rsidR="005F56D5" w:rsidRPr="00974F48" w:rsidRDefault="005F56D5" w:rsidP="00974F48">
      <w:pPr>
        <w:widowControl w:val="0"/>
        <w:numPr>
          <w:ilvl w:val="0"/>
          <w:numId w:val="15"/>
        </w:numPr>
        <w:spacing w:line="360" w:lineRule="auto"/>
        <w:ind w:left="0" w:firstLine="709"/>
        <w:jc w:val="both"/>
        <w:rPr>
          <w:sz w:val="28"/>
          <w:szCs w:val="28"/>
        </w:rPr>
      </w:pPr>
      <w:r w:rsidRPr="00974F48">
        <w:rPr>
          <w:sz w:val="28"/>
          <w:szCs w:val="28"/>
        </w:rPr>
        <w:t xml:space="preserve">аудит профессионализма специалистов; </w:t>
      </w:r>
    </w:p>
    <w:p w:rsidR="005F56D5" w:rsidRPr="00974F48" w:rsidRDefault="005F56D5" w:rsidP="00974F48">
      <w:pPr>
        <w:widowControl w:val="0"/>
        <w:numPr>
          <w:ilvl w:val="0"/>
          <w:numId w:val="15"/>
        </w:numPr>
        <w:spacing w:line="360" w:lineRule="auto"/>
        <w:ind w:left="0" w:firstLine="709"/>
        <w:jc w:val="both"/>
        <w:rPr>
          <w:sz w:val="28"/>
          <w:szCs w:val="28"/>
        </w:rPr>
      </w:pPr>
      <w:r w:rsidRPr="00974F48">
        <w:rPr>
          <w:sz w:val="28"/>
          <w:szCs w:val="28"/>
        </w:rPr>
        <w:t xml:space="preserve">аудит профессионализма рабочих и служащих; </w:t>
      </w:r>
    </w:p>
    <w:p w:rsidR="005F56D5" w:rsidRPr="00974F48" w:rsidRDefault="005F56D5" w:rsidP="00974F48">
      <w:pPr>
        <w:widowControl w:val="0"/>
        <w:numPr>
          <w:ilvl w:val="0"/>
          <w:numId w:val="15"/>
        </w:numPr>
        <w:spacing w:line="360" w:lineRule="auto"/>
        <w:ind w:left="0" w:firstLine="709"/>
        <w:jc w:val="both"/>
        <w:rPr>
          <w:sz w:val="28"/>
          <w:szCs w:val="28"/>
        </w:rPr>
      </w:pPr>
      <w:r w:rsidRPr="00974F48">
        <w:rPr>
          <w:sz w:val="28"/>
          <w:szCs w:val="28"/>
        </w:rPr>
        <w:t>аудит повышения квалификации персоналом.</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Подотрасли аудита интеллектуальной собственности: </w:t>
      </w:r>
    </w:p>
    <w:p w:rsidR="005F56D5" w:rsidRPr="00974F48" w:rsidRDefault="005F56D5" w:rsidP="00974F48">
      <w:pPr>
        <w:widowControl w:val="0"/>
        <w:numPr>
          <w:ilvl w:val="0"/>
          <w:numId w:val="16"/>
        </w:numPr>
        <w:spacing w:line="360" w:lineRule="auto"/>
        <w:ind w:left="0" w:firstLine="709"/>
        <w:jc w:val="both"/>
        <w:rPr>
          <w:sz w:val="28"/>
          <w:szCs w:val="28"/>
        </w:rPr>
      </w:pPr>
      <w:r w:rsidRPr="00974F48">
        <w:rPr>
          <w:sz w:val="28"/>
          <w:szCs w:val="28"/>
        </w:rPr>
        <w:t xml:space="preserve">аудит интеллектуальной собственности руководителей; </w:t>
      </w:r>
    </w:p>
    <w:p w:rsidR="005F56D5" w:rsidRPr="00974F48" w:rsidRDefault="005F56D5" w:rsidP="00974F48">
      <w:pPr>
        <w:widowControl w:val="0"/>
        <w:numPr>
          <w:ilvl w:val="0"/>
          <w:numId w:val="16"/>
        </w:numPr>
        <w:spacing w:line="360" w:lineRule="auto"/>
        <w:ind w:left="0" w:firstLine="709"/>
        <w:jc w:val="both"/>
        <w:rPr>
          <w:sz w:val="28"/>
          <w:szCs w:val="28"/>
        </w:rPr>
      </w:pPr>
      <w:r w:rsidRPr="00974F48">
        <w:rPr>
          <w:sz w:val="28"/>
          <w:szCs w:val="28"/>
        </w:rPr>
        <w:t xml:space="preserve">аудит интеллектуальной собственности специалистов; </w:t>
      </w:r>
    </w:p>
    <w:p w:rsidR="005F56D5" w:rsidRPr="00974F48" w:rsidRDefault="005F56D5" w:rsidP="00974F48">
      <w:pPr>
        <w:widowControl w:val="0"/>
        <w:numPr>
          <w:ilvl w:val="0"/>
          <w:numId w:val="16"/>
        </w:numPr>
        <w:spacing w:line="360" w:lineRule="auto"/>
        <w:ind w:left="0" w:firstLine="709"/>
        <w:jc w:val="both"/>
        <w:rPr>
          <w:sz w:val="28"/>
          <w:szCs w:val="28"/>
        </w:rPr>
      </w:pPr>
      <w:r w:rsidRPr="00974F48">
        <w:rPr>
          <w:sz w:val="28"/>
          <w:szCs w:val="28"/>
        </w:rPr>
        <w:t>аудит интеллектуальной собственности рабочих и служащих.</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Подотрасли аудита методологии и процесса управления: </w:t>
      </w:r>
    </w:p>
    <w:p w:rsidR="005F56D5" w:rsidRPr="00974F48" w:rsidRDefault="005F56D5" w:rsidP="00974F48">
      <w:pPr>
        <w:widowControl w:val="0"/>
        <w:numPr>
          <w:ilvl w:val="0"/>
          <w:numId w:val="17"/>
        </w:numPr>
        <w:spacing w:line="360" w:lineRule="auto"/>
        <w:ind w:left="0" w:firstLine="709"/>
        <w:jc w:val="both"/>
        <w:rPr>
          <w:sz w:val="28"/>
          <w:szCs w:val="28"/>
        </w:rPr>
      </w:pPr>
      <w:r w:rsidRPr="00974F48">
        <w:rPr>
          <w:sz w:val="28"/>
          <w:szCs w:val="28"/>
        </w:rPr>
        <w:t xml:space="preserve">аудит целей и задач; </w:t>
      </w:r>
    </w:p>
    <w:p w:rsidR="005F56D5" w:rsidRPr="00974F48" w:rsidRDefault="005F56D5" w:rsidP="00974F48">
      <w:pPr>
        <w:widowControl w:val="0"/>
        <w:numPr>
          <w:ilvl w:val="0"/>
          <w:numId w:val="17"/>
        </w:numPr>
        <w:spacing w:line="360" w:lineRule="auto"/>
        <w:ind w:left="0" w:firstLine="709"/>
        <w:jc w:val="both"/>
        <w:rPr>
          <w:sz w:val="28"/>
          <w:szCs w:val="28"/>
        </w:rPr>
      </w:pPr>
      <w:r w:rsidRPr="00974F48">
        <w:rPr>
          <w:sz w:val="28"/>
          <w:szCs w:val="28"/>
        </w:rPr>
        <w:t xml:space="preserve">аудит принципов функционирования организации; </w:t>
      </w:r>
    </w:p>
    <w:p w:rsidR="005F56D5" w:rsidRPr="00974F48" w:rsidRDefault="005F56D5" w:rsidP="00974F48">
      <w:pPr>
        <w:widowControl w:val="0"/>
        <w:numPr>
          <w:ilvl w:val="0"/>
          <w:numId w:val="17"/>
        </w:numPr>
        <w:spacing w:line="360" w:lineRule="auto"/>
        <w:ind w:left="0" w:firstLine="709"/>
        <w:jc w:val="both"/>
        <w:rPr>
          <w:sz w:val="28"/>
          <w:szCs w:val="28"/>
        </w:rPr>
      </w:pPr>
      <w:r w:rsidRPr="00974F48">
        <w:rPr>
          <w:sz w:val="28"/>
          <w:szCs w:val="28"/>
        </w:rPr>
        <w:t xml:space="preserve">аудит функций; </w:t>
      </w:r>
    </w:p>
    <w:p w:rsidR="005F56D5" w:rsidRPr="00974F48" w:rsidRDefault="005F56D5" w:rsidP="00974F48">
      <w:pPr>
        <w:widowControl w:val="0"/>
        <w:numPr>
          <w:ilvl w:val="0"/>
          <w:numId w:val="17"/>
        </w:numPr>
        <w:spacing w:line="360" w:lineRule="auto"/>
        <w:ind w:left="0" w:firstLine="709"/>
        <w:jc w:val="both"/>
        <w:rPr>
          <w:sz w:val="28"/>
          <w:szCs w:val="28"/>
        </w:rPr>
      </w:pPr>
      <w:r w:rsidRPr="00974F48">
        <w:rPr>
          <w:sz w:val="28"/>
          <w:szCs w:val="28"/>
        </w:rPr>
        <w:t xml:space="preserve">аудит стратегий; </w:t>
      </w:r>
    </w:p>
    <w:p w:rsidR="005F56D5" w:rsidRPr="00974F48" w:rsidRDefault="005F56D5" w:rsidP="00974F48">
      <w:pPr>
        <w:widowControl w:val="0"/>
        <w:numPr>
          <w:ilvl w:val="0"/>
          <w:numId w:val="17"/>
        </w:numPr>
        <w:spacing w:line="360" w:lineRule="auto"/>
        <w:ind w:left="0" w:firstLine="709"/>
        <w:jc w:val="both"/>
        <w:rPr>
          <w:sz w:val="28"/>
          <w:szCs w:val="28"/>
        </w:rPr>
      </w:pPr>
      <w:r w:rsidRPr="00974F48">
        <w:rPr>
          <w:sz w:val="28"/>
          <w:szCs w:val="28"/>
        </w:rPr>
        <w:t xml:space="preserve">аудит технологий управления; </w:t>
      </w:r>
    </w:p>
    <w:p w:rsidR="005F56D5" w:rsidRPr="00974F48" w:rsidRDefault="005F56D5" w:rsidP="00974F48">
      <w:pPr>
        <w:widowControl w:val="0"/>
        <w:numPr>
          <w:ilvl w:val="0"/>
          <w:numId w:val="17"/>
        </w:numPr>
        <w:spacing w:line="360" w:lineRule="auto"/>
        <w:ind w:left="0" w:firstLine="709"/>
        <w:jc w:val="both"/>
        <w:rPr>
          <w:sz w:val="28"/>
          <w:szCs w:val="28"/>
        </w:rPr>
      </w:pPr>
      <w:r w:rsidRPr="00974F48">
        <w:rPr>
          <w:sz w:val="28"/>
          <w:szCs w:val="28"/>
        </w:rPr>
        <w:t xml:space="preserve">аудит коммуникаций; </w:t>
      </w:r>
    </w:p>
    <w:p w:rsidR="005F56D5" w:rsidRPr="00974F48" w:rsidRDefault="005F56D5" w:rsidP="00974F48">
      <w:pPr>
        <w:widowControl w:val="0"/>
        <w:numPr>
          <w:ilvl w:val="0"/>
          <w:numId w:val="17"/>
        </w:numPr>
        <w:spacing w:line="360" w:lineRule="auto"/>
        <w:ind w:left="0" w:firstLine="709"/>
        <w:jc w:val="both"/>
        <w:rPr>
          <w:sz w:val="28"/>
          <w:szCs w:val="28"/>
        </w:rPr>
      </w:pPr>
      <w:r w:rsidRPr="00974F48">
        <w:rPr>
          <w:sz w:val="28"/>
          <w:szCs w:val="28"/>
        </w:rPr>
        <w:t xml:space="preserve">аудит свойств и схем процесса управления; </w:t>
      </w:r>
    </w:p>
    <w:p w:rsidR="005F56D5" w:rsidRDefault="005F56D5" w:rsidP="00974F48">
      <w:pPr>
        <w:widowControl w:val="0"/>
        <w:numPr>
          <w:ilvl w:val="0"/>
          <w:numId w:val="17"/>
        </w:numPr>
        <w:spacing w:line="360" w:lineRule="auto"/>
        <w:ind w:left="0" w:firstLine="709"/>
        <w:jc w:val="both"/>
        <w:rPr>
          <w:sz w:val="28"/>
          <w:szCs w:val="28"/>
        </w:rPr>
      </w:pPr>
      <w:r w:rsidRPr="00974F48">
        <w:rPr>
          <w:sz w:val="28"/>
          <w:szCs w:val="28"/>
        </w:rPr>
        <w:t xml:space="preserve">аудит управленческих решений; </w:t>
      </w:r>
    </w:p>
    <w:p w:rsidR="005F56D5" w:rsidRDefault="005F56D5" w:rsidP="00974F48">
      <w:pPr>
        <w:widowControl w:val="0"/>
        <w:numPr>
          <w:ilvl w:val="0"/>
          <w:numId w:val="17"/>
        </w:numPr>
        <w:spacing w:line="360" w:lineRule="auto"/>
        <w:ind w:left="0" w:firstLine="709"/>
        <w:jc w:val="both"/>
        <w:rPr>
          <w:sz w:val="28"/>
          <w:szCs w:val="28"/>
        </w:rPr>
      </w:pPr>
      <w:r w:rsidRPr="00974F48">
        <w:rPr>
          <w:sz w:val="28"/>
          <w:szCs w:val="28"/>
        </w:rPr>
        <w:t>аудит информационных технологий.</w:t>
      </w:r>
    </w:p>
    <w:p w:rsidR="00974F48" w:rsidRPr="00974F48" w:rsidRDefault="00974F48" w:rsidP="00974F48">
      <w:pPr>
        <w:widowControl w:val="0"/>
        <w:spacing w:line="360" w:lineRule="auto"/>
        <w:ind w:left="709"/>
        <w:jc w:val="both"/>
        <w:rPr>
          <w:sz w:val="28"/>
          <w:szCs w:val="28"/>
        </w:rPr>
      </w:pPr>
    </w:p>
    <w:p w:rsidR="005F56D5" w:rsidRPr="00974F48" w:rsidRDefault="00FA5F0F" w:rsidP="00974F48">
      <w:pPr>
        <w:widowControl w:val="0"/>
        <w:spacing w:line="360" w:lineRule="auto"/>
        <w:ind w:firstLine="709"/>
        <w:jc w:val="both"/>
        <w:rPr>
          <w:sz w:val="28"/>
          <w:szCs w:val="28"/>
        </w:rPr>
      </w:pPr>
      <w:r>
        <w:rPr>
          <w:sz w:val="28"/>
          <w:szCs w:val="28"/>
        </w:rPr>
        <w:pict>
          <v:shape id="_x0000_i1026" type="#_x0000_t75" alt="Структура аудита организаций" style="width:300pt;height:298.5pt">
            <v:imagedata r:id="rId8" o:title=""/>
          </v:shape>
        </w:pict>
      </w:r>
    </w:p>
    <w:p w:rsidR="005F56D5" w:rsidRPr="00974F48" w:rsidRDefault="005F56D5" w:rsidP="00974F48">
      <w:pPr>
        <w:widowControl w:val="0"/>
        <w:spacing w:line="360" w:lineRule="auto"/>
        <w:ind w:firstLine="709"/>
        <w:jc w:val="both"/>
        <w:rPr>
          <w:iCs/>
          <w:sz w:val="28"/>
          <w:szCs w:val="28"/>
        </w:rPr>
      </w:pPr>
      <w:r w:rsidRPr="00974F48">
        <w:rPr>
          <w:iCs/>
          <w:sz w:val="28"/>
          <w:szCs w:val="28"/>
        </w:rPr>
        <w:t xml:space="preserve">Рисунок 1.3.2. Структура аудита организаций </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 xml:space="preserve">Подотрасли аудита механизма управления: </w:t>
      </w:r>
    </w:p>
    <w:p w:rsidR="005F56D5" w:rsidRPr="00974F48" w:rsidRDefault="005F56D5" w:rsidP="00974F48">
      <w:pPr>
        <w:widowControl w:val="0"/>
        <w:numPr>
          <w:ilvl w:val="0"/>
          <w:numId w:val="18"/>
        </w:numPr>
        <w:spacing w:line="360" w:lineRule="auto"/>
        <w:ind w:left="0" w:firstLine="709"/>
        <w:jc w:val="both"/>
        <w:rPr>
          <w:sz w:val="28"/>
          <w:szCs w:val="28"/>
        </w:rPr>
      </w:pPr>
      <w:r w:rsidRPr="00974F48">
        <w:rPr>
          <w:sz w:val="28"/>
          <w:szCs w:val="28"/>
        </w:rPr>
        <w:t xml:space="preserve">аудит функциональных структур; </w:t>
      </w:r>
    </w:p>
    <w:p w:rsidR="005F56D5" w:rsidRPr="00974F48" w:rsidRDefault="005F56D5" w:rsidP="00974F48">
      <w:pPr>
        <w:widowControl w:val="0"/>
        <w:numPr>
          <w:ilvl w:val="0"/>
          <w:numId w:val="18"/>
        </w:numPr>
        <w:spacing w:line="360" w:lineRule="auto"/>
        <w:ind w:left="0" w:firstLine="709"/>
        <w:jc w:val="both"/>
        <w:rPr>
          <w:sz w:val="28"/>
          <w:szCs w:val="28"/>
        </w:rPr>
      </w:pPr>
      <w:r w:rsidRPr="00974F48">
        <w:rPr>
          <w:sz w:val="28"/>
          <w:szCs w:val="28"/>
        </w:rPr>
        <w:t xml:space="preserve">аудит организационных структур; </w:t>
      </w:r>
    </w:p>
    <w:p w:rsidR="005F56D5" w:rsidRPr="00974F48" w:rsidRDefault="005F56D5" w:rsidP="00974F48">
      <w:pPr>
        <w:widowControl w:val="0"/>
        <w:numPr>
          <w:ilvl w:val="0"/>
          <w:numId w:val="18"/>
        </w:numPr>
        <w:spacing w:line="360" w:lineRule="auto"/>
        <w:ind w:left="0" w:firstLine="709"/>
        <w:jc w:val="both"/>
        <w:rPr>
          <w:sz w:val="28"/>
          <w:szCs w:val="28"/>
        </w:rPr>
      </w:pPr>
      <w:r w:rsidRPr="00974F48">
        <w:rPr>
          <w:sz w:val="28"/>
          <w:szCs w:val="28"/>
        </w:rPr>
        <w:t xml:space="preserve">аудит оргтехники; </w:t>
      </w:r>
    </w:p>
    <w:p w:rsidR="005F56D5" w:rsidRPr="00974F48" w:rsidRDefault="005F56D5" w:rsidP="00974F48">
      <w:pPr>
        <w:widowControl w:val="0"/>
        <w:numPr>
          <w:ilvl w:val="0"/>
          <w:numId w:val="18"/>
        </w:numPr>
        <w:spacing w:line="360" w:lineRule="auto"/>
        <w:ind w:left="0" w:firstLine="709"/>
        <w:jc w:val="both"/>
        <w:rPr>
          <w:sz w:val="28"/>
          <w:szCs w:val="28"/>
        </w:rPr>
      </w:pPr>
      <w:r w:rsidRPr="00974F48">
        <w:rPr>
          <w:sz w:val="28"/>
          <w:szCs w:val="28"/>
        </w:rPr>
        <w:t xml:space="preserve">аудит офисной мебели; </w:t>
      </w:r>
    </w:p>
    <w:p w:rsidR="005F56D5" w:rsidRPr="00974F48" w:rsidRDefault="005F56D5" w:rsidP="00974F48">
      <w:pPr>
        <w:widowControl w:val="0"/>
        <w:numPr>
          <w:ilvl w:val="0"/>
          <w:numId w:val="18"/>
        </w:numPr>
        <w:spacing w:line="360" w:lineRule="auto"/>
        <w:ind w:left="0" w:firstLine="709"/>
        <w:jc w:val="both"/>
        <w:rPr>
          <w:sz w:val="28"/>
          <w:szCs w:val="28"/>
        </w:rPr>
      </w:pPr>
      <w:r w:rsidRPr="00974F48">
        <w:rPr>
          <w:sz w:val="28"/>
          <w:szCs w:val="28"/>
        </w:rPr>
        <w:t xml:space="preserve">аудит сетей связи; </w:t>
      </w:r>
    </w:p>
    <w:p w:rsidR="005F56D5" w:rsidRPr="00974F48" w:rsidRDefault="005F56D5" w:rsidP="00974F48">
      <w:pPr>
        <w:widowControl w:val="0"/>
        <w:numPr>
          <w:ilvl w:val="0"/>
          <w:numId w:val="18"/>
        </w:numPr>
        <w:spacing w:line="360" w:lineRule="auto"/>
        <w:ind w:left="0" w:firstLine="709"/>
        <w:jc w:val="both"/>
        <w:rPr>
          <w:sz w:val="28"/>
          <w:szCs w:val="28"/>
        </w:rPr>
      </w:pPr>
      <w:r w:rsidRPr="00974F48">
        <w:rPr>
          <w:sz w:val="28"/>
          <w:szCs w:val="28"/>
        </w:rPr>
        <w:t>аудит схем и свойств документооборота.</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Подотрасли аудита технологии и процесса производства: </w:t>
      </w:r>
    </w:p>
    <w:p w:rsidR="005F56D5" w:rsidRPr="00974F48" w:rsidRDefault="005F56D5" w:rsidP="00974F48">
      <w:pPr>
        <w:widowControl w:val="0"/>
        <w:numPr>
          <w:ilvl w:val="0"/>
          <w:numId w:val="19"/>
        </w:numPr>
        <w:spacing w:line="360" w:lineRule="auto"/>
        <w:ind w:left="0" w:firstLine="709"/>
        <w:jc w:val="both"/>
        <w:rPr>
          <w:sz w:val="28"/>
          <w:szCs w:val="28"/>
        </w:rPr>
      </w:pPr>
      <w:r w:rsidRPr="00974F48">
        <w:rPr>
          <w:sz w:val="28"/>
          <w:szCs w:val="28"/>
        </w:rPr>
        <w:t xml:space="preserve">аудит техники и технологии производства; </w:t>
      </w:r>
    </w:p>
    <w:p w:rsidR="005F56D5" w:rsidRPr="00974F48" w:rsidRDefault="005F56D5" w:rsidP="00974F48">
      <w:pPr>
        <w:widowControl w:val="0"/>
        <w:numPr>
          <w:ilvl w:val="0"/>
          <w:numId w:val="19"/>
        </w:numPr>
        <w:spacing w:line="360" w:lineRule="auto"/>
        <w:ind w:left="0" w:firstLine="709"/>
        <w:jc w:val="both"/>
        <w:rPr>
          <w:sz w:val="28"/>
          <w:szCs w:val="28"/>
        </w:rPr>
      </w:pPr>
      <w:r w:rsidRPr="00974F48">
        <w:rPr>
          <w:sz w:val="28"/>
          <w:szCs w:val="28"/>
        </w:rPr>
        <w:t xml:space="preserve">аудит процесса производства; </w:t>
      </w:r>
    </w:p>
    <w:p w:rsidR="005F56D5" w:rsidRPr="00974F48" w:rsidRDefault="005F56D5" w:rsidP="00974F48">
      <w:pPr>
        <w:widowControl w:val="0"/>
        <w:numPr>
          <w:ilvl w:val="0"/>
          <w:numId w:val="19"/>
        </w:numPr>
        <w:spacing w:line="360" w:lineRule="auto"/>
        <w:ind w:left="0" w:firstLine="709"/>
        <w:jc w:val="both"/>
        <w:rPr>
          <w:sz w:val="28"/>
          <w:szCs w:val="28"/>
        </w:rPr>
      </w:pPr>
      <w:r w:rsidRPr="00974F48">
        <w:rPr>
          <w:sz w:val="28"/>
          <w:szCs w:val="28"/>
        </w:rPr>
        <w:t>экологический аудит.</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Подотрасли аудита организации производства: </w:t>
      </w:r>
    </w:p>
    <w:p w:rsidR="005F56D5" w:rsidRPr="00974F48" w:rsidRDefault="005F56D5" w:rsidP="00974F48">
      <w:pPr>
        <w:widowControl w:val="0"/>
        <w:numPr>
          <w:ilvl w:val="0"/>
          <w:numId w:val="20"/>
        </w:numPr>
        <w:spacing w:line="360" w:lineRule="auto"/>
        <w:ind w:left="0" w:firstLine="709"/>
        <w:jc w:val="both"/>
        <w:rPr>
          <w:sz w:val="28"/>
          <w:szCs w:val="28"/>
        </w:rPr>
      </w:pPr>
      <w:r w:rsidRPr="00974F48">
        <w:rPr>
          <w:sz w:val="28"/>
          <w:szCs w:val="28"/>
        </w:rPr>
        <w:t xml:space="preserve">аудит схем и свойств документооборота; </w:t>
      </w:r>
    </w:p>
    <w:p w:rsidR="005F56D5" w:rsidRPr="00974F48" w:rsidRDefault="005F56D5" w:rsidP="00974F48">
      <w:pPr>
        <w:widowControl w:val="0"/>
        <w:numPr>
          <w:ilvl w:val="0"/>
          <w:numId w:val="20"/>
        </w:numPr>
        <w:spacing w:line="360" w:lineRule="auto"/>
        <w:ind w:left="0" w:firstLine="709"/>
        <w:jc w:val="both"/>
        <w:rPr>
          <w:sz w:val="28"/>
          <w:szCs w:val="28"/>
        </w:rPr>
      </w:pPr>
      <w:r w:rsidRPr="00974F48">
        <w:rPr>
          <w:sz w:val="28"/>
          <w:szCs w:val="28"/>
        </w:rPr>
        <w:t xml:space="preserve">аудит укомплектованности производства; </w:t>
      </w:r>
    </w:p>
    <w:p w:rsidR="005F56D5" w:rsidRPr="00974F48" w:rsidRDefault="005F56D5" w:rsidP="00974F48">
      <w:pPr>
        <w:widowControl w:val="0"/>
        <w:numPr>
          <w:ilvl w:val="0"/>
          <w:numId w:val="20"/>
        </w:numPr>
        <w:spacing w:line="360" w:lineRule="auto"/>
        <w:ind w:left="0" w:firstLine="709"/>
        <w:jc w:val="both"/>
        <w:rPr>
          <w:sz w:val="28"/>
          <w:szCs w:val="28"/>
        </w:rPr>
      </w:pPr>
      <w:r w:rsidRPr="00974F48">
        <w:rPr>
          <w:sz w:val="28"/>
          <w:szCs w:val="28"/>
        </w:rPr>
        <w:t xml:space="preserve">аудит эргономики и техники безопасности; </w:t>
      </w:r>
    </w:p>
    <w:p w:rsidR="005F56D5" w:rsidRPr="00974F48" w:rsidRDefault="005F56D5" w:rsidP="00974F48">
      <w:pPr>
        <w:widowControl w:val="0"/>
        <w:numPr>
          <w:ilvl w:val="0"/>
          <w:numId w:val="20"/>
        </w:numPr>
        <w:spacing w:line="360" w:lineRule="auto"/>
        <w:ind w:left="0" w:firstLine="709"/>
        <w:jc w:val="both"/>
        <w:rPr>
          <w:sz w:val="28"/>
          <w:szCs w:val="28"/>
        </w:rPr>
      </w:pPr>
      <w:r w:rsidRPr="00974F48">
        <w:rPr>
          <w:sz w:val="28"/>
          <w:szCs w:val="28"/>
        </w:rPr>
        <w:t>аудит должностных инструкций и положений.</w:t>
      </w:r>
    </w:p>
    <w:p w:rsidR="005F56D5" w:rsidRPr="00974F48" w:rsidRDefault="005F56D5" w:rsidP="00974F48">
      <w:pPr>
        <w:widowControl w:val="0"/>
        <w:spacing w:line="360" w:lineRule="auto"/>
        <w:ind w:firstLine="709"/>
        <w:jc w:val="both"/>
        <w:rPr>
          <w:bCs/>
          <w:sz w:val="28"/>
          <w:szCs w:val="28"/>
        </w:rPr>
      </w:pPr>
      <w:r w:rsidRPr="00974F48">
        <w:rPr>
          <w:bCs/>
          <w:sz w:val="28"/>
          <w:szCs w:val="28"/>
        </w:rPr>
        <w:t xml:space="preserve">Подотрасли операционного аудита: </w:t>
      </w:r>
    </w:p>
    <w:p w:rsidR="005F56D5" w:rsidRPr="00974F48" w:rsidRDefault="005F56D5" w:rsidP="00974F48">
      <w:pPr>
        <w:widowControl w:val="0"/>
        <w:numPr>
          <w:ilvl w:val="0"/>
          <w:numId w:val="21"/>
        </w:numPr>
        <w:spacing w:line="360" w:lineRule="auto"/>
        <w:ind w:left="0" w:firstLine="709"/>
        <w:jc w:val="both"/>
        <w:rPr>
          <w:sz w:val="28"/>
          <w:szCs w:val="28"/>
        </w:rPr>
      </w:pPr>
      <w:r w:rsidRPr="00974F48">
        <w:rPr>
          <w:sz w:val="28"/>
          <w:szCs w:val="28"/>
        </w:rPr>
        <w:t xml:space="preserve">технологический контроль изделий; </w:t>
      </w:r>
    </w:p>
    <w:p w:rsidR="005F56D5" w:rsidRPr="00974F48" w:rsidRDefault="005F56D5" w:rsidP="00974F48">
      <w:pPr>
        <w:widowControl w:val="0"/>
        <w:numPr>
          <w:ilvl w:val="0"/>
          <w:numId w:val="21"/>
        </w:numPr>
        <w:spacing w:line="360" w:lineRule="auto"/>
        <w:ind w:left="0" w:firstLine="709"/>
        <w:jc w:val="both"/>
        <w:rPr>
          <w:sz w:val="28"/>
          <w:szCs w:val="28"/>
        </w:rPr>
      </w:pPr>
      <w:r w:rsidRPr="00974F48">
        <w:rPr>
          <w:sz w:val="28"/>
          <w:szCs w:val="28"/>
        </w:rPr>
        <w:t xml:space="preserve">ведомственная приемка изделий; </w:t>
      </w:r>
    </w:p>
    <w:p w:rsidR="005F56D5" w:rsidRPr="00974F48" w:rsidRDefault="005F56D5" w:rsidP="00974F48">
      <w:pPr>
        <w:widowControl w:val="0"/>
        <w:numPr>
          <w:ilvl w:val="0"/>
          <w:numId w:val="21"/>
        </w:numPr>
        <w:spacing w:line="360" w:lineRule="auto"/>
        <w:ind w:left="0" w:firstLine="709"/>
        <w:jc w:val="both"/>
        <w:rPr>
          <w:sz w:val="28"/>
          <w:szCs w:val="28"/>
        </w:rPr>
      </w:pPr>
      <w:r w:rsidRPr="00974F48">
        <w:rPr>
          <w:sz w:val="28"/>
          <w:szCs w:val="28"/>
        </w:rPr>
        <w:t>аудит самоконтроля изделий.</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Подотрасли управленческого аудита: </w:t>
      </w:r>
    </w:p>
    <w:p w:rsidR="005F56D5" w:rsidRPr="00974F48" w:rsidRDefault="005F56D5" w:rsidP="00974F48">
      <w:pPr>
        <w:widowControl w:val="0"/>
        <w:numPr>
          <w:ilvl w:val="0"/>
          <w:numId w:val="22"/>
        </w:numPr>
        <w:spacing w:line="360" w:lineRule="auto"/>
        <w:ind w:left="0" w:firstLine="709"/>
        <w:jc w:val="both"/>
        <w:rPr>
          <w:sz w:val="28"/>
          <w:szCs w:val="28"/>
        </w:rPr>
      </w:pPr>
      <w:r w:rsidRPr="00974F48">
        <w:rPr>
          <w:sz w:val="28"/>
          <w:szCs w:val="28"/>
        </w:rPr>
        <w:t xml:space="preserve">аудит деловых операций; </w:t>
      </w:r>
    </w:p>
    <w:p w:rsidR="005F56D5" w:rsidRPr="00974F48" w:rsidRDefault="005F56D5" w:rsidP="00974F48">
      <w:pPr>
        <w:widowControl w:val="0"/>
        <w:numPr>
          <w:ilvl w:val="0"/>
          <w:numId w:val="22"/>
        </w:numPr>
        <w:spacing w:line="360" w:lineRule="auto"/>
        <w:ind w:left="0" w:firstLine="709"/>
        <w:jc w:val="both"/>
        <w:rPr>
          <w:sz w:val="28"/>
          <w:szCs w:val="28"/>
        </w:rPr>
      </w:pPr>
      <w:r w:rsidRPr="00974F48">
        <w:rPr>
          <w:sz w:val="28"/>
          <w:szCs w:val="28"/>
        </w:rPr>
        <w:t xml:space="preserve">аудит затрат ресурсов; </w:t>
      </w:r>
    </w:p>
    <w:p w:rsidR="005F56D5" w:rsidRPr="00974F48" w:rsidRDefault="005F56D5" w:rsidP="00974F48">
      <w:pPr>
        <w:widowControl w:val="0"/>
        <w:numPr>
          <w:ilvl w:val="0"/>
          <w:numId w:val="22"/>
        </w:numPr>
        <w:spacing w:line="360" w:lineRule="auto"/>
        <w:ind w:left="0" w:firstLine="709"/>
        <w:jc w:val="both"/>
        <w:rPr>
          <w:sz w:val="28"/>
          <w:szCs w:val="28"/>
        </w:rPr>
      </w:pPr>
      <w:r w:rsidRPr="00974F48">
        <w:rPr>
          <w:sz w:val="28"/>
          <w:szCs w:val="28"/>
        </w:rPr>
        <w:t>аудит экономичности и эффективности производства.</w:t>
      </w:r>
    </w:p>
    <w:p w:rsidR="005F56D5" w:rsidRPr="00974F48" w:rsidRDefault="005F56D5" w:rsidP="00974F48">
      <w:pPr>
        <w:widowControl w:val="0"/>
        <w:spacing w:line="360" w:lineRule="auto"/>
        <w:ind w:firstLine="709"/>
        <w:jc w:val="both"/>
        <w:rPr>
          <w:sz w:val="28"/>
          <w:szCs w:val="28"/>
        </w:rPr>
      </w:pPr>
      <w:r w:rsidRPr="00974F48">
        <w:rPr>
          <w:bCs/>
          <w:sz w:val="28"/>
          <w:szCs w:val="28"/>
        </w:rPr>
        <w:t xml:space="preserve">Уровни полноты аудита: </w:t>
      </w:r>
      <w:r w:rsidRPr="00974F48">
        <w:rPr>
          <w:sz w:val="28"/>
          <w:szCs w:val="28"/>
        </w:rPr>
        <w:t xml:space="preserve">функциональный, комплексный и системный. Функциональный аудит определяется разделением труда аудиторов по функциям производства и управления. Объектами функционального аудита являются в отдельности: бухгалтерский учет, финансы, персонал, делопроизводство, экология и др. Комплексный аудит характеризуется охватом наиболее значимых элементов и процессов в деятельности организации, например, аудит управленческих технологий, целей и функций одновременно. Он осуществляется на базе функциональных аудитов либо самостоятельно по принятому перечню проверок. Выделяют комплексный аудит производства и управления. Системный аудит - это более глубокий по сравнению с комплексным аудитом контроль организации за счет учета влияния каждого функционального аудита друг на друга и аудита элементов и процессов, связывающих организацию с внешней средой. Системный аудит может использоваться в организации для подтверждения правильности расчетов по: </w:t>
      </w:r>
    </w:p>
    <w:p w:rsidR="005F56D5" w:rsidRPr="00974F48" w:rsidRDefault="005F56D5" w:rsidP="00974F48">
      <w:pPr>
        <w:widowControl w:val="0"/>
        <w:numPr>
          <w:ilvl w:val="0"/>
          <w:numId w:val="23"/>
        </w:numPr>
        <w:spacing w:line="360" w:lineRule="auto"/>
        <w:ind w:left="0" w:firstLine="709"/>
        <w:jc w:val="both"/>
        <w:rPr>
          <w:sz w:val="28"/>
          <w:szCs w:val="28"/>
        </w:rPr>
      </w:pPr>
      <w:r w:rsidRPr="00974F48">
        <w:rPr>
          <w:sz w:val="28"/>
          <w:szCs w:val="28"/>
        </w:rPr>
        <w:t xml:space="preserve">экономической, организационной и социальной эффективности работы организации; </w:t>
      </w:r>
    </w:p>
    <w:p w:rsidR="005F56D5" w:rsidRPr="00974F48" w:rsidRDefault="005F56D5" w:rsidP="00974F48">
      <w:pPr>
        <w:widowControl w:val="0"/>
        <w:numPr>
          <w:ilvl w:val="0"/>
          <w:numId w:val="23"/>
        </w:numPr>
        <w:spacing w:line="360" w:lineRule="auto"/>
        <w:ind w:left="0" w:firstLine="709"/>
        <w:jc w:val="both"/>
        <w:rPr>
          <w:sz w:val="28"/>
          <w:szCs w:val="28"/>
        </w:rPr>
      </w:pPr>
      <w:r w:rsidRPr="00974F48">
        <w:rPr>
          <w:sz w:val="28"/>
          <w:szCs w:val="28"/>
        </w:rPr>
        <w:t xml:space="preserve">прогнозированию рисков; </w:t>
      </w:r>
    </w:p>
    <w:p w:rsidR="005F56D5" w:rsidRPr="00974F48" w:rsidRDefault="005F56D5" w:rsidP="00974F48">
      <w:pPr>
        <w:widowControl w:val="0"/>
        <w:numPr>
          <w:ilvl w:val="0"/>
          <w:numId w:val="23"/>
        </w:numPr>
        <w:spacing w:line="360" w:lineRule="auto"/>
        <w:ind w:left="0" w:firstLine="709"/>
        <w:jc w:val="both"/>
        <w:rPr>
          <w:sz w:val="28"/>
          <w:szCs w:val="28"/>
        </w:rPr>
      </w:pPr>
      <w:r w:rsidRPr="00974F48">
        <w:rPr>
          <w:sz w:val="28"/>
          <w:szCs w:val="28"/>
        </w:rPr>
        <w:t xml:space="preserve">определению стоимости организации для продажи или страхования; </w:t>
      </w:r>
    </w:p>
    <w:p w:rsidR="005F56D5" w:rsidRPr="00974F48" w:rsidRDefault="005F56D5" w:rsidP="00974F48">
      <w:pPr>
        <w:widowControl w:val="0"/>
        <w:numPr>
          <w:ilvl w:val="0"/>
          <w:numId w:val="23"/>
        </w:numPr>
        <w:spacing w:line="360" w:lineRule="auto"/>
        <w:ind w:left="0" w:firstLine="709"/>
        <w:jc w:val="both"/>
        <w:rPr>
          <w:sz w:val="28"/>
          <w:szCs w:val="28"/>
        </w:rPr>
      </w:pPr>
      <w:r w:rsidRPr="00974F48">
        <w:rPr>
          <w:sz w:val="28"/>
          <w:szCs w:val="28"/>
        </w:rPr>
        <w:t xml:space="preserve">определению стоимости системы управления для продажи или страхования; </w:t>
      </w:r>
    </w:p>
    <w:p w:rsidR="005F56D5" w:rsidRPr="00974F48" w:rsidRDefault="005F56D5" w:rsidP="00974F48">
      <w:pPr>
        <w:widowControl w:val="0"/>
        <w:numPr>
          <w:ilvl w:val="0"/>
          <w:numId w:val="23"/>
        </w:numPr>
        <w:spacing w:line="360" w:lineRule="auto"/>
        <w:ind w:left="0" w:firstLine="709"/>
        <w:jc w:val="both"/>
        <w:rPr>
          <w:sz w:val="28"/>
          <w:szCs w:val="28"/>
        </w:rPr>
      </w:pPr>
      <w:r w:rsidRPr="00974F48">
        <w:rPr>
          <w:sz w:val="28"/>
          <w:szCs w:val="28"/>
        </w:rPr>
        <w:t xml:space="preserve">аттестации руководителей и специалистов; </w:t>
      </w:r>
    </w:p>
    <w:p w:rsidR="005F56D5" w:rsidRPr="00974F48" w:rsidRDefault="005F56D5" w:rsidP="00974F48">
      <w:pPr>
        <w:widowControl w:val="0"/>
        <w:numPr>
          <w:ilvl w:val="0"/>
          <w:numId w:val="23"/>
        </w:numPr>
        <w:spacing w:line="360" w:lineRule="auto"/>
        <w:ind w:left="0" w:firstLine="709"/>
        <w:jc w:val="both"/>
        <w:rPr>
          <w:sz w:val="28"/>
          <w:szCs w:val="28"/>
        </w:rPr>
      </w:pPr>
      <w:r w:rsidRPr="00974F48">
        <w:rPr>
          <w:sz w:val="28"/>
          <w:szCs w:val="28"/>
        </w:rPr>
        <w:t xml:space="preserve">затратам на лоббирование интересов организации; </w:t>
      </w:r>
    </w:p>
    <w:p w:rsidR="005F56D5" w:rsidRPr="00974F48" w:rsidRDefault="005F56D5" w:rsidP="00974F48">
      <w:pPr>
        <w:widowControl w:val="0"/>
        <w:numPr>
          <w:ilvl w:val="0"/>
          <w:numId w:val="23"/>
        </w:numPr>
        <w:spacing w:line="360" w:lineRule="auto"/>
        <w:ind w:left="0" w:firstLine="709"/>
        <w:jc w:val="both"/>
        <w:rPr>
          <w:sz w:val="28"/>
          <w:szCs w:val="28"/>
        </w:rPr>
      </w:pPr>
      <w:r w:rsidRPr="00974F48">
        <w:rPr>
          <w:sz w:val="28"/>
          <w:szCs w:val="28"/>
        </w:rPr>
        <w:t>затратам на услуги консультационных фирм.</w:t>
      </w:r>
    </w:p>
    <w:p w:rsidR="005F56D5" w:rsidRDefault="005F56D5" w:rsidP="00974F48">
      <w:pPr>
        <w:widowControl w:val="0"/>
        <w:spacing w:line="360" w:lineRule="auto"/>
        <w:ind w:firstLine="709"/>
        <w:jc w:val="both"/>
        <w:rPr>
          <w:sz w:val="28"/>
          <w:szCs w:val="28"/>
        </w:rPr>
      </w:pPr>
      <w:r w:rsidRPr="00974F48">
        <w:rPr>
          <w:sz w:val="28"/>
          <w:szCs w:val="28"/>
        </w:rPr>
        <w:t>Каждое направление аудита организации состоит из пяти видов аудита:</w:t>
      </w:r>
      <w:r w:rsidRPr="00974F48">
        <w:rPr>
          <w:bCs/>
          <w:sz w:val="28"/>
          <w:szCs w:val="28"/>
        </w:rPr>
        <w:t xml:space="preserve"> </w:t>
      </w:r>
      <w:r w:rsidRPr="00974F48">
        <w:rPr>
          <w:sz w:val="28"/>
          <w:szCs w:val="28"/>
        </w:rPr>
        <w:t xml:space="preserve">технологического, организационного, экономического, правового и социального (рис. .1.3.2). </w:t>
      </w:r>
    </w:p>
    <w:p w:rsidR="00974F48" w:rsidRPr="00974F48" w:rsidRDefault="00974F48" w:rsidP="00974F48">
      <w:pPr>
        <w:widowControl w:val="0"/>
        <w:spacing w:line="360" w:lineRule="auto"/>
        <w:ind w:firstLine="709"/>
        <w:jc w:val="both"/>
        <w:rPr>
          <w:sz w:val="28"/>
          <w:szCs w:val="28"/>
        </w:rPr>
      </w:pPr>
    </w:p>
    <w:p w:rsidR="005F56D5" w:rsidRPr="00974F48" w:rsidRDefault="00FA5F0F" w:rsidP="00974F48">
      <w:pPr>
        <w:widowControl w:val="0"/>
        <w:spacing w:line="360" w:lineRule="auto"/>
        <w:ind w:firstLine="709"/>
        <w:jc w:val="both"/>
        <w:rPr>
          <w:sz w:val="28"/>
          <w:szCs w:val="28"/>
        </w:rPr>
      </w:pPr>
      <w:r>
        <w:rPr>
          <w:sz w:val="28"/>
          <w:szCs w:val="28"/>
        </w:rPr>
        <w:pict>
          <v:shape id="_x0000_i1027" type="#_x0000_t75" alt="Виды аудита" style="width:336.75pt;height:66.75pt">
            <v:imagedata r:id="rId9" o:title=""/>
          </v:shape>
        </w:pict>
      </w:r>
    </w:p>
    <w:p w:rsidR="005F56D5" w:rsidRPr="00974F48" w:rsidRDefault="005F56D5" w:rsidP="00974F48">
      <w:pPr>
        <w:widowControl w:val="0"/>
        <w:spacing w:line="360" w:lineRule="auto"/>
        <w:ind w:firstLine="709"/>
        <w:jc w:val="both"/>
        <w:rPr>
          <w:iCs/>
          <w:sz w:val="28"/>
          <w:szCs w:val="28"/>
        </w:rPr>
      </w:pPr>
      <w:r w:rsidRPr="00974F48">
        <w:rPr>
          <w:iCs/>
          <w:sz w:val="28"/>
          <w:szCs w:val="28"/>
        </w:rPr>
        <w:t xml:space="preserve">Рисунок 1.3.2. Виды аудита </w:t>
      </w:r>
    </w:p>
    <w:p w:rsidR="00974F48" w:rsidRDefault="00974F48" w:rsidP="00974F48">
      <w:pPr>
        <w:widowControl w:val="0"/>
        <w:spacing w:line="360" w:lineRule="auto"/>
        <w:ind w:firstLine="709"/>
        <w:jc w:val="both"/>
        <w:rPr>
          <w:bCs/>
          <w:sz w:val="28"/>
          <w:szCs w:val="28"/>
        </w:rPr>
      </w:pPr>
    </w:p>
    <w:p w:rsidR="005F56D5" w:rsidRPr="00974F48" w:rsidRDefault="005F56D5" w:rsidP="00974F48">
      <w:pPr>
        <w:widowControl w:val="0"/>
        <w:spacing w:line="360" w:lineRule="auto"/>
        <w:ind w:firstLine="709"/>
        <w:jc w:val="both"/>
        <w:rPr>
          <w:sz w:val="28"/>
          <w:szCs w:val="28"/>
        </w:rPr>
      </w:pPr>
      <w:r w:rsidRPr="00974F48">
        <w:rPr>
          <w:bCs/>
          <w:sz w:val="28"/>
          <w:szCs w:val="28"/>
        </w:rPr>
        <w:t>Технологический аудит</w:t>
      </w:r>
      <w:r w:rsidRPr="00974F48">
        <w:rPr>
          <w:sz w:val="28"/>
          <w:szCs w:val="28"/>
        </w:rPr>
        <w:t xml:space="preserve"> - это контроль на базе норм и стандартов профессионального уровня и текущего состояния техники и технологии, используемой аппаратом управления организации. С его помощью выявляется соответствие или несоответствие уровня техники и технологии, а также их количества в зависимости от трудоемкости, сложности и совместимости выполняемых функций работниками аппарата управления организации. Особенно эффективно технологический аудит используется при аудите управленческих информационных технологий. </w:t>
      </w:r>
    </w:p>
    <w:p w:rsidR="005F56D5" w:rsidRPr="00974F48" w:rsidRDefault="005F56D5" w:rsidP="00974F48">
      <w:pPr>
        <w:widowControl w:val="0"/>
        <w:spacing w:line="360" w:lineRule="auto"/>
        <w:ind w:firstLine="709"/>
        <w:jc w:val="both"/>
        <w:rPr>
          <w:sz w:val="28"/>
          <w:szCs w:val="28"/>
        </w:rPr>
      </w:pPr>
      <w:r w:rsidRPr="00974F48">
        <w:rPr>
          <w:bCs/>
          <w:sz w:val="28"/>
          <w:szCs w:val="28"/>
        </w:rPr>
        <w:t>Организационный аудит</w:t>
      </w:r>
      <w:r w:rsidRPr="00974F48">
        <w:rPr>
          <w:sz w:val="28"/>
          <w:szCs w:val="28"/>
        </w:rPr>
        <w:t xml:space="preserve"> - это контроль на базе норм и стандартов процессов создания, функционирования, реорганизации и ликвидации организации. Он включает сбор и оценку информации об организационной сфере деятельности системы управления. Например, аудит соответствия управленческой технологии организационной структуре управления организации; аудит распределения и выполнения сотрудниками функций управления. Важной стороной организационного аудита является контроль соответствия норм и стандартов современному развитию управленческой науки и практики. </w:t>
      </w:r>
    </w:p>
    <w:p w:rsidR="005F56D5" w:rsidRPr="00974F48" w:rsidRDefault="005F56D5" w:rsidP="00974F48">
      <w:pPr>
        <w:widowControl w:val="0"/>
        <w:spacing w:line="360" w:lineRule="auto"/>
        <w:ind w:firstLine="709"/>
        <w:jc w:val="both"/>
        <w:rPr>
          <w:sz w:val="28"/>
          <w:szCs w:val="28"/>
        </w:rPr>
      </w:pPr>
      <w:r w:rsidRPr="00974F48">
        <w:rPr>
          <w:bCs/>
          <w:sz w:val="28"/>
          <w:szCs w:val="28"/>
        </w:rPr>
        <w:t>Экономический аудит</w:t>
      </w:r>
      <w:r w:rsidRPr="00974F48">
        <w:rPr>
          <w:sz w:val="28"/>
          <w:szCs w:val="28"/>
        </w:rPr>
        <w:t xml:space="preserve"> - это контроль соблюдения экономических норм, правил расчетов и отчетности. Аудит бухгалтерского учета является составной и наиболее разработанной его частью. Его объектами являются: экономическая стратегия фирмы, бизнес-план, учетная политика, экономическая эффективность системы управления, элементы материального стимулирования персонала. В качестве стандартов для проведения экономического аудита используются типовые утвержденные методики расчетов и оценок. </w:t>
      </w:r>
    </w:p>
    <w:p w:rsidR="005F56D5" w:rsidRPr="00974F48" w:rsidRDefault="005F56D5" w:rsidP="00974F48">
      <w:pPr>
        <w:widowControl w:val="0"/>
        <w:spacing w:line="360" w:lineRule="auto"/>
        <w:ind w:firstLine="709"/>
        <w:jc w:val="both"/>
        <w:rPr>
          <w:sz w:val="28"/>
          <w:szCs w:val="28"/>
        </w:rPr>
      </w:pPr>
      <w:r w:rsidRPr="00974F48">
        <w:rPr>
          <w:bCs/>
          <w:sz w:val="28"/>
          <w:szCs w:val="28"/>
        </w:rPr>
        <w:t>Социальный аудит</w:t>
      </w:r>
      <w:r w:rsidRPr="00974F48">
        <w:rPr>
          <w:sz w:val="28"/>
          <w:szCs w:val="28"/>
        </w:rPr>
        <w:t xml:space="preserve"> - это контроль соблюдения социальных норм, правил и расчетов, связанных с деятельностью коллективов в организации. Его объектами являются: коллективные договора между администрацией и коллективом организации, </w:t>
      </w:r>
      <w:r w:rsidR="009F29AA" w:rsidRPr="00974F48">
        <w:rPr>
          <w:sz w:val="28"/>
          <w:szCs w:val="28"/>
        </w:rPr>
        <w:t>психофизиологические</w:t>
      </w:r>
      <w:r w:rsidRPr="00974F48">
        <w:rPr>
          <w:sz w:val="28"/>
          <w:szCs w:val="28"/>
        </w:rPr>
        <w:t xml:space="preserve"> условия работы персонала, эргономика, экология, методы формирования социальных групп, методы оценки персонала, коммуникации в коллективе и организации в целом, методы обучения персонала. В качестве стандартов для проведения социального аудита используются утвержденные в организации методики и договора, а также законодательные акты РФ по социальным вопросам. </w:t>
      </w:r>
    </w:p>
    <w:p w:rsidR="005F56D5" w:rsidRPr="00974F48" w:rsidRDefault="005F56D5" w:rsidP="00974F48">
      <w:pPr>
        <w:widowControl w:val="0"/>
        <w:spacing w:line="360" w:lineRule="auto"/>
        <w:ind w:firstLine="709"/>
        <w:jc w:val="both"/>
        <w:rPr>
          <w:sz w:val="28"/>
          <w:szCs w:val="28"/>
          <w:lang w:val="en-US"/>
        </w:rPr>
      </w:pPr>
      <w:r w:rsidRPr="00974F48">
        <w:rPr>
          <w:bCs/>
          <w:sz w:val="28"/>
          <w:szCs w:val="28"/>
        </w:rPr>
        <w:t>Правовой аудит</w:t>
      </w:r>
      <w:r w:rsidRPr="00974F48">
        <w:rPr>
          <w:sz w:val="28"/>
          <w:szCs w:val="28"/>
        </w:rPr>
        <w:t xml:space="preserve"> - это контроль соблюдения выполнения международных, государственных и местных законодательных актов и положений, а также внутренних для организации уставных документов и распоряжений руководителя. Объектами правового аудита являются договора, контракты, акты, положения, соглашения о намерениях, сведения о персонале и контрагентах, условия сделок, уставные и регистрационные документы фирмы, учетная политика фирмы, архивы фирмы. В качестве стандартов используются утвержденные в организации документы, а также законодательные акты РФ. </w:t>
      </w:r>
      <w:r w:rsidR="00BD4178" w:rsidRPr="00974F48">
        <w:rPr>
          <w:sz w:val="28"/>
          <w:szCs w:val="28"/>
          <w:lang w:val="en-US"/>
        </w:rPr>
        <w:t>[5]</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Так, аудит информационного обеспечения процесса управления складывается из следующих конкретных видов контроля: </w:t>
      </w:r>
    </w:p>
    <w:p w:rsidR="005F56D5" w:rsidRPr="00974F48" w:rsidRDefault="005F56D5" w:rsidP="00974F48">
      <w:pPr>
        <w:widowControl w:val="0"/>
        <w:numPr>
          <w:ilvl w:val="0"/>
          <w:numId w:val="24"/>
        </w:numPr>
        <w:spacing w:line="360" w:lineRule="auto"/>
        <w:ind w:left="0" w:firstLine="709"/>
        <w:jc w:val="both"/>
        <w:rPr>
          <w:sz w:val="28"/>
          <w:szCs w:val="28"/>
        </w:rPr>
      </w:pPr>
      <w:r w:rsidRPr="00974F48">
        <w:rPr>
          <w:sz w:val="28"/>
          <w:szCs w:val="28"/>
        </w:rPr>
        <w:t xml:space="preserve">технологический аудит. Контроль наличия информационной техники и технологии, числящейся на балансе организации, и проверка ее состояния, заявленной в управленческом учете, совместимость между собой; </w:t>
      </w:r>
    </w:p>
    <w:p w:rsidR="005F56D5" w:rsidRPr="00974F48" w:rsidRDefault="005F56D5" w:rsidP="00974F48">
      <w:pPr>
        <w:widowControl w:val="0"/>
        <w:numPr>
          <w:ilvl w:val="0"/>
          <w:numId w:val="24"/>
        </w:numPr>
        <w:spacing w:line="360" w:lineRule="auto"/>
        <w:ind w:left="0" w:firstLine="709"/>
        <w:jc w:val="both"/>
        <w:rPr>
          <w:sz w:val="28"/>
          <w:szCs w:val="28"/>
        </w:rPr>
      </w:pPr>
      <w:r w:rsidRPr="00974F48">
        <w:rPr>
          <w:sz w:val="28"/>
          <w:szCs w:val="28"/>
        </w:rPr>
        <w:t xml:space="preserve">экономический аудит. Контроль эффективности использования информационной техники и технологии, эффективности полученной и произведенной информации; </w:t>
      </w:r>
    </w:p>
    <w:p w:rsidR="005F56D5" w:rsidRPr="00974F48" w:rsidRDefault="005F56D5" w:rsidP="00974F48">
      <w:pPr>
        <w:widowControl w:val="0"/>
        <w:numPr>
          <w:ilvl w:val="0"/>
          <w:numId w:val="24"/>
        </w:numPr>
        <w:spacing w:line="360" w:lineRule="auto"/>
        <w:ind w:left="0" w:firstLine="709"/>
        <w:jc w:val="both"/>
        <w:rPr>
          <w:sz w:val="28"/>
          <w:szCs w:val="28"/>
        </w:rPr>
      </w:pPr>
      <w:r w:rsidRPr="00974F48">
        <w:rPr>
          <w:sz w:val="28"/>
          <w:szCs w:val="28"/>
        </w:rPr>
        <w:t xml:space="preserve">организационный аудит. Контроль схемы документооборота, параметров информации для заявленных подразделений или специалистов, условий хранения информации и обеспечения ее защиты от несанкционированного доступа, распределения прав и ответственности работников информационных подразделений; </w:t>
      </w:r>
    </w:p>
    <w:p w:rsidR="005F56D5" w:rsidRPr="00974F48" w:rsidRDefault="005F56D5" w:rsidP="00974F48">
      <w:pPr>
        <w:widowControl w:val="0"/>
        <w:numPr>
          <w:ilvl w:val="0"/>
          <w:numId w:val="24"/>
        </w:numPr>
        <w:spacing w:line="360" w:lineRule="auto"/>
        <w:ind w:left="0" w:firstLine="709"/>
        <w:jc w:val="both"/>
        <w:rPr>
          <w:sz w:val="28"/>
          <w:szCs w:val="28"/>
        </w:rPr>
      </w:pPr>
      <w:r w:rsidRPr="00974F48">
        <w:rPr>
          <w:sz w:val="28"/>
          <w:szCs w:val="28"/>
        </w:rPr>
        <w:t xml:space="preserve">правовой аудит. Контроль за соблюдением законодательства РФ, условий договоров и уставных документов в части приема и выдачи информации, контроль за ведением представителями организации дел в суде или арбитраже; </w:t>
      </w:r>
    </w:p>
    <w:p w:rsidR="005F56D5" w:rsidRPr="00974F48" w:rsidRDefault="005F56D5" w:rsidP="00974F48">
      <w:pPr>
        <w:widowControl w:val="0"/>
        <w:numPr>
          <w:ilvl w:val="0"/>
          <w:numId w:val="24"/>
        </w:numPr>
        <w:spacing w:line="360" w:lineRule="auto"/>
        <w:ind w:left="0" w:firstLine="709"/>
        <w:jc w:val="both"/>
        <w:rPr>
          <w:sz w:val="28"/>
          <w:szCs w:val="28"/>
        </w:rPr>
      </w:pPr>
      <w:r w:rsidRPr="00974F48">
        <w:rPr>
          <w:sz w:val="28"/>
          <w:szCs w:val="28"/>
        </w:rPr>
        <w:t>социальный аудит: контроль за выполнением условий коллективного договора в части информирования работников по заявленным сторонам деятельности организации и социально-бытовым вопросам.</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Организационный аудит является связующим элементом системы общих видов аудита. </w:t>
      </w:r>
    </w:p>
    <w:p w:rsidR="005F56D5" w:rsidRPr="00974F48" w:rsidRDefault="005F56D5" w:rsidP="00974F48">
      <w:pPr>
        <w:widowControl w:val="0"/>
        <w:spacing w:line="360" w:lineRule="auto"/>
        <w:ind w:firstLine="709"/>
        <w:jc w:val="both"/>
        <w:rPr>
          <w:sz w:val="28"/>
          <w:szCs w:val="32"/>
        </w:rPr>
      </w:pPr>
      <w:r w:rsidRPr="00974F48">
        <w:rPr>
          <w:sz w:val="28"/>
          <w:szCs w:val="28"/>
        </w:rPr>
        <w:br w:type="page"/>
      </w:r>
      <w:r w:rsidRPr="00974F48">
        <w:rPr>
          <w:sz w:val="28"/>
          <w:szCs w:val="32"/>
        </w:rPr>
        <w:t>2. Характеристика экономического и финансового</w:t>
      </w:r>
      <w:r w:rsidR="00974F48">
        <w:rPr>
          <w:sz w:val="28"/>
          <w:szCs w:val="32"/>
        </w:rPr>
        <w:t xml:space="preserve"> </w:t>
      </w:r>
      <w:r w:rsidRPr="00974F48">
        <w:rPr>
          <w:sz w:val="28"/>
          <w:szCs w:val="32"/>
        </w:rPr>
        <w:t>состояния МП «Тотемский хлебокомбинат»</w:t>
      </w:r>
    </w:p>
    <w:p w:rsidR="00036695" w:rsidRPr="00974F48" w:rsidRDefault="00036695"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2.1</w:t>
      </w:r>
      <w:r w:rsidR="00974F48">
        <w:rPr>
          <w:sz w:val="28"/>
          <w:szCs w:val="28"/>
        </w:rPr>
        <w:t xml:space="preserve"> </w:t>
      </w:r>
      <w:r w:rsidRPr="00974F48">
        <w:rPr>
          <w:sz w:val="28"/>
          <w:szCs w:val="28"/>
        </w:rPr>
        <w:t>Экономическая характеристика МП «Тотемский хлебокомбинат»</w:t>
      </w:r>
    </w:p>
    <w:p w:rsidR="005F56D5" w:rsidRPr="00974F48" w:rsidRDefault="005F56D5"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Муниципальное</w:t>
      </w:r>
      <w:r w:rsidR="00974F48">
        <w:rPr>
          <w:sz w:val="28"/>
          <w:szCs w:val="28"/>
        </w:rPr>
        <w:t xml:space="preserve"> </w:t>
      </w:r>
      <w:r w:rsidRPr="00974F48">
        <w:rPr>
          <w:sz w:val="28"/>
          <w:szCs w:val="28"/>
        </w:rPr>
        <w:t>предприятие «Хлебокомбинат Тотемского района» расположено на территории Тотемского района Вологодской области. Юридический адрес: 161300 Вологодская область, Тотемский район, город Тотьма, ул. Белоусовская, д. 74а. Зарегистрировано Межрайонной инспекцией налоговой службы №3 по Вологодской области 20 октября 2003 года, регистрационный номер 1033500705017. МП «Тотемский хлебокомбинат» является юридическим лицом с даты регистрации. Данное предприятие считается созданным на неопределенный срок действия, имеет печать, расчетный и иные счета. Действует на основании Устава, а также действующих нормативных документов.</w:t>
      </w:r>
    </w:p>
    <w:p w:rsidR="005F56D5" w:rsidRPr="00974F48" w:rsidRDefault="005F56D5" w:rsidP="00974F48">
      <w:pPr>
        <w:widowControl w:val="0"/>
        <w:numPr>
          <w:ilvl w:val="2"/>
          <w:numId w:val="5"/>
        </w:numPr>
        <w:tabs>
          <w:tab w:val="clear" w:pos="360"/>
          <w:tab w:val="num" w:pos="0"/>
        </w:tabs>
        <w:spacing w:line="360" w:lineRule="auto"/>
        <w:ind w:firstLine="709"/>
        <w:jc w:val="both"/>
        <w:rPr>
          <w:sz w:val="28"/>
          <w:szCs w:val="28"/>
        </w:rPr>
      </w:pPr>
      <w:r w:rsidRPr="00974F48">
        <w:rPr>
          <w:sz w:val="28"/>
          <w:szCs w:val="28"/>
        </w:rPr>
        <w:t xml:space="preserve"> Удаленность Тотемского района от областной столицы составляет </w:t>
      </w:r>
      <w:smartTag w:uri="urn:schemas-microsoft-com:office:smarttags" w:element="metricconverter">
        <w:smartTagPr>
          <w:attr w:name="ProductID" w:val="214 километров"/>
        </w:smartTagPr>
        <w:r w:rsidRPr="00974F48">
          <w:rPr>
            <w:sz w:val="28"/>
            <w:szCs w:val="28"/>
          </w:rPr>
          <w:t>214 километров</w:t>
        </w:r>
      </w:smartTag>
      <w:r w:rsidRPr="00974F48">
        <w:rPr>
          <w:sz w:val="28"/>
          <w:szCs w:val="28"/>
        </w:rPr>
        <w:t xml:space="preserve">. Расположение района выгодно, так как имеются границы со многими районами Вологодской области, поэтому есть возможность реализации производимой продукции не только в пределах одного муниципального объекта, но и за его пределами. При умелом руководстве и хорошей работе службы реализации возможно установление сотрудничества со многими торговыми структурами различных муниципальных единиц. Нужно отметить, что через Тотемский район проходит федеральная трасса Москва-Вологда - Великий Устюг, которая стала популярной благодаря осуществлению проекта «Великий Устюг – Родина Деда Мороза». Так же немаловажен тот факт, что на территории района продолжают свою работу множество предприятий агропромышленного комплекса. Данный факт положительно сказывается на деятельности МП «Тотемский хлебокомбинат», потому что не возникает проблем с поставкой молочной продукции, которая используется для производства хлебобулочных изделий. </w:t>
      </w:r>
    </w:p>
    <w:p w:rsidR="005F56D5" w:rsidRPr="00974F48" w:rsidRDefault="005F56D5" w:rsidP="00974F48">
      <w:pPr>
        <w:pStyle w:val="a3"/>
        <w:widowControl w:val="0"/>
        <w:spacing w:line="360" w:lineRule="auto"/>
        <w:ind w:firstLine="709"/>
        <w:jc w:val="both"/>
      </w:pPr>
      <w:r w:rsidRPr="00974F48">
        <w:t>Цель и предмет деятельности:</w:t>
      </w:r>
    </w:p>
    <w:p w:rsidR="005F56D5" w:rsidRPr="00974F48" w:rsidRDefault="005F56D5" w:rsidP="00974F48">
      <w:pPr>
        <w:pStyle w:val="a3"/>
        <w:widowControl w:val="0"/>
        <w:spacing w:line="360" w:lineRule="auto"/>
        <w:ind w:firstLine="709"/>
        <w:jc w:val="both"/>
      </w:pPr>
      <w:r w:rsidRPr="00974F48">
        <w:t>Цель – извлечение прибыли.</w:t>
      </w:r>
    </w:p>
    <w:p w:rsidR="005F56D5" w:rsidRPr="00974F48" w:rsidRDefault="005F56D5" w:rsidP="00974F48">
      <w:pPr>
        <w:pStyle w:val="a3"/>
        <w:widowControl w:val="0"/>
        <w:spacing w:line="360" w:lineRule="auto"/>
        <w:ind w:firstLine="709"/>
        <w:jc w:val="both"/>
      </w:pPr>
      <w:r w:rsidRPr="00974F48">
        <w:t>Предприятие осуществляет следующие виды деятельности:</w:t>
      </w:r>
    </w:p>
    <w:p w:rsidR="005F56D5" w:rsidRPr="00974F48" w:rsidRDefault="005F56D5" w:rsidP="00974F48">
      <w:pPr>
        <w:pStyle w:val="a3"/>
        <w:widowControl w:val="0"/>
        <w:numPr>
          <w:ilvl w:val="0"/>
          <w:numId w:val="6"/>
        </w:numPr>
        <w:spacing w:line="360" w:lineRule="auto"/>
        <w:ind w:left="0" w:firstLine="709"/>
        <w:jc w:val="both"/>
      </w:pPr>
      <w:r w:rsidRPr="00974F48">
        <w:t>закупка сырья и производство хлеба и хлебобулочных изделий;</w:t>
      </w:r>
    </w:p>
    <w:p w:rsidR="005F56D5" w:rsidRPr="00974F48" w:rsidRDefault="005F56D5" w:rsidP="00974F48">
      <w:pPr>
        <w:pStyle w:val="a3"/>
        <w:widowControl w:val="0"/>
        <w:numPr>
          <w:ilvl w:val="0"/>
          <w:numId w:val="6"/>
        </w:numPr>
        <w:spacing w:line="360" w:lineRule="auto"/>
        <w:ind w:left="0" w:firstLine="709"/>
        <w:jc w:val="both"/>
      </w:pPr>
      <w:r w:rsidRPr="00974F48">
        <w:t>производство кондитерских изделий;</w:t>
      </w:r>
    </w:p>
    <w:p w:rsidR="005F56D5" w:rsidRPr="00974F48" w:rsidRDefault="005F56D5" w:rsidP="00974F48">
      <w:pPr>
        <w:pStyle w:val="a3"/>
        <w:widowControl w:val="0"/>
        <w:numPr>
          <w:ilvl w:val="0"/>
          <w:numId w:val="6"/>
        </w:numPr>
        <w:spacing w:line="360" w:lineRule="auto"/>
        <w:ind w:left="0" w:firstLine="709"/>
        <w:jc w:val="both"/>
      </w:pPr>
      <w:r w:rsidRPr="00974F48">
        <w:t>оптовая и розничная торговля;</w:t>
      </w:r>
    </w:p>
    <w:p w:rsidR="005F56D5" w:rsidRPr="00974F48" w:rsidRDefault="005F56D5" w:rsidP="00974F48">
      <w:pPr>
        <w:pStyle w:val="a3"/>
        <w:widowControl w:val="0"/>
        <w:numPr>
          <w:ilvl w:val="0"/>
          <w:numId w:val="6"/>
        </w:numPr>
        <w:spacing w:line="360" w:lineRule="auto"/>
        <w:ind w:left="0" w:firstLine="709"/>
        <w:jc w:val="both"/>
      </w:pPr>
      <w:r w:rsidRPr="00974F48">
        <w:t>транспортная экспедиция;</w:t>
      </w:r>
    </w:p>
    <w:p w:rsidR="005F56D5" w:rsidRPr="00974F48" w:rsidRDefault="005F56D5" w:rsidP="00974F48">
      <w:pPr>
        <w:pStyle w:val="a3"/>
        <w:widowControl w:val="0"/>
        <w:numPr>
          <w:ilvl w:val="0"/>
          <w:numId w:val="6"/>
        </w:numPr>
        <w:spacing w:line="360" w:lineRule="auto"/>
        <w:ind w:left="0" w:firstLine="709"/>
        <w:jc w:val="both"/>
      </w:pPr>
      <w:r w:rsidRPr="00974F48">
        <w:t>услуги общественного питания;</w:t>
      </w:r>
    </w:p>
    <w:p w:rsidR="005F56D5" w:rsidRPr="00974F48" w:rsidRDefault="005F56D5" w:rsidP="00974F48">
      <w:pPr>
        <w:pStyle w:val="a3"/>
        <w:widowControl w:val="0"/>
        <w:numPr>
          <w:ilvl w:val="0"/>
          <w:numId w:val="6"/>
        </w:numPr>
        <w:spacing w:line="360" w:lineRule="auto"/>
        <w:ind w:left="0" w:firstLine="709"/>
        <w:jc w:val="both"/>
      </w:pPr>
      <w:r w:rsidRPr="00974F48">
        <w:t>организация культурного досуга.</w:t>
      </w:r>
    </w:p>
    <w:p w:rsidR="005F56D5" w:rsidRPr="00974F48" w:rsidRDefault="005F56D5" w:rsidP="00974F48">
      <w:pPr>
        <w:pStyle w:val="a3"/>
        <w:widowControl w:val="0"/>
        <w:spacing w:line="360" w:lineRule="auto"/>
        <w:ind w:firstLine="709"/>
        <w:jc w:val="both"/>
      </w:pPr>
      <w:r w:rsidRPr="00974F48">
        <w:t>В состав предприятия входит завод по производству хлеба и хлебобулочных изделий, пекарня по производству мелкоштучных хлебобулочных изделий и кондитерский цех по выпуску пряников и сахаристых. Кроме того, предприятие имеет ряд предприятий торговли, включающих 8 магазинов по продаже продовольственных товаров, 1 магазин промышленных товаров, буфет в педучилище и газовую котельную.</w:t>
      </w:r>
    </w:p>
    <w:p w:rsidR="005F56D5" w:rsidRPr="00974F48" w:rsidRDefault="005F56D5" w:rsidP="00974F48">
      <w:pPr>
        <w:widowControl w:val="0"/>
        <w:spacing w:line="360" w:lineRule="auto"/>
        <w:ind w:firstLine="709"/>
        <w:jc w:val="both"/>
        <w:rPr>
          <w:sz w:val="28"/>
          <w:szCs w:val="28"/>
        </w:rPr>
      </w:pPr>
      <w:r w:rsidRPr="00974F48">
        <w:rPr>
          <w:sz w:val="28"/>
          <w:szCs w:val="28"/>
        </w:rPr>
        <w:t>Хлебозавод образовался на базе пищекомбината города Тотьма в 1938 году. Здание хлебозавода построено в 1967 году. В состав хозяйства хлебозавода входят: основной цех по производству хлеба, котельная, мукосевка, экспедиция по отпуску хлебобулочных изделий, склады для хранения сырья, охрана, ремонтные мастерские, гараж для автомашин.</w:t>
      </w:r>
    </w:p>
    <w:p w:rsidR="005F56D5" w:rsidRPr="00974F48" w:rsidRDefault="005F56D5" w:rsidP="00974F48">
      <w:pPr>
        <w:widowControl w:val="0"/>
        <w:spacing w:line="360" w:lineRule="auto"/>
        <w:ind w:firstLine="709"/>
        <w:jc w:val="both"/>
        <w:rPr>
          <w:sz w:val="28"/>
          <w:szCs w:val="28"/>
        </w:rPr>
      </w:pPr>
      <w:r w:rsidRPr="00974F48">
        <w:rPr>
          <w:sz w:val="28"/>
          <w:szCs w:val="28"/>
        </w:rPr>
        <w:t>Цех производит большую часть вырабатываемой продукции предприятия. В 2008 году произведено продукции 2159,2 тонн хлебобулочных изделий.</w:t>
      </w:r>
    </w:p>
    <w:p w:rsidR="005F56D5" w:rsidRPr="00974F48" w:rsidRDefault="005F56D5" w:rsidP="00974F48">
      <w:pPr>
        <w:widowControl w:val="0"/>
        <w:spacing w:line="360" w:lineRule="auto"/>
        <w:ind w:firstLine="709"/>
        <w:jc w:val="both"/>
        <w:rPr>
          <w:sz w:val="28"/>
          <w:szCs w:val="28"/>
        </w:rPr>
      </w:pPr>
      <w:r w:rsidRPr="00974F48">
        <w:rPr>
          <w:sz w:val="28"/>
          <w:szCs w:val="28"/>
        </w:rPr>
        <w:t>Хлебозавод производит самый потребляемый традиционный хлеб из смеси ржаной и пшеничной муки (черный), а также батоны «Нарезные» высшего сорта. Кроме того, ассортимент продукции, производимой на хлебозаводе МП «Тотемский хлебокомбинат», включает большое количество хлебобулочный изделий и сухарей.</w:t>
      </w:r>
    </w:p>
    <w:p w:rsidR="005F56D5" w:rsidRPr="00974F48" w:rsidRDefault="005F56D5" w:rsidP="00974F48">
      <w:pPr>
        <w:widowControl w:val="0"/>
        <w:spacing w:line="360" w:lineRule="auto"/>
        <w:ind w:firstLine="709"/>
        <w:jc w:val="both"/>
        <w:rPr>
          <w:sz w:val="28"/>
          <w:szCs w:val="28"/>
        </w:rPr>
      </w:pPr>
      <w:r w:rsidRPr="00974F48">
        <w:rPr>
          <w:sz w:val="28"/>
          <w:szCs w:val="28"/>
        </w:rPr>
        <w:t>На хлебозаводе трудятся 46 человек под руководством начальника производства Романовской Т.А. Почти половина из них люди молодые в возрасте до 35 лет. Все они работают в основном производстве: пекут хлеб, сеют муку, ремонтируют оборудование, топят котлы и печь.</w:t>
      </w:r>
    </w:p>
    <w:p w:rsidR="005F56D5" w:rsidRPr="00974F48" w:rsidRDefault="005F56D5" w:rsidP="00974F48">
      <w:pPr>
        <w:widowControl w:val="0"/>
        <w:spacing w:line="360" w:lineRule="auto"/>
        <w:ind w:firstLine="709"/>
        <w:jc w:val="both"/>
        <w:rPr>
          <w:sz w:val="28"/>
          <w:szCs w:val="28"/>
        </w:rPr>
      </w:pPr>
      <w:r w:rsidRPr="00974F48">
        <w:rPr>
          <w:sz w:val="28"/>
          <w:szCs w:val="28"/>
        </w:rPr>
        <w:t>В ноябре 1997 года в МП «Тотемский хлебокомбинат» появилось новое структурное подразделение: была приобретена мини-пекарня, оснащенная югославским оборудованием.</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Теперь на мини-пекарне выпекается более 38 видов булочек, слоек, плюшек, ватрушек, рожков, сдоб и батонов с начинками и без. </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В 2001 году в здание мини-пекарни переехал кондитерский цех. Ассортимент выпускаемой продукции значительно расширился: здесь и пирожное-слойка, песочные и бисквитные пирожные, кексы, рулеты, сочни, коржи, безе, трехслойный мармелад, а также и ранее выпускаемая продукция: щербет, сахар фруктовый, бабушкины сладости. Всего 62 вида кондитерских изделий. </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Коллектив мини-пекарни молодой. Руководит им опытный начальник производства Беляевская Л.Н. </w:t>
      </w:r>
    </w:p>
    <w:p w:rsidR="005F56D5" w:rsidRPr="00974F48" w:rsidRDefault="005F56D5" w:rsidP="00974F48">
      <w:pPr>
        <w:widowControl w:val="0"/>
        <w:spacing w:line="360" w:lineRule="auto"/>
        <w:ind w:firstLine="709"/>
        <w:jc w:val="both"/>
        <w:rPr>
          <w:sz w:val="28"/>
          <w:szCs w:val="28"/>
        </w:rPr>
      </w:pPr>
      <w:r w:rsidRPr="00974F48">
        <w:rPr>
          <w:sz w:val="28"/>
          <w:szCs w:val="28"/>
        </w:rPr>
        <w:t>Предприятие выпускает ежегодно более 150 видов собственной продукции.</w:t>
      </w:r>
    </w:p>
    <w:p w:rsidR="005F56D5" w:rsidRPr="00974F48" w:rsidRDefault="005F56D5" w:rsidP="00974F48">
      <w:pPr>
        <w:widowControl w:val="0"/>
        <w:spacing w:line="360" w:lineRule="auto"/>
        <w:ind w:firstLine="709"/>
        <w:jc w:val="both"/>
        <w:rPr>
          <w:sz w:val="28"/>
          <w:szCs w:val="28"/>
        </w:rPr>
      </w:pPr>
      <w:r w:rsidRPr="00974F48">
        <w:rPr>
          <w:sz w:val="28"/>
          <w:szCs w:val="28"/>
        </w:rPr>
        <w:t>В 2008 году предприятие выпустило продукции на 73480,4 тыс. руб., что больше прошлогоднего на 35,8%.</w:t>
      </w:r>
    </w:p>
    <w:p w:rsidR="005F56D5" w:rsidRPr="00974F48" w:rsidRDefault="005F56D5" w:rsidP="00974F48">
      <w:pPr>
        <w:widowControl w:val="0"/>
        <w:spacing w:line="360" w:lineRule="auto"/>
        <w:ind w:firstLine="709"/>
        <w:jc w:val="both"/>
        <w:rPr>
          <w:sz w:val="28"/>
          <w:szCs w:val="28"/>
        </w:rPr>
      </w:pPr>
      <w:r w:rsidRPr="00974F48">
        <w:rPr>
          <w:sz w:val="28"/>
          <w:szCs w:val="28"/>
        </w:rPr>
        <w:t>Годовой товарооборот по магазинам составил 49621,1 тыс. руб., что составляет 124,9 % к уровню прошлого года. Увеличение товарооборота произошло из-за расширения торговли и повышения цен на товары. Получено за 2008 год прибыли по производству- 6068,7 тыс. руб., по торговле- 473,5 тыс. руб.</w:t>
      </w:r>
    </w:p>
    <w:p w:rsidR="005F56D5" w:rsidRPr="00974F48" w:rsidRDefault="005F56D5" w:rsidP="00974F48">
      <w:pPr>
        <w:widowControl w:val="0"/>
        <w:spacing w:line="360" w:lineRule="auto"/>
        <w:ind w:firstLine="709"/>
        <w:jc w:val="both"/>
        <w:rPr>
          <w:sz w:val="28"/>
          <w:szCs w:val="28"/>
        </w:rPr>
      </w:pPr>
      <w:r w:rsidRPr="00974F48">
        <w:rPr>
          <w:sz w:val="28"/>
          <w:szCs w:val="28"/>
        </w:rPr>
        <w:t>Всего на предприятии трудится 164 человека, из них временные работники - 8 человек.</w:t>
      </w:r>
    </w:p>
    <w:p w:rsidR="005F56D5" w:rsidRPr="00974F48" w:rsidRDefault="005F56D5" w:rsidP="00974F48">
      <w:pPr>
        <w:widowControl w:val="0"/>
        <w:spacing w:line="360" w:lineRule="auto"/>
        <w:ind w:firstLine="709"/>
        <w:jc w:val="both"/>
        <w:rPr>
          <w:sz w:val="28"/>
          <w:szCs w:val="28"/>
        </w:rPr>
      </w:pPr>
      <w:r w:rsidRPr="00974F48">
        <w:rPr>
          <w:sz w:val="28"/>
          <w:szCs w:val="28"/>
        </w:rPr>
        <w:t>Продукция МП «Тотемский хлебокомбинат» успешно конкурирует на рынке Тотемского района, а также на рынках соседних районов: Бабушкинского, Тарногского, Нюксенского, Междуреченского. Кроме того, в августе 2008 года МП «Тотемский хлебокомбинат»</w:t>
      </w:r>
      <w:r w:rsidR="00974F48">
        <w:rPr>
          <w:sz w:val="28"/>
          <w:szCs w:val="28"/>
        </w:rPr>
        <w:t xml:space="preserve"> </w:t>
      </w:r>
      <w:r w:rsidRPr="00974F48">
        <w:rPr>
          <w:sz w:val="28"/>
          <w:szCs w:val="28"/>
        </w:rPr>
        <w:t>начало осваивать новый маршрут Тотьма - Вологда. К 2009 году предприятие реализует свою продукцию в 14 магазинах</w:t>
      </w:r>
      <w:r w:rsidR="00974F48">
        <w:rPr>
          <w:sz w:val="28"/>
          <w:szCs w:val="28"/>
        </w:rPr>
        <w:t xml:space="preserve"> </w:t>
      </w:r>
      <w:r w:rsidRPr="00974F48">
        <w:rPr>
          <w:sz w:val="28"/>
          <w:szCs w:val="28"/>
        </w:rPr>
        <w:t xml:space="preserve">г. Вологды, 3 магазинах с. Молочное и 6 магазинах г. Сокол. </w:t>
      </w:r>
    </w:p>
    <w:p w:rsidR="005F56D5" w:rsidRPr="00974F48" w:rsidRDefault="005F56D5" w:rsidP="00974F48">
      <w:pPr>
        <w:widowControl w:val="0"/>
        <w:spacing w:line="360" w:lineRule="auto"/>
        <w:ind w:firstLine="709"/>
        <w:jc w:val="both"/>
        <w:rPr>
          <w:sz w:val="28"/>
          <w:szCs w:val="28"/>
        </w:rPr>
      </w:pPr>
      <w:r w:rsidRPr="00974F48">
        <w:rPr>
          <w:sz w:val="28"/>
          <w:szCs w:val="28"/>
        </w:rPr>
        <w:t>Продукция предприятия неоднократно награждалась медалями и дипломами различных выставок и ярмарок.</w:t>
      </w:r>
    </w:p>
    <w:p w:rsidR="005F56D5" w:rsidRPr="00974F48" w:rsidRDefault="005F56D5" w:rsidP="00974F48">
      <w:pPr>
        <w:widowControl w:val="0"/>
        <w:spacing w:line="360" w:lineRule="auto"/>
        <w:ind w:firstLine="709"/>
        <w:jc w:val="both"/>
        <w:rPr>
          <w:sz w:val="28"/>
          <w:szCs w:val="28"/>
        </w:rPr>
      </w:pPr>
      <w:r w:rsidRPr="00974F48">
        <w:rPr>
          <w:sz w:val="28"/>
          <w:szCs w:val="28"/>
        </w:rPr>
        <w:t>Структура управления, размеры предприятия и его специализация.</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Руководство предприятием осуществляет директор МП «Тотемский хлебокомбинат» - Волков Юрий Павлович. У директора предприятия находятся в подчинении специалисты (руководители) различных подразделений. </w:t>
      </w:r>
    </w:p>
    <w:p w:rsidR="005F56D5" w:rsidRPr="00974F48" w:rsidRDefault="005F56D5" w:rsidP="00974F48">
      <w:pPr>
        <w:widowControl w:val="0"/>
        <w:spacing w:line="360" w:lineRule="auto"/>
        <w:ind w:firstLine="709"/>
        <w:jc w:val="both"/>
        <w:rPr>
          <w:sz w:val="28"/>
          <w:szCs w:val="28"/>
        </w:rPr>
      </w:pPr>
      <w:r w:rsidRPr="00974F48">
        <w:rPr>
          <w:sz w:val="28"/>
          <w:szCs w:val="28"/>
        </w:rPr>
        <w:t>Уставный капитал предприятия составляет 615</w:t>
      </w:r>
      <w:r w:rsidR="00974F48">
        <w:rPr>
          <w:sz w:val="28"/>
          <w:szCs w:val="28"/>
        </w:rPr>
        <w:t xml:space="preserve"> </w:t>
      </w:r>
      <w:r w:rsidRPr="00974F48">
        <w:rPr>
          <w:sz w:val="28"/>
          <w:szCs w:val="28"/>
        </w:rPr>
        <w:t>000 рублей. На текущую дату оплачен полностью.</w:t>
      </w:r>
      <w:r w:rsidR="00974F48">
        <w:rPr>
          <w:sz w:val="28"/>
          <w:szCs w:val="28"/>
        </w:rPr>
        <w:t xml:space="preserve"> </w:t>
      </w:r>
      <w:r w:rsidRPr="00974F48">
        <w:rPr>
          <w:sz w:val="28"/>
          <w:szCs w:val="28"/>
        </w:rPr>
        <w:t xml:space="preserve">На протяжении трех последних лет изменений уставный капитал не претерпевал. </w:t>
      </w:r>
    </w:p>
    <w:p w:rsidR="005F56D5" w:rsidRPr="00974F48" w:rsidRDefault="005F56D5" w:rsidP="00974F48">
      <w:pPr>
        <w:widowControl w:val="0"/>
        <w:spacing w:line="360" w:lineRule="auto"/>
        <w:ind w:firstLine="709"/>
        <w:jc w:val="both"/>
        <w:rPr>
          <w:sz w:val="28"/>
          <w:szCs w:val="28"/>
        </w:rPr>
      </w:pPr>
      <w:r w:rsidRPr="00974F48">
        <w:rPr>
          <w:sz w:val="28"/>
          <w:szCs w:val="28"/>
        </w:rPr>
        <w:t>Учредителем предприятия является</w:t>
      </w:r>
      <w:r w:rsidR="00974F48">
        <w:rPr>
          <w:sz w:val="28"/>
          <w:szCs w:val="28"/>
        </w:rPr>
        <w:t xml:space="preserve"> </w:t>
      </w:r>
      <w:r w:rsidRPr="00974F48">
        <w:rPr>
          <w:sz w:val="28"/>
          <w:szCs w:val="28"/>
        </w:rPr>
        <w:t>Муниципальное образование «Тотемский район». Функции учредителя предприятия и права собственника имущества от имени Тотемского муниципального района осуществляет комитет по экономике и управлению имуществом исполкома муниципального Собрания Тотемского района в соответствии</w:t>
      </w:r>
      <w:r w:rsidR="00974F48">
        <w:rPr>
          <w:sz w:val="28"/>
          <w:szCs w:val="28"/>
        </w:rPr>
        <w:t xml:space="preserve"> </w:t>
      </w:r>
      <w:r w:rsidRPr="00974F48">
        <w:rPr>
          <w:sz w:val="28"/>
          <w:szCs w:val="28"/>
        </w:rPr>
        <w:t>с действующими нормативными актами Российской Федерации, Вологодской области и</w:t>
      </w:r>
      <w:r w:rsidR="00974F48">
        <w:rPr>
          <w:sz w:val="28"/>
          <w:szCs w:val="28"/>
        </w:rPr>
        <w:t xml:space="preserve"> </w:t>
      </w:r>
      <w:r w:rsidRPr="00974F48">
        <w:rPr>
          <w:sz w:val="28"/>
          <w:szCs w:val="28"/>
        </w:rPr>
        <w:t>Тотемского муниципального района.</w:t>
      </w:r>
    </w:p>
    <w:p w:rsidR="005F56D5" w:rsidRPr="00974F48" w:rsidRDefault="005F56D5" w:rsidP="00974F48">
      <w:pPr>
        <w:pStyle w:val="31"/>
        <w:widowControl w:val="0"/>
        <w:spacing w:after="0" w:line="360" w:lineRule="auto"/>
        <w:ind w:left="0" w:firstLine="709"/>
        <w:jc w:val="both"/>
        <w:rPr>
          <w:sz w:val="28"/>
          <w:szCs w:val="28"/>
        </w:rPr>
      </w:pPr>
      <w:r w:rsidRPr="00974F48">
        <w:rPr>
          <w:sz w:val="28"/>
          <w:szCs w:val="28"/>
        </w:rPr>
        <w:t>Предприятие МП «Тотемский хлебокомбинат» является узкоспециализированным, о чем свидетельствует показатель уровня специализации (89,03% в 2008 году), с очень высокой степенью специализации, которую мы определили исходя из коэффициента специализации, который составил за 2008 год 0,74. Он рассчитывается по формуле:</w:t>
      </w:r>
    </w:p>
    <w:p w:rsidR="00974F48" w:rsidRDefault="00974F48" w:rsidP="00974F48">
      <w:pPr>
        <w:widowControl w:val="0"/>
        <w:tabs>
          <w:tab w:val="left" w:pos="7560"/>
        </w:tabs>
        <w:spacing w:line="360" w:lineRule="auto"/>
        <w:ind w:firstLine="709"/>
        <w:jc w:val="both"/>
        <w:rPr>
          <w:sz w:val="28"/>
        </w:rPr>
      </w:pPr>
    </w:p>
    <w:p w:rsidR="005F56D5" w:rsidRPr="00974F48" w:rsidRDefault="005F56D5" w:rsidP="00974F48">
      <w:pPr>
        <w:widowControl w:val="0"/>
        <w:tabs>
          <w:tab w:val="left" w:pos="7560"/>
        </w:tabs>
        <w:spacing w:line="360" w:lineRule="auto"/>
        <w:ind w:firstLine="709"/>
        <w:jc w:val="both"/>
        <w:rPr>
          <w:sz w:val="28"/>
        </w:rPr>
      </w:pPr>
      <w:r w:rsidRPr="00974F48">
        <w:rPr>
          <w:sz w:val="28"/>
        </w:rPr>
        <w:t>Кс = 100/</w:t>
      </w:r>
      <w:r w:rsidRPr="00974F48">
        <w:rPr>
          <w:sz w:val="28"/>
          <w:lang w:val="en-US"/>
        </w:rPr>
        <w:t>Im</w:t>
      </w:r>
      <w:r w:rsidRPr="00974F48">
        <w:rPr>
          <w:sz w:val="28"/>
        </w:rPr>
        <w:t>(2</w:t>
      </w:r>
      <w:r w:rsidRPr="00974F48">
        <w:rPr>
          <w:sz w:val="28"/>
          <w:lang w:val="en-US"/>
        </w:rPr>
        <w:t>i</w:t>
      </w:r>
      <w:r w:rsidRPr="00974F48">
        <w:rPr>
          <w:sz w:val="28"/>
        </w:rPr>
        <w:t>-1),</w:t>
      </w:r>
      <w:r w:rsidRPr="00974F48">
        <w:rPr>
          <w:sz w:val="28"/>
        </w:rPr>
        <w:tab/>
        <w:t>(1.1.)</w:t>
      </w:r>
    </w:p>
    <w:p w:rsidR="005F56D5" w:rsidRPr="00974F48" w:rsidRDefault="00974F48" w:rsidP="00974F48">
      <w:pPr>
        <w:widowControl w:val="0"/>
        <w:spacing w:line="360" w:lineRule="auto"/>
        <w:ind w:firstLine="709"/>
        <w:jc w:val="both"/>
        <w:rPr>
          <w:sz w:val="28"/>
        </w:rPr>
      </w:pPr>
      <w:r>
        <w:rPr>
          <w:sz w:val="28"/>
        </w:rPr>
        <w:br w:type="page"/>
      </w:r>
      <w:r w:rsidR="005F56D5" w:rsidRPr="00974F48">
        <w:rPr>
          <w:sz w:val="28"/>
        </w:rPr>
        <w:t xml:space="preserve">где </w:t>
      </w:r>
      <w:r w:rsidR="005F56D5" w:rsidRPr="00974F48">
        <w:rPr>
          <w:sz w:val="28"/>
          <w:lang w:val="en-US"/>
        </w:rPr>
        <w:t>Im</w:t>
      </w:r>
      <w:r w:rsidR="005F56D5" w:rsidRPr="00974F48">
        <w:rPr>
          <w:sz w:val="28"/>
        </w:rPr>
        <w:t xml:space="preserve"> – удельный вес продукции в структуре товарной продукции</w:t>
      </w:r>
    </w:p>
    <w:p w:rsidR="005F56D5" w:rsidRPr="00974F48" w:rsidRDefault="005F56D5" w:rsidP="00974F48">
      <w:pPr>
        <w:widowControl w:val="0"/>
        <w:spacing w:line="360" w:lineRule="auto"/>
        <w:ind w:firstLine="709"/>
        <w:jc w:val="both"/>
        <w:rPr>
          <w:sz w:val="28"/>
        </w:rPr>
      </w:pPr>
      <w:r w:rsidRPr="00974F48">
        <w:rPr>
          <w:sz w:val="28"/>
          <w:lang w:val="en-US"/>
        </w:rPr>
        <w:t>i</w:t>
      </w:r>
      <w:r w:rsidRPr="00974F48">
        <w:rPr>
          <w:sz w:val="28"/>
        </w:rPr>
        <w:t xml:space="preserve"> - порядковый номер продукции (в структуре товарной продукции) в ранжированном ряду. </w:t>
      </w:r>
    </w:p>
    <w:p w:rsidR="005F56D5" w:rsidRPr="00974F48" w:rsidRDefault="005F56D5" w:rsidP="00974F48">
      <w:pPr>
        <w:widowControl w:val="0"/>
        <w:spacing w:line="360" w:lineRule="auto"/>
        <w:ind w:firstLine="709"/>
        <w:jc w:val="both"/>
        <w:rPr>
          <w:sz w:val="28"/>
        </w:rPr>
      </w:pPr>
      <w:r w:rsidRPr="00974F48">
        <w:rPr>
          <w:sz w:val="28"/>
        </w:rPr>
        <w:t>Кс =100\ 89,03(2-1)+27,99(4-1)+0,88(8-1)+0,77(16-1)= 0,74</w:t>
      </w:r>
    </w:p>
    <w:p w:rsidR="005F56D5" w:rsidRPr="00974F48" w:rsidRDefault="005F56D5" w:rsidP="00974F48">
      <w:pPr>
        <w:widowControl w:val="0"/>
        <w:spacing w:line="360" w:lineRule="auto"/>
        <w:ind w:firstLine="709"/>
        <w:jc w:val="both"/>
        <w:rPr>
          <w:sz w:val="28"/>
          <w:szCs w:val="28"/>
        </w:rPr>
      </w:pPr>
      <w:r w:rsidRPr="00974F48">
        <w:rPr>
          <w:sz w:val="28"/>
          <w:szCs w:val="28"/>
        </w:rPr>
        <w:t>Производственно-экономические показатели работы МП «Тотемский хлебокомбинат».</w:t>
      </w:r>
    </w:p>
    <w:p w:rsidR="005F56D5" w:rsidRPr="00974F48" w:rsidRDefault="005F56D5" w:rsidP="00974F48">
      <w:pPr>
        <w:widowControl w:val="0"/>
        <w:shd w:val="clear" w:color="auto" w:fill="FFFFFF"/>
        <w:spacing w:line="360" w:lineRule="auto"/>
        <w:ind w:firstLine="709"/>
        <w:jc w:val="both"/>
        <w:rPr>
          <w:sz w:val="28"/>
          <w:szCs w:val="28"/>
        </w:rPr>
      </w:pPr>
      <w:r w:rsidRPr="00974F48">
        <w:rPr>
          <w:sz w:val="28"/>
          <w:szCs w:val="28"/>
        </w:rPr>
        <w:t>Концентрация - это процесс, направленный на увеличение выпуска продукции или оказания услуг на предприятии. Концентрация на предприятии может развиваться на основе различных форм:</w:t>
      </w:r>
    </w:p>
    <w:p w:rsidR="005F56D5" w:rsidRPr="00974F48" w:rsidRDefault="005F56D5" w:rsidP="00974F48">
      <w:pPr>
        <w:widowControl w:val="0"/>
        <w:shd w:val="clear" w:color="auto" w:fill="FFFFFF"/>
        <w:tabs>
          <w:tab w:val="left" w:pos="221"/>
        </w:tabs>
        <w:autoSpaceDE w:val="0"/>
        <w:autoSpaceDN w:val="0"/>
        <w:adjustRightInd w:val="0"/>
        <w:spacing w:line="360" w:lineRule="auto"/>
        <w:ind w:firstLine="709"/>
        <w:jc w:val="both"/>
        <w:rPr>
          <w:sz w:val="28"/>
          <w:szCs w:val="28"/>
        </w:rPr>
      </w:pPr>
      <w:r w:rsidRPr="00974F48">
        <w:rPr>
          <w:sz w:val="28"/>
          <w:szCs w:val="28"/>
        </w:rPr>
        <w:t>-увеличения выпуска однородной продукции</w:t>
      </w:r>
      <w:r w:rsidR="00974F48">
        <w:rPr>
          <w:sz w:val="28"/>
          <w:szCs w:val="28"/>
        </w:rPr>
        <w:t xml:space="preserve"> </w:t>
      </w:r>
      <w:r w:rsidRPr="00974F48">
        <w:rPr>
          <w:sz w:val="28"/>
          <w:szCs w:val="28"/>
        </w:rPr>
        <w:t>(специализированные предприятии);</w:t>
      </w:r>
    </w:p>
    <w:p w:rsidR="005F56D5" w:rsidRPr="00974F48" w:rsidRDefault="005F56D5" w:rsidP="00974F48">
      <w:pPr>
        <w:widowControl w:val="0"/>
        <w:shd w:val="clear" w:color="auto" w:fill="FFFFFF"/>
        <w:tabs>
          <w:tab w:val="left" w:pos="221"/>
        </w:tabs>
        <w:autoSpaceDE w:val="0"/>
        <w:autoSpaceDN w:val="0"/>
        <w:adjustRightInd w:val="0"/>
        <w:spacing w:line="360" w:lineRule="auto"/>
        <w:ind w:firstLine="709"/>
        <w:jc w:val="both"/>
        <w:rPr>
          <w:sz w:val="28"/>
          <w:szCs w:val="28"/>
        </w:rPr>
      </w:pPr>
      <w:r w:rsidRPr="00974F48">
        <w:rPr>
          <w:sz w:val="28"/>
          <w:szCs w:val="28"/>
        </w:rPr>
        <w:t>-увеличение выпуска разнородной продукции (универсальные предприятия);</w:t>
      </w:r>
    </w:p>
    <w:p w:rsidR="005F56D5" w:rsidRPr="00974F48" w:rsidRDefault="005F56D5" w:rsidP="00974F48">
      <w:pPr>
        <w:widowControl w:val="0"/>
        <w:shd w:val="clear" w:color="auto" w:fill="FFFFFF"/>
        <w:tabs>
          <w:tab w:val="left" w:pos="221"/>
        </w:tabs>
        <w:autoSpaceDE w:val="0"/>
        <w:autoSpaceDN w:val="0"/>
        <w:adjustRightInd w:val="0"/>
        <w:spacing w:line="360" w:lineRule="auto"/>
        <w:ind w:firstLine="709"/>
        <w:jc w:val="both"/>
        <w:rPr>
          <w:sz w:val="28"/>
          <w:szCs w:val="28"/>
        </w:rPr>
      </w:pPr>
      <w:r w:rsidRPr="00974F48">
        <w:rPr>
          <w:sz w:val="28"/>
          <w:szCs w:val="28"/>
        </w:rPr>
        <w:t>-развития концентрации на основе комбинировани</w:t>
      </w:r>
      <w:r w:rsidR="00036695" w:rsidRPr="00974F48">
        <w:rPr>
          <w:sz w:val="28"/>
          <w:szCs w:val="28"/>
        </w:rPr>
        <w:t>я производст</w:t>
      </w:r>
      <w:r w:rsidRPr="00974F48">
        <w:rPr>
          <w:sz w:val="28"/>
          <w:szCs w:val="28"/>
        </w:rPr>
        <w:t>ва (предприятия-комбинаты);</w:t>
      </w:r>
    </w:p>
    <w:p w:rsidR="005F56D5" w:rsidRPr="00974F48" w:rsidRDefault="005F56D5" w:rsidP="00974F48">
      <w:pPr>
        <w:widowControl w:val="0"/>
        <w:shd w:val="clear" w:color="auto" w:fill="FFFFFF"/>
        <w:tabs>
          <w:tab w:val="left" w:pos="221"/>
        </w:tabs>
        <w:autoSpaceDE w:val="0"/>
        <w:autoSpaceDN w:val="0"/>
        <w:adjustRightInd w:val="0"/>
        <w:spacing w:line="360" w:lineRule="auto"/>
        <w:ind w:firstLine="709"/>
        <w:jc w:val="both"/>
        <w:rPr>
          <w:sz w:val="28"/>
          <w:szCs w:val="28"/>
        </w:rPr>
      </w:pPr>
      <w:r w:rsidRPr="00974F48">
        <w:rPr>
          <w:sz w:val="28"/>
          <w:szCs w:val="28"/>
        </w:rPr>
        <w:t xml:space="preserve">-развития концентрации на основе диверсификации </w:t>
      </w:r>
      <w:r w:rsidR="00036695" w:rsidRPr="00974F48">
        <w:rPr>
          <w:sz w:val="28"/>
          <w:szCs w:val="28"/>
        </w:rPr>
        <w:t>производства</w:t>
      </w:r>
      <w:r w:rsidRPr="00974F48">
        <w:rPr>
          <w:sz w:val="28"/>
          <w:szCs w:val="28"/>
        </w:rPr>
        <w:t>.</w:t>
      </w:r>
    </w:p>
    <w:p w:rsidR="005F56D5" w:rsidRPr="00974F48" w:rsidRDefault="005F56D5" w:rsidP="00974F48">
      <w:pPr>
        <w:widowControl w:val="0"/>
        <w:shd w:val="clear" w:color="auto" w:fill="FFFFFF"/>
        <w:spacing w:line="360" w:lineRule="auto"/>
        <w:ind w:firstLine="709"/>
        <w:jc w:val="both"/>
        <w:rPr>
          <w:sz w:val="28"/>
          <w:szCs w:val="28"/>
        </w:rPr>
      </w:pPr>
      <w:r w:rsidRPr="00974F48">
        <w:rPr>
          <w:sz w:val="28"/>
          <w:szCs w:val="28"/>
        </w:rPr>
        <w:t>Концентрация пр</w:t>
      </w:r>
      <w:r w:rsidR="00036695" w:rsidRPr="00974F48">
        <w:rPr>
          <w:sz w:val="28"/>
          <w:szCs w:val="28"/>
        </w:rPr>
        <w:t>оизводст</w:t>
      </w:r>
      <w:r w:rsidRPr="00974F48">
        <w:rPr>
          <w:sz w:val="28"/>
          <w:szCs w:val="28"/>
        </w:rPr>
        <w:t>ва на предприятии может быть достигнута путем:</w:t>
      </w:r>
    </w:p>
    <w:p w:rsidR="005F56D5" w:rsidRPr="00974F48" w:rsidRDefault="005F56D5" w:rsidP="00974F48">
      <w:pPr>
        <w:widowControl w:val="0"/>
        <w:numPr>
          <w:ilvl w:val="0"/>
          <w:numId w:val="8"/>
        </w:numPr>
        <w:shd w:val="clear" w:color="auto" w:fill="FFFFFF"/>
        <w:tabs>
          <w:tab w:val="left" w:pos="221"/>
        </w:tabs>
        <w:autoSpaceDE w:val="0"/>
        <w:autoSpaceDN w:val="0"/>
        <w:adjustRightInd w:val="0"/>
        <w:spacing w:line="360" w:lineRule="auto"/>
        <w:ind w:left="0" w:firstLine="709"/>
        <w:jc w:val="both"/>
        <w:rPr>
          <w:sz w:val="28"/>
          <w:szCs w:val="28"/>
        </w:rPr>
      </w:pPr>
      <w:r w:rsidRPr="00974F48">
        <w:rPr>
          <w:sz w:val="28"/>
          <w:szCs w:val="28"/>
        </w:rPr>
        <w:t>увеличения количества машин, оборудования, технологических линий на прежнем техническом уровне;</w:t>
      </w:r>
    </w:p>
    <w:p w:rsidR="005F56D5" w:rsidRPr="00974F48" w:rsidRDefault="005F56D5" w:rsidP="00974F48">
      <w:pPr>
        <w:widowControl w:val="0"/>
        <w:numPr>
          <w:ilvl w:val="0"/>
          <w:numId w:val="8"/>
        </w:numPr>
        <w:shd w:val="clear" w:color="auto" w:fill="FFFFFF"/>
        <w:tabs>
          <w:tab w:val="left" w:pos="221"/>
        </w:tabs>
        <w:autoSpaceDE w:val="0"/>
        <w:autoSpaceDN w:val="0"/>
        <w:adjustRightInd w:val="0"/>
        <w:spacing w:line="360" w:lineRule="auto"/>
        <w:ind w:left="0" w:firstLine="709"/>
        <w:jc w:val="both"/>
        <w:rPr>
          <w:sz w:val="28"/>
          <w:szCs w:val="28"/>
        </w:rPr>
      </w:pPr>
      <w:r w:rsidRPr="00974F48">
        <w:rPr>
          <w:sz w:val="28"/>
          <w:szCs w:val="28"/>
        </w:rPr>
        <w:t>применения машин и оборудования с большей единичной мощностью;</w:t>
      </w:r>
    </w:p>
    <w:p w:rsidR="005F56D5" w:rsidRPr="00974F48" w:rsidRDefault="005F56D5" w:rsidP="00974F48">
      <w:pPr>
        <w:widowControl w:val="0"/>
        <w:numPr>
          <w:ilvl w:val="0"/>
          <w:numId w:val="8"/>
        </w:numPr>
        <w:shd w:val="clear" w:color="auto" w:fill="FFFFFF"/>
        <w:tabs>
          <w:tab w:val="left" w:pos="221"/>
        </w:tabs>
        <w:autoSpaceDE w:val="0"/>
        <w:autoSpaceDN w:val="0"/>
        <w:adjustRightInd w:val="0"/>
        <w:spacing w:line="360" w:lineRule="auto"/>
        <w:ind w:left="0" w:firstLine="709"/>
        <w:jc w:val="both"/>
        <w:rPr>
          <w:sz w:val="28"/>
          <w:szCs w:val="28"/>
        </w:rPr>
      </w:pPr>
      <w:r w:rsidRPr="00974F48">
        <w:rPr>
          <w:sz w:val="28"/>
          <w:szCs w:val="28"/>
        </w:rPr>
        <w:t>одновременного увеличения машин, оборудования, как прежнего технологического уровня, так и более современного;</w:t>
      </w:r>
    </w:p>
    <w:p w:rsidR="005F56D5" w:rsidRPr="00974F48" w:rsidRDefault="005F56D5" w:rsidP="00974F48">
      <w:pPr>
        <w:widowControl w:val="0"/>
        <w:numPr>
          <w:ilvl w:val="0"/>
          <w:numId w:val="8"/>
        </w:numPr>
        <w:shd w:val="clear" w:color="auto" w:fill="FFFFFF"/>
        <w:spacing w:line="360" w:lineRule="auto"/>
        <w:ind w:left="0" w:firstLine="709"/>
        <w:jc w:val="both"/>
        <w:rPr>
          <w:sz w:val="28"/>
          <w:szCs w:val="28"/>
        </w:rPr>
      </w:pPr>
      <w:r w:rsidRPr="00974F48">
        <w:rPr>
          <w:sz w:val="28"/>
          <w:szCs w:val="28"/>
        </w:rPr>
        <w:t>развития комбинирования взаимосвязанных производств;</w:t>
      </w:r>
    </w:p>
    <w:p w:rsidR="005F56D5" w:rsidRPr="00974F48" w:rsidRDefault="005F56D5" w:rsidP="00974F48">
      <w:pPr>
        <w:widowControl w:val="0"/>
        <w:shd w:val="clear" w:color="auto" w:fill="FFFFFF"/>
        <w:spacing w:line="360" w:lineRule="auto"/>
        <w:ind w:firstLine="709"/>
        <w:jc w:val="both"/>
        <w:rPr>
          <w:sz w:val="28"/>
          <w:szCs w:val="28"/>
        </w:rPr>
      </w:pPr>
      <w:r w:rsidRPr="00974F48">
        <w:rPr>
          <w:sz w:val="28"/>
          <w:szCs w:val="28"/>
        </w:rPr>
        <w:t>С экономической точки зрения наиболее целесообразный путь развития концентрации - интенсивный, т. е. за счет внедрения новой техники и технологии и увеличения единичной мощности машин и оборудования. Для анализа уровня концентрации применяются абсолютные и относительные показатели.</w:t>
      </w:r>
    </w:p>
    <w:p w:rsidR="005F56D5" w:rsidRPr="00974F48" w:rsidRDefault="005F56D5" w:rsidP="00974F48">
      <w:pPr>
        <w:widowControl w:val="0"/>
        <w:spacing w:line="360" w:lineRule="auto"/>
        <w:ind w:firstLine="709"/>
        <w:jc w:val="both"/>
        <w:rPr>
          <w:sz w:val="28"/>
          <w:szCs w:val="28"/>
        </w:rPr>
      </w:pPr>
      <w:r w:rsidRPr="00974F48">
        <w:rPr>
          <w:sz w:val="28"/>
          <w:szCs w:val="28"/>
        </w:rPr>
        <w:t>Абсолютная концентрация характеризует размеры производства отдельных предприятий, а ее уровень определяют следующие показатели: объем выпуска продукции; среднегодовая стоимость ОПФ; среднесписочная численность работающих. Относительная концентрация характеризуется распределением общего объема производства в отрасли между предприятиями различного размера. Уровень относительной концентрации определяют следующие показатели: доля одного, двух, трех, четырех и т. д. предприятий в выпуске какой-либо продукции в объеме ее выпуска в целом по отрасли; доля одного, двух и т. д. предприятий на рынке продаж. Показатели уровня относительной концентрации характеризуют степень монополизации предприятия.</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Таблица 2.1.1. - Размеры производства МП «Тотемский хлебокомбинат» за 2005-2008 гг.</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0"/>
        <w:gridCol w:w="900"/>
        <w:gridCol w:w="900"/>
        <w:gridCol w:w="990"/>
        <w:gridCol w:w="1005"/>
        <w:gridCol w:w="1221"/>
        <w:gridCol w:w="817"/>
        <w:gridCol w:w="1026"/>
      </w:tblGrid>
      <w:tr w:rsidR="005F56D5" w:rsidRPr="00974F48" w:rsidTr="00974F48">
        <w:trPr>
          <w:trHeight w:val="420"/>
          <w:jc w:val="center"/>
        </w:trPr>
        <w:tc>
          <w:tcPr>
            <w:tcW w:w="2380" w:type="dxa"/>
            <w:vMerge w:val="restart"/>
            <w:vAlign w:val="center"/>
          </w:tcPr>
          <w:p w:rsidR="005F56D5" w:rsidRPr="00974F48" w:rsidRDefault="005F56D5" w:rsidP="00974F48">
            <w:pPr>
              <w:widowControl w:val="0"/>
              <w:spacing w:line="360" w:lineRule="auto"/>
              <w:jc w:val="both"/>
              <w:rPr>
                <w:sz w:val="20"/>
                <w:szCs w:val="20"/>
              </w:rPr>
            </w:pPr>
            <w:r w:rsidRPr="00974F48">
              <w:rPr>
                <w:sz w:val="20"/>
                <w:szCs w:val="20"/>
              </w:rPr>
              <w:t>Показатели</w:t>
            </w:r>
          </w:p>
        </w:tc>
        <w:tc>
          <w:tcPr>
            <w:tcW w:w="3795" w:type="dxa"/>
            <w:gridSpan w:val="4"/>
            <w:vAlign w:val="center"/>
          </w:tcPr>
          <w:p w:rsidR="005F56D5" w:rsidRPr="00974F48" w:rsidRDefault="005F56D5" w:rsidP="00974F48">
            <w:pPr>
              <w:widowControl w:val="0"/>
              <w:spacing w:line="360" w:lineRule="auto"/>
              <w:jc w:val="both"/>
              <w:rPr>
                <w:sz w:val="20"/>
                <w:szCs w:val="20"/>
              </w:rPr>
            </w:pPr>
            <w:r w:rsidRPr="00974F48">
              <w:rPr>
                <w:sz w:val="20"/>
                <w:szCs w:val="20"/>
              </w:rPr>
              <w:t>Предприятие</w:t>
            </w:r>
          </w:p>
        </w:tc>
        <w:tc>
          <w:tcPr>
            <w:tcW w:w="1221" w:type="dxa"/>
            <w:vMerge w:val="restart"/>
            <w:vAlign w:val="center"/>
          </w:tcPr>
          <w:p w:rsidR="005F56D5" w:rsidRPr="00974F48" w:rsidRDefault="005F56D5" w:rsidP="00974F48">
            <w:pPr>
              <w:widowControl w:val="0"/>
              <w:spacing w:line="360" w:lineRule="auto"/>
              <w:jc w:val="both"/>
              <w:rPr>
                <w:sz w:val="20"/>
                <w:szCs w:val="20"/>
              </w:rPr>
            </w:pPr>
            <w:r w:rsidRPr="00974F48">
              <w:rPr>
                <w:sz w:val="20"/>
                <w:szCs w:val="20"/>
              </w:rPr>
              <w:t xml:space="preserve">Средние данные по Тотемскому району за </w:t>
            </w:r>
            <w:smartTag w:uri="urn:schemas-microsoft-com:office:smarttags" w:element="metricconverter">
              <w:smartTagPr>
                <w:attr w:name="ProductID" w:val="2008 г"/>
              </w:smartTagPr>
              <w:r w:rsidRPr="00974F48">
                <w:rPr>
                  <w:sz w:val="20"/>
                  <w:szCs w:val="20"/>
                </w:rPr>
                <w:t>2008 г</w:t>
              </w:r>
            </w:smartTag>
            <w:r w:rsidRPr="00974F48">
              <w:rPr>
                <w:sz w:val="20"/>
                <w:szCs w:val="20"/>
              </w:rPr>
              <w:t>.</w:t>
            </w:r>
          </w:p>
        </w:tc>
        <w:tc>
          <w:tcPr>
            <w:tcW w:w="1843" w:type="dxa"/>
            <w:gridSpan w:val="2"/>
            <w:vMerge w:val="restart"/>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8 г"/>
              </w:smartTagPr>
              <w:r w:rsidRPr="00974F48">
                <w:rPr>
                  <w:sz w:val="20"/>
                  <w:szCs w:val="20"/>
                </w:rPr>
                <w:t>2008 г</w:t>
              </w:r>
            </w:smartTag>
            <w:r w:rsidRPr="00974F48">
              <w:rPr>
                <w:sz w:val="20"/>
                <w:szCs w:val="20"/>
              </w:rPr>
              <w:t>.</w:t>
            </w:r>
          </w:p>
        </w:tc>
      </w:tr>
      <w:tr w:rsidR="005F56D5" w:rsidRPr="00974F48" w:rsidTr="00974F48">
        <w:trPr>
          <w:trHeight w:val="483"/>
          <w:jc w:val="center"/>
        </w:trPr>
        <w:tc>
          <w:tcPr>
            <w:tcW w:w="2380" w:type="dxa"/>
            <w:vMerge/>
            <w:vAlign w:val="center"/>
          </w:tcPr>
          <w:p w:rsidR="005F56D5" w:rsidRPr="00974F48" w:rsidRDefault="005F56D5" w:rsidP="00974F48">
            <w:pPr>
              <w:widowControl w:val="0"/>
              <w:spacing w:line="360" w:lineRule="auto"/>
              <w:jc w:val="both"/>
              <w:rPr>
                <w:sz w:val="20"/>
                <w:szCs w:val="20"/>
              </w:rPr>
            </w:pPr>
          </w:p>
        </w:tc>
        <w:tc>
          <w:tcPr>
            <w:tcW w:w="900" w:type="dxa"/>
            <w:vMerge w:val="restart"/>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5 г"/>
              </w:smartTagPr>
              <w:r w:rsidRPr="00974F48">
                <w:rPr>
                  <w:sz w:val="20"/>
                  <w:szCs w:val="20"/>
                </w:rPr>
                <w:t>2005 г</w:t>
              </w:r>
            </w:smartTag>
            <w:r w:rsidRPr="00974F48">
              <w:rPr>
                <w:sz w:val="20"/>
                <w:szCs w:val="20"/>
              </w:rPr>
              <w:t>.</w:t>
            </w:r>
          </w:p>
        </w:tc>
        <w:tc>
          <w:tcPr>
            <w:tcW w:w="900" w:type="dxa"/>
            <w:vMerge w:val="restart"/>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6 г"/>
              </w:smartTagPr>
              <w:r w:rsidRPr="00974F48">
                <w:rPr>
                  <w:sz w:val="20"/>
                  <w:szCs w:val="20"/>
                </w:rPr>
                <w:t>2006 г</w:t>
              </w:r>
            </w:smartTag>
            <w:r w:rsidRPr="00974F48">
              <w:rPr>
                <w:sz w:val="20"/>
                <w:szCs w:val="20"/>
              </w:rPr>
              <w:t>.</w:t>
            </w:r>
          </w:p>
        </w:tc>
        <w:tc>
          <w:tcPr>
            <w:tcW w:w="990" w:type="dxa"/>
            <w:vMerge w:val="restart"/>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7 г"/>
              </w:smartTagPr>
              <w:r w:rsidRPr="00974F48">
                <w:rPr>
                  <w:sz w:val="20"/>
                  <w:szCs w:val="20"/>
                </w:rPr>
                <w:t>2007 г</w:t>
              </w:r>
            </w:smartTag>
            <w:r w:rsidRPr="00974F48">
              <w:rPr>
                <w:sz w:val="20"/>
                <w:szCs w:val="20"/>
              </w:rPr>
              <w:t>.</w:t>
            </w:r>
          </w:p>
        </w:tc>
        <w:tc>
          <w:tcPr>
            <w:tcW w:w="1005" w:type="dxa"/>
            <w:vMerge w:val="restart"/>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8 г"/>
              </w:smartTagPr>
              <w:r w:rsidRPr="00974F48">
                <w:rPr>
                  <w:sz w:val="20"/>
                  <w:szCs w:val="20"/>
                </w:rPr>
                <w:t>2008 г</w:t>
              </w:r>
            </w:smartTag>
            <w:r w:rsidRPr="00974F48">
              <w:rPr>
                <w:sz w:val="20"/>
                <w:szCs w:val="20"/>
              </w:rPr>
              <w:t>.</w:t>
            </w:r>
          </w:p>
        </w:tc>
        <w:tc>
          <w:tcPr>
            <w:tcW w:w="1221" w:type="dxa"/>
            <w:vMerge/>
            <w:vAlign w:val="center"/>
          </w:tcPr>
          <w:p w:rsidR="005F56D5" w:rsidRPr="00974F48" w:rsidRDefault="005F56D5" w:rsidP="00974F48">
            <w:pPr>
              <w:widowControl w:val="0"/>
              <w:spacing w:line="360" w:lineRule="auto"/>
              <w:jc w:val="both"/>
              <w:rPr>
                <w:sz w:val="20"/>
                <w:szCs w:val="20"/>
              </w:rPr>
            </w:pPr>
          </w:p>
        </w:tc>
        <w:tc>
          <w:tcPr>
            <w:tcW w:w="1843" w:type="dxa"/>
            <w:gridSpan w:val="2"/>
            <w:vMerge/>
            <w:vAlign w:val="center"/>
          </w:tcPr>
          <w:p w:rsidR="005F56D5" w:rsidRPr="00974F48" w:rsidRDefault="005F56D5" w:rsidP="00974F48">
            <w:pPr>
              <w:widowControl w:val="0"/>
              <w:spacing w:line="360" w:lineRule="auto"/>
              <w:jc w:val="both"/>
              <w:rPr>
                <w:sz w:val="20"/>
                <w:szCs w:val="20"/>
              </w:rPr>
            </w:pPr>
          </w:p>
        </w:tc>
      </w:tr>
      <w:tr w:rsidR="005F56D5" w:rsidRPr="00974F48" w:rsidTr="00974F48">
        <w:trPr>
          <w:trHeight w:val="945"/>
          <w:jc w:val="center"/>
        </w:trPr>
        <w:tc>
          <w:tcPr>
            <w:tcW w:w="2380" w:type="dxa"/>
            <w:vMerge/>
            <w:vAlign w:val="center"/>
          </w:tcPr>
          <w:p w:rsidR="005F56D5" w:rsidRPr="00974F48" w:rsidRDefault="005F56D5" w:rsidP="00974F48">
            <w:pPr>
              <w:widowControl w:val="0"/>
              <w:spacing w:line="360" w:lineRule="auto"/>
              <w:jc w:val="both"/>
              <w:rPr>
                <w:sz w:val="20"/>
                <w:szCs w:val="20"/>
              </w:rPr>
            </w:pPr>
          </w:p>
        </w:tc>
        <w:tc>
          <w:tcPr>
            <w:tcW w:w="900" w:type="dxa"/>
            <w:vMerge/>
            <w:vAlign w:val="center"/>
          </w:tcPr>
          <w:p w:rsidR="005F56D5" w:rsidRPr="00974F48" w:rsidRDefault="005F56D5" w:rsidP="00974F48">
            <w:pPr>
              <w:widowControl w:val="0"/>
              <w:spacing w:line="360" w:lineRule="auto"/>
              <w:jc w:val="both"/>
              <w:rPr>
                <w:sz w:val="20"/>
                <w:szCs w:val="20"/>
              </w:rPr>
            </w:pPr>
          </w:p>
        </w:tc>
        <w:tc>
          <w:tcPr>
            <w:tcW w:w="900" w:type="dxa"/>
            <w:vMerge/>
            <w:vAlign w:val="center"/>
          </w:tcPr>
          <w:p w:rsidR="005F56D5" w:rsidRPr="00974F48" w:rsidRDefault="005F56D5" w:rsidP="00974F48">
            <w:pPr>
              <w:widowControl w:val="0"/>
              <w:spacing w:line="360" w:lineRule="auto"/>
              <w:jc w:val="both"/>
              <w:rPr>
                <w:sz w:val="20"/>
                <w:szCs w:val="20"/>
              </w:rPr>
            </w:pPr>
          </w:p>
        </w:tc>
        <w:tc>
          <w:tcPr>
            <w:tcW w:w="990" w:type="dxa"/>
            <w:vMerge/>
            <w:vAlign w:val="center"/>
          </w:tcPr>
          <w:p w:rsidR="005F56D5" w:rsidRPr="00974F48" w:rsidRDefault="005F56D5" w:rsidP="00974F48">
            <w:pPr>
              <w:widowControl w:val="0"/>
              <w:spacing w:line="360" w:lineRule="auto"/>
              <w:jc w:val="both"/>
              <w:rPr>
                <w:sz w:val="20"/>
                <w:szCs w:val="20"/>
              </w:rPr>
            </w:pPr>
          </w:p>
        </w:tc>
        <w:tc>
          <w:tcPr>
            <w:tcW w:w="1005" w:type="dxa"/>
            <w:vMerge/>
            <w:vAlign w:val="center"/>
          </w:tcPr>
          <w:p w:rsidR="005F56D5" w:rsidRPr="00974F48" w:rsidRDefault="005F56D5" w:rsidP="00974F48">
            <w:pPr>
              <w:widowControl w:val="0"/>
              <w:spacing w:line="360" w:lineRule="auto"/>
              <w:jc w:val="both"/>
              <w:rPr>
                <w:sz w:val="20"/>
                <w:szCs w:val="20"/>
              </w:rPr>
            </w:pPr>
          </w:p>
        </w:tc>
        <w:tc>
          <w:tcPr>
            <w:tcW w:w="1221" w:type="dxa"/>
            <w:vMerge/>
            <w:vAlign w:val="center"/>
          </w:tcPr>
          <w:p w:rsidR="005F56D5" w:rsidRPr="00974F48" w:rsidRDefault="005F56D5" w:rsidP="00974F48">
            <w:pPr>
              <w:widowControl w:val="0"/>
              <w:spacing w:line="360" w:lineRule="auto"/>
              <w:jc w:val="both"/>
              <w:rPr>
                <w:sz w:val="20"/>
                <w:szCs w:val="20"/>
              </w:rPr>
            </w:pPr>
          </w:p>
        </w:tc>
        <w:tc>
          <w:tcPr>
            <w:tcW w:w="817" w:type="dxa"/>
            <w:vAlign w:val="center"/>
          </w:tcPr>
          <w:p w:rsidR="005F56D5" w:rsidRPr="00974F48" w:rsidRDefault="005F56D5" w:rsidP="00974F48">
            <w:pPr>
              <w:widowControl w:val="0"/>
              <w:spacing w:line="360" w:lineRule="auto"/>
              <w:jc w:val="both"/>
              <w:rPr>
                <w:sz w:val="20"/>
                <w:szCs w:val="20"/>
              </w:rPr>
            </w:pPr>
            <w:r w:rsidRPr="00974F48">
              <w:rPr>
                <w:sz w:val="20"/>
                <w:szCs w:val="20"/>
              </w:rPr>
              <w:t xml:space="preserve">В % к </w:t>
            </w:r>
            <w:smartTag w:uri="urn:schemas-microsoft-com:office:smarttags" w:element="metricconverter">
              <w:smartTagPr>
                <w:attr w:name="ProductID" w:val="2007 г"/>
              </w:smartTagPr>
              <w:r w:rsidRPr="00974F48">
                <w:rPr>
                  <w:sz w:val="20"/>
                  <w:szCs w:val="20"/>
                </w:rPr>
                <w:t>2007 г</w:t>
              </w:r>
            </w:smartTag>
            <w:r w:rsidRPr="00974F48">
              <w:rPr>
                <w:sz w:val="20"/>
                <w:szCs w:val="20"/>
              </w:rPr>
              <w:t>.</w:t>
            </w:r>
          </w:p>
        </w:tc>
        <w:tc>
          <w:tcPr>
            <w:tcW w:w="1026" w:type="dxa"/>
            <w:vAlign w:val="center"/>
          </w:tcPr>
          <w:p w:rsidR="005F56D5" w:rsidRPr="00974F48" w:rsidRDefault="005F56D5" w:rsidP="00974F48">
            <w:pPr>
              <w:widowControl w:val="0"/>
              <w:spacing w:line="360" w:lineRule="auto"/>
              <w:jc w:val="both"/>
              <w:rPr>
                <w:sz w:val="20"/>
                <w:szCs w:val="20"/>
              </w:rPr>
            </w:pPr>
            <w:r w:rsidRPr="00974F48">
              <w:rPr>
                <w:sz w:val="20"/>
                <w:szCs w:val="20"/>
              </w:rPr>
              <w:t xml:space="preserve">К средним данным за </w:t>
            </w:r>
            <w:smartTag w:uri="urn:schemas-microsoft-com:office:smarttags" w:element="metricconverter">
              <w:smartTagPr>
                <w:attr w:name="ProductID" w:val="2008 г"/>
              </w:smartTagPr>
              <w:r w:rsidRPr="00974F48">
                <w:rPr>
                  <w:sz w:val="20"/>
                  <w:szCs w:val="20"/>
                </w:rPr>
                <w:t>2008 г</w:t>
              </w:r>
            </w:smartTag>
            <w:r w:rsidRPr="00974F48">
              <w:rPr>
                <w:sz w:val="20"/>
                <w:szCs w:val="20"/>
              </w:rPr>
              <w:t>.</w:t>
            </w:r>
          </w:p>
        </w:tc>
      </w:tr>
      <w:tr w:rsidR="005F56D5" w:rsidRPr="00974F48" w:rsidTr="00974F48">
        <w:trPr>
          <w:jc w:val="center"/>
        </w:trPr>
        <w:tc>
          <w:tcPr>
            <w:tcW w:w="2380" w:type="dxa"/>
          </w:tcPr>
          <w:p w:rsidR="005F56D5" w:rsidRPr="00974F48" w:rsidRDefault="005F56D5" w:rsidP="00974F48">
            <w:pPr>
              <w:widowControl w:val="0"/>
              <w:spacing w:line="360" w:lineRule="auto"/>
              <w:jc w:val="both"/>
              <w:rPr>
                <w:sz w:val="20"/>
                <w:szCs w:val="20"/>
              </w:rPr>
            </w:pPr>
            <w:r w:rsidRPr="00974F48">
              <w:rPr>
                <w:sz w:val="20"/>
                <w:szCs w:val="20"/>
              </w:rPr>
              <w:t>Валовая продукция, тыс. руб.</w:t>
            </w:r>
          </w:p>
        </w:tc>
        <w:tc>
          <w:tcPr>
            <w:tcW w:w="900" w:type="dxa"/>
            <w:vAlign w:val="center"/>
          </w:tcPr>
          <w:p w:rsidR="005F56D5" w:rsidRPr="00974F48" w:rsidRDefault="005F56D5" w:rsidP="00974F48">
            <w:pPr>
              <w:widowControl w:val="0"/>
              <w:spacing w:line="360" w:lineRule="auto"/>
              <w:jc w:val="both"/>
              <w:rPr>
                <w:sz w:val="20"/>
                <w:szCs w:val="20"/>
              </w:rPr>
            </w:pPr>
            <w:r w:rsidRPr="00974F48">
              <w:rPr>
                <w:sz w:val="20"/>
                <w:szCs w:val="20"/>
              </w:rPr>
              <w:t>36852,2</w:t>
            </w:r>
          </w:p>
        </w:tc>
        <w:tc>
          <w:tcPr>
            <w:tcW w:w="900" w:type="dxa"/>
            <w:vAlign w:val="center"/>
          </w:tcPr>
          <w:p w:rsidR="005F56D5" w:rsidRPr="00974F48" w:rsidRDefault="005F56D5" w:rsidP="00974F48">
            <w:pPr>
              <w:widowControl w:val="0"/>
              <w:spacing w:line="360" w:lineRule="auto"/>
              <w:jc w:val="both"/>
              <w:rPr>
                <w:sz w:val="20"/>
                <w:szCs w:val="20"/>
              </w:rPr>
            </w:pPr>
            <w:r w:rsidRPr="00974F48">
              <w:rPr>
                <w:sz w:val="20"/>
                <w:szCs w:val="20"/>
              </w:rPr>
              <w:t>45058,8</w:t>
            </w:r>
          </w:p>
        </w:tc>
        <w:tc>
          <w:tcPr>
            <w:tcW w:w="990" w:type="dxa"/>
            <w:vAlign w:val="center"/>
          </w:tcPr>
          <w:p w:rsidR="005F56D5" w:rsidRPr="00974F48" w:rsidRDefault="005F56D5" w:rsidP="00974F48">
            <w:pPr>
              <w:widowControl w:val="0"/>
              <w:spacing w:line="360" w:lineRule="auto"/>
              <w:jc w:val="both"/>
              <w:rPr>
                <w:sz w:val="20"/>
                <w:szCs w:val="20"/>
              </w:rPr>
            </w:pPr>
            <w:r w:rsidRPr="00974F48">
              <w:rPr>
                <w:sz w:val="20"/>
                <w:szCs w:val="20"/>
              </w:rPr>
              <w:t>54088,6</w:t>
            </w:r>
          </w:p>
        </w:tc>
        <w:tc>
          <w:tcPr>
            <w:tcW w:w="1005" w:type="dxa"/>
            <w:vAlign w:val="center"/>
          </w:tcPr>
          <w:p w:rsidR="005F56D5" w:rsidRPr="00974F48" w:rsidRDefault="005F56D5" w:rsidP="00974F48">
            <w:pPr>
              <w:widowControl w:val="0"/>
              <w:spacing w:line="360" w:lineRule="auto"/>
              <w:jc w:val="both"/>
              <w:rPr>
                <w:sz w:val="20"/>
                <w:szCs w:val="20"/>
              </w:rPr>
            </w:pPr>
            <w:r w:rsidRPr="00974F48">
              <w:rPr>
                <w:sz w:val="20"/>
                <w:szCs w:val="20"/>
              </w:rPr>
              <w:t>73480,5</w:t>
            </w:r>
          </w:p>
        </w:tc>
        <w:tc>
          <w:tcPr>
            <w:tcW w:w="1221" w:type="dxa"/>
            <w:vAlign w:val="center"/>
          </w:tcPr>
          <w:p w:rsidR="005F56D5" w:rsidRPr="00974F48" w:rsidRDefault="005F56D5" w:rsidP="00974F48">
            <w:pPr>
              <w:widowControl w:val="0"/>
              <w:spacing w:line="360" w:lineRule="auto"/>
              <w:jc w:val="both"/>
              <w:rPr>
                <w:sz w:val="20"/>
                <w:szCs w:val="20"/>
              </w:rPr>
            </w:pPr>
            <w:r w:rsidRPr="00974F48">
              <w:rPr>
                <w:sz w:val="20"/>
                <w:szCs w:val="20"/>
              </w:rPr>
              <w:t>24674,4</w:t>
            </w:r>
          </w:p>
        </w:tc>
        <w:tc>
          <w:tcPr>
            <w:tcW w:w="817" w:type="dxa"/>
            <w:vAlign w:val="center"/>
          </w:tcPr>
          <w:p w:rsidR="005F56D5" w:rsidRPr="00974F48" w:rsidRDefault="005F56D5" w:rsidP="00974F48">
            <w:pPr>
              <w:widowControl w:val="0"/>
              <w:spacing w:line="360" w:lineRule="auto"/>
              <w:jc w:val="both"/>
              <w:rPr>
                <w:sz w:val="20"/>
                <w:szCs w:val="20"/>
              </w:rPr>
            </w:pPr>
            <w:r w:rsidRPr="00974F48">
              <w:rPr>
                <w:sz w:val="20"/>
                <w:szCs w:val="20"/>
              </w:rPr>
              <w:t>135,85</w:t>
            </w:r>
          </w:p>
        </w:tc>
        <w:tc>
          <w:tcPr>
            <w:tcW w:w="1026" w:type="dxa"/>
            <w:vAlign w:val="center"/>
          </w:tcPr>
          <w:p w:rsidR="005F56D5" w:rsidRPr="00974F48" w:rsidRDefault="005F56D5" w:rsidP="00974F48">
            <w:pPr>
              <w:widowControl w:val="0"/>
              <w:spacing w:line="360" w:lineRule="auto"/>
              <w:jc w:val="both"/>
              <w:rPr>
                <w:sz w:val="20"/>
                <w:szCs w:val="20"/>
              </w:rPr>
            </w:pPr>
            <w:r w:rsidRPr="00974F48">
              <w:rPr>
                <w:sz w:val="20"/>
                <w:szCs w:val="20"/>
              </w:rPr>
              <w:t>297,8</w:t>
            </w:r>
          </w:p>
        </w:tc>
      </w:tr>
      <w:tr w:rsidR="005F56D5" w:rsidRPr="00974F48" w:rsidTr="00974F48">
        <w:trPr>
          <w:jc w:val="center"/>
        </w:trPr>
        <w:tc>
          <w:tcPr>
            <w:tcW w:w="2380" w:type="dxa"/>
          </w:tcPr>
          <w:p w:rsidR="005F56D5" w:rsidRPr="00974F48" w:rsidRDefault="005F56D5" w:rsidP="00974F48">
            <w:pPr>
              <w:widowControl w:val="0"/>
              <w:spacing w:line="360" w:lineRule="auto"/>
              <w:jc w:val="both"/>
              <w:rPr>
                <w:sz w:val="20"/>
                <w:szCs w:val="20"/>
              </w:rPr>
            </w:pPr>
            <w:r w:rsidRPr="00974F48">
              <w:rPr>
                <w:sz w:val="20"/>
                <w:szCs w:val="20"/>
              </w:rPr>
              <w:t>Товарная продукция в ценах реализации, всего, тыс. руб.</w:t>
            </w:r>
          </w:p>
        </w:tc>
        <w:tc>
          <w:tcPr>
            <w:tcW w:w="900" w:type="dxa"/>
            <w:vAlign w:val="center"/>
          </w:tcPr>
          <w:p w:rsidR="005F56D5" w:rsidRPr="00974F48" w:rsidRDefault="005F56D5" w:rsidP="00974F48">
            <w:pPr>
              <w:widowControl w:val="0"/>
              <w:spacing w:line="360" w:lineRule="auto"/>
              <w:jc w:val="both"/>
              <w:rPr>
                <w:sz w:val="20"/>
                <w:szCs w:val="20"/>
              </w:rPr>
            </w:pPr>
            <w:r w:rsidRPr="00974F48">
              <w:rPr>
                <w:sz w:val="20"/>
                <w:szCs w:val="20"/>
              </w:rPr>
              <w:t>37623,5</w:t>
            </w:r>
          </w:p>
        </w:tc>
        <w:tc>
          <w:tcPr>
            <w:tcW w:w="900" w:type="dxa"/>
            <w:vAlign w:val="center"/>
          </w:tcPr>
          <w:p w:rsidR="005F56D5" w:rsidRPr="00974F48" w:rsidRDefault="005F56D5" w:rsidP="00974F48">
            <w:pPr>
              <w:widowControl w:val="0"/>
              <w:spacing w:line="360" w:lineRule="auto"/>
              <w:jc w:val="both"/>
              <w:rPr>
                <w:sz w:val="20"/>
                <w:szCs w:val="20"/>
              </w:rPr>
            </w:pPr>
            <w:r w:rsidRPr="00974F48">
              <w:rPr>
                <w:sz w:val="20"/>
                <w:szCs w:val="20"/>
              </w:rPr>
              <w:t>47361,7</w:t>
            </w:r>
          </w:p>
        </w:tc>
        <w:tc>
          <w:tcPr>
            <w:tcW w:w="990" w:type="dxa"/>
            <w:vAlign w:val="center"/>
          </w:tcPr>
          <w:p w:rsidR="005F56D5" w:rsidRPr="00974F48" w:rsidRDefault="005F56D5" w:rsidP="00974F48">
            <w:pPr>
              <w:widowControl w:val="0"/>
              <w:spacing w:line="360" w:lineRule="auto"/>
              <w:jc w:val="both"/>
              <w:rPr>
                <w:sz w:val="20"/>
                <w:szCs w:val="20"/>
              </w:rPr>
            </w:pPr>
            <w:r w:rsidRPr="00974F48">
              <w:rPr>
                <w:sz w:val="20"/>
                <w:szCs w:val="20"/>
              </w:rPr>
              <w:t>56613</w:t>
            </w:r>
          </w:p>
        </w:tc>
        <w:tc>
          <w:tcPr>
            <w:tcW w:w="1005" w:type="dxa"/>
            <w:vAlign w:val="center"/>
          </w:tcPr>
          <w:p w:rsidR="005F56D5" w:rsidRPr="00974F48" w:rsidRDefault="005F56D5" w:rsidP="00974F48">
            <w:pPr>
              <w:widowControl w:val="0"/>
              <w:spacing w:line="360" w:lineRule="auto"/>
              <w:jc w:val="both"/>
              <w:rPr>
                <w:sz w:val="20"/>
                <w:szCs w:val="20"/>
              </w:rPr>
            </w:pPr>
            <w:r w:rsidRPr="00974F48">
              <w:rPr>
                <w:sz w:val="20"/>
                <w:szCs w:val="20"/>
              </w:rPr>
              <w:t>74401,8</w:t>
            </w:r>
          </w:p>
        </w:tc>
        <w:tc>
          <w:tcPr>
            <w:tcW w:w="1221" w:type="dxa"/>
            <w:vAlign w:val="center"/>
          </w:tcPr>
          <w:p w:rsidR="005F56D5" w:rsidRPr="00974F48" w:rsidRDefault="005F56D5" w:rsidP="00974F48">
            <w:pPr>
              <w:widowControl w:val="0"/>
              <w:spacing w:line="360" w:lineRule="auto"/>
              <w:jc w:val="both"/>
              <w:rPr>
                <w:sz w:val="20"/>
                <w:szCs w:val="20"/>
              </w:rPr>
            </w:pPr>
            <w:r w:rsidRPr="00974F48">
              <w:rPr>
                <w:sz w:val="20"/>
                <w:szCs w:val="20"/>
              </w:rPr>
              <w:t>25009,0</w:t>
            </w:r>
          </w:p>
        </w:tc>
        <w:tc>
          <w:tcPr>
            <w:tcW w:w="817" w:type="dxa"/>
            <w:vAlign w:val="center"/>
          </w:tcPr>
          <w:p w:rsidR="005F56D5" w:rsidRPr="00974F48" w:rsidRDefault="005F56D5" w:rsidP="00974F48">
            <w:pPr>
              <w:widowControl w:val="0"/>
              <w:spacing w:line="360" w:lineRule="auto"/>
              <w:jc w:val="both"/>
              <w:rPr>
                <w:sz w:val="20"/>
                <w:szCs w:val="20"/>
              </w:rPr>
            </w:pPr>
            <w:r w:rsidRPr="00974F48">
              <w:rPr>
                <w:sz w:val="20"/>
                <w:szCs w:val="20"/>
              </w:rPr>
              <w:t>131,42</w:t>
            </w:r>
          </w:p>
        </w:tc>
        <w:tc>
          <w:tcPr>
            <w:tcW w:w="1026" w:type="dxa"/>
            <w:vAlign w:val="center"/>
          </w:tcPr>
          <w:p w:rsidR="005F56D5" w:rsidRPr="00974F48" w:rsidRDefault="005F56D5" w:rsidP="00974F48">
            <w:pPr>
              <w:widowControl w:val="0"/>
              <w:spacing w:line="360" w:lineRule="auto"/>
              <w:jc w:val="both"/>
              <w:rPr>
                <w:sz w:val="20"/>
                <w:szCs w:val="20"/>
              </w:rPr>
            </w:pPr>
            <w:r w:rsidRPr="00974F48">
              <w:rPr>
                <w:sz w:val="20"/>
                <w:szCs w:val="20"/>
              </w:rPr>
              <w:t>297,5</w:t>
            </w:r>
          </w:p>
        </w:tc>
      </w:tr>
      <w:tr w:rsidR="005F56D5" w:rsidRPr="00974F48" w:rsidTr="00974F48">
        <w:trPr>
          <w:jc w:val="center"/>
        </w:trPr>
        <w:tc>
          <w:tcPr>
            <w:tcW w:w="2380" w:type="dxa"/>
          </w:tcPr>
          <w:p w:rsidR="005F56D5" w:rsidRPr="00974F48" w:rsidRDefault="005F56D5" w:rsidP="00974F48">
            <w:pPr>
              <w:widowControl w:val="0"/>
              <w:spacing w:line="360" w:lineRule="auto"/>
              <w:jc w:val="both"/>
              <w:rPr>
                <w:sz w:val="20"/>
                <w:szCs w:val="20"/>
              </w:rPr>
            </w:pPr>
            <w:r w:rsidRPr="00974F48">
              <w:rPr>
                <w:sz w:val="20"/>
                <w:szCs w:val="20"/>
              </w:rPr>
              <w:t>Основные производственные фонды, тыс. руб.</w:t>
            </w:r>
          </w:p>
        </w:tc>
        <w:tc>
          <w:tcPr>
            <w:tcW w:w="900" w:type="dxa"/>
            <w:vAlign w:val="center"/>
          </w:tcPr>
          <w:p w:rsidR="005F56D5" w:rsidRPr="00974F48" w:rsidRDefault="005F56D5" w:rsidP="00974F48">
            <w:pPr>
              <w:widowControl w:val="0"/>
              <w:spacing w:line="360" w:lineRule="auto"/>
              <w:jc w:val="both"/>
              <w:rPr>
                <w:sz w:val="20"/>
                <w:szCs w:val="20"/>
              </w:rPr>
            </w:pPr>
            <w:r w:rsidRPr="00974F48">
              <w:rPr>
                <w:sz w:val="20"/>
                <w:szCs w:val="20"/>
              </w:rPr>
              <w:t>3580,5</w:t>
            </w:r>
          </w:p>
        </w:tc>
        <w:tc>
          <w:tcPr>
            <w:tcW w:w="900" w:type="dxa"/>
            <w:vAlign w:val="center"/>
          </w:tcPr>
          <w:p w:rsidR="005F56D5" w:rsidRPr="00974F48" w:rsidRDefault="005F56D5" w:rsidP="00974F48">
            <w:pPr>
              <w:widowControl w:val="0"/>
              <w:spacing w:line="360" w:lineRule="auto"/>
              <w:jc w:val="both"/>
              <w:rPr>
                <w:sz w:val="20"/>
                <w:szCs w:val="20"/>
              </w:rPr>
            </w:pPr>
            <w:r w:rsidRPr="00974F48">
              <w:rPr>
                <w:sz w:val="20"/>
                <w:szCs w:val="20"/>
              </w:rPr>
              <w:t>4886,5</w:t>
            </w:r>
          </w:p>
        </w:tc>
        <w:tc>
          <w:tcPr>
            <w:tcW w:w="990" w:type="dxa"/>
            <w:vAlign w:val="center"/>
          </w:tcPr>
          <w:p w:rsidR="005F56D5" w:rsidRPr="00974F48" w:rsidRDefault="005F56D5" w:rsidP="00974F48">
            <w:pPr>
              <w:widowControl w:val="0"/>
              <w:spacing w:line="360" w:lineRule="auto"/>
              <w:jc w:val="both"/>
              <w:rPr>
                <w:sz w:val="20"/>
                <w:szCs w:val="20"/>
              </w:rPr>
            </w:pPr>
            <w:r w:rsidRPr="00974F48">
              <w:rPr>
                <w:sz w:val="20"/>
                <w:szCs w:val="20"/>
              </w:rPr>
              <w:t>5971</w:t>
            </w:r>
          </w:p>
        </w:tc>
        <w:tc>
          <w:tcPr>
            <w:tcW w:w="1005" w:type="dxa"/>
            <w:vAlign w:val="center"/>
          </w:tcPr>
          <w:p w:rsidR="005F56D5" w:rsidRPr="00974F48" w:rsidRDefault="005F56D5" w:rsidP="00974F48">
            <w:pPr>
              <w:widowControl w:val="0"/>
              <w:spacing w:line="360" w:lineRule="auto"/>
              <w:jc w:val="both"/>
              <w:rPr>
                <w:sz w:val="20"/>
                <w:szCs w:val="20"/>
              </w:rPr>
            </w:pPr>
            <w:r w:rsidRPr="00974F48">
              <w:rPr>
                <w:sz w:val="20"/>
                <w:szCs w:val="20"/>
              </w:rPr>
              <w:t>5736</w:t>
            </w:r>
          </w:p>
        </w:tc>
        <w:tc>
          <w:tcPr>
            <w:tcW w:w="1221" w:type="dxa"/>
            <w:vAlign w:val="center"/>
          </w:tcPr>
          <w:p w:rsidR="005F56D5" w:rsidRPr="00974F48" w:rsidRDefault="005F56D5" w:rsidP="00974F48">
            <w:pPr>
              <w:widowControl w:val="0"/>
              <w:spacing w:line="360" w:lineRule="auto"/>
              <w:jc w:val="both"/>
              <w:rPr>
                <w:sz w:val="20"/>
                <w:szCs w:val="20"/>
              </w:rPr>
            </w:pPr>
            <w:r w:rsidRPr="00974F48">
              <w:rPr>
                <w:sz w:val="20"/>
                <w:szCs w:val="20"/>
              </w:rPr>
              <w:t>1876,2</w:t>
            </w:r>
          </w:p>
        </w:tc>
        <w:tc>
          <w:tcPr>
            <w:tcW w:w="817" w:type="dxa"/>
            <w:vAlign w:val="center"/>
          </w:tcPr>
          <w:p w:rsidR="005F56D5" w:rsidRPr="00974F48" w:rsidRDefault="005F56D5" w:rsidP="00974F48">
            <w:pPr>
              <w:widowControl w:val="0"/>
              <w:spacing w:line="360" w:lineRule="auto"/>
              <w:jc w:val="both"/>
              <w:rPr>
                <w:sz w:val="20"/>
                <w:szCs w:val="20"/>
              </w:rPr>
            </w:pPr>
            <w:r w:rsidRPr="00974F48">
              <w:rPr>
                <w:sz w:val="20"/>
                <w:szCs w:val="20"/>
              </w:rPr>
              <w:t>96,06</w:t>
            </w:r>
          </w:p>
        </w:tc>
        <w:tc>
          <w:tcPr>
            <w:tcW w:w="1026" w:type="dxa"/>
            <w:vAlign w:val="center"/>
          </w:tcPr>
          <w:p w:rsidR="005F56D5" w:rsidRPr="00974F48" w:rsidRDefault="005F56D5" w:rsidP="00974F48">
            <w:pPr>
              <w:widowControl w:val="0"/>
              <w:spacing w:line="360" w:lineRule="auto"/>
              <w:jc w:val="both"/>
              <w:rPr>
                <w:sz w:val="20"/>
                <w:szCs w:val="20"/>
              </w:rPr>
            </w:pPr>
            <w:r w:rsidRPr="00974F48">
              <w:rPr>
                <w:sz w:val="20"/>
                <w:szCs w:val="20"/>
              </w:rPr>
              <w:t>305,7</w:t>
            </w:r>
          </w:p>
        </w:tc>
      </w:tr>
      <w:tr w:rsidR="005F56D5" w:rsidRPr="00974F48" w:rsidTr="00974F48">
        <w:trPr>
          <w:jc w:val="center"/>
        </w:trPr>
        <w:tc>
          <w:tcPr>
            <w:tcW w:w="2380" w:type="dxa"/>
          </w:tcPr>
          <w:p w:rsidR="005F56D5" w:rsidRPr="00974F48" w:rsidRDefault="005F56D5" w:rsidP="00974F48">
            <w:pPr>
              <w:widowControl w:val="0"/>
              <w:spacing w:line="360" w:lineRule="auto"/>
              <w:jc w:val="both"/>
              <w:rPr>
                <w:sz w:val="20"/>
                <w:szCs w:val="20"/>
              </w:rPr>
            </w:pPr>
            <w:r w:rsidRPr="00974F48">
              <w:rPr>
                <w:sz w:val="20"/>
                <w:szCs w:val="20"/>
              </w:rPr>
              <w:t>Среднесписочная численность работников</w:t>
            </w:r>
          </w:p>
        </w:tc>
        <w:tc>
          <w:tcPr>
            <w:tcW w:w="900" w:type="dxa"/>
            <w:vAlign w:val="center"/>
          </w:tcPr>
          <w:p w:rsidR="005F56D5" w:rsidRPr="00974F48" w:rsidRDefault="005F56D5" w:rsidP="00974F48">
            <w:pPr>
              <w:widowControl w:val="0"/>
              <w:spacing w:line="360" w:lineRule="auto"/>
              <w:jc w:val="both"/>
              <w:rPr>
                <w:sz w:val="20"/>
                <w:szCs w:val="20"/>
              </w:rPr>
            </w:pPr>
            <w:r w:rsidRPr="00974F48">
              <w:rPr>
                <w:sz w:val="20"/>
                <w:szCs w:val="20"/>
              </w:rPr>
              <w:t>146</w:t>
            </w:r>
          </w:p>
        </w:tc>
        <w:tc>
          <w:tcPr>
            <w:tcW w:w="900" w:type="dxa"/>
            <w:vAlign w:val="center"/>
          </w:tcPr>
          <w:p w:rsidR="005F56D5" w:rsidRPr="00974F48" w:rsidRDefault="005F56D5" w:rsidP="00974F48">
            <w:pPr>
              <w:widowControl w:val="0"/>
              <w:spacing w:line="360" w:lineRule="auto"/>
              <w:jc w:val="both"/>
              <w:rPr>
                <w:sz w:val="20"/>
                <w:szCs w:val="20"/>
              </w:rPr>
            </w:pPr>
            <w:r w:rsidRPr="00974F48">
              <w:rPr>
                <w:sz w:val="20"/>
                <w:szCs w:val="20"/>
              </w:rPr>
              <w:t>159</w:t>
            </w:r>
          </w:p>
        </w:tc>
        <w:tc>
          <w:tcPr>
            <w:tcW w:w="990" w:type="dxa"/>
            <w:vAlign w:val="center"/>
          </w:tcPr>
          <w:p w:rsidR="005F56D5" w:rsidRPr="00974F48" w:rsidRDefault="005F56D5" w:rsidP="00974F48">
            <w:pPr>
              <w:widowControl w:val="0"/>
              <w:spacing w:line="360" w:lineRule="auto"/>
              <w:jc w:val="both"/>
              <w:rPr>
                <w:sz w:val="20"/>
                <w:szCs w:val="20"/>
              </w:rPr>
            </w:pPr>
            <w:r w:rsidRPr="00974F48">
              <w:rPr>
                <w:sz w:val="20"/>
                <w:szCs w:val="20"/>
              </w:rPr>
              <w:t>161</w:t>
            </w:r>
          </w:p>
        </w:tc>
        <w:tc>
          <w:tcPr>
            <w:tcW w:w="1005" w:type="dxa"/>
            <w:vAlign w:val="center"/>
          </w:tcPr>
          <w:p w:rsidR="005F56D5" w:rsidRPr="00974F48" w:rsidRDefault="005F56D5" w:rsidP="00974F48">
            <w:pPr>
              <w:widowControl w:val="0"/>
              <w:spacing w:line="360" w:lineRule="auto"/>
              <w:jc w:val="both"/>
              <w:rPr>
                <w:sz w:val="20"/>
                <w:szCs w:val="20"/>
              </w:rPr>
            </w:pPr>
            <w:r w:rsidRPr="00974F48">
              <w:rPr>
                <w:sz w:val="20"/>
                <w:szCs w:val="20"/>
              </w:rPr>
              <w:t>164</w:t>
            </w:r>
          </w:p>
        </w:tc>
        <w:tc>
          <w:tcPr>
            <w:tcW w:w="1221" w:type="dxa"/>
            <w:vAlign w:val="center"/>
          </w:tcPr>
          <w:p w:rsidR="005F56D5" w:rsidRPr="00974F48" w:rsidRDefault="005F56D5" w:rsidP="00974F48">
            <w:pPr>
              <w:widowControl w:val="0"/>
              <w:spacing w:line="360" w:lineRule="auto"/>
              <w:jc w:val="both"/>
              <w:rPr>
                <w:sz w:val="20"/>
                <w:szCs w:val="20"/>
              </w:rPr>
            </w:pPr>
            <w:r w:rsidRPr="00974F48">
              <w:rPr>
                <w:sz w:val="20"/>
                <w:szCs w:val="20"/>
              </w:rPr>
              <w:t>55</w:t>
            </w:r>
          </w:p>
        </w:tc>
        <w:tc>
          <w:tcPr>
            <w:tcW w:w="817" w:type="dxa"/>
            <w:vAlign w:val="center"/>
          </w:tcPr>
          <w:p w:rsidR="005F56D5" w:rsidRPr="00974F48" w:rsidRDefault="005F56D5" w:rsidP="00974F48">
            <w:pPr>
              <w:widowControl w:val="0"/>
              <w:spacing w:line="360" w:lineRule="auto"/>
              <w:jc w:val="both"/>
              <w:rPr>
                <w:sz w:val="20"/>
                <w:szCs w:val="20"/>
              </w:rPr>
            </w:pPr>
            <w:r w:rsidRPr="00974F48">
              <w:rPr>
                <w:sz w:val="20"/>
                <w:szCs w:val="20"/>
              </w:rPr>
              <w:t>101,86</w:t>
            </w:r>
          </w:p>
        </w:tc>
        <w:tc>
          <w:tcPr>
            <w:tcW w:w="1026" w:type="dxa"/>
            <w:vAlign w:val="center"/>
          </w:tcPr>
          <w:p w:rsidR="005F56D5" w:rsidRPr="00974F48" w:rsidRDefault="005F56D5" w:rsidP="00974F48">
            <w:pPr>
              <w:widowControl w:val="0"/>
              <w:spacing w:line="360" w:lineRule="auto"/>
              <w:jc w:val="both"/>
              <w:rPr>
                <w:sz w:val="20"/>
                <w:szCs w:val="20"/>
              </w:rPr>
            </w:pPr>
            <w:r w:rsidRPr="00974F48">
              <w:rPr>
                <w:sz w:val="20"/>
                <w:szCs w:val="20"/>
              </w:rPr>
              <w:t>298,1</w:t>
            </w:r>
          </w:p>
        </w:tc>
      </w:tr>
      <w:tr w:rsidR="005F56D5" w:rsidRPr="00974F48" w:rsidTr="00974F48">
        <w:trPr>
          <w:jc w:val="center"/>
        </w:trPr>
        <w:tc>
          <w:tcPr>
            <w:tcW w:w="2380" w:type="dxa"/>
          </w:tcPr>
          <w:p w:rsidR="005F56D5" w:rsidRPr="00974F48" w:rsidRDefault="005F56D5" w:rsidP="00974F48">
            <w:pPr>
              <w:widowControl w:val="0"/>
              <w:spacing w:line="360" w:lineRule="auto"/>
              <w:jc w:val="both"/>
              <w:rPr>
                <w:sz w:val="20"/>
                <w:szCs w:val="20"/>
              </w:rPr>
            </w:pPr>
            <w:r w:rsidRPr="00974F48">
              <w:rPr>
                <w:sz w:val="20"/>
                <w:szCs w:val="20"/>
              </w:rPr>
              <w:t>Энергетические ресурсы, тыс. кВт. ч.</w:t>
            </w:r>
          </w:p>
        </w:tc>
        <w:tc>
          <w:tcPr>
            <w:tcW w:w="900" w:type="dxa"/>
            <w:vAlign w:val="center"/>
          </w:tcPr>
          <w:p w:rsidR="005F56D5" w:rsidRPr="00974F48" w:rsidRDefault="005F56D5" w:rsidP="00974F48">
            <w:pPr>
              <w:widowControl w:val="0"/>
              <w:spacing w:line="360" w:lineRule="auto"/>
              <w:jc w:val="both"/>
              <w:rPr>
                <w:sz w:val="20"/>
                <w:szCs w:val="20"/>
              </w:rPr>
            </w:pPr>
            <w:r w:rsidRPr="00974F48">
              <w:rPr>
                <w:sz w:val="20"/>
                <w:szCs w:val="20"/>
              </w:rPr>
              <w:t>1016,9</w:t>
            </w:r>
          </w:p>
        </w:tc>
        <w:tc>
          <w:tcPr>
            <w:tcW w:w="900" w:type="dxa"/>
            <w:vAlign w:val="center"/>
          </w:tcPr>
          <w:p w:rsidR="005F56D5" w:rsidRPr="00974F48" w:rsidRDefault="005F56D5" w:rsidP="00974F48">
            <w:pPr>
              <w:widowControl w:val="0"/>
              <w:spacing w:line="360" w:lineRule="auto"/>
              <w:jc w:val="both"/>
              <w:rPr>
                <w:sz w:val="20"/>
                <w:szCs w:val="20"/>
              </w:rPr>
            </w:pPr>
            <w:r w:rsidRPr="00974F48">
              <w:rPr>
                <w:sz w:val="20"/>
                <w:szCs w:val="20"/>
              </w:rPr>
              <w:t>1260</w:t>
            </w:r>
          </w:p>
        </w:tc>
        <w:tc>
          <w:tcPr>
            <w:tcW w:w="990" w:type="dxa"/>
            <w:vAlign w:val="center"/>
          </w:tcPr>
          <w:p w:rsidR="005F56D5" w:rsidRPr="00974F48" w:rsidRDefault="005F56D5" w:rsidP="00974F48">
            <w:pPr>
              <w:widowControl w:val="0"/>
              <w:spacing w:line="360" w:lineRule="auto"/>
              <w:jc w:val="both"/>
              <w:rPr>
                <w:sz w:val="20"/>
                <w:szCs w:val="20"/>
              </w:rPr>
            </w:pPr>
            <w:r w:rsidRPr="00974F48">
              <w:rPr>
                <w:sz w:val="20"/>
                <w:szCs w:val="20"/>
              </w:rPr>
              <w:t>1320</w:t>
            </w:r>
          </w:p>
        </w:tc>
        <w:tc>
          <w:tcPr>
            <w:tcW w:w="1005" w:type="dxa"/>
            <w:vAlign w:val="center"/>
          </w:tcPr>
          <w:p w:rsidR="005F56D5" w:rsidRPr="00974F48" w:rsidRDefault="005F56D5" w:rsidP="00974F48">
            <w:pPr>
              <w:widowControl w:val="0"/>
              <w:spacing w:line="360" w:lineRule="auto"/>
              <w:jc w:val="both"/>
              <w:rPr>
                <w:sz w:val="20"/>
                <w:szCs w:val="20"/>
              </w:rPr>
            </w:pPr>
            <w:r w:rsidRPr="00974F48">
              <w:rPr>
                <w:sz w:val="20"/>
                <w:szCs w:val="20"/>
              </w:rPr>
              <w:t>1463</w:t>
            </w:r>
          </w:p>
        </w:tc>
        <w:tc>
          <w:tcPr>
            <w:tcW w:w="1221" w:type="dxa"/>
            <w:vAlign w:val="center"/>
          </w:tcPr>
          <w:p w:rsidR="005F56D5" w:rsidRPr="00974F48" w:rsidRDefault="005F56D5" w:rsidP="00974F48">
            <w:pPr>
              <w:widowControl w:val="0"/>
              <w:spacing w:line="360" w:lineRule="auto"/>
              <w:jc w:val="both"/>
              <w:rPr>
                <w:sz w:val="20"/>
                <w:szCs w:val="20"/>
              </w:rPr>
            </w:pPr>
            <w:r w:rsidRPr="00974F48">
              <w:rPr>
                <w:sz w:val="20"/>
                <w:szCs w:val="20"/>
              </w:rPr>
              <w:t>478,6</w:t>
            </w:r>
          </w:p>
        </w:tc>
        <w:tc>
          <w:tcPr>
            <w:tcW w:w="817" w:type="dxa"/>
            <w:vAlign w:val="center"/>
          </w:tcPr>
          <w:p w:rsidR="005F56D5" w:rsidRPr="00974F48" w:rsidRDefault="005F56D5" w:rsidP="00974F48">
            <w:pPr>
              <w:widowControl w:val="0"/>
              <w:spacing w:line="360" w:lineRule="auto"/>
              <w:jc w:val="both"/>
              <w:rPr>
                <w:sz w:val="20"/>
                <w:szCs w:val="20"/>
              </w:rPr>
            </w:pPr>
            <w:r w:rsidRPr="00974F48">
              <w:rPr>
                <w:sz w:val="20"/>
                <w:szCs w:val="20"/>
              </w:rPr>
              <w:t>110,83</w:t>
            </w:r>
          </w:p>
        </w:tc>
        <w:tc>
          <w:tcPr>
            <w:tcW w:w="1026" w:type="dxa"/>
            <w:vAlign w:val="center"/>
          </w:tcPr>
          <w:p w:rsidR="005F56D5" w:rsidRPr="00974F48" w:rsidRDefault="005F56D5" w:rsidP="00974F48">
            <w:pPr>
              <w:widowControl w:val="0"/>
              <w:spacing w:line="360" w:lineRule="auto"/>
              <w:jc w:val="both"/>
              <w:rPr>
                <w:sz w:val="20"/>
                <w:szCs w:val="20"/>
              </w:rPr>
            </w:pPr>
            <w:r w:rsidRPr="00974F48">
              <w:rPr>
                <w:sz w:val="20"/>
                <w:szCs w:val="20"/>
              </w:rPr>
              <w:t>305,7</w:t>
            </w:r>
          </w:p>
        </w:tc>
      </w:tr>
    </w:tbl>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Анализируя данные Таблицы 2.1.1., видим, что происходит устойчивый рост валовой продукции предприятия. По сравнению с 2007 годом в 2008 году темп роста валовой продукции составил 35,85%. Данный фактор положителен, так как свидетельствует о расширении деятельности предприятия. Наряду с ростом валовой продукции происходит и увеличение объемов товарной продукции. Если сравнивать вышеуказанные показатели с аналогичными в целом по Тотемскому району за 2008 год, то можно сделать вывод, что валовая и товарная продукция МП «Тотемский хлебокомбинат» значительно выше, чем в среднем по району. С 2005 по 2007 гг. на предприятии наблюдается рост основных производственных фондов. Не смотря на рост стоимости ОПФ в предыдущих анализируемых периодах, в 2008 году происходит снижение их стоимости на 235 тыс. руб., что в относительном выражении составляет 3,94%.</w:t>
      </w:r>
      <w:r w:rsidR="00974F48">
        <w:rPr>
          <w:sz w:val="28"/>
          <w:szCs w:val="28"/>
        </w:rPr>
        <w:t xml:space="preserve"> </w:t>
      </w:r>
      <w:r w:rsidRPr="00974F48">
        <w:rPr>
          <w:sz w:val="28"/>
          <w:szCs w:val="28"/>
        </w:rPr>
        <w:t>В среднем по району размер ОПФ на предприятиях с аналогичным производством составил 1876,2 тыс. руб., что практически в 3 раза меньше, чем на Муниципальном предприятии «Хлебокомбинат Тотемского района». В связи с расширением производства появляются новые рабочие места, соответственно увеличивается трудовой коллектив предприятия. Причем в основном на работу устраиваются молодые специалисты, которые имеют множество идей, проявляют инициативу, стремятся «идти в ногу со временем», что положительно для предприятия и позволяет ему динамично развиваться. Учитывая все вышеперечисленное, не возникает вопросов о причинах роста энергоресурсов. За 2008 год рост составил 10,83% по сравнению с аналогичным показателем за 2007 год.</w:t>
      </w:r>
    </w:p>
    <w:p w:rsidR="005F56D5" w:rsidRPr="00974F48" w:rsidRDefault="005F56D5" w:rsidP="00974F48">
      <w:pPr>
        <w:widowControl w:val="0"/>
        <w:shd w:val="clear" w:color="auto" w:fill="FFFFFF"/>
        <w:spacing w:line="360" w:lineRule="auto"/>
        <w:ind w:firstLine="709"/>
        <w:jc w:val="both"/>
        <w:rPr>
          <w:sz w:val="28"/>
          <w:szCs w:val="28"/>
        </w:rPr>
      </w:pPr>
      <w:r w:rsidRPr="00974F48">
        <w:rPr>
          <w:sz w:val="28"/>
          <w:szCs w:val="28"/>
        </w:rPr>
        <w:t xml:space="preserve">Специализация - процесс сосредоточения выпуска определенных видов продукции в отдельных отраслях промышленности, на отдельных предприятиях и их подразделениях, т.е. это процесс производства однородной продукции или выполнения отдельных технологических операций. Специализация производства представляет собой одну из форм разделения общественного труда и организации производства. Единичное разделение труда представляет собой специализацию внутри предприятия. </w:t>
      </w:r>
    </w:p>
    <w:p w:rsidR="005F56D5" w:rsidRPr="00974F48" w:rsidRDefault="005F56D5" w:rsidP="00974F48">
      <w:pPr>
        <w:widowControl w:val="0"/>
        <w:shd w:val="clear" w:color="auto" w:fill="FFFFFF"/>
        <w:spacing w:line="360" w:lineRule="auto"/>
        <w:ind w:firstLine="709"/>
        <w:jc w:val="both"/>
        <w:rPr>
          <w:sz w:val="28"/>
          <w:szCs w:val="28"/>
        </w:rPr>
      </w:pPr>
      <w:r w:rsidRPr="00974F48">
        <w:rPr>
          <w:sz w:val="28"/>
          <w:szCs w:val="28"/>
        </w:rPr>
        <w:t xml:space="preserve">В промышленности различают следующие формы специализации: предметная - предприятие специализируется на выпуске готовой продукции (самолеты); подетальная - предприятие специализируется на производстве отдельных деталей, агрегатов (подшипниковый завод); стадийная или технологическая - предприятия специализируются на выполнении лишь отдельных стадий технологического процесса (прядильные фабрики); специализация вспомогательных производств - предприятия, которые заняты выпуском тары, упаковки, а также выполняющие ремонтные работы. </w:t>
      </w:r>
    </w:p>
    <w:p w:rsidR="005F56D5" w:rsidRPr="00974F48" w:rsidRDefault="005F56D5" w:rsidP="00974F48">
      <w:pPr>
        <w:widowControl w:val="0"/>
        <w:shd w:val="clear" w:color="auto" w:fill="FFFFFF"/>
        <w:spacing w:line="360" w:lineRule="auto"/>
        <w:ind w:firstLine="709"/>
        <w:jc w:val="both"/>
        <w:rPr>
          <w:sz w:val="28"/>
          <w:szCs w:val="28"/>
        </w:rPr>
      </w:pPr>
      <w:r w:rsidRPr="00974F48">
        <w:rPr>
          <w:sz w:val="28"/>
          <w:szCs w:val="28"/>
        </w:rPr>
        <w:t>В зависимости от масштаба различают внутриотраслевую, межотраслевую, межгосударственную специализацию. Для характеристики уровня специализации используется ряд показателей: коэффициент охвата производства - характеризует долю продукции специализированной отрасли в общем объеме выпускаемой продукции данного вида; коэффициент специализации - характеризует долю основной или профильной продукции в общем объеме выпускаемой продукции.(Таблица 2.1.2. – см. приложение)</w:t>
      </w:r>
    </w:p>
    <w:p w:rsidR="005F56D5" w:rsidRPr="00974F48" w:rsidRDefault="005F56D5" w:rsidP="00974F48">
      <w:pPr>
        <w:widowControl w:val="0"/>
        <w:spacing w:line="360" w:lineRule="auto"/>
        <w:ind w:firstLine="709"/>
        <w:jc w:val="both"/>
        <w:rPr>
          <w:sz w:val="28"/>
          <w:szCs w:val="28"/>
        </w:rPr>
      </w:pPr>
      <w:r w:rsidRPr="00974F48">
        <w:rPr>
          <w:sz w:val="28"/>
          <w:szCs w:val="28"/>
        </w:rPr>
        <w:t>В структуре товарной продукции МП «Тотемский хлебокомбинат» наибольший удельный вес занимают хлеба смешанной валки (в 2008 году – 35,45%), батоны (в 2008 году – 20,62%) и хлеб белый (в 2008 году – 10,2 %). Если проследить изменения, произошедшие в структуре производимой продукции, то можно заметить тенденцию снижения производства продукции, относящейся к группе кондитерских изделий (в относительном выражении снижение производства данной группы составило 0,72%). Также происходит незначительный рост производства сладких изделий, таких как мармелад, конфеты и восточные сладости (в относительном выражении 0,2%). Если анализировать структуру отдельных групп производимой продукции, то можно увидеть, что происходит изменение в сторону увеличения удельного веса мелкоштучных хлебобулочных изделий. (Приложение 2.1.)</w:t>
      </w:r>
    </w:p>
    <w:p w:rsidR="005F56D5" w:rsidRPr="00974F48" w:rsidRDefault="005F56D5" w:rsidP="00974F48">
      <w:pPr>
        <w:widowControl w:val="0"/>
        <w:spacing w:line="360" w:lineRule="auto"/>
        <w:ind w:firstLine="709"/>
        <w:jc w:val="both"/>
        <w:rPr>
          <w:sz w:val="28"/>
          <w:szCs w:val="28"/>
        </w:rPr>
      </w:pPr>
      <w:r w:rsidRPr="00974F48">
        <w:rPr>
          <w:sz w:val="28"/>
          <w:szCs w:val="28"/>
        </w:rPr>
        <w:t>Рассмотрим динамику производства и реализации основных видов продукции МП «Тотемский хлебокомбинат». Так как предприятие работает по заявкам, то размеры производства и реализации совпадают (Таблица 2.1.3.- см. приложение).</w:t>
      </w:r>
    </w:p>
    <w:p w:rsidR="005F56D5" w:rsidRPr="00974F48" w:rsidRDefault="005F56D5" w:rsidP="00974F48">
      <w:pPr>
        <w:widowControl w:val="0"/>
        <w:spacing w:line="360" w:lineRule="auto"/>
        <w:ind w:firstLine="709"/>
        <w:jc w:val="both"/>
        <w:rPr>
          <w:sz w:val="28"/>
          <w:szCs w:val="28"/>
        </w:rPr>
      </w:pPr>
      <w:r w:rsidRPr="00974F48">
        <w:rPr>
          <w:sz w:val="28"/>
          <w:szCs w:val="28"/>
        </w:rPr>
        <w:t>Анализируя данные</w:t>
      </w:r>
      <w:r w:rsidR="00974F48">
        <w:rPr>
          <w:sz w:val="28"/>
          <w:szCs w:val="28"/>
        </w:rPr>
        <w:t xml:space="preserve"> </w:t>
      </w:r>
      <w:r w:rsidRPr="00974F48">
        <w:rPr>
          <w:sz w:val="28"/>
          <w:szCs w:val="28"/>
        </w:rPr>
        <w:t>Таблицы 2.1.3.,можем сделать вывод, что с 2007 по 2008 годы произошло увеличение производства и реализации всех видов производимой продукции, за исключением незначительного сокращения выпуска кексов и рулетов и сухарей-гренок. Произошел значительный рост производства таких изделий, как: хлеб белый (на 20,4 тонны), булочных изделий 0,5 и менее (на 17,5 тонн), сдобных изделий (на 17,4 тонны)</w:t>
      </w:r>
      <w:r w:rsidR="00974F48">
        <w:rPr>
          <w:sz w:val="28"/>
          <w:szCs w:val="28"/>
        </w:rPr>
        <w:t xml:space="preserve"> </w:t>
      </w:r>
      <w:r w:rsidRPr="00974F48">
        <w:rPr>
          <w:sz w:val="28"/>
          <w:szCs w:val="28"/>
        </w:rPr>
        <w:t xml:space="preserve">и т.д. </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Для расчета себестоимости продукции </w:t>
      </w:r>
      <w:smartTag w:uri="urn:schemas-microsoft-com:office:smarttags" w:element="metricconverter">
        <w:smartTagPr>
          <w:attr w:name="ProductID" w:val="2005 г"/>
        </w:smartTagPr>
        <w:r w:rsidRPr="00974F48">
          <w:rPr>
            <w:sz w:val="28"/>
            <w:szCs w:val="28"/>
          </w:rPr>
          <w:t>2005 г</w:t>
        </w:r>
      </w:smartTag>
      <w:r w:rsidRPr="00974F48">
        <w:rPr>
          <w:sz w:val="28"/>
          <w:szCs w:val="28"/>
        </w:rPr>
        <w:t xml:space="preserve">. и </w:t>
      </w:r>
      <w:smartTag w:uri="urn:schemas-microsoft-com:office:smarttags" w:element="metricconverter">
        <w:smartTagPr>
          <w:attr w:name="ProductID" w:val="2006 г"/>
        </w:smartTagPr>
        <w:r w:rsidRPr="00974F48">
          <w:rPr>
            <w:sz w:val="28"/>
            <w:szCs w:val="28"/>
          </w:rPr>
          <w:t>2006 г</w:t>
        </w:r>
      </w:smartTag>
      <w:r w:rsidRPr="00974F48">
        <w:rPr>
          <w:sz w:val="28"/>
          <w:szCs w:val="28"/>
        </w:rPr>
        <w:t xml:space="preserve">. в ценах </w:t>
      </w:r>
      <w:smartTag w:uri="urn:schemas-microsoft-com:office:smarttags" w:element="metricconverter">
        <w:smartTagPr>
          <w:attr w:name="ProductID" w:val="2007 г"/>
        </w:smartTagPr>
        <w:r w:rsidRPr="00974F48">
          <w:rPr>
            <w:sz w:val="28"/>
            <w:szCs w:val="28"/>
          </w:rPr>
          <w:t>2007 г</w:t>
        </w:r>
      </w:smartTag>
      <w:r w:rsidRPr="00974F48">
        <w:rPr>
          <w:sz w:val="28"/>
          <w:szCs w:val="28"/>
        </w:rPr>
        <w:t xml:space="preserve">. целесообразно применить индексы потребительских цен:2006 г. – 1,097; </w:t>
      </w:r>
      <w:smartTag w:uri="urn:schemas-microsoft-com:office:smarttags" w:element="metricconverter">
        <w:smartTagPr>
          <w:attr w:name="ProductID" w:val="2007 г"/>
        </w:smartTagPr>
        <w:r w:rsidRPr="00974F48">
          <w:rPr>
            <w:sz w:val="28"/>
            <w:szCs w:val="28"/>
          </w:rPr>
          <w:t>2007 г</w:t>
        </w:r>
      </w:smartTag>
      <w:r w:rsidRPr="00974F48">
        <w:rPr>
          <w:sz w:val="28"/>
          <w:szCs w:val="28"/>
        </w:rPr>
        <w:t xml:space="preserve">. – 1,09, </w:t>
      </w:r>
      <w:smartTag w:uri="urn:schemas-microsoft-com:office:smarttags" w:element="metricconverter">
        <w:smartTagPr>
          <w:attr w:name="ProductID" w:val="2008 г"/>
        </w:smartTagPr>
        <w:r w:rsidRPr="00974F48">
          <w:rPr>
            <w:sz w:val="28"/>
            <w:szCs w:val="28"/>
          </w:rPr>
          <w:t>2008 г</w:t>
        </w:r>
      </w:smartTag>
      <w:r w:rsidRPr="00974F48">
        <w:rPr>
          <w:sz w:val="28"/>
          <w:szCs w:val="28"/>
        </w:rPr>
        <w:t>. – 1,133.</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 xml:space="preserve">Таблица 2.1.4. - Себестоимость отдельных видов продукции в ценах </w:t>
      </w:r>
      <w:smartTag w:uri="urn:schemas-microsoft-com:office:smarttags" w:element="metricconverter">
        <w:smartTagPr>
          <w:attr w:name="ProductID" w:val="2007 г"/>
        </w:smartTagPr>
        <w:r w:rsidRPr="00974F48">
          <w:rPr>
            <w:sz w:val="28"/>
            <w:szCs w:val="28"/>
          </w:rPr>
          <w:t>2007 г</w:t>
        </w:r>
      </w:smartTag>
      <w:r w:rsidRPr="00974F48">
        <w:rPr>
          <w:sz w:val="28"/>
          <w:szCs w:val="28"/>
        </w:rPr>
        <w:t>. В МП «Тотемский хлебокомбинат» за 2005-</w:t>
      </w:r>
      <w:smartTag w:uri="urn:schemas-microsoft-com:office:smarttags" w:element="metricconverter">
        <w:smartTagPr>
          <w:attr w:name="ProductID" w:val="2007 г"/>
        </w:smartTagPr>
        <w:r w:rsidRPr="00974F48">
          <w:rPr>
            <w:sz w:val="28"/>
            <w:szCs w:val="28"/>
          </w:rPr>
          <w:t>2007 г</w:t>
        </w:r>
      </w:smartTag>
      <w:r w:rsidRPr="00974F48">
        <w:rPr>
          <w:sz w:val="28"/>
          <w:szCs w:val="28"/>
        </w:rPr>
        <w:t>.г., руб./шт.</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1393"/>
        <w:gridCol w:w="1436"/>
        <w:gridCol w:w="1260"/>
        <w:gridCol w:w="1211"/>
      </w:tblGrid>
      <w:tr w:rsidR="005F56D5" w:rsidRPr="00974F48" w:rsidTr="00974F48">
        <w:trPr>
          <w:trHeight w:val="569"/>
        </w:trPr>
        <w:tc>
          <w:tcPr>
            <w:tcW w:w="2160" w:type="dxa"/>
            <w:vMerge w:val="restart"/>
            <w:vAlign w:val="center"/>
          </w:tcPr>
          <w:p w:rsidR="005F56D5" w:rsidRPr="00974F48" w:rsidRDefault="005F56D5" w:rsidP="00974F48">
            <w:pPr>
              <w:widowControl w:val="0"/>
              <w:spacing w:line="360" w:lineRule="auto"/>
              <w:jc w:val="both"/>
              <w:rPr>
                <w:sz w:val="20"/>
                <w:szCs w:val="20"/>
              </w:rPr>
            </w:pPr>
            <w:r w:rsidRPr="00974F48">
              <w:rPr>
                <w:sz w:val="20"/>
                <w:szCs w:val="20"/>
              </w:rPr>
              <w:t>Виды продукции</w:t>
            </w:r>
          </w:p>
        </w:tc>
        <w:tc>
          <w:tcPr>
            <w:tcW w:w="4629" w:type="dxa"/>
            <w:gridSpan w:val="3"/>
            <w:vAlign w:val="center"/>
          </w:tcPr>
          <w:p w:rsidR="005F56D5" w:rsidRPr="00974F48" w:rsidRDefault="005F56D5" w:rsidP="00974F48">
            <w:pPr>
              <w:widowControl w:val="0"/>
              <w:spacing w:line="360" w:lineRule="auto"/>
              <w:jc w:val="both"/>
              <w:rPr>
                <w:sz w:val="20"/>
                <w:szCs w:val="20"/>
              </w:rPr>
            </w:pPr>
            <w:r w:rsidRPr="00974F48">
              <w:rPr>
                <w:sz w:val="20"/>
                <w:szCs w:val="20"/>
              </w:rPr>
              <w:t>Себестоимость продукции</w:t>
            </w:r>
          </w:p>
        </w:tc>
        <w:tc>
          <w:tcPr>
            <w:tcW w:w="1260" w:type="dxa"/>
            <w:vMerge w:val="restart"/>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8 г"/>
              </w:smartTagPr>
              <w:r w:rsidRPr="00974F48">
                <w:rPr>
                  <w:sz w:val="20"/>
                  <w:szCs w:val="20"/>
                </w:rPr>
                <w:t>2008 г</w:t>
              </w:r>
            </w:smartTag>
            <w:r w:rsidRPr="00974F48">
              <w:rPr>
                <w:sz w:val="20"/>
                <w:szCs w:val="20"/>
              </w:rPr>
              <w:t>.</w:t>
            </w:r>
          </w:p>
        </w:tc>
        <w:tc>
          <w:tcPr>
            <w:tcW w:w="1211" w:type="dxa"/>
            <w:vMerge w:val="restart"/>
            <w:vAlign w:val="center"/>
          </w:tcPr>
          <w:p w:rsidR="005F56D5" w:rsidRPr="00974F48" w:rsidRDefault="005F56D5" w:rsidP="00974F48">
            <w:pPr>
              <w:widowControl w:val="0"/>
              <w:spacing w:line="360" w:lineRule="auto"/>
              <w:jc w:val="both"/>
              <w:rPr>
                <w:sz w:val="20"/>
                <w:szCs w:val="20"/>
              </w:rPr>
            </w:pPr>
            <w:r w:rsidRPr="00974F48">
              <w:rPr>
                <w:sz w:val="20"/>
                <w:szCs w:val="20"/>
              </w:rPr>
              <w:t>Отклонение (+,-) 2008</w:t>
            </w:r>
            <w:r w:rsidR="00974F48" w:rsidRPr="00974F48">
              <w:rPr>
                <w:sz w:val="20"/>
                <w:szCs w:val="20"/>
              </w:rPr>
              <w:t xml:space="preserve"> </w:t>
            </w:r>
            <w:r w:rsidRPr="00974F48">
              <w:rPr>
                <w:sz w:val="20"/>
                <w:szCs w:val="20"/>
              </w:rPr>
              <w:t>к 2007гг.</w:t>
            </w:r>
          </w:p>
        </w:tc>
      </w:tr>
      <w:tr w:rsidR="005F56D5" w:rsidRPr="00974F48" w:rsidTr="00974F48">
        <w:trPr>
          <w:trHeight w:val="385"/>
        </w:trPr>
        <w:tc>
          <w:tcPr>
            <w:tcW w:w="2160" w:type="dxa"/>
            <w:vMerge/>
          </w:tcPr>
          <w:p w:rsidR="005F56D5" w:rsidRPr="00974F48" w:rsidRDefault="005F56D5" w:rsidP="00974F48">
            <w:pPr>
              <w:widowControl w:val="0"/>
              <w:spacing w:line="360" w:lineRule="auto"/>
              <w:jc w:val="both"/>
              <w:rPr>
                <w:sz w:val="20"/>
                <w:szCs w:val="20"/>
              </w:rPr>
            </w:pPr>
          </w:p>
        </w:tc>
        <w:tc>
          <w:tcPr>
            <w:tcW w:w="1800" w:type="dxa"/>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5 г"/>
              </w:smartTagPr>
              <w:r w:rsidRPr="00974F48">
                <w:rPr>
                  <w:sz w:val="20"/>
                  <w:szCs w:val="20"/>
                </w:rPr>
                <w:t>2005 г</w:t>
              </w:r>
            </w:smartTag>
            <w:r w:rsidRPr="00974F48">
              <w:rPr>
                <w:sz w:val="20"/>
                <w:szCs w:val="20"/>
              </w:rPr>
              <w:t xml:space="preserve">. в ценах </w:t>
            </w:r>
            <w:smartTag w:uri="urn:schemas-microsoft-com:office:smarttags" w:element="metricconverter">
              <w:smartTagPr>
                <w:attr w:name="ProductID" w:val="2008 г"/>
              </w:smartTagPr>
              <w:r w:rsidRPr="00974F48">
                <w:rPr>
                  <w:sz w:val="20"/>
                  <w:szCs w:val="20"/>
                </w:rPr>
                <w:t>2008 г</w:t>
              </w:r>
            </w:smartTag>
            <w:r w:rsidRPr="00974F48">
              <w:rPr>
                <w:sz w:val="20"/>
                <w:szCs w:val="20"/>
              </w:rPr>
              <w:t>.</w:t>
            </w:r>
          </w:p>
        </w:tc>
        <w:tc>
          <w:tcPr>
            <w:tcW w:w="1393" w:type="dxa"/>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6 г"/>
              </w:smartTagPr>
              <w:r w:rsidRPr="00974F48">
                <w:rPr>
                  <w:sz w:val="20"/>
                  <w:szCs w:val="20"/>
                </w:rPr>
                <w:t>2006 г</w:t>
              </w:r>
            </w:smartTag>
            <w:r w:rsidRPr="00974F48">
              <w:rPr>
                <w:sz w:val="20"/>
                <w:szCs w:val="20"/>
              </w:rPr>
              <w:t xml:space="preserve">. в ценах </w:t>
            </w:r>
            <w:smartTag w:uri="urn:schemas-microsoft-com:office:smarttags" w:element="metricconverter">
              <w:smartTagPr>
                <w:attr w:name="ProductID" w:val="2008 г"/>
              </w:smartTagPr>
              <w:r w:rsidRPr="00974F48">
                <w:rPr>
                  <w:sz w:val="20"/>
                  <w:szCs w:val="20"/>
                </w:rPr>
                <w:t>2008 г</w:t>
              </w:r>
            </w:smartTag>
            <w:r w:rsidRPr="00974F48">
              <w:rPr>
                <w:sz w:val="20"/>
                <w:szCs w:val="20"/>
              </w:rPr>
              <w:t>.</w:t>
            </w:r>
          </w:p>
        </w:tc>
        <w:tc>
          <w:tcPr>
            <w:tcW w:w="1436" w:type="dxa"/>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7 г"/>
              </w:smartTagPr>
              <w:r w:rsidRPr="00974F48">
                <w:rPr>
                  <w:sz w:val="20"/>
                  <w:szCs w:val="20"/>
                </w:rPr>
                <w:t>2007 г</w:t>
              </w:r>
            </w:smartTag>
            <w:r w:rsidRPr="00974F48">
              <w:rPr>
                <w:sz w:val="20"/>
                <w:szCs w:val="20"/>
              </w:rPr>
              <w:t xml:space="preserve">. в ценах </w:t>
            </w:r>
            <w:smartTag w:uri="urn:schemas-microsoft-com:office:smarttags" w:element="metricconverter">
              <w:smartTagPr>
                <w:attr w:name="ProductID" w:val="2008 г"/>
              </w:smartTagPr>
              <w:r w:rsidRPr="00974F48">
                <w:rPr>
                  <w:sz w:val="20"/>
                  <w:szCs w:val="20"/>
                </w:rPr>
                <w:t>2008 г</w:t>
              </w:r>
            </w:smartTag>
            <w:r w:rsidRPr="00974F48">
              <w:rPr>
                <w:sz w:val="20"/>
                <w:szCs w:val="20"/>
              </w:rPr>
              <w:t>.</w:t>
            </w:r>
          </w:p>
        </w:tc>
        <w:tc>
          <w:tcPr>
            <w:tcW w:w="1260" w:type="dxa"/>
            <w:vMerge/>
            <w:vAlign w:val="center"/>
          </w:tcPr>
          <w:p w:rsidR="005F56D5" w:rsidRPr="00974F48" w:rsidRDefault="005F56D5" w:rsidP="00974F48">
            <w:pPr>
              <w:widowControl w:val="0"/>
              <w:spacing w:line="360" w:lineRule="auto"/>
              <w:jc w:val="both"/>
              <w:rPr>
                <w:sz w:val="20"/>
                <w:szCs w:val="20"/>
              </w:rPr>
            </w:pPr>
          </w:p>
        </w:tc>
        <w:tc>
          <w:tcPr>
            <w:tcW w:w="1211" w:type="dxa"/>
            <w:vMerge/>
            <w:vAlign w:val="center"/>
          </w:tcPr>
          <w:p w:rsidR="005F56D5" w:rsidRPr="00974F48" w:rsidRDefault="005F56D5" w:rsidP="00974F48">
            <w:pPr>
              <w:widowControl w:val="0"/>
              <w:spacing w:line="360" w:lineRule="auto"/>
              <w:jc w:val="both"/>
              <w:rPr>
                <w:sz w:val="20"/>
                <w:szCs w:val="20"/>
              </w:rPr>
            </w:pPr>
          </w:p>
        </w:tc>
      </w:tr>
      <w:tr w:rsidR="005F56D5" w:rsidRPr="00974F48" w:rsidTr="00974F48">
        <w:tc>
          <w:tcPr>
            <w:tcW w:w="9260" w:type="dxa"/>
            <w:gridSpan w:val="6"/>
            <w:vAlign w:val="center"/>
          </w:tcPr>
          <w:p w:rsidR="005F56D5" w:rsidRPr="00974F48" w:rsidRDefault="005F56D5" w:rsidP="00974F48">
            <w:pPr>
              <w:widowControl w:val="0"/>
              <w:spacing w:line="360" w:lineRule="auto"/>
              <w:jc w:val="both"/>
              <w:rPr>
                <w:sz w:val="20"/>
                <w:szCs w:val="20"/>
              </w:rPr>
            </w:pPr>
            <w:r w:rsidRPr="00974F48">
              <w:rPr>
                <w:sz w:val="20"/>
                <w:szCs w:val="20"/>
              </w:rPr>
              <w:t>Хлебозавод</w:t>
            </w:r>
          </w:p>
        </w:tc>
      </w:tr>
      <w:tr w:rsidR="005F56D5" w:rsidRPr="00974F48" w:rsidTr="00974F48">
        <w:tc>
          <w:tcPr>
            <w:tcW w:w="2160" w:type="dxa"/>
            <w:vAlign w:val="center"/>
          </w:tcPr>
          <w:p w:rsidR="005F56D5" w:rsidRPr="00974F48" w:rsidRDefault="005F56D5" w:rsidP="00974F48">
            <w:pPr>
              <w:widowControl w:val="0"/>
              <w:spacing w:line="360" w:lineRule="auto"/>
              <w:jc w:val="both"/>
              <w:rPr>
                <w:sz w:val="20"/>
                <w:szCs w:val="20"/>
              </w:rPr>
            </w:pPr>
            <w:r w:rsidRPr="00974F48">
              <w:rPr>
                <w:sz w:val="20"/>
                <w:szCs w:val="20"/>
              </w:rPr>
              <w:t>Хлеб «Дарницкий»</w:t>
            </w:r>
          </w:p>
        </w:tc>
        <w:tc>
          <w:tcPr>
            <w:tcW w:w="1800" w:type="dxa"/>
            <w:vAlign w:val="center"/>
          </w:tcPr>
          <w:p w:rsidR="005F56D5" w:rsidRPr="00974F48" w:rsidRDefault="005F56D5" w:rsidP="00974F48">
            <w:pPr>
              <w:widowControl w:val="0"/>
              <w:spacing w:line="360" w:lineRule="auto"/>
              <w:jc w:val="both"/>
              <w:rPr>
                <w:sz w:val="20"/>
                <w:szCs w:val="20"/>
              </w:rPr>
            </w:pPr>
            <w:r w:rsidRPr="00974F48">
              <w:rPr>
                <w:sz w:val="20"/>
                <w:szCs w:val="20"/>
              </w:rPr>
              <w:t>13,60</w:t>
            </w:r>
          </w:p>
        </w:tc>
        <w:tc>
          <w:tcPr>
            <w:tcW w:w="1393" w:type="dxa"/>
            <w:vAlign w:val="center"/>
          </w:tcPr>
          <w:p w:rsidR="005F56D5" w:rsidRPr="00974F48" w:rsidRDefault="005F56D5" w:rsidP="00974F48">
            <w:pPr>
              <w:widowControl w:val="0"/>
              <w:spacing w:line="360" w:lineRule="auto"/>
              <w:jc w:val="both"/>
              <w:rPr>
                <w:sz w:val="20"/>
                <w:szCs w:val="20"/>
              </w:rPr>
            </w:pPr>
            <w:r w:rsidRPr="00974F48">
              <w:rPr>
                <w:sz w:val="20"/>
                <w:szCs w:val="20"/>
              </w:rPr>
              <w:t>11,27</w:t>
            </w:r>
          </w:p>
        </w:tc>
        <w:tc>
          <w:tcPr>
            <w:tcW w:w="1436" w:type="dxa"/>
            <w:vAlign w:val="center"/>
          </w:tcPr>
          <w:p w:rsidR="005F56D5" w:rsidRPr="00974F48" w:rsidRDefault="005F56D5" w:rsidP="00974F48">
            <w:pPr>
              <w:widowControl w:val="0"/>
              <w:spacing w:line="360" w:lineRule="auto"/>
              <w:jc w:val="both"/>
              <w:rPr>
                <w:sz w:val="20"/>
                <w:szCs w:val="20"/>
              </w:rPr>
            </w:pPr>
            <w:r w:rsidRPr="00974F48">
              <w:rPr>
                <w:sz w:val="20"/>
                <w:szCs w:val="20"/>
              </w:rPr>
              <w:t>12,09</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13,5</w:t>
            </w:r>
          </w:p>
        </w:tc>
        <w:tc>
          <w:tcPr>
            <w:tcW w:w="1211" w:type="dxa"/>
            <w:vAlign w:val="center"/>
          </w:tcPr>
          <w:p w:rsidR="005F56D5" w:rsidRPr="00974F48" w:rsidRDefault="005F56D5" w:rsidP="00974F48">
            <w:pPr>
              <w:widowControl w:val="0"/>
              <w:spacing w:line="360" w:lineRule="auto"/>
              <w:jc w:val="both"/>
              <w:rPr>
                <w:rFonts w:cs="Arial CYR"/>
                <w:sz w:val="20"/>
                <w:szCs w:val="20"/>
              </w:rPr>
            </w:pPr>
            <w:r w:rsidRPr="00974F48">
              <w:rPr>
                <w:rFonts w:cs="Arial CYR"/>
                <w:sz w:val="20"/>
                <w:szCs w:val="20"/>
              </w:rPr>
              <w:t>1,41</w:t>
            </w:r>
          </w:p>
        </w:tc>
      </w:tr>
      <w:tr w:rsidR="005F56D5" w:rsidRPr="00974F48" w:rsidTr="00974F48">
        <w:tc>
          <w:tcPr>
            <w:tcW w:w="2160" w:type="dxa"/>
            <w:vAlign w:val="center"/>
          </w:tcPr>
          <w:p w:rsidR="005F56D5" w:rsidRPr="00974F48" w:rsidRDefault="005F56D5" w:rsidP="00974F48">
            <w:pPr>
              <w:widowControl w:val="0"/>
              <w:spacing w:line="360" w:lineRule="auto"/>
              <w:jc w:val="both"/>
              <w:rPr>
                <w:sz w:val="20"/>
                <w:szCs w:val="20"/>
              </w:rPr>
            </w:pPr>
            <w:r w:rsidRPr="00974F48">
              <w:rPr>
                <w:sz w:val="20"/>
                <w:szCs w:val="20"/>
              </w:rPr>
              <w:t>Батон «Нарезной»</w:t>
            </w:r>
          </w:p>
        </w:tc>
        <w:tc>
          <w:tcPr>
            <w:tcW w:w="1800" w:type="dxa"/>
            <w:vAlign w:val="center"/>
          </w:tcPr>
          <w:p w:rsidR="005F56D5" w:rsidRPr="00974F48" w:rsidRDefault="005F56D5" w:rsidP="00974F48">
            <w:pPr>
              <w:widowControl w:val="0"/>
              <w:spacing w:line="360" w:lineRule="auto"/>
              <w:jc w:val="both"/>
              <w:rPr>
                <w:sz w:val="20"/>
                <w:szCs w:val="20"/>
              </w:rPr>
            </w:pPr>
            <w:r w:rsidRPr="00974F48">
              <w:rPr>
                <w:sz w:val="20"/>
                <w:szCs w:val="20"/>
              </w:rPr>
              <w:t>9,42</w:t>
            </w:r>
          </w:p>
        </w:tc>
        <w:tc>
          <w:tcPr>
            <w:tcW w:w="1393" w:type="dxa"/>
            <w:vAlign w:val="center"/>
          </w:tcPr>
          <w:p w:rsidR="005F56D5" w:rsidRPr="00974F48" w:rsidRDefault="005F56D5" w:rsidP="00974F48">
            <w:pPr>
              <w:widowControl w:val="0"/>
              <w:spacing w:line="360" w:lineRule="auto"/>
              <w:jc w:val="both"/>
              <w:rPr>
                <w:sz w:val="20"/>
                <w:szCs w:val="20"/>
              </w:rPr>
            </w:pPr>
            <w:r w:rsidRPr="00974F48">
              <w:rPr>
                <w:sz w:val="20"/>
                <w:szCs w:val="20"/>
              </w:rPr>
              <w:t>9,38</w:t>
            </w:r>
          </w:p>
        </w:tc>
        <w:tc>
          <w:tcPr>
            <w:tcW w:w="1436" w:type="dxa"/>
            <w:vAlign w:val="center"/>
          </w:tcPr>
          <w:p w:rsidR="005F56D5" w:rsidRPr="00974F48" w:rsidRDefault="005F56D5" w:rsidP="00974F48">
            <w:pPr>
              <w:widowControl w:val="0"/>
              <w:spacing w:line="360" w:lineRule="auto"/>
              <w:jc w:val="both"/>
              <w:rPr>
                <w:sz w:val="20"/>
                <w:szCs w:val="20"/>
              </w:rPr>
            </w:pPr>
            <w:r w:rsidRPr="00974F48">
              <w:rPr>
                <w:sz w:val="20"/>
                <w:szCs w:val="20"/>
              </w:rPr>
              <w:t>10,08</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11,41</w:t>
            </w:r>
          </w:p>
        </w:tc>
        <w:tc>
          <w:tcPr>
            <w:tcW w:w="1211" w:type="dxa"/>
            <w:vAlign w:val="center"/>
          </w:tcPr>
          <w:p w:rsidR="005F56D5" w:rsidRPr="00974F48" w:rsidRDefault="005F56D5" w:rsidP="00974F48">
            <w:pPr>
              <w:widowControl w:val="0"/>
              <w:spacing w:line="360" w:lineRule="auto"/>
              <w:jc w:val="both"/>
              <w:rPr>
                <w:rFonts w:cs="Arial CYR"/>
                <w:sz w:val="20"/>
                <w:szCs w:val="20"/>
              </w:rPr>
            </w:pPr>
            <w:r w:rsidRPr="00974F48">
              <w:rPr>
                <w:rFonts w:cs="Arial CYR"/>
                <w:sz w:val="20"/>
                <w:szCs w:val="20"/>
              </w:rPr>
              <w:t>1,33</w:t>
            </w:r>
          </w:p>
        </w:tc>
      </w:tr>
      <w:tr w:rsidR="005F56D5" w:rsidRPr="00974F48" w:rsidTr="00974F48">
        <w:tc>
          <w:tcPr>
            <w:tcW w:w="2160" w:type="dxa"/>
            <w:vAlign w:val="center"/>
          </w:tcPr>
          <w:p w:rsidR="005F56D5" w:rsidRPr="00974F48" w:rsidRDefault="005F56D5" w:rsidP="00974F48">
            <w:pPr>
              <w:widowControl w:val="0"/>
              <w:spacing w:line="360" w:lineRule="auto"/>
              <w:jc w:val="both"/>
              <w:rPr>
                <w:sz w:val="20"/>
                <w:szCs w:val="20"/>
              </w:rPr>
            </w:pPr>
            <w:r w:rsidRPr="00974F48">
              <w:rPr>
                <w:sz w:val="20"/>
                <w:szCs w:val="20"/>
              </w:rPr>
              <w:t>Хлеб белый</w:t>
            </w:r>
          </w:p>
        </w:tc>
        <w:tc>
          <w:tcPr>
            <w:tcW w:w="1800" w:type="dxa"/>
            <w:vAlign w:val="center"/>
          </w:tcPr>
          <w:p w:rsidR="005F56D5" w:rsidRPr="00974F48" w:rsidRDefault="005F56D5" w:rsidP="00974F48">
            <w:pPr>
              <w:widowControl w:val="0"/>
              <w:spacing w:line="360" w:lineRule="auto"/>
              <w:jc w:val="both"/>
              <w:rPr>
                <w:sz w:val="20"/>
                <w:szCs w:val="20"/>
              </w:rPr>
            </w:pPr>
            <w:r w:rsidRPr="00974F48">
              <w:rPr>
                <w:sz w:val="20"/>
                <w:szCs w:val="20"/>
              </w:rPr>
              <w:t>11,28</w:t>
            </w:r>
          </w:p>
        </w:tc>
        <w:tc>
          <w:tcPr>
            <w:tcW w:w="1393" w:type="dxa"/>
            <w:vAlign w:val="center"/>
          </w:tcPr>
          <w:p w:rsidR="005F56D5" w:rsidRPr="00974F48" w:rsidRDefault="005F56D5" w:rsidP="00974F48">
            <w:pPr>
              <w:widowControl w:val="0"/>
              <w:spacing w:line="360" w:lineRule="auto"/>
              <w:jc w:val="both"/>
              <w:rPr>
                <w:sz w:val="20"/>
                <w:szCs w:val="20"/>
              </w:rPr>
            </w:pPr>
            <w:r w:rsidRPr="00974F48">
              <w:rPr>
                <w:sz w:val="20"/>
                <w:szCs w:val="20"/>
              </w:rPr>
              <w:t>11,89</w:t>
            </w:r>
          </w:p>
        </w:tc>
        <w:tc>
          <w:tcPr>
            <w:tcW w:w="1436" w:type="dxa"/>
            <w:vAlign w:val="center"/>
          </w:tcPr>
          <w:p w:rsidR="005F56D5" w:rsidRPr="00974F48" w:rsidRDefault="005F56D5" w:rsidP="00974F48">
            <w:pPr>
              <w:widowControl w:val="0"/>
              <w:spacing w:line="360" w:lineRule="auto"/>
              <w:jc w:val="both"/>
              <w:rPr>
                <w:sz w:val="20"/>
                <w:szCs w:val="20"/>
              </w:rPr>
            </w:pPr>
            <w:r w:rsidRPr="00974F48">
              <w:rPr>
                <w:sz w:val="20"/>
                <w:szCs w:val="20"/>
              </w:rPr>
              <w:t>12,98</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14,9</w:t>
            </w:r>
          </w:p>
        </w:tc>
        <w:tc>
          <w:tcPr>
            <w:tcW w:w="1211" w:type="dxa"/>
            <w:vAlign w:val="center"/>
          </w:tcPr>
          <w:p w:rsidR="005F56D5" w:rsidRPr="00974F48" w:rsidRDefault="005F56D5" w:rsidP="00974F48">
            <w:pPr>
              <w:widowControl w:val="0"/>
              <w:spacing w:line="360" w:lineRule="auto"/>
              <w:jc w:val="both"/>
              <w:rPr>
                <w:rFonts w:cs="Arial CYR"/>
                <w:sz w:val="20"/>
                <w:szCs w:val="20"/>
              </w:rPr>
            </w:pPr>
            <w:r w:rsidRPr="00974F48">
              <w:rPr>
                <w:rFonts w:cs="Arial CYR"/>
                <w:sz w:val="20"/>
                <w:szCs w:val="20"/>
              </w:rPr>
              <w:t>1,92</w:t>
            </w:r>
          </w:p>
        </w:tc>
      </w:tr>
      <w:tr w:rsidR="005F56D5" w:rsidRPr="00974F48" w:rsidTr="00974F48">
        <w:tc>
          <w:tcPr>
            <w:tcW w:w="2160" w:type="dxa"/>
            <w:vAlign w:val="center"/>
          </w:tcPr>
          <w:p w:rsidR="005F56D5" w:rsidRPr="00974F48" w:rsidRDefault="005F56D5" w:rsidP="00974F48">
            <w:pPr>
              <w:widowControl w:val="0"/>
              <w:spacing w:line="360" w:lineRule="auto"/>
              <w:jc w:val="both"/>
              <w:rPr>
                <w:sz w:val="20"/>
                <w:szCs w:val="20"/>
              </w:rPr>
            </w:pPr>
            <w:r w:rsidRPr="00974F48">
              <w:rPr>
                <w:sz w:val="20"/>
                <w:szCs w:val="20"/>
              </w:rPr>
              <w:t>Сухари ванильные</w:t>
            </w:r>
          </w:p>
        </w:tc>
        <w:tc>
          <w:tcPr>
            <w:tcW w:w="1800" w:type="dxa"/>
            <w:vAlign w:val="center"/>
          </w:tcPr>
          <w:p w:rsidR="005F56D5" w:rsidRPr="00974F48" w:rsidRDefault="005F56D5" w:rsidP="00974F48">
            <w:pPr>
              <w:widowControl w:val="0"/>
              <w:spacing w:line="360" w:lineRule="auto"/>
              <w:jc w:val="both"/>
              <w:rPr>
                <w:sz w:val="20"/>
                <w:szCs w:val="20"/>
              </w:rPr>
            </w:pPr>
            <w:r w:rsidRPr="00974F48">
              <w:rPr>
                <w:sz w:val="20"/>
                <w:szCs w:val="20"/>
              </w:rPr>
              <w:t>54,49</w:t>
            </w:r>
          </w:p>
        </w:tc>
        <w:tc>
          <w:tcPr>
            <w:tcW w:w="1393" w:type="dxa"/>
            <w:vAlign w:val="center"/>
          </w:tcPr>
          <w:p w:rsidR="005F56D5" w:rsidRPr="00974F48" w:rsidRDefault="005F56D5" w:rsidP="00974F48">
            <w:pPr>
              <w:widowControl w:val="0"/>
              <w:spacing w:line="360" w:lineRule="auto"/>
              <w:jc w:val="both"/>
              <w:rPr>
                <w:sz w:val="20"/>
                <w:szCs w:val="20"/>
              </w:rPr>
            </w:pPr>
            <w:r w:rsidRPr="00974F48">
              <w:rPr>
                <w:sz w:val="20"/>
                <w:szCs w:val="20"/>
              </w:rPr>
              <w:t>55,01</w:t>
            </w:r>
          </w:p>
        </w:tc>
        <w:tc>
          <w:tcPr>
            <w:tcW w:w="1436" w:type="dxa"/>
            <w:vAlign w:val="center"/>
          </w:tcPr>
          <w:p w:rsidR="005F56D5" w:rsidRPr="00974F48" w:rsidRDefault="005F56D5" w:rsidP="00974F48">
            <w:pPr>
              <w:widowControl w:val="0"/>
              <w:spacing w:line="360" w:lineRule="auto"/>
              <w:jc w:val="both"/>
              <w:rPr>
                <w:sz w:val="20"/>
                <w:szCs w:val="20"/>
              </w:rPr>
            </w:pPr>
            <w:r w:rsidRPr="00974F48">
              <w:rPr>
                <w:sz w:val="20"/>
                <w:szCs w:val="20"/>
              </w:rPr>
              <w:t>60,02</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61,48</w:t>
            </w:r>
          </w:p>
        </w:tc>
        <w:tc>
          <w:tcPr>
            <w:tcW w:w="1211" w:type="dxa"/>
            <w:vAlign w:val="center"/>
          </w:tcPr>
          <w:p w:rsidR="005F56D5" w:rsidRPr="00974F48" w:rsidRDefault="005F56D5" w:rsidP="00974F48">
            <w:pPr>
              <w:widowControl w:val="0"/>
              <w:spacing w:line="360" w:lineRule="auto"/>
              <w:jc w:val="both"/>
              <w:rPr>
                <w:rFonts w:cs="Arial CYR"/>
                <w:sz w:val="20"/>
                <w:szCs w:val="20"/>
              </w:rPr>
            </w:pPr>
            <w:r w:rsidRPr="00974F48">
              <w:rPr>
                <w:rFonts w:cs="Arial CYR"/>
                <w:sz w:val="20"/>
                <w:szCs w:val="20"/>
              </w:rPr>
              <w:t>1,46</w:t>
            </w:r>
          </w:p>
        </w:tc>
      </w:tr>
      <w:tr w:rsidR="005F56D5" w:rsidRPr="00974F48" w:rsidTr="00974F48">
        <w:tc>
          <w:tcPr>
            <w:tcW w:w="9260" w:type="dxa"/>
            <w:gridSpan w:val="6"/>
            <w:vAlign w:val="center"/>
          </w:tcPr>
          <w:p w:rsidR="005F56D5" w:rsidRPr="00974F48" w:rsidRDefault="005F56D5" w:rsidP="00974F48">
            <w:pPr>
              <w:widowControl w:val="0"/>
              <w:spacing w:line="360" w:lineRule="auto"/>
              <w:jc w:val="both"/>
              <w:rPr>
                <w:rFonts w:cs="Arial CYR"/>
                <w:sz w:val="20"/>
                <w:szCs w:val="20"/>
              </w:rPr>
            </w:pPr>
            <w:r w:rsidRPr="00974F48">
              <w:rPr>
                <w:sz w:val="20"/>
                <w:szCs w:val="20"/>
              </w:rPr>
              <w:t>Мини-пекарня</w:t>
            </w:r>
          </w:p>
        </w:tc>
      </w:tr>
      <w:tr w:rsidR="005F56D5" w:rsidRPr="00974F48" w:rsidTr="00974F48">
        <w:tc>
          <w:tcPr>
            <w:tcW w:w="2160" w:type="dxa"/>
            <w:vAlign w:val="center"/>
          </w:tcPr>
          <w:p w:rsidR="005F56D5" w:rsidRPr="00974F48" w:rsidRDefault="005F56D5" w:rsidP="00974F48">
            <w:pPr>
              <w:widowControl w:val="0"/>
              <w:spacing w:line="360" w:lineRule="auto"/>
              <w:jc w:val="both"/>
              <w:rPr>
                <w:sz w:val="20"/>
                <w:szCs w:val="20"/>
              </w:rPr>
            </w:pPr>
            <w:r w:rsidRPr="00974F48">
              <w:rPr>
                <w:sz w:val="20"/>
                <w:szCs w:val="20"/>
              </w:rPr>
              <w:t>Хлеб «Деревенский»</w:t>
            </w:r>
          </w:p>
        </w:tc>
        <w:tc>
          <w:tcPr>
            <w:tcW w:w="1800"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393"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436" w:type="dxa"/>
            <w:vAlign w:val="center"/>
          </w:tcPr>
          <w:p w:rsidR="005F56D5" w:rsidRPr="00974F48" w:rsidRDefault="005F56D5" w:rsidP="00974F48">
            <w:pPr>
              <w:widowControl w:val="0"/>
              <w:spacing w:line="360" w:lineRule="auto"/>
              <w:jc w:val="both"/>
              <w:rPr>
                <w:sz w:val="20"/>
                <w:szCs w:val="20"/>
              </w:rPr>
            </w:pPr>
            <w:r w:rsidRPr="00974F48">
              <w:rPr>
                <w:sz w:val="20"/>
                <w:szCs w:val="20"/>
              </w:rPr>
              <w:t>12,04</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12,67</w:t>
            </w:r>
          </w:p>
        </w:tc>
        <w:tc>
          <w:tcPr>
            <w:tcW w:w="1211" w:type="dxa"/>
            <w:vAlign w:val="center"/>
          </w:tcPr>
          <w:p w:rsidR="005F56D5" w:rsidRPr="00974F48" w:rsidRDefault="005F56D5" w:rsidP="00974F48">
            <w:pPr>
              <w:widowControl w:val="0"/>
              <w:spacing w:line="360" w:lineRule="auto"/>
              <w:jc w:val="both"/>
              <w:rPr>
                <w:rFonts w:cs="Arial CYR"/>
                <w:sz w:val="20"/>
                <w:szCs w:val="20"/>
              </w:rPr>
            </w:pPr>
            <w:r w:rsidRPr="00974F48">
              <w:rPr>
                <w:rFonts w:cs="Arial CYR"/>
                <w:sz w:val="20"/>
                <w:szCs w:val="20"/>
              </w:rPr>
              <w:t>0,63</w:t>
            </w:r>
          </w:p>
        </w:tc>
      </w:tr>
      <w:tr w:rsidR="005F56D5" w:rsidRPr="00974F48" w:rsidTr="00974F48">
        <w:tc>
          <w:tcPr>
            <w:tcW w:w="2160" w:type="dxa"/>
            <w:vAlign w:val="center"/>
          </w:tcPr>
          <w:p w:rsidR="005F56D5" w:rsidRPr="00974F48" w:rsidRDefault="005F56D5" w:rsidP="00974F48">
            <w:pPr>
              <w:widowControl w:val="0"/>
              <w:spacing w:line="360" w:lineRule="auto"/>
              <w:jc w:val="both"/>
              <w:rPr>
                <w:sz w:val="20"/>
                <w:szCs w:val="20"/>
              </w:rPr>
            </w:pPr>
            <w:r w:rsidRPr="00974F48">
              <w:rPr>
                <w:sz w:val="20"/>
                <w:szCs w:val="20"/>
              </w:rPr>
              <w:t>Булочка «Уплетайка»</w:t>
            </w:r>
          </w:p>
        </w:tc>
        <w:tc>
          <w:tcPr>
            <w:tcW w:w="1800" w:type="dxa"/>
            <w:vAlign w:val="center"/>
          </w:tcPr>
          <w:p w:rsidR="005F56D5" w:rsidRPr="00974F48" w:rsidRDefault="005F56D5" w:rsidP="00974F48">
            <w:pPr>
              <w:widowControl w:val="0"/>
              <w:spacing w:line="360" w:lineRule="auto"/>
              <w:jc w:val="both"/>
              <w:rPr>
                <w:sz w:val="20"/>
                <w:szCs w:val="20"/>
              </w:rPr>
            </w:pPr>
            <w:r w:rsidRPr="00974F48">
              <w:rPr>
                <w:sz w:val="20"/>
                <w:szCs w:val="20"/>
              </w:rPr>
              <w:t>6,44</w:t>
            </w:r>
          </w:p>
        </w:tc>
        <w:tc>
          <w:tcPr>
            <w:tcW w:w="1393" w:type="dxa"/>
            <w:vAlign w:val="center"/>
          </w:tcPr>
          <w:p w:rsidR="005F56D5" w:rsidRPr="00974F48" w:rsidRDefault="005F56D5" w:rsidP="00974F48">
            <w:pPr>
              <w:widowControl w:val="0"/>
              <w:spacing w:line="360" w:lineRule="auto"/>
              <w:jc w:val="both"/>
              <w:rPr>
                <w:sz w:val="20"/>
                <w:szCs w:val="20"/>
              </w:rPr>
            </w:pPr>
            <w:r w:rsidRPr="00974F48">
              <w:rPr>
                <w:sz w:val="20"/>
                <w:szCs w:val="20"/>
              </w:rPr>
              <w:t>4,41</w:t>
            </w:r>
          </w:p>
        </w:tc>
        <w:tc>
          <w:tcPr>
            <w:tcW w:w="1436" w:type="dxa"/>
            <w:vAlign w:val="center"/>
          </w:tcPr>
          <w:p w:rsidR="005F56D5" w:rsidRPr="00974F48" w:rsidRDefault="005F56D5" w:rsidP="00974F48">
            <w:pPr>
              <w:widowControl w:val="0"/>
              <w:spacing w:line="360" w:lineRule="auto"/>
              <w:jc w:val="both"/>
              <w:rPr>
                <w:sz w:val="20"/>
                <w:szCs w:val="20"/>
              </w:rPr>
            </w:pPr>
            <w:r w:rsidRPr="00974F48">
              <w:rPr>
                <w:sz w:val="20"/>
                <w:szCs w:val="20"/>
              </w:rPr>
              <w:t>4,95</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5,65</w:t>
            </w:r>
          </w:p>
        </w:tc>
        <w:tc>
          <w:tcPr>
            <w:tcW w:w="1211" w:type="dxa"/>
            <w:vAlign w:val="center"/>
          </w:tcPr>
          <w:p w:rsidR="005F56D5" w:rsidRPr="00974F48" w:rsidRDefault="005F56D5" w:rsidP="00974F48">
            <w:pPr>
              <w:widowControl w:val="0"/>
              <w:spacing w:line="360" w:lineRule="auto"/>
              <w:jc w:val="both"/>
              <w:rPr>
                <w:rFonts w:cs="Arial CYR"/>
                <w:sz w:val="20"/>
                <w:szCs w:val="20"/>
              </w:rPr>
            </w:pPr>
            <w:r w:rsidRPr="00974F48">
              <w:rPr>
                <w:rFonts w:cs="Arial CYR"/>
                <w:sz w:val="20"/>
                <w:szCs w:val="20"/>
              </w:rPr>
              <w:t>0,70</w:t>
            </w:r>
          </w:p>
        </w:tc>
      </w:tr>
      <w:tr w:rsidR="005F56D5" w:rsidRPr="00974F48" w:rsidTr="00974F48">
        <w:tc>
          <w:tcPr>
            <w:tcW w:w="2160" w:type="dxa"/>
            <w:vAlign w:val="center"/>
          </w:tcPr>
          <w:p w:rsidR="005F56D5" w:rsidRPr="00974F48" w:rsidRDefault="005F56D5" w:rsidP="00974F48">
            <w:pPr>
              <w:widowControl w:val="0"/>
              <w:spacing w:line="360" w:lineRule="auto"/>
              <w:jc w:val="both"/>
              <w:rPr>
                <w:sz w:val="20"/>
                <w:szCs w:val="20"/>
              </w:rPr>
            </w:pPr>
            <w:r w:rsidRPr="00974F48">
              <w:rPr>
                <w:sz w:val="20"/>
                <w:szCs w:val="20"/>
              </w:rPr>
              <w:t>Рожок с повидло</w:t>
            </w:r>
          </w:p>
        </w:tc>
        <w:tc>
          <w:tcPr>
            <w:tcW w:w="1800" w:type="dxa"/>
            <w:vAlign w:val="center"/>
          </w:tcPr>
          <w:p w:rsidR="005F56D5" w:rsidRPr="00974F48" w:rsidRDefault="005F56D5" w:rsidP="00974F48">
            <w:pPr>
              <w:widowControl w:val="0"/>
              <w:spacing w:line="360" w:lineRule="auto"/>
              <w:jc w:val="both"/>
              <w:rPr>
                <w:sz w:val="20"/>
                <w:szCs w:val="20"/>
              </w:rPr>
            </w:pPr>
            <w:r w:rsidRPr="00974F48">
              <w:rPr>
                <w:sz w:val="20"/>
                <w:szCs w:val="20"/>
              </w:rPr>
              <w:t>4,20</w:t>
            </w:r>
          </w:p>
        </w:tc>
        <w:tc>
          <w:tcPr>
            <w:tcW w:w="1393" w:type="dxa"/>
            <w:vAlign w:val="center"/>
          </w:tcPr>
          <w:p w:rsidR="005F56D5" w:rsidRPr="00974F48" w:rsidRDefault="005F56D5" w:rsidP="00974F48">
            <w:pPr>
              <w:widowControl w:val="0"/>
              <w:spacing w:line="360" w:lineRule="auto"/>
              <w:jc w:val="both"/>
              <w:rPr>
                <w:sz w:val="20"/>
                <w:szCs w:val="20"/>
              </w:rPr>
            </w:pPr>
            <w:r w:rsidRPr="00974F48">
              <w:rPr>
                <w:sz w:val="20"/>
                <w:szCs w:val="20"/>
              </w:rPr>
              <w:t>3,90</w:t>
            </w:r>
          </w:p>
        </w:tc>
        <w:tc>
          <w:tcPr>
            <w:tcW w:w="1436" w:type="dxa"/>
            <w:vAlign w:val="center"/>
          </w:tcPr>
          <w:p w:rsidR="005F56D5" w:rsidRPr="00974F48" w:rsidRDefault="005F56D5" w:rsidP="00974F48">
            <w:pPr>
              <w:widowControl w:val="0"/>
              <w:spacing w:line="360" w:lineRule="auto"/>
              <w:jc w:val="both"/>
              <w:rPr>
                <w:sz w:val="20"/>
                <w:szCs w:val="20"/>
              </w:rPr>
            </w:pPr>
            <w:r w:rsidRPr="00974F48">
              <w:rPr>
                <w:sz w:val="20"/>
                <w:szCs w:val="20"/>
              </w:rPr>
              <w:t>4,09</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4,54</w:t>
            </w:r>
          </w:p>
        </w:tc>
        <w:tc>
          <w:tcPr>
            <w:tcW w:w="1211" w:type="dxa"/>
            <w:vAlign w:val="center"/>
          </w:tcPr>
          <w:p w:rsidR="005F56D5" w:rsidRPr="00974F48" w:rsidRDefault="005F56D5" w:rsidP="00974F48">
            <w:pPr>
              <w:widowControl w:val="0"/>
              <w:spacing w:line="360" w:lineRule="auto"/>
              <w:jc w:val="both"/>
              <w:rPr>
                <w:rFonts w:cs="Arial CYR"/>
                <w:sz w:val="20"/>
                <w:szCs w:val="20"/>
              </w:rPr>
            </w:pPr>
            <w:r w:rsidRPr="00974F48">
              <w:rPr>
                <w:rFonts w:cs="Arial CYR"/>
                <w:sz w:val="20"/>
                <w:szCs w:val="20"/>
              </w:rPr>
              <w:t>0,45</w:t>
            </w:r>
          </w:p>
        </w:tc>
      </w:tr>
      <w:tr w:rsidR="005F56D5" w:rsidRPr="00974F48" w:rsidTr="00974F48">
        <w:tc>
          <w:tcPr>
            <w:tcW w:w="2160" w:type="dxa"/>
            <w:vAlign w:val="center"/>
          </w:tcPr>
          <w:p w:rsidR="005F56D5" w:rsidRPr="00974F48" w:rsidRDefault="005F56D5" w:rsidP="00974F48">
            <w:pPr>
              <w:widowControl w:val="0"/>
              <w:spacing w:line="360" w:lineRule="auto"/>
              <w:jc w:val="both"/>
              <w:rPr>
                <w:sz w:val="20"/>
                <w:szCs w:val="20"/>
              </w:rPr>
            </w:pPr>
            <w:r w:rsidRPr="00974F48">
              <w:rPr>
                <w:sz w:val="20"/>
                <w:szCs w:val="20"/>
              </w:rPr>
              <w:t>Лепешка «Фокаччо»</w:t>
            </w:r>
          </w:p>
        </w:tc>
        <w:tc>
          <w:tcPr>
            <w:tcW w:w="1800" w:type="dxa"/>
            <w:vAlign w:val="center"/>
          </w:tcPr>
          <w:p w:rsidR="005F56D5" w:rsidRPr="00974F48" w:rsidRDefault="005F56D5" w:rsidP="00974F48">
            <w:pPr>
              <w:widowControl w:val="0"/>
              <w:spacing w:line="360" w:lineRule="auto"/>
              <w:jc w:val="both"/>
              <w:rPr>
                <w:sz w:val="20"/>
                <w:szCs w:val="20"/>
              </w:rPr>
            </w:pPr>
            <w:r w:rsidRPr="00974F48">
              <w:rPr>
                <w:sz w:val="20"/>
                <w:szCs w:val="20"/>
              </w:rPr>
              <w:t>9,77</w:t>
            </w:r>
          </w:p>
        </w:tc>
        <w:tc>
          <w:tcPr>
            <w:tcW w:w="1393" w:type="dxa"/>
            <w:vAlign w:val="center"/>
          </w:tcPr>
          <w:p w:rsidR="005F56D5" w:rsidRPr="00974F48" w:rsidRDefault="005F56D5" w:rsidP="00974F48">
            <w:pPr>
              <w:widowControl w:val="0"/>
              <w:spacing w:line="360" w:lineRule="auto"/>
              <w:jc w:val="both"/>
              <w:rPr>
                <w:sz w:val="20"/>
                <w:szCs w:val="20"/>
              </w:rPr>
            </w:pPr>
            <w:r w:rsidRPr="00974F48">
              <w:rPr>
                <w:sz w:val="20"/>
                <w:szCs w:val="20"/>
              </w:rPr>
              <w:t>8,68</w:t>
            </w:r>
          </w:p>
        </w:tc>
        <w:tc>
          <w:tcPr>
            <w:tcW w:w="1436" w:type="dxa"/>
            <w:vAlign w:val="center"/>
          </w:tcPr>
          <w:p w:rsidR="005F56D5" w:rsidRPr="00974F48" w:rsidRDefault="005F56D5" w:rsidP="00974F48">
            <w:pPr>
              <w:widowControl w:val="0"/>
              <w:spacing w:line="360" w:lineRule="auto"/>
              <w:jc w:val="both"/>
              <w:rPr>
                <w:sz w:val="20"/>
                <w:szCs w:val="20"/>
              </w:rPr>
            </w:pPr>
            <w:r w:rsidRPr="00974F48">
              <w:rPr>
                <w:sz w:val="20"/>
                <w:szCs w:val="20"/>
              </w:rPr>
              <w:t>8,35</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9,36</w:t>
            </w:r>
          </w:p>
        </w:tc>
        <w:tc>
          <w:tcPr>
            <w:tcW w:w="1211" w:type="dxa"/>
            <w:vAlign w:val="center"/>
          </w:tcPr>
          <w:p w:rsidR="005F56D5" w:rsidRPr="00974F48" w:rsidRDefault="005F56D5" w:rsidP="00974F48">
            <w:pPr>
              <w:widowControl w:val="0"/>
              <w:spacing w:line="360" w:lineRule="auto"/>
              <w:jc w:val="both"/>
              <w:rPr>
                <w:rFonts w:cs="Arial CYR"/>
                <w:sz w:val="20"/>
                <w:szCs w:val="20"/>
              </w:rPr>
            </w:pPr>
            <w:r w:rsidRPr="00974F48">
              <w:rPr>
                <w:rFonts w:cs="Arial CYR"/>
                <w:sz w:val="20"/>
                <w:szCs w:val="20"/>
              </w:rPr>
              <w:t>1,01</w:t>
            </w:r>
          </w:p>
        </w:tc>
      </w:tr>
      <w:tr w:rsidR="005F56D5" w:rsidRPr="00974F48" w:rsidTr="00974F48">
        <w:tc>
          <w:tcPr>
            <w:tcW w:w="9260" w:type="dxa"/>
            <w:gridSpan w:val="6"/>
            <w:vAlign w:val="center"/>
          </w:tcPr>
          <w:p w:rsidR="005F56D5" w:rsidRPr="00974F48" w:rsidRDefault="005F56D5" w:rsidP="00974F48">
            <w:pPr>
              <w:widowControl w:val="0"/>
              <w:spacing w:line="360" w:lineRule="auto"/>
              <w:jc w:val="both"/>
              <w:rPr>
                <w:rFonts w:cs="Arial CYR"/>
                <w:sz w:val="20"/>
                <w:szCs w:val="20"/>
              </w:rPr>
            </w:pPr>
            <w:r w:rsidRPr="00974F48">
              <w:rPr>
                <w:sz w:val="20"/>
                <w:szCs w:val="20"/>
              </w:rPr>
              <w:t>Кондитерский цех</w:t>
            </w:r>
          </w:p>
        </w:tc>
      </w:tr>
      <w:tr w:rsidR="005F56D5" w:rsidRPr="00974F48" w:rsidTr="00974F48">
        <w:tc>
          <w:tcPr>
            <w:tcW w:w="2160" w:type="dxa"/>
            <w:vAlign w:val="center"/>
          </w:tcPr>
          <w:p w:rsidR="005F56D5" w:rsidRPr="00974F48" w:rsidRDefault="005F56D5" w:rsidP="00974F48">
            <w:pPr>
              <w:widowControl w:val="0"/>
              <w:spacing w:line="360" w:lineRule="auto"/>
              <w:jc w:val="both"/>
              <w:rPr>
                <w:sz w:val="20"/>
                <w:szCs w:val="20"/>
              </w:rPr>
            </w:pPr>
            <w:r w:rsidRPr="00974F48">
              <w:rPr>
                <w:sz w:val="20"/>
                <w:szCs w:val="20"/>
              </w:rPr>
              <w:t>Пряники с вареной сгущенкой</w:t>
            </w:r>
          </w:p>
        </w:tc>
        <w:tc>
          <w:tcPr>
            <w:tcW w:w="1800" w:type="dxa"/>
            <w:vAlign w:val="center"/>
          </w:tcPr>
          <w:p w:rsidR="005F56D5" w:rsidRPr="00974F48" w:rsidRDefault="005F56D5" w:rsidP="00974F48">
            <w:pPr>
              <w:widowControl w:val="0"/>
              <w:spacing w:line="360" w:lineRule="auto"/>
              <w:jc w:val="both"/>
              <w:rPr>
                <w:sz w:val="20"/>
                <w:szCs w:val="20"/>
              </w:rPr>
            </w:pPr>
            <w:r w:rsidRPr="00974F48">
              <w:rPr>
                <w:sz w:val="20"/>
                <w:szCs w:val="20"/>
              </w:rPr>
              <w:t>58,37</w:t>
            </w:r>
          </w:p>
        </w:tc>
        <w:tc>
          <w:tcPr>
            <w:tcW w:w="1393" w:type="dxa"/>
            <w:vAlign w:val="center"/>
          </w:tcPr>
          <w:p w:rsidR="005F56D5" w:rsidRPr="00974F48" w:rsidRDefault="005F56D5" w:rsidP="00974F48">
            <w:pPr>
              <w:widowControl w:val="0"/>
              <w:spacing w:line="360" w:lineRule="auto"/>
              <w:jc w:val="both"/>
              <w:rPr>
                <w:sz w:val="20"/>
                <w:szCs w:val="20"/>
              </w:rPr>
            </w:pPr>
            <w:r w:rsidRPr="00974F48">
              <w:rPr>
                <w:sz w:val="20"/>
                <w:szCs w:val="20"/>
              </w:rPr>
              <w:t>64,07</w:t>
            </w:r>
          </w:p>
        </w:tc>
        <w:tc>
          <w:tcPr>
            <w:tcW w:w="1436" w:type="dxa"/>
            <w:vAlign w:val="center"/>
          </w:tcPr>
          <w:p w:rsidR="005F56D5" w:rsidRPr="00974F48" w:rsidRDefault="005F56D5" w:rsidP="00974F48">
            <w:pPr>
              <w:widowControl w:val="0"/>
              <w:spacing w:line="360" w:lineRule="auto"/>
              <w:jc w:val="both"/>
              <w:rPr>
                <w:sz w:val="20"/>
                <w:szCs w:val="20"/>
              </w:rPr>
            </w:pPr>
            <w:r w:rsidRPr="00974F48">
              <w:rPr>
                <w:sz w:val="20"/>
                <w:szCs w:val="20"/>
              </w:rPr>
              <w:t>58,18</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58,6</w:t>
            </w:r>
          </w:p>
        </w:tc>
        <w:tc>
          <w:tcPr>
            <w:tcW w:w="1211" w:type="dxa"/>
            <w:vAlign w:val="center"/>
          </w:tcPr>
          <w:p w:rsidR="005F56D5" w:rsidRPr="00974F48" w:rsidRDefault="005F56D5" w:rsidP="00974F48">
            <w:pPr>
              <w:widowControl w:val="0"/>
              <w:spacing w:line="360" w:lineRule="auto"/>
              <w:jc w:val="both"/>
              <w:rPr>
                <w:rFonts w:cs="Arial CYR"/>
                <w:sz w:val="20"/>
                <w:szCs w:val="20"/>
              </w:rPr>
            </w:pPr>
            <w:r w:rsidRPr="00974F48">
              <w:rPr>
                <w:rFonts w:cs="Arial CYR"/>
                <w:sz w:val="20"/>
                <w:szCs w:val="20"/>
              </w:rPr>
              <w:t>0,42</w:t>
            </w:r>
          </w:p>
        </w:tc>
      </w:tr>
      <w:tr w:rsidR="005F56D5" w:rsidRPr="00974F48" w:rsidTr="00974F48">
        <w:tc>
          <w:tcPr>
            <w:tcW w:w="2160" w:type="dxa"/>
            <w:vAlign w:val="center"/>
          </w:tcPr>
          <w:p w:rsidR="005F56D5" w:rsidRPr="00974F48" w:rsidRDefault="005F56D5" w:rsidP="00974F48">
            <w:pPr>
              <w:widowControl w:val="0"/>
              <w:spacing w:line="360" w:lineRule="auto"/>
              <w:jc w:val="both"/>
              <w:rPr>
                <w:sz w:val="20"/>
                <w:szCs w:val="20"/>
              </w:rPr>
            </w:pPr>
            <w:r w:rsidRPr="00974F48">
              <w:rPr>
                <w:sz w:val="20"/>
                <w:szCs w:val="20"/>
              </w:rPr>
              <w:t>Печенье овсяное</w:t>
            </w:r>
          </w:p>
        </w:tc>
        <w:tc>
          <w:tcPr>
            <w:tcW w:w="1800" w:type="dxa"/>
            <w:vAlign w:val="center"/>
          </w:tcPr>
          <w:p w:rsidR="005F56D5" w:rsidRPr="00974F48" w:rsidRDefault="005F56D5" w:rsidP="00974F48">
            <w:pPr>
              <w:widowControl w:val="0"/>
              <w:spacing w:line="360" w:lineRule="auto"/>
              <w:jc w:val="both"/>
              <w:rPr>
                <w:sz w:val="20"/>
                <w:szCs w:val="20"/>
              </w:rPr>
            </w:pPr>
            <w:r w:rsidRPr="00974F48">
              <w:rPr>
                <w:sz w:val="20"/>
                <w:szCs w:val="20"/>
              </w:rPr>
              <w:t>40,16</w:t>
            </w:r>
          </w:p>
        </w:tc>
        <w:tc>
          <w:tcPr>
            <w:tcW w:w="1393" w:type="dxa"/>
            <w:vAlign w:val="center"/>
          </w:tcPr>
          <w:p w:rsidR="005F56D5" w:rsidRPr="00974F48" w:rsidRDefault="005F56D5" w:rsidP="00974F48">
            <w:pPr>
              <w:widowControl w:val="0"/>
              <w:spacing w:line="360" w:lineRule="auto"/>
              <w:jc w:val="both"/>
              <w:rPr>
                <w:sz w:val="20"/>
                <w:szCs w:val="20"/>
              </w:rPr>
            </w:pPr>
            <w:r w:rsidRPr="00974F48">
              <w:rPr>
                <w:sz w:val="20"/>
                <w:szCs w:val="20"/>
              </w:rPr>
              <w:t>41,95</w:t>
            </w:r>
          </w:p>
        </w:tc>
        <w:tc>
          <w:tcPr>
            <w:tcW w:w="1436" w:type="dxa"/>
            <w:vAlign w:val="center"/>
          </w:tcPr>
          <w:p w:rsidR="005F56D5" w:rsidRPr="00974F48" w:rsidRDefault="005F56D5" w:rsidP="00974F48">
            <w:pPr>
              <w:widowControl w:val="0"/>
              <w:spacing w:line="360" w:lineRule="auto"/>
              <w:jc w:val="both"/>
              <w:rPr>
                <w:sz w:val="20"/>
                <w:szCs w:val="20"/>
              </w:rPr>
            </w:pPr>
            <w:r w:rsidRPr="00974F48">
              <w:rPr>
                <w:sz w:val="20"/>
                <w:szCs w:val="20"/>
              </w:rPr>
              <w:t>42,46</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44,26</w:t>
            </w:r>
          </w:p>
        </w:tc>
        <w:tc>
          <w:tcPr>
            <w:tcW w:w="1211" w:type="dxa"/>
            <w:vAlign w:val="center"/>
          </w:tcPr>
          <w:p w:rsidR="005F56D5" w:rsidRPr="00974F48" w:rsidRDefault="005F56D5" w:rsidP="00974F48">
            <w:pPr>
              <w:widowControl w:val="0"/>
              <w:spacing w:line="360" w:lineRule="auto"/>
              <w:jc w:val="both"/>
              <w:rPr>
                <w:rFonts w:cs="Arial CYR"/>
                <w:sz w:val="20"/>
                <w:szCs w:val="20"/>
              </w:rPr>
            </w:pPr>
            <w:r w:rsidRPr="00974F48">
              <w:rPr>
                <w:rFonts w:cs="Arial CYR"/>
                <w:sz w:val="20"/>
                <w:szCs w:val="20"/>
              </w:rPr>
              <w:t>1,80</w:t>
            </w:r>
          </w:p>
        </w:tc>
      </w:tr>
      <w:tr w:rsidR="005F56D5" w:rsidRPr="00974F48" w:rsidTr="00974F48">
        <w:tc>
          <w:tcPr>
            <w:tcW w:w="2160" w:type="dxa"/>
            <w:vAlign w:val="center"/>
          </w:tcPr>
          <w:p w:rsidR="005F56D5" w:rsidRPr="00974F48" w:rsidRDefault="005F56D5" w:rsidP="00974F48">
            <w:pPr>
              <w:widowControl w:val="0"/>
              <w:spacing w:line="360" w:lineRule="auto"/>
              <w:jc w:val="both"/>
              <w:rPr>
                <w:sz w:val="20"/>
                <w:szCs w:val="20"/>
              </w:rPr>
            </w:pPr>
            <w:r w:rsidRPr="00974F48">
              <w:rPr>
                <w:sz w:val="20"/>
                <w:szCs w:val="20"/>
              </w:rPr>
              <w:t>Мармелад онежский</w:t>
            </w:r>
          </w:p>
        </w:tc>
        <w:tc>
          <w:tcPr>
            <w:tcW w:w="1800" w:type="dxa"/>
            <w:vAlign w:val="center"/>
          </w:tcPr>
          <w:p w:rsidR="005F56D5" w:rsidRPr="00974F48" w:rsidRDefault="005F56D5" w:rsidP="00974F48">
            <w:pPr>
              <w:widowControl w:val="0"/>
              <w:spacing w:line="360" w:lineRule="auto"/>
              <w:jc w:val="both"/>
              <w:rPr>
                <w:sz w:val="20"/>
                <w:szCs w:val="20"/>
              </w:rPr>
            </w:pPr>
            <w:r w:rsidRPr="00974F48">
              <w:rPr>
                <w:sz w:val="20"/>
                <w:szCs w:val="20"/>
              </w:rPr>
              <w:t>60,47</w:t>
            </w:r>
          </w:p>
        </w:tc>
        <w:tc>
          <w:tcPr>
            <w:tcW w:w="1393" w:type="dxa"/>
            <w:vAlign w:val="center"/>
          </w:tcPr>
          <w:p w:rsidR="005F56D5" w:rsidRPr="00974F48" w:rsidRDefault="005F56D5" w:rsidP="00974F48">
            <w:pPr>
              <w:widowControl w:val="0"/>
              <w:spacing w:line="360" w:lineRule="auto"/>
              <w:jc w:val="both"/>
              <w:rPr>
                <w:sz w:val="20"/>
                <w:szCs w:val="20"/>
              </w:rPr>
            </w:pPr>
            <w:r w:rsidRPr="00974F48">
              <w:rPr>
                <w:sz w:val="20"/>
                <w:szCs w:val="20"/>
              </w:rPr>
              <w:t>65,49</w:t>
            </w:r>
          </w:p>
        </w:tc>
        <w:tc>
          <w:tcPr>
            <w:tcW w:w="1436" w:type="dxa"/>
            <w:vAlign w:val="center"/>
          </w:tcPr>
          <w:p w:rsidR="005F56D5" w:rsidRPr="00974F48" w:rsidRDefault="005F56D5" w:rsidP="00974F48">
            <w:pPr>
              <w:widowControl w:val="0"/>
              <w:spacing w:line="360" w:lineRule="auto"/>
              <w:jc w:val="both"/>
              <w:rPr>
                <w:sz w:val="20"/>
                <w:szCs w:val="20"/>
              </w:rPr>
            </w:pPr>
            <w:r w:rsidRPr="00974F48">
              <w:rPr>
                <w:sz w:val="20"/>
                <w:szCs w:val="20"/>
              </w:rPr>
              <w:t>58,36</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59,36</w:t>
            </w:r>
          </w:p>
        </w:tc>
        <w:tc>
          <w:tcPr>
            <w:tcW w:w="1211" w:type="dxa"/>
            <w:vAlign w:val="center"/>
          </w:tcPr>
          <w:p w:rsidR="005F56D5" w:rsidRPr="00974F48" w:rsidRDefault="005F56D5" w:rsidP="00974F48">
            <w:pPr>
              <w:widowControl w:val="0"/>
              <w:spacing w:line="360" w:lineRule="auto"/>
              <w:jc w:val="both"/>
              <w:rPr>
                <w:rFonts w:cs="Arial CYR"/>
                <w:sz w:val="20"/>
                <w:szCs w:val="20"/>
              </w:rPr>
            </w:pPr>
            <w:r w:rsidRPr="00974F48">
              <w:rPr>
                <w:rFonts w:cs="Arial CYR"/>
                <w:sz w:val="20"/>
                <w:szCs w:val="20"/>
              </w:rPr>
              <w:t>1,00</w:t>
            </w:r>
          </w:p>
        </w:tc>
      </w:tr>
      <w:tr w:rsidR="005F56D5" w:rsidRPr="00974F48" w:rsidTr="00974F48">
        <w:tc>
          <w:tcPr>
            <w:tcW w:w="2160" w:type="dxa"/>
            <w:vAlign w:val="center"/>
          </w:tcPr>
          <w:p w:rsidR="005F56D5" w:rsidRPr="00974F48" w:rsidRDefault="005F56D5" w:rsidP="00974F48">
            <w:pPr>
              <w:widowControl w:val="0"/>
              <w:spacing w:line="360" w:lineRule="auto"/>
              <w:jc w:val="both"/>
              <w:rPr>
                <w:sz w:val="20"/>
                <w:szCs w:val="20"/>
              </w:rPr>
            </w:pPr>
            <w:r w:rsidRPr="00974F48">
              <w:rPr>
                <w:sz w:val="20"/>
                <w:szCs w:val="20"/>
              </w:rPr>
              <w:t>Кекс с изюмом</w:t>
            </w:r>
          </w:p>
        </w:tc>
        <w:tc>
          <w:tcPr>
            <w:tcW w:w="1800" w:type="dxa"/>
            <w:vAlign w:val="center"/>
          </w:tcPr>
          <w:p w:rsidR="005F56D5" w:rsidRPr="00974F48" w:rsidRDefault="005F56D5" w:rsidP="00974F48">
            <w:pPr>
              <w:widowControl w:val="0"/>
              <w:spacing w:line="360" w:lineRule="auto"/>
              <w:jc w:val="both"/>
              <w:rPr>
                <w:sz w:val="20"/>
                <w:szCs w:val="20"/>
              </w:rPr>
            </w:pPr>
            <w:r w:rsidRPr="00974F48">
              <w:rPr>
                <w:sz w:val="20"/>
                <w:szCs w:val="20"/>
              </w:rPr>
              <w:t>4,93</w:t>
            </w:r>
          </w:p>
        </w:tc>
        <w:tc>
          <w:tcPr>
            <w:tcW w:w="1393" w:type="dxa"/>
            <w:vAlign w:val="center"/>
          </w:tcPr>
          <w:p w:rsidR="005F56D5" w:rsidRPr="00974F48" w:rsidRDefault="005F56D5" w:rsidP="00974F48">
            <w:pPr>
              <w:widowControl w:val="0"/>
              <w:spacing w:line="360" w:lineRule="auto"/>
              <w:jc w:val="both"/>
              <w:rPr>
                <w:sz w:val="20"/>
                <w:szCs w:val="20"/>
              </w:rPr>
            </w:pPr>
            <w:r w:rsidRPr="00974F48">
              <w:rPr>
                <w:sz w:val="20"/>
                <w:szCs w:val="20"/>
              </w:rPr>
              <w:t>5,63</w:t>
            </w:r>
          </w:p>
        </w:tc>
        <w:tc>
          <w:tcPr>
            <w:tcW w:w="1436" w:type="dxa"/>
            <w:vAlign w:val="center"/>
          </w:tcPr>
          <w:p w:rsidR="005F56D5" w:rsidRPr="00974F48" w:rsidRDefault="005F56D5" w:rsidP="00974F48">
            <w:pPr>
              <w:widowControl w:val="0"/>
              <w:spacing w:line="360" w:lineRule="auto"/>
              <w:jc w:val="both"/>
              <w:rPr>
                <w:sz w:val="20"/>
                <w:szCs w:val="20"/>
              </w:rPr>
            </w:pPr>
            <w:r w:rsidRPr="00974F48">
              <w:rPr>
                <w:sz w:val="20"/>
                <w:szCs w:val="20"/>
              </w:rPr>
              <w:t>5,08</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5,93</w:t>
            </w:r>
          </w:p>
        </w:tc>
        <w:tc>
          <w:tcPr>
            <w:tcW w:w="1211" w:type="dxa"/>
            <w:vAlign w:val="center"/>
          </w:tcPr>
          <w:p w:rsidR="005F56D5" w:rsidRPr="00974F48" w:rsidRDefault="005F56D5" w:rsidP="00974F48">
            <w:pPr>
              <w:widowControl w:val="0"/>
              <w:spacing w:line="360" w:lineRule="auto"/>
              <w:jc w:val="both"/>
              <w:rPr>
                <w:rFonts w:cs="Arial CYR"/>
                <w:sz w:val="20"/>
                <w:szCs w:val="20"/>
              </w:rPr>
            </w:pPr>
            <w:r w:rsidRPr="00974F48">
              <w:rPr>
                <w:rFonts w:cs="Arial CYR"/>
                <w:sz w:val="20"/>
                <w:szCs w:val="20"/>
              </w:rPr>
              <w:t>0,85</w:t>
            </w:r>
          </w:p>
        </w:tc>
      </w:tr>
    </w:tbl>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Анализируя данные Таблицы 2.1.4., можем сделать вывод о том, что за период с 2007 года по 2008 год произошло увеличение себестоимости всех рассматриваемых видов продукции. Рост себестоимости связан с ростом цен на используемое в переработке сырье, электроэнергию, горюче – смазочные материалы и другие необходимые ресурсы. Наибольший рост себестоимости</w:t>
      </w:r>
      <w:r w:rsidR="00974F48">
        <w:rPr>
          <w:sz w:val="28"/>
          <w:szCs w:val="28"/>
        </w:rPr>
        <w:t xml:space="preserve"> </w:t>
      </w:r>
      <w:r w:rsidRPr="00974F48">
        <w:rPr>
          <w:sz w:val="28"/>
          <w:szCs w:val="28"/>
        </w:rPr>
        <w:t xml:space="preserve">наблюдается по следующим видам продукции: хлеб «Дарницкий» (на 1,41 руб.), батон «Нарезной» (на 1,33 руб.), хлеб Белый (на 1,92 руб.), сухари «Ванильные» (на 1,46 руб.), печенье «Овсяное» (на 1,8 руб.). </w:t>
      </w:r>
    </w:p>
    <w:p w:rsidR="005F56D5" w:rsidRPr="00974F48" w:rsidRDefault="005F56D5" w:rsidP="00974F48">
      <w:pPr>
        <w:widowControl w:val="0"/>
        <w:spacing w:line="360" w:lineRule="auto"/>
        <w:ind w:firstLine="709"/>
        <w:jc w:val="both"/>
        <w:rPr>
          <w:sz w:val="28"/>
          <w:szCs w:val="28"/>
        </w:rPr>
      </w:pPr>
      <w:r w:rsidRPr="00974F48">
        <w:rPr>
          <w:sz w:val="28"/>
          <w:szCs w:val="28"/>
        </w:rPr>
        <w:t>Производство продукции связано с использованием определенных производственных ресурсов: трудовых, материальных, природных и финансовых.</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В процессе производства эти ресурсы частично или полностью потребляются и свою стоимость частично или полностью переносят на собственный созданный продукт. </w:t>
      </w:r>
    </w:p>
    <w:p w:rsidR="005F56D5" w:rsidRPr="00974F48" w:rsidRDefault="005F56D5" w:rsidP="00974F48">
      <w:pPr>
        <w:widowControl w:val="0"/>
        <w:spacing w:line="360" w:lineRule="auto"/>
        <w:ind w:firstLine="709"/>
        <w:jc w:val="both"/>
        <w:rPr>
          <w:sz w:val="28"/>
          <w:szCs w:val="28"/>
        </w:rPr>
      </w:pPr>
      <w:r w:rsidRPr="00974F48">
        <w:rPr>
          <w:sz w:val="28"/>
          <w:szCs w:val="28"/>
        </w:rPr>
        <w:t>Совокупность потребляемых полностью или частично и перенесенных ресурсов – издержки производства.</w:t>
      </w:r>
    </w:p>
    <w:p w:rsidR="005F56D5" w:rsidRPr="00974F48" w:rsidRDefault="005F56D5" w:rsidP="00974F48">
      <w:pPr>
        <w:widowControl w:val="0"/>
        <w:spacing w:line="360" w:lineRule="auto"/>
        <w:ind w:firstLine="709"/>
        <w:jc w:val="both"/>
        <w:rPr>
          <w:sz w:val="28"/>
          <w:szCs w:val="28"/>
        </w:rPr>
      </w:pPr>
      <w:r w:rsidRPr="00974F48">
        <w:rPr>
          <w:sz w:val="28"/>
          <w:szCs w:val="28"/>
        </w:rPr>
        <w:t>Различают:</w:t>
      </w:r>
    </w:p>
    <w:p w:rsidR="005F56D5" w:rsidRPr="00974F48" w:rsidRDefault="005F56D5" w:rsidP="00974F48">
      <w:pPr>
        <w:widowControl w:val="0"/>
        <w:numPr>
          <w:ilvl w:val="0"/>
          <w:numId w:val="7"/>
        </w:numPr>
        <w:tabs>
          <w:tab w:val="clear" w:pos="720"/>
          <w:tab w:val="num" w:pos="0"/>
        </w:tabs>
        <w:spacing w:line="360" w:lineRule="auto"/>
        <w:ind w:left="0" w:firstLine="709"/>
        <w:jc w:val="both"/>
        <w:rPr>
          <w:sz w:val="28"/>
          <w:szCs w:val="28"/>
        </w:rPr>
      </w:pPr>
      <w:r w:rsidRPr="00974F48">
        <w:rPr>
          <w:sz w:val="28"/>
          <w:szCs w:val="28"/>
        </w:rPr>
        <w:t>Общественные издержки производства - совокупность затрат общества в целом на производство продукции. Они выступают экономической основой стоимости продукта и включают: затраты прошлого труда (стоимость потребленных средств производства); затраты на оплату труда; прибавочный продукт.</w:t>
      </w:r>
    </w:p>
    <w:p w:rsidR="005F56D5" w:rsidRPr="00974F48" w:rsidRDefault="005F56D5" w:rsidP="00974F48">
      <w:pPr>
        <w:widowControl w:val="0"/>
        <w:numPr>
          <w:ilvl w:val="0"/>
          <w:numId w:val="7"/>
        </w:numPr>
        <w:tabs>
          <w:tab w:val="clear" w:pos="720"/>
          <w:tab w:val="num" w:pos="0"/>
        </w:tabs>
        <w:spacing w:line="360" w:lineRule="auto"/>
        <w:ind w:left="0" w:firstLine="709"/>
        <w:jc w:val="both"/>
        <w:rPr>
          <w:sz w:val="28"/>
          <w:szCs w:val="28"/>
        </w:rPr>
      </w:pPr>
      <w:r w:rsidRPr="00974F48">
        <w:rPr>
          <w:sz w:val="28"/>
          <w:szCs w:val="28"/>
        </w:rPr>
        <w:t>Индивидуальные издержки – экономическая основа себестоимости. Если издержки производства – денежное выражение стоимости использованных ресурсов, то себестоимость – текущие, ежегодные затраты предприятия на производство и реализацию продукции, выраженные в денежной форме.</w:t>
      </w:r>
    </w:p>
    <w:p w:rsidR="005F56D5" w:rsidRPr="00974F48" w:rsidRDefault="005F56D5" w:rsidP="00974F48">
      <w:pPr>
        <w:widowControl w:val="0"/>
        <w:spacing w:line="360" w:lineRule="auto"/>
        <w:ind w:firstLine="709"/>
        <w:jc w:val="both"/>
        <w:rPr>
          <w:sz w:val="28"/>
          <w:szCs w:val="28"/>
        </w:rPr>
      </w:pPr>
      <w:r w:rsidRPr="00974F48">
        <w:rPr>
          <w:sz w:val="28"/>
          <w:szCs w:val="28"/>
        </w:rPr>
        <w:t>Как экономическая категория, себестоимость – все расходы предприятия, возмещение которых необходимо для осуществления процесса простого воспроизводства. Себестоимость показывает, во сколько обходится производство и реализация продукции предприятию. Она складывается из затрат, связанных с использованием в процессе производства основных фондов, материальных, трудовых, природных и других ресурсов. Все эти затраты неоднородны по своему составу и экономическому значению. Конкретный состав затрат, включаемых в себестоимость продукции, определяется Налоговым Кодексом РФ, Положением по бухгалтерскому учету, отраслевыми рекомендациями.</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Для управления издержками производства с целью их снижения важное значение имеет анализ структуры себестоимости. Он позволяет выявить конкретные причины изменения себестоимости, отставание отдельных участков, определить резервы снижения себестоимости. </w:t>
      </w:r>
    </w:p>
    <w:p w:rsidR="005F56D5" w:rsidRPr="00974F48" w:rsidRDefault="005F56D5" w:rsidP="00974F48">
      <w:pPr>
        <w:widowControl w:val="0"/>
        <w:spacing w:line="360" w:lineRule="auto"/>
        <w:ind w:firstLine="709"/>
        <w:jc w:val="both"/>
        <w:rPr>
          <w:sz w:val="28"/>
          <w:szCs w:val="28"/>
        </w:rPr>
      </w:pPr>
      <w:r w:rsidRPr="00974F48">
        <w:rPr>
          <w:sz w:val="28"/>
          <w:szCs w:val="28"/>
        </w:rPr>
        <w:t>Основное внимание необходимо уделять затратам, которые занимают больший удельный вес.</w:t>
      </w:r>
    </w:p>
    <w:p w:rsidR="005F56D5" w:rsidRPr="00974F48" w:rsidRDefault="005F56D5" w:rsidP="00974F48">
      <w:pPr>
        <w:widowControl w:val="0"/>
        <w:spacing w:line="360" w:lineRule="auto"/>
        <w:ind w:firstLine="709"/>
        <w:jc w:val="both"/>
        <w:rPr>
          <w:sz w:val="28"/>
          <w:szCs w:val="28"/>
        </w:rPr>
      </w:pPr>
      <w:r w:rsidRPr="00974F48">
        <w:rPr>
          <w:sz w:val="28"/>
          <w:szCs w:val="28"/>
        </w:rPr>
        <w:t>При анализе структуры себестоимости определяют:</w:t>
      </w:r>
    </w:p>
    <w:p w:rsidR="005F56D5" w:rsidRPr="00974F48" w:rsidRDefault="005F56D5" w:rsidP="00974F48">
      <w:pPr>
        <w:widowControl w:val="0"/>
        <w:numPr>
          <w:ilvl w:val="1"/>
          <w:numId w:val="11"/>
        </w:numPr>
        <w:tabs>
          <w:tab w:val="clear" w:pos="1620"/>
          <w:tab w:val="num" w:pos="1080"/>
        </w:tabs>
        <w:spacing w:line="360" w:lineRule="auto"/>
        <w:ind w:left="0" w:firstLine="709"/>
        <w:jc w:val="both"/>
        <w:rPr>
          <w:sz w:val="28"/>
          <w:szCs w:val="28"/>
        </w:rPr>
      </w:pPr>
      <w:r w:rsidRPr="00974F48">
        <w:rPr>
          <w:sz w:val="28"/>
          <w:szCs w:val="28"/>
        </w:rPr>
        <w:t>конкретные отклонения по каждой статье затрат;</w:t>
      </w:r>
    </w:p>
    <w:p w:rsidR="005F56D5" w:rsidRPr="00974F48" w:rsidRDefault="005F56D5" w:rsidP="00974F48">
      <w:pPr>
        <w:widowControl w:val="0"/>
        <w:numPr>
          <w:ilvl w:val="1"/>
          <w:numId w:val="11"/>
        </w:numPr>
        <w:tabs>
          <w:tab w:val="clear" w:pos="1620"/>
          <w:tab w:val="num" w:pos="1080"/>
        </w:tabs>
        <w:spacing w:line="360" w:lineRule="auto"/>
        <w:ind w:left="0" w:firstLine="709"/>
        <w:jc w:val="both"/>
        <w:rPr>
          <w:sz w:val="28"/>
          <w:szCs w:val="28"/>
        </w:rPr>
      </w:pPr>
      <w:r w:rsidRPr="00974F48">
        <w:rPr>
          <w:sz w:val="28"/>
          <w:szCs w:val="28"/>
        </w:rPr>
        <w:t>коэффициент изменения затрат;</w:t>
      </w:r>
    </w:p>
    <w:p w:rsidR="005F56D5" w:rsidRPr="00974F48" w:rsidRDefault="005F56D5" w:rsidP="00974F48">
      <w:pPr>
        <w:widowControl w:val="0"/>
        <w:numPr>
          <w:ilvl w:val="1"/>
          <w:numId w:val="11"/>
        </w:numPr>
        <w:tabs>
          <w:tab w:val="clear" w:pos="1620"/>
          <w:tab w:val="num" w:pos="1080"/>
        </w:tabs>
        <w:spacing w:line="360" w:lineRule="auto"/>
        <w:ind w:left="0" w:firstLine="709"/>
        <w:jc w:val="both"/>
        <w:rPr>
          <w:sz w:val="28"/>
          <w:szCs w:val="28"/>
        </w:rPr>
      </w:pPr>
      <w:r w:rsidRPr="00974F48">
        <w:rPr>
          <w:sz w:val="28"/>
          <w:szCs w:val="28"/>
        </w:rPr>
        <w:t>степень влияния каждой статьи на общее изменение себестоимости</w:t>
      </w:r>
      <w:r w:rsidR="00FC5E13" w:rsidRPr="00974F48">
        <w:rPr>
          <w:sz w:val="28"/>
          <w:szCs w:val="28"/>
        </w:rPr>
        <w:t>;</w:t>
      </w:r>
    </w:p>
    <w:p w:rsidR="005F56D5" w:rsidRPr="00974F48" w:rsidRDefault="005F56D5" w:rsidP="00974F48">
      <w:pPr>
        <w:widowControl w:val="0"/>
        <w:numPr>
          <w:ilvl w:val="1"/>
          <w:numId w:val="11"/>
        </w:numPr>
        <w:tabs>
          <w:tab w:val="clear" w:pos="1620"/>
          <w:tab w:val="num" w:pos="1080"/>
        </w:tabs>
        <w:spacing w:line="360" w:lineRule="auto"/>
        <w:ind w:left="0" w:firstLine="709"/>
        <w:jc w:val="both"/>
        <w:rPr>
          <w:sz w:val="28"/>
          <w:szCs w:val="28"/>
        </w:rPr>
      </w:pPr>
      <w:r w:rsidRPr="00974F48">
        <w:rPr>
          <w:sz w:val="28"/>
          <w:szCs w:val="28"/>
        </w:rPr>
        <w:t>отношение абсолютного отклонения по каждой статье затрат к базисной с</w:t>
      </w:r>
      <w:r w:rsidR="00FC5E13" w:rsidRPr="00974F48">
        <w:rPr>
          <w:sz w:val="28"/>
          <w:szCs w:val="28"/>
        </w:rPr>
        <w:t>ебестоимости</w:t>
      </w:r>
      <w:r w:rsidR="00974F48">
        <w:rPr>
          <w:sz w:val="28"/>
          <w:szCs w:val="28"/>
        </w:rPr>
        <w:t xml:space="preserve"> </w:t>
      </w:r>
      <w:r w:rsidR="00FC5E13" w:rsidRPr="00974F48">
        <w:rPr>
          <w:sz w:val="28"/>
          <w:szCs w:val="28"/>
        </w:rPr>
        <w:t>единицы продукции.</w:t>
      </w:r>
    </w:p>
    <w:p w:rsidR="005F56D5" w:rsidRPr="00974F48" w:rsidRDefault="005F56D5" w:rsidP="00974F48">
      <w:pPr>
        <w:widowControl w:val="0"/>
        <w:spacing w:line="360" w:lineRule="auto"/>
        <w:ind w:firstLine="709"/>
        <w:jc w:val="both"/>
        <w:rPr>
          <w:sz w:val="28"/>
          <w:szCs w:val="28"/>
        </w:rPr>
      </w:pPr>
      <w:r w:rsidRPr="00974F48">
        <w:rPr>
          <w:sz w:val="28"/>
          <w:szCs w:val="28"/>
        </w:rPr>
        <w:t>Себестоимость продукции может быть выражена валовыми издержками производства (величина затрат на всю продукцию); единичными издержками (затраты на единицу продукции в натуральном выражении); величиной затрат на 1 рубль валовой и товарной продукции (характеризует изменение себестоимости продукции по всем видам продукции).(Приложение 2.3.)</w:t>
      </w:r>
    </w:p>
    <w:p w:rsidR="005F56D5" w:rsidRPr="00974F48" w:rsidRDefault="005F56D5" w:rsidP="00974F48">
      <w:pPr>
        <w:widowControl w:val="0"/>
        <w:spacing w:line="360" w:lineRule="auto"/>
        <w:ind w:firstLine="709"/>
        <w:jc w:val="both"/>
        <w:rPr>
          <w:sz w:val="28"/>
          <w:szCs w:val="28"/>
        </w:rPr>
      </w:pPr>
      <w:r w:rsidRPr="00974F48">
        <w:rPr>
          <w:sz w:val="28"/>
          <w:szCs w:val="28"/>
        </w:rPr>
        <w:t>За анализируемый период произошел рост себестоимости производимой продукции на 15420,3</w:t>
      </w:r>
      <w:r w:rsidR="00974F48">
        <w:rPr>
          <w:sz w:val="28"/>
          <w:szCs w:val="28"/>
        </w:rPr>
        <w:t xml:space="preserve"> </w:t>
      </w:r>
      <w:r w:rsidRPr="00974F48">
        <w:rPr>
          <w:sz w:val="28"/>
          <w:szCs w:val="28"/>
        </w:rPr>
        <w:t>тыс. руб., что в относительном выражении составляет 29,14 %. Рост себестоимости произошел как за счет роста стоимости используемых ресурсов и сырья, так и за счет расширения производства, в связи с расширением ассортимента и ростом потребительского спроса.</w:t>
      </w:r>
      <w:r w:rsidR="00974F48">
        <w:rPr>
          <w:sz w:val="28"/>
          <w:szCs w:val="28"/>
        </w:rPr>
        <w:t xml:space="preserve"> </w:t>
      </w:r>
      <w:r w:rsidRPr="00974F48">
        <w:rPr>
          <w:sz w:val="28"/>
          <w:szCs w:val="28"/>
        </w:rPr>
        <w:t>Произошел существенный рост таких статей себестоимости, как</w:t>
      </w:r>
      <w:r w:rsidR="00974F48">
        <w:rPr>
          <w:sz w:val="28"/>
          <w:szCs w:val="28"/>
        </w:rPr>
        <w:t xml:space="preserve"> </w:t>
      </w:r>
      <w:r w:rsidRPr="00974F48">
        <w:rPr>
          <w:sz w:val="28"/>
          <w:szCs w:val="28"/>
        </w:rPr>
        <w:t>«Сырье» (на 34,27%, что в абсолютном выражении составляет</w:t>
      </w:r>
      <w:r w:rsidR="00974F48">
        <w:rPr>
          <w:sz w:val="28"/>
          <w:szCs w:val="28"/>
        </w:rPr>
        <w:t xml:space="preserve"> </w:t>
      </w:r>
      <w:r w:rsidRPr="00974F48">
        <w:rPr>
          <w:sz w:val="28"/>
          <w:szCs w:val="28"/>
        </w:rPr>
        <w:t>7585,8 тыс. руб.), «Электроэнергия» (на 23,29 %, или в абсолютном выражении на 564,2 тыс. руб.), «Транспортные расходы» (на 30,54% или 2001,1 тыс. руб.), «Затраты на дрова» (на 73,3 тыс. руб.), «Заработная плата» (на 1124 тыс. руб., что в относительном выражении составляет 22,36%), «Цеховые расходы» (на 31,57% или 984,3 тыс. руб.), «Общезаводские затраты» (на 18,69% или 1010,9 тыс. руб.). Наибольший удельный вес в структуре себестоимости занимает стоимость приобретаемого для переработки сырья. Основным сырьем для производства хлебобулочных изделий является мука, а так же молочные продукты, сахарный песок. Стоимость данных продуктов значительно возросла за последний год, чем объясняется не только рост по статье себестоимости «Сырье», но и рост себестоимости в целом. Удельный вес сырья в общей себестоимости составляет 43,5%, причем произошло увеличение удельного веса данной статьи на 1,7%. Вторую позицию занимают «Цеховые расходы» (16,2%), затем идут «Транспортные расходы» (12,5%) и «Общезаводские расходы» (10,3%). Причем нужно отметить тот факт, что удельный вес статьи «Общезаводские расходы» в общем объеме</w:t>
      </w:r>
      <w:r w:rsidR="00974F48">
        <w:rPr>
          <w:sz w:val="28"/>
          <w:szCs w:val="28"/>
        </w:rPr>
        <w:t xml:space="preserve"> </w:t>
      </w:r>
      <w:r w:rsidRPr="00974F48">
        <w:rPr>
          <w:sz w:val="28"/>
          <w:szCs w:val="28"/>
        </w:rPr>
        <w:t>себестоимости уменьшился на 0,9%.</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Эффективное использование трудовых ресурсов, их интенсивность, результативность, целесообразность измеряется производительностью труда. Производительность труда - способность конкретного труда производить определенный объем продукции или выполнять определенный объем работ в единицу рабочего времени. Уровень производительности труда измеряется количеством продукции, произведенным в единицу рабочего времени или затратами труда рабочего времени на производство единицы продукции. Измеряется производительность труда в человеко-днях, человеко-часах. Для исчисления производительности труда используют прямые (выработка продукции в единицу рабочего времени) и обратные показатели (затраты труда на единицу продукции). Наиболее универсальным и распространенным является показатель выработки. 3 метода ее определения: </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1) натуральный (наиболее наглядный и объективный). Недостатки его: применяется, если на предприятии выпускаются однородные виды продукции, нельзя использовать для сравнения производительности труда на предприятиях разных отраслей. Определяется в стоимостном выражении. </w:t>
      </w:r>
    </w:p>
    <w:p w:rsidR="005F56D5" w:rsidRPr="00974F48" w:rsidRDefault="005F56D5" w:rsidP="00974F48">
      <w:pPr>
        <w:widowControl w:val="0"/>
        <w:spacing w:line="360" w:lineRule="auto"/>
        <w:ind w:firstLine="709"/>
        <w:jc w:val="both"/>
        <w:rPr>
          <w:sz w:val="28"/>
          <w:szCs w:val="28"/>
        </w:rPr>
      </w:pPr>
      <w:r w:rsidRPr="00974F48">
        <w:rPr>
          <w:sz w:val="28"/>
          <w:szCs w:val="28"/>
        </w:rPr>
        <w:t>2) стоимостной, определяется по валовой продукции, по товарной продукции, по чистой продукции. Валовой доход = валовая продукция – материальные затраты. Эти показатели в зависимости от единиц измерения затрат труда делятся на часовые, дневные, годовые и т.д.</w:t>
      </w:r>
    </w:p>
    <w:p w:rsidR="005F56D5" w:rsidRPr="00974F48" w:rsidRDefault="005F56D5" w:rsidP="00974F48">
      <w:pPr>
        <w:widowControl w:val="0"/>
        <w:spacing w:line="360" w:lineRule="auto"/>
        <w:ind w:firstLine="709"/>
        <w:jc w:val="both"/>
        <w:rPr>
          <w:sz w:val="28"/>
          <w:szCs w:val="28"/>
        </w:rPr>
      </w:pPr>
      <w:r w:rsidRPr="00974F48">
        <w:rPr>
          <w:sz w:val="28"/>
          <w:szCs w:val="28"/>
        </w:rPr>
        <w:t>3) трудовой метод называется еще методом нормированного рабочего времени, выработка определяется в нормо-часах. Метод применяется на отдельных рабочих местах, в бригадах, при выпуске разнородной и незавершенной производством продукции. Позволяет судить об эффективности затрат живого труда на разных стадиях не только по предприятию в целом, но и на каждом рабочем месте.</w:t>
      </w:r>
    </w:p>
    <w:p w:rsidR="005F56D5" w:rsidRPr="00974F48" w:rsidRDefault="005F56D5" w:rsidP="00974F48">
      <w:pPr>
        <w:widowControl w:val="0"/>
        <w:spacing w:line="360" w:lineRule="auto"/>
        <w:ind w:firstLine="709"/>
        <w:jc w:val="both"/>
        <w:rPr>
          <w:sz w:val="28"/>
          <w:szCs w:val="28"/>
        </w:rPr>
      </w:pPr>
      <w:r w:rsidRPr="00974F48">
        <w:rPr>
          <w:sz w:val="28"/>
          <w:szCs w:val="28"/>
        </w:rPr>
        <w:t>К обратным показателям относят трудоемкость - затраты труда или</w:t>
      </w:r>
      <w:r w:rsidR="00974F48">
        <w:rPr>
          <w:sz w:val="28"/>
          <w:szCs w:val="28"/>
        </w:rPr>
        <w:t xml:space="preserve"> </w:t>
      </w:r>
      <w:r w:rsidRPr="00974F48">
        <w:rPr>
          <w:sz w:val="28"/>
          <w:szCs w:val="28"/>
        </w:rPr>
        <w:t xml:space="preserve">рабочего времени на производство единицы продукции. </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 xml:space="preserve">ТЕ=Т/ВП, где </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Т - затраты труда;</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ВП - выпуск продукции; </w:t>
      </w:r>
    </w:p>
    <w:p w:rsidR="005F56D5" w:rsidRPr="00974F48" w:rsidRDefault="005F56D5" w:rsidP="00974F48">
      <w:pPr>
        <w:widowControl w:val="0"/>
        <w:spacing w:line="360" w:lineRule="auto"/>
        <w:ind w:firstLine="709"/>
        <w:jc w:val="both"/>
        <w:rPr>
          <w:sz w:val="28"/>
          <w:szCs w:val="28"/>
        </w:rPr>
      </w:pPr>
      <w:r w:rsidRPr="00974F48">
        <w:rPr>
          <w:sz w:val="28"/>
          <w:szCs w:val="28"/>
        </w:rPr>
        <w:t>ТЕ - трудоемкость.</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Трудоемкость чаще определяется по продукции, взятой в натуральном выражении. При значительном ассортименте трудоемкость определяется по типичным изделиям, к которым приводятся все остальные изделия или по продукции, взятой в денежном выражении. В зависимости от состава включаемых в трудоемкость затрат труда различают: </w:t>
      </w:r>
    </w:p>
    <w:p w:rsidR="005F56D5" w:rsidRPr="00974F48" w:rsidRDefault="005F56D5" w:rsidP="00974F48">
      <w:pPr>
        <w:widowControl w:val="0"/>
        <w:numPr>
          <w:ilvl w:val="0"/>
          <w:numId w:val="9"/>
        </w:numPr>
        <w:tabs>
          <w:tab w:val="clear" w:pos="1260"/>
          <w:tab w:val="num" w:pos="1080"/>
        </w:tabs>
        <w:spacing w:line="360" w:lineRule="auto"/>
        <w:ind w:left="0" w:firstLine="709"/>
        <w:jc w:val="both"/>
        <w:rPr>
          <w:sz w:val="28"/>
          <w:szCs w:val="28"/>
        </w:rPr>
      </w:pPr>
      <w:r w:rsidRPr="00974F48">
        <w:rPr>
          <w:sz w:val="28"/>
          <w:szCs w:val="28"/>
        </w:rPr>
        <w:t xml:space="preserve">технологическую (включает все затраты труда основных рабочих) </w:t>
      </w:r>
    </w:p>
    <w:p w:rsidR="005F56D5" w:rsidRPr="00974F48" w:rsidRDefault="005F56D5" w:rsidP="00974F48">
      <w:pPr>
        <w:widowControl w:val="0"/>
        <w:numPr>
          <w:ilvl w:val="0"/>
          <w:numId w:val="9"/>
        </w:numPr>
        <w:tabs>
          <w:tab w:val="clear" w:pos="1260"/>
          <w:tab w:val="num" w:pos="1080"/>
        </w:tabs>
        <w:spacing w:line="360" w:lineRule="auto"/>
        <w:ind w:left="0" w:firstLine="709"/>
        <w:jc w:val="both"/>
        <w:rPr>
          <w:sz w:val="28"/>
          <w:szCs w:val="28"/>
        </w:rPr>
      </w:pPr>
      <w:r w:rsidRPr="00974F48">
        <w:rPr>
          <w:sz w:val="28"/>
          <w:szCs w:val="28"/>
        </w:rPr>
        <w:t>производственная (все затраты труда основных и вспомогательных рабочих)</w:t>
      </w:r>
    </w:p>
    <w:p w:rsidR="005F56D5" w:rsidRPr="00974F48" w:rsidRDefault="005F56D5" w:rsidP="00974F48">
      <w:pPr>
        <w:widowControl w:val="0"/>
        <w:numPr>
          <w:ilvl w:val="0"/>
          <w:numId w:val="9"/>
        </w:numPr>
        <w:tabs>
          <w:tab w:val="clear" w:pos="1260"/>
          <w:tab w:val="num" w:pos="1080"/>
        </w:tabs>
        <w:spacing w:line="360" w:lineRule="auto"/>
        <w:ind w:left="0" w:firstLine="709"/>
        <w:jc w:val="both"/>
        <w:rPr>
          <w:sz w:val="28"/>
          <w:szCs w:val="28"/>
        </w:rPr>
      </w:pPr>
      <w:r w:rsidRPr="00974F48">
        <w:rPr>
          <w:sz w:val="28"/>
          <w:szCs w:val="28"/>
        </w:rPr>
        <w:t>полная (затраты труда всего производственного персонала).</w:t>
      </w:r>
    </w:p>
    <w:p w:rsidR="005F56D5" w:rsidRPr="00974F48" w:rsidRDefault="005F56D5" w:rsidP="00974F48">
      <w:pPr>
        <w:widowControl w:val="0"/>
        <w:spacing w:line="360" w:lineRule="auto"/>
        <w:ind w:firstLine="709"/>
        <w:jc w:val="both"/>
        <w:rPr>
          <w:sz w:val="28"/>
          <w:szCs w:val="28"/>
        </w:rPr>
      </w:pPr>
      <w:r w:rsidRPr="00974F48">
        <w:rPr>
          <w:sz w:val="28"/>
          <w:szCs w:val="28"/>
        </w:rPr>
        <w:t>Т.о. полная трудоемкость = трудоемкость производства + трудоемкость обслуживания + трудоемкость управления.</w:t>
      </w:r>
    </w:p>
    <w:p w:rsidR="005F56D5" w:rsidRPr="00974F48" w:rsidRDefault="005F56D5" w:rsidP="00974F48">
      <w:pPr>
        <w:widowControl w:val="0"/>
        <w:spacing w:line="360" w:lineRule="auto"/>
        <w:ind w:firstLine="709"/>
        <w:jc w:val="both"/>
        <w:rPr>
          <w:sz w:val="28"/>
          <w:szCs w:val="28"/>
        </w:rPr>
      </w:pPr>
      <w:r w:rsidRPr="00974F48">
        <w:rPr>
          <w:sz w:val="28"/>
          <w:szCs w:val="28"/>
        </w:rPr>
        <w:t>Исходя из формулы годовой производительности труда (ПТ = выпуск продукции/численность работников), основными факторами, влияющими на его уровень, являются выпуск продукции (прямой) и численность работников (затраты труда, обратный). Чтобы определить их влияние на изменение годовой производительности труда, необходимо определить условную производительность труда. Сравнивать поочередно ПТ базисного или отчетного года. ПТ базис периода:</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ПТ1=ВП1/</w:t>
      </w:r>
      <w:r w:rsidRPr="00974F48">
        <w:rPr>
          <w:sz w:val="28"/>
          <w:szCs w:val="28"/>
          <w:lang w:val="en-US"/>
        </w:rPr>
        <w:t>R</w:t>
      </w:r>
      <w:r w:rsidRPr="00974F48">
        <w:rPr>
          <w:sz w:val="28"/>
          <w:szCs w:val="28"/>
        </w:rPr>
        <w:t xml:space="preserve">1; </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ПТ отчетного периода:</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ПТ2=ВП2/</w:t>
      </w:r>
      <w:r w:rsidRPr="00974F48">
        <w:rPr>
          <w:sz w:val="28"/>
          <w:szCs w:val="28"/>
          <w:lang w:val="en-US"/>
        </w:rPr>
        <w:t>R</w:t>
      </w:r>
      <w:r w:rsidRPr="00974F48">
        <w:rPr>
          <w:sz w:val="28"/>
          <w:szCs w:val="28"/>
        </w:rPr>
        <w:t xml:space="preserve">2. </w:t>
      </w:r>
    </w:p>
    <w:p w:rsidR="005F56D5" w:rsidRPr="00974F48" w:rsidRDefault="005F56D5" w:rsidP="00974F48">
      <w:pPr>
        <w:widowControl w:val="0"/>
        <w:spacing w:line="360" w:lineRule="auto"/>
        <w:ind w:firstLine="709"/>
        <w:jc w:val="both"/>
        <w:rPr>
          <w:sz w:val="28"/>
          <w:szCs w:val="28"/>
        </w:rPr>
      </w:pPr>
      <w:r w:rsidRPr="00974F48">
        <w:rPr>
          <w:sz w:val="28"/>
          <w:szCs w:val="28"/>
        </w:rPr>
        <w:t>Условная ПТ=ВП1/</w:t>
      </w:r>
      <w:r w:rsidRPr="00974F48">
        <w:rPr>
          <w:sz w:val="28"/>
          <w:szCs w:val="28"/>
          <w:lang w:val="en-US"/>
        </w:rPr>
        <w:t>R</w:t>
      </w:r>
      <w:r w:rsidRPr="00974F48">
        <w:rPr>
          <w:sz w:val="28"/>
          <w:szCs w:val="28"/>
        </w:rPr>
        <w:t xml:space="preserve">2, тогда ПТ1-ПТусл=∆ПТ (за счет численности работников). ПТусл-ПТ2=∆ПТ(за счет выпуска продукции) </w:t>
      </w:r>
    </w:p>
    <w:p w:rsidR="005F56D5" w:rsidRPr="00974F48" w:rsidRDefault="005F56D5" w:rsidP="00974F48">
      <w:pPr>
        <w:widowControl w:val="0"/>
        <w:spacing w:line="360" w:lineRule="auto"/>
        <w:ind w:firstLine="709"/>
        <w:jc w:val="both"/>
        <w:rPr>
          <w:sz w:val="28"/>
          <w:szCs w:val="28"/>
        </w:rPr>
      </w:pPr>
      <w:r w:rsidRPr="00974F48">
        <w:rPr>
          <w:sz w:val="28"/>
          <w:szCs w:val="28"/>
        </w:rPr>
        <w:t>∆ПТ=∆ПТчисл ± ∆ПТвп</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 xml:space="preserve">Показатели производительности труда и влияние основных факторов на выпуск продукции и годовую выработку рассмотрены в Таблице </w:t>
      </w:r>
      <w:r w:rsidR="00201028" w:rsidRPr="00974F48">
        <w:rPr>
          <w:sz w:val="28"/>
          <w:szCs w:val="28"/>
        </w:rPr>
        <w:t>2</w:t>
      </w:r>
      <w:r w:rsidRPr="00974F48">
        <w:rPr>
          <w:sz w:val="28"/>
          <w:szCs w:val="28"/>
        </w:rPr>
        <w:t>.1.6.</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Анализируя Таблицу 2.1.6., можно сделать вывод о том, что выработка продукции на одного работника за год и выработка продукции на один человеко-час в 2008 году по сравнению с </w:t>
      </w:r>
      <w:smartTag w:uri="urn:schemas-microsoft-com:office:smarttags" w:element="metricconverter">
        <w:smartTagPr>
          <w:attr w:name="ProductID" w:val="2007 г"/>
        </w:smartTagPr>
        <w:r w:rsidRPr="00974F48">
          <w:rPr>
            <w:sz w:val="28"/>
            <w:szCs w:val="28"/>
          </w:rPr>
          <w:t>2007 г</w:t>
        </w:r>
      </w:smartTag>
      <w:r w:rsidRPr="00974F48">
        <w:rPr>
          <w:sz w:val="28"/>
          <w:szCs w:val="28"/>
        </w:rPr>
        <w:t xml:space="preserve">. увеличилась соответственно на 112,1 тыс. руб. и 55,46 тыс. руб. Фактическая годовая выработка увеличилась в </w:t>
      </w:r>
      <w:smartTag w:uri="urn:schemas-microsoft-com:office:smarttags" w:element="metricconverter">
        <w:smartTagPr>
          <w:attr w:name="ProductID" w:val="2008 г"/>
        </w:smartTagPr>
        <w:r w:rsidRPr="00974F48">
          <w:rPr>
            <w:sz w:val="28"/>
            <w:szCs w:val="28"/>
          </w:rPr>
          <w:t>2008 г</w:t>
        </w:r>
      </w:smartTag>
      <w:r w:rsidRPr="00974F48">
        <w:rPr>
          <w:sz w:val="28"/>
          <w:szCs w:val="28"/>
        </w:rPr>
        <w:t xml:space="preserve">. по сравнению с </w:t>
      </w:r>
      <w:smartTag w:uri="urn:schemas-microsoft-com:office:smarttags" w:element="metricconverter">
        <w:smartTagPr>
          <w:attr w:name="ProductID" w:val="2007 г"/>
        </w:smartTagPr>
        <w:r w:rsidRPr="00974F48">
          <w:rPr>
            <w:sz w:val="28"/>
            <w:szCs w:val="28"/>
          </w:rPr>
          <w:t>2007 г</w:t>
        </w:r>
      </w:smartTag>
      <w:r w:rsidRPr="00974F48">
        <w:rPr>
          <w:sz w:val="28"/>
          <w:szCs w:val="28"/>
        </w:rPr>
        <w:t xml:space="preserve">. на 112,1 тыс. руб., в том числе за счет увеличения выпуска продукции на 19391,9 тыс. руб. она возросла на 118,24 тыс. руб., за счет увеличения численности работников на 3 человека она снизилась на 6,14 тыс. руб. Изменение выпуска продукции за счет основных факторов в </w:t>
      </w:r>
      <w:smartTag w:uri="urn:schemas-microsoft-com:office:smarttags" w:element="metricconverter">
        <w:smartTagPr>
          <w:attr w:name="ProductID" w:val="2008 г"/>
        </w:smartTagPr>
        <w:r w:rsidRPr="00974F48">
          <w:rPr>
            <w:sz w:val="28"/>
            <w:szCs w:val="28"/>
          </w:rPr>
          <w:t>2008 г</w:t>
        </w:r>
      </w:smartTag>
      <w:r w:rsidRPr="00974F48">
        <w:rPr>
          <w:sz w:val="28"/>
          <w:szCs w:val="28"/>
        </w:rPr>
        <w:t xml:space="preserve">. по сравнению с </w:t>
      </w:r>
      <w:smartTag w:uri="urn:schemas-microsoft-com:office:smarttags" w:element="metricconverter">
        <w:smartTagPr>
          <w:attr w:name="ProductID" w:val="2007 г"/>
        </w:smartTagPr>
        <w:r w:rsidRPr="00974F48">
          <w:rPr>
            <w:sz w:val="28"/>
            <w:szCs w:val="28"/>
          </w:rPr>
          <w:t>2007 г</w:t>
        </w:r>
      </w:smartTag>
      <w:r w:rsidRPr="00974F48">
        <w:rPr>
          <w:sz w:val="28"/>
          <w:szCs w:val="28"/>
        </w:rPr>
        <w:t>. составило 19391,9 тыс. руб., в том числе за счет увеличения численности работников на 3 человека выпуск продукции возрос на 1344,16 тыс. руб., за счет увеличения выработки на 112,1 тыс. руб. выпуск продукции возрос на 18047,74 тыс. руб.</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Таблица 2.1.6.- Показатели производительности труда и влияние основных факторов на выпуск продукции и годовую выработку</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260"/>
        <w:gridCol w:w="1080"/>
        <w:gridCol w:w="1260"/>
      </w:tblGrid>
      <w:tr w:rsidR="005F56D5" w:rsidRPr="00974F48" w:rsidTr="00974F48">
        <w:tc>
          <w:tcPr>
            <w:tcW w:w="5637" w:type="dxa"/>
            <w:vAlign w:val="center"/>
          </w:tcPr>
          <w:p w:rsidR="005F56D5" w:rsidRPr="00974F48" w:rsidRDefault="005F56D5" w:rsidP="00974F48">
            <w:pPr>
              <w:widowControl w:val="0"/>
              <w:spacing w:line="360" w:lineRule="auto"/>
              <w:jc w:val="both"/>
              <w:rPr>
                <w:sz w:val="20"/>
                <w:szCs w:val="20"/>
              </w:rPr>
            </w:pPr>
            <w:r w:rsidRPr="00974F48">
              <w:rPr>
                <w:sz w:val="20"/>
                <w:szCs w:val="20"/>
              </w:rPr>
              <w:t>Показатели</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2006</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2007</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2008</w:t>
            </w: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Выпуск продукции</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45058,8</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54088,6</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73480,5</w:t>
            </w: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Среднесписочная численность работников, чел.</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159</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161</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164</w:t>
            </w: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Отработано рабочего времени за год всего, тыс. чел. Час.</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319,7</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273,3</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290,0</w:t>
            </w:r>
          </w:p>
        </w:tc>
      </w:tr>
      <w:tr w:rsidR="005F56D5" w:rsidRPr="00974F48" w:rsidTr="00974F48">
        <w:tc>
          <w:tcPr>
            <w:tcW w:w="7977" w:type="dxa"/>
            <w:gridSpan w:val="3"/>
            <w:vAlign w:val="center"/>
          </w:tcPr>
          <w:p w:rsidR="005F56D5" w:rsidRPr="00974F48" w:rsidRDefault="005F56D5" w:rsidP="00974F48">
            <w:pPr>
              <w:widowControl w:val="0"/>
              <w:spacing w:line="360" w:lineRule="auto"/>
              <w:jc w:val="both"/>
              <w:rPr>
                <w:sz w:val="20"/>
                <w:szCs w:val="20"/>
              </w:rPr>
            </w:pPr>
            <w:r w:rsidRPr="00974F48">
              <w:rPr>
                <w:sz w:val="20"/>
                <w:szCs w:val="20"/>
              </w:rPr>
              <w:t>Прямые показатели производительности труда</w:t>
            </w:r>
          </w:p>
        </w:tc>
        <w:tc>
          <w:tcPr>
            <w:tcW w:w="1260" w:type="dxa"/>
            <w:vAlign w:val="center"/>
          </w:tcPr>
          <w:p w:rsidR="005F56D5" w:rsidRPr="00974F48" w:rsidRDefault="005F56D5" w:rsidP="00974F48">
            <w:pPr>
              <w:widowControl w:val="0"/>
              <w:spacing w:line="360" w:lineRule="auto"/>
              <w:jc w:val="both"/>
              <w:rPr>
                <w:sz w:val="20"/>
                <w:szCs w:val="20"/>
              </w:rPr>
            </w:pP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Выработка продукции на одного работника за год, тыс. руб.</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283,39</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335,95</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448,05</w:t>
            </w: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Выработка продукции на один чел. - час, руб.</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140,94</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197,91</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253,38</w:t>
            </w:r>
          </w:p>
        </w:tc>
      </w:tr>
      <w:tr w:rsidR="005F56D5" w:rsidRPr="00974F48" w:rsidTr="00974F48">
        <w:tc>
          <w:tcPr>
            <w:tcW w:w="7977" w:type="dxa"/>
            <w:gridSpan w:val="3"/>
            <w:vAlign w:val="center"/>
          </w:tcPr>
          <w:p w:rsidR="005F56D5" w:rsidRPr="00974F48" w:rsidRDefault="005F56D5" w:rsidP="00974F48">
            <w:pPr>
              <w:widowControl w:val="0"/>
              <w:spacing w:line="360" w:lineRule="auto"/>
              <w:jc w:val="both"/>
              <w:rPr>
                <w:sz w:val="20"/>
                <w:szCs w:val="20"/>
              </w:rPr>
            </w:pPr>
            <w:r w:rsidRPr="00974F48">
              <w:rPr>
                <w:sz w:val="20"/>
                <w:szCs w:val="20"/>
              </w:rPr>
              <w:t>Обратные показатели производительности труда</w:t>
            </w:r>
          </w:p>
        </w:tc>
        <w:tc>
          <w:tcPr>
            <w:tcW w:w="1260" w:type="dxa"/>
            <w:vAlign w:val="center"/>
          </w:tcPr>
          <w:p w:rsidR="005F56D5" w:rsidRPr="00974F48" w:rsidRDefault="005F56D5" w:rsidP="00974F48">
            <w:pPr>
              <w:widowControl w:val="0"/>
              <w:spacing w:line="360" w:lineRule="auto"/>
              <w:jc w:val="both"/>
              <w:rPr>
                <w:sz w:val="20"/>
                <w:szCs w:val="20"/>
              </w:rPr>
            </w:pP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Затраты труда на один рубль продукции, чел. - час</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0,007</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0,005</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0,00</w:t>
            </w:r>
          </w:p>
        </w:tc>
      </w:tr>
      <w:tr w:rsidR="005F56D5" w:rsidRPr="00974F48" w:rsidTr="00974F48">
        <w:tc>
          <w:tcPr>
            <w:tcW w:w="7977" w:type="dxa"/>
            <w:gridSpan w:val="3"/>
            <w:vAlign w:val="center"/>
          </w:tcPr>
          <w:p w:rsidR="005F56D5" w:rsidRPr="00974F48" w:rsidRDefault="005F56D5" w:rsidP="00974F48">
            <w:pPr>
              <w:widowControl w:val="0"/>
              <w:spacing w:line="360" w:lineRule="auto"/>
              <w:jc w:val="both"/>
              <w:rPr>
                <w:sz w:val="20"/>
                <w:szCs w:val="20"/>
              </w:rPr>
            </w:pPr>
            <w:r w:rsidRPr="00974F48">
              <w:rPr>
                <w:sz w:val="20"/>
                <w:szCs w:val="20"/>
              </w:rPr>
              <w:t>Влияние основных факторов на годовую выработку продукции</w:t>
            </w:r>
          </w:p>
        </w:tc>
        <w:tc>
          <w:tcPr>
            <w:tcW w:w="1260" w:type="dxa"/>
            <w:vAlign w:val="center"/>
          </w:tcPr>
          <w:p w:rsidR="005F56D5" w:rsidRPr="00974F48" w:rsidRDefault="005F56D5" w:rsidP="00974F48">
            <w:pPr>
              <w:widowControl w:val="0"/>
              <w:spacing w:line="360" w:lineRule="auto"/>
              <w:jc w:val="both"/>
              <w:rPr>
                <w:sz w:val="20"/>
                <w:szCs w:val="20"/>
              </w:rPr>
            </w:pP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Условная годовая выработка, тыс. руб.</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279,87</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329,81</w:t>
            </w: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Изменение фактической годовой выработки по сравнению с планом, всего, тыс. руб.</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52,56</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112,10</w:t>
            </w: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В том числе за счет изменений</w:t>
            </w:r>
          </w:p>
        </w:tc>
        <w:tc>
          <w:tcPr>
            <w:tcW w:w="1260" w:type="dxa"/>
            <w:vAlign w:val="center"/>
          </w:tcPr>
          <w:p w:rsidR="005F56D5" w:rsidRPr="00974F48" w:rsidRDefault="005F56D5" w:rsidP="00974F48">
            <w:pPr>
              <w:widowControl w:val="0"/>
              <w:spacing w:line="360" w:lineRule="auto"/>
              <w:jc w:val="both"/>
              <w:rPr>
                <w:sz w:val="20"/>
                <w:szCs w:val="20"/>
              </w:rPr>
            </w:pPr>
          </w:p>
        </w:tc>
        <w:tc>
          <w:tcPr>
            <w:tcW w:w="1080" w:type="dxa"/>
            <w:vAlign w:val="center"/>
          </w:tcPr>
          <w:p w:rsidR="005F56D5" w:rsidRPr="00974F48" w:rsidRDefault="005F56D5" w:rsidP="00974F48">
            <w:pPr>
              <w:widowControl w:val="0"/>
              <w:spacing w:line="360" w:lineRule="auto"/>
              <w:jc w:val="both"/>
              <w:rPr>
                <w:sz w:val="20"/>
                <w:szCs w:val="20"/>
              </w:rPr>
            </w:pPr>
          </w:p>
        </w:tc>
        <w:tc>
          <w:tcPr>
            <w:tcW w:w="1260" w:type="dxa"/>
            <w:vAlign w:val="center"/>
          </w:tcPr>
          <w:p w:rsidR="005F56D5" w:rsidRPr="00974F48" w:rsidRDefault="005F56D5" w:rsidP="00974F48">
            <w:pPr>
              <w:widowControl w:val="0"/>
              <w:spacing w:line="360" w:lineRule="auto"/>
              <w:jc w:val="both"/>
              <w:rPr>
                <w:sz w:val="20"/>
                <w:szCs w:val="20"/>
              </w:rPr>
            </w:pP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 xml:space="preserve"> Выпуска продукции</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56,08</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118,24</w:t>
            </w: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 xml:space="preserve"> Численности работников</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-3,52</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-6,14</w:t>
            </w:r>
          </w:p>
        </w:tc>
      </w:tr>
      <w:tr w:rsidR="005F56D5" w:rsidRPr="00974F48" w:rsidTr="00974F48">
        <w:tc>
          <w:tcPr>
            <w:tcW w:w="7977" w:type="dxa"/>
            <w:gridSpan w:val="3"/>
          </w:tcPr>
          <w:p w:rsidR="005F56D5" w:rsidRPr="00974F48" w:rsidRDefault="005F56D5" w:rsidP="00974F48">
            <w:pPr>
              <w:widowControl w:val="0"/>
              <w:spacing w:line="360" w:lineRule="auto"/>
              <w:jc w:val="both"/>
              <w:rPr>
                <w:sz w:val="20"/>
                <w:szCs w:val="20"/>
              </w:rPr>
            </w:pPr>
            <w:r w:rsidRPr="00974F48">
              <w:rPr>
                <w:sz w:val="20"/>
                <w:szCs w:val="20"/>
              </w:rPr>
              <w:t>Влияние основных факторов на выпуск продукции</w:t>
            </w:r>
          </w:p>
        </w:tc>
        <w:tc>
          <w:tcPr>
            <w:tcW w:w="1260" w:type="dxa"/>
          </w:tcPr>
          <w:p w:rsidR="005F56D5" w:rsidRPr="00974F48" w:rsidRDefault="005F56D5" w:rsidP="00974F48">
            <w:pPr>
              <w:widowControl w:val="0"/>
              <w:spacing w:line="360" w:lineRule="auto"/>
              <w:jc w:val="both"/>
              <w:rPr>
                <w:sz w:val="20"/>
                <w:szCs w:val="20"/>
              </w:rPr>
            </w:pP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Условный выпуск продукции за год, тыс. руб.</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53416,05</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72136,34</w:t>
            </w: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Изменение фактического выпуска продукции по сравнению с 2006г., всего, тыс. руб.</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9029,8</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19391,9</w:t>
            </w: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В том числе за счет изменений:</w:t>
            </w:r>
          </w:p>
        </w:tc>
        <w:tc>
          <w:tcPr>
            <w:tcW w:w="1260" w:type="dxa"/>
            <w:vAlign w:val="center"/>
          </w:tcPr>
          <w:p w:rsidR="005F56D5" w:rsidRPr="00974F48" w:rsidRDefault="005F56D5" w:rsidP="00974F48">
            <w:pPr>
              <w:widowControl w:val="0"/>
              <w:spacing w:line="360" w:lineRule="auto"/>
              <w:jc w:val="both"/>
              <w:rPr>
                <w:sz w:val="20"/>
                <w:szCs w:val="20"/>
              </w:rPr>
            </w:pPr>
          </w:p>
        </w:tc>
        <w:tc>
          <w:tcPr>
            <w:tcW w:w="1080" w:type="dxa"/>
            <w:vAlign w:val="center"/>
          </w:tcPr>
          <w:p w:rsidR="005F56D5" w:rsidRPr="00974F48" w:rsidRDefault="005F56D5" w:rsidP="00974F48">
            <w:pPr>
              <w:widowControl w:val="0"/>
              <w:spacing w:line="360" w:lineRule="auto"/>
              <w:jc w:val="both"/>
              <w:rPr>
                <w:sz w:val="20"/>
                <w:szCs w:val="20"/>
              </w:rPr>
            </w:pPr>
          </w:p>
        </w:tc>
        <w:tc>
          <w:tcPr>
            <w:tcW w:w="1260" w:type="dxa"/>
            <w:vAlign w:val="center"/>
          </w:tcPr>
          <w:p w:rsidR="005F56D5" w:rsidRPr="00974F48" w:rsidRDefault="005F56D5" w:rsidP="00974F48">
            <w:pPr>
              <w:widowControl w:val="0"/>
              <w:spacing w:line="360" w:lineRule="auto"/>
              <w:jc w:val="both"/>
              <w:rPr>
                <w:sz w:val="20"/>
                <w:szCs w:val="20"/>
              </w:rPr>
            </w:pP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 xml:space="preserve"> Численности работников</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672,55</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1344,16</w:t>
            </w:r>
          </w:p>
        </w:tc>
      </w:tr>
      <w:tr w:rsidR="005F56D5" w:rsidRPr="00974F48" w:rsidTr="00974F48">
        <w:tc>
          <w:tcPr>
            <w:tcW w:w="5637" w:type="dxa"/>
          </w:tcPr>
          <w:p w:rsidR="005F56D5" w:rsidRPr="00974F48" w:rsidRDefault="005F56D5" w:rsidP="00974F48">
            <w:pPr>
              <w:widowControl w:val="0"/>
              <w:spacing w:line="360" w:lineRule="auto"/>
              <w:jc w:val="both"/>
              <w:rPr>
                <w:sz w:val="20"/>
                <w:szCs w:val="20"/>
              </w:rPr>
            </w:pPr>
            <w:r w:rsidRPr="00974F48">
              <w:rPr>
                <w:sz w:val="20"/>
                <w:szCs w:val="20"/>
              </w:rPr>
              <w:t xml:space="preserve"> Годовой выработки</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080" w:type="dxa"/>
            <w:vAlign w:val="center"/>
          </w:tcPr>
          <w:p w:rsidR="005F56D5" w:rsidRPr="00974F48" w:rsidRDefault="005F56D5" w:rsidP="00974F48">
            <w:pPr>
              <w:widowControl w:val="0"/>
              <w:spacing w:line="360" w:lineRule="auto"/>
              <w:jc w:val="both"/>
              <w:rPr>
                <w:sz w:val="20"/>
                <w:szCs w:val="20"/>
              </w:rPr>
            </w:pPr>
            <w:r w:rsidRPr="00974F48">
              <w:rPr>
                <w:sz w:val="20"/>
                <w:szCs w:val="20"/>
              </w:rPr>
              <w:t>8357,25</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18047,74</w:t>
            </w:r>
          </w:p>
        </w:tc>
      </w:tr>
    </w:tbl>
    <w:p w:rsidR="005F56D5" w:rsidRPr="00974F48" w:rsidRDefault="005F56D5"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Материальные и денежные ресурсы, предназначенные для той или иной экономической деятельности, называются капиталом – категория частной собственности. Капитал – материальные, трудовые, финансовые ресурсы, позволяющие своему владельцу вести предпринимательскую деятельность и извлекать прибыль.</w:t>
      </w:r>
    </w:p>
    <w:p w:rsidR="005F56D5" w:rsidRPr="00974F48" w:rsidRDefault="005F56D5" w:rsidP="00974F48">
      <w:pPr>
        <w:widowControl w:val="0"/>
        <w:spacing w:line="360" w:lineRule="auto"/>
        <w:ind w:firstLine="709"/>
        <w:jc w:val="both"/>
        <w:rPr>
          <w:sz w:val="28"/>
          <w:szCs w:val="28"/>
        </w:rPr>
      </w:pPr>
      <w:r w:rsidRPr="00974F48">
        <w:rPr>
          <w:sz w:val="28"/>
          <w:szCs w:val="28"/>
        </w:rPr>
        <w:t>Различают:1)физический капитал – совокупность всех средств производства, функционирующих в процессе производства. Они включают в себя средства труда и предметы труда; 2)финансовый капитал – денежные ресурсы, выделенные на приобретение средств производства. Физический капитал делится на основной капитал – денежное выражение стоимости средств производства, и оборотный капитал – денежное выражение стоимости предметов труда.</w:t>
      </w:r>
    </w:p>
    <w:p w:rsidR="005F56D5" w:rsidRPr="00974F48" w:rsidRDefault="005F56D5" w:rsidP="00974F48">
      <w:pPr>
        <w:widowControl w:val="0"/>
        <w:spacing w:line="360" w:lineRule="auto"/>
        <w:ind w:firstLine="709"/>
        <w:jc w:val="both"/>
        <w:rPr>
          <w:sz w:val="28"/>
          <w:szCs w:val="28"/>
        </w:rPr>
      </w:pPr>
      <w:r w:rsidRPr="00974F48">
        <w:rPr>
          <w:sz w:val="28"/>
          <w:szCs w:val="28"/>
        </w:rPr>
        <w:t>Таким образом,</w:t>
      </w:r>
      <w:r w:rsidR="00974F48">
        <w:rPr>
          <w:sz w:val="28"/>
          <w:szCs w:val="28"/>
        </w:rPr>
        <w:t xml:space="preserve"> </w:t>
      </w:r>
      <w:r w:rsidRPr="00974F48">
        <w:rPr>
          <w:sz w:val="28"/>
          <w:szCs w:val="28"/>
        </w:rPr>
        <w:t>основной капитал – такие средства производства, которые</w:t>
      </w:r>
      <w:r w:rsidR="00974F48">
        <w:rPr>
          <w:sz w:val="28"/>
          <w:szCs w:val="28"/>
        </w:rPr>
        <w:t xml:space="preserve"> </w:t>
      </w:r>
      <w:r w:rsidRPr="00974F48">
        <w:rPr>
          <w:sz w:val="28"/>
          <w:szCs w:val="28"/>
        </w:rPr>
        <w:t>многократно участвуют в производственном процессе, сохраняют свою натуральную форму</w:t>
      </w:r>
      <w:r w:rsidR="00974F48">
        <w:rPr>
          <w:sz w:val="28"/>
          <w:szCs w:val="28"/>
        </w:rPr>
        <w:t xml:space="preserve"> </w:t>
      </w:r>
      <w:r w:rsidRPr="00974F48">
        <w:rPr>
          <w:sz w:val="28"/>
          <w:szCs w:val="28"/>
        </w:rPr>
        <w:t>и свою стоимость переносят на выполненную продукцию по частям виде амортизационных отчислений. К ним относятся средства труда,</w:t>
      </w:r>
      <w:r w:rsidR="00974F48">
        <w:rPr>
          <w:sz w:val="28"/>
          <w:szCs w:val="28"/>
        </w:rPr>
        <w:t xml:space="preserve"> </w:t>
      </w:r>
      <w:r w:rsidRPr="00974F48">
        <w:rPr>
          <w:sz w:val="28"/>
          <w:szCs w:val="28"/>
        </w:rPr>
        <w:t xml:space="preserve">служащие больше года. </w:t>
      </w:r>
    </w:p>
    <w:p w:rsidR="005F56D5" w:rsidRPr="00974F48" w:rsidRDefault="005F56D5" w:rsidP="00974F48">
      <w:pPr>
        <w:widowControl w:val="0"/>
        <w:spacing w:line="360" w:lineRule="auto"/>
        <w:ind w:firstLine="709"/>
        <w:jc w:val="both"/>
        <w:rPr>
          <w:sz w:val="28"/>
          <w:szCs w:val="28"/>
        </w:rPr>
      </w:pPr>
      <w:r w:rsidRPr="00974F48">
        <w:rPr>
          <w:sz w:val="28"/>
          <w:szCs w:val="28"/>
        </w:rPr>
        <w:t>Основной капитал – преобладающая часть имущества предприятия. Основной капитал в денежном выражении составляет основные средства.</w:t>
      </w:r>
    </w:p>
    <w:p w:rsidR="005F56D5" w:rsidRPr="00974F48" w:rsidRDefault="005F56D5" w:rsidP="00974F48">
      <w:pPr>
        <w:widowControl w:val="0"/>
        <w:spacing w:line="360" w:lineRule="auto"/>
        <w:ind w:firstLine="709"/>
        <w:jc w:val="both"/>
        <w:rPr>
          <w:sz w:val="28"/>
          <w:szCs w:val="28"/>
        </w:rPr>
      </w:pPr>
      <w:r w:rsidRPr="00974F48">
        <w:rPr>
          <w:sz w:val="28"/>
          <w:szCs w:val="28"/>
        </w:rPr>
        <w:t>Обеспеченность предприятия основными фондами и эффективность их использования во многом определяет состояние экономики предприятия, уровень производительности труда и себестоимости продукции, потребность в инвестициях,</w:t>
      </w:r>
      <w:r w:rsidR="00974F48">
        <w:rPr>
          <w:sz w:val="28"/>
          <w:szCs w:val="28"/>
        </w:rPr>
        <w:t xml:space="preserve"> </w:t>
      </w:r>
      <w:r w:rsidRPr="00974F48">
        <w:rPr>
          <w:sz w:val="28"/>
          <w:szCs w:val="28"/>
        </w:rPr>
        <w:t>характеризует уровень развития НТП.</w:t>
      </w:r>
    </w:p>
    <w:p w:rsidR="005F56D5" w:rsidRPr="00974F48" w:rsidRDefault="005F56D5" w:rsidP="00974F48">
      <w:pPr>
        <w:widowControl w:val="0"/>
        <w:spacing w:line="360" w:lineRule="auto"/>
        <w:ind w:firstLine="709"/>
        <w:jc w:val="both"/>
        <w:rPr>
          <w:sz w:val="28"/>
          <w:szCs w:val="28"/>
        </w:rPr>
      </w:pPr>
      <w:r w:rsidRPr="00974F48">
        <w:rPr>
          <w:sz w:val="28"/>
          <w:szCs w:val="28"/>
        </w:rPr>
        <w:t>Различают общие и частные показатели:</w:t>
      </w:r>
    </w:p>
    <w:p w:rsidR="005F56D5" w:rsidRPr="00974F48" w:rsidRDefault="005F56D5" w:rsidP="00974F48">
      <w:pPr>
        <w:widowControl w:val="0"/>
        <w:spacing w:line="360" w:lineRule="auto"/>
        <w:ind w:firstLine="709"/>
        <w:jc w:val="both"/>
        <w:rPr>
          <w:sz w:val="28"/>
          <w:szCs w:val="28"/>
        </w:rPr>
      </w:pPr>
      <w:r w:rsidRPr="00974F48">
        <w:rPr>
          <w:sz w:val="28"/>
          <w:szCs w:val="28"/>
        </w:rPr>
        <w:t>Общие характеризуют обеспеченность и эффективность использования всех основных фондов в целом по предприятию.</w:t>
      </w:r>
    </w:p>
    <w:p w:rsidR="005F56D5" w:rsidRPr="00974F48" w:rsidRDefault="005F56D5" w:rsidP="00974F48">
      <w:pPr>
        <w:widowControl w:val="0"/>
        <w:spacing w:line="360" w:lineRule="auto"/>
        <w:ind w:firstLine="709"/>
        <w:jc w:val="both"/>
        <w:rPr>
          <w:sz w:val="28"/>
          <w:szCs w:val="28"/>
        </w:rPr>
      </w:pPr>
      <w:r w:rsidRPr="00974F48">
        <w:rPr>
          <w:sz w:val="28"/>
          <w:szCs w:val="28"/>
        </w:rPr>
        <w:t>Частные используются для оценки эффективности использования отдельных видов и групп основных фондов. Они многочисленны и разнообразны.</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Общие показатели обеспеченности основными фондами: </w:t>
      </w:r>
    </w:p>
    <w:p w:rsidR="005F56D5" w:rsidRPr="00974F48" w:rsidRDefault="005F56D5" w:rsidP="00974F48">
      <w:pPr>
        <w:widowControl w:val="0"/>
        <w:spacing w:line="360" w:lineRule="auto"/>
        <w:ind w:firstLine="709"/>
        <w:jc w:val="both"/>
        <w:rPr>
          <w:sz w:val="28"/>
          <w:szCs w:val="28"/>
        </w:rPr>
      </w:pPr>
      <w:r w:rsidRPr="00974F48">
        <w:rPr>
          <w:sz w:val="28"/>
          <w:szCs w:val="28"/>
        </w:rPr>
        <w:t>1. фондовооруженность труда – наличие основных фондов в расчете на одного работника.</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Фв = ОПФ/ численность работников</w:t>
      </w:r>
    </w:p>
    <w:p w:rsidR="005F56D5" w:rsidRPr="00974F48" w:rsidRDefault="00974F48" w:rsidP="00974F48">
      <w:pPr>
        <w:widowControl w:val="0"/>
        <w:spacing w:line="360" w:lineRule="auto"/>
        <w:ind w:firstLine="709"/>
        <w:jc w:val="both"/>
        <w:rPr>
          <w:sz w:val="28"/>
          <w:szCs w:val="28"/>
        </w:rPr>
      </w:pPr>
      <w:r>
        <w:rPr>
          <w:sz w:val="28"/>
          <w:szCs w:val="28"/>
        </w:rPr>
        <w:br w:type="page"/>
      </w:r>
      <w:r w:rsidR="005F56D5" w:rsidRPr="00974F48">
        <w:rPr>
          <w:sz w:val="28"/>
          <w:szCs w:val="28"/>
        </w:rPr>
        <w:t xml:space="preserve">2.фондообеспеченность – наличие основных фондов на единицу площади </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Фо = ОПФ/</w:t>
      </w:r>
      <w:r w:rsidRPr="00974F48">
        <w:rPr>
          <w:sz w:val="28"/>
          <w:szCs w:val="28"/>
          <w:lang w:val="en-US"/>
        </w:rPr>
        <w:t>S</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3.уровень фондообеспеченности = процентное отношение фактически имеющихся</w:t>
      </w:r>
      <w:r w:rsidR="00974F48">
        <w:rPr>
          <w:sz w:val="28"/>
          <w:szCs w:val="28"/>
        </w:rPr>
        <w:t xml:space="preserve"> </w:t>
      </w:r>
      <w:r w:rsidRPr="00974F48">
        <w:rPr>
          <w:sz w:val="28"/>
          <w:szCs w:val="28"/>
        </w:rPr>
        <w:t>основных фондов к плановой (нормативной) потребности в них.</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Уфо = ОПФфакт / ОПФплан * 100%</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Частные показатели:</w:t>
      </w:r>
    </w:p>
    <w:p w:rsidR="005F56D5" w:rsidRPr="00974F48" w:rsidRDefault="005F56D5" w:rsidP="00974F48">
      <w:pPr>
        <w:widowControl w:val="0"/>
        <w:spacing w:line="360" w:lineRule="auto"/>
        <w:ind w:firstLine="709"/>
        <w:jc w:val="both"/>
        <w:rPr>
          <w:sz w:val="28"/>
          <w:szCs w:val="28"/>
        </w:rPr>
      </w:pPr>
      <w:r w:rsidRPr="00974F48">
        <w:rPr>
          <w:sz w:val="28"/>
          <w:szCs w:val="28"/>
        </w:rPr>
        <w:t>1.техническая</w:t>
      </w:r>
      <w:r w:rsidR="00974F48">
        <w:rPr>
          <w:sz w:val="28"/>
          <w:szCs w:val="28"/>
        </w:rPr>
        <w:t xml:space="preserve"> </w:t>
      </w:r>
      <w:r w:rsidRPr="00974F48">
        <w:rPr>
          <w:sz w:val="28"/>
          <w:szCs w:val="28"/>
        </w:rPr>
        <w:t xml:space="preserve">вооруженность труда – наличие активных основных фондов в расчете на 1 работника. </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ТВ = активные ОПФ / численность работников</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2.энерговооруженость</w:t>
      </w:r>
      <w:r w:rsidR="00974F48">
        <w:rPr>
          <w:sz w:val="28"/>
          <w:szCs w:val="28"/>
        </w:rPr>
        <w:t xml:space="preserve"> </w:t>
      </w:r>
      <w:r w:rsidRPr="00974F48">
        <w:rPr>
          <w:sz w:val="28"/>
          <w:szCs w:val="28"/>
        </w:rPr>
        <w:t>труда – наличие энергетических ресурсов на 1 работника.</w:t>
      </w:r>
    </w:p>
    <w:p w:rsidR="005F56D5" w:rsidRPr="00974F48" w:rsidRDefault="005F56D5" w:rsidP="00974F48">
      <w:pPr>
        <w:widowControl w:val="0"/>
        <w:spacing w:line="360" w:lineRule="auto"/>
        <w:ind w:firstLine="709"/>
        <w:jc w:val="both"/>
        <w:rPr>
          <w:sz w:val="28"/>
          <w:szCs w:val="28"/>
        </w:rPr>
      </w:pPr>
      <w:r w:rsidRPr="00974F48">
        <w:rPr>
          <w:sz w:val="28"/>
          <w:szCs w:val="28"/>
        </w:rPr>
        <w:t>Энергетические ресурсы – суммарная энергетическая мощность электродвигателей и рабочего скота в пересчете на механическую силу.</w:t>
      </w:r>
    </w:p>
    <w:p w:rsidR="005F56D5" w:rsidRPr="00974F48" w:rsidRDefault="005F56D5" w:rsidP="00974F48">
      <w:pPr>
        <w:widowControl w:val="0"/>
        <w:spacing w:line="360" w:lineRule="auto"/>
        <w:ind w:firstLine="709"/>
        <w:jc w:val="both"/>
        <w:rPr>
          <w:sz w:val="28"/>
          <w:szCs w:val="28"/>
        </w:rPr>
      </w:pPr>
      <w:r w:rsidRPr="00974F48">
        <w:rPr>
          <w:sz w:val="28"/>
          <w:szCs w:val="28"/>
        </w:rPr>
        <w:t>Эффективность использования основных фондов, как и любая эффективность, измеряется соотношением результатов и затрат (ресурсов) основных фондов.</w:t>
      </w:r>
    </w:p>
    <w:p w:rsidR="005F56D5" w:rsidRPr="00974F48" w:rsidRDefault="005F56D5" w:rsidP="00974F48">
      <w:pPr>
        <w:widowControl w:val="0"/>
        <w:spacing w:line="360" w:lineRule="auto"/>
        <w:ind w:firstLine="709"/>
        <w:jc w:val="both"/>
        <w:rPr>
          <w:sz w:val="28"/>
          <w:szCs w:val="28"/>
        </w:rPr>
      </w:pPr>
      <w:r w:rsidRPr="00974F48">
        <w:rPr>
          <w:sz w:val="28"/>
          <w:szCs w:val="28"/>
        </w:rPr>
        <w:t>Общие показатели делятся на прямые и обратные.</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Прямые: </w:t>
      </w:r>
    </w:p>
    <w:p w:rsidR="005F56D5" w:rsidRPr="00974F48" w:rsidRDefault="005F56D5" w:rsidP="00974F48">
      <w:pPr>
        <w:widowControl w:val="0"/>
        <w:numPr>
          <w:ilvl w:val="0"/>
          <w:numId w:val="10"/>
        </w:numPr>
        <w:spacing w:line="360" w:lineRule="auto"/>
        <w:ind w:left="0" w:firstLine="709"/>
        <w:jc w:val="both"/>
        <w:rPr>
          <w:sz w:val="28"/>
          <w:szCs w:val="28"/>
        </w:rPr>
      </w:pPr>
      <w:r w:rsidRPr="00974F48">
        <w:rPr>
          <w:sz w:val="28"/>
          <w:szCs w:val="28"/>
        </w:rPr>
        <w:t>фондоотдача - отношение валовой продукции или валового дохода, прибыли, товарной продукции к стоимости ОПФ (сколько продукции (валовой или товарной), чистой прибыли получено на каждый рубль ОПФ)</w:t>
      </w:r>
    </w:p>
    <w:p w:rsidR="005F56D5" w:rsidRPr="00974F48" w:rsidRDefault="005F56D5" w:rsidP="00974F48">
      <w:pPr>
        <w:widowControl w:val="0"/>
        <w:spacing w:line="360" w:lineRule="auto"/>
        <w:ind w:firstLine="709"/>
        <w:jc w:val="both"/>
        <w:rPr>
          <w:sz w:val="28"/>
          <w:szCs w:val="28"/>
        </w:rPr>
      </w:pPr>
      <w:r w:rsidRPr="00974F48">
        <w:rPr>
          <w:sz w:val="28"/>
          <w:szCs w:val="28"/>
        </w:rPr>
        <w:t>Обратные:</w:t>
      </w:r>
    </w:p>
    <w:p w:rsidR="005F56D5" w:rsidRPr="00974F48" w:rsidRDefault="005F56D5" w:rsidP="00974F48">
      <w:pPr>
        <w:widowControl w:val="0"/>
        <w:numPr>
          <w:ilvl w:val="0"/>
          <w:numId w:val="10"/>
        </w:numPr>
        <w:spacing w:line="360" w:lineRule="auto"/>
        <w:ind w:left="0" w:firstLine="709"/>
        <w:jc w:val="both"/>
        <w:rPr>
          <w:sz w:val="28"/>
          <w:szCs w:val="28"/>
        </w:rPr>
      </w:pPr>
      <w:r w:rsidRPr="00974F48">
        <w:rPr>
          <w:sz w:val="28"/>
          <w:szCs w:val="28"/>
        </w:rPr>
        <w:t>фондоемкость – обратный показатель (сколько основных фондов вложено на каждый рубль продукции или прибыли)</w:t>
      </w:r>
    </w:p>
    <w:p w:rsidR="005F56D5" w:rsidRPr="00974F48" w:rsidRDefault="005F56D5" w:rsidP="00974F48">
      <w:pPr>
        <w:widowControl w:val="0"/>
        <w:spacing w:line="360" w:lineRule="auto"/>
        <w:ind w:firstLine="709"/>
        <w:jc w:val="both"/>
        <w:rPr>
          <w:sz w:val="28"/>
          <w:szCs w:val="28"/>
        </w:rPr>
      </w:pPr>
      <w:r w:rsidRPr="00974F48">
        <w:rPr>
          <w:sz w:val="28"/>
          <w:szCs w:val="28"/>
        </w:rPr>
        <w:t>Чем выше фондоотдача и ниже фондоемкость,</w:t>
      </w:r>
      <w:r w:rsidR="00974F48">
        <w:rPr>
          <w:sz w:val="28"/>
          <w:szCs w:val="28"/>
        </w:rPr>
        <w:t xml:space="preserve"> </w:t>
      </w:r>
      <w:r w:rsidRPr="00974F48">
        <w:rPr>
          <w:sz w:val="28"/>
          <w:szCs w:val="28"/>
        </w:rPr>
        <w:t>тем эффективнее используются</w:t>
      </w:r>
      <w:r w:rsidR="00974F48">
        <w:rPr>
          <w:sz w:val="28"/>
          <w:szCs w:val="28"/>
        </w:rPr>
        <w:t xml:space="preserve"> </w:t>
      </w:r>
      <w:r w:rsidRPr="00974F48">
        <w:rPr>
          <w:sz w:val="28"/>
          <w:szCs w:val="28"/>
        </w:rPr>
        <w:t>основные фонды.</w:t>
      </w:r>
    </w:p>
    <w:p w:rsidR="005F56D5" w:rsidRPr="00974F48" w:rsidRDefault="005F56D5" w:rsidP="00974F48">
      <w:pPr>
        <w:widowControl w:val="0"/>
        <w:spacing w:line="360" w:lineRule="auto"/>
        <w:ind w:firstLine="709"/>
        <w:jc w:val="both"/>
        <w:rPr>
          <w:sz w:val="28"/>
          <w:szCs w:val="28"/>
        </w:rPr>
      </w:pPr>
      <w:r w:rsidRPr="00974F48">
        <w:rPr>
          <w:sz w:val="28"/>
          <w:szCs w:val="28"/>
        </w:rPr>
        <w:t>Исходные данные для расчета показателей представлены в таблице 2.1.7.</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Таблица 2.1.7. - Исходные данные к таблице 2.1.8.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1824"/>
        <w:gridCol w:w="2101"/>
        <w:gridCol w:w="1414"/>
      </w:tblGrid>
      <w:tr w:rsidR="005F56D5" w:rsidRPr="00974F48" w:rsidTr="00974F48">
        <w:tc>
          <w:tcPr>
            <w:tcW w:w="3954" w:type="dxa"/>
            <w:vAlign w:val="center"/>
          </w:tcPr>
          <w:p w:rsidR="005F56D5" w:rsidRPr="00974F48" w:rsidRDefault="005F56D5" w:rsidP="00974F48">
            <w:pPr>
              <w:widowControl w:val="0"/>
              <w:spacing w:line="360" w:lineRule="auto"/>
              <w:jc w:val="both"/>
              <w:rPr>
                <w:sz w:val="20"/>
                <w:szCs w:val="20"/>
              </w:rPr>
            </w:pPr>
            <w:r w:rsidRPr="00974F48">
              <w:rPr>
                <w:sz w:val="20"/>
                <w:szCs w:val="20"/>
              </w:rPr>
              <w:t>Показатели</w:t>
            </w:r>
          </w:p>
        </w:tc>
        <w:tc>
          <w:tcPr>
            <w:tcW w:w="1824" w:type="dxa"/>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6 г"/>
              </w:smartTagPr>
              <w:r w:rsidRPr="00974F48">
                <w:rPr>
                  <w:sz w:val="20"/>
                  <w:szCs w:val="20"/>
                </w:rPr>
                <w:t>2006 г</w:t>
              </w:r>
            </w:smartTag>
            <w:r w:rsidRPr="00974F48">
              <w:rPr>
                <w:sz w:val="20"/>
                <w:szCs w:val="20"/>
              </w:rPr>
              <w:t>.</w:t>
            </w:r>
          </w:p>
        </w:tc>
        <w:tc>
          <w:tcPr>
            <w:tcW w:w="2101" w:type="dxa"/>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7 г"/>
              </w:smartTagPr>
              <w:r w:rsidRPr="00974F48">
                <w:rPr>
                  <w:sz w:val="20"/>
                  <w:szCs w:val="20"/>
                </w:rPr>
                <w:t>2007 г</w:t>
              </w:r>
            </w:smartTag>
            <w:r w:rsidRPr="00974F48">
              <w:rPr>
                <w:sz w:val="20"/>
                <w:szCs w:val="20"/>
              </w:rPr>
              <w:t>.</w:t>
            </w:r>
          </w:p>
        </w:tc>
        <w:tc>
          <w:tcPr>
            <w:tcW w:w="1414" w:type="dxa"/>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8 г"/>
              </w:smartTagPr>
              <w:r w:rsidRPr="00974F48">
                <w:rPr>
                  <w:sz w:val="20"/>
                  <w:szCs w:val="20"/>
                </w:rPr>
                <w:t>2008 г</w:t>
              </w:r>
            </w:smartTag>
            <w:r w:rsidRPr="00974F48">
              <w:rPr>
                <w:sz w:val="20"/>
                <w:szCs w:val="20"/>
              </w:rPr>
              <w:t>.</w:t>
            </w:r>
          </w:p>
        </w:tc>
      </w:tr>
      <w:tr w:rsidR="005F56D5" w:rsidRPr="00974F48" w:rsidTr="00974F48">
        <w:tc>
          <w:tcPr>
            <w:tcW w:w="3954" w:type="dxa"/>
            <w:vAlign w:val="center"/>
          </w:tcPr>
          <w:p w:rsidR="005F56D5" w:rsidRPr="00974F48" w:rsidRDefault="005F56D5" w:rsidP="00974F48">
            <w:pPr>
              <w:widowControl w:val="0"/>
              <w:spacing w:line="360" w:lineRule="auto"/>
              <w:jc w:val="both"/>
              <w:rPr>
                <w:sz w:val="20"/>
                <w:szCs w:val="20"/>
              </w:rPr>
            </w:pPr>
            <w:r w:rsidRPr="00974F48">
              <w:rPr>
                <w:sz w:val="20"/>
                <w:szCs w:val="20"/>
              </w:rPr>
              <w:t>ОПФ, тыс. руб.</w:t>
            </w:r>
          </w:p>
        </w:tc>
        <w:tc>
          <w:tcPr>
            <w:tcW w:w="1824" w:type="dxa"/>
            <w:vAlign w:val="center"/>
          </w:tcPr>
          <w:p w:rsidR="005F56D5" w:rsidRPr="00974F48" w:rsidRDefault="005F56D5" w:rsidP="00974F48">
            <w:pPr>
              <w:widowControl w:val="0"/>
              <w:spacing w:line="360" w:lineRule="auto"/>
              <w:jc w:val="both"/>
              <w:rPr>
                <w:sz w:val="20"/>
                <w:szCs w:val="20"/>
              </w:rPr>
            </w:pPr>
            <w:r w:rsidRPr="00974F48">
              <w:rPr>
                <w:sz w:val="20"/>
                <w:szCs w:val="20"/>
              </w:rPr>
              <w:t>4886,5</w:t>
            </w:r>
          </w:p>
        </w:tc>
        <w:tc>
          <w:tcPr>
            <w:tcW w:w="2101" w:type="dxa"/>
            <w:vAlign w:val="center"/>
          </w:tcPr>
          <w:p w:rsidR="005F56D5" w:rsidRPr="00974F48" w:rsidRDefault="005F56D5" w:rsidP="00974F48">
            <w:pPr>
              <w:widowControl w:val="0"/>
              <w:spacing w:line="360" w:lineRule="auto"/>
              <w:jc w:val="both"/>
              <w:rPr>
                <w:sz w:val="20"/>
                <w:szCs w:val="20"/>
              </w:rPr>
            </w:pPr>
            <w:r w:rsidRPr="00974F48">
              <w:rPr>
                <w:sz w:val="20"/>
                <w:szCs w:val="20"/>
              </w:rPr>
              <w:t>5971</w:t>
            </w:r>
          </w:p>
        </w:tc>
        <w:tc>
          <w:tcPr>
            <w:tcW w:w="1414" w:type="dxa"/>
            <w:vAlign w:val="center"/>
          </w:tcPr>
          <w:p w:rsidR="005F56D5" w:rsidRPr="00974F48" w:rsidRDefault="005F56D5" w:rsidP="00974F48">
            <w:pPr>
              <w:widowControl w:val="0"/>
              <w:spacing w:line="360" w:lineRule="auto"/>
              <w:jc w:val="both"/>
              <w:rPr>
                <w:sz w:val="20"/>
                <w:szCs w:val="20"/>
              </w:rPr>
            </w:pPr>
            <w:r w:rsidRPr="00974F48">
              <w:rPr>
                <w:sz w:val="20"/>
                <w:szCs w:val="20"/>
              </w:rPr>
              <w:t>5736</w:t>
            </w:r>
          </w:p>
        </w:tc>
      </w:tr>
      <w:tr w:rsidR="005F56D5" w:rsidRPr="00974F48" w:rsidTr="00974F48">
        <w:tc>
          <w:tcPr>
            <w:tcW w:w="3954" w:type="dxa"/>
            <w:vAlign w:val="center"/>
          </w:tcPr>
          <w:p w:rsidR="005F56D5" w:rsidRPr="00974F48" w:rsidRDefault="005F56D5" w:rsidP="00974F48">
            <w:pPr>
              <w:widowControl w:val="0"/>
              <w:spacing w:line="360" w:lineRule="auto"/>
              <w:jc w:val="both"/>
              <w:rPr>
                <w:sz w:val="20"/>
                <w:szCs w:val="20"/>
              </w:rPr>
            </w:pPr>
            <w:r w:rsidRPr="00974F48">
              <w:rPr>
                <w:sz w:val="20"/>
                <w:szCs w:val="20"/>
              </w:rPr>
              <w:t>Численность работников, чел</w:t>
            </w:r>
          </w:p>
        </w:tc>
        <w:tc>
          <w:tcPr>
            <w:tcW w:w="1824" w:type="dxa"/>
            <w:vAlign w:val="center"/>
          </w:tcPr>
          <w:p w:rsidR="005F56D5" w:rsidRPr="00974F48" w:rsidRDefault="005F56D5" w:rsidP="00974F48">
            <w:pPr>
              <w:widowControl w:val="0"/>
              <w:spacing w:line="360" w:lineRule="auto"/>
              <w:jc w:val="both"/>
              <w:rPr>
                <w:sz w:val="20"/>
                <w:szCs w:val="20"/>
              </w:rPr>
            </w:pPr>
            <w:r w:rsidRPr="00974F48">
              <w:rPr>
                <w:sz w:val="20"/>
                <w:szCs w:val="20"/>
              </w:rPr>
              <w:t>159</w:t>
            </w:r>
          </w:p>
        </w:tc>
        <w:tc>
          <w:tcPr>
            <w:tcW w:w="2101" w:type="dxa"/>
            <w:vAlign w:val="center"/>
          </w:tcPr>
          <w:p w:rsidR="005F56D5" w:rsidRPr="00974F48" w:rsidRDefault="005F56D5" w:rsidP="00974F48">
            <w:pPr>
              <w:widowControl w:val="0"/>
              <w:spacing w:line="360" w:lineRule="auto"/>
              <w:jc w:val="both"/>
              <w:rPr>
                <w:sz w:val="20"/>
                <w:szCs w:val="20"/>
              </w:rPr>
            </w:pPr>
            <w:r w:rsidRPr="00974F48">
              <w:rPr>
                <w:sz w:val="20"/>
                <w:szCs w:val="20"/>
              </w:rPr>
              <w:t>161</w:t>
            </w:r>
          </w:p>
        </w:tc>
        <w:tc>
          <w:tcPr>
            <w:tcW w:w="1414" w:type="dxa"/>
            <w:vAlign w:val="center"/>
          </w:tcPr>
          <w:p w:rsidR="005F56D5" w:rsidRPr="00974F48" w:rsidRDefault="005F56D5" w:rsidP="00974F48">
            <w:pPr>
              <w:widowControl w:val="0"/>
              <w:spacing w:line="360" w:lineRule="auto"/>
              <w:jc w:val="both"/>
              <w:rPr>
                <w:sz w:val="20"/>
                <w:szCs w:val="20"/>
              </w:rPr>
            </w:pPr>
            <w:r w:rsidRPr="00974F48">
              <w:rPr>
                <w:sz w:val="20"/>
                <w:szCs w:val="20"/>
              </w:rPr>
              <w:t>164</w:t>
            </w:r>
          </w:p>
        </w:tc>
      </w:tr>
      <w:tr w:rsidR="005F56D5" w:rsidRPr="00974F48" w:rsidTr="00974F48">
        <w:tc>
          <w:tcPr>
            <w:tcW w:w="3954" w:type="dxa"/>
            <w:vAlign w:val="center"/>
          </w:tcPr>
          <w:p w:rsidR="005F56D5" w:rsidRPr="00974F48" w:rsidRDefault="005F56D5" w:rsidP="00974F48">
            <w:pPr>
              <w:widowControl w:val="0"/>
              <w:spacing w:line="360" w:lineRule="auto"/>
              <w:jc w:val="both"/>
              <w:rPr>
                <w:sz w:val="20"/>
                <w:szCs w:val="20"/>
              </w:rPr>
            </w:pPr>
            <w:r w:rsidRPr="00974F48">
              <w:rPr>
                <w:sz w:val="20"/>
                <w:szCs w:val="20"/>
              </w:rPr>
              <w:t>Активные основные фонды, тыс.руб.</w:t>
            </w:r>
          </w:p>
        </w:tc>
        <w:tc>
          <w:tcPr>
            <w:tcW w:w="1824" w:type="dxa"/>
            <w:vAlign w:val="center"/>
          </w:tcPr>
          <w:p w:rsidR="005F56D5" w:rsidRPr="00974F48" w:rsidRDefault="005F56D5" w:rsidP="00974F48">
            <w:pPr>
              <w:widowControl w:val="0"/>
              <w:spacing w:line="360" w:lineRule="auto"/>
              <w:jc w:val="both"/>
              <w:rPr>
                <w:sz w:val="20"/>
                <w:szCs w:val="20"/>
              </w:rPr>
            </w:pPr>
            <w:r w:rsidRPr="00974F48">
              <w:rPr>
                <w:sz w:val="20"/>
                <w:szCs w:val="20"/>
              </w:rPr>
              <w:t>2325</w:t>
            </w:r>
          </w:p>
        </w:tc>
        <w:tc>
          <w:tcPr>
            <w:tcW w:w="2101" w:type="dxa"/>
            <w:vAlign w:val="center"/>
          </w:tcPr>
          <w:p w:rsidR="005F56D5" w:rsidRPr="00974F48" w:rsidRDefault="005F56D5" w:rsidP="00974F48">
            <w:pPr>
              <w:widowControl w:val="0"/>
              <w:spacing w:line="360" w:lineRule="auto"/>
              <w:jc w:val="both"/>
              <w:rPr>
                <w:sz w:val="20"/>
                <w:szCs w:val="20"/>
              </w:rPr>
            </w:pPr>
            <w:r w:rsidRPr="00974F48">
              <w:rPr>
                <w:sz w:val="20"/>
                <w:szCs w:val="20"/>
              </w:rPr>
              <w:t>2325</w:t>
            </w:r>
          </w:p>
        </w:tc>
        <w:tc>
          <w:tcPr>
            <w:tcW w:w="1414" w:type="dxa"/>
            <w:vAlign w:val="center"/>
          </w:tcPr>
          <w:p w:rsidR="005F56D5" w:rsidRPr="00974F48" w:rsidRDefault="005F56D5" w:rsidP="00974F48">
            <w:pPr>
              <w:widowControl w:val="0"/>
              <w:spacing w:line="360" w:lineRule="auto"/>
              <w:jc w:val="both"/>
              <w:rPr>
                <w:sz w:val="20"/>
                <w:szCs w:val="20"/>
              </w:rPr>
            </w:pPr>
            <w:r w:rsidRPr="00974F48">
              <w:rPr>
                <w:sz w:val="20"/>
                <w:szCs w:val="20"/>
              </w:rPr>
              <w:t>2396</w:t>
            </w:r>
          </w:p>
        </w:tc>
      </w:tr>
      <w:tr w:rsidR="005F56D5" w:rsidRPr="00974F48" w:rsidTr="00974F48">
        <w:tc>
          <w:tcPr>
            <w:tcW w:w="3954" w:type="dxa"/>
            <w:vAlign w:val="center"/>
          </w:tcPr>
          <w:p w:rsidR="005F56D5" w:rsidRPr="00974F48" w:rsidRDefault="005F56D5" w:rsidP="00974F48">
            <w:pPr>
              <w:widowControl w:val="0"/>
              <w:spacing w:line="360" w:lineRule="auto"/>
              <w:jc w:val="both"/>
              <w:rPr>
                <w:sz w:val="20"/>
                <w:szCs w:val="20"/>
              </w:rPr>
            </w:pPr>
            <w:r w:rsidRPr="00974F48">
              <w:rPr>
                <w:sz w:val="20"/>
                <w:szCs w:val="20"/>
              </w:rPr>
              <w:t>Энергетические мощности, тыс. кВт. ч.</w:t>
            </w:r>
          </w:p>
        </w:tc>
        <w:tc>
          <w:tcPr>
            <w:tcW w:w="1824" w:type="dxa"/>
            <w:vAlign w:val="center"/>
          </w:tcPr>
          <w:p w:rsidR="005F56D5" w:rsidRPr="00974F48" w:rsidRDefault="005F56D5" w:rsidP="00974F48">
            <w:pPr>
              <w:widowControl w:val="0"/>
              <w:spacing w:line="360" w:lineRule="auto"/>
              <w:jc w:val="both"/>
              <w:rPr>
                <w:sz w:val="20"/>
                <w:szCs w:val="20"/>
              </w:rPr>
            </w:pPr>
            <w:r w:rsidRPr="00974F48">
              <w:rPr>
                <w:sz w:val="20"/>
                <w:szCs w:val="20"/>
              </w:rPr>
              <w:t>1260</w:t>
            </w:r>
          </w:p>
        </w:tc>
        <w:tc>
          <w:tcPr>
            <w:tcW w:w="2101" w:type="dxa"/>
            <w:vAlign w:val="center"/>
          </w:tcPr>
          <w:p w:rsidR="005F56D5" w:rsidRPr="00974F48" w:rsidRDefault="005F56D5" w:rsidP="00974F48">
            <w:pPr>
              <w:widowControl w:val="0"/>
              <w:spacing w:line="360" w:lineRule="auto"/>
              <w:jc w:val="both"/>
              <w:rPr>
                <w:sz w:val="20"/>
                <w:szCs w:val="20"/>
              </w:rPr>
            </w:pPr>
            <w:r w:rsidRPr="00974F48">
              <w:rPr>
                <w:sz w:val="20"/>
                <w:szCs w:val="20"/>
              </w:rPr>
              <w:t>1320</w:t>
            </w:r>
          </w:p>
        </w:tc>
        <w:tc>
          <w:tcPr>
            <w:tcW w:w="1414" w:type="dxa"/>
            <w:vAlign w:val="center"/>
          </w:tcPr>
          <w:p w:rsidR="005F56D5" w:rsidRPr="00974F48" w:rsidRDefault="005F56D5" w:rsidP="00974F48">
            <w:pPr>
              <w:widowControl w:val="0"/>
              <w:spacing w:line="360" w:lineRule="auto"/>
              <w:jc w:val="both"/>
              <w:rPr>
                <w:sz w:val="20"/>
                <w:szCs w:val="20"/>
              </w:rPr>
            </w:pPr>
            <w:r w:rsidRPr="00974F48">
              <w:rPr>
                <w:sz w:val="20"/>
                <w:szCs w:val="20"/>
              </w:rPr>
              <w:t>1463</w:t>
            </w:r>
          </w:p>
        </w:tc>
      </w:tr>
      <w:tr w:rsidR="005F56D5" w:rsidRPr="00974F48" w:rsidTr="00974F48">
        <w:tc>
          <w:tcPr>
            <w:tcW w:w="3954" w:type="dxa"/>
            <w:vAlign w:val="center"/>
          </w:tcPr>
          <w:p w:rsidR="005F56D5" w:rsidRPr="00974F48" w:rsidRDefault="005F56D5" w:rsidP="00974F48">
            <w:pPr>
              <w:widowControl w:val="0"/>
              <w:spacing w:line="360" w:lineRule="auto"/>
              <w:jc w:val="both"/>
              <w:rPr>
                <w:sz w:val="20"/>
                <w:szCs w:val="20"/>
              </w:rPr>
            </w:pPr>
            <w:r w:rsidRPr="00974F48">
              <w:rPr>
                <w:sz w:val="20"/>
                <w:szCs w:val="20"/>
              </w:rPr>
              <w:t>Товарная продукция, тыс.руб.</w:t>
            </w:r>
          </w:p>
        </w:tc>
        <w:tc>
          <w:tcPr>
            <w:tcW w:w="1824" w:type="dxa"/>
            <w:vAlign w:val="center"/>
          </w:tcPr>
          <w:p w:rsidR="005F56D5" w:rsidRPr="00974F48" w:rsidRDefault="005F56D5" w:rsidP="00974F48">
            <w:pPr>
              <w:widowControl w:val="0"/>
              <w:spacing w:line="360" w:lineRule="auto"/>
              <w:jc w:val="both"/>
              <w:rPr>
                <w:sz w:val="20"/>
                <w:szCs w:val="20"/>
              </w:rPr>
            </w:pPr>
            <w:r w:rsidRPr="00974F48">
              <w:rPr>
                <w:sz w:val="20"/>
                <w:szCs w:val="20"/>
              </w:rPr>
              <w:t>47361,7</w:t>
            </w:r>
          </w:p>
        </w:tc>
        <w:tc>
          <w:tcPr>
            <w:tcW w:w="2101" w:type="dxa"/>
            <w:vAlign w:val="center"/>
          </w:tcPr>
          <w:p w:rsidR="005F56D5" w:rsidRPr="00974F48" w:rsidRDefault="005F56D5" w:rsidP="00974F48">
            <w:pPr>
              <w:widowControl w:val="0"/>
              <w:spacing w:line="360" w:lineRule="auto"/>
              <w:jc w:val="both"/>
              <w:rPr>
                <w:sz w:val="20"/>
                <w:szCs w:val="20"/>
              </w:rPr>
            </w:pPr>
            <w:r w:rsidRPr="00974F48">
              <w:rPr>
                <w:sz w:val="20"/>
                <w:szCs w:val="20"/>
              </w:rPr>
              <w:t>56613</w:t>
            </w:r>
          </w:p>
        </w:tc>
        <w:tc>
          <w:tcPr>
            <w:tcW w:w="1414" w:type="dxa"/>
            <w:vAlign w:val="center"/>
          </w:tcPr>
          <w:p w:rsidR="005F56D5" w:rsidRPr="00974F48" w:rsidRDefault="005F56D5" w:rsidP="00974F48">
            <w:pPr>
              <w:widowControl w:val="0"/>
              <w:spacing w:line="360" w:lineRule="auto"/>
              <w:jc w:val="both"/>
              <w:rPr>
                <w:sz w:val="20"/>
                <w:szCs w:val="20"/>
              </w:rPr>
            </w:pPr>
            <w:r w:rsidRPr="00974F48">
              <w:rPr>
                <w:sz w:val="20"/>
                <w:szCs w:val="20"/>
              </w:rPr>
              <w:t>74401,8</w:t>
            </w:r>
          </w:p>
        </w:tc>
      </w:tr>
      <w:tr w:rsidR="005F56D5" w:rsidRPr="00974F48" w:rsidTr="00974F48">
        <w:tc>
          <w:tcPr>
            <w:tcW w:w="3954" w:type="dxa"/>
            <w:vAlign w:val="center"/>
          </w:tcPr>
          <w:p w:rsidR="005F56D5" w:rsidRPr="00974F48" w:rsidRDefault="005F56D5" w:rsidP="00974F48">
            <w:pPr>
              <w:widowControl w:val="0"/>
              <w:spacing w:line="360" w:lineRule="auto"/>
              <w:jc w:val="both"/>
              <w:rPr>
                <w:sz w:val="20"/>
                <w:szCs w:val="20"/>
              </w:rPr>
            </w:pPr>
            <w:r w:rsidRPr="00974F48">
              <w:rPr>
                <w:sz w:val="20"/>
                <w:szCs w:val="20"/>
              </w:rPr>
              <w:t>Прибыль, тыс.руб.</w:t>
            </w:r>
          </w:p>
        </w:tc>
        <w:tc>
          <w:tcPr>
            <w:tcW w:w="1824" w:type="dxa"/>
            <w:vAlign w:val="center"/>
          </w:tcPr>
          <w:p w:rsidR="005F56D5" w:rsidRPr="00974F48" w:rsidRDefault="005F56D5" w:rsidP="00974F48">
            <w:pPr>
              <w:widowControl w:val="0"/>
              <w:spacing w:line="360" w:lineRule="auto"/>
              <w:jc w:val="both"/>
              <w:rPr>
                <w:sz w:val="20"/>
                <w:szCs w:val="20"/>
              </w:rPr>
            </w:pPr>
            <w:r w:rsidRPr="00974F48">
              <w:rPr>
                <w:sz w:val="20"/>
                <w:szCs w:val="20"/>
              </w:rPr>
              <w:t>582</w:t>
            </w:r>
          </w:p>
        </w:tc>
        <w:tc>
          <w:tcPr>
            <w:tcW w:w="2101" w:type="dxa"/>
            <w:vAlign w:val="center"/>
          </w:tcPr>
          <w:p w:rsidR="005F56D5" w:rsidRPr="00974F48" w:rsidRDefault="005F56D5" w:rsidP="00974F48">
            <w:pPr>
              <w:widowControl w:val="0"/>
              <w:spacing w:line="360" w:lineRule="auto"/>
              <w:jc w:val="both"/>
              <w:rPr>
                <w:sz w:val="20"/>
                <w:szCs w:val="20"/>
              </w:rPr>
            </w:pPr>
            <w:r w:rsidRPr="00974F48">
              <w:rPr>
                <w:sz w:val="20"/>
                <w:szCs w:val="20"/>
              </w:rPr>
              <w:t>1587</w:t>
            </w:r>
          </w:p>
        </w:tc>
        <w:tc>
          <w:tcPr>
            <w:tcW w:w="1414" w:type="dxa"/>
            <w:vAlign w:val="center"/>
          </w:tcPr>
          <w:p w:rsidR="005F56D5" w:rsidRPr="00974F48" w:rsidRDefault="005F56D5" w:rsidP="00974F48">
            <w:pPr>
              <w:widowControl w:val="0"/>
              <w:spacing w:line="360" w:lineRule="auto"/>
              <w:jc w:val="both"/>
              <w:rPr>
                <w:sz w:val="20"/>
                <w:szCs w:val="20"/>
              </w:rPr>
            </w:pPr>
            <w:r w:rsidRPr="00974F48">
              <w:rPr>
                <w:sz w:val="20"/>
                <w:szCs w:val="20"/>
              </w:rPr>
              <w:t>3923</w:t>
            </w:r>
          </w:p>
        </w:tc>
      </w:tr>
      <w:tr w:rsidR="005F56D5" w:rsidRPr="00974F48" w:rsidTr="00974F48">
        <w:tc>
          <w:tcPr>
            <w:tcW w:w="3954" w:type="dxa"/>
            <w:vAlign w:val="center"/>
          </w:tcPr>
          <w:p w:rsidR="005F56D5" w:rsidRPr="00974F48" w:rsidRDefault="005F56D5" w:rsidP="00974F48">
            <w:pPr>
              <w:widowControl w:val="0"/>
              <w:spacing w:line="360" w:lineRule="auto"/>
              <w:jc w:val="both"/>
              <w:rPr>
                <w:sz w:val="20"/>
                <w:szCs w:val="20"/>
              </w:rPr>
            </w:pPr>
            <w:r w:rsidRPr="00974F48">
              <w:rPr>
                <w:sz w:val="20"/>
                <w:szCs w:val="20"/>
              </w:rPr>
              <w:t>Валовая продукция, тыс.руб.</w:t>
            </w:r>
          </w:p>
        </w:tc>
        <w:tc>
          <w:tcPr>
            <w:tcW w:w="1824" w:type="dxa"/>
            <w:vAlign w:val="center"/>
          </w:tcPr>
          <w:p w:rsidR="005F56D5" w:rsidRPr="00974F48" w:rsidRDefault="005F56D5" w:rsidP="00974F48">
            <w:pPr>
              <w:widowControl w:val="0"/>
              <w:spacing w:line="360" w:lineRule="auto"/>
              <w:jc w:val="both"/>
              <w:rPr>
                <w:sz w:val="20"/>
                <w:szCs w:val="20"/>
              </w:rPr>
            </w:pPr>
            <w:r w:rsidRPr="00974F48">
              <w:rPr>
                <w:sz w:val="20"/>
                <w:szCs w:val="20"/>
              </w:rPr>
              <w:t>45058,8</w:t>
            </w:r>
          </w:p>
        </w:tc>
        <w:tc>
          <w:tcPr>
            <w:tcW w:w="2101" w:type="dxa"/>
            <w:vAlign w:val="center"/>
          </w:tcPr>
          <w:p w:rsidR="005F56D5" w:rsidRPr="00974F48" w:rsidRDefault="005F56D5" w:rsidP="00974F48">
            <w:pPr>
              <w:widowControl w:val="0"/>
              <w:spacing w:line="360" w:lineRule="auto"/>
              <w:jc w:val="both"/>
              <w:rPr>
                <w:sz w:val="20"/>
                <w:szCs w:val="20"/>
              </w:rPr>
            </w:pPr>
            <w:r w:rsidRPr="00974F48">
              <w:rPr>
                <w:sz w:val="20"/>
                <w:szCs w:val="20"/>
              </w:rPr>
              <w:t>54088,6</w:t>
            </w:r>
          </w:p>
        </w:tc>
        <w:tc>
          <w:tcPr>
            <w:tcW w:w="1414" w:type="dxa"/>
            <w:vAlign w:val="center"/>
          </w:tcPr>
          <w:p w:rsidR="005F56D5" w:rsidRPr="00974F48" w:rsidRDefault="005F56D5" w:rsidP="00974F48">
            <w:pPr>
              <w:widowControl w:val="0"/>
              <w:spacing w:line="360" w:lineRule="auto"/>
              <w:jc w:val="both"/>
              <w:rPr>
                <w:sz w:val="20"/>
                <w:szCs w:val="20"/>
              </w:rPr>
            </w:pPr>
            <w:r w:rsidRPr="00974F48">
              <w:rPr>
                <w:sz w:val="20"/>
                <w:szCs w:val="20"/>
              </w:rPr>
              <w:t>73480,5</w:t>
            </w:r>
          </w:p>
        </w:tc>
      </w:tr>
    </w:tbl>
    <w:p w:rsidR="005F56D5" w:rsidRPr="00974F48" w:rsidRDefault="005F56D5"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Таблица 2.1.8. - Показатели обеспеченности</w:t>
      </w:r>
      <w:r w:rsidR="00974F48">
        <w:rPr>
          <w:sz w:val="28"/>
          <w:szCs w:val="28"/>
        </w:rPr>
        <w:t xml:space="preserve"> </w:t>
      </w:r>
      <w:r w:rsidRPr="00974F48">
        <w:rPr>
          <w:sz w:val="28"/>
          <w:szCs w:val="28"/>
        </w:rPr>
        <w:t xml:space="preserve">МП «Тотемский хлебокомбинат» основными средствами и эффективности их использования за 2006 – </w:t>
      </w:r>
      <w:smartTag w:uri="urn:schemas-microsoft-com:office:smarttags" w:element="metricconverter">
        <w:smartTagPr>
          <w:attr w:name="ProductID" w:val="2008 г"/>
        </w:smartTagPr>
        <w:r w:rsidRPr="00974F48">
          <w:rPr>
            <w:sz w:val="28"/>
            <w:szCs w:val="28"/>
          </w:rPr>
          <w:t>2008 г</w:t>
        </w:r>
      </w:smartTag>
      <w:r w:rsidRPr="00974F48">
        <w:rPr>
          <w:sz w:val="28"/>
          <w:szCs w:val="28"/>
        </w:rPr>
        <w:t>.г.</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125"/>
        <w:gridCol w:w="1083"/>
        <w:gridCol w:w="1129"/>
      </w:tblGrid>
      <w:tr w:rsidR="005F56D5" w:rsidRPr="00974F48" w:rsidTr="00974F48">
        <w:trPr>
          <w:trHeight w:val="190"/>
          <w:jc w:val="center"/>
        </w:trPr>
        <w:tc>
          <w:tcPr>
            <w:tcW w:w="4608"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Показатели</w:t>
            </w:r>
          </w:p>
        </w:tc>
        <w:tc>
          <w:tcPr>
            <w:tcW w:w="1260" w:type="dxa"/>
            <w:vAlign w:val="center"/>
          </w:tcPr>
          <w:p w:rsidR="005F56D5" w:rsidRPr="00974F48" w:rsidRDefault="005F56D5" w:rsidP="00974F48">
            <w:pPr>
              <w:widowControl w:val="0"/>
              <w:spacing w:line="360" w:lineRule="auto"/>
              <w:ind w:firstLine="24"/>
              <w:jc w:val="both"/>
              <w:rPr>
                <w:sz w:val="20"/>
                <w:szCs w:val="20"/>
              </w:rPr>
            </w:pPr>
            <w:smartTag w:uri="urn:schemas-microsoft-com:office:smarttags" w:element="metricconverter">
              <w:smartTagPr>
                <w:attr w:name="ProductID" w:val="2006 г"/>
              </w:smartTagPr>
              <w:r w:rsidRPr="00974F48">
                <w:rPr>
                  <w:sz w:val="20"/>
                  <w:szCs w:val="20"/>
                </w:rPr>
                <w:t>2006 г</w:t>
              </w:r>
            </w:smartTag>
            <w:r w:rsidRPr="00974F48">
              <w:rPr>
                <w:sz w:val="20"/>
                <w:szCs w:val="20"/>
              </w:rPr>
              <w:t>.</w:t>
            </w:r>
          </w:p>
        </w:tc>
        <w:tc>
          <w:tcPr>
            <w:tcW w:w="1125" w:type="dxa"/>
            <w:vAlign w:val="center"/>
          </w:tcPr>
          <w:p w:rsidR="005F56D5" w:rsidRPr="00974F48" w:rsidRDefault="005F56D5" w:rsidP="00974F48">
            <w:pPr>
              <w:widowControl w:val="0"/>
              <w:spacing w:line="360" w:lineRule="auto"/>
              <w:ind w:firstLine="24"/>
              <w:jc w:val="both"/>
              <w:rPr>
                <w:sz w:val="20"/>
                <w:szCs w:val="20"/>
              </w:rPr>
            </w:pPr>
            <w:smartTag w:uri="urn:schemas-microsoft-com:office:smarttags" w:element="metricconverter">
              <w:smartTagPr>
                <w:attr w:name="ProductID" w:val="2007 г"/>
              </w:smartTagPr>
              <w:r w:rsidRPr="00974F48">
                <w:rPr>
                  <w:sz w:val="20"/>
                  <w:szCs w:val="20"/>
                </w:rPr>
                <w:t>2007 г</w:t>
              </w:r>
            </w:smartTag>
            <w:r w:rsidRPr="00974F48">
              <w:rPr>
                <w:sz w:val="20"/>
                <w:szCs w:val="20"/>
              </w:rPr>
              <w:t>.</w:t>
            </w:r>
          </w:p>
        </w:tc>
        <w:tc>
          <w:tcPr>
            <w:tcW w:w="1083" w:type="dxa"/>
            <w:vAlign w:val="center"/>
          </w:tcPr>
          <w:p w:rsidR="005F56D5" w:rsidRPr="00974F48" w:rsidRDefault="005F56D5" w:rsidP="00974F48">
            <w:pPr>
              <w:widowControl w:val="0"/>
              <w:spacing w:line="360" w:lineRule="auto"/>
              <w:ind w:firstLine="24"/>
              <w:jc w:val="both"/>
              <w:rPr>
                <w:sz w:val="20"/>
                <w:szCs w:val="20"/>
              </w:rPr>
            </w:pPr>
            <w:smartTag w:uri="urn:schemas-microsoft-com:office:smarttags" w:element="metricconverter">
              <w:smartTagPr>
                <w:attr w:name="ProductID" w:val="2008 г"/>
              </w:smartTagPr>
              <w:r w:rsidRPr="00974F48">
                <w:rPr>
                  <w:sz w:val="20"/>
                  <w:szCs w:val="20"/>
                </w:rPr>
                <w:t>2008 г</w:t>
              </w:r>
            </w:smartTag>
            <w:r w:rsidRPr="00974F48">
              <w:rPr>
                <w:sz w:val="20"/>
                <w:szCs w:val="20"/>
              </w:rPr>
              <w:t>.</w:t>
            </w:r>
          </w:p>
        </w:tc>
        <w:tc>
          <w:tcPr>
            <w:tcW w:w="1129" w:type="dxa"/>
            <w:vAlign w:val="center"/>
          </w:tcPr>
          <w:p w:rsidR="005F56D5" w:rsidRPr="00974F48" w:rsidRDefault="005F56D5" w:rsidP="00974F48">
            <w:pPr>
              <w:widowControl w:val="0"/>
              <w:spacing w:line="360" w:lineRule="auto"/>
              <w:ind w:firstLine="24"/>
              <w:jc w:val="both"/>
              <w:rPr>
                <w:sz w:val="20"/>
                <w:szCs w:val="20"/>
              </w:rPr>
            </w:pPr>
            <w:smartTag w:uri="urn:schemas-microsoft-com:office:smarttags" w:element="metricconverter">
              <w:smartTagPr>
                <w:attr w:name="ProductID" w:val="2008 г"/>
              </w:smartTagPr>
              <w:r w:rsidRPr="00974F48">
                <w:rPr>
                  <w:sz w:val="20"/>
                  <w:szCs w:val="20"/>
                </w:rPr>
                <w:t>2008 г</w:t>
              </w:r>
            </w:smartTag>
            <w:r w:rsidRPr="00974F48">
              <w:rPr>
                <w:sz w:val="20"/>
                <w:szCs w:val="20"/>
              </w:rPr>
              <w:t xml:space="preserve">. ± к </w:t>
            </w:r>
            <w:smartTag w:uri="urn:schemas-microsoft-com:office:smarttags" w:element="metricconverter">
              <w:smartTagPr>
                <w:attr w:name="ProductID" w:val="2007 г"/>
              </w:smartTagPr>
              <w:r w:rsidRPr="00974F48">
                <w:rPr>
                  <w:sz w:val="20"/>
                  <w:szCs w:val="20"/>
                </w:rPr>
                <w:t>2007 г</w:t>
              </w:r>
            </w:smartTag>
            <w:r w:rsidRPr="00974F48">
              <w:rPr>
                <w:sz w:val="20"/>
                <w:szCs w:val="20"/>
              </w:rPr>
              <w:t>.</w:t>
            </w:r>
          </w:p>
        </w:tc>
      </w:tr>
      <w:tr w:rsidR="005F56D5" w:rsidRPr="00974F48" w:rsidTr="00974F48">
        <w:trPr>
          <w:jc w:val="center"/>
        </w:trPr>
        <w:tc>
          <w:tcPr>
            <w:tcW w:w="9205" w:type="dxa"/>
            <w:gridSpan w:val="5"/>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 xml:space="preserve">Показатели обеспеченности предприятия основными средствами </w:t>
            </w:r>
          </w:p>
        </w:tc>
      </w:tr>
      <w:tr w:rsidR="005F56D5" w:rsidRPr="00974F48" w:rsidTr="00974F48">
        <w:trPr>
          <w:jc w:val="center"/>
        </w:trPr>
        <w:tc>
          <w:tcPr>
            <w:tcW w:w="4608"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Фондовооруженность труда, тыс.руб.</w:t>
            </w:r>
          </w:p>
        </w:tc>
        <w:tc>
          <w:tcPr>
            <w:tcW w:w="1260"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30,73</w:t>
            </w:r>
          </w:p>
        </w:tc>
        <w:tc>
          <w:tcPr>
            <w:tcW w:w="1125"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37,09</w:t>
            </w:r>
          </w:p>
        </w:tc>
        <w:tc>
          <w:tcPr>
            <w:tcW w:w="1083"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34,98</w:t>
            </w:r>
          </w:p>
        </w:tc>
        <w:tc>
          <w:tcPr>
            <w:tcW w:w="1129"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-2,11</w:t>
            </w:r>
          </w:p>
        </w:tc>
      </w:tr>
      <w:tr w:rsidR="005F56D5" w:rsidRPr="00974F48" w:rsidTr="00974F48">
        <w:trPr>
          <w:jc w:val="center"/>
        </w:trPr>
        <w:tc>
          <w:tcPr>
            <w:tcW w:w="4608"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Фондообеспеченность, тыс.руб.</w:t>
            </w:r>
          </w:p>
        </w:tc>
        <w:tc>
          <w:tcPr>
            <w:tcW w:w="1260"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w:t>
            </w:r>
          </w:p>
        </w:tc>
        <w:tc>
          <w:tcPr>
            <w:tcW w:w="1125"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w:t>
            </w:r>
          </w:p>
        </w:tc>
        <w:tc>
          <w:tcPr>
            <w:tcW w:w="1083" w:type="dxa"/>
            <w:vAlign w:val="bottom"/>
          </w:tcPr>
          <w:p w:rsidR="005F56D5" w:rsidRPr="00974F48" w:rsidRDefault="00974F48" w:rsidP="00974F48">
            <w:pPr>
              <w:widowControl w:val="0"/>
              <w:spacing w:line="360" w:lineRule="auto"/>
              <w:ind w:firstLine="24"/>
              <w:jc w:val="both"/>
              <w:rPr>
                <w:sz w:val="20"/>
                <w:szCs w:val="20"/>
              </w:rPr>
            </w:pPr>
            <w:r w:rsidRPr="00974F48">
              <w:rPr>
                <w:sz w:val="20"/>
                <w:szCs w:val="20"/>
              </w:rPr>
              <w:t xml:space="preserve"> </w:t>
            </w:r>
          </w:p>
        </w:tc>
        <w:tc>
          <w:tcPr>
            <w:tcW w:w="1129"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w:t>
            </w:r>
          </w:p>
        </w:tc>
      </w:tr>
      <w:tr w:rsidR="005F56D5" w:rsidRPr="00974F48" w:rsidTr="00974F48">
        <w:trPr>
          <w:jc w:val="center"/>
        </w:trPr>
        <w:tc>
          <w:tcPr>
            <w:tcW w:w="4608"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Техническая вооруженность труда, тыс.руб.</w:t>
            </w:r>
          </w:p>
        </w:tc>
        <w:tc>
          <w:tcPr>
            <w:tcW w:w="1260"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14,62</w:t>
            </w:r>
          </w:p>
        </w:tc>
        <w:tc>
          <w:tcPr>
            <w:tcW w:w="1125"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14,44</w:t>
            </w:r>
          </w:p>
        </w:tc>
        <w:tc>
          <w:tcPr>
            <w:tcW w:w="1083"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14,61</w:t>
            </w:r>
          </w:p>
        </w:tc>
        <w:tc>
          <w:tcPr>
            <w:tcW w:w="1129"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0,17</w:t>
            </w:r>
          </w:p>
        </w:tc>
      </w:tr>
      <w:tr w:rsidR="005F56D5" w:rsidRPr="00974F48" w:rsidTr="00974F48">
        <w:trPr>
          <w:jc w:val="center"/>
        </w:trPr>
        <w:tc>
          <w:tcPr>
            <w:tcW w:w="4608"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Энерговооруженность труда, тыс..кВт.ч.</w:t>
            </w:r>
          </w:p>
        </w:tc>
        <w:tc>
          <w:tcPr>
            <w:tcW w:w="1260"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7,92</w:t>
            </w:r>
          </w:p>
        </w:tc>
        <w:tc>
          <w:tcPr>
            <w:tcW w:w="1125"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8,19</w:t>
            </w:r>
          </w:p>
        </w:tc>
        <w:tc>
          <w:tcPr>
            <w:tcW w:w="1083"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8,92</w:t>
            </w:r>
          </w:p>
        </w:tc>
        <w:tc>
          <w:tcPr>
            <w:tcW w:w="1129"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0,73</w:t>
            </w:r>
          </w:p>
        </w:tc>
      </w:tr>
      <w:tr w:rsidR="005F56D5" w:rsidRPr="00974F48" w:rsidTr="00974F48">
        <w:trPr>
          <w:jc w:val="center"/>
        </w:trPr>
        <w:tc>
          <w:tcPr>
            <w:tcW w:w="9205" w:type="dxa"/>
            <w:gridSpan w:val="5"/>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Показатели экономической эффективности использования основных средств</w:t>
            </w:r>
          </w:p>
        </w:tc>
      </w:tr>
      <w:tr w:rsidR="005F56D5" w:rsidRPr="00974F48" w:rsidTr="00974F48">
        <w:trPr>
          <w:jc w:val="center"/>
        </w:trPr>
        <w:tc>
          <w:tcPr>
            <w:tcW w:w="4608"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Фондоотдача по валовой продукции, руб.</w:t>
            </w:r>
          </w:p>
        </w:tc>
        <w:tc>
          <w:tcPr>
            <w:tcW w:w="1260"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9,22</w:t>
            </w:r>
          </w:p>
        </w:tc>
        <w:tc>
          <w:tcPr>
            <w:tcW w:w="1125"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9,06</w:t>
            </w:r>
          </w:p>
        </w:tc>
        <w:tc>
          <w:tcPr>
            <w:tcW w:w="1083"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12,81</w:t>
            </w:r>
          </w:p>
        </w:tc>
        <w:tc>
          <w:tcPr>
            <w:tcW w:w="1129"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3,75</w:t>
            </w:r>
          </w:p>
        </w:tc>
      </w:tr>
      <w:tr w:rsidR="005F56D5" w:rsidRPr="00974F48" w:rsidTr="00974F48">
        <w:trPr>
          <w:jc w:val="center"/>
        </w:trPr>
        <w:tc>
          <w:tcPr>
            <w:tcW w:w="4608"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Фондоотдача по товарной продукции, руб.</w:t>
            </w:r>
          </w:p>
        </w:tc>
        <w:tc>
          <w:tcPr>
            <w:tcW w:w="1260"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9,69</w:t>
            </w:r>
          </w:p>
        </w:tc>
        <w:tc>
          <w:tcPr>
            <w:tcW w:w="1125"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9,48</w:t>
            </w:r>
          </w:p>
        </w:tc>
        <w:tc>
          <w:tcPr>
            <w:tcW w:w="1083"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12,97</w:t>
            </w:r>
          </w:p>
        </w:tc>
        <w:tc>
          <w:tcPr>
            <w:tcW w:w="1129"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3,49</w:t>
            </w:r>
          </w:p>
        </w:tc>
      </w:tr>
      <w:tr w:rsidR="005F56D5" w:rsidRPr="00974F48" w:rsidTr="00974F48">
        <w:trPr>
          <w:jc w:val="center"/>
        </w:trPr>
        <w:tc>
          <w:tcPr>
            <w:tcW w:w="4608"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Фондоотдача по прибыли, руб.</w:t>
            </w:r>
          </w:p>
        </w:tc>
        <w:tc>
          <w:tcPr>
            <w:tcW w:w="1260"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0,12</w:t>
            </w:r>
          </w:p>
        </w:tc>
        <w:tc>
          <w:tcPr>
            <w:tcW w:w="1125"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0,27</w:t>
            </w:r>
          </w:p>
        </w:tc>
        <w:tc>
          <w:tcPr>
            <w:tcW w:w="1083"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0,68</w:t>
            </w:r>
          </w:p>
        </w:tc>
        <w:tc>
          <w:tcPr>
            <w:tcW w:w="1129"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0,41</w:t>
            </w:r>
          </w:p>
        </w:tc>
      </w:tr>
      <w:tr w:rsidR="005F56D5" w:rsidRPr="00974F48" w:rsidTr="00974F48">
        <w:trPr>
          <w:jc w:val="center"/>
        </w:trPr>
        <w:tc>
          <w:tcPr>
            <w:tcW w:w="4608"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Фондоемкость по валовой продукции, руб.</w:t>
            </w:r>
          </w:p>
        </w:tc>
        <w:tc>
          <w:tcPr>
            <w:tcW w:w="1260"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0,12</w:t>
            </w:r>
          </w:p>
        </w:tc>
        <w:tc>
          <w:tcPr>
            <w:tcW w:w="1125"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0,11</w:t>
            </w:r>
          </w:p>
        </w:tc>
        <w:tc>
          <w:tcPr>
            <w:tcW w:w="1083"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0,08</w:t>
            </w:r>
          </w:p>
        </w:tc>
        <w:tc>
          <w:tcPr>
            <w:tcW w:w="1129"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-0,03</w:t>
            </w:r>
          </w:p>
        </w:tc>
      </w:tr>
      <w:tr w:rsidR="005F56D5" w:rsidRPr="00974F48" w:rsidTr="00974F48">
        <w:trPr>
          <w:jc w:val="center"/>
        </w:trPr>
        <w:tc>
          <w:tcPr>
            <w:tcW w:w="4608"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Фондоемкость по товарной продукции, руб.</w:t>
            </w:r>
          </w:p>
        </w:tc>
        <w:tc>
          <w:tcPr>
            <w:tcW w:w="1260"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0,10</w:t>
            </w:r>
          </w:p>
        </w:tc>
        <w:tc>
          <w:tcPr>
            <w:tcW w:w="1125"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0,11</w:t>
            </w:r>
          </w:p>
        </w:tc>
        <w:tc>
          <w:tcPr>
            <w:tcW w:w="1083"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0,08</w:t>
            </w:r>
          </w:p>
        </w:tc>
        <w:tc>
          <w:tcPr>
            <w:tcW w:w="1129"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-0,03</w:t>
            </w:r>
          </w:p>
        </w:tc>
      </w:tr>
      <w:tr w:rsidR="005F56D5" w:rsidRPr="00974F48" w:rsidTr="00974F48">
        <w:trPr>
          <w:jc w:val="center"/>
        </w:trPr>
        <w:tc>
          <w:tcPr>
            <w:tcW w:w="4608"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Фондоемкость по прибыли, руб.</w:t>
            </w:r>
          </w:p>
        </w:tc>
        <w:tc>
          <w:tcPr>
            <w:tcW w:w="1260"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8,40</w:t>
            </w:r>
          </w:p>
        </w:tc>
        <w:tc>
          <w:tcPr>
            <w:tcW w:w="1125" w:type="dxa"/>
            <w:vAlign w:val="center"/>
          </w:tcPr>
          <w:p w:rsidR="005F56D5" w:rsidRPr="00974F48" w:rsidRDefault="005F56D5" w:rsidP="00974F48">
            <w:pPr>
              <w:widowControl w:val="0"/>
              <w:spacing w:line="360" w:lineRule="auto"/>
              <w:ind w:firstLine="24"/>
              <w:jc w:val="both"/>
              <w:rPr>
                <w:sz w:val="20"/>
                <w:szCs w:val="20"/>
              </w:rPr>
            </w:pPr>
            <w:r w:rsidRPr="00974F48">
              <w:rPr>
                <w:sz w:val="20"/>
                <w:szCs w:val="20"/>
              </w:rPr>
              <w:t>3,76</w:t>
            </w:r>
          </w:p>
        </w:tc>
        <w:tc>
          <w:tcPr>
            <w:tcW w:w="1083"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1,46</w:t>
            </w:r>
          </w:p>
        </w:tc>
        <w:tc>
          <w:tcPr>
            <w:tcW w:w="1129" w:type="dxa"/>
            <w:vAlign w:val="bottom"/>
          </w:tcPr>
          <w:p w:rsidR="005F56D5" w:rsidRPr="00974F48" w:rsidRDefault="005F56D5" w:rsidP="00974F48">
            <w:pPr>
              <w:widowControl w:val="0"/>
              <w:spacing w:line="360" w:lineRule="auto"/>
              <w:ind w:firstLine="24"/>
              <w:jc w:val="both"/>
              <w:rPr>
                <w:sz w:val="20"/>
                <w:szCs w:val="20"/>
              </w:rPr>
            </w:pPr>
            <w:r w:rsidRPr="00974F48">
              <w:rPr>
                <w:sz w:val="20"/>
                <w:szCs w:val="20"/>
              </w:rPr>
              <w:t>-2,30</w:t>
            </w:r>
          </w:p>
        </w:tc>
      </w:tr>
    </w:tbl>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 xml:space="preserve">В </w:t>
      </w:r>
      <w:smartTag w:uri="urn:schemas-microsoft-com:office:smarttags" w:element="metricconverter">
        <w:smartTagPr>
          <w:attr w:name="ProductID" w:val="2007 г"/>
        </w:smartTagPr>
        <w:r w:rsidRPr="00974F48">
          <w:rPr>
            <w:sz w:val="28"/>
            <w:szCs w:val="28"/>
          </w:rPr>
          <w:t>2007 г</w:t>
        </w:r>
      </w:smartTag>
      <w:r w:rsidRPr="00974F48">
        <w:rPr>
          <w:sz w:val="28"/>
          <w:szCs w:val="28"/>
        </w:rPr>
        <w:t xml:space="preserve">. по сравнению с </w:t>
      </w:r>
      <w:smartTag w:uri="urn:schemas-microsoft-com:office:smarttags" w:element="metricconverter">
        <w:smartTagPr>
          <w:attr w:name="ProductID" w:val="2006 г"/>
        </w:smartTagPr>
        <w:r w:rsidRPr="00974F48">
          <w:rPr>
            <w:sz w:val="28"/>
            <w:szCs w:val="28"/>
          </w:rPr>
          <w:t>2006 г</w:t>
        </w:r>
      </w:smartTag>
      <w:r w:rsidRPr="00974F48">
        <w:rPr>
          <w:sz w:val="28"/>
          <w:szCs w:val="28"/>
        </w:rPr>
        <w:t>. почти все показатели обеспеченности стали выше, что характеризует улучшение экономики предприятия.</w:t>
      </w:r>
      <w:r w:rsidR="00974F48">
        <w:rPr>
          <w:sz w:val="28"/>
          <w:szCs w:val="28"/>
        </w:rPr>
        <w:t xml:space="preserve"> </w:t>
      </w:r>
      <w:r w:rsidRPr="00974F48">
        <w:rPr>
          <w:sz w:val="28"/>
          <w:szCs w:val="28"/>
        </w:rPr>
        <w:t xml:space="preserve">За анализируемый период произошло увеличение фондоотдачи как по валовой, так и по товарной продукции. За 2008 год произошло снижение фондоемкости, что положительно, так как свидетельствует о росте эффективности использования основных производственных фондов. </w:t>
      </w:r>
    </w:p>
    <w:p w:rsidR="005F56D5" w:rsidRPr="00974F48" w:rsidRDefault="005F56D5" w:rsidP="00974F48">
      <w:pPr>
        <w:widowControl w:val="0"/>
        <w:spacing w:line="360" w:lineRule="auto"/>
        <w:ind w:firstLine="709"/>
        <w:jc w:val="both"/>
        <w:rPr>
          <w:sz w:val="28"/>
          <w:szCs w:val="28"/>
        </w:rPr>
      </w:pPr>
      <w:r w:rsidRPr="00974F48">
        <w:rPr>
          <w:sz w:val="28"/>
          <w:szCs w:val="28"/>
        </w:rPr>
        <w:t>Фондоотдача - отношение валовой продукции или валового дохода, прибыли, товарной продукции к стоимости ОПФ (сколько продукции (валовой или товарной), чистой прибыли получено на каждый рубль ОПФ)</w:t>
      </w:r>
    </w:p>
    <w:p w:rsidR="005F56D5" w:rsidRPr="00974F48" w:rsidRDefault="005F56D5" w:rsidP="00974F48">
      <w:pPr>
        <w:widowControl w:val="0"/>
        <w:spacing w:line="360" w:lineRule="auto"/>
        <w:ind w:firstLine="709"/>
        <w:jc w:val="both"/>
        <w:rPr>
          <w:sz w:val="28"/>
          <w:szCs w:val="28"/>
        </w:rPr>
      </w:pPr>
      <w:r w:rsidRPr="00974F48">
        <w:rPr>
          <w:sz w:val="28"/>
          <w:szCs w:val="28"/>
        </w:rPr>
        <w:t>На показатель фондоотдачи влияют два основных фактора:</w:t>
      </w:r>
    </w:p>
    <w:p w:rsidR="005F56D5" w:rsidRPr="00974F48" w:rsidRDefault="005F56D5" w:rsidP="00974F48">
      <w:pPr>
        <w:widowControl w:val="0"/>
        <w:spacing w:line="360" w:lineRule="auto"/>
        <w:ind w:firstLine="709"/>
        <w:jc w:val="both"/>
        <w:rPr>
          <w:sz w:val="28"/>
          <w:szCs w:val="28"/>
        </w:rPr>
      </w:pPr>
      <w:r w:rsidRPr="00974F48">
        <w:rPr>
          <w:sz w:val="28"/>
          <w:szCs w:val="28"/>
        </w:rPr>
        <w:t>1) объем продукции;</w:t>
      </w:r>
    </w:p>
    <w:p w:rsidR="005F56D5" w:rsidRPr="00974F48" w:rsidRDefault="005F56D5" w:rsidP="00974F48">
      <w:pPr>
        <w:widowControl w:val="0"/>
        <w:spacing w:line="360" w:lineRule="auto"/>
        <w:ind w:firstLine="709"/>
        <w:jc w:val="both"/>
        <w:rPr>
          <w:sz w:val="28"/>
          <w:szCs w:val="28"/>
        </w:rPr>
      </w:pPr>
      <w:r w:rsidRPr="00974F48">
        <w:rPr>
          <w:sz w:val="28"/>
          <w:szCs w:val="28"/>
        </w:rPr>
        <w:t>2) стоимость ОПФ.</w:t>
      </w:r>
    </w:p>
    <w:p w:rsidR="005F56D5" w:rsidRPr="00974F48" w:rsidRDefault="005F56D5" w:rsidP="00974F48">
      <w:pPr>
        <w:widowControl w:val="0"/>
        <w:spacing w:line="360" w:lineRule="auto"/>
        <w:ind w:firstLine="709"/>
        <w:jc w:val="both"/>
        <w:rPr>
          <w:sz w:val="28"/>
          <w:szCs w:val="28"/>
        </w:rPr>
      </w:pPr>
      <w:r w:rsidRPr="00974F48">
        <w:rPr>
          <w:sz w:val="28"/>
          <w:szCs w:val="28"/>
        </w:rPr>
        <w:t>Влияние этих факторов можно определить индексным методом.</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ФО1 = ТП1</w:t>
      </w:r>
      <w:r w:rsidR="00974F48">
        <w:rPr>
          <w:sz w:val="28"/>
          <w:szCs w:val="28"/>
        </w:rPr>
        <w:t xml:space="preserve"> </w:t>
      </w:r>
      <w:r w:rsidRPr="00974F48">
        <w:rPr>
          <w:sz w:val="28"/>
          <w:szCs w:val="28"/>
        </w:rPr>
        <w:t>/ ОФ1</w:t>
      </w:r>
    </w:p>
    <w:p w:rsidR="005F56D5" w:rsidRPr="00974F48" w:rsidRDefault="005F56D5" w:rsidP="00974F48">
      <w:pPr>
        <w:widowControl w:val="0"/>
        <w:spacing w:line="360" w:lineRule="auto"/>
        <w:ind w:firstLine="709"/>
        <w:jc w:val="both"/>
        <w:rPr>
          <w:sz w:val="28"/>
          <w:szCs w:val="28"/>
        </w:rPr>
      </w:pPr>
      <w:r w:rsidRPr="00974F48">
        <w:rPr>
          <w:sz w:val="28"/>
          <w:szCs w:val="28"/>
        </w:rPr>
        <w:t>ФО2 =ТП</w:t>
      </w:r>
      <w:r w:rsidR="00974F48">
        <w:rPr>
          <w:sz w:val="28"/>
          <w:szCs w:val="28"/>
        </w:rPr>
        <w:t xml:space="preserve"> </w:t>
      </w:r>
      <w:r w:rsidRPr="00974F48">
        <w:rPr>
          <w:sz w:val="28"/>
          <w:szCs w:val="28"/>
        </w:rPr>
        <w:t>2</w:t>
      </w:r>
      <w:r w:rsidR="00974F48">
        <w:rPr>
          <w:sz w:val="28"/>
          <w:szCs w:val="28"/>
        </w:rPr>
        <w:t xml:space="preserve"> </w:t>
      </w:r>
      <w:r w:rsidRPr="00974F48">
        <w:rPr>
          <w:sz w:val="28"/>
          <w:szCs w:val="28"/>
        </w:rPr>
        <w:t>/ ОФ</w:t>
      </w:r>
      <w:r w:rsidR="00974F48">
        <w:rPr>
          <w:sz w:val="28"/>
          <w:szCs w:val="28"/>
        </w:rPr>
        <w:t xml:space="preserve"> </w:t>
      </w:r>
      <w:r w:rsidRPr="00974F48">
        <w:rPr>
          <w:sz w:val="28"/>
          <w:szCs w:val="28"/>
        </w:rPr>
        <w:t>2</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ФОусл =ТП1 / ОФ 2 </w:t>
      </w:r>
    </w:p>
    <w:p w:rsidR="005F56D5" w:rsidRPr="00974F48" w:rsidRDefault="005F56D5" w:rsidP="00974F48">
      <w:pPr>
        <w:widowControl w:val="0"/>
        <w:spacing w:line="360" w:lineRule="auto"/>
        <w:ind w:firstLine="709"/>
        <w:jc w:val="both"/>
        <w:rPr>
          <w:sz w:val="28"/>
          <w:szCs w:val="28"/>
        </w:rPr>
      </w:pPr>
      <w:r w:rsidRPr="00974F48">
        <w:rPr>
          <w:sz w:val="28"/>
          <w:szCs w:val="28"/>
        </w:rPr>
        <w:t>∆ФОобщ = ФО2-ФО1</w:t>
      </w:r>
    </w:p>
    <w:p w:rsidR="005F56D5" w:rsidRPr="00974F48" w:rsidRDefault="005F56D5" w:rsidP="00974F48">
      <w:pPr>
        <w:widowControl w:val="0"/>
        <w:spacing w:line="360" w:lineRule="auto"/>
        <w:ind w:firstLine="709"/>
        <w:jc w:val="both"/>
        <w:rPr>
          <w:sz w:val="28"/>
          <w:szCs w:val="28"/>
        </w:rPr>
      </w:pPr>
      <w:r w:rsidRPr="00974F48">
        <w:rPr>
          <w:sz w:val="28"/>
          <w:szCs w:val="28"/>
        </w:rPr>
        <w:t>1 фак∆ФОоф</w:t>
      </w:r>
      <w:r w:rsidR="00974F48">
        <w:rPr>
          <w:sz w:val="28"/>
          <w:szCs w:val="28"/>
        </w:rPr>
        <w:t xml:space="preserve"> </w:t>
      </w:r>
      <w:r w:rsidRPr="00974F48">
        <w:rPr>
          <w:sz w:val="28"/>
          <w:szCs w:val="28"/>
        </w:rPr>
        <w:t>= ФО1 – ФО усл</w:t>
      </w:r>
    </w:p>
    <w:p w:rsidR="005F56D5" w:rsidRPr="00974F48" w:rsidRDefault="005F56D5" w:rsidP="00974F48">
      <w:pPr>
        <w:widowControl w:val="0"/>
        <w:spacing w:line="360" w:lineRule="auto"/>
        <w:ind w:firstLine="709"/>
        <w:jc w:val="both"/>
        <w:rPr>
          <w:sz w:val="28"/>
          <w:szCs w:val="28"/>
        </w:rPr>
      </w:pPr>
      <w:r w:rsidRPr="00974F48">
        <w:rPr>
          <w:sz w:val="28"/>
          <w:szCs w:val="28"/>
        </w:rPr>
        <w:t>2 фак ∆ФОтп = ФО усл – ФО2</w:t>
      </w:r>
    </w:p>
    <w:p w:rsidR="005F56D5" w:rsidRPr="00974F48" w:rsidRDefault="005F56D5" w:rsidP="00974F48">
      <w:pPr>
        <w:widowControl w:val="0"/>
        <w:spacing w:line="360" w:lineRule="auto"/>
        <w:ind w:firstLine="709"/>
        <w:jc w:val="both"/>
        <w:rPr>
          <w:sz w:val="28"/>
          <w:szCs w:val="28"/>
        </w:rPr>
      </w:pPr>
      <w:r w:rsidRPr="00974F48">
        <w:rPr>
          <w:sz w:val="28"/>
          <w:szCs w:val="28"/>
        </w:rPr>
        <w:t>∆ ФО общ = ∆ФОоф - ∆ФОтп</w:t>
      </w:r>
    </w:p>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Фондоотдача, рассчитанная по прибыли, называется рентабельностью основных фондов. Фондоемкость, рассчитанная по прибыли, представляет срок окупаемости основных фондов.</w:t>
      </w:r>
    </w:p>
    <w:p w:rsidR="005F56D5" w:rsidRPr="00974F48" w:rsidRDefault="005F56D5"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 xml:space="preserve">Таблица 2.1.9. - Влияние основных факторов на изменение фондоотдачи за 2006 </w:t>
      </w:r>
      <w:smartTag w:uri="urn:schemas-microsoft-com:office:smarttags" w:element="metricconverter">
        <w:smartTagPr>
          <w:attr w:name="ProductID" w:val="-2008 г"/>
        </w:smartTagPr>
        <w:r w:rsidRPr="00974F48">
          <w:rPr>
            <w:sz w:val="28"/>
            <w:szCs w:val="28"/>
          </w:rPr>
          <w:t>-2008 г</w:t>
        </w:r>
      </w:smartTag>
      <w:r w:rsidRPr="00974F48">
        <w:rPr>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260"/>
        <w:gridCol w:w="1440"/>
        <w:gridCol w:w="1080"/>
      </w:tblGrid>
      <w:tr w:rsidR="005F56D5" w:rsidRPr="00974F48" w:rsidTr="00974F48">
        <w:tc>
          <w:tcPr>
            <w:tcW w:w="5353" w:type="dxa"/>
            <w:vAlign w:val="center"/>
          </w:tcPr>
          <w:p w:rsidR="005F56D5" w:rsidRPr="00974F48" w:rsidRDefault="005F56D5" w:rsidP="00974F48">
            <w:pPr>
              <w:widowControl w:val="0"/>
              <w:spacing w:line="360" w:lineRule="auto"/>
              <w:jc w:val="both"/>
              <w:rPr>
                <w:sz w:val="20"/>
                <w:szCs w:val="20"/>
              </w:rPr>
            </w:pPr>
            <w:r w:rsidRPr="00974F48">
              <w:rPr>
                <w:sz w:val="20"/>
                <w:szCs w:val="20"/>
              </w:rPr>
              <w:t>Показатели</w:t>
            </w:r>
          </w:p>
        </w:tc>
        <w:tc>
          <w:tcPr>
            <w:tcW w:w="1260" w:type="dxa"/>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6 г"/>
              </w:smartTagPr>
              <w:r w:rsidRPr="00974F48">
                <w:rPr>
                  <w:sz w:val="20"/>
                  <w:szCs w:val="20"/>
                </w:rPr>
                <w:t>2006 г</w:t>
              </w:r>
            </w:smartTag>
            <w:r w:rsidRPr="00974F48">
              <w:rPr>
                <w:sz w:val="20"/>
                <w:szCs w:val="20"/>
              </w:rPr>
              <w:t>.</w:t>
            </w:r>
          </w:p>
        </w:tc>
        <w:tc>
          <w:tcPr>
            <w:tcW w:w="1440" w:type="dxa"/>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7 г"/>
              </w:smartTagPr>
              <w:r w:rsidRPr="00974F48">
                <w:rPr>
                  <w:sz w:val="20"/>
                  <w:szCs w:val="20"/>
                </w:rPr>
                <w:t>2007 г</w:t>
              </w:r>
            </w:smartTag>
            <w:r w:rsidRPr="00974F48">
              <w:rPr>
                <w:sz w:val="20"/>
                <w:szCs w:val="20"/>
              </w:rPr>
              <w:t>.</w:t>
            </w:r>
          </w:p>
        </w:tc>
        <w:tc>
          <w:tcPr>
            <w:tcW w:w="1080" w:type="dxa"/>
            <w:vAlign w:val="center"/>
          </w:tcPr>
          <w:p w:rsidR="005F56D5" w:rsidRPr="00974F48" w:rsidRDefault="005F56D5" w:rsidP="00974F48">
            <w:pPr>
              <w:widowControl w:val="0"/>
              <w:spacing w:line="360" w:lineRule="auto"/>
              <w:jc w:val="both"/>
              <w:rPr>
                <w:sz w:val="20"/>
                <w:szCs w:val="20"/>
              </w:rPr>
            </w:pPr>
            <w:smartTag w:uri="urn:schemas-microsoft-com:office:smarttags" w:element="metricconverter">
              <w:smartTagPr>
                <w:attr w:name="ProductID" w:val="2008 г"/>
              </w:smartTagPr>
              <w:r w:rsidRPr="00974F48">
                <w:rPr>
                  <w:sz w:val="20"/>
                  <w:szCs w:val="20"/>
                </w:rPr>
                <w:t>2008 г</w:t>
              </w:r>
            </w:smartTag>
            <w:r w:rsidRPr="00974F48">
              <w:rPr>
                <w:sz w:val="20"/>
                <w:szCs w:val="20"/>
              </w:rPr>
              <w:t>.</w:t>
            </w:r>
          </w:p>
        </w:tc>
      </w:tr>
      <w:tr w:rsidR="005F56D5" w:rsidRPr="00974F48" w:rsidTr="00974F48">
        <w:tc>
          <w:tcPr>
            <w:tcW w:w="5353" w:type="dxa"/>
          </w:tcPr>
          <w:p w:rsidR="005F56D5" w:rsidRPr="00974F48" w:rsidRDefault="005F56D5" w:rsidP="00974F48">
            <w:pPr>
              <w:widowControl w:val="0"/>
              <w:spacing w:line="360" w:lineRule="auto"/>
              <w:jc w:val="both"/>
              <w:rPr>
                <w:sz w:val="20"/>
                <w:szCs w:val="20"/>
              </w:rPr>
            </w:pPr>
            <w:r w:rsidRPr="00974F48">
              <w:rPr>
                <w:sz w:val="20"/>
                <w:szCs w:val="20"/>
              </w:rPr>
              <w:t>Основные производственные фонды, тыс. руб.</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4886,5</w:t>
            </w:r>
          </w:p>
        </w:tc>
        <w:tc>
          <w:tcPr>
            <w:tcW w:w="1440" w:type="dxa"/>
            <w:vAlign w:val="center"/>
          </w:tcPr>
          <w:p w:rsidR="005F56D5" w:rsidRPr="00974F48" w:rsidRDefault="005F56D5" w:rsidP="00974F48">
            <w:pPr>
              <w:widowControl w:val="0"/>
              <w:spacing w:line="360" w:lineRule="auto"/>
              <w:jc w:val="both"/>
              <w:rPr>
                <w:sz w:val="20"/>
                <w:szCs w:val="20"/>
              </w:rPr>
            </w:pPr>
            <w:r w:rsidRPr="00974F48">
              <w:rPr>
                <w:sz w:val="20"/>
                <w:szCs w:val="20"/>
              </w:rPr>
              <w:t>5971</w:t>
            </w:r>
          </w:p>
        </w:tc>
        <w:tc>
          <w:tcPr>
            <w:tcW w:w="1080" w:type="dxa"/>
            <w:vAlign w:val="bottom"/>
          </w:tcPr>
          <w:p w:rsidR="005F56D5" w:rsidRPr="00974F48" w:rsidRDefault="005F56D5" w:rsidP="00974F48">
            <w:pPr>
              <w:widowControl w:val="0"/>
              <w:spacing w:line="360" w:lineRule="auto"/>
              <w:jc w:val="both"/>
              <w:rPr>
                <w:sz w:val="20"/>
                <w:szCs w:val="20"/>
              </w:rPr>
            </w:pPr>
            <w:r w:rsidRPr="00974F48">
              <w:rPr>
                <w:sz w:val="20"/>
                <w:szCs w:val="20"/>
              </w:rPr>
              <w:t>5736</w:t>
            </w:r>
          </w:p>
        </w:tc>
      </w:tr>
      <w:tr w:rsidR="005F56D5" w:rsidRPr="00974F48" w:rsidTr="00974F48">
        <w:tc>
          <w:tcPr>
            <w:tcW w:w="5353" w:type="dxa"/>
          </w:tcPr>
          <w:p w:rsidR="005F56D5" w:rsidRPr="00974F48" w:rsidRDefault="005F56D5" w:rsidP="00974F48">
            <w:pPr>
              <w:widowControl w:val="0"/>
              <w:spacing w:line="360" w:lineRule="auto"/>
              <w:jc w:val="both"/>
              <w:rPr>
                <w:sz w:val="20"/>
                <w:szCs w:val="20"/>
              </w:rPr>
            </w:pPr>
            <w:r w:rsidRPr="00974F48">
              <w:rPr>
                <w:sz w:val="20"/>
                <w:szCs w:val="20"/>
              </w:rPr>
              <w:t>Товарная продукция, тыс. руб.</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47361,7</w:t>
            </w:r>
          </w:p>
        </w:tc>
        <w:tc>
          <w:tcPr>
            <w:tcW w:w="1440" w:type="dxa"/>
            <w:vAlign w:val="center"/>
          </w:tcPr>
          <w:p w:rsidR="005F56D5" w:rsidRPr="00974F48" w:rsidRDefault="005F56D5" w:rsidP="00974F48">
            <w:pPr>
              <w:widowControl w:val="0"/>
              <w:spacing w:line="360" w:lineRule="auto"/>
              <w:jc w:val="both"/>
              <w:rPr>
                <w:sz w:val="20"/>
                <w:szCs w:val="20"/>
              </w:rPr>
            </w:pPr>
            <w:r w:rsidRPr="00974F48">
              <w:rPr>
                <w:sz w:val="20"/>
                <w:szCs w:val="20"/>
              </w:rPr>
              <w:t>56613</w:t>
            </w:r>
          </w:p>
        </w:tc>
        <w:tc>
          <w:tcPr>
            <w:tcW w:w="1080" w:type="dxa"/>
            <w:vAlign w:val="bottom"/>
          </w:tcPr>
          <w:p w:rsidR="005F56D5" w:rsidRPr="00974F48" w:rsidRDefault="005F56D5" w:rsidP="00974F48">
            <w:pPr>
              <w:widowControl w:val="0"/>
              <w:spacing w:line="360" w:lineRule="auto"/>
              <w:jc w:val="both"/>
              <w:rPr>
                <w:sz w:val="20"/>
                <w:szCs w:val="20"/>
              </w:rPr>
            </w:pPr>
            <w:r w:rsidRPr="00974F48">
              <w:rPr>
                <w:sz w:val="20"/>
                <w:szCs w:val="20"/>
              </w:rPr>
              <w:t>74401,8</w:t>
            </w:r>
          </w:p>
        </w:tc>
      </w:tr>
      <w:tr w:rsidR="005F56D5" w:rsidRPr="00974F48" w:rsidTr="00974F48">
        <w:tc>
          <w:tcPr>
            <w:tcW w:w="5353" w:type="dxa"/>
          </w:tcPr>
          <w:p w:rsidR="005F56D5" w:rsidRPr="00974F48" w:rsidRDefault="005F56D5" w:rsidP="00974F48">
            <w:pPr>
              <w:widowControl w:val="0"/>
              <w:spacing w:line="360" w:lineRule="auto"/>
              <w:jc w:val="both"/>
              <w:rPr>
                <w:sz w:val="20"/>
                <w:szCs w:val="20"/>
              </w:rPr>
            </w:pPr>
            <w:r w:rsidRPr="00974F48">
              <w:rPr>
                <w:sz w:val="20"/>
                <w:szCs w:val="20"/>
              </w:rPr>
              <w:t>Фондоотдача, руб.</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9,69</w:t>
            </w:r>
          </w:p>
        </w:tc>
        <w:tc>
          <w:tcPr>
            <w:tcW w:w="1440" w:type="dxa"/>
            <w:vAlign w:val="center"/>
          </w:tcPr>
          <w:p w:rsidR="005F56D5" w:rsidRPr="00974F48" w:rsidRDefault="005F56D5" w:rsidP="00974F48">
            <w:pPr>
              <w:widowControl w:val="0"/>
              <w:spacing w:line="360" w:lineRule="auto"/>
              <w:jc w:val="both"/>
              <w:rPr>
                <w:sz w:val="20"/>
                <w:szCs w:val="20"/>
              </w:rPr>
            </w:pPr>
            <w:r w:rsidRPr="00974F48">
              <w:rPr>
                <w:sz w:val="20"/>
                <w:szCs w:val="20"/>
              </w:rPr>
              <w:t>9,48</w:t>
            </w:r>
          </w:p>
        </w:tc>
        <w:tc>
          <w:tcPr>
            <w:tcW w:w="1080" w:type="dxa"/>
            <w:vAlign w:val="bottom"/>
          </w:tcPr>
          <w:p w:rsidR="005F56D5" w:rsidRPr="00974F48" w:rsidRDefault="005F56D5" w:rsidP="00974F48">
            <w:pPr>
              <w:widowControl w:val="0"/>
              <w:spacing w:line="360" w:lineRule="auto"/>
              <w:jc w:val="both"/>
              <w:rPr>
                <w:sz w:val="20"/>
                <w:szCs w:val="20"/>
              </w:rPr>
            </w:pPr>
            <w:r w:rsidRPr="00974F48">
              <w:rPr>
                <w:sz w:val="20"/>
                <w:szCs w:val="20"/>
              </w:rPr>
              <w:t>12,97</w:t>
            </w:r>
          </w:p>
        </w:tc>
      </w:tr>
      <w:tr w:rsidR="005F56D5" w:rsidRPr="00974F48" w:rsidTr="00974F48">
        <w:tc>
          <w:tcPr>
            <w:tcW w:w="5353" w:type="dxa"/>
          </w:tcPr>
          <w:p w:rsidR="005F56D5" w:rsidRPr="00974F48" w:rsidRDefault="005F56D5" w:rsidP="00974F48">
            <w:pPr>
              <w:widowControl w:val="0"/>
              <w:spacing w:line="360" w:lineRule="auto"/>
              <w:jc w:val="both"/>
              <w:rPr>
                <w:sz w:val="20"/>
                <w:szCs w:val="20"/>
              </w:rPr>
            </w:pPr>
            <w:r w:rsidRPr="00974F48">
              <w:rPr>
                <w:sz w:val="20"/>
                <w:szCs w:val="20"/>
              </w:rPr>
              <w:t>Условная фондоотдача, руб.</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440" w:type="dxa"/>
            <w:vAlign w:val="center"/>
          </w:tcPr>
          <w:p w:rsidR="005F56D5" w:rsidRPr="00974F48" w:rsidRDefault="005F56D5" w:rsidP="00974F48">
            <w:pPr>
              <w:widowControl w:val="0"/>
              <w:spacing w:line="360" w:lineRule="auto"/>
              <w:jc w:val="both"/>
              <w:rPr>
                <w:sz w:val="20"/>
                <w:szCs w:val="20"/>
              </w:rPr>
            </w:pPr>
            <w:r w:rsidRPr="00974F48">
              <w:rPr>
                <w:sz w:val="20"/>
                <w:szCs w:val="20"/>
              </w:rPr>
              <w:t>11,58</w:t>
            </w:r>
          </w:p>
        </w:tc>
        <w:tc>
          <w:tcPr>
            <w:tcW w:w="1080" w:type="dxa"/>
            <w:vAlign w:val="bottom"/>
          </w:tcPr>
          <w:p w:rsidR="005F56D5" w:rsidRPr="00974F48" w:rsidRDefault="005F56D5" w:rsidP="00974F48">
            <w:pPr>
              <w:widowControl w:val="0"/>
              <w:spacing w:line="360" w:lineRule="auto"/>
              <w:jc w:val="both"/>
              <w:rPr>
                <w:sz w:val="20"/>
                <w:szCs w:val="20"/>
              </w:rPr>
            </w:pPr>
            <w:r w:rsidRPr="00974F48">
              <w:rPr>
                <w:sz w:val="20"/>
                <w:szCs w:val="20"/>
              </w:rPr>
              <w:t>12,46</w:t>
            </w:r>
          </w:p>
        </w:tc>
      </w:tr>
      <w:tr w:rsidR="005F56D5" w:rsidRPr="00974F48" w:rsidTr="00974F48">
        <w:tc>
          <w:tcPr>
            <w:tcW w:w="5353" w:type="dxa"/>
          </w:tcPr>
          <w:p w:rsidR="005F56D5" w:rsidRPr="00974F48" w:rsidRDefault="005F56D5" w:rsidP="00974F48">
            <w:pPr>
              <w:widowControl w:val="0"/>
              <w:spacing w:line="360" w:lineRule="auto"/>
              <w:jc w:val="both"/>
              <w:rPr>
                <w:sz w:val="20"/>
                <w:szCs w:val="20"/>
              </w:rPr>
            </w:pPr>
            <w:r w:rsidRPr="00974F48">
              <w:rPr>
                <w:sz w:val="20"/>
                <w:szCs w:val="20"/>
              </w:rPr>
              <w:t xml:space="preserve">Изменение фондоотдачи </w:t>
            </w:r>
            <w:smartTag w:uri="urn:schemas-microsoft-com:office:smarttags" w:element="metricconverter">
              <w:smartTagPr>
                <w:attr w:name="ProductID" w:val="2007 г"/>
              </w:smartTagPr>
              <w:r w:rsidRPr="00974F48">
                <w:rPr>
                  <w:sz w:val="20"/>
                  <w:szCs w:val="20"/>
                </w:rPr>
                <w:t>2007 г</w:t>
              </w:r>
            </w:smartTag>
            <w:r w:rsidRPr="00974F48">
              <w:rPr>
                <w:sz w:val="20"/>
                <w:szCs w:val="20"/>
              </w:rPr>
              <w:t xml:space="preserve">. по сравнению с </w:t>
            </w:r>
            <w:smartTag w:uri="urn:schemas-microsoft-com:office:smarttags" w:element="metricconverter">
              <w:smartTagPr>
                <w:attr w:name="ProductID" w:val="2006 г"/>
              </w:smartTagPr>
              <w:r w:rsidRPr="00974F48">
                <w:rPr>
                  <w:sz w:val="20"/>
                  <w:szCs w:val="20"/>
                </w:rPr>
                <w:t>2006 г</w:t>
              </w:r>
            </w:smartTag>
            <w:r w:rsidRPr="00974F48">
              <w:rPr>
                <w:sz w:val="20"/>
                <w:szCs w:val="20"/>
              </w:rPr>
              <w:t>.</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440" w:type="dxa"/>
            <w:vAlign w:val="center"/>
          </w:tcPr>
          <w:p w:rsidR="005F56D5" w:rsidRPr="00974F48" w:rsidRDefault="005F56D5" w:rsidP="00974F48">
            <w:pPr>
              <w:widowControl w:val="0"/>
              <w:spacing w:line="360" w:lineRule="auto"/>
              <w:jc w:val="both"/>
              <w:rPr>
                <w:sz w:val="20"/>
                <w:szCs w:val="20"/>
              </w:rPr>
            </w:pPr>
            <w:r w:rsidRPr="00974F48">
              <w:rPr>
                <w:sz w:val="20"/>
                <w:szCs w:val="20"/>
              </w:rPr>
              <w:t>-0,21</w:t>
            </w:r>
          </w:p>
        </w:tc>
        <w:tc>
          <w:tcPr>
            <w:tcW w:w="1080" w:type="dxa"/>
            <w:vAlign w:val="bottom"/>
          </w:tcPr>
          <w:p w:rsidR="005F56D5" w:rsidRPr="00974F48" w:rsidRDefault="005F56D5" w:rsidP="00974F48">
            <w:pPr>
              <w:widowControl w:val="0"/>
              <w:spacing w:line="360" w:lineRule="auto"/>
              <w:jc w:val="both"/>
              <w:rPr>
                <w:sz w:val="20"/>
                <w:szCs w:val="20"/>
              </w:rPr>
            </w:pPr>
            <w:r w:rsidRPr="00974F48">
              <w:rPr>
                <w:sz w:val="20"/>
                <w:szCs w:val="20"/>
              </w:rPr>
              <w:t>3,49</w:t>
            </w:r>
          </w:p>
        </w:tc>
      </w:tr>
      <w:tr w:rsidR="005F56D5" w:rsidRPr="00974F48" w:rsidTr="00974F48">
        <w:tc>
          <w:tcPr>
            <w:tcW w:w="5353" w:type="dxa"/>
          </w:tcPr>
          <w:p w:rsidR="005F56D5" w:rsidRPr="00974F48" w:rsidRDefault="005F56D5" w:rsidP="00974F48">
            <w:pPr>
              <w:widowControl w:val="0"/>
              <w:spacing w:line="360" w:lineRule="auto"/>
              <w:jc w:val="both"/>
              <w:rPr>
                <w:sz w:val="20"/>
                <w:szCs w:val="20"/>
              </w:rPr>
            </w:pPr>
            <w:r w:rsidRPr="00974F48">
              <w:rPr>
                <w:sz w:val="20"/>
                <w:szCs w:val="20"/>
              </w:rPr>
              <w:t>В том числе за счет</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440"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080" w:type="dxa"/>
            <w:vAlign w:val="bottom"/>
          </w:tcPr>
          <w:p w:rsidR="005F56D5" w:rsidRPr="00974F48" w:rsidRDefault="00974F48" w:rsidP="00974F48">
            <w:pPr>
              <w:widowControl w:val="0"/>
              <w:spacing w:line="360" w:lineRule="auto"/>
              <w:jc w:val="both"/>
              <w:rPr>
                <w:sz w:val="20"/>
                <w:szCs w:val="20"/>
              </w:rPr>
            </w:pPr>
            <w:r w:rsidRPr="00974F48">
              <w:rPr>
                <w:sz w:val="20"/>
                <w:szCs w:val="20"/>
              </w:rPr>
              <w:t xml:space="preserve"> </w:t>
            </w:r>
          </w:p>
        </w:tc>
      </w:tr>
      <w:tr w:rsidR="005F56D5" w:rsidRPr="00974F48" w:rsidTr="00974F48">
        <w:tc>
          <w:tcPr>
            <w:tcW w:w="5353" w:type="dxa"/>
          </w:tcPr>
          <w:p w:rsidR="005F56D5" w:rsidRPr="00974F48" w:rsidRDefault="005F56D5" w:rsidP="00974F48">
            <w:pPr>
              <w:widowControl w:val="0"/>
              <w:spacing w:line="360" w:lineRule="auto"/>
              <w:jc w:val="both"/>
              <w:rPr>
                <w:sz w:val="20"/>
                <w:szCs w:val="20"/>
              </w:rPr>
            </w:pPr>
            <w:r w:rsidRPr="00974F48">
              <w:rPr>
                <w:sz w:val="20"/>
                <w:szCs w:val="20"/>
              </w:rPr>
              <w:t>Товарной продукции</w:t>
            </w:r>
          </w:p>
        </w:tc>
        <w:tc>
          <w:tcPr>
            <w:tcW w:w="1260" w:type="dxa"/>
            <w:vAlign w:val="center"/>
          </w:tcPr>
          <w:p w:rsidR="005F56D5" w:rsidRPr="00974F48" w:rsidRDefault="005F56D5" w:rsidP="00974F48">
            <w:pPr>
              <w:widowControl w:val="0"/>
              <w:spacing w:line="360" w:lineRule="auto"/>
              <w:jc w:val="both"/>
              <w:rPr>
                <w:sz w:val="20"/>
                <w:szCs w:val="20"/>
              </w:rPr>
            </w:pPr>
            <w:r w:rsidRPr="00974F48">
              <w:rPr>
                <w:sz w:val="20"/>
                <w:szCs w:val="20"/>
              </w:rPr>
              <w:t>-</w:t>
            </w:r>
          </w:p>
        </w:tc>
        <w:tc>
          <w:tcPr>
            <w:tcW w:w="1440" w:type="dxa"/>
            <w:vAlign w:val="center"/>
          </w:tcPr>
          <w:p w:rsidR="005F56D5" w:rsidRPr="00974F48" w:rsidRDefault="005F56D5" w:rsidP="00974F48">
            <w:pPr>
              <w:widowControl w:val="0"/>
              <w:spacing w:line="360" w:lineRule="auto"/>
              <w:jc w:val="both"/>
              <w:rPr>
                <w:sz w:val="20"/>
                <w:szCs w:val="20"/>
              </w:rPr>
            </w:pPr>
            <w:r w:rsidRPr="00974F48">
              <w:rPr>
                <w:sz w:val="20"/>
                <w:szCs w:val="20"/>
              </w:rPr>
              <w:t>1,89</w:t>
            </w:r>
          </w:p>
        </w:tc>
        <w:tc>
          <w:tcPr>
            <w:tcW w:w="1080" w:type="dxa"/>
            <w:vAlign w:val="bottom"/>
          </w:tcPr>
          <w:p w:rsidR="005F56D5" w:rsidRPr="00974F48" w:rsidRDefault="005F56D5" w:rsidP="00974F48">
            <w:pPr>
              <w:widowControl w:val="0"/>
              <w:spacing w:line="360" w:lineRule="auto"/>
              <w:jc w:val="both"/>
              <w:rPr>
                <w:sz w:val="20"/>
                <w:szCs w:val="20"/>
              </w:rPr>
            </w:pPr>
            <w:r w:rsidRPr="00974F48">
              <w:rPr>
                <w:sz w:val="20"/>
                <w:szCs w:val="20"/>
              </w:rPr>
              <w:t>2,98</w:t>
            </w:r>
          </w:p>
        </w:tc>
      </w:tr>
      <w:tr w:rsidR="005F56D5" w:rsidRPr="00974F48" w:rsidTr="00974F48">
        <w:trPr>
          <w:trHeight w:val="250"/>
        </w:trPr>
        <w:tc>
          <w:tcPr>
            <w:tcW w:w="5353" w:type="dxa"/>
          </w:tcPr>
          <w:p w:rsidR="005F56D5" w:rsidRPr="00974F48" w:rsidRDefault="005F56D5" w:rsidP="00974F48">
            <w:pPr>
              <w:widowControl w:val="0"/>
              <w:spacing w:line="360" w:lineRule="auto"/>
              <w:jc w:val="both"/>
              <w:rPr>
                <w:sz w:val="20"/>
                <w:szCs w:val="20"/>
              </w:rPr>
            </w:pPr>
            <w:r w:rsidRPr="00974F48">
              <w:rPr>
                <w:sz w:val="20"/>
                <w:szCs w:val="20"/>
              </w:rPr>
              <w:t>Стоимости основных фондов</w:t>
            </w:r>
          </w:p>
        </w:tc>
        <w:tc>
          <w:tcPr>
            <w:tcW w:w="1260" w:type="dxa"/>
            <w:vAlign w:val="center"/>
          </w:tcPr>
          <w:p w:rsidR="005F56D5" w:rsidRPr="00974F48" w:rsidRDefault="005F56D5" w:rsidP="00974F48">
            <w:pPr>
              <w:widowControl w:val="0"/>
              <w:spacing w:line="360" w:lineRule="auto"/>
              <w:jc w:val="both"/>
              <w:rPr>
                <w:sz w:val="20"/>
                <w:szCs w:val="20"/>
              </w:rPr>
            </w:pPr>
          </w:p>
        </w:tc>
        <w:tc>
          <w:tcPr>
            <w:tcW w:w="1440" w:type="dxa"/>
            <w:vAlign w:val="center"/>
          </w:tcPr>
          <w:p w:rsidR="005F56D5" w:rsidRPr="00974F48" w:rsidRDefault="005F56D5" w:rsidP="00974F48">
            <w:pPr>
              <w:widowControl w:val="0"/>
              <w:spacing w:line="360" w:lineRule="auto"/>
              <w:jc w:val="both"/>
              <w:rPr>
                <w:sz w:val="20"/>
                <w:szCs w:val="20"/>
              </w:rPr>
            </w:pPr>
            <w:r w:rsidRPr="00974F48">
              <w:rPr>
                <w:sz w:val="20"/>
                <w:szCs w:val="20"/>
              </w:rPr>
              <w:t>-2,1</w:t>
            </w:r>
          </w:p>
        </w:tc>
        <w:tc>
          <w:tcPr>
            <w:tcW w:w="1080" w:type="dxa"/>
            <w:vAlign w:val="bottom"/>
          </w:tcPr>
          <w:p w:rsidR="005F56D5" w:rsidRPr="00974F48" w:rsidRDefault="005F56D5" w:rsidP="00974F48">
            <w:pPr>
              <w:widowControl w:val="0"/>
              <w:spacing w:line="360" w:lineRule="auto"/>
              <w:jc w:val="both"/>
              <w:rPr>
                <w:sz w:val="20"/>
                <w:szCs w:val="20"/>
              </w:rPr>
            </w:pPr>
            <w:r w:rsidRPr="00974F48">
              <w:rPr>
                <w:sz w:val="20"/>
                <w:szCs w:val="20"/>
              </w:rPr>
              <w:t>0,51</w:t>
            </w:r>
          </w:p>
        </w:tc>
      </w:tr>
    </w:tbl>
    <w:p w:rsidR="00974F48" w:rsidRDefault="00974F48"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 xml:space="preserve">Фондоотдача в </w:t>
      </w:r>
      <w:smartTag w:uri="urn:schemas-microsoft-com:office:smarttags" w:element="metricconverter">
        <w:smartTagPr>
          <w:attr w:name="ProductID" w:val="2008 г"/>
        </w:smartTagPr>
        <w:r w:rsidRPr="00974F48">
          <w:rPr>
            <w:sz w:val="28"/>
            <w:szCs w:val="28"/>
          </w:rPr>
          <w:t>2008 г</w:t>
        </w:r>
      </w:smartTag>
      <w:r w:rsidRPr="00974F48">
        <w:rPr>
          <w:sz w:val="28"/>
          <w:szCs w:val="28"/>
        </w:rPr>
        <w:t xml:space="preserve">. по сравнению с </w:t>
      </w:r>
      <w:smartTag w:uri="urn:schemas-microsoft-com:office:smarttags" w:element="metricconverter">
        <w:smartTagPr>
          <w:attr w:name="ProductID" w:val="2007 г"/>
        </w:smartTagPr>
        <w:r w:rsidRPr="00974F48">
          <w:rPr>
            <w:sz w:val="28"/>
            <w:szCs w:val="28"/>
          </w:rPr>
          <w:t>2007 г</w:t>
        </w:r>
      </w:smartTag>
      <w:r w:rsidRPr="00974F48">
        <w:rPr>
          <w:sz w:val="28"/>
          <w:szCs w:val="28"/>
        </w:rPr>
        <w:t>. увеличилась на 3,49 руб., в том числе за счет роста товарной продукции на 17788,8 тыс. руб. фондоотдача увеличилась на 2,98 руб., за счет снижения стоимости основных фондов на 235 тыс. руб. фондоотдача увеличилась на 0,51 руб.</w:t>
      </w:r>
    </w:p>
    <w:p w:rsidR="005F56D5" w:rsidRPr="00974F48" w:rsidRDefault="005F56D5"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2.2 Оценка финансового состояния МП «Тотемский</w:t>
      </w:r>
      <w:r w:rsidR="00974F48">
        <w:rPr>
          <w:sz w:val="28"/>
          <w:szCs w:val="28"/>
        </w:rPr>
        <w:t xml:space="preserve"> </w:t>
      </w:r>
      <w:r w:rsidRPr="00974F48">
        <w:rPr>
          <w:sz w:val="28"/>
          <w:szCs w:val="28"/>
        </w:rPr>
        <w:t>хлебокомбинат»</w:t>
      </w:r>
    </w:p>
    <w:p w:rsidR="005F56D5" w:rsidRPr="00974F48" w:rsidRDefault="005F56D5" w:rsidP="00974F48">
      <w:pPr>
        <w:pStyle w:val="a5"/>
        <w:widowControl w:val="0"/>
        <w:spacing w:after="0" w:line="360" w:lineRule="auto"/>
        <w:ind w:firstLine="709"/>
        <w:jc w:val="both"/>
      </w:pPr>
    </w:p>
    <w:p w:rsidR="005F56D5" w:rsidRPr="00974F48" w:rsidRDefault="005F56D5" w:rsidP="00974F48">
      <w:pPr>
        <w:pStyle w:val="a5"/>
        <w:widowControl w:val="0"/>
        <w:spacing w:after="0" w:line="360" w:lineRule="auto"/>
        <w:ind w:firstLine="709"/>
        <w:jc w:val="both"/>
      </w:pPr>
      <w:r w:rsidRPr="00974F48">
        <w:t>В условиях рыночных отношений повышаются роль и значение анализа финансового состояния предприятия, несущего полную экономическую ответственность за результаты производственно-хозяйственной деятельности перед акционерами, работниками, банком и кредиторами.</w:t>
      </w:r>
    </w:p>
    <w:p w:rsidR="005F56D5" w:rsidRPr="00974F48" w:rsidRDefault="005F56D5" w:rsidP="00974F48">
      <w:pPr>
        <w:widowControl w:val="0"/>
        <w:spacing w:line="360" w:lineRule="auto"/>
        <w:ind w:firstLine="709"/>
        <w:jc w:val="both"/>
        <w:rPr>
          <w:sz w:val="28"/>
          <w:szCs w:val="28"/>
        </w:rPr>
      </w:pPr>
      <w:r w:rsidRPr="00974F48">
        <w:rPr>
          <w:sz w:val="28"/>
          <w:szCs w:val="28"/>
        </w:rPr>
        <w:t>Финансовое состояние предприятия – это совокупность показателей, отражающих его способность погасить долговые</w:t>
      </w:r>
      <w:r w:rsidR="00974F48">
        <w:rPr>
          <w:sz w:val="28"/>
          <w:szCs w:val="28"/>
        </w:rPr>
        <w:t xml:space="preserve"> </w:t>
      </w:r>
      <w:r w:rsidRPr="00974F48">
        <w:rPr>
          <w:sz w:val="28"/>
          <w:szCs w:val="28"/>
        </w:rPr>
        <w:t xml:space="preserve">обязательства. Финансовая деятельность охватывает процессы формирования, движения и обеспечения сохранности имущества предприятия, контроля за его использованием. </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Для более точного анализа составляются аналитические группировки актива и пассива с учетом всех корректировок. </w:t>
      </w:r>
    </w:p>
    <w:p w:rsidR="005F56D5" w:rsidRPr="00974F48" w:rsidRDefault="005F56D5" w:rsidP="00974F48">
      <w:pPr>
        <w:widowControl w:val="0"/>
        <w:spacing w:line="360" w:lineRule="auto"/>
        <w:ind w:firstLine="709"/>
        <w:jc w:val="both"/>
        <w:rPr>
          <w:sz w:val="28"/>
          <w:szCs w:val="28"/>
        </w:rPr>
      </w:pPr>
      <w:r w:rsidRPr="00974F48">
        <w:rPr>
          <w:sz w:val="28"/>
          <w:szCs w:val="28"/>
        </w:rPr>
        <w:t>Проанализировав Таблицу 2.2.1.(см. Приложение 2.4.), можно сделать следующие выводы:</w:t>
      </w:r>
    </w:p>
    <w:p w:rsidR="005F56D5" w:rsidRPr="00974F48" w:rsidRDefault="005F56D5" w:rsidP="00974F48">
      <w:pPr>
        <w:widowControl w:val="0"/>
        <w:numPr>
          <w:ilvl w:val="0"/>
          <w:numId w:val="25"/>
        </w:numPr>
        <w:spacing w:line="360" w:lineRule="auto"/>
        <w:ind w:left="0" w:firstLine="709"/>
        <w:jc w:val="both"/>
        <w:rPr>
          <w:sz w:val="28"/>
          <w:szCs w:val="28"/>
        </w:rPr>
      </w:pPr>
      <w:r w:rsidRPr="00974F48">
        <w:rPr>
          <w:sz w:val="28"/>
          <w:szCs w:val="28"/>
        </w:rPr>
        <w:t>За отчетный период стоимость имущества организации возросла на 12183 тыс. руб. или на 65,89% и составила на конец года 30672 тыс. руб. Данные изменения свидетельствуют о незначительном увеличении предприятием хозяйственного оборота, т.к. темп роста имущества не превышает темп роста инфляции за данный период. Стоимость имущества предприятия увеличилась в основном за счет роста текущих активов. Стоимость оборотных активов возросла на 10245 тыс. руб., что составило 84,09% от общего прироста валюты баланса. Стоимость долгосрочных активов увеличилась на 1938 тыс. руб. Увеличивается стоимость незавершенного строительства на 1813 тыс. руб., т.к. предприятие осуществляет реконструкцию и модернизацию действующего производства. Производилось строительство собственной газовой котельной. Произошло увеличение стоимости основных средств на 125 тыс. руб. в связи с ростом стоимости зданий и машин и оборудования. Данные изменения в составе имущества являются положительными;</w:t>
      </w:r>
    </w:p>
    <w:p w:rsidR="005F56D5" w:rsidRPr="00974F48" w:rsidRDefault="005F56D5" w:rsidP="00974F48">
      <w:pPr>
        <w:widowControl w:val="0"/>
        <w:numPr>
          <w:ilvl w:val="0"/>
          <w:numId w:val="25"/>
        </w:numPr>
        <w:spacing w:line="360" w:lineRule="auto"/>
        <w:ind w:left="0" w:firstLine="709"/>
        <w:jc w:val="both"/>
        <w:rPr>
          <w:sz w:val="28"/>
          <w:szCs w:val="28"/>
        </w:rPr>
      </w:pPr>
      <w:r w:rsidRPr="00974F48">
        <w:rPr>
          <w:sz w:val="28"/>
          <w:szCs w:val="28"/>
        </w:rPr>
        <w:t>Изменение оборотных активов обусловлено ростом запасов, который составил 6,96% от общего изменения валюты баланса или 848 тыс. руб., что связано с увеличением выпуска продукции. Изменение в динамике статей актива сопровождается изменениями в структуре имущества предприятия. Соотношение первого и второго разделов постепенно меняется в сторону увеличения оборотных активов. Доля Внеоборотных активов к концу года уменьшилась на 6,94 пункта, а оборотных соответственно возросла на 6,94 пункта;</w:t>
      </w:r>
    </w:p>
    <w:p w:rsidR="005F56D5" w:rsidRPr="00974F48" w:rsidRDefault="005F56D5" w:rsidP="00974F48">
      <w:pPr>
        <w:widowControl w:val="0"/>
        <w:numPr>
          <w:ilvl w:val="0"/>
          <w:numId w:val="25"/>
        </w:numPr>
        <w:spacing w:line="360" w:lineRule="auto"/>
        <w:ind w:left="0" w:firstLine="709"/>
        <w:jc w:val="both"/>
        <w:rPr>
          <w:sz w:val="28"/>
          <w:szCs w:val="28"/>
        </w:rPr>
      </w:pPr>
      <w:r w:rsidRPr="00974F48">
        <w:rPr>
          <w:sz w:val="28"/>
          <w:szCs w:val="28"/>
        </w:rPr>
        <w:t>За анализируемый период наблюдается опережающий рост стоимости оборотных активов над Внеоборотными. Темп роста оборотных активов составил 183,17%, что значительно превышает темп роста Внеоборотных активов (131,4%);</w:t>
      </w:r>
    </w:p>
    <w:p w:rsidR="005F56D5" w:rsidRPr="00974F48" w:rsidRDefault="005F56D5" w:rsidP="00974F48">
      <w:pPr>
        <w:widowControl w:val="0"/>
        <w:numPr>
          <w:ilvl w:val="0"/>
          <w:numId w:val="25"/>
        </w:numPr>
        <w:spacing w:line="360" w:lineRule="auto"/>
        <w:ind w:left="0" w:firstLine="709"/>
        <w:jc w:val="both"/>
        <w:rPr>
          <w:sz w:val="28"/>
          <w:szCs w:val="28"/>
        </w:rPr>
      </w:pPr>
      <w:r w:rsidRPr="00974F48">
        <w:rPr>
          <w:sz w:val="28"/>
          <w:szCs w:val="28"/>
        </w:rPr>
        <w:t>Произошло увеличение дебиторской задолженности на 9387 тыс. руб., соответственно увеличилась ее доля в общей структуре статей актива, которая составила на конец отчетного периода 34,62%. Рост Дебиторской задолженности нельзя считать отрицательным моментов в деятельности предприятия, так как происходит расширение производства, и как следствие рост числа контрагентов. При отсутствии просроченной задолженности, данный факт не свидетельствует об отвлечении средств предприятия;</w:t>
      </w:r>
      <w:r w:rsidRPr="00974F48">
        <w:rPr>
          <w:sz w:val="28"/>
          <w:szCs w:val="28"/>
        </w:rPr>
        <w:tab/>
      </w:r>
    </w:p>
    <w:p w:rsidR="005F56D5" w:rsidRPr="00974F48" w:rsidRDefault="005F56D5" w:rsidP="00974F48">
      <w:pPr>
        <w:widowControl w:val="0"/>
        <w:numPr>
          <w:ilvl w:val="0"/>
          <w:numId w:val="25"/>
        </w:numPr>
        <w:spacing w:line="360" w:lineRule="auto"/>
        <w:ind w:left="0" w:firstLine="709"/>
        <w:jc w:val="both"/>
        <w:rPr>
          <w:sz w:val="28"/>
          <w:szCs w:val="28"/>
        </w:rPr>
      </w:pPr>
      <w:r w:rsidRPr="00974F48">
        <w:rPr>
          <w:sz w:val="28"/>
          <w:szCs w:val="28"/>
        </w:rPr>
        <w:t>За отчетный период снизилась доля денежных средств в общей стоимости имущества предприятия и составила 2,93%, в абсолютном выражении изменение составило 333 тыс. руб. Доля денежных средств также сравнительно мала, что свидетельствует о низком уровне коэффициента абсолютной ликвидности, или может свидетельствовать о дефиците денежных средств. Величина денежных средств на конец отчетного периода составила 899 тыс. руб.;</w:t>
      </w:r>
    </w:p>
    <w:p w:rsidR="005F56D5" w:rsidRPr="00974F48" w:rsidRDefault="005F56D5" w:rsidP="00974F48">
      <w:pPr>
        <w:widowControl w:val="0"/>
        <w:numPr>
          <w:ilvl w:val="0"/>
          <w:numId w:val="25"/>
        </w:numPr>
        <w:spacing w:line="360" w:lineRule="auto"/>
        <w:ind w:left="0" w:firstLine="709"/>
        <w:jc w:val="both"/>
        <w:rPr>
          <w:sz w:val="28"/>
          <w:szCs w:val="28"/>
        </w:rPr>
      </w:pPr>
      <w:r w:rsidRPr="00974F48">
        <w:rPr>
          <w:sz w:val="28"/>
          <w:szCs w:val="28"/>
        </w:rPr>
        <w:t>В целом</w:t>
      </w:r>
      <w:r w:rsidR="00974F48">
        <w:rPr>
          <w:sz w:val="28"/>
          <w:szCs w:val="28"/>
        </w:rPr>
        <w:t xml:space="preserve"> </w:t>
      </w:r>
      <w:r w:rsidRPr="00974F48">
        <w:rPr>
          <w:sz w:val="28"/>
          <w:szCs w:val="28"/>
        </w:rPr>
        <w:t>в динамике и структуре активов МП «Тотемский хлебокомбинат» наблюдаются существенные изменения. В структуре активов происходит изменение в сторону увеличения оборотных активов, что может свидетельствовать о наращивании производственного потенциала, увеличение доли более ликвидных активов, и в целом создание предпосылок для ускорения оборачиваемости и увеличения эффективности использования совокупных активов организации. Причем при росте сырьевой базы не происходит «затоваренности» предприятия, так как наряду с ростом сырья наблюдается рост производства. Рост Дебиторской задолженности нельзя считать отрицательным моментов в деятельности предприятия, так как происходит расширение производства, и как следствие рост числа контрагентов. При отсутствии просроченной задолженности, данный факт не свидетельствует об отвлечении средств предприятия. Рост стоимости незавершенного строительства свидетельствует о перспективах в расширении деятельности предприятия.</w:t>
      </w:r>
    </w:p>
    <w:p w:rsidR="005F56D5" w:rsidRPr="00974F48" w:rsidRDefault="005F56D5" w:rsidP="00974F48">
      <w:pPr>
        <w:widowControl w:val="0"/>
        <w:tabs>
          <w:tab w:val="left" w:pos="9540"/>
        </w:tabs>
        <w:spacing w:line="360" w:lineRule="auto"/>
        <w:ind w:firstLine="709"/>
        <w:jc w:val="both"/>
        <w:rPr>
          <w:sz w:val="28"/>
          <w:szCs w:val="28"/>
        </w:rPr>
      </w:pPr>
      <w:r w:rsidRPr="00974F48">
        <w:rPr>
          <w:sz w:val="28"/>
          <w:szCs w:val="28"/>
        </w:rPr>
        <w:t>Выводы по Таблице 2.2.2. (см. Приложение 2.5.):</w:t>
      </w:r>
    </w:p>
    <w:p w:rsidR="005F56D5" w:rsidRPr="00974F48" w:rsidRDefault="005F56D5" w:rsidP="00974F48">
      <w:pPr>
        <w:widowControl w:val="0"/>
        <w:numPr>
          <w:ilvl w:val="0"/>
          <w:numId w:val="26"/>
        </w:numPr>
        <w:spacing w:line="360" w:lineRule="auto"/>
        <w:ind w:left="0" w:firstLine="709"/>
        <w:jc w:val="both"/>
        <w:rPr>
          <w:sz w:val="28"/>
          <w:szCs w:val="28"/>
        </w:rPr>
      </w:pPr>
      <w:r w:rsidRPr="00974F48">
        <w:rPr>
          <w:sz w:val="28"/>
          <w:szCs w:val="28"/>
        </w:rPr>
        <w:t>За анализируемый период величина источников финансовых ресурсов возросла на 64,27%, что составило 11883 тыс. руб. Рост</w:t>
      </w:r>
      <w:r w:rsidR="00974F48">
        <w:rPr>
          <w:sz w:val="28"/>
          <w:szCs w:val="28"/>
        </w:rPr>
        <w:t xml:space="preserve"> </w:t>
      </w:r>
      <w:r w:rsidRPr="00974F48">
        <w:rPr>
          <w:sz w:val="28"/>
          <w:szCs w:val="28"/>
        </w:rPr>
        <w:t>Пассива баланса</w:t>
      </w:r>
      <w:r w:rsidR="00974F48">
        <w:rPr>
          <w:sz w:val="28"/>
          <w:szCs w:val="28"/>
        </w:rPr>
        <w:t xml:space="preserve"> </w:t>
      </w:r>
      <w:r w:rsidRPr="00974F48">
        <w:rPr>
          <w:sz w:val="28"/>
          <w:szCs w:val="28"/>
        </w:rPr>
        <w:t>происходит как за счет роста собственных источников финансирования (на 3923 тыс. руб.), так и за счет заемного капитала (на 8260 тыс. руб.).</w:t>
      </w:r>
    </w:p>
    <w:p w:rsidR="005F56D5" w:rsidRPr="00974F48" w:rsidRDefault="005F56D5" w:rsidP="00974F48">
      <w:pPr>
        <w:widowControl w:val="0"/>
        <w:numPr>
          <w:ilvl w:val="0"/>
          <w:numId w:val="26"/>
        </w:numPr>
        <w:spacing w:line="360" w:lineRule="auto"/>
        <w:ind w:left="0" w:firstLine="709"/>
        <w:jc w:val="both"/>
        <w:rPr>
          <w:sz w:val="28"/>
          <w:szCs w:val="28"/>
        </w:rPr>
      </w:pPr>
      <w:r w:rsidRPr="00974F48">
        <w:rPr>
          <w:sz w:val="28"/>
          <w:szCs w:val="28"/>
        </w:rPr>
        <w:t>К концу 2008 года произошло изменение соотношения между Собственным и Заемным капиталом в пользу второго. Для МП «Тотемский хлебокомбинат» характерно следующее соотношение между Собственным и Заемным капиталом 39,65 и 61,33 соответственно.</w:t>
      </w:r>
    </w:p>
    <w:p w:rsidR="005F56D5" w:rsidRPr="00974F48" w:rsidRDefault="005F56D5" w:rsidP="00974F48">
      <w:pPr>
        <w:widowControl w:val="0"/>
        <w:numPr>
          <w:ilvl w:val="0"/>
          <w:numId w:val="26"/>
        </w:numPr>
        <w:spacing w:line="360" w:lineRule="auto"/>
        <w:ind w:left="0" w:firstLine="709"/>
        <w:jc w:val="both"/>
        <w:rPr>
          <w:sz w:val="28"/>
          <w:szCs w:val="28"/>
        </w:rPr>
      </w:pPr>
      <w:r w:rsidRPr="00974F48">
        <w:rPr>
          <w:sz w:val="28"/>
          <w:szCs w:val="28"/>
        </w:rPr>
        <w:t>Учитывая тот факт, что Заемный капитал у предприятия превышает Собственные средства, положительным можно считать то, что за анализируемый период происходит уменьшение Кредиторской задолженности на 1558 тыс. руб., что в относительном выражении составляет 19,52%.</w:t>
      </w:r>
    </w:p>
    <w:p w:rsidR="005F56D5" w:rsidRPr="00974F48" w:rsidRDefault="005F56D5" w:rsidP="00974F48">
      <w:pPr>
        <w:widowControl w:val="0"/>
        <w:numPr>
          <w:ilvl w:val="0"/>
          <w:numId w:val="26"/>
        </w:numPr>
        <w:spacing w:line="360" w:lineRule="auto"/>
        <w:ind w:left="0" w:firstLine="709"/>
        <w:jc w:val="both"/>
        <w:rPr>
          <w:sz w:val="28"/>
          <w:szCs w:val="28"/>
        </w:rPr>
      </w:pPr>
      <w:r w:rsidRPr="00974F48">
        <w:rPr>
          <w:sz w:val="28"/>
          <w:szCs w:val="28"/>
        </w:rPr>
        <w:t>У МП «Тотемский хлебокомбинат» достаточно большой добавочный капитал (7268 тыс. руб.). С помощью добавочного капитала организация планирует произвести увеличение уставного капитала.</w:t>
      </w:r>
    </w:p>
    <w:p w:rsidR="005F56D5" w:rsidRPr="00974F48" w:rsidRDefault="005F56D5" w:rsidP="00974F48">
      <w:pPr>
        <w:widowControl w:val="0"/>
        <w:numPr>
          <w:ilvl w:val="0"/>
          <w:numId w:val="26"/>
        </w:numPr>
        <w:spacing w:line="360" w:lineRule="auto"/>
        <w:ind w:left="0" w:firstLine="709"/>
        <w:jc w:val="both"/>
        <w:rPr>
          <w:sz w:val="28"/>
          <w:szCs w:val="28"/>
        </w:rPr>
      </w:pPr>
      <w:r w:rsidRPr="00974F48">
        <w:rPr>
          <w:sz w:val="28"/>
          <w:szCs w:val="28"/>
        </w:rPr>
        <w:t>Можно отметить, что все изменения, происходящие в Пассиве</w:t>
      </w:r>
      <w:r w:rsidR="00974F48">
        <w:rPr>
          <w:sz w:val="28"/>
          <w:szCs w:val="28"/>
        </w:rPr>
        <w:t xml:space="preserve"> </w:t>
      </w:r>
      <w:r w:rsidRPr="00974F48">
        <w:rPr>
          <w:sz w:val="28"/>
          <w:szCs w:val="28"/>
        </w:rPr>
        <w:t>баланса предприятия, положительны. Все выше приведенные факты повышают финансовую устойчивость и независимость МП «Тотемский хлебокомбинат».</w:t>
      </w:r>
    </w:p>
    <w:p w:rsidR="005F56D5" w:rsidRPr="00974F48" w:rsidRDefault="005F56D5" w:rsidP="00974F48">
      <w:pPr>
        <w:widowControl w:val="0"/>
        <w:spacing w:line="360" w:lineRule="auto"/>
        <w:ind w:firstLine="709"/>
        <w:jc w:val="both"/>
        <w:rPr>
          <w:sz w:val="28"/>
          <w:szCs w:val="32"/>
        </w:rPr>
      </w:pPr>
      <w:r w:rsidRPr="00974F48">
        <w:rPr>
          <w:sz w:val="28"/>
          <w:szCs w:val="28"/>
        </w:rPr>
        <w:br w:type="page"/>
      </w:r>
      <w:r w:rsidRPr="00974F48">
        <w:rPr>
          <w:sz w:val="28"/>
          <w:szCs w:val="32"/>
        </w:rPr>
        <w:t>3. Аудит системы управления в МП «Тотемский</w:t>
      </w:r>
      <w:r w:rsidR="00974F48">
        <w:rPr>
          <w:sz w:val="28"/>
          <w:szCs w:val="32"/>
        </w:rPr>
        <w:t xml:space="preserve"> </w:t>
      </w:r>
      <w:r w:rsidRPr="00974F48">
        <w:rPr>
          <w:sz w:val="28"/>
          <w:szCs w:val="32"/>
        </w:rPr>
        <w:t>хлебокомбинат»</w:t>
      </w:r>
    </w:p>
    <w:p w:rsidR="005F56D5" w:rsidRPr="00974F48" w:rsidRDefault="005F56D5"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sz w:val="28"/>
          <w:szCs w:val="28"/>
        </w:rPr>
        <w:t>На МП «Тотемский хлебокомбинат» преобладает демократический стиль управления.</w:t>
      </w:r>
    </w:p>
    <w:p w:rsidR="005F56D5" w:rsidRPr="00974F48" w:rsidRDefault="005F56D5" w:rsidP="00974F48">
      <w:pPr>
        <w:widowControl w:val="0"/>
        <w:spacing w:line="360" w:lineRule="auto"/>
        <w:ind w:firstLine="709"/>
        <w:jc w:val="both"/>
        <w:rPr>
          <w:sz w:val="28"/>
          <w:szCs w:val="28"/>
        </w:rPr>
      </w:pPr>
      <w:r w:rsidRPr="00974F48">
        <w:rPr>
          <w:sz w:val="28"/>
          <w:szCs w:val="28"/>
        </w:rPr>
        <w:t>Основные принципы управления:</w:t>
      </w:r>
    </w:p>
    <w:p w:rsidR="005F56D5" w:rsidRPr="00974F48" w:rsidRDefault="005F56D5" w:rsidP="00974F48">
      <w:pPr>
        <w:widowControl w:val="0"/>
        <w:numPr>
          <w:ilvl w:val="0"/>
          <w:numId w:val="1"/>
        </w:numPr>
        <w:spacing w:line="360" w:lineRule="auto"/>
        <w:ind w:left="0" w:firstLine="709"/>
        <w:jc w:val="both"/>
        <w:rPr>
          <w:sz w:val="28"/>
          <w:szCs w:val="28"/>
        </w:rPr>
      </w:pPr>
      <w:r w:rsidRPr="00974F48">
        <w:rPr>
          <w:sz w:val="28"/>
          <w:szCs w:val="28"/>
        </w:rPr>
        <w:t>социальная ответственность руководителя перед обществом;</w:t>
      </w:r>
    </w:p>
    <w:p w:rsidR="005F56D5" w:rsidRPr="00974F48" w:rsidRDefault="005F56D5" w:rsidP="00974F48">
      <w:pPr>
        <w:widowControl w:val="0"/>
        <w:numPr>
          <w:ilvl w:val="0"/>
          <w:numId w:val="1"/>
        </w:numPr>
        <w:spacing w:line="360" w:lineRule="auto"/>
        <w:ind w:left="0" w:firstLine="709"/>
        <w:jc w:val="both"/>
        <w:rPr>
          <w:sz w:val="28"/>
          <w:szCs w:val="28"/>
        </w:rPr>
      </w:pPr>
      <w:r w:rsidRPr="00974F48">
        <w:rPr>
          <w:sz w:val="28"/>
          <w:szCs w:val="28"/>
        </w:rPr>
        <w:t>единоначалие и коллегиальность;</w:t>
      </w:r>
    </w:p>
    <w:p w:rsidR="005F56D5" w:rsidRPr="00974F48" w:rsidRDefault="005F56D5" w:rsidP="00974F48">
      <w:pPr>
        <w:widowControl w:val="0"/>
        <w:numPr>
          <w:ilvl w:val="0"/>
          <w:numId w:val="1"/>
        </w:numPr>
        <w:spacing w:line="360" w:lineRule="auto"/>
        <w:ind w:left="0" w:firstLine="709"/>
        <w:jc w:val="both"/>
        <w:rPr>
          <w:sz w:val="28"/>
          <w:szCs w:val="28"/>
        </w:rPr>
      </w:pPr>
      <w:r w:rsidRPr="00974F48">
        <w:rPr>
          <w:sz w:val="28"/>
          <w:szCs w:val="28"/>
        </w:rPr>
        <w:t>экономичность;</w:t>
      </w:r>
    </w:p>
    <w:p w:rsidR="005F56D5" w:rsidRPr="00974F48" w:rsidRDefault="005F56D5" w:rsidP="00974F48">
      <w:pPr>
        <w:widowControl w:val="0"/>
        <w:numPr>
          <w:ilvl w:val="0"/>
          <w:numId w:val="1"/>
        </w:numPr>
        <w:spacing w:line="360" w:lineRule="auto"/>
        <w:ind w:left="0" w:firstLine="709"/>
        <w:jc w:val="both"/>
        <w:rPr>
          <w:sz w:val="28"/>
          <w:szCs w:val="28"/>
        </w:rPr>
      </w:pPr>
      <w:r w:rsidRPr="00974F48">
        <w:rPr>
          <w:sz w:val="28"/>
          <w:szCs w:val="28"/>
        </w:rPr>
        <w:t>научность;</w:t>
      </w:r>
    </w:p>
    <w:p w:rsidR="005F56D5" w:rsidRPr="00974F48" w:rsidRDefault="005F56D5" w:rsidP="00974F48">
      <w:pPr>
        <w:widowControl w:val="0"/>
        <w:numPr>
          <w:ilvl w:val="0"/>
          <w:numId w:val="1"/>
        </w:numPr>
        <w:spacing w:line="360" w:lineRule="auto"/>
        <w:ind w:left="0" w:firstLine="709"/>
        <w:jc w:val="both"/>
        <w:rPr>
          <w:sz w:val="28"/>
          <w:szCs w:val="28"/>
        </w:rPr>
      </w:pPr>
      <w:r w:rsidRPr="00974F48">
        <w:rPr>
          <w:sz w:val="28"/>
          <w:szCs w:val="28"/>
        </w:rPr>
        <w:t>соблюдение норм права, закрепленных в законах государства.</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Руководитель, управляющий в демократическом стиле, придерживается содержания теории «Y», разработанной Д. Мак-Грегором. Согласно ей работа является желанной для большинства сотрудников; они способны к целеустремленности и самоконтролю, самостоятельному определению стратегии достижения целей. При этом сотрудники сами стремятся к ответственности, самостоятельно принимают решения в пределах их компетенции и заинтересованы в вознаграждении по конечным результатам деятельности. </w:t>
      </w:r>
    </w:p>
    <w:p w:rsidR="005F56D5" w:rsidRDefault="005F56D5" w:rsidP="00974F48">
      <w:pPr>
        <w:widowControl w:val="0"/>
        <w:spacing w:line="360" w:lineRule="auto"/>
        <w:ind w:firstLine="709"/>
        <w:jc w:val="both"/>
        <w:rPr>
          <w:sz w:val="28"/>
          <w:szCs w:val="28"/>
        </w:rPr>
      </w:pPr>
      <w:r w:rsidRPr="00974F48">
        <w:rPr>
          <w:sz w:val="28"/>
          <w:szCs w:val="28"/>
        </w:rPr>
        <w:t>Демократичный руководитель учитывает интересы, потребности и индивидуальные особенности своих сотрудников. Он доброжелателен и находится в курсе проблем каждого сотрудника. Как правило, его отличает хорошая информированность о личных достоинствах и профессиональных способностях своих работников. Выработка управленческих решений осуществляется на основе обсуждения проблемы, учета мнений и инициатив сотрудников. Демократичный руководитель при проведении деловых совещаний размещается, как правило, в середине групп, что позволяет создать непринужденную обстановку при обсуждении проблем развития организации. Выполнение уже принятых решений контролируется как самим руководителем, так и сотрудниками.</w:t>
      </w:r>
    </w:p>
    <w:p w:rsidR="005F56D5" w:rsidRPr="00974F48" w:rsidRDefault="00974F48" w:rsidP="00974F48">
      <w:pPr>
        <w:widowControl w:val="0"/>
        <w:spacing w:line="360" w:lineRule="auto"/>
        <w:ind w:firstLine="709"/>
        <w:jc w:val="both"/>
        <w:rPr>
          <w:sz w:val="28"/>
          <w:szCs w:val="28"/>
        </w:rPr>
      </w:pPr>
      <w:r>
        <w:rPr>
          <w:sz w:val="28"/>
          <w:szCs w:val="28"/>
        </w:rPr>
        <w:br w:type="page"/>
      </w:r>
      <w:r w:rsidR="00FA5F0F">
        <w:rPr>
          <w:sz w:val="28"/>
          <w:szCs w:val="28"/>
        </w:rPr>
        <w:pict>
          <v:shape id="_x0000_i1028" type="#_x0000_t75" style="width:264pt;height:157.5pt">
            <v:imagedata r:id="rId10" o:title=""/>
          </v:shape>
        </w:pict>
      </w:r>
    </w:p>
    <w:p w:rsidR="00974F48" w:rsidRDefault="005F56D5" w:rsidP="00974F48">
      <w:pPr>
        <w:widowControl w:val="0"/>
        <w:tabs>
          <w:tab w:val="left" w:pos="1080"/>
        </w:tabs>
        <w:spacing w:line="360" w:lineRule="auto"/>
        <w:ind w:firstLine="709"/>
        <w:jc w:val="both"/>
        <w:rPr>
          <w:bCs/>
          <w:sz w:val="28"/>
        </w:rPr>
      </w:pPr>
      <w:r w:rsidRPr="00974F48">
        <w:rPr>
          <w:bCs/>
          <w:sz w:val="28"/>
        </w:rPr>
        <w:t xml:space="preserve">Рис. 3.1. Размещение сотрудников на совещании при демократическом стиле руководства </w:t>
      </w:r>
    </w:p>
    <w:p w:rsidR="005F56D5" w:rsidRPr="00974F48" w:rsidRDefault="005F56D5" w:rsidP="00974F48">
      <w:pPr>
        <w:widowControl w:val="0"/>
        <w:tabs>
          <w:tab w:val="left" w:pos="1080"/>
        </w:tabs>
        <w:spacing w:line="360" w:lineRule="auto"/>
        <w:ind w:firstLine="709"/>
        <w:jc w:val="both"/>
        <w:rPr>
          <w:sz w:val="28"/>
        </w:rPr>
      </w:pPr>
    </w:p>
    <w:p w:rsidR="005F56D5" w:rsidRPr="00974F48" w:rsidRDefault="005F56D5" w:rsidP="00974F48">
      <w:pPr>
        <w:widowControl w:val="0"/>
        <w:tabs>
          <w:tab w:val="left" w:pos="1080"/>
        </w:tabs>
        <w:spacing w:line="360" w:lineRule="auto"/>
        <w:ind w:firstLine="709"/>
        <w:jc w:val="both"/>
        <w:rPr>
          <w:sz w:val="28"/>
          <w:szCs w:val="28"/>
        </w:rPr>
      </w:pPr>
      <w:r w:rsidRPr="00974F48">
        <w:rPr>
          <w:sz w:val="28"/>
          <w:szCs w:val="28"/>
        </w:rPr>
        <w:t>Демократический стиль показывает высокую эффективность при формировании у сотрудников командного духа, создает доброжелательную атмосферу не только между начальником и подчиненными, но и между всеми сотрудниками, что и позволяет добиваться лучших результатов. Руководство в демократическом стиле основывается на методах убеждения, принуждение же применяется к недобросовестным сотрудникам в максимально мягкой форме и, как правило, после коллективного их обсуждения.</w:t>
      </w:r>
    </w:p>
    <w:p w:rsidR="005F56D5" w:rsidRPr="00974F48" w:rsidRDefault="005F56D5" w:rsidP="00974F48">
      <w:pPr>
        <w:widowControl w:val="0"/>
        <w:tabs>
          <w:tab w:val="left" w:pos="1080"/>
        </w:tabs>
        <w:spacing w:line="360" w:lineRule="auto"/>
        <w:ind w:firstLine="709"/>
        <w:jc w:val="both"/>
        <w:rPr>
          <w:sz w:val="28"/>
          <w:szCs w:val="28"/>
        </w:rPr>
      </w:pPr>
      <w:r w:rsidRPr="00974F48">
        <w:rPr>
          <w:sz w:val="28"/>
          <w:szCs w:val="28"/>
        </w:rPr>
        <w:t xml:space="preserve">Итак, к основным достоинствам демократического стиля управления относятся: стимулирование проявления личной инициативы, раскрытие творческого потенциала сотрудников; быстрое и эффективное решение нешаблонных задач; использование психологических механизмов для мотивации сотрудников, что способствует повышению их удовлетворенности своим трудом; создание благоприятной моральной и трудовой атмосферы в коллективе. Однако демократический стиль будет эффективен в том случае, если предприятие стабильно функционирует и вероятность возникновения экстремальной ситуации, требующей принятия быстрого и, может быть, жесткого решения сведена к минимуму. Кроме того, если в коллективе нет прежде всего инициативных, нестандартно думающих и действующих работников, то руководство в демократическом стиле нецелесообразно и требуются авторитарные методы руководства. </w:t>
      </w:r>
    </w:p>
    <w:p w:rsidR="005F56D5" w:rsidRPr="00974F48" w:rsidRDefault="005F56D5" w:rsidP="00974F48">
      <w:pPr>
        <w:widowControl w:val="0"/>
        <w:tabs>
          <w:tab w:val="left" w:pos="1080"/>
        </w:tabs>
        <w:spacing w:line="360" w:lineRule="auto"/>
        <w:ind w:firstLine="709"/>
        <w:jc w:val="both"/>
        <w:rPr>
          <w:sz w:val="28"/>
          <w:szCs w:val="28"/>
        </w:rPr>
      </w:pPr>
      <w:r w:rsidRPr="00974F48">
        <w:rPr>
          <w:sz w:val="28"/>
          <w:szCs w:val="28"/>
        </w:rPr>
        <w:t>Демократическое управление требует от руководителя умения говорить с людьми и убеждать их, что дано далеко не каждому. Вместе с тем отсутствие такого таланта вовсе не означает, что человек вообще не может быть руководителем или следует применять авторитарный стиль. В таком случае для управления предприятием используется не демократический стиль в чистом виде, а его разновидность, которая получила название корпоративного стиля.</w:t>
      </w:r>
    </w:p>
    <w:p w:rsidR="005F56D5" w:rsidRPr="00974F48" w:rsidRDefault="005F56D5" w:rsidP="00974F48">
      <w:pPr>
        <w:widowControl w:val="0"/>
        <w:spacing w:line="360" w:lineRule="auto"/>
        <w:ind w:firstLine="709"/>
        <w:jc w:val="both"/>
        <w:rPr>
          <w:sz w:val="28"/>
          <w:szCs w:val="28"/>
        </w:rPr>
      </w:pPr>
      <w:r w:rsidRPr="00974F48">
        <w:rPr>
          <w:sz w:val="28"/>
          <w:szCs w:val="28"/>
        </w:rPr>
        <w:t>Ответственность и полномочия работников на предприятии закреплены должностными инструкциями. Рассмотрим полномочия начальника производства и инженера-экономиста:</w:t>
      </w:r>
    </w:p>
    <w:p w:rsidR="005F56D5" w:rsidRPr="00974F48" w:rsidRDefault="005F56D5" w:rsidP="00974F48">
      <w:pPr>
        <w:widowControl w:val="0"/>
        <w:numPr>
          <w:ilvl w:val="0"/>
          <w:numId w:val="2"/>
        </w:numPr>
        <w:spacing w:line="360" w:lineRule="auto"/>
        <w:ind w:left="0" w:firstLine="709"/>
        <w:jc w:val="both"/>
        <w:rPr>
          <w:sz w:val="28"/>
          <w:szCs w:val="28"/>
        </w:rPr>
      </w:pPr>
      <w:r w:rsidRPr="00974F48">
        <w:rPr>
          <w:sz w:val="28"/>
          <w:szCs w:val="28"/>
        </w:rPr>
        <w:t>Начальник производства составляет табели, сменные отчеты, к этим отчетам прикладывает ведомость учета выполненных работ для начисления заработной платы;</w:t>
      </w:r>
    </w:p>
    <w:p w:rsidR="005F56D5" w:rsidRPr="00974F48" w:rsidRDefault="005F56D5" w:rsidP="00974F48">
      <w:pPr>
        <w:widowControl w:val="0"/>
        <w:numPr>
          <w:ilvl w:val="0"/>
          <w:numId w:val="2"/>
        </w:numPr>
        <w:spacing w:line="360" w:lineRule="auto"/>
        <w:ind w:left="0" w:firstLine="709"/>
        <w:jc w:val="both"/>
        <w:rPr>
          <w:sz w:val="28"/>
          <w:szCs w:val="28"/>
        </w:rPr>
      </w:pPr>
      <w:r w:rsidRPr="00974F48">
        <w:rPr>
          <w:sz w:val="28"/>
          <w:szCs w:val="28"/>
        </w:rPr>
        <w:t>Функции инженера-экономиста: контроль за выработкой продукции, товарооборотом, остатками по магазинам, отвечает за отчетность перед органами статистики, проводит анализ для комитета по управлению имуществом, комитета по сельскому хозяйству, департамента продовольственных ресурсов.</w:t>
      </w:r>
    </w:p>
    <w:p w:rsidR="005F56D5" w:rsidRPr="00974F48" w:rsidRDefault="005F56D5" w:rsidP="00974F48">
      <w:pPr>
        <w:widowControl w:val="0"/>
        <w:spacing w:line="360" w:lineRule="auto"/>
        <w:ind w:firstLine="709"/>
        <w:jc w:val="both"/>
        <w:rPr>
          <w:sz w:val="28"/>
          <w:szCs w:val="28"/>
        </w:rPr>
      </w:pPr>
      <w:r w:rsidRPr="00974F48">
        <w:rPr>
          <w:sz w:val="28"/>
          <w:szCs w:val="28"/>
        </w:rPr>
        <w:t>Этапы подбора кадров:</w:t>
      </w:r>
    </w:p>
    <w:p w:rsidR="005F56D5" w:rsidRPr="00974F48" w:rsidRDefault="005F56D5" w:rsidP="00974F48">
      <w:pPr>
        <w:widowControl w:val="0"/>
        <w:numPr>
          <w:ilvl w:val="0"/>
          <w:numId w:val="3"/>
        </w:numPr>
        <w:spacing w:line="360" w:lineRule="auto"/>
        <w:ind w:left="0" w:firstLine="709"/>
        <w:jc w:val="both"/>
        <w:rPr>
          <w:sz w:val="28"/>
          <w:szCs w:val="28"/>
        </w:rPr>
      </w:pPr>
      <w:r w:rsidRPr="00974F48">
        <w:rPr>
          <w:sz w:val="28"/>
          <w:szCs w:val="28"/>
        </w:rPr>
        <w:t>Определение требований к вакантной должности;</w:t>
      </w:r>
    </w:p>
    <w:p w:rsidR="005F56D5" w:rsidRPr="00974F48" w:rsidRDefault="005F56D5" w:rsidP="00974F48">
      <w:pPr>
        <w:widowControl w:val="0"/>
        <w:numPr>
          <w:ilvl w:val="0"/>
          <w:numId w:val="3"/>
        </w:numPr>
        <w:spacing w:line="360" w:lineRule="auto"/>
        <w:ind w:left="0" w:firstLine="709"/>
        <w:jc w:val="both"/>
        <w:rPr>
          <w:sz w:val="28"/>
          <w:szCs w:val="28"/>
        </w:rPr>
      </w:pPr>
      <w:r w:rsidRPr="00974F48">
        <w:rPr>
          <w:sz w:val="28"/>
          <w:szCs w:val="28"/>
        </w:rPr>
        <w:t>Поиск кандидатов;</w:t>
      </w:r>
    </w:p>
    <w:p w:rsidR="005F56D5" w:rsidRPr="00974F48" w:rsidRDefault="005F56D5" w:rsidP="00974F48">
      <w:pPr>
        <w:widowControl w:val="0"/>
        <w:numPr>
          <w:ilvl w:val="0"/>
          <w:numId w:val="3"/>
        </w:numPr>
        <w:spacing w:line="360" w:lineRule="auto"/>
        <w:ind w:left="0" w:firstLine="709"/>
        <w:jc w:val="both"/>
        <w:rPr>
          <w:sz w:val="28"/>
          <w:szCs w:val="28"/>
        </w:rPr>
      </w:pPr>
      <w:r w:rsidRPr="00974F48">
        <w:rPr>
          <w:sz w:val="28"/>
          <w:szCs w:val="28"/>
        </w:rPr>
        <w:t>Оценка деловых и личностных качеств кандидатов;</w:t>
      </w:r>
    </w:p>
    <w:p w:rsidR="005F56D5" w:rsidRPr="00974F48" w:rsidRDefault="005F56D5" w:rsidP="00974F48">
      <w:pPr>
        <w:widowControl w:val="0"/>
        <w:numPr>
          <w:ilvl w:val="0"/>
          <w:numId w:val="3"/>
        </w:numPr>
        <w:spacing w:line="360" w:lineRule="auto"/>
        <w:ind w:left="0" w:firstLine="709"/>
        <w:jc w:val="both"/>
        <w:rPr>
          <w:sz w:val="28"/>
          <w:szCs w:val="28"/>
        </w:rPr>
      </w:pPr>
      <w:r w:rsidRPr="00974F48">
        <w:rPr>
          <w:sz w:val="28"/>
          <w:szCs w:val="28"/>
        </w:rPr>
        <w:t>Принятие окончательного решения о приеме на работу.</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Работник принимается на работу в случае полного соответствия занимаемой должности. </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С целью ведения управленческого учета на МП «Тотемский хлебокомбинат» составляется внутренняя отчетность: </w:t>
      </w:r>
    </w:p>
    <w:p w:rsidR="005F56D5" w:rsidRPr="00974F48" w:rsidRDefault="005F56D5" w:rsidP="00974F48">
      <w:pPr>
        <w:widowControl w:val="0"/>
        <w:numPr>
          <w:ilvl w:val="0"/>
          <w:numId w:val="4"/>
        </w:numPr>
        <w:spacing w:line="360" w:lineRule="auto"/>
        <w:ind w:left="0" w:firstLine="709"/>
        <w:jc w:val="both"/>
        <w:rPr>
          <w:sz w:val="28"/>
          <w:szCs w:val="28"/>
        </w:rPr>
      </w:pPr>
      <w:r w:rsidRPr="00974F48">
        <w:rPr>
          <w:sz w:val="28"/>
          <w:szCs w:val="28"/>
        </w:rPr>
        <w:t>сменные отчеты по производству – ежедневно;</w:t>
      </w:r>
    </w:p>
    <w:p w:rsidR="005F56D5" w:rsidRPr="00974F48" w:rsidRDefault="005F56D5" w:rsidP="00974F48">
      <w:pPr>
        <w:widowControl w:val="0"/>
        <w:numPr>
          <w:ilvl w:val="0"/>
          <w:numId w:val="4"/>
        </w:numPr>
        <w:spacing w:line="360" w:lineRule="auto"/>
        <w:ind w:left="0" w:firstLine="709"/>
        <w:jc w:val="both"/>
        <w:rPr>
          <w:sz w:val="28"/>
          <w:szCs w:val="28"/>
        </w:rPr>
      </w:pPr>
      <w:r w:rsidRPr="00974F48">
        <w:rPr>
          <w:sz w:val="28"/>
          <w:szCs w:val="28"/>
        </w:rPr>
        <w:t xml:space="preserve">отчет экспедитора - ежедневно; </w:t>
      </w:r>
    </w:p>
    <w:p w:rsidR="005F56D5" w:rsidRPr="00974F48" w:rsidRDefault="005F56D5" w:rsidP="00974F48">
      <w:pPr>
        <w:widowControl w:val="0"/>
        <w:numPr>
          <w:ilvl w:val="0"/>
          <w:numId w:val="4"/>
        </w:numPr>
        <w:spacing w:line="360" w:lineRule="auto"/>
        <w:ind w:left="0" w:firstLine="709"/>
        <w:jc w:val="both"/>
        <w:rPr>
          <w:sz w:val="28"/>
          <w:szCs w:val="28"/>
        </w:rPr>
      </w:pPr>
      <w:r w:rsidRPr="00974F48">
        <w:rPr>
          <w:sz w:val="28"/>
          <w:szCs w:val="28"/>
        </w:rPr>
        <w:t>отчет кладовщика по сырью – раз в 10 дней;</w:t>
      </w:r>
    </w:p>
    <w:p w:rsidR="005F56D5" w:rsidRPr="00974F48" w:rsidRDefault="005F56D5" w:rsidP="00974F48">
      <w:pPr>
        <w:widowControl w:val="0"/>
        <w:numPr>
          <w:ilvl w:val="0"/>
          <w:numId w:val="4"/>
        </w:numPr>
        <w:spacing w:line="360" w:lineRule="auto"/>
        <w:ind w:left="0" w:firstLine="709"/>
        <w:jc w:val="both"/>
        <w:rPr>
          <w:sz w:val="28"/>
          <w:szCs w:val="28"/>
        </w:rPr>
      </w:pPr>
      <w:r w:rsidRPr="00974F48">
        <w:rPr>
          <w:sz w:val="28"/>
          <w:szCs w:val="28"/>
        </w:rPr>
        <w:t>отчет по магазину – 1 раз в 5 дней;</w:t>
      </w:r>
    </w:p>
    <w:p w:rsidR="005F56D5" w:rsidRPr="00974F48" w:rsidRDefault="005F56D5" w:rsidP="00974F48">
      <w:pPr>
        <w:widowControl w:val="0"/>
        <w:numPr>
          <w:ilvl w:val="0"/>
          <w:numId w:val="4"/>
        </w:numPr>
        <w:spacing w:line="360" w:lineRule="auto"/>
        <w:ind w:left="0" w:firstLine="709"/>
        <w:jc w:val="both"/>
        <w:rPr>
          <w:sz w:val="28"/>
          <w:szCs w:val="28"/>
        </w:rPr>
      </w:pPr>
      <w:r w:rsidRPr="00974F48">
        <w:rPr>
          <w:sz w:val="28"/>
          <w:szCs w:val="28"/>
        </w:rPr>
        <w:t>отчет по материалам – раз в месяц;</w:t>
      </w:r>
    </w:p>
    <w:p w:rsidR="005F56D5" w:rsidRPr="00974F48" w:rsidRDefault="005F56D5" w:rsidP="00974F48">
      <w:pPr>
        <w:widowControl w:val="0"/>
        <w:numPr>
          <w:ilvl w:val="0"/>
          <w:numId w:val="4"/>
        </w:numPr>
        <w:spacing w:line="360" w:lineRule="auto"/>
        <w:ind w:left="0" w:firstLine="709"/>
        <w:jc w:val="both"/>
        <w:rPr>
          <w:sz w:val="28"/>
          <w:szCs w:val="28"/>
        </w:rPr>
      </w:pPr>
      <w:r w:rsidRPr="00974F48">
        <w:rPr>
          <w:sz w:val="28"/>
          <w:szCs w:val="28"/>
        </w:rPr>
        <w:t>отчет кассира в магазине – 1 раз в 5 дней;</w:t>
      </w:r>
    </w:p>
    <w:p w:rsidR="005F56D5" w:rsidRPr="00974F48" w:rsidRDefault="005F56D5" w:rsidP="00974F48">
      <w:pPr>
        <w:widowControl w:val="0"/>
        <w:numPr>
          <w:ilvl w:val="0"/>
          <w:numId w:val="4"/>
        </w:numPr>
        <w:spacing w:line="360" w:lineRule="auto"/>
        <w:ind w:left="0" w:firstLine="709"/>
        <w:jc w:val="both"/>
        <w:rPr>
          <w:sz w:val="28"/>
          <w:szCs w:val="28"/>
        </w:rPr>
      </w:pPr>
      <w:r w:rsidRPr="00974F48">
        <w:rPr>
          <w:sz w:val="28"/>
          <w:szCs w:val="28"/>
        </w:rPr>
        <w:t>отчет по центральной кассе – ежедневно;</w:t>
      </w:r>
    </w:p>
    <w:p w:rsidR="005F56D5" w:rsidRPr="00974F48" w:rsidRDefault="005F56D5" w:rsidP="00974F48">
      <w:pPr>
        <w:widowControl w:val="0"/>
        <w:numPr>
          <w:ilvl w:val="0"/>
          <w:numId w:val="4"/>
        </w:numPr>
        <w:spacing w:line="360" w:lineRule="auto"/>
        <w:ind w:left="0" w:firstLine="709"/>
        <w:jc w:val="both"/>
        <w:rPr>
          <w:sz w:val="28"/>
          <w:szCs w:val="28"/>
        </w:rPr>
      </w:pPr>
      <w:r w:rsidRPr="00974F48">
        <w:rPr>
          <w:sz w:val="28"/>
          <w:szCs w:val="28"/>
        </w:rPr>
        <w:t>табели, наряды, путевки – до 3 числа месяца, следующего за отчетным;</w:t>
      </w:r>
    </w:p>
    <w:p w:rsidR="005F56D5" w:rsidRPr="00974F48" w:rsidRDefault="005F56D5" w:rsidP="00974F48">
      <w:pPr>
        <w:widowControl w:val="0"/>
        <w:numPr>
          <w:ilvl w:val="0"/>
          <w:numId w:val="4"/>
        </w:numPr>
        <w:spacing w:line="360" w:lineRule="auto"/>
        <w:ind w:left="0" w:firstLine="709"/>
        <w:jc w:val="both"/>
        <w:rPr>
          <w:sz w:val="28"/>
          <w:szCs w:val="28"/>
        </w:rPr>
      </w:pPr>
      <w:r w:rsidRPr="00974F48">
        <w:rPr>
          <w:sz w:val="28"/>
          <w:szCs w:val="28"/>
        </w:rPr>
        <w:t>счет-фактура покупателям – 1 раз в 5 дней.</w:t>
      </w:r>
    </w:p>
    <w:p w:rsidR="005F56D5" w:rsidRPr="00974F48" w:rsidRDefault="005F56D5" w:rsidP="00974F48">
      <w:pPr>
        <w:widowControl w:val="0"/>
        <w:spacing w:line="360" w:lineRule="auto"/>
        <w:ind w:firstLine="709"/>
        <w:jc w:val="both"/>
        <w:rPr>
          <w:sz w:val="28"/>
          <w:szCs w:val="28"/>
        </w:rPr>
      </w:pPr>
      <w:r w:rsidRPr="00974F48">
        <w:rPr>
          <w:sz w:val="28"/>
          <w:szCs w:val="28"/>
        </w:rPr>
        <w:t>Хозяйственная деятельность предприятия соответствует требованиям действующего законодательства.</w:t>
      </w:r>
    </w:p>
    <w:p w:rsidR="005F56D5" w:rsidRPr="00974F48" w:rsidRDefault="005F56D5" w:rsidP="00974F48">
      <w:pPr>
        <w:widowControl w:val="0"/>
        <w:spacing w:line="360" w:lineRule="auto"/>
        <w:ind w:firstLine="709"/>
        <w:jc w:val="both"/>
        <w:rPr>
          <w:sz w:val="28"/>
          <w:szCs w:val="28"/>
        </w:rPr>
      </w:pPr>
      <w:r w:rsidRPr="00974F48">
        <w:rPr>
          <w:sz w:val="28"/>
          <w:szCs w:val="28"/>
        </w:rPr>
        <w:t>Ответственность за внутренний контроль несет главный бухгалтер, который осуществляет контроль за законностью операций и расходом трудовых, материальных и финансовых ресурсов. Главный бухгалтер имеет среднее специальное образование.</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Порядок проведения внутренней проверки на МП «Тотемский хлебокомбинат». </w:t>
      </w:r>
    </w:p>
    <w:p w:rsidR="005F56D5" w:rsidRPr="00974F48" w:rsidRDefault="005F56D5" w:rsidP="00974F48">
      <w:pPr>
        <w:widowControl w:val="0"/>
        <w:spacing w:line="360" w:lineRule="auto"/>
        <w:ind w:firstLine="709"/>
        <w:jc w:val="both"/>
        <w:rPr>
          <w:sz w:val="28"/>
          <w:szCs w:val="28"/>
        </w:rPr>
      </w:pPr>
      <w:r w:rsidRPr="00974F48">
        <w:rPr>
          <w:sz w:val="28"/>
          <w:szCs w:val="28"/>
        </w:rPr>
        <w:t>В Тотемском районе функционирует двенадцать муниципальных предприятий. Внутреннюю проверку на них осуществляет комитет по управлению имуществом. На МП</w:t>
      </w:r>
      <w:r w:rsidR="00974F48">
        <w:rPr>
          <w:sz w:val="28"/>
          <w:szCs w:val="28"/>
        </w:rPr>
        <w:t xml:space="preserve"> </w:t>
      </w:r>
      <w:r w:rsidRPr="00974F48">
        <w:rPr>
          <w:sz w:val="28"/>
          <w:szCs w:val="28"/>
        </w:rPr>
        <w:t xml:space="preserve">«Тотемский хлебокомбинат» проверка проводится с частотой раз в 2-2,5 года. </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Главой Тотемского района издается приказ, в котором указываются наименования предприятий, подлежащих проверке в текущем периоде (как правило, 3-4 предприятия в год), и сроки проведения проверки. </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Приказ отправляется комитету по управлению имуществом, где обязанности по проведению проверки закрепляются за конкретными лицами, которым дается задание, проверить отдельные участки учета на предприятии. </w:t>
      </w:r>
    </w:p>
    <w:p w:rsidR="005F56D5" w:rsidRPr="00974F48" w:rsidRDefault="005F56D5" w:rsidP="00974F48">
      <w:pPr>
        <w:widowControl w:val="0"/>
        <w:spacing w:line="360" w:lineRule="auto"/>
        <w:ind w:firstLine="709"/>
        <w:jc w:val="both"/>
        <w:rPr>
          <w:sz w:val="28"/>
          <w:szCs w:val="28"/>
        </w:rPr>
      </w:pPr>
      <w:r w:rsidRPr="00974F48">
        <w:rPr>
          <w:sz w:val="28"/>
          <w:szCs w:val="28"/>
        </w:rPr>
        <w:t>Последняя проверка МП «Тотемский хлебокомбинат» проводилась в 2007</w:t>
      </w:r>
      <w:r w:rsidR="00974F48">
        <w:rPr>
          <w:sz w:val="28"/>
          <w:szCs w:val="28"/>
        </w:rPr>
        <w:t xml:space="preserve"> </w:t>
      </w:r>
      <w:r w:rsidRPr="00974F48">
        <w:rPr>
          <w:sz w:val="28"/>
          <w:szCs w:val="28"/>
        </w:rPr>
        <w:t>году.</w:t>
      </w:r>
    </w:p>
    <w:p w:rsidR="005F56D5" w:rsidRPr="00974F48" w:rsidRDefault="005F56D5" w:rsidP="00974F48">
      <w:pPr>
        <w:widowControl w:val="0"/>
        <w:spacing w:line="360" w:lineRule="auto"/>
        <w:ind w:firstLine="709"/>
        <w:jc w:val="both"/>
        <w:rPr>
          <w:sz w:val="28"/>
          <w:szCs w:val="28"/>
        </w:rPr>
      </w:pPr>
      <w:r w:rsidRPr="00974F48">
        <w:rPr>
          <w:sz w:val="28"/>
          <w:szCs w:val="28"/>
        </w:rPr>
        <w:t xml:space="preserve">В июле 2009 года МП «Тотемский хлебокомбинат» проверялось комитетом по управлению имуществом, комитетом по сельскому хозяйству. </w:t>
      </w:r>
    </w:p>
    <w:p w:rsidR="005F56D5" w:rsidRPr="00974F48" w:rsidRDefault="005F56D5" w:rsidP="00974F48">
      <w:pPr>
        <w:widowControl w:val="0"/>
        <w:tabs>
          <w:tab w:val="left" w:pos="1080"/>
        </w:tabs>
        <w:spacing w:line="360" w:lineRule="auto"/>
        <w:ind w:firstLine="709"/>
        <w:jc w:val="both"/>
        <w:rPr>
          <w:sz w:val="28"/>
          <w:szCs w:val="28"/>
        </w:rPr>
      </w:pPr>
      <w:r w:rsidRPr="00974F48">
        <w:rPr>
          <w:sz w:val="28"/>
          <w:szCs w:val="28"/>
        </w:rPr>
        <w:t>Проверка начинается с кассы, а далее участки учета проверяются в той последовательности, которая указана в задании. Проверяется вся первичная документация, выявляются замечания, которые заносятся в акт по результатам проверки. Акт сдается в комитет по управлению имуществом. На муниципальном собрании МП «Тотемский хлебокомбинат» отчитывается по результатам своей деятельности, а также оглашаются замечания, выявленные в ходе проведения внутренней проверки. Принимается решение муниципального собрания, затем руководителем предприятия издается приказ об устранении выявленных недостатков в деятельности, поощрении и наказании конкретных работников.</w:t>
      </w:r>
    </w:p>
    <w:p w:rsidR="005F56D5" w:rsidRPr="00974F48" w:rsidRDefault="005F56D5" w:rsidP="00974F48">
      <w:pPr>
        <w:widowControl w:val="0"/>
        <w:spacing w:line="360" w:lineRule="auto"/>
        <w:ind w:firstLine="709"/>
        <w:jc w:val="both"/>
        <w:rPr>
          <w:sz w:val="28"/>
          <w:szCs w:val="32"/>
        </w:rPr>
      </w:pPr>
      <w:r w:rsidRPr="00974F48">
        <w:rPr>
          <w:sz w:val="28"/>
          <w:szCs w:val="28"/>
        </w:rPr>
        <w:br w:type="page"/>
      </w:r>
      <w:r w:rsidRPr="00974F48">
        <w:rPr>
          <w:sz w:val="28"/>
          <w:szCs w:val="32"/>
        </w:rPr>
        <w:t>Заключение</w:t>
      </w:r>
    </w:p>
    <w:p w:rsidR="005F56D5" w:rsidRPr="00974F48" w:rsidRDefault="005F56D5" w:rsidP="00974F48">
      <w:pPr>
        <w:widowControl w:val="0"/>
        <w:spacing w:line="360" w:lineRule="auto"/>
        <w:ind w:firstLine="709"/>
        <w:jc w:val="both"/>
        <w:rPr>
          <w:sz w:val="28"/>
          <w:szCs w:val="28"/>
        </w:rPr>
      </w:pPr>
    </w:p>
    <w:p w:rsidR="005F56D5" w:rsidRPr="00974F48" w:rsidRDefault="005F56D5" w:rsidP="00974F48">
      <w:pPr>
        <w:widowControl w:val="0"/>
        <w:spacing w:line="360" w:lineRule="auto"/>
        <w:ind w:firstLine="709"/>
        <w:jc w:val="both"/>
        <w:rPr>
          <w:sz w:val="28"/>
          <w:szCs w:val="28"/>
        </w:rPr>
      </w:pPr>
      <w:r w:rsidRPr="00974F48">
        <w:rPr>
          <w:bCs/>
          <w:sz w:val="28"/>
          <w:szCs w:val="28"/>
        </w:rPr>
        <w:t>Таким образом, управленческий аудит</w:t>
      </w:r>
      <w:r w:rsidRPr="00974F48">
        <w:rPr>
          <w:sz w:val="28"/>
          <w:szCs w:val="28"/>
        </w:rPr>
        <w:t xml:space="preserve"> представляет собой комплекс процедур по оценке уровня развития технологии работы предприятия по всем подсистемам, необходим для выявления зон прироста эффективности в рамках существующей технологии работы, оценки слабых и сильных сторон компании.</w:t>
      </w:r>
    </w:p>
    <w:p w:rsidR="005F56D5" w:rsidRPr="00974F48" w:rsidRDefault="005F56D5" w:rsidP="00974F48">
      <w:pPr>
        <w:widowControl w:val="0"/>
        <w:spacing w:line="360" w:lineRule="auto"/>
        <w:ind w:firstLine="709"/>
        <w:jc w:val="both"/>
        <w:rPr>
          <w:sz w:val="28"/>
          <w:szCs w:val="28"/>
        </w:rPr>
      </w:pPr>
      <w:r w:rsidRPr="00974F48">
        <w:rPr>
          <w:bCs/>
          <w:sz w:val="28"/>
          <w:szCs w:val="28"/>
        </w:rPr>
        <w:t>Аудит стратегических процессов:</w:t>
      </w:r>
    </w:p>
    <w:p w:rsidR="005F56D5" w:rsidRPr="00974F48" w:rsidRDefault="005F56D5" w:rsidP="00974F48">
      <w:pPr>
        <w:widowControl w:val="0"/>
        <w:spacing w:line="360" w:lineRule="auto"/>
        <w:ind w:firstLine="709"/>
        <w:jc w:val="both"/>
        <w:rPr>
          <w:sz w:val="28"/>
          <w:szCs w:val="28"/>
        </w:rPr>
      </w:pPr>
      <w:r w:rsidRPr="00974F48">
        <w:rPr>
          <w:sz w:val="28"/>
          <w:szCs w:val="28"/>
        </w:rPr>
        <w:t>- Планирование развития предприятия;</w:t>
      </w:r>
    </w:p>
    <w:p w:rsidR="005F56D5" w:rsidRPr="00974F48" w:rsidRDefault="005F56D5" w:rsidP="00974F48">
      <w:pPr>
        <w:widowControl w:val="0"/>
        <w:spacing w:line="360" w:lineRule="auto"/>
        <w:ind w:firstLine="709"/>
        <w:jc w:val="both"/>
        <w:rPr>
          <w:sz w:val="28"/>
          <w:szCs w:val="28"/>
        </w:rPr>
      </w:pPr>
      <w:r w:rsidRPr="00974F48">
        <w:rPr>
          <w:sz w:val="28"/>
          <w:szCs w:val="28"/>
        </w:rPr>
        <w:t>- Годовое планирование бюджета предприятия;</w:t>
      </w:r>
    </w:p>
    <w:p w:rsidR="005F56D5" w:rsidRPr="00974F48" w:rsidRDefault="005F56D5" w:rsidP="00974F48">
      <w:pPr>
        <w:widowControl w:val="0"/>
        <w:spacing w:line="360" w:lineRule="auto"/>
        <w:ind w:firstLine="709"/>
        <w:jc w:val="both"/>
        <w:rPr>
          <w:sz w:val="28"/>
          <w:szCs w:val="28"/>
        </w:rPr>
      </w:pPr>
      <w:r w:rsidRPr="00974F48">
        <w:rPr>
          <w:sz w:val="28"/>
          <w:szCs w:val="28"/>
        </w:rPr>
        <w:t>- Контроль и оптимизация бюджета предприятия;</w:t>
      </w:r>
    </w:p>
    <w:p w:rsidR="005F56D5" w:rsidRPr="00974F48" w:rsidRDefault="005F56D5" w:rsidP="00974F48">
      <w:pPr>
        <w:widowControl w:val="0"/>
        <w:spacing w:line="360" w:lineRule="auto"/>
        <w:ind w:firstLine="709"/>
        <w:jc w:val="both"/>
        <w:rPr>
          <w:sz w:val="28"/>
          <w:szCs w:val="28"/>
        </w:rPr>
      </w:pPr>
      <w:r w:rsidRPr="00974F48">
        <w:rPr>
          <w:sz w:val="28"/>
          <w:szCs w:val="28"/>
        </w:rPr>
        <w:t>- Внешний аудит уровня развития предприятия;</w:t>
      </w:r>
    </w:p>
    <w:p w:rsidR="005F56D5" w:rsidRPr="00974F48" w:rsidRDefault="005F56D5" w:rsidP="00974F48">
      <w:pPr>
        <w:widowControl w:val="0"/>
        <w:spacing w:line="360" w:lineRule="auto"/>
        <w:ind w:firstLine="709"/>
        <w:jc w:val="both"/>
        <w:rPr>
          <w:sz w:val="28"/>
          <w:szCs w:val="28"/>
        </w:rPr>
      </w:pPr>
      <w:r w:rsidRPr="00974F48">
        <w:rPr>
          <w:sz w:val="28"/>
          <w:szCs w:val="28"/>
        </w:rPr>
        <w:t>- Анализ и корректировка планов развития предприятия.</w:t>
      </w:r>
    </w:p>
    <w:p w:rsidR="005F56D5" w:rsidRPr="00974F48" w:rsidRDefault="005F56D5" w:rsidP="00974F48">
      <w:pPr>
        <w:widowControl w:val="0"/>
        <w:spacing w:line="360" w:lineRule="auto"/>
        <w:ind w:firstLine="709"/>
        <w:jc w:val="both"/>
        <w:rPr>
          <w:sz w:val="28"/>
          <w:szCs w:val="28"/>
        </w:rPr>
      </w:pPr>
      <w:r w:rsidRPr="00974F48">
        <w:rPr>
          <w:bCs/>
          <w:sz w:val="28"/>
          <w:szCs w:val="28"/>
        </w:rPr>
        <w:t>Аудит среднесрочных процессов:</w:t>
      </w:r>
    </w:p>
    <w:p w:rsidR="005F56D5" w:rsidRPr="00974F48" w:rsidRDefault="005F56D5" w:rsidP="00974F48">
      <w:pPr>
        <w:widowControl w:val="0"/>
        <w:spacing w:line="360" w:lineRule="auto"/>
        <w:ind w:firstLine="709"/>
        <w:jc w:val="both"/>
        <w:rPr>
          <w:sz w:val="28"/>
          <w:szCs w:val="28"/>
        </w:rPr>
      </w:pPr>
      <w:r w:rsidRPr="00974F48">
        <w:rPr>
          <w:sz w:val="28"/>
          <w:szCs w:val="28"/>
        </w:rPr>
        <w:t>- Планирование продуктового портфеля, производства, незавершенного производства, продаж, закупок, нормативов остатков;</w:t>
      </w:r>
    </w:p>
    <w:p w:rsidR="005F56D5" w:rsidRPr="00974F48" w:rsidRDefault="005F56D5" w:rsidP="00974F48">
      <w:pPr>
        <w:widowControl w:val="0"/>
        <w:spacing w:line="360" w:lineRule="auto"/>
        <w:ind w:firstLine="709"/>
        <w:jc w:val="both"/>
        <w:rPr>
          <w:sz w:val="28"/>
          <w:szCs w:val="28"/>
        </w:rPr>
      </w:pPr>
      <w:r w:rsidRPr="00974F48">
        <w:rPr>
          <w:sz w:val="28"/>
          <w:szCs w:val="28"/>
        </w:rPr>
        <w:t>- Среднесрочное планирование бюджетов;</w:t>
      </w:r>
    </w:p>
    <w:p w:rsidR="005F56D5" w:rsidRPr="00974F48" w:rsidRDefault="005F56D5" w:rsidP="00974F48">
      <w:pPr>
        <w:widowControl w:val="0"/>
        <w:spacing w:line="360" w:lineRule="auto"/>
        <w:ind w:firstLine="709"/>
        <w:jc w:val="both"/>
        <w:rPr>
          <w:sz w:val="28"/>
          <w:szCs w:val="28"/>
        </w:rPr>
      </w:pPr>
      <w:r w:rsidRPr="00974F48">
        <w:rPr>
          <w:sz w:val="28"/>
          <w:szCs w:val="28"/>
        </w:rPr>
        <w:t>- Планирование движения денежных средств;</w:t>
      </w:r>
    </w:p>
    <w:p w:rsidR="005F56D5" w:rsidRPr="00974F48" w:rsidRDefault="005F56D5" w:rsidP="00974F48">
      <w:pPr>
        <w:widowControl w:val="0"/>
        <w:spacing w:line="360" w:lineRule="auto"/>
        <w:ind w:firstLine="709"/>
        <w:jc w:val="both"/>
        <w:rPr>
          <w:sz w:val="28"/>
          <w:szCs w:val="28"/>
        </w:rPr>
      </w:pPr>
      <w:r w:rsidRPr="00974F48">
        <w:rPr>
          <w:sz w:val="28"/>
          <w:szCs w:val="28"/>
        </w:rPr>
        <w:t>- Поиск новых направлений развития;</w:t>
      </w:r>
    </w:p>
    <w:p w:rsidR="005F56D5" w:rsidRPr="00974F48" w:rsidRDefault="005F56D5" w:rsidP="00974F48">
      <w:pPr>
        <w:widowControl w:val="0"/>
        <w:spacing w:line="360" w:lineRule="auto"/>
        <w:ind w:firstLine="709"/>
        <w:jc w:val="both"/>
        <w:rPr>
          <w:sz w:val="28"/>
          <w:szCs w:val="28"/>
        </w:rPr>
      </w:pPr>
      <w:r w:rsidRPr="00974F48">
        <w:rPr>
          <w:sz w:val="28"/>
          <w:szCs w:val="28"/>
        </w:rPr>
        <w:t>- Контроль выполнения плана продаж, плана производства, плана закупок, выполнения бюджетов предприятия, рационального использования финансовых средств и ТМЦ;</w:t>
      </w:r>
    </w:p>
    <w:p w:rsidR="005F56D5" w:rsidRPr="00974F48" w:rsidRDefault="005F56D5" w:rsidP="00974F48">
      <w:pPr>
        <w:widowControl w:val="0"/>
        <w:spacing w:line="360" w:lineRule="auto"/>
        <w:ind w:firstLine="709"/>
        <w:jc w:val="both"/>
        <w:rPr>
          <w:sz w:val="28"/>
          <w:szCs w:val="28"/>
        </w:rPr>
      </w:pPr>
      <w:r w:rsidRPr="00974F48">
        <w:rPr>
          <w:sz w:val="28"/>
          <w:szCs w:val="28"/>
        </w:rPr>
        <w:t>- Внутренние аудиты;</w:t>
      </w:r>
    </w:p>
    <w:p w:rsidR="005F56D5" w:rsidRPr="00974F48" w:rsidRDefault="005F56D5" w:rsidP="00974F48">
      <w:pPr>
        <w:widowControl w:val="0"/>
        <w:spacing w:line="360" w:lineRule="auto"/>
        <w:ind w:firstLine="709"/>
        <w:jc w:val="both"/>
        <w:rPr>
          <w:sz w:val="28"/>
          <w:szCs w:val="28"/>
        </w:rPr>
      </w:pPr>
      <w:r w:rsidRPr="00974F48">
        <w:rPr>
          <w:sz w:val="28"/>
          <w:szCs w:val="28"/>
        </w:rPr>
        <w:t>- Повышение эффективности основных, вспомогательных и процессов развития;</w:t>
      </w:r>
    </w:p>
    <w:p w:rsidR="005F56D5" w:rsidRPr="00974F48" w:rsidRDefault="005F56D5" w:rsidP="00974F48">
      <w:pPr>
        <w:widowControl w:val="0"/>
        <w:spacing w:line="360" w:lineRule="auto"/>
        <w:ind w:firstLine="709"/>
        <w:jc w:val="both"/>
        <w:rPr>
          <w:sz w:val="28"/>
          <w:szCs w:val="28"/>
        </w:rPr>
      </w:pPr>
      <w:r w:rsidRPr="00974F48">
        <w:rPr>
          <w:sz w:val="28"/>
          <w:szCs w:val="28"/>
        </w:rPr>
        <w:t>- Управленческий учет и анализ (финансы).</w:t>
      </w:r>
    </w:p>
    <w:p w:rsidR="005F56D5" w:rsidRPr="00974F48" w:rsidRDefault="005F56D5" w:rsidP="00974F48">
      <w:pPr>
        <w:widowControl w:val="0"/>
        <w:spacing w:line="360" w:lineRule="auto"/>
        <w:ind w:firstLine="709"/>
        <w:jc w:val="both"/>
        <w:rPr>
          <w:sz w:val="28"/>
          <w:szCs w:val="28"/>
        </w:rPr>
      </w:pPr>
      <w:r w:rsidRPr="00974F48">
        <w:rPr>
          <w:bCs/>
          <w:sz w:val="28"/>
          <w:szCs w:val="28"/>
        </w:rPr>
        <w:t>Аудит основных процессов (логистических):</w:t>
      </w:r>
    </w:p>
    <w:p w:rsidR="005F56D5" w:rsidRPr="00974F48" w:rsidRDefault="005F56D5" w:rsidP="00974F48">
      <w:pPr>
        <w:widowControl w:val="0"/>
        <w:spacing w:line="360" w:lineRule="auto"/>
        <w:ind w:firstLine="709"/>
        <w:jc w:val="both"/>
        <w:rPr>
          <w:sz w:val="28"/>
          <w:szCs w:val="28"/>
        </w:rPr>
      </w:pPr>
      <w:r w:rsidRPr="00974F48">
        <w:rPr>
          <w:sz w:val="28"/>
          <w:szCs w:val="28"/>
        </w:rPr>
        <w:t>- Планирование работы с клиентами и поставщиками;</w:t>
      </w:r>
    </w:p>
    <w:p w:rsidR="005F56D5" w:rsidRPr="00974F48" w:rsidRDefault="005F56D5" w:rsidP="00974F48">
      <w:pPr>
        <w:widowControl w:val="0"/>
        <w:spacing w:line="360" w:lineRule="auto"/>
        <w:ind w:firstLine="709"/>
        <w:jc w:val="both"/>
        <w:rPr>
          <w:sz w:val="28"/>
          <w:szCs w:val="28"/>
        </w:rPr>
      </w:pPr>
      <w:r w:rsidRPr="00974F48">
        <w:rPr>
          <w:sz w:val="28"/>
          <w:szCs w:val="28"/>
        </w:rPr>
        <w:t>- Расчет, заказ и организация доставки ТМЦ от поставщика до склада;</w:t>
      </w:r>
    </w:p>
    <w:p w:rsidR="005F56D5" w:rsidRPr="00974F48" w:rsidRDefault="005F56D5" w:rsidP="00974F48">
      <w:pPr>
        <w:widowControl w:val="0"/>
        <w:spacing w:line="360" w:lineRule="auto"/>
        <w:ind w:firstLine="709"/>
        <w:jc w:val="both"/>
        <w:rPr>
          <w:sz w:val="28"/>
          <w:szCs w:val="28"/>
        </w:rPr>
      </w:pPr>
      <w:r w:rsidRPr="00974F48">
        <w:rPr>
          <w:sz w:val="28"/>
          <w:szCs w:val="28"/>
        </w:rPr>
        <w:t>- Приемка и размещение ТМЦ на складе;</w:t>
      </w:r>
    </w:p>
    <w:p w:rsidR="005F56D5" w:rsidRPr="00974F48" w:rsidRDefault="005F56D5" w:rsidP="00974F48">
      <w:pPr>
        <w:widowControl w:val="0"/>
        <w:spacing w:line="360" w:lineRule="auto"/>
        <w:ind w:firstLine="709"/>
        <w:jc w:val="both"/>
        <w:rPr>
          <w:sz w:val="28"/>
          <w:szCs w:val="28"/>
        </w:rPr>
      </w:pPr>
      <w:r w:rsidRPr="00974F48">
        <w:rPr>
          <w:sz w:val="28"/>
          <w:szCs w:val="28"/>
        </w:rPr>
        <w:t>- Планирование маршрутов и предварительная сборка заказа;</w:t>
      </w:r>
    </w:p>
    <w:p w:rsidR="005F56D5" w:rsidRPr="00974F48" w:rsidRDefault="005F56D5" w:rsidP="00974F48">
      <w:pPr>
        <w:widowControl w:val="0"/>
        <w:spacing w:line="360" w:lineRule="auto"/>
        <w:ind w:firstLine="709"/>
        <w:jc w:val="both"/>
        <w:rPr>
          <w:sz w:val="28"/>
          <w:szCs w:val="28"/>
        </w:rPr>
      </w:pPr>
      <w:r w:rsidRPr="00974F48">
        <w:rPr>
          <w:sz w:val="28"/>
          <w:szCs w:val="28"/>
        </w:rPr>
        <w:t>- Доставка товара, возвратов, перемещение ТМЦ между торговыми точками;</w:t>
      </w:r>
    </w:p>
    <w:p w:rsidR="005F56D5" w:rsidRPr="00974F48" w:rsidRDefault="005F56D5" w:rsidP="00974F48">
      <w:pPr>
        <w:widowControl w:val="0"/>
        <w:spacing w:line="360" w:lineRule="auto"/>
        <w:ind w:firstLine="709"/>
        <w:jc w:val="both"/>
        <w:rPr>
          <w:sz w:val="28"/>
          <w:szCs w:val="28"/>
        </w:rPr>
      </w:pPr>
      <w:r w:rsidRPr="00974F48">
        <w:rPr>
          <w:sz w:val="28"/>
          <w:szCs w:val="28"/>
        </w:rPr>
        <w:t>- Оперативное планирование производства;</w:t>
      </w:r>
    </w:p>
    <w:p w:rsidR="005F56D5" w:rsidRPr="00974F48" w:rsidRDefault="005F56D5" w:rsidP="00974F48">
      <w:pPr>
        <w:widowControl w:val="0"/>
        <w:spacing w:line="360" w:lineRule="auto"/>
        <w:ind w:firstLine="709"/>
        <w:jc w:val="both"/>
        <w:rPr>
          <w:sz w:val="28"/>
          <w:szCs w:val="28"/>
        </w:rPr>
      </w:pPr>
      <w:r w:rsidRPr="00974F48">
        <w:rPr>
          <w:sz w:val="28"/>
          <w:szCs w:val="28"/>
        </w:rPr>
        <w:t>- Производство продукции (товаров, услуг);</w:t>
      </w:r>
    </w:p>
    <w:p w:rsidR="005F56D5" w:rsidRPr="00974F48" w:rsidRDefault="005F56D5" w:rsidP="00974F48">
      <w:pPr>
        <w:widowControl w:val="0"/>
        <w:spacing w:line="360" w:lineRule="auto"/>
        <w:ind w:firstLine="709"/>
        <w:jc w:val="both"/>
        <w:rPr>
          <w:sz w:val="28"/>
          <w:szCs w:val="28"/>
        </w:rPr>
      </w:pPr>
      <w:r w:rsidRPr="00974F48">
        <w:rPr>
          <w:sz w:val="28"/>
          <w:szCs w:val="28"/>
        </w:rPr>
        <w:t>- Подготовка товара к продаже в Магазине;</w:t>
      </w:r>
    </w:p>
    <w:p w:rsidR="005F56D5" w:rsidRPr="00974F48" w:rsidRDefault="005F56D5" w:rsidP="00974F48">
      <w:pPr>
        <w:widowControl w:val="0"/>
        <w:spacing w:line="360" w:lineRule="auto"/>
        <w:ind w:firstLine="709"/>
        <w:jc w:val="both"/>
        <w:rPr>
          <w:sz w:val="28"/>
          <w:szCs w:val="28"/>
        </w:rPr>
      </w:pPr>
      <w:r w:rsidRPr="00974F48">
        <w:rPr>
          <w:sz w:val="28"/>
          <w:szCs w:val="28"/>
        </w:rPr>
        <w:t>- Розничная торговля товарами в Магазине;</w:t>
      </w:r>
    </w:p>
    <w:p w:rsidR="005F56D5" w:rsidRPr="00974F48" w:rsidRDefault="005F56D5" w:rsidP="00974F48">
      <w:pPr>
        <w:widowControl w:val="0"/>
        <w:spacing w:line="360" w:lineRule="auto"/>
        <w:ind w:firstLine="709"/>
        <w:jc w:val="both"/>
        <w:rPr>
          <w:sz w:val="28"/>
          <w:szCs w:val="28"/>
        </w:rPr>
      </w:pPr>
      <w:r w:rsidRPr="00974F48">
        <w:rPr>
          <w:sz w:val="28"/>
          <w:szCs w:val="28"/>
        </w:rPr>
        <w:t>- Прием заявок от оптовых клиентов;</w:t>
      </w:r>
    </w:p>
    <w:p w:rsidR="005F56D5" w:rsidRPr="00974F48" w:rsidRDefault="005F56D5" w:rsidP="00974F48">
      <w:pPr>
        <w:widowControl w:val="0"/>
        <w:spacing w:line="360" w:lineRule="auto"/>
        <w:ind w:firstLine="709"/>
        <w:jc w:val="both"/>
        <w:rPr>
          <w:sz w:val="28"/>
          <w:szCs w:val="28"/>
        </w:rPr>
      </w:pPr>
      <w:r w:rsidRPr="00974F48">
        <w:rPr>
          <w:sz w:val="28"/>
          <w:szCs w:val="28"/>
        </w:rPr>
        <w:t>- Сервис клиентов;</w:t>
      </w:r>
    </w:p>
    <w:p w:rsidR="005F56D5" w:rsidRPr="00974F48" w:rsidRDefault="005F56D5" w:rsidP="00974F48">
      <w:pPr>
        <w:widowControl w:val="0"/>
        <w:spacing w:line="360" w:lineRule="auto"/>
        <w:ind w:firstLine="709"/>
        <w:jc w:val="both"/>
        <w:rPr>
          <w:sz w:val="28"/>
          <w:szCs w:val="28"/>
        </w:rPr>
      </w:pPr>
      <w:r w:rsidRPr="00974F48">
        <w:rPr>
          <w:sz w:val="28"/>
          <w:szCs w:val="28"/>
        </w:rPr>
        <w:t>- Контроль взаимоотношений со всеми участниками;</w:t>
      </w:r>
    </w:p>
    <w:p w:rsidR="005F56D5" w:rsidRPr="00974F48" w:rsidRDefault="005F56D5" w:rsidP="00974F48">
      <w:pPr>
        <w:widowControl w:val="0"/>
        <w:spacing w:line="360" w:lineRule="auto"/>
        <w:ind w:firstLine="709"/>
        <w:jc w:val="both"/>
        <w:rPr>
          <w:sz w:val="28"/>
          <w:szCs w:val="28"/>
        </w:rPr>
      </w:pPr>
      <w:r w:rsidRPr="00974F48">
        <w:rPr>
          <w:sz w:val="28"/>
          <w:szCs w:val="28"/>
        </w:rPr>
        <w:t>- Контроль эффективности продаж, доставки, сервиса, работы склада, закупок и нормативов остатков;</w:t>
      </w:r>
    </w:p>
    <w:p w:rsidR="005F56D5" w:rsidRPr="00974F48" w:rsidRDefault="005F56D5" w:rsidP="00974F48">
      <w:pPr>
        <w:widowControl w:val="0"/>
        <w:spacing w:line="360" w:lineRule="auto"/>
        <w:ind w:firstLine="709"/>
        <w:jc w:val="both"/>
        <w:rPr>
          <w:sz w:val="28"/>
          <w:szCs w:val="28"/>
        </w:rPr>
      </w:pPr>
      <w:r w:rsidRPr="00974F48">
        <w:rPr>
          <w:sz w:val="28"/>
          <w:szCs w:val="28"/>
        </w:rPr>
        <w:t>- Анализ и формирование предложений улучшения продаж, доставки, сервиса, работы склада, закупок и нормативов запасов ТМЦ.</w:t>
      </w:r>
    </w:p>
    <w:p w:rsidR="005F56D5" w:rsidRPr="00974F48" w:rsidRDefault="005F56D5" w:rsidP="00974F48">
      <w:pPr>
        <w:widowControl w:val="0"/>
        <w:spacing w:line="360" w:lineRule="auto"/>
        <w:ind w:firstLine="709"/>
        <w:jc w:val="both"/>
        <w:rPr>
          <w:sz w:val="28"/>
          <w:szCs w:val="28"/>
        </w:rPr>
      </w:pPr>
      <w:r w:rsidRPr="00974F48">
        <w:rPr>
          <w:bCs/>
          <w:sz w:val="28"/>
          <w:szCs w:val="28"/>
        </w:rPr>
        <w:t>Аудит системы бюджетирования:</w:t>
      </w:r>
    </w:p>
    <w:p w:rsidR="005F56D5" w:rsidRPr="00974F48" w:rsidRDefault="005F56D5" w:rsidP="00974F48">
      <w:pPr>
        <w:widowControl w:val="0"/>
        <w:spacing w:line="360" w:lineRule="auto"/>
        <w:ind w:firstLine="709"/>
        <w:jc w:val="both"/>
        <w:rPr>
          <w:sz w:val="28"/>
          <w:szCs w:val="28"/>
        </w:rPr>
      </w:pPr>
      <w:r w:rsidRPr="00974F48">
        <w:rPr>
          <w:sz w:val="28"/>
          <w:szCs w:val="28"/>
        </w:rPr>
        <w:t>- Планирование бюджетов подразделений;</w:t>
      </w:r>
    </w:p>
    <w:p w:rsidR="005F56D5" w:rsidRPr="00974F48" w:rsidRDefault="005F56D5" w:rsidP="00974F48">
      <w:pPr>
        <w:widowControl w:val="0"/>
        <w:spacing w:line="360" w:lineRule="auto"/>
        <w:ind w:firstLine="709"/>
        <w:jc w:val="both"/>
        <w:rPr>
          <w:sz w:val="28"/>
          <w:szCs w:val="28"/>
        </w:rPr>
      </w:pPr>
      <w:r w:rsidRPr="00974F48">
        <w:rPr>
          <w:sz w:val="28"/>
          <w:szCs w:val="28"/>
        </w:rPr>
        <w:t>- Выполнение бюджетов подразделений;</w:t>
      </w:r>
    </w:p>
    <w:p w:rsidR="005F56D5" w:rsidRPr="00974F48" w:rsidRDefault="005F56D5" w:rsidP="00974F48">
      <w:pPr>
        <w:widowControl w:val="0"/>
        <w:spacing w:line="360" w:lineRule="auto"/>
        <w:ind w:firstLine="709"/>
        <w:jc w:val="both"/>
        <w:rPr>
          <w:sz w:val="28"/>
          <w:szCs w:val="28"/>
        </w:rPr>
      </w:pPr>
      <w:r w:rsidRPr="00974F48">
        <w:rPr>
          <w:sz w:val="28"/>
          <w:szCs w:val="28"/>
        </w:rPr>
        <w:t>- Контроль выполнения бюджетов подразделений;</w:t>
      </w:r>
    </w:p>
    <w:p w:rsidR="005F56D5" w:rsidRPr="00974F48" w:rsidRDefault="005F56D5" w:rsidP="00974F48">
      <w:pPr>
        <w:widowControl w:val="0"/>
        <w:spacing w:line="360" w:lineRule="auto"/>
        <w:ind w:firstLine="709"/>
        <w:jc w:val="both"/>
        <w:rPr>
          <w:sz w:val="28"/>
          <w:szCs w:val="28"/>
        </w:rPr>
      </w:pPr>
      <w:r w:rsidRPr="00974F48">
        <w:rPr>
          <w:sz w:val="28"/>
          <w:szCs w:val="28"/>
        </w:rPr>
        <w:t>- Анализ и формирование предложений по улучшению бюджетирования.</w:t>
      </w:r>
    </w:p>
    <w:p w:rsidR="005F56D5" w:rsidRPr="00974F48" w:rsidRDefault="005F56D5" w:rsidP="00974F48">
      <w:pPr>
        <w:widowControl w:val="0"/>
        <w:spacing w:line="360" w:lineRule="auto"/>
        <w:ind w:firstLine="709"/>
        <w:jc w:val="both"/>
        <w:rPr>
          <w:sz w:val="28"/>
          <w:szCs w:val="28"/>
        </w:rPr>
      </w:pPr>
      <w:r w:rsidRPr="00974F48">
        <w:rPr>
          <w:bCs/>
          <w:sz w:val="28"/>
          <w:szCs w:val="28"/>
        </w:rPr>
        <w:t>Аудит вспомогательных процессов:</w:t>
      </w:r>
    </w:p>
    <w:p w:rsidR="005F56D5" w:rsidRPr="00974F48" w:rsidRDefault="005F56D5" w:rsidP="00974F48">
      <w:pPr>
        <w:widowControl w:val="0"/>
        <w:spacing w:line="360" w:lineRule="auto"/>
        <w:ind w:firstLine="709"/>
        <w:jc w:val="both"/>
        <w:rPr>
          <w:sz w:val="28"/>
          <w:szCs w:val="28"/>
        </w:rPr>
      </w:pPr>
      <w:r w:rsidRPr="00974F48">
        <w:rPr>
          <w:sz w:val="28"/>
          <w:szCs w:val="28"/>
        </w:rPr>
        <w:t>- документооборот;</w:t>
      </w:r>
    </w:p>
    <w:p w:rsidR="005F56D5" w:rsidRPr="00974F48" w:rsidRDefault="005F56D5" w:rsidP="00974F48">
      <w:pPr>
        <w:widowControl w:val="0"/>
        <w:spacing w:line="360" w:lineRule="auto"/>
        <w:ind w:firstLine="709"/>
        <w:jc w:val="both"/>
        <w:rPr>
          <w:sz w:val="28"/>
          <w:szCs w:val="28"/>
        </w:rPr>
      </w:pPr>
      <w:r w:rsidRPr="00974F48">
        <w:rPr>
          <w:sz w:val="28"/>
          <w:szCs w:val="28"/>
        </w:rPr>
        <w:t>- рекламная деятельность;</w:t>
      </w:r>
    </w:p>
    <w:p w:rsidR="005F56D5" w:rsidRPr="00974F48" w:rsidRDefault="005F56D5" w:rsidP="00974F48">
      <w:pPr>
        <w:widowControl w:val="0"/>
        <w:spacing w:line="360" w:lineRule="auto"/>
        <w:ind w:firstLine="709"/>
        <w:jc w:val="both"/>
        <w:rPr>
          <w:sz w:val="28"/>
          <w:szCs w:val="28"/>
        </w:rPr>
      </w:pPr>
      <w:r w:rsidRPr="00974F48">
        <w:rPr>
          <w:sz w:val="28"/>
          <w:szCs w:val="28"/>
        </w:rPr>
        <w:t>- обеспечение персоналом;</w:t>
      </w:r>
    </w:p>
    <w:p w:rsidR="005F56D5" w:rsidRPr="00974F48" w:rsidRDefault="005F56D5" w:rsidP="00974F48">
      <w:pPr>
        <w:widowControl w:val="0"/>
        <w:spacing w:line="360" w:lineRule="auto"/>
        <w:ind w:firstLine="709"/>
        <w:jc w:val="both"/>
        <w:rPr>
          <w:sz w:val="28"/>
          <w:szCs w:val="28"/>
        </w:rPr>
      </w:pPr>
      <w:r w:rsidRPr="00974F48">
        <w:rPr>
          <w:sz w:val="28"/>
          <w:szCs w:val="28"/>
        </w:rPr>
        <w:t>- информационная поддержка;</w:t>
      </w:r>
    </w:p>
    <w:p w:rsidR="005F56D5" w:rsidRPr="00974F48" w:rsidRDefault="005F56D5" w:rsidP="00974F48">
      <w:pPr>
        <w:widowControl w:val="0"/>
        <w:spacing w:line="360" w:lineRule="auto"/>
        <w:ind w:firstLine="709"/>
        <w:jc w:val="both"/>
        <w:rPr>
          <w:sz w:val="28"/>
          <w:szCs w:val="28"/>
        </w:rPr>
      </w:pPr>
      <w:r w:rsidRPr="00974F48">
        <w:rPr>
          <w:sz w:val="28"/>
          <w:szCs w:val="28"/>
        </w:rPr>
        <w:t>- административно-хозяйственная деятельность;</w:t>
      </w:r>
    </w:p>
    <w:p w:rsidR="005F56D5" w:rsidRPr="00974F48" w:rsidRDefault="005F56D5" w:rsidP="00974F48">
      <w:pPr>
        <w:widowControl w:val="0"/>
        <w:spacing w:line="360" w:lineRule="auto"/>
        <w:ind w:firstLine="709"/>
        <w:jc w:val="both"/>
        <w:rPr>
          <w:sz w:val="28"/>
          <w:szCs w:val="28"/>
        </w:rPr>
      </w:pPr>
      <w:r w:rsidRPr="00974F48">
        <w:rPr>
          <w:sz w:val="28"/>
          <w:szCs w:val="28"/>
        </w:rPr>
        <w:t>- юридическая деятельность;</w:t>
      </w:r>
    </w:p>
    <w:p w:rsidR="005F56D5" w:rsidRPr="00974F48" w:rsidRDefault="005F56D5" w:rsidP="00974F48">
      <w:pPr>
        <w:widowControl w:val="0"/>
        <w:spacing w:line="360" w:lineRule="auto"/>
        <w:ind w:firstLine="709"/>
        <w:jc w:val="both"/>
        <w:rPr>
          <w:sz w:val="28"/>
          <w:szCs w:val="28"/>
        </w:rPr>
      </w:pPr>
      <w:r w:rsidRPr="00974F48">
        <w:rPr>
          <w:sz w:val="28"/>
          <w:szCs w:val="28"/>
        </w:rPr>
        <w:t>- деятельность по безопасности;</w:t>
      </w:r>
    </w:p>
    <w:p w:rsidR="005F56D5" w:rsidRPr="00974F48" w:rsidRDefault="005F56D5" w:rsidP="00974F48">
      <w:pPr>
        <w:widowControl w:val="0"/>
        <w:spacing w:line="360" w:lineRule="auto"/>
        <w:ind w:firstLine="709"/>
        <w:jc w:val="both"/>
        <w:rPr>
          <w:sz w:val="28"/>
          <w:szCs w:val="28"/>
        </w:rPr>
      </w:pPr>
      <w:r w:rsidRPr="00974F48">
        <w:rPr>
          <w:sz w:val="28"/>
          <w:szCs w:val="28"/>
        </w:rPr>
        <w:t>- финансовая деятельность.</w:t>
      </w:r>
    </w:p>
    <w:p w:rsidR="005F56D5" w:rsidRPr="00974F48" w:rsidRDefault="005F56D5" w:rsidP="00974F48">
      <w:pPr>
        <w:widowControl w:val="0"/>
        <w:spacing w:line="360" w:lineRule="auto"/>
        <w:ind w:firstLine="709"/>
        <w:jc w:val="both"/>
        <w:rPr>
          <w:sz w:val="28"/>
          <w:szCs w:val="28"/>
        </w:rPr>
      </w:pPr>
      <w:r w:rsidRPr="00974F48">
        <w:rPr>
          <w:bCs/>
          <w:sz w:val="28"/>
          <w:szCs w:val="28"/>
        </w:rPr>
        <w:t>Аудит процессов развития компании:</w:t>
      </w:r>
    </w:p>
    <w:p w:rsidR="005F56D5" w:rsidRPr="00974F48" w:rsidRDefault="005F56D5" w:rsidP="00974F48">
      <w:pPr>
        <w:widowControl w:val="0"/>
        <w:spacing w:line="360" w:lineRule="auto"/>
        <w:ind w:firstLine="709"/>
        <w:jc w:val="both"/>
        <w:rPr>
          <w:sz w:val="28"/>
          <w:szCs w:val="28"/>
        </w:rPr>
      </w:pPr>
      <w:r w:rsidRPr="00974F48">
        <w:rPr>
          <w:sz w:val="28"/>
          <w:szCs w:val="28"/>
        </w:rPr>
        <w:t>- обучение и адаптация персонала;</w:t>
      </w:r>
    </w:p>
    <w:p w:rsidR="005F56D5" w:rsidRPr="00974F48" w:rsidRDefault="005F56D5" w:rsidP="00974F48">
      <w:pPr>
        <w:widowControl w:val="0"/>
        <w:spacing w:line="360" w:lineRule="auto"/>
        <w:ind w:firstLine="709"/>
        <w:jc w:val="both"/>
        <w:rPr>
          <w:sz w:val="28"/>
          <w:szCs w:val="28"/>
        </w:rPr>
      </w:pPr>
      <w:r w:rsidRPr="00974F48">
        <w:rPr>
          <w:sz w:val="28"/>
          <w:szCs w:val="28"/>
        </w:rPr>
        <w:t>- информационное развитие;</w:t>
      </w:r>
    </w:p>
    <w:p w:rsidR="005F56D5" w:rsidRPr="00974F48" w:rsidRDefault="005F56D5" w:rsidP="00974F48">
      <w:pPr>
        <w:widowControl w:val="0"/>
        <w:spacing w:line="360" w:lineRule="auto"/>
        <w:ind w:firstLine="709"/>
        <w:jc w:val="both"/>
        <w:rPr>
          <w:sz w:val="28"/>
          <w:szCs w:val="28"/>
        </w:rPr>
      </w:pPr>
      <w:r w:rsidRPr="00974F48">
        <w:rPr>
          <w:sz w:val="28"/>
          <w:szCs w:val="28"/>
        </w:rPr>
        <w:t>- регламентация деятельности;</w:t>
      </w:r>
    </w:p>
    <w:p w:rsidR="005F56D5" w:rsidRPr="00974F48" w:rsidRDefault="005F56D5" w:rsidP="00974F48">
      <w:pPr>
        <w:widowControl w:val="0"/>
        <w:spacing w:line="360" w:lineRule="auto"/>
        <w:ind w:firstLine="709"/>
        <w:jc w:val="both"/>
        <w:rPr>
          <w:sz w:val="28"/>
          <w:szCs w:val="28"/>
        </w:rPr>
      </w:pPr>
      <w:r w:rsidRPr="00974F48">
        <w:rPr>
          <w:sz w:val="28"/>
          <w:szCs w:val="28"/>
        </w:rPr>
        <w:t>- система менеджмента качества;</w:t>
      </w:r>
    </w:p>
    <w:p w:rsidR="005F56D5" w:rsidRPr="00974F48" w:rsidRDefault="005F56D5" w:rsidP="00974F48">
      <w:pPr>
        <w:widowControl w:val="0"/>
        <w:spacing w:line="360" w:lineRule="auto"/>
        <w:ind w:firstLine="709"/>
        <w:jc w:val="both"/>
        <w:rPr>
          <w:sz w:val="28"/>
          <w:szCs w:val="28"/>
        </w:rPr>
      </w:pPr>
      <w:r w:rsidRPr="00974F48">
        <w:rPr>
          <w:sz w:val="28"/>
          <w:szCs w:val="28"/>
        </w:rPr>
        <w:t>- проектные команды.</w:t>
      </w:r>
    </w:p>
    <w:p w:rsidR="00974F48" w:rsidRDefault="00974F48" w:rsidP="00974F48">
      <w:pPr>
        <w:widowControl w:val="0"/>
        <w:spacing w:line="360" w:lineRule="auto"/>
        <w:ind w:firstLine="709"/>
        <w:jc w:val="both"/>
        <w:rPr>
          <w:sz w:val="28"/>
          <w:szCs w:val="28"/>
        </w:rPr>
      </w:pPr>
    </w:p>
    <w:p w:rsidR="005F56D5" w:rsidRPr="00974F48" w:rsidRDefault="00974F48" w:rsidP="00974F48">
      <w:pPr>
        <w:widowControl w:val="0"/>
        <w:spacing w:line="360" w:lineRule="auto"/>
        <w:ind w:firstLine="709"/>
        <w:jc w:val="both"/>
        <w:rPr>
          <w:sz w:val="28"/>
          <w:szCs w:val="32"/>
        </w:rPr>
      </w:pPr>
      <w:r>
        <w:rPr>
          <w:sz w:val="28"/>
          <w:szCs w:val="32"/>
        </w:rPr>
        <w:br w:type="page"/>
      </w:r>
      <w:r w:rsidR="005F56D5" w:rsidRPr="00974F48">
        <w:rPr>
          <w:sz w:val="28"/>
          <w:szCs w:val="32"/>
        </w:rPr>
        <w:t>Список литературы</w:t>
      </w:r>
    </w:p>
    <w:p w:rsidR="005F56D5" w:rsidRPr="00974F48" w:rsidRDefault="005F56D5" w:rsidP="00974F48">
      <w:pPr>
        <w:widowControl w:val="0"/>
        <w:spacing w:line="360" w:lineRule="auto"/>
        <w:ind w:firstLine="709"/>
        <w:jc w:val="both"/>
        <w:rPr>
          <w:sz w:val="28"/>
          <w:szCs w:val="28"/>
        </w:rPr>
      </w:pPr>
    </w:p>
    <w:p w:rsidR="005F56D5" w:rsidRPr="00974F48" w:rsidRDefault="005F56D5" w:rsidP="00974F48">
      <w:pPr>
        <w:widowControl w:val="0"/>
        <w:spacing w:line="360" w:lineRule="auto"/>
        <w:jc w:val="both"/>
        <w:rPr>
          <w:sz w:val="28"/>
          <w:szCs w:val="28"/>
        </w:rPr>
      </w:pPr>
      <w:r w:rsidRPr="00974F48">
        <w:rPr>
          <w:sz w:val="28"/>
          <w:szCs w:val="28"/>
        </w:rPr>
        <w:t>1. Аренс А., Лоббек Дж. Аудит: Пер. с англ./ Гл. редактор серии проф. Я.В.Соколов. (Серия по бухгалтерскому учету и аудиту). -- М.: Финансы и статистика, 2004</w:t>
      </w:r>
    </w:p>
    <w:p w:rsidR="005F56D5" w:rsidRPr="00974F48" w:rsidRDefault="005F56D5" w:rsidP="00974F48">
      <w:pPr>
        <w:widowControl w:val="0"/>
        <w:spacing w:line="360" w:lineRule="auto"/>
        <w:jc w:val="both"/>
        <w:rPr>
          <w:sz w:val="28"/>
          <w:szCs w:val="28"/>
        </w:rPr>
      </w:pPr>
      <w:r w:rsidRPr="00974F48">
        <w:rPr>
          <w:sz w:val="28"/>
          <w:szCs w:val="28"/>
        </w:rPr>
        <w:t>2. Богомолов А.М., Голощапов Н.А. Внутренний аудит. Организация и методика проведения. -- М.: «Экзамен», 2004</w:t>
      </w:r>
    </w:p>
    <w:p w:rsidR="005F56D5" w:rsidRPr="00974F48" w:rsidRDefault="005F56D5" w:rsidP="00974F48">
      <w:pPr>
        <w:widowControl w:val="0"/>
        <w:spacing w:line="360" w:lineRule="auto"/>
        <w:jc w:val="both"/>
        <w:rPr>
          <w:sz w:val="28"/>
          <w:szCs w:val="28"/>
        </w:rPr>
      </w:pPr>
      <w:r w:rsidRPr="00974F48">
        <w:rPr>
          <w:sz w:val="28"/>
          <w:szCs w:val="28"/>
        </w:rPr>
        <w:t>3. Бурцев В.В. Организация системы внутреннего контроля коммерческой организации. -- М.: «Экзамен», 2003</w:t>
      </w:r>
    </w:p>
    <w:p w:rsidR="005F56D5" w:rsidRPr="00974F48" w:rsidRDefault="005F56D5" w:rsidP="00974F48">
      <w:pPr>
        <w:widowControl w:val="0"/>
        <w:spacing w:line="360" w:lineRule="auto"/>
        <w:jc w:val="both"/>
        <w:rPr>
          <w:sz w:val="28"/>
          <w:szCs w:val="28"/>
        </w:rPr>
      </w:pPr>
      <w:r w:rsidRPr="00974F48">
        <w:rPr>
          <w:sz w:val="28"/>
          <w:szCs w:val="28"/>
        </w:rPr>
        <w:t>4. Бычкова С.М. Аудиторская деятельность. Теория и практика. (Серия «Учебники для вузов. Специальная литература»). -- СПб.: Издательство «Лань», 2003</w:t>
      </w:r>
    </w:p>
    <w:p w:rsidR="005F56D5" w:rsidRPr="00974F48" w:rsidRDefault="005F56D5" w:rsidP="00974F48">
      <w:pPr>
        <w:widowControl w:val="0"/>
        <w:spacing w:line="360" w:lineRule="auto"/>
        <w:jc w:val="both"/>
        <w:rPr>
          <w:sz w:val="28"/>
          <w:szCs w:val="28"/>
        </w:rPr>
      </w:pPr>
      <w:r w:rsidRPr="00974F48">
        <w:rPr>
          <w:sz w:val="28"/>
          <w:szCs w:val="28"/>
        </w:rPr>
        <w:t>5. Данилевский Ю.А. Общий аудит, аудит бирж, внебюджетных фондов и инвестиционных институтов. -- М.: Бухгалтерский учет, 2003</w:t>
      </w:r>
    </w:p>
    <w:p w:rsidR="005F56D5" w:rsidRPr="00974F48" w:rsidRDefault="005F56D5" w:rsidP="00974F48">
      <w:pPr>
        <w:widowControl w:val="0"/>
        <w:spacing w:line="360" w:lineRule="auto"/>
        <w:jc w:val="both"/>
        <w:rPr>
          <w:sz w:val="28"/>
          <w:szCs w:val="28"/>
        </w:rPr>
      </w:pPr>
      <w:r w:rsidRPr="00974F48">
        <w:rPr>
          <w:sz w:val="28"/>
          <w:szCs w:val="28"/>
        </w:rPr>
        <w:t>6. Данилевский Ю.А., Шапигузов С.М., Ремизов Н.А., Старовойтова Е.В. Аудит. -- М.: ИД ФБК-ПРЕСС, 2004</w:t>
      </w:r>
    </w:p>
    <w:p w:rsidR="005F56D5" w:rsidRPr="00974F48" w:rsidRDefault="005F56D5" w:rsidP="00974F48">
      <w:pPr>
        <w:widowControl w:val="0"/>
        <w:spacing w:line="360" w:lineRule="auto"/>
        <w:jc w:val="both"/>
        <w:rPr>
          <w:sz w:val="28"/>
          <w:szCs w:val="28"/>
        </w:rPr>
      </w:pPr>
      <w:r w:rsidRPr="00974F48">
        <w:rPr>
          <w:sz w:val="28"/>
          <w:szCs w:val="28"/>
        </w:rPr>
        <w:t>7. Додж Р. Краткое руководство по стандартам и нормам аудита: Пер. с англ.; предисловие С.А. Стукова. (Аудит: теория и практика). -- М.: Финансы и статистика;</w:t>
      </w:r>
      <w:r w:rsidR="00974F48">
        <w:rPr>
          <w:sz w:val="28"/>
          <w:szCs w:val="28"/>
        </w:rPr>
        <w:t xml:space="preserve"> </w:t>
      </w:r>
      <w:r w:rsidRPr="00974F48">
        <w:rPr>
          <w:sz w:val="28"/>
          <w:szCs w:val="28"/>
        </w:rPr>
        <w:t>ЮНИТИ, 2003</w:t>
      </w:r>
    </w:p>
    <w:p w:rsidR="005F56D5" w:rsidRPr="00974F48" w:rsidRDefault="005F56D5" w:rsidP="00974F48">
      <w:pPr>
        <w:widowControl w:val="0"/>
        <w:spacing w:line="360" w:lineRule="auto"/>
        <w:jc w:val="both"/>
        <w:rPr>
          <w:sz w:val="28"/>
          <w:szCs w:val="28"/>
        </w:rPr>
      </w:pPr>
      <w:r w:rsidRPr="00974F48">
        <w:rPr>
          <w:sz w:val="28"/>
          <w:szCs w:val="28"/>
        </w:rPr>
        <w:t>8. Иткин Ю.М. Проблемы становления аудита. -- М.: Финансы и статистика, 2002</w:t>
      </w:r>
    </w:p>
    <w:p w:rsidR="005F56D5" w:rsidRPr="00974F48" w:rsidRDefault="005F56D5" w:rsidP="00974F48">
      <w:pPr>
        <w:widowControl w:val="0"/>
        <w:spacing w:line="360" w:lineRule="auto"/>
        <w:jc w:val="both"/>
        <w:rPr>
          <w:sz w:val="28"/>
          <w:szCs w:val="28"/>
        </w:rPr>
      </w:pPr>
      <w:r w:rsidRPr="00974F48">
        <w:rPr>
          <w:sz w:val="28"/>
          <w:szCs w:val="28"/>
        </w:rPr>
        <w:t>9. Камышанов П.И. Практическое пособие по аудиту. -- М.: ИНФРА-М, 2004</w:t>
      </w:r>
    </w:p>
    <w:p w:rsidR="005F56D5" w:rsidRPr="00974F48" w:rsidRDefault="005F56D5" w:rsidP="00974F48">
      <w:pPr>
        <w:widowControl w:val="0"/>
        <w:spacing w:line="360" w:lineRule="auto"/>
        <w:jc w:val="both"/>
        <w:rPr>
          <w:sz w:val="28"/>
          <w:szCs w:val="28"/>
        </w:rPr>
      </w:pPr>
      <w:r w:rsidRPr="00974F48">
        <w:rPr>
          <w:sz w:val="28"/>
          <w:szCs w:val="28"/>
        </w:rPr>
        <w:t>10. Крикунов А.В.«Закон об аудите в действии -М: ПРЕСС, 2002</w:t>
      </w:r>
    </w:p>
    <w:p w:rsidR="005F56D5" w:rsidRPr="00974F48" w:rsidRDefault="005F56D5" w:rsidP="00974F48">
      <w:pPr>
        <w:widowControl w:val="0"/>
        <w:spacing w:line="360" w:lineRule="auto"/>
        <w:jc w:val="both"/>
        <w:rPr>
          <w:sz w:val="28"/>
          <w:szCs w:val="28"/>
        </w:rPr>
      </w:pPr>
      <w:r w:rsidRPr="00974F48">
        <w:rPr>
          <w:sz w:val="28"/>
          <w:szCs w:val="28"/>
        </w:rPr>
        <w:t>11. Международные стандарты аудита и Кодекс этики профессиональных бухгалтеров (1999). -- М.: МЦРСБУ, 2004</w:t>
      </w:r>
    </w:p>
    <w:p w:rsidR="005F56D5" w:rsidRPr="00974F48" w:rsidRDefault="005F56D5" w:rsidP="00974F48">
      <w:pPr>
        <w:widowControl w:val="0"/>
        <w:spacing w:line="360" w:lineRule="auto"/>
        <w:jc w:val="both"/>
        <w:rPr>
          <w:sz w:val="28"/>
          <w:szCs w:val="28"/>
        </w:rPr>
      </w:pPr>
      <w:r w:rsidRPr="00974F48">
        <w:rPr>
          <w:sz w:val="28"/>
          <w:szCs w:val="28"/>
        </w:rPr>
        <w:t>12. Макальская А.К. Внутренний аудит. - М: Аудит, 2003</w:t>
      </w:r>
    </w:p>
    <w:p w:rsidR="005F56D5" w:rsidRPr="00974F48" w:rsidRDefault="005F56D5" w:rsidP="00974F48">
      <w:pPr>
        <w:widowControl w:val="0"/>
        <w:spacing w:line="360" w:lineRule="auto"/>
        <w:jc w:val="both"/>
        <w:rPr>
          <w:sz w:val="28"/>
          <w:szCs w:val="28"/>
        </w:rPr>
      </w:pPr>
      <w:r w:rsidRPr="00974F48">
        <w:rPr>
          <w:sz w:val="28"/>
          <w:szCs w:val="28"/>
        </w:rPr>
        <w:t>13. Пупшис Т.Ф., Галузина С.М. Аудит основы аудита и аудиторской деятельности, Санкт-Петербург: Питер, 2001</w:t>
      </w:r>
    </w:p>
    <w:p w:rsidR="005F56D5" w:rsidRPr="00974F48" w:rsidRDefault="005F56D5" w:rsidP="00974F48">
      <w:pPr>
        <w:widowControl w:val="0"/>
        <w:spacing w:line="360" w:lineRule="auto"/>
        <w:jc w:val="both"/>
        <w:rPr>
          <w:sz w:val="28"/>
          <w:szCs w:val="28"/>
        </w:rPr>
      </w:pPr>
      <w:r w:rsidRPr="00974F48">
        <w:rPr>
          <w:sz w:val="28"/>
          <w:szCs w:val="28"/>
        </w:rPr>
        <w:t>14. Правило (стандарт) аудиторской деятельности «Изучение и использование работы внутреннего аудита» Одобрено Комиссией по аудиторской деятельности при Президенте России от 20.10.1999</w:t>
      </w:r>
    </w:p>
    <w:p w:rsidR="005F56D5" w:rsidRPr="00974F48" w:rsidRDefault="005F56D5" w:rsidP="00974F48">
      <w:pPr>
        <w:widowControl w:val="0"/>
        <w:spacing w:line="360" w:lineRule="auto"/>
        <w:jc w:val="both"/>
        <w:rPr>
          <w:sz w:val="28"/>
          <w:szCs w:val="28"/>
        </w:rPr>
      </w:pPr>
      <w:r w:rsidRPr="00974F48">
        <w:rPr>
          <w:sz w:val="28"/>
          <w:szCs w:val="28"/>
        </w:rPr>
        <w:t>15. Родионова В.М. и др. Финансы. -- М.: Финансы и статистика, 2002</w:t>
      </w:r>
    </w:p>
    <w:p w:rsidR="00A04BD7" w:rsidRPr="00974F48" w:rsidRDefault="00974F48" w:rsidP="00974F48">
      <w:pPr>
        <w:widowControl w:val="0"/>
        <w:spacing w:line="360" w:lineRule="auto"/>
        <w:ind w:firstLine="709"/>
        <w:jc w:val="both"/>
        <w:rPr>
          <w:sz w:val="28"/>
          <w:szCs w:val="28"/>
        </w:rPr>
      </w:pPr>
      <w:r>
        <w:rPr>
          <w:sz w:val="28"/>
          <w:szCs w:val="28"/>
        </w:rPr>
        <w:br w:type="page"/>
        <w:t>Приложение 2.1</w:t>
      </w:r>
    </w:p>
    <w:p w:rsidR="00A04BD7" w:rsidRPr="00974F48" w:rsidRDefault="00A04BD7" w:rsidP="00974F48">
      <w:pPr>
        <w:widowControl w:val="0"/>
        <w:spacing w:line="360" w:lineRule="auto"/>
        <w:ind w:firstLine="709"/>
        <w:jc w:val="both"/>
        <w:rPr>
          <w:sz w:val="28"/>
          <w:szCs w:val="28"/>
        </w:rPr>
      </w:pPr>
    </w:p>
    <w:p w:rsidR="00A04BD7" w:rsidRPr="00974F48" w:rsidRDefault="00A04BD7" w:rsidP="00974F48">
      <w:pPr>
        <w:widowControl w:val="0"/>
        <w:spacing w:line="360" w:lineRule="auto"/>
        <w:ind w:firstLine="709"/>
        <w:jc w:val="both"/>
        <w:rPr>
          <w:sz w:val="28"/>
          <w:szCs w:val="28"/>
        </w:rPr>
      </w:pPr>
      <w:r w:rsidRPr="00974F48">
        <w:rPr>
          <w:sz w:val="28"/>
          <w:szCs w:val="28"/>
        </w:rPr>
        <w:t>Таблица 2.1.2. - Размер и структура товарной продукции на МП «Тотемский хлебокомбинат» за 2005-2008 гг.</w:t>
      </w:r>
    </w:p>
    <w:tbl>
      <w:tblPr>
        <w:tblW w:w="9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74"/>
        <w:gridCol w:w="900"/>
        <w:gridCol w:w="1084"/>
        <w:gridCol w:w="801"/>
        <w:gridCol w:w="1042"/>
        <w:gridCol w:w="801"/>
        <w:gridCol w:w="999"/>
        <w:gridCol w:w="900"/>
      </w:tblGrid>
      <w:tr w:rsidR="00A04BD7" w:rsidRPr="00974F48" w:rsidTr="00974F48">
        <w:trPr>
          <w:trHeight w:val="402"/>
        </w:trPr>
        <w:tc>
          <w:tcPr>
            <w:tcW w:w="1560" w:type="dxa"/>
            <w:vMerge w:val="restart"/>
            <w:vAlign w:val="center"/>
          </w:tcPr>
          <w:p w:rsidR="00A04BD7" w:rsidRPr="00974F48" w:rsidRDefault="00A04BD7" w:rsidP="00974F48">
            <w:pPr>
              <w:widowControl w:val="0"/>
              <w:spacing w:line="360" w:lineRule="auto"/>
              <w:ind w:hanging="32"/>
              <w:jc w:val="both"/>
              <w:rPr>
                <w:sz w:val="20"/>
                <w:szCs w:val="20"/>
              </w:rPr>
            </w:pPr>
            <w:r w:rsidRPr="00974F48">
              <w:rPr>
                <w:sz w:val="20"/>
                <w:szCs w:val="20"/>
              </w:rPr>
              <w:t>Продукты и отрасли</w:t>
            </w:r>
          </w:p>
        </w:tc>
        <w:tc>
          <w:tcPr>
            <w:tcW w:w="1974" w:type="dxa"/>
            <w:gridSpan w:val="2"/>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2005</w:t>
            </w:r>
          </w:p>
        </w:tc>
        <w:tc>
          <w:tcPr>
            <w:tcW w:w="1885" w:type="dxa"/>
            <w:gridSpan w:val="2"/>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2006</w:t>
            </w:r>
          </w:p>
        </w:tc>
        <w:tc>
          <w:tcPr>
            <w:tcW w:w="1843" w:type="dxa"/>
            <w:gridSpan w:val="2"/>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2007</w:t>
            </w:r>
          </w:p>
        </w:tc>
        <w:tc>
          <w:tcPr>
            <w:tcW w:w="1899" w:type="dxa"/>
            <w:gridSpan w:val="2"/>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2008</w:t>
            </w:r>
          </w:p>
        </w:tc>
      </w:tr>
      <w:tr w:rsidR="00A04BD7" w:rsidRPr="00974F48" w:rsidTr="00974F48">
        <w:trPr>
          <w:trHeight w:val="285"/>
        </w:trPr>
        <w:tc>
          <w:tcPr>
            <w:tcW w:w="1560" w:type="dxa"/>
            <w:vMerge/>
            <w:vAlign w:val="center"/>
          </w:tcPr>
          <w:p w:rsidR="00A04BD7" w:rsidRPr="00974F48" w:rsidRDefault="00A04BD7" w:rsidP="00974F48">
            <w:pPr>
              <w:widowControl w:val="0"/>
              <w:spacing w:line="360" w:lineRule="auto"/>
              <w:ind w:hanging="32"/>
              <w:jc w:val="both"/>
              <w:rPr>
                <w:sz w:val="20"/>
                <w:szCs w:val="20"/>
              </w:rPr>
            </w:pP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Сумма выручки, тыс. руб.</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Структура, %</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Сумма выручки, тыс. руб.</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Структура, %</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Сумма выручки, тыс. руб.</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Структура, %</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Сумма выручки, тыс. руб.</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Структура, %</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Всего</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37735,1</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100</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47466,7</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100</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56588,4</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100</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74478,4</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100</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В том числе:</w:t>
            </w:r>
          </w:p>
        </w:tc>
        <w:tc>
          <w:tcPr>
            <w:tcW w:w="1074" w:type="dxa"/>
            <w:vAlign w:val="center"/>
          </w:tcPr>
          <w:p w:rsidR="00A04BD7" w:rsidRPr="00974F48" w:rsidRDefault="00A04BD7" w:rsidP="00974F48">
            <w:pPr>
              <w:widowControl w:val="0"/>
              <w:spacing w:line="360" w:lineRule="auto"/>
              <w:ind w:hanging="32"/>
              <w:jc w:val="both"/>
              <w:rPr>
                <w:sz w:val="20"/>
                <w:szCs w:val="20"/>
              </w:rPr>
            </w:pPr>
          </w:p>
        </w:tc>
        <w:tc>
          <w:tcPr>
            <w:tcW w:w="900" w:type="dxa"/>
            <w:vAlign w:val="center"/>
          </w:tcPr>
          <w:p w:rsidR="00A04BD7" w:rsidRPr="00974F48" w:rsidRDefault="00A04BD7" w:rsidP="00974F48">
            <w:pPr>
              <w:widowControl w:val="0"/>
              <w:spacing w:line="360" w:lineRule="auto"/>
              <w:ind w:hanging="32"/>
              <w:jc w:val="both"/>
              <w:rPr>
                <w:sz w:val="20"/>
                <w:szCs w:val="20"/>
              </w:rPr>
            </w:pPr>
          </w:p>
        </w:tc>
        <w:tc>
          <w:tcPr>
            <w:tcW w:w="1084" w:type="dxa"/>
            <w:vAlign w:val="center"/>
          </w:tcPr>
          <w:p w:rsidR="00A04BD7" w:rsidRPr="00974F48" w:rsidRDefault="00A04BD7" w:rsidP="00974F48">
            <w:pPr>
              <w:widowControl w:val="0"/>
              <w:spacing w:line="360" w:lineRule="auto"/>
              <w:ind w:hanging="32"/>
              <w:jc w:val="both"/>
              <w:rPr>
                <w:sz w:val="20"/>
                <w:szCs w:val="20"/>
              </w:rPr>
            </w:pPr>
          </w:p>
        </w:tc>
        <w:tc>
          <w:tcPr>
            <w:tcW w:w="801" w:type="dxa"/>
            <w:vAlign w:val="center"/>
          </w:tcPr>
          <w:p w:rsidR="00A04BD7" w:rsidRPr="00974F48" w:rsidRDefault="00A04BD7" w:rsidP="00974F48">
            <w:pPr>
              <w:widowControl w:val="0"/>
              <w:spacing w:line="360" w:lineRule="auto"/>
              <w:ind w:hanging="32"/>
              <w:jc w:val="both"/>
              <w:rPr>
                <w:sz w:val="20"/>
                <w:szCs w:val="20"/>
              </w:rPr>
            </w:pPr>
          </w:p>
        </w:tc>
        <w:tc>
          <w:tcPr>
            <w:tcW w:w="1042" w:type="dxa"/>
            <w:vAlign w:val="center"/>
          </w:tcPr>
          <w:p w:rsidR="00A04BD7" w:rsidRPr="00974F48" w:rsidRDefault="00A04BD7" w:rsidP="00974F48">
            <w:pPr>
              <w:widowControl w:val="0"/>
              <w:spacing w:line="360" w:lineRule="auto"/>
              <w:ind w:hanging="32"/>
              <w:jc w:val="both"/>
              <w:rPr>
                <w:sz w:val="20"/>
                <w:szCs w:val="20"/>
              </w:rPr>
            </w:pPr>
          </w:p>
        </w:tc>
        <w:tc>
          <w:tcPr>
            <w:tcW w:w="801" w:type="dxa"/>
            <w:vAlign w:val="center"/>
          </w:tcPr>
          <w:p w:rsidR="00A04BD7" w:rsidRPr="00974F48" w:rsidRDefault="00A04BD7" w:rsidP="00974F48">
            <w:pPr>
              <w:widowControl w:val="0"/>
              <w:spacing w:line="360" w:lineRule="auto"/>
              <w:ind w:hanging="32"/>
              <w:jc w:val="both"/>
              <w:rPr>
                <w:sz w:val="20"/>
                <w:szCs w:val="20"/>
              </w:rPr>
            </w:pPr>
          </w:p>
        </w:tc>
        <w:tc>
          <w:tcPr>
            <w:tcW w:w="999" w:type="dxa"/>
            <w:vAlign w:val="center"/>
          </w:tcPr>
          <w:p w:rsidR="00A04BD7" w:rsidRPr="00974F48" w:rsidRDefault="00A04BD7" w:rsidP="00974F48">
            <w:pPr>
              <w:widowControl w:val="0"/>
              <w:spacing w:line="360" w:lineRule="auto"/>
              <w:ind w:hanging="32"/>
              <w:jc w:val="both"/>
              <w:rPr>
                <w:sz w:val="20"/>
                <w:szCs w:val="20"/>
              </w:rPr>
            </w:pPr>
          </w:p>
        </w:tc>
        <w:tc>
          <w:tcPr>
            <w:tcW w:w="900" w:type="dxa"/>
            <w:vAlign w:val="center"/>
          </w:tcPr>
          <w:p w:rsidR="00A04BD7" w:rsidRPr="00974F48" w:rsidRDefault="00A04BD7" w:rsidP="00974F48">
            <w:pPr>
              <w:widowControl w:val="0"/>
              <w:spacing w:line="360" w:lineRule="auto"/>
              <w:ind w:hanging="32"/>
              <w:jc w:val="both"/>
              <w:rPr>
                <w:sz w:val="20"/>
                <w:szCs w:val="20"/>
              </w:rPr>
            </w:pP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Хлеба смешанной валки</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14398,9</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38,2</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18601,5</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39,2</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20922,5</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37,0</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26400</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35,5</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Батоны</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7860,2</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20,8</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9531,8</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20,1</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11585,8</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20,5</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15357,6</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20,6</w:t>
            </w:r>
          </w:p>
        </w:tc>
      </w:tr>
      <w:tr w:rsidR="00A04BD7" w:rsidRPr="00974F48" w:rsidTr="00974F48">
        <w:trPr>
          <w:trHeight w:val="391"/>
        </w:trPr>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Хлеб белый</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3858,3</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10,2</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4596,9</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9,7</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5412,0</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9,6</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7615,3</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10,2</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Диетические, лечебные</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372,8</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1,0</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494,5</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1,0</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575,6</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1,0</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1008,9</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1,4</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Сдобные</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2080,0</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5,5</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1885,3</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4,0</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2872,3</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5,1</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4893,2</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6,6</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Мелкоштучка простые</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455,8</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1,2</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604,6</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1,3</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1148,3</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2,0</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1680,3</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2,3</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Рожки слоеные</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2162,6</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5,7</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3123,3</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6,6</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3068,1</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5,4</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3391,9</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4,6</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Сумма по группе товаров</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31188,5</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82,7</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38837,7</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81,8</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45654,5</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80,7</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60347,4</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81,0</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Конфеты</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145,2</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0,4</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175,1</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0,4</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234,2</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0,4</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375,8</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0,5</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Восточные сладости</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132,6</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0,4</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138,9</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0,3</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248,7</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0,4</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458,1</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0,6</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Мармелад</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150,0</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0,4</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166,9</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0,4</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211,8</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0,4</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241,1</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0,3</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Сумма по группе товаров</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427,8</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1,1</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480,9</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1,0</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694,6</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1,2</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1075,0</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1,4</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Пряники</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2939,1</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7,8</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4220,4</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8,9</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5646,5</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10,0</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6795,4</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9,1</w:t>
            </w:r>
          </w:p>
        </w:tc>
      </w:tr>
      <w:tr w:rsidR="00A04BD7" w:rsidRPr="00974F48" w:rsidTr="00974F48">
        <w:tc>
          <w:tcPr>
            <w:tcW w:w="1560" w:type="dxa"/>
            <w:vAlign w:val="center"/>
          </w:tcPr>
          <w:p w:rsidR="00A04BD7" w:rsidRPr="00974F48" w:rsidRDefault="00A04BD7" w:rsidP="00974F48">
            <w:pPr>
              <w:widowControl w:val="0"/>
              <w:tabs>
                <w:tab w:val="left" w:pos="804"/>
              </w:tabs>
              <w:spacing w:line="360" w:lineRule="auto"/>
              <w:ind w:hanging="32"/>
              <w:jc w:val="both"/>
              <w:rPr>
                <w:sz w:val="20"/>
                <w:szCs w:val="20"/>
              </w:rPr>
            </w:pPr>
            <w:r w:rsidRPr="00974F48">
              <w:rPr>
                <w:sz w:val="20"/>
                <w:szCs w:val="20"/>
              </w:rPr>
              <w:t>Коврижки</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153,1</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0,4</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30,3</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0,1</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36,6</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0,1</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32,8</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0,04</w:t>
            </w:r>
          </w:p>
        </w:tc>
      </w:tr>
      <w:tr w:rsidR="00A04BD7" w:rsidRPr="00974F48" w:rsidTr="00974F48">
        <w:tc>
          <w:tcPr>
            <w:tcW w:w="1560" w:type="dxa"/>
            <w:vAlign w:val="center"/>
          </w:tcPr>
          <w:p w:rsidR="00A04BD7" w:rsidRPr="00974F48" w:rsidRDefault="00A04BD7" w:rsidP="00974F48">
            <w:pPr>
              <w:widowControl w:val="0"/>
              <w:tabs>
                <w:tab w:val="left" w:pos="804"/>
              </w:tabs>
              <w:spacing w:line="360" w:lineRule="auto"/>
              <w:ind w:hanging="32"/>
              <w:jc w:val="both"/>
              <w:rPr>
                <w:sz w:val="20"/>
                <w:szCs w:val="20"/>
              </w:rPr>
            </w:pPr>
            <w:r w:rsidRPr="00974F48">
              <w:rPr>
                <w:sz w:val="20"/>
                <w:szCs w:val="20"/>
              </w:rPr>
              <w:t>Печенье</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183,7</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0,5</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243,5</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0,5</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280,8</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0,5</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485,0</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0,6</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Кексы</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1168,5</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3,1</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1469,7</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3,1</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1566,1</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2,8</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1886,5</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2,5</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Рулеты и бисквиты</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145,7</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0,4</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380,4</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0,8</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776,9</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1,4</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951,8</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1,3</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Торты, пирожные</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1205,7</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3,2</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1404,2</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3,0</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1398,2</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2,5</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2125,3</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2,9</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Сумма по группе товаров</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5795,8</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15,4</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7748,5</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16,3</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9705,2</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17,2</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12276,7</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16,5</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Сухари</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260,2</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0,7</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338,3</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0,7</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476,4</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0,8</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760,6</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1,02</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Сухари-гренки</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62,7</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0,2</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61,3</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0,1</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57,7</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0,1</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18,6</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0,02</w:t>
            </w:r>
          </w:p>
        </w:tc>
      </w:tr>
      <w:tr w:rsidR="00A04BD7" w:rsidRPr="00974F48" w:rsidTr="00974F48">
        <w:tc>
          <w:tcPr>
            <w:tcW w:w="156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Сумма по группе товаров</w:t>
            </w:r>
          </w:p>
        </w:tc>
        <w:tc>
          <w:tcPr>
            <w:tcW w:w="107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322,9</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0,9</w:t>
            </w:r>
          </w:p>
        </w:tc>
        <w:tc>
          <w:tcPr>
            <w:tcW w:w="1084"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399,6</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0,8</w:t>
            </w:r>
          </w:p>
        </w:tc>
        <w:tc>
          <w:tcPr>
            <w:tcW w:w="1042"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534,1</w:t>
            </w:r>
          </w:p>
        </w:tc>
        <w:tc>
          <w:tcPr>
            <w:tcW w:w="801"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0,9</w:t>
            </w:r>
          </w:p>
        </w:tc>
        <w:tc>
          <w:tcPr>
            <w:tcW w:w="999"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779,3</w:t>
            </w:r>
          </w:p>
        </w:tc>
        <w:tc>
          <w:tcPr>
            <w:tcW w:w="900" w:type="dxa"/>
            <w:vAlign w:val="center"/>
          </w:tcPr>
          <w:p w:rsidR="00A04BD7" w:rsidRPr="00974F48" w:rsidRDefault="00A04BD7" w:rsidP="00974F48">
            <w:pPr>
              <w:widowControl w:val="0"/>
              <w:spacing w:line="360" w:lineRule="auto"/>
              <w:ind w:hanging="32"/>
              <w:jc w:val="both"/>
              <w:rPr>
                <w:sz w:val="20"/>
                <w:szCs w:val="20"/>
              </w:rPr>
            </w:pPr>
            <w:r w:rsidRPr="00974F48">
              <w:rPr>
                <w:sz w:val="20"/>
                <w:szCs w:val="20"/>
              </w:rPr>
              <w:t>1,1</w:t>
            </w:r>
          </w:p>
        </w:tc>
      </w:tr>
    </w:tbl>
    <w:p w:rsidR="00A04BD7" w:rsidRPr="00974F48" w:rsidRDefault="00A04BD7" w:rsidP="00974F48">
      <w:pPr>
        <w:widowControl w:val="0"/>
        <w:spacing w:line="360" w:lineRule="auto"/>
        <w:ind w:firstLine="709"/>
        <w:jc w:val="both"/>
        <w:rPr>
          <w:sz w:val="28"/>
        </w:rPr>
      </w:pPr>
    </w:p>
    <w:p w:rsidR="00A04BD7" w:rsidRPr="00974F48" w:rsidRDefault="00A04BD7" w:rsidP="00974F48">
      <w:pPr>
        <w:widowControl w:val="0"/>
        <w:spacing w:line="360" w:lineRule="auto"/>
        <w:ind w:firstLine="709"/>
        <w:jc w:val="both"/>
        <w:rPr>
          <w:sz w:val="28"/>
          <w:szCs w:val="28"/>
        </w:rPr>
      </w:pPr>
      <w:r w:rsidRPr="00974F48">
        <w:rPr>
          <w:sz w:val="28"/>
        </w:rPr>
        <w:br w:type="page"/>
      </w:r>
      <w:r w:rsidR="00974F48">
        <w:rPr>
          <w:sz w:val="28"/>
          <w:szCs w:val="28"/>
        </w:rPr>
        <w:t>Приложение 2.2</w:t>
      </w:r>
    </w:p>
    <w:p w:rsidR="00A04BD7" w:rsidRPr="00974F48" w:rsidRDefault="00A04BD7" w:rsidP="00974F48">
      <w:pPr>
        <w:widowControl w:val="0"/>
        <w:spacing w:line="360" w:lineRule="auto"/>
        <w:ind w:firstLine="709"/>
        <w:jc w:val="both"/>
        <w:rPr>
          <w:sz w:val="28"/>
        </w:rPr>
      </w:pPr>
    </w:p>
    <w:p w:rsidR="00A04BD7" w:rsidRPr="00974F48" w:rsidRDefault="00A04BD7" w:rsidP="00974F48">
      <w:pPr>
        <w:widowControl w:val="0"/>
        <w:spacing w:line="360" w:lineRule="auto"/>
        <w:ind w:firstLine="709"/>
        <w:jc w:val="both"/>
        <w:rPr>
          <w:sz w:val="28"/>
          <w:szCs w:val="28"/>
        </w:rPr>
      </w:pPr>
      <w:r w:rsidRPr="00974F48">
        <w:rPr>
          <w:sz w:val="28"/>
          <w:szCs w:val="28"/>
        </w:rPr>
        <w:t>Таблица 2.1.3. - Производство и реализация основных видов продукции МП «Тотемский хлебокомбинат» за 2005-2008 гг.</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60"/>
        <w:gridCol w:w="1440"/>
        <w:gridCol w:w="1017"/>
        <w:gridCol w:w="1620"/>
        <w:gridCol w:w="1440"/>
      </w:tblGrid>
      <w:tr w:rsidR="00A04BD7" w:rsidRPr="00974F48" w:rsidTr="00974F48">
        <w:trPr>
          <w:trHeight w:val="402"/>
        </w:trPr>
        <w:tc>
          <w:tcPr>
            <w:tcW w:w="2628" w:type="dxa"/>
            <w:vMerge w:val="restart"/>
            <w:vAlign w:val="center"/>
          </w:tcPr>
          <w:p w:rsidR="00A04BD7" w:rsidRPr="00974F48" w:rsidRDefault="00A04BD7" w:rsidP="00974F48">
            <w:pPr>
              <w:widowControl w:val="0"/>
              <w:spacing w:line="360" w:lineRule="auto"/>
              <w:jc w:val="both"/>
              <w:rPr>
                <w:sz w:val="20"/>
                <w:szCs w:val="20"/>
              </w:rPr>
            </w:pPr>
            <w:r w:rsidRPr="00974F48">
              <w:rPr>
                <w:sz w:val="20"/>
                <w:szCs w:val="20"/>
              </w:rPr>
              <w:t>Произведено и реализовано, тонн</w:t>
            </w:r>
          </w:p>
        </w:tc>
        <w:tc>
          <w:tcPr>
            <w:tcW w:w="1260" w:type="dxa"/>
            <w:vMerge w:val="restart"/>
            <w:vAlign w:val="center"/>
          </w:tcPr>
          <w:p w:rsidR="00A04BD7" w:rsidRPr="00974F48" w:rsidRDefault="00A04BD7" w:rsidP="00974F48">
            <w:pPr>
              <w:widowControl w:val="0"/>
              <w:spacing w:line="360" w:lineRule="auto"/>
              <w:jc w:val="both"/>
              <w:rPr>
                <w:sz w:val="20"/>
                <w:szCs w:val="20"/>
              </w:rPr>
            </w:pPr>
            <w:smartTag w:uri="urn:schemas-microsoft-com:office:smarttags" w:element="metricconverter">
              <w:smartTagPr>
                <w:attr w:name="ProductID" w:val="2005 г"/>
              </w:smartTagPr>
              <w:r w:rsidRPr="00974F48">
                <w:rPr>
                  <w:sz w:val="20"/>
                  <w:szCs w:val="20"/>
                </w:rPr>
                <w:t>2005 г</w:t>
              </w:r>
            </w:smartTag>
            <w:r w:rsidRPr="00974F48">
              <w:rPr>
                <w:sz w:val="20"/>
                <w:szCs w:val="20"/>
              </w:rPr>
              <w:t>.</w:t>
            </w:r>
          </w:p>
        </w:tc>
        <w:tc>
          <w:tcPr>
            <w:tcW w:w="1440" w:type="dxa"/>
            <w:vMerge w:val="restart"/>
            <w:vAlign w:val="center"/>
          </w:tcPr>
          <w:p w:rsidR="00A04BD7" w:rsidRPr="00974F48" w:rsidRDefault="00A04BD7" w:rsidP="00974F48">
            <w:pPr>
              <w:widowControl w:val="0"/>
              <w:spacing w:line="360" w:lineRule="auto"/>
              <w:jc w:val="both"/>
              <w:rPr>
                <w:sz w:val="20"/>
                <w:szCs w:val="20"/>
              </w:rPr>
            </w:pPr>
            <w:r w:rsidRPr="00974F48">
              <w:rPr>
                <w:sz w:val="20"/>
                <w:szCs w:val="20"/>
              </w:rPr>
              <w:t>2006г.</w:t>
            </w:r>
          </w:p>
        </w:tc>
        <w:tc>
          <w:tcPr>
            <w:tcW w:w="1017" w:type="dxa"/>
            <w:vMerge w:val="restart"/>
            <w:vAlign w:val="center"/>
          </w:tcPr>
          <w:p w:rsidR="00A04BD7" w:rsidRPr="00974F48" w:rsidRDefault="00A04BD7" w:rsidP="00974F48">
            <w:pPr>
              <w:widowControl w:val="0"/>
              <w:spacing w:line="360" w:lineRule="auto"/>
              <w:jc w:val="both"/>
              <w:rPr>
                <w:sz w:val="20"/>
                <w:szCs w:val="20"/>
              </w:rPr>
            </w:pPr>
            <w:r w:rsidRPr="00974F48">
              <w:rPr>
                <w:sz w:val="20"/>
                <w:szCs w:val="20"/>
              </w:rPr>
              <w:t>2007г.</w:t>
            </w:r>
          </w:p>
        </w:tc>
        <w:tc>
          <w:tcPr>
            <w:tcW w:w="3060" w:type="dxa"/>
            <w:gridSpan w:val="2"/>
            <w:vAlign w:val="center"/>
          </w:tcPr>
          <w:p w:rsidR="00A04BD7" w:rsidRPr="00974F48" w:rsidRDefault="00A04BD7" w:rsidP="00974F48">
            <w:pPr>
              <w:widowControl w:val="0"/>
              <w:spacing w:line="360" w:lineRule="auto"/>
              <w:jc w:val="both"/>
              <w:rPr>
                <w:sz w:val="20"/>
                <w:szCs w:val="20"/>
              </w:rPr>
            </w:pPr>
            <w:r w:rsidRPr="00974F48">
              <w:rPr>
                <w:sz w:val="20"/>
                <w:szCs w:val="20"/>
              </w:rPr>
              <w:t>2008г.</w:t>
            </w:r>
          </w:p>
        </w:tc>
      </w:tr>
      <w:tr w:rsidR="00A04BD7" w:rsidRPr="00974F48" w:rsidTr="00974F48">
        <w:trPr>
          <w:trHeight w:val="285"/>
        </w:trPr>
        <w:tc>
          <w:tcPr>
            <w:tcW w:w="2628" w:type="dxa"/>
            <w:vMerge/>
            <w:vAlign w:val="center"/>
          </w:tcPr>
          <w:p w:rsidR="00A04BD7" w:rsidRPr="00974F48" w:rsidRDefault="00A04BD7" w:rsidP="00974F48">
            <w:pPr>
              <w:widowControl w:val="0"/>
              <w:spacing w:line="360" w:lineRule="auto"/>
              <w:jc w:val="both"/>
              <w:rPr>
                <w:sz w:val="20"/>
                <w:szCs w:val="20"/>
              </w:rPr>
            </w:pPr>
          </w:p>
        </w:tc>
        <w:tc>
          <w:tcPr>
            <w:tcW w:w="1260" w:type="dxa"/>
            <w:vMerge/>
            <w:vAlign w:val="center"/>
          </w:tcPr>
          <w:p w:rsidR="00A04BD7" w:rsidRPr="00974F48" w:rsidRDefault="00A04BD7" w:rsidP="00974F48">
            <w:pPr>
              <w:widowControl w:val="0"/>
              <w:spacing w:line="360" w:lineRule="auto"/>
              <w:jc w:val="both"/>
              <w:rPr>
                <w:sz w:val="20"/>
                <w:szCs w:val="20"/>
              </w:rPr>
            </w:pPr>
          </w:p>
        </w:tc>
        <w:tc>
          <w:tcPr>
            <w:tcW w:w="1440" w:type="dxa"/>
            <w:vMerge/>
            <w:vAlign w:val="center"/>
          </w:tcPr>
          <w:p w:rsidR="00A04BD7" w:rsidRPr="00974F48" w:rsidRDefault="00A04BD7" w:rsidP="00974F48">
            <w:pPr>
              <w:widowControl w:val="0"/>
              <w:spacing w:line="360" w:lineRule="auto"/>
              <w:jc w:val="both"/>
              <w:rPr>
                <w:sz w:val="20"/>
                <w:szCs w:val="20"/>
              </w:rPr>
            </w:pPr>
          </w:p>
        </w:tc>
        <w:tc>
          <w:tcPr>
            <w:tcW w:w="1017" w:type="dxa"/>
            <w:vMerge/>
            <w:vAlign w:val="center"/>
          </w:tcPr>
          <w:p w:rsidR="00A04BD7" w:rsidRPr="00974F48" w:rsidRDefault="00A04BD7" w:rsidP="00974F48">
            <w:pPr>
              <w:widowControl w:val="0"/>
              <w:spacing w:line="360" w:lineRule="auto"/>
              <w:jc w:val="both"/>
              <w:rPr>
                <w:sz w:val="20"/>
                <w:szCs w:val="20"/>
              </w:rPr>
            </w:pP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факт</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 xml:space="preserve">В % к </w:t>
            </w:r>
            <w:smartTag w:uri="urn:schemas-microsoft-com:office:smarttags" w:element="metricconverter">
              <w:smartTagPr>
                <w:attr w:name="ProductID" w:val="2007 г"/>
              </w:smartTagPr>
              <w:r w:rsidRPr="00974F48">
                <w:rPr>
                  <w:sz w:val="20"/>
                  <w:szCs w:val="20"/>
                </w:rPr>
                <w:t>2007 г</w:t>
              </w:r>
            </w:smartTag>
            <w:r w:rsidRPr="00974F48">
              <w:rPr>
                <w:sz w:val="20"/>
                <w:szCs w:val="20"/>
              </w:rPr>
              <w:t>.</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Хлебобулочные изделия, всего</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1903,2</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2091,5</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2099,9</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2159,2</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102,8</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В том числе:</w:t>
            </w:r>
          </w:p>
        </w:tc>
        <w:tc>
          <w:tcPr>
            <w:tcW w:w="1260" w:type="dxa"/>
            <w:vAlign w:val="center"/>
          </w:tcPr>
          <w:p w:rsidR="00A04BD7" w:rsidRPr="00974F48" w:rsidRDefault="00A04BD7" w:rsidP="00974F48">
            <w:pPr>
              <w:widowControl w:val="0"/>
              <w:spacing w:line="360" w:lineRule="auto"/>
              <w:jc w:val="both"/>
              <w:rPr>
                <w:sz w:val="20"/>
                <w:szCs w:val="20"/>
              </w:rPr>
            </w:pPr>
          </w:p>
        </w:tc>
        <w:tc>
          <w:tcPr>
            <w:tcW w:w="1440" w:type="dxa"/>
            <w:vAlign w:val="center"/>
          </w:tcPr>
          <w:p w:rsidR="00A04BD7" w:rsidRPr="00974F48" w:rsidRDefault="00A04BD7" w:rsidP="00974F48">
            <w:pPr>
              <w:widowControl w:val="0"/>
              <w:spacing w:line="360" w:lineRule="auto"/>
              <w:jc w:val="both"/>
              <w:rPr>
                <w:sz w:val="20"/>
                <w:szCs w:val="20"/>
              </w:rPr>
            </w:pPr>
          </w:p>
        </w:tc>
        <w:tc>
          <w:tcPr>
            <w:tcW w:w="1017" w:type="dxa"/>
            <w:vAlign w:val="center"/>
          </w:tcPr>
          <w:p w:rsidR="00A04BD7" w:rsidRPr="00974F48" w:rsidRDefault="00A04BD7" w:rsidP="00974F48">
            <w:pPr>
              <w:widowControl w:val="0"/>
              <w:spacing w:line="360" w:lineRule="auto"/>
              <w:jc w:val="both"/>
              <w:rPr>
                <w:sz w:val="20"/>
                <w:szCs w:val="20"/>
              </w:rPr>
            </w:pPr>
          </w:p>
        </w:tc>
        <w:tc>
          <w:tcPr>
            <w:tcW w:w="1620" w:type="dxa"/>
            <w:vAlign w:val="center"/>
          </w:tcPr>
          <w:p w:rsidR="00A04BD7" w:rsidRPr="00974F48" w:rsidRDefault="00A04BD7" w:rsidP="00974F48">
            <w:pPr>
              <w:widowControl w:val="0"/>
              <w:spacing w:line="360" w:lineRule="auto"/>
              <w:jc w:val="both"/>
              <w:rPr>
                <w:sz w:val="20"/>
                <w:szCs w:val="20"/>
              </w:rPr>
            </w:pPr>
          </w:p>
        </w:tc>
        <w:tc>
          <w:tcPr>
            <w:tcW w:w="1440" w:type="dxa"/>
            <w:vAlign w:val="center"/>
          </w:tcPr>
          <w:p w:rsidR="00A04BD7" w:rsidRPr="00974F48" w:rsidRDefault="00A04BD7" w:rsidP="00974F48">
            <w:pPr>
              <w:widowControl w:val="0"/>
              <w:spacing w:line="360" w:lineRule="auto"/>
              <w:jc w:val="both"/>
              <w:rPr>
                <w:sz w:val="20"/>
                <w:szCs w:val="20"/>
              </w:rPr>
            </w:pP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Ржано-пшеничные</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1094,7</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1238,9</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1044,8</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1061,4</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101,6</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Диетические</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23,8</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20,6</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21,8</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30,8</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141,3</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Хлеб белый</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255</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275,7</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282</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302,4</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107,2</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Булочные изделия 0,5 и менее</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407,9</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439,4</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467,8</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485,3</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103,7</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Сдобные</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52,5</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54,6</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65,4</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82,8</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126,6</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Сухари сдобные</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8,8</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12</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16,1</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18,3</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113,7</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Сухари-гренки</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0,9</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0,9</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1,0</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0,1</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10,0</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Кондитерские, всего</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180,8</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203,4</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228,7</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245,5</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107,3</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В том числе:</w:t>
            </w:r>
          </w:p>
        </w:tc>
        <w:tc>
          <w:tcPr>
            <w:tcW w:w="1260" w:type="dxa"/>
            <w:vAlign w:val="center"/>
          </w:tcPr>
          <w:p w:rsidR="00A04BD7" w:rsidRPr="00974F48" w:rsidRDefault="00A04BD7" w:rsidP="00974F48">
            <w:pPr>
              <w:widowControl w:val="0"/>
              <w:spacing w:line="360" w:lineRule="auto"/>
              <w:jc w:val="both"/>
              <w:rPr>
                <w:sz w:val="20"/>
                <w:szCs w:val="20"/>
              </w:rPr>
            </w:pPr>
          </w:p>
        </w:tc>
        <w:tc>
          <w:tcPr>
            <w:tcW w:w="1440" w:type="dxa"/>
            <w:vAlign w:val="center"/>
          </w:tcPr>
          <w:p w:rsidR="00A04BD7" w:rsidRPr="00974F48" w:rsidRDefault="00A04BD7" w:rsidP="00974F48">
            <w:pPr>
              <w:widowControl w:val="0"/>
              <w:spacing w:line="360" w:lineRule="auto"/>
              <w:jc w:val="both"/>
              <w:rPr>
                <w:sz w:val="20"/>
                <w:szCs w:val="20"/>
              </w:rPr>
            </w:pPr>
          </w:p>
        </w:tc>
        <w:tc>
          <w:tcPr>
            <w:tcW w:w="1017" w:type="dxa"/>
            <w:vAlign w:val="center"/>
          </w:tcPr>
          <w:p w:rsidR="00A04BD7" w:rsidRPr="00974F48" w:rsidRDefault="00A04BD7" w:rsidP="00974F48">
            <w:pPr>
              <w:widowControl w:val="0"/>
              <w:spacing w:line="360" w:lineRule="auto"/>
              <w:jc w:val="both"/>
              <w:rPr>
                <w:sz w:val="20"/>
                <w:szCs w:val="20"/>
              </w:rPr>
            </w:pPr>
          </w:p>
        </w:tc>
        <w:tc>
          <w:tcPr>
            <w:tcW w:w="1620" w:type="dxa"/>
            <w:vAlign w:val="center"/>
          </w:tcPr>
          <w:p w:rsidR="00A04BD7" w:rsidRPr="00974F48" w:rsidRDefault="00A04BD7" w:rsidP="00974F48">
            <w:pPr>
              <w:widowControl w:val="0"/>
              <w:spacing w:line="360" w:lineRule="auto"/>
              <w:jc w:val="both"/>
              <w:rPr>
                <w:sz w:val="20"/>
                <w:szCs w:val="20"/>
              </w:rPr>
            </w:pPr>
          </w:p>
        </w:tc>
        <w:tc>
          <w:tcPr>
            <w:tcW w:w="1440" w:type="dxa"/>
            <w:vAlign w:val="center"/>
          </w:tcPr>
          <w:p w:rsidR="00A04BD7" w:rsidRPr="00974F48" w:rsidRDefault="00A04BD7" w:rsidP="00974F48">
            <w:pPr>
              <w:widowControl w:val="0"/>
              <w:spacing w:line="360" w:lineRule="auto"/>
              <w:jc w:val="both"/>
              <w:rPr>
                <w:sz w:val="20"/>
                <w:szCs w:val="20"/>
              </w:rPr>
            </w:pP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Сахаристые</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13,3</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13</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17,1</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21,1</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123,4</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Из них:</w:t>
            </w:r>
          </w:p>
        </w:tc>
        <w:tc>
          <w:tcPr>
            <w:tcW w:w="1260" w:type="dxa"/>
            <w:vAlign w:val="center"/>
          </w:tcPr>
          <w:p w:rsidR="00A04BD7" w:rsidRPr="00974F48" w:rsidRDefault="00A04BD7" w:rsidP="00974F48">
            <w:pPr>
              <w:widowControl w:val="0"/>
              <w:spacing w:line="360" w:lineRule="auto"/>
              <w:jc w:val="both"/>
              <w:rPr>
                <w:sz w:val="20"/>
                <w:szCs w:val="20"/>
              </w:rPr>
            </w:pPr>
          </w:p>
        </w:tc>
        <w:tc>
          <w:tcPr>
            <w:tcW w:w="1440" w:type="dxa"/>
            <w:vAlign w:val="center"/>
          </w:tcPr>
          <w:p w:rsidR="00A04BD7" w:rsidRPr="00974F48" w:rsidRDefault="00A04BD7" w:rsidP="00974F48">
            <w:pPr>
              <w:widowControl w:val="0"/>
              <w:spacing w:line="360" w:lineRule="auto"/>
              <w:jc w:val="both"/>
              <w:rPr>
                <w:sz w:val="20"/>
                <w:szCs w:val="20"/>
              </w:rPr>
            </w:pPr>
          </w:p>
        </w:tc>
        <w:tc>
          <w:tcPr>
            <w:tcW w:w="1017" w:type="dxa"/>
            <w:vAlign w:val="center"/>
          </w:tcPr>
          <w:p w:rsidR="00A04BD7" w:rsidRPr="00974F48" w:rsidRDefault="00A04BD7" w:rsidP="00974F48">
            <w:pPr>
              <w:widowControl w:val="0"/>
              <w:spacing w:line="360" w:lineRule="auto"/>
              <w:jc w:val="both"/>
              <w:rPr>
                <w:sz w:val="20"/>
                <w:szCs w:val="20"/>
              </w:rPr>
            </w:pPr>
          </w:p>
        </w:tc>
        <w:tc>
          <w:tcPr>
            <w:tcW w:w="1620" w:type="dxa"/>
            <w:vAlign w:val="center"/>
          </w:tcPr>
          <w:p w:rsidR="00A04BD7" w:rsidRPr="00974F48" w:rsidRDefault="00A04BD7" w:rsidP="00974F48">
            <w:pPr>
              <w:widowControl w:val="0"/>
              <w:spacing w:line="360" w:lineRule="auto"/>
              <w:jc w:val="both"/>
              <w:rPr>
                <w:sz w:val="20"/>
                <w:szCs w:val="20"/>
              </w:rPr>
            </w:pPr>
          </w:p>
        </w:tc>
        <w:tc>
          <w:tcPr>
            <w:tcW w:w="1440" w:type="dxa"/>
            <w:vAlign w:val="center"/>
          </w:tcPr>
          <w:p w:rsidR="00A04BD7" w:rsidRPr="00974F48" w:rsidRDefault="00A04BD7" w:rsidP="00974F48">
            <w:pPr>
              <w:widowControl w:val="0"/>
              <w:spacing w:line="360" w:lineRule="auto"/>
              <w:jc w:val="both"/>
              <w:rPr>
                <w:sz w:val="20"/>
                <w:szCs w:val="20"/>
              </w:rPr>
            </w:pP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Конфеты</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5,8</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5,8</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6,9</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8,3</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120,3</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Восточные сладости</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3,7</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3,4</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5,8</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8,4</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144,8</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Мармелад</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3,8</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3,8</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4,4</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4,4</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100,0</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Мучнистые</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167,5</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194</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211,6</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224,4</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106,0</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Из них:</w:t>
            </w:r>
          </w:p>
        </w:tc>
        <w:tc>
          <w:tcPr>
            <w:tcW w:w="1260" w:type="dxa"/>
            <w:vAlign w:val="center"/>
          </w:tcPr>
          <w:p w:rsidR="00A04BD7" w:rsidRPr="00974F48" w:rsidRDefault="00A04BD7" w:rsidP="00974F48">
            <w:pPr>
              <w:widowControl w:val="0"/>
              <w:spacing w:line="360" w:lineRule="auto"/>
              <w:jc w:val="both"/>
              <w:rPr>
                <w:sz w:val="20"/>
                <w:szCs w:val="20"/>
              </w:rPr>
            </w:pPr>
          </w:p>
        </w:tc>
        <w:tc>
          <w:tcPr>
            <w:tcW w:w="1440" w:type="dxa"/>
            <w:vAlign w:val="center"/>
          </w:tcPr>
          <w:p w:rsidR="00A04BD7" w:rsidRPr="00974F48" w:rsidRDefault="00A04BD7" w:rsidP="00974F48">
            <w:pPr>
              <w:widowControl w:val="0"/>
              <w:spacing w:line="360" w:lineRule="auto"/>
              <w:jc w:val="both"/>
              <w:rPr>
                <w:sz w:val="20"/>
                <w:szCs w:val="20"/>
              </w:rPr>
            </w:pPr>
          </w:p>
        </w:tc>
        <w:tc>
          <w:tcPr>
            <w:tcW w:w="1017" w:type="dxa"/>
            <w:vAlign w:val="center"/>
          </w:tcPr>
          <w:p w:rsidR="00A04BD7" w:rsidRPr="00974F48" w:rsidRDefault="00A04BD7" w:rsidP="00974F48">
            <w:pPr>
              <w:widowControl w:val="0"/>
              <w:spacing w:line="360" w:lineRule="auto"/>
              <w:jc w:val="both"/>
              <w:rPr>
                <w:sz w:val="20"/>
                <w:szCs w:val="20"/>
              </w:rPr>
            </w:pPr>
          </w:p>
        </w:tc>
        <w:tc>
          <w:tcPr>
            <w:tcW w:w="1620" w:type="dxa"/>
            <w:vAlign w:val="center"/>
          </w:tcPr>
          <w:p w:rsidR="00A04BD7" w:rsidRPr="00974F48" w:rsidRDefault="00A04BD7" w:rsidP="00974F48">
            <w:pPr>
              <w:widowControl w:val="0"/>
              <w:spacing w:line="360" w:lineRule="auto"/>
              <w:jc w:val="both"/>
              <w:rPr>
                <w:sz w:val="20"/>
                <w:szCs w:val="20"/>
              </w:rPr>
            </w:pPr>
          </w:p>
        </w:tc>
        <w:tc>
          <w:tcPr>
            <w:tcW w:w="1440" w:type="dxa"/>
            <w:vAlign w:val="center"/>
          </w:tcPr>
          <w:p w:rsidR="00A04BD7" w:rsidRPr="00974F48" w:rsidRDefault="00A04BD7" w:rsidP="00974F48">
            <w:pPr>
              <w:widowControl w:val="0"/>
              <w:spacing w:line="360" w:lineRule="auto"/>
              <w:jc w:val="both"/>
              <w:rPr>
                <w:sz w:val="20"/>
                <w:szCs w:val="20"/>
              </w:rPr>
            </w:pP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Торты, пирожные</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23</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21,9</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20,6</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27,0</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131,1</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Печенье</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7,3</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7,9</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7,8</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10,4</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133,3</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Пряники</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109,9</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131,2</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151,6</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153,5</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101,3</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Кексы, рулеты</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27,3</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29,4</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31,6</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30,4</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96,2</w:t>
            </w:r>
          </w:p>
        </w:tc>
      </w:tr>
      <w:tr w:rsidR="00A04BD7" w:rsidRPr="00974F48" w:rsidTr="00974F48">
        <w:tc>
          <w:tcPr>
            <w:tcW w:w="2628" w:type="dxa"/>
            <w:vAlign w:val="center"/>
          </w:tcPr>
          <w:p w:rsidR="00A04BD7" w:rsidRPr="00974F48" w:rsidRDefault="00A04BD7" w:rsidP="00974F48">
            <w:pPr>
              <w:widowControl w:val="0"/>
              <w:spacing w:line="360" w:lineRule="auto"/>
              <w:jc w:val="both"/>
              <w:rPr>
                <w:sz w:val="20"/>
                <w:szCs w:val="20"/>
              </w:rPr>
            </w:pPr>
            <w:r w:rsidRPr="00974F48">
              <w:rPr>
                <w:sz w:val="20"/>
                <w:szCs w:val="20"/>
              </w:rPr>
              <w:t>Всего продукции</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2084</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2294,9</w:t>
            </w:r>
          </w:p>
        </w:tc>
        <w:tc>
          <w:tcPr>
            <w:tcW w:w="1017" w:type="dxa"/>
            <w:vAlign w:val="center"/>
          </w:tcPr>
          <w:p w:rsidR="00A04BD7" w:rsidRPr="00974F48" w:rsidRDefault="00A04BD7" w:rsidP="00974F48">
            <w:pPr>
              <w:widowControl w:val="0"/>
              <w:spacing w:line="360" w:lineRule="auto"/>
              <w:jc w:val="both"/>
              <w:rPr>
                <w:sz w:val="20"/>
                <w:szCs w:val="20"/>
              </w:rPr>
            </w:pPr>
            <w:r w:rsidRPr="00974F48">
              <w:rPr>
                <w:sz w:val="20"/>
                <w:szCs w:val="20"/>
              </w:rPr>
              <w:t>2328,6</w:t>
            </w:r>
          </w:p>
        </w:tc>
        <w:tc>
          <w:tcPr>
            <w:tcW w:w="1620" w:type="dxa"/>
            <w:vAlign w:val="center"/>
          </w:tcPr>
          <w:p w:rsidR="00A04BD7" w:rsidRPr="00974F48" w:rsidRDefault="00A04BD7" w:rsidP="00974F48">
            <w:pPr>
              <w:widowControl w:val="0"/>
              <w:spacing w:line="360" w:lineRule="auto"/>
              <w:jc w:val="both"/>
              <w:rPr>
                <w:sz w:val="20"/>
                <w:szCs w:val="20"/>
              </w:rPr>
            </w:pPr>
            <w:r w:rsidRPr="00974F48">
              <w:rPr>
                <w:sz w:val="20"/>
                <w:szCs w:val="20"/>
              </w:rPr>
              <w:t>2404,7</w:t>
            </w:r>
          </w:p>
        </w:tc>
        <w:tc>
          <w:tcPr>
            <w:tcW w:w="1440" w:type="dxa"/>
            <w:vAlign w:val="center"/>
          </w:tcPr>
          <w:p w:rsidR="00A04BD7" w:rsidRPr="00974F48" w:rsidRDefault="00A04BD7" w:rsidP="00974F48">
            <w:pPr>
              <w:widowControl w:val="0"/>
              <w:spacing w:line="360" w:lineRule="auto"/>
              <w:jc w:val="both"/>
              <w:rPr>
                <w:sz w:val="20"/>
                <w:szCs w:val="20"/>
              </w:rPr>
            </w:pPr>
            <w:r w:rsidRPr="00974F48">
              <w:rPr>
                <w:sz w:val="20"/>
                <w:szCs w:val="20"/>
              </w:rPr>
              <w:t>103,3</w:t>
            </w:r>
          </w:p>
        </w:tc>
      </w:tr>
    </w:tbl>
    <w:p w:rsidR="00A04BD7" w:rsidRPr="00974F48" w:rsidRDefault="00A04BD7" w:rsidP="00974F48">
      <w:pPr>
        <w:widowControl w:val="0"/>
        <w:spacing w:line="360" w:lineRule="auto"/>
        <w:ind w:firstLine="709"/>
        <w:jc w:val="both"/>
        <w:rPr>
          <w:sz w:val="28"/>
        </w:rPr>
      </w:pPr>
    </w:p>
    <w:p w:rsidR="00A04BD7" w:rsidRDefault="00A04BD7" w:rsidP="00974F48">
      <w:pPr>
        <w:widowControl w:val="0"/>
        <w:spacing w:line="360" w:lineRule="auto"/>
        <w:ind w:firstLine="709"/>
        <w:jc w:val="both"/>
        <w:rPr>
          <w:sz w:val="28"/>
        </w:rPr>
      </w:pPr>
    </w:p>
    <w:p w:rsidR="00974F48" w:rsidRPr="00974F48" w:rsidRDefault="00974F48" w:rsidP="00974F48">
      <w:pPr>
        <w:widowControl w:val="0"/>
        <w:spacing w:line="360" w:lineRule="auto"/>
        <w:ind w:firstLine="709"/>
        <w:jc w:val="both"/>
        <w:rPr>
          <w:sz w:val="28"/>
        </w:rPr>
        <w:sectPr w:rsidR="00974F48" w:rsidRPr="00974F48" w:rsidSect="00974F48">
          <w:headerReference w:type="even" r:id="rId11"/>
          <w:headerReference w:type="default" r:id="rId12"/>
          <w:headerReference w:type="first" r:id="rId13"/>
          <w:pgSz w:w="11906" w:h="16838" w:code="9"/>
          <w:pgMar w:top="1134" w:right="851" w:bottom="1134" w:left="1701" w:header="708" w:footer="708" w:gutter="0"/>
          <w:pgNumType w:start="1"/>
          <w:cols w:space="708"/>
          <w:titlePg/>
          <w:docGrid w:linePitch="360"/>
        </w:sectPr>
      </w:pPr>
    </w:p>
    <w:p w:rsidR="00A04BD7" w:rsidRPr="00974F48" w:rsidRDefault="00A04BD7" w:rsidP="00974F48">
      <w:pPr>
        <w:widowControl w:val="0"/>
        <w:spacing w:line="360" w:lineRule="auto"/>
        <w:ind w:firstLine="709"/>
        <w:jc w:val="both"/>
        <w:rPr>
          <w:sz w:val="28"/>
          <w:szCs w:val="28"/>
        </w:rPr>
      </w:pPr>
      <w:r w:rsidRPr="00974F48">
        <w:rPr>
          <w:sz w:val="28"/>
          <w:szCs w:val="28"/>
        </w:rPr>
        <w:t>Приложение 2.3.</w:t>
      </w:r>
    </w:p>
    <w:p w:rsidR="00A04BD7" w:rsidRPr="00974F48" w:rsidRDefault="00A04BD7" w:rsidP="00974F48">
      <w:pPr>
        <w:widowControl w:val="0"/>
        <w:spacing w:line="360" w:lineRule="auto"/>
        <w:ind w:firstLine="709"/>
        <w:jc w:val="both"/>
        <w:rPr>
          <w:sz w:val="28"/>
          <w:szCs w:val="28"/>
        </w:rPr>
      </w:pPr>
    </w:p>
    <w:p w:rsidR="00A04BD7" w:rsidRPr="00974F48" w:rsidRDefault="00A04BD7" w:rsidP="00974F48">
      <w:pPr>
        <w:widowControl w:val="0"/>
        <w:spacing w:line="360" w:lineRule="auto"/>
        <w:ind w:firstLine="709"/>
        <w:jc w:val="both"/>
        <w:rPr>
          <w:sz w:val="28"/>
          <w:szCs w:val="28"/>
        </w:rPr>
      </w:pPr>
      <w:r w:rsidRPr="00974F48">
        <w:rPr>
          <w:sz w:val="28"/>
          <w:szCs w:val="28"/>
        </w:rPr>
        <w:t>Таблица 2.1.5.- Уровень и структура себестоимости продукции за 2006 – 2008гг.</w:t>
      </w:r>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900"/>
        <w:gridCol w:w="612"/>
        <w:gridCol w:w="720"/>
        <w:gridCol w:w="900"/>
        <w:gridCol w:w="720"/>
        <w:gridCol w:w="900"/>
        <w:gridCol w:w="900"/>
        <w:gridCol w:w="720"/>
        <w:gridCol w:w="720"/>
        <w:gridCol w:w="900"/>
        <w:gridCol w:w="720"/>
        <w:gridCol w:w="1260"/>
        <w:gridCol w:w="1080"/>
        <w:gridCol w:w="900"/>
      </w:tblGrid>
      <w:tr w:rsidR="00A04BD7" w:rsidRPr="00974F48">
        <w:trPr>
          <w:trHeight w:val="302"/>
          <w:jc w:val="center"/>
        </w:trPr>
        <w:tc>
          <w:tcPr>
            <w:tcW w:w="1908" w:type="dxa"/>
            <w:vMerge w:val="restart"/>
            <w:vAlign w:val="center"/>
          </w:tcPr>
          <w:p w:rsidR="00A04BD7" w:rsidRPr="00974F48" w:rsidRDefault="00A04BD7" w:rsidP="00974F48">
            <w:pPr>
              <w:widowControl w:val="0"/>
              <w:spacing w:line="360" w:lineRule="auto"/>
              <w:jc w:val="both"/>
              <w:rPr>
                <w:sz w:val="20"/>
                <w:szCs w:val="20"/>
              </w:rPr>
            </w:pPr>
            <w:r w:rsidRPr="00974F48">
              <w:rPr>
                <w:sz w:val="20"/>
                <w:szCs w:val="20"/>
              </w:rPr>
              <w:t>Статьи затрат</w:t>
            </w:r>
          </w:p>
        </w:tc>
        <w:tc>
          <w:tcPr>
            <w:tcW w:w="2232" w:type="dxa"/>
            <w:gridSpan w:val="3"/>
            <w:vAlign w:val="center"/>
          </w:tcPr>
          <w:p w:rsidR="00A04BD7" w:rsidRPr="00974F48" w:rsidRDefault="00A04BD7" w:rsidP="00974F48">
            <w:pPr>
              <w:widowControl w:val="0"/>
              <w:spacing w:line="360" w:lineRule="auto"/>
              <w:jc w:val="both"/>
              <w:rPr>
                <w:sz w:val="20"/>
                <w:szCs w:val="20"/>
              </w:rPr>
            </w:pPr>
            <w:r w:rsidRPr="00974F48">
              <w:rPr>
                <w:sz w:val="20"/>
                <w:szCs w:val="20"/>
              </w:rPr>
              <w:t>2006</w:t>
            </w:r>
          </w:p>
        </w:tc>
        <w:tc>
          <w:tcPr>
            <w:tcW w:w="2520" w:type="dxa"/>
            <w:gridSpan w:val="3"/>
            <w:vAlign w:val="center"/>
          </w:tcPr>
          <w:p w:rsidR="00A04BD7" w:rsidRPr="00974F48" w:rsidRDefault="00A04BD7" w:rsidP="00974F48">
            <w:pPr>
              <w:widowControl w:val="0"/>
              <w:spacing w:line="360" w:lineRule="auto"/>
              <w:jc w:val="both"/>
              <w:rPr>
                <w:sz w:val="20"/>
                <w:szCs w:val="20"/>
              </w:rPr>
            </w:pPr>
            <w:r w:rsidRPr="00974F48">
              <w:rPr>
                <w:sz w:val="20"/>
                <w:szCs w:val="20"/>
              </w:rPr>
              <w:t>2007</w:t>
            </w:r>
          </w:p>
        </w:tc>
        <w:tc>
          <w:tcPr>
            <w:tcW w:w="2340" w:type="dxa"/>
            <w:gridSpan w:val="3"/>
            <w:vAlign w:val="center"/>
          </w:tcPr>
          <w:p w:rsidR="00A04BD7" w:rsidRPr="00974F48" w:rsidRDefault="00A04BD7" w:rsidP="00974F48">
            <w:pPr>
              <w:widowControl w:val="0"/>
              <w:spacing w:line="360" w:lineRule="auto"/>
              <w:jc w:val="both"/>
              <w:rPr>
                <w:sz w:val="20"/>
                <w:szCs w:val="20"/>
              </w:rPr>
            </w:pPr>
            <w:r w:rsidRPr="00974F48">
              <w:rPr>
                <w:sz w:val="20"/>
                <w:szCs w:val="20"/>
              </w:rPr>
              <w:t>2008</w:t>
            </w:r>
          </w:p>
        </w:tc>
        <w:tc>
          <w:tcPr>
            <w:tcW w:w="900" w:type="dxa"/>
            <w:vMerge w:val="restart"/>
            <w:textDirection w:val="btLr"/>
            <w:vAlign w:val="center"/>
          </w:tcPr>
          <w:p w:rsidR="00A04BD7" w:rsidRPr="00974F48" w:rsidRDefault="00A04BD7" w:rsidP="00974F48">
            <w:pPr>
              <w:widowControl w:val="0"/>
              <w:spacing w:line="360" w:lineRule="auto"/>
              <w:jc w:val="both"/>
              <w:rPr>
                <w:sz w:val="20"/>
                <w:szCs w:val="20"/>
              </w:rPr>
            </w:pPr>
            <w:r w:rsidRPr="00974F48">
              <w:rPr>
                <w:sz w:val="20"/>
                <w:szCs w:val="20"/>
              </w:rPr>
              <w:t>Отклонение затрат на единицу продукции в 2008 от 2007,руб.</w:t>
            </w:r>
          </w:p>
        </w:tc>
        <w:tc>
          <w:tcPr>
            <w:tcW w:w="720" w:type="dxa"/>
            <w:vMerge w:val="restart"/>
            <w:textDirection w:val="btLr"/>
            <w:vAlign w:val="center"/>
          </w:tcPr>
          <w:p w:rsidR="00A04BD7" w:rsidRPr="00974F48" w:rsidRDefault="00A04BD7" w:rsidP="00974F48">
            <w:pPr>
              <w:widowControl w:val="0"/>
              <w:spacing w:line="360" w:lineRule="auto"/>
              <w:jc w:val="both"/>
              <w:rPr>
                <w:sz w:val="20"/>
                <w:szCs w:val="20"/>
              </w:rPr>
            </w:pPr>
            <w:r w:rsidRPr="00974F48">
              <w:rPr>
                <w:sz w:val="20"/>
                <w:szCs w:val="20"/>
              </w:rPr>
              <w:t>Коэфф. Изменения затрат</w:t>
            </w:r>
          </w:p>
        </w:tc>
        <w:tc>
          <w:tcPr>
            <w:tcW w:w="1260" w:type="dxa"/>
            <w:vMerge w:val="restart"/>
            <w:textDirection w:val="btLr"/>
            <w:vAlign w:val="center"/>
          </w:tcPr>
          <w:p w:rsidR="00A04BD7" w:rsidRPr="00974F48" w:rsidRDefault="00A04BD7" w:rsidP="00974F48">
            <w:pPr>
              <w:widowControl w:val="0"/>
              <w:spacing w:line="360" w:lineRule="auto"/>
              <w:jc w:val="both"/>
              <w:rPr>
                <w:sz w:val="20"/>
                <w:szCs w:val="20"/>
              </w:rPr>
            </w:pPr>
            <w:r w:rsidRPr="00974F48">
              <w:rPr>
                <w:sz w:val="20"/>
                <w:szCs w:val="20"/>
              </w:rPr>
              <w:t>Степень влияния отдельных статей затрат на общее изменение себестоимости, %</w:t>
            </w:r>
          </w:p>
        </w:tc>
        <w:tc>
          <w:tcPr>
            <w:tcW w:w="1080" w:type="dxa"/>
            <w:vMerge w:val="restart"/>
            <w:textDirection w:val="btLr"/>
            <w:vAlign w:val="center"/>
          </w:tcPr>
          <w:p w:rsidR="00A04BD7" w:rsidRPr="00974F48" w:rsidRDefault="00A04BD7" w:rsidP="00974F48">
            <w:pPr>
              <w:widowControl w:val="0"/>
              <w:spacing w:line="360" w:lineRule="auto"/>
              <w:jc w:val="both"/>
              <w:rPr>
                <w:sz w:val="20"/>
                <w:szCs w:val="20"/>
              </w:rPr>
            </w:pPr>
            <w:r w:rsidRPr="00974F48">
              <w:rPr>
                <w:sz w:val="20"/>
                <w:szCs w:val="20"/>
              </w:rPr>
              <w:t>Отклонение (+,-) затрат всего 2008 к 2007 гг.</w:t>
            </w:r>
          </w:p>
        </w:tc>
        <w:tc>
          <w:tcPr>
            <w:tcW w:w="900" w:type="dxa"/>
            <w:vMerge w:val="restart"/>
            <w:textDirection w:val="btLr"/>
            <w:vAlign w:val="center"/>
          </w:tcPr>
          <w:p w:rsidR="00A04BD7" w:rsidRPr="00974F48" w:rsidRDefault="00A04BD7" w:rsidP="00974F48">
            <w:pPr>
              <w:widowControl w:val="0"/>
              <w:spacing w:line="360" w:lineRule="auto"/>
              <w:jc w:val="both"/>
              <w:rPr>
                <w:sz w:val="20"/>
                <w:szCs w:val="20"/>
              </w:rPr>
            </w:pPr>
            <w:r w:rsidRPr="00974F48">
              <w:rPr>
                <w:sz w:val="20"/>
                <w:szCs w:val="20"/>
              </w:rPr>
              <w:t>Отклонение затрат</w:t>
            </w:r>
          </w:p>
          <w:p w:rsidR="00A04BD7" w:rsidRPr="00974F48" w:rsidRDefault="00974F48" w:rsidP="00974F48">
            <w:pPr>
              <w:widowControl w:val="0"/>
              <w:spacing w:line="360" w:lineRule="auto"/>
              <w:jc w:val="both"/>
              <w:rPr>
                <w:sz w:val="20"/>
                <w:szCs w:val="20"/>
              </w:rPr>
            </w:pPr>
            <w:r w:rsidRPr="00974F48">
              <w:rPr>
                <w:sz w:val="20"/>
                <w:szCs w:val="20"/>
              </w:rPr>
              <w:t xml:space="preserve"> </w:t>
            </w:r>
            <w:r w:rsidR="00A04BD7" w:rsidRPr="00974F48">
              <w:rPr>
                <w:sz w:val="20"/>
                <w:szCs w:val="20"/>
              </w:rPr>
              <w:t>всего, %</w:t>
            </w:r>
          </w:p>
        </w:tc>
      </w:tr>
      <w:tr w:rsidR="00A04BD7" w:rsidRPr="00974F48">
        <w:trPr>
          <w:cantSplit/>
          <w:trHeight w:val="1688"/>
          <w:jc w:val="center"/>
        </w:trPr>
        <w:tc>
          <w:tcPr>
            <w:tcW w:w="1908" w:type="dxa"/>
            <w:vMerge/>
          </w:tcPr>
          <w:p w:rsidR="00A04BD7" w:rsidRPr="00974F48" w:rsidRDefault="00A04BD7" w:rsidP="00974F48">
            <w:pPr>
              <w:widowControl w:val="0"/>
              <w:spacing w:line="360" w:lineRule="auto"/>
              <w:jc w:val="both"/>
              <w:rPr>
                <w:sz w:val="20"/>
                <w:szCs w:val="20"/>
              </w:rPr>
            </w:pPr>
          </w:p>
        </w:tc>
        <w:tc>
          <w:tcPr>
            <w:tcW w:w="900" w:type="dxa"/>
            <w:textDirection w:val="btLr"/>
            <w:vAlign w:val="center"/>
          </w:tcPr>
          <w:p w:rsidR="00A04BD7" w:rsidRPr="00974F48" w:rsidRDefault="00A04BD7" w:rsidP="00974F48">
            <w:pPr>
              <w:widowControl w:val="0"/>
              <w:spacing w:line="360" w:lineRule="auto"/>
              <w:jc w:val="both"/>
              <w:rPr>
                <w:sz w:val="20"/>
                <w:szCs w:val="20"/>
              </w:rPr>
            </w:pPr>
            <w:r w:rsidRPr="00974F48">
              <w:rPr>
                <w:sz w:val="20"/>
                <w:szCs w:val="20"/>
              </w:rPr>
              <w:t>Затраты всего, тыс. руб.</w:t>
            </w:r>
          </w:p>
        </w:tc>
        <w:tc>
          <w:tcPr>
            <w:tcW w:w="612" w:type="dxa"/>
            <w:textDirection w:val="btLr"/>
            <w:vAlign w:val="center"/>
          </w:tcPr>
          <w:p w:rsidR="00A04BD7" w:rsidRPr="00974F48" w:rsidRDefault="00A04BD7" w:rsidP="00974F48">
            <w:pPr>
              <w:widowControl w:val="0"/>
              <w:spacing w:line="360" w:lineRule="auto"/>
              <w:jc w:val="both"/>
              <w:rPr>
                <w:sz w:val="20"/>
                <w:szCs w:val="20"/>
              </w:rPr>
            </w:pPr>
            <w:r w:rsidRPr="00974F48">
              <w:rPr>
                <w:sz w:val="20"/>
                <w:szCs w:val="20"/>
              </w:rPr>
              <w:t>Структура затрат, %</w:t>
            </w:r>
          </w:p>
        </w:tc>
        <w:tc>
          <w:tcPr>
            <w:tcW w:w="720" w:type="dxa"/>
            <w:textDirection w:val="btLr"/>
            <w:vAlign w:val="center"/>
          </w:tcPr>
          <w:p w:rsidR="00A04BD7" w:rsidRPr="00974F48" w:rsidRDefault="00A04BD7" w:rsidP="00974F48">
            <w:pPr>
              <w:widowControl w:val="0"/>
              <w:spacing w:line="360" w:lineRule="auto"/>
              <w:jc w:val="both"/>
              <w:rPr>
                <w:sz w:val="20"/>
                <w:szCs w:val="20"/>
              </w:rPr>
            </w:pPr>
            <w:r w:rsidRPr="00974F48">
              <w:rPr>
                <w:sz w:val="20"/>
                <w:szCs w:val="20"/>
              </w:rPr>
              <w:t>Затраты на единицу продукции, руб.</w:t>
            </w:r>
          </w:p>
        </w:tc>
        <w:tc>
          <w:tcPr>
            <w:tcW w:w="900" w:type="dxa"/>
            <w:textDirection w:val="btLr"/>
            <w:vAlign w:val="center"/>
          </w:tcPr>
          <w:p w:rsidR="00A04BD7" w:rsidRPr="00974F48" w:rsidRDefault="00A04BD7" w:rsidP="00974F48">
            <w:pPr>
              <w:widowControl w:val="0"/>
              <w:spacing w:line="360" w:lineRule="auto"/>
              <w:jc w:val="both"/>
              <w:rPr>
                <w:sz w:val="20"/>
                <w:szCs w:val="20"/>
              </w:rPr>
            </w:pPr>
            <w:r w:rsidRPr="00974F48">
              <w:rPr>
                <w:sz w:val="20"/>
                <w:szCs w:val="20"/>
              </w:rPr>
              <w:t>Затраты всего, тыс. руб.</w:t>
            </w:r>
          </w:p>
        </w:tc>
        <w:tc>
          <w:tcPr>
            <w:tcW w:w="720" w:type="dxa"/>
            <w:textDirection w:val="btLr"/>
            <w:vAlign w:val="center"/>
          </w:tcPr>
          <w:p w:rsidR="00A04BD7" w:rsidRPr="00974F48" w:rsidRDefault="00A04BD7" w:rsidP="00974F48">
            <w:pPr>
              <w:widowControl w:val="0"/>
              <w:spacing w:line="360" w:lineRule="auto"/>
              <w:jc w:val="both"/>
              <w:rPr>
                <w:sz w:val="20"/>
                <w:szCs w:val="20"/>
              </w:rPr>
            </w:pPr>
            <w:r w:rsidRPr="00974F48">
              <w:rPr>
                <w:sz w:val="20"/>
                <w:szCs w:val="20"/>
              </w:rPr>
              <w:t>Структура затрат, %</w:t>
            </w:r>
          </w:p>
        </w:tc>
        <w:tc>
          <w:tcPr>
            <w:tcW w:w="900" w:type="dxa"/>
            <w:textDirection w:val="btLr"/>
            <w:vAlign w:val="center"/>
          </w:tcPr>
          <w:p w:rsidR="00A04BD7" w:rsidRPr="00974F48" w:rsidRDefault="00A04BD7" w:rsidP="00974F48">
            <w:pPr>
              <w:widowControl w:val="0"/>
              <w:spacing w:line="360" w:lineRule="auto"/>
              <w:jc w:val="both"/>
              <w:rPr>
                <w:sz w:val="20"/>
                <w:szCs w:val="20"/>
              </w:rPr>
            </w:pPr>
            <w:r w:rsidRPr="00974F48">
              <w:rPr>
                <w:sz w:val="20"/>
                <w:szCs w:val="20"/>
              </w:rPr>
              <w:t>Затраты на единицу продукции, руб.</w:t>
            </w:r>
          </w:p>
        </w:tc>
        <w:tc>
          <w:tcPr>
            <w:tcW w:w="900" w:type="dxa"/>
            <w:textDirection w:val="btLr"/>
            <w:vAlign w:val="center"/>
          </w:tcPr>
          <w:p w:rsidR="00A04BD7" w:rsidRPr="00974F48" w:rsidRDefault="00A04BD7" w:rsidP="00974F48">
            <w:pPr>
              <w:widowControl w:val="0"/>
              <w:spacing w:line="360" w:lineRule="auto"/>
              <w:jc w:val="both"/>
              <w:rPr>
                <w:sz w:val="20"/>
                <w:szCs w:val="20"/>
              </w:rPr>
            </w:pPr>
            <w:r w:rsidRPr="00974F48">
              <w:rPr>
                <w:sz w:val="20"/>
                <w:szCs w:val="20"/>
              </w:rPr>
              <w:t>Затраты всего, тыс. руб.</w:t>
            </w:r>
          </w:p>
        </w:tc>
        <w:tc>
          <w:tcPr>
            <w:tcW w:w="720" w:type="dxa"/>
            <w:textDirection w:val="btLr"/>
            <w:vAlign w:val="center"/>
          </w:tcPr>
          <w:p w:rsidR="00A04BD7" w:rsidRPr="00974F48" w:rsidRDefault="00A04BD7" w:rsidP="00974F48">
            <w:pPr>
              <w:widowControl w:val="0"/>
              <w:spacing w:line="360" w:lineRule="auto"/>
              <w:jc w:val="both"/>
              <w:rPr>
                <w:sz w:val="20"/>
                <w:szCs w:val="20"/>
              </w:rPr>
            </w:pPr>
            <w:r w:rsidRPr="00974F48">
              <w:rPr>
                <w:sz w:val="20"/>
                <w:szCs w:val="20"/>
              </w:rPr>
              <w:t>Структура затрат, %</w:t>
            </w:r>
          </w:p>
        </w:tc>
        <w:tc>
          <w:tcPr>
            <w:tcW w:w="720" w:type="dxa"/>
            <w:textDirection w:val="btLr"/>
            <w:vAlign w:val="center"/>
          </w:tcPr>
          <w:p w:rsidR="00A04BD7" w:rsidRPr="00974F48" w:rsidRDefault="00A04BD7" w:rsidP="00974F48">
            <w:pPr>
              <w:widowControl w:val="0"/>
              <w:spacing w:line="360" w:lineRule="auto"/>
              <w:jc w:val="both"/>
              <w:rPr>
                <w:sz w:val="20"/>
                <w:szCs w:val="20"/>
              </w:rPr>
            </w:pPr>
            <w:r w:rsidRPr="00974F48">
              <w:rPr>
                <w:sz w:val="20"/>
                <w:szCs w:val="20"/>
              </w:rPr>
              <w:t>Затраты на единицу продукции, руб.</w:t>
            </w:r>
          </w:p>
        </w:tc>
        <w:tc>
          <w:tcPr>
            <w:tcW w:w="900" w:type="dxa"/>
            <w:vMerge/>
            <w:vAlign w:val="center"/>
          </w:tcPr>
          <w:p w:rsidR="00A04BD7" w:rsidRPr="00974F48" w:rsidRDefault="00A04BD7" w:rsidP="00974F48">
            <w:pPr>
              <w:widowControl w:val="0"/>
              <w:spacing w:line="360" w:lineRule="auto"/>
              <w:jc w:val="both"/>
              <w:rPr>
                <w:sz w:val="20"/>
                <w:szCs w:val="20"/>
              </w:rPr>
            </w:pPr>
          </w:p>
        </w:tc>
        <w:tc>
          <w:tcPr>
            <w:tcW w:w="720" w:type="dxa"/>
            <w:vMerge/>
            <w:vAlign w:val="center"/>
          </w:tcPr>
          <w:p w:rsidR="00A04BD7" w:rsidRPr="00974F48" w:rsidRDefault="00A04BD7" w:rsidP="00974F48">
            <w:pPr>
              <w:widowControl w:val="0"/>
              <w:spacing w:line="360" w:lineRule="auto"/>
              <w:jc w:val="both"/>
              <w:rPr>
                <w:sz w:val="20"/>
                <w:szCs w:val="20"/>
              </w:rPr>
            </w:pPr>
          </w:p>
        </w:tc>
        <w:tc>
          <w:tcPr>
            <w:tcW w:w="1260" w:type="dxa"/>
            <w:vMerge/>
            <w:vAlign w:val="center"/>
          </w:tcPr>
          <w:p w:rsidR="00A04BD7" w:rsidRPr="00974F48" w:rsidRDefault="00A04BD7" w:rsidP="00974F48">
            <w:pPr>
              <w:widowControl w:val="0"/>
              <w:spacing w:line="360" w:lineRule="auto"/>
              <w:jc w:val="both"/>
              <w:rPr>
                <w:sz w:val="20"/>
                <w:szCs w:val="20"/>
              </w:rPr>
            </w:pPr>
          </w:p>
        </w:tc>
        <w:tc>
          <w:tcPr>
            <w:tcW w:w="1080" w:type="dxa"/>
            <w:vMerge/>
            <w:vAlign w:val="center"/>
          </w:tcPr>
          <w:p w:rsidR="00A04BD7" w:rsidRPr="00974F48" w:rsidRDefault="00A04BD7" w:rsidP="00974F48">
            <w:pPr>
              <w:widowControl w:val="0"/>
              <w:spacing w:line="360" w:lineRule="auto"/>
              <w:jc w:val="both"/>
              <w:rPr>
                <w:sz w:val="20"/>
                <w:szCs w:val="20"/>
              </w:rPr>
            </w:pPr>
          </w:p>
        </w:tc>
        <w:tc>
          <w:tcPr>
            <w:tcW w:w="900" w:type="dxa"/>
            <w:vMerge/>
            <w:vAlign w:val="center"/>
          </w:tcPr>
          <w:p w:rsidR="00A04BD7" w:rsidRPr="00974F48" w:rsidRDefault="00A04BD7" w:rsidP="00974F48">
            <w:pPr>
              <w:widowControl w:val="0"/>
              <w:spacing w:line="360" w:lineRule="auto"/>
              <w:jc w:val="both"/>
              <w:rPr>
                <w:sz w:val="20"/>
                <w:szCs w:val="20"/>
              </w:rPr>
            </w:pP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Выпуск продукции</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45058,8</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54088,6</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73480,5</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1080" w:type="dxa"/>
            <w:vAlign w:val="center"/>
          </w:tcPr>
          <w:p w:rsidR="00A04BD7" w:rsidRPr="00974F48" w:rsidRDefault="00A04BD7" w:rsidP="00974F48">
            <w:pPr>
              <w:widowControl w:val="0"/>
              <w:spacing w:line="360" w:lineRule="auto"/>
              <w:jc w:val="both"/>
              <w:rPr>
                <w:sz w:val="20"/>
                <w:szCs w:val="20"/>
              </w:rPr>
            </w:pPr>
          </w:p>
        </w:tc>
        <w:tc>
          <w:tcPr>
            <w:tcW w:w="900" w:type="dxa"/>
            <w:vAlign w:val="center"/>
          </w:tcPr>
          <w:p w:rsidR="00A04BD7" w:rsidRPr="00974F48" w:rsidRDefault="00A04BD7" w:rsidP="00974F48">
            <w:pPr>
              <w:widowControl w:val="0"/>
              <w:spacing w:line="360" w:lineRule="auto"/>
              <w:jc w:val="both"/>
              <w:rPr>
                <w:sz w:val="20"/>
                <w:szCs w:val="20"/>
              </w:rPr>
            </w:pP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Всего затрат</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43593,7</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100</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967,5</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52912,8</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100</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978,3</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68333,1</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100,0</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929,9</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-48,4</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0,95</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-4,94</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15420,3</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129,14</w:t>
            </w: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В том числе</w:t>
            </w:r>
          </w:p>
        </w:tc>
        <w:tc>
          <w:tcPr>
            <w:tcW w:w="900" w:type="dxa"/>
            <w:vAlign w:val="center"/>
          </w:tcPr>
          <w:p w:rsidR="00A04BD7" w:rsidRPr="00974F48" w:rsidRDefault="00A04BD7" w:rsidP="00974F48">
            <w:pPr>
              <w:widowControl w:val="0"/>
              <w:spacing w:line="360" w:lineRule="auto"/>
              <w:jc w:val="both"/>
              <w:rPr>
                <w:sz w:val="20"/>
                <w:szCs w:val="20"/>
              </w:rPr>
            </w:pPr>
          </w:p>
        </w:tc>
        <w:tc>
          <w:tcPr>
            <w:tcW w:w="612" w:type="dxa"/>
            <w:vAlign w:val="center"/>
          </w:tcPr>
          <w:p w:rsidR="00A04BD7" w:rsidRPr="00974F48" w:rsidRDefault="00A04BD7" w:rsidP="00974F48">
            <w:pPr>
              <w:widowControl w:val="0"/>
              <w:spacing w:line="360" w:lineRule="auto"/>
              <w:jc w:val="both"/>
              <w:rPr>
                <w:sz w:val="20"/>
                <w:szCs w:val="20"/>
              </w:rPr>
            </w:pPr>
          </w:p>
        </w:tc>
        <w:tc>
          <w:tcPr>
            <w:tcW w:w="720" w:type="dxa"/>
            <w:vAlign w:val="center"/>
          </w:tcPr>
          <w:p w:rsidR="00A04BD7" w:rsidRPr="00974F48" w:rsidRDefault="00A04BD7" w:rsidP="00974F48">
            <w:pPr>
              <w:widowControl w:val="0"/>
              <w:spacing w:line="360" w:lineRule="auto"/>
              <w:jc w:val="both"/>
              <w:rPr>
                <w:sz w:val="20"/>
                <w:szCs w:val="20"/>
              </w:rPr>
            </w:pPr>
          </w:p>
        </w:tc>
        <w:tc>
          <w:tcPr>
            <w:tcW w:w="900" w:type="dxa"/>
            <w:vAlign w:val="center"/>
          </w:tcPr>
          <w:p w:rsidR="00A04BD7" w:rsidRPr="00974F48" w:rsidRDefault="00A04BD7" w:rsidP="00974F48">
            <w:pPr>
              <w:widowControl w:val="0"/>
              <w:spacing w:line="360" w:lineRule="auto"/>
              <w:jc w:val="both"/>
              <w:rPr>
                <w:sz w:val="20"/>
                <w:szCs w:val="20"/>
              </w:rPr>
            </w:pPr>
          </w:p>
        </w:tc>
        <w:tc>
          <w:tcPr>
            <w:tcW w:w="720" w:type="dxa"/>
            <w:vAlign w:val="center"/>
          </w:tcPr>
          <w:p w:rsidR="00A04BD7" w:rsidRPr="00974F48" w:rsidRDefault="00A04BD7" w:rsidP="00974F48">
            <w:pPr>
              <w:widowControl w:val="0"/>
              <w:spacing w:line="360" w:lineRule="auto"/>
              <w:jc w:val="both"/>
              <w:rPr>
                <w:sz w:val="20"/>
                <w:szCs w:val="20"/>
              </w:rPr>
            </w:pPr>
          </w:p>
        </w:tc>
        <w:tc>
          <w:tcPr>
            <w:tcW w:w="900" w:type="dxa"/>
            <w:vAlign w:val="center"/>
          </w:tcPr>
          <w:p w:rsidR="00A04BD7" w:rsidRPr="00974F48" w:rsidRDefault="00A04BD7" w:rsidP="00974F48">
            <w:pPr>
              <w:widowControl w:val="0"/>
              <w:spacing w:line="360" w:lineRule="auto"/>
              <w:jc w:val="both"/>
              <w:rPr>
                <w:sz w:val="20"/>
                <w:szCs w:val="20"/>
              </w:rPr>
            </w:pPr>
          </w:p>
        </w:tc>
        <w:tc>
          <w:tcPr>
            <w:tcW w:w="900" w:type="dxa"/>
            <w:vAlign w:val="center"/>
          </w:tcPr>
          <w:p w:rsidR="00A04BD7" w:rsidRPr="00974F48" w:rsidRDefault="00A04BD7" w:rsidP="00974F48">
            <w:pPr>
              <w:widowControl w:val="0"/>
              <w:spacing w:line="360" w:lineRule="auto"/>
              <w:jc w:val="both"/>
              <w:rPr>
                <w:sz w:val="20"/>
                <w:szCs w:val="20"/>
              </w:rPr>
            </w:pPr>
          </w:p>
        </w:tc>
        <w:tc>
          <w:tcPr>
            <w:tcW w:w="720" w:type="dxa"/>
            <w:vAlign w:val="center"/>
          </w:tcPr>
          <w:p w:rsidR="00A04BD7" w:rsidRPr="00974F48" w:rsidRDefault="00A04BD7" w:rsidP="00974F48">
            <w:pPr>
              <w:widowControl w:val="0"/>
              <w:spacing w:line="360" w:lineRule="auto"/>
              <w:jc w:val="both"/>
              <w:rPr>
                <w:sz w:val="20"/>
                <w:szCs w:val="20"/>
              </w:rPr>
            </w:pPr>
          </w:p>
        </w:tc>
        <w:tc>
          <w:tcPr>
            <w:tcW w:w="720" w:type="dxa"/>
            <w:vAlign w:val="center"/>
          </w:tcPr>
          <w:p w:rsidR="00A04BD7" w:rsidRPr="00974F48" w:rsidRDefault="00A04BD7" w:rsidP="00974F48">
            <w:pPr>
              <w:widowControl w:val="0"/>
              <w:spacing w:line="360" w:lineRule="auto"/>
              <w:jc w:val="both"/>
              <w:rPr>
                <w:sz w:val="20"/>
                <w:szCs w:val="20"/>
              </w:rPr>
            </w:pPr>
          </w:p>
        </w:tc>
        <w:tc>
          <w:tcPr>
            <w:tcW w:w="900" w:type="dxa"/>
            <w:vAlign w:val="center"/>
          </w:tcPr>
          <w:p w:rsidR="00A04BD7" w:rsidRPr="00974F48" w:rsidRDefault="00A04BD7" w:rsidP="00974F48">
            <w:pPr>
              <w:widowControl w:val="0"/>
              <w:spacing w:line="360" w:lineRule="auto"/>
              <w:jc w:val="both"/>
              <w:rPr>
                <w:sz w:val="20"/>
                <w:szCs w:val="20"/>
              </w:rPr>
            </w:pPr>
          </w:p>
        </w:tc>
        <w:tc>
          <w:tcPr>
            <w:tcW w:w="720" w:type="dxa"/>
            <w:vAlign w:val="center"/>
          </w:tcPr>
          <w:p w:rsidR="00A04BD7" w:rsidRPr="00974F48" w:rsidRDefault="00A04BD7" w:rsidP="00974F48">
            <w:pPr>
              <w:widowControl w:val="0"/>
              <w:spacing w:line="360" w:lineRule="auto"/>
              <w:jc w:val="both"/>
              <w:rPr>
                <w:sz w:val="20"/>
                <w:szCs w:val="20"/>
              </w:rPr>
            </w:pPr>
          </w:p>
        </w:tc>
        <w:tc>
          <w:tcPr>
            <w:tcW w:w="1260" w:type="dxa"/>
            <w:vAlign w:val="center"/>
          </w:tcPr>
          <w:p w:rsidR="00A04BD7" w:rsidRPr="00974F48" w:rsidRDefault="00A04BD7" w:rsidP="00974F48">
            <w:pPr>
              <w:widowControl w:val="0"/>
              <w:spacing w:line="360" w:lineRule="auto"/>
              <w:jc w:val="both"/>
              <w:rPr>
                <w:sz w:val="20"/>
                <w:szCs w:val="20"/>
              </w:rPr>
            </w:pPr>
          </w:p>
        </w:tc>
        <w:tc>
          <w:tcPr>
            <w:tcW w:w="1080" w:type="dxa"/>
            <w:vAlign w:val="center"/>
          </w:tcPr>
          <w:p w:rsidR="00A04BD7" w:rsidRPr="00974F48" w:rsidRDefault="00A04BD7" w:rsidP="00974F48">
            <w:pPr>
              <w:widowControl w:val="0"/>
              <w:spacing w:line="360" w:lineRule="auto"/>
              <w:jc w:val="both"/>
              <w:rPr>
                <w:sz w:val="20"/>
                <w:szCs w:val="20"/>
              </w:rPr>
            </w:pPr>
          </w:p>
        </w:tc>
        <w:tc>
          <w:tcPr>
            <w:tcW w:w="900" w:type="dxa"/>
            <w:vAlign w:val="center"/>
          </w:tcPr>
          <w:p w:rsidR="00A04BD7" w:rsidRPr="00974F48" w:rsidRDefault="00A04BD7" w:rsidP="00974F48">
            <w:pPr>
              <w:widowControl w:val="0"/>
              <w:spacing w:line="360" w:lineRule="auto"/>
              <w:jc w:val="both"/>
              <w:rPr>
                <w:sz w:val="20"/>
                <w:szCs w:val="20"/>
              </w:rPr>
            </w:pP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Сырье</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16085,9</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36,9</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357</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22133,3</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41,8</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409,2</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29719,1</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43,5</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404,4</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-4,8</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0,99</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-1,16</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7585,8</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134,27</w:t>
            </w: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Транспортные расходы</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6762,1</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15,5</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150,1</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6551,9</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12,4</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121,1</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8553,0</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12,5</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116,4</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-4,7</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0,96</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-3,88</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2001,1</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130,54</w:t>
            </w: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Амортизация на сч. 20</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124,6</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0,3</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2,8</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124,6</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0,2</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2,3</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124,6</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0,2</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1,7</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-0,6</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0,74</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-26,27</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0</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100</w:t>
            </w: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Электроэнергия</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2048,7</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4,7</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45,5</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2421,7</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4,6</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44,8</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2985,9</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4,4</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40,6</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-4,2</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0,91</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-9,30</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564,2</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123,29</w:t>
            </w: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Услуги газа</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44,7</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0,1</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1,0</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49,3</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0,1</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0,9</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60,2</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0,1</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0,8</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-0,1</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0,91</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-8,97</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10,9</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122,11</w:t>
            </w: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Дрова</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20,2</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0,05</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0,5</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213,9</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0,04</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4,0</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287,2</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0,4</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3,9</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-0,1</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0,98</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-2,29</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73,3</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134,27</w:t>
            </w: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Заработная плата</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4479,8</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10,3</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99,4</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5027,5</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9,5</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92,9</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6151,5</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9,0</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83,7</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-9,2</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0,90</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-9,89</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1124</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122,36</w:t>
            </w: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Начисления на з/п</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1182,7</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2,7</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26,3</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1304,5</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2,5</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24,1</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1624,0</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2,4</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22,1</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-2,0</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0,92</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-8,29</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319,5</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124,49</w:t>
            </w: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Резерв на отпуска</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499,3</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1,2</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11,1</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744,9</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1,4</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13,8</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724,1</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1,1</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9,9</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-3,9</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0,71</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-28,59</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-20,8</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97,21</w:t>
            </w: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Цеховые расходы</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7415,4</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17,0</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164,6</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8399,7</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15,9</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155,3</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11051,1</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16,2</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150,4</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-4,9</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0,97</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-3,16</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2651,4</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131,57</w:t>
            </w: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Общезаводские</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4930,4</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11,3</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109,4</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5941,3</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11,2</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109,8</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7052,3</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10,3</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96,0</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-13,8</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0,87</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-12,59</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1111</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118,69</w:t>
            </w: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Производств.себестоимость продукции</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36831,6</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84,5</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817,4</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46360,9</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87,6</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857,1</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59780,1</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87,5</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813,6</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-43,5</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0,95</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-5,08</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13419,2</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128,95</w:t>
            </w: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Коммерческие расходы</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6762,1</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15,5</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150,1</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6551,9</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12,4</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121,1</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8553,0</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12,5</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116,4</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-4,7</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0,96</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-3,88</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2001,1</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130,54</w:t>
            </w:r>
          </w:p>
        </w:tc>
      </w:tr>
      <w:tr w:rsidR="00A04BD7" w:rsidRPr="00974F48">
        <w:trPr>
          <w:jc w:val="center"/>
        </w:trPr>
        <w:tc>
          <w:tcPr>
            <w:tcW w:w="1908" w:type="dxa"/>
          </w:tcPr>
          <w:p w:rsidR="00A04BD7" w:rsidRPr="00974F48" w:rsidRDefault="00A04BD7" w:rsidP="00974F48">
            <w:pPr>
              <w:widowControl w:val="0"/>
              <w:spacing w:line="360" w:lineRule="auto"/>
              <w:jc w:val="both"/>
              <w:rPr>
                <w:sz w:val="20"/>
                <w:szCs w:val="20"/>
              </w:rPr>
            </w:pPr>
            <w:r w:rsidRPr="00974F48">
              <w:rPr>
                <w:sz w:val="20"/>
                <w:szCs w:val="20"/>
              </w:rPr>
              <w:t>Полная себестоимость продукции</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43593,7</w:t>
            </w:r>
          </w:p>
        </w:tc>
        <w:tc>
          <w:tcPr>
            <w:tcW w:w="612" w:type="dxa"/>
            <w:vAlign w:val="center"/>
          </w:tcPr>
          <w:p w:rsidR="00A04BD7" w:rsidRPr="00974F48" w:rsidRDefault="00A04BD7" w:rsidP="00974F48">
            <w:pPr>
              <w:widowControl w:val="0"/>
              <w:spacing w:line="360" w:lineRule="auto"/>
              <w:jc w:val="both"/>
              <w:rPr>
                <w:sz w:val="20"/>
                <w:szCs w:val="20"/>
              </w:rPr>
            </w:pPr>
            <w:r w:rsidRPr="00974F48">
              <w:rPr>
                <w:sz w:val="20"/>
                <w:szCs w:val="20"/>
              </w:rPr>
              <w:t>100</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967,5</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52912,8</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100</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978,3</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68333,1</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100,0</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929,9</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-48,4</w:t>
            </w:r>
          </w:p>
        </w:tc>
        <w:tc>
          <w:tcPr>
            <w:tcW w:w="720" w:type="dxa"/>
            <w:vAlign w:val="center"/>
          </w:tcPr>
          <w:p w:rsidR="00A04BD7" w:rsidRPr="00974F48" w:rsidRDefault="00A04BD7" w:rsidP="00974F48">
            <w:pPr>
              <w:widowControl w:val="0"/>
              <w:spacing w:line="360" w:lineRule="auto"/>
              <w:jc w:val="both"/>
              <w:rPr>
                <w:sz w:val="20"/>
                <w:szCs w:val="20"/>
              </w:rPr>
            </w:pPr>
            <w:r w:rsidRPr="00974F48">
              <w:rPr>
                <w:sz w:val="20"/>
                <w:szCs w:val="20"/>
              </w:rPr>
              <w:t>0,95</w:t>
            </w:r>
          </w:p>
        </w:tc>
        <w:tc>
          <w:tcPr>
            <w:tcW w:w="1260" w:type="dxa"/>
            <w:vAlign w:val="center"/>
          </w:tcPr>
          <w:p w:rsidR="00A04BD7" w:rsidRPr="00974F48" w:rsidRDefault="00A04BD7" w:rsidP="00974F48">
            <w:pPr>
              <w:widowControl w:val="0"/>
              <w:spacing w:line="360" w:lineRule="auto"/>
              <w:jc w:val="both"/>
              <w:rPr>
                <w:sz w:val="20"/>
                <w:szCs w:val="20"/>
              </w:rPr>
            </w:pPr>
            <w:r w:rsidRPr="00974F48">
              <w:rPr>
                <w:sz w:val="20"/>
                <w:szCs w:val="20"/>
              </w:rPr>
              <w:t>-4,94</w:t>
            </w:r>
          </w:p>
        </w:tc>
        <w:tc>
          <w:tcPr>
            <w:tcW w:w="1080" w:type="dxa"/>
            <w:vAlign w:val="center"/>
          </w:tcPr>
          <w:p w:rsidR="00A04BD7" w:rsidRPr="00974F48" w:rsidRDefault="00A04BD7" w:rsidP="00974F48">
            <w:pPr>
              <w:widowControl w:val="0"/>
              <w:spacing w:line="360" w:lineRule="auto"/>
              <w:jc w:val="both"/>
              <w:rPr>
                <w:sz w:val="20"/>
                <w:szCs w:val="20"/>
              </w:rPr>
            </w:pPr>
            <w:r w:rsidRPr="00974F48">
              <w:rPr>
                <w:sz w:val="20"/>
                <w:szCs w:val="20"/>
              </w:rPr>
              <w:t>15420,3</w:t>
            </w:r>
          </w:p>
        </w:tc>
        <w:tc>
          <w:tcPr>
            <w:tcW w:w="900" w:type="dxa"/>
            <w:vAlign w:val="center"/>
          </w:tcPr>
          <w:p w:rsidR="00A04BD7" w:rsidRPr="00974F48" w:rsidRDefault="00A04BD7" w:rsidP="00974F48">
            <w:pPr>
              <w:widowControl w:val="0"/>
              <w:spacing w:line="360" w:lineRule="auto"/>
              <w:jc w:val="both"/>
              <w:rPr>
                <w:sz w:val="20"/>
                <w:szCs w:val="20"/>
              </w:rPr>
            </w:pPr>
            <w:r w:rsidRPr="00974F48">
              <w:rPr>
                <w:sz w:val="20"/>
                <w:szCs w:val="20"/>
              </w:rPr>
              <w:t>129,14</w:t>
            </w:r>
          </w:p>
        </w:tc>
      </w:tr>
    </w:tbl>
    <w:p w:rsidR="00A04BD7" w:rsidRPr="00974F48" w:rsidRDefault="00A04BD7" w:rsidP="00974F48">
      <w:pPr>
        <w:widowControl w:val="0"/>
        <w:spacing w:line="360" w:lineRule="auto"/>
        <w:ind w:firstLine="709"/>
        <w:jc w:val="both"/>
        <w:rPr>
          <w:sz w:val="28"/>
        </w:rPr>
      </w:pPr>
    </w:p>
    <w:p w:rsidR="00A04BD7" w:rsidRDefault="00974F48" w:rsidP="00974F48">
      <w:pPr>
        <w:widowControl w:val="0"/>
        <w:spacing w:line="360" w:lineRule="auto"/>
        <w:ind w:firstLine="709"/>
        <w:jc w:val="both"/>
        <w:rPr>
          <w:sz w:val="28"/>
          <w:szCs w:val="28"/>
        </w:rPr>
      </w:pPr>
      <w:r>
        <w:rPr>
          <w:sz w:val="28"/>
          <w:szCs w:val="28"/>
        </w:rPr>
        <w:br w:type="page"/>
        <w:t>Приложение 2.4</w:t>
      </w:r>
    </w:p>
    <w:p w:rsidR="0029526E" w:rsidRDefault="0029526E" w:rsidP="00974F48">
      <w:pPr>
        <w:widowControl w:val="0"/>
        <w:spacing w:line="360" w:lineRule="auto"/>
        <w:ind w:firstLine="709"/>
        <w:jc w:val="both"/>
        <w:rPr>
          <w:sz w:val="28"/>
          <w:szCs w:val="28"/>
        </w:rPr>
      </w:pPr>
    </w:p>
    <w:p w:rsidR="0029526E" w:rsidRDefault="0029526E" w:rsidP="00974F48">
      <w:pPr>
        <w:widowControl w:val="0"/>
        <w:spacing w:line="360" w:lineRule="auto"/>
        <w:ind w:firstLine="709"/>
        <w:jc w:val="both"/>
        <w:rPr>
          <w:sz w:val="28"/>
          <w:szCs w:val="28"/>
        </w:rPr>
      </w:pPr>
      <w:r w:rsidRPr="0029526E">
        <w:rPr>
          <w:sz w:val="28"/>
          <w:szCs w:val="28"/>
        </w:rPr>
        <w:t>Таблица 2.2.1. - Аналитическая группировка статей актива баланса за 2008 год</w:t>
      </w:r>
    </w:p>
    <w:p w:rsidR="00974F48" w:rsidRPr="00974F48" w:rsidRDefault="00974F48" w:rsidP="00974F48">
      <w:pPr>
        <w:widowControl w:val="0"/>
        <w:spacing w:line="360" w:lineRule="auto"/>
        <w:ind w:firstLine="709"/>
        <w:jc w:val="both"/>
        <w:rPr>
          <w:sz w:val="28"/>
          <w:szCs w:val="28"/>
        </w:rPr>
      </w:pPr>
    </w:p>
    <w:tbl>
      <w:tblPr>
        <w:tblpPr w:leftFromText="180" w:rightFromText="180" w:vertAnchor="text" w:horzAnchor="margin" w:tblpXSpec="center" w:tblpY="-11"/>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1133"/>
        <w:gridCol w:w="1545"/>
        <w:gridCol w:w="1257"/>
        <w:gridCol w:w="1582"/>
        <w:gridCol w:w="1395"/>
        <w:gridCol w:w="1417"/>
        <w:gridCol w:w="1702"/>
        <w:gridCol w:w="1417"/>
      </w:tblGrid>
      <w:tr w:rsidR="00A04BD7" w:rsidRPr="00974F48" w:rsidTr="00974F48">
        <w:trPr>
          <w:trHeight w:val="530"/>
        </w:trPr>
        <w:tc>
          <w:tcPr>
            <w:tcW w:w="2944" w:type="dxa"/>
            <w:vMerge w:val="restart"/>
            <w:vAlign w:val="center"/>
          </w:tcPr>
          <w:p w:rsidR="00A04BD7" w:rsidRPr="00974F48" w:rsidRDefault="00A04BD7" w:rsidP="00974F48">
            <w:pPr>
              <w:widowControl w:val="0"/>
              <w:spacing w:line="360" w:lineRule="auto"/>
              <w:jc w:val="both"/>
              <w:rPr>
                <w:sz w:val="20"/>
                <w:szCs w:val="20"/>
              </w:rPr>
            </w:pPr>
            <w:r w:rsidRPr="00974F48">
              <w:rPr>
                <w:sz w:val="20"/>
                <w:szCs w:val="20"/>
              </w:rPr>
              <w:t>Группировка статей</w:t>
            </w:r>
          </w:p>
        </w:tc>
        <w:tc>
          <w:tcPr>
            <w:tcW w:w="1133" w:type="dxa"/>
            <w:vMerge w:val="restart"/>
            <w:vAlign w:val="center"/>
          </w:tcPr>
          <w:p w:rsidR="00A04BD7" w:rsidRPr="00974F48" w:rsidRDefault="00A04BD7" w:rsidP="00974F48">
            <w:pPr>
              <w:widowControl w:val="0"/>
              <w:spacing w:line="360" w:lineRule="auto"/>
              <w:jc w:val="both"/>
              <w:rPr>
                <w:sz w:val="20"/>
                <w:szCs w:val="20"/>
              </w:rPr>
            </w:pPr>
            <w:r w:rsidRPr="00974F48">
              <w:rPr>
                <w:sz w:val="20"/>
                <w:szCs w:val="20"/>
              </w:rPr>
              <w:t>Коды строк</w:t>
            </w:r>
          </w:p>
        </w:tc>
        <w:tc>
          <w:tcPr>
            <w:tcW w:w="4384" w:type="dxa"/>
            <w:gridSpan w:val="3"/>
            <w:vAlign w:val="center"/>
          </w:tcPr>
          <w:p w:rsidR="00A04BD7" w:rsidRPr="00974F48" w:rsidRDefault="00A04BD7" w:rsidP="00974F48">
            <w:pPr>
              <w:widowControl w:val="0"/>
              <w:spacing w:line="360" w:lineRule="auto"/>
              <w:jc w:val="both"/>
              <w:rPr>
                <w:sz w:val="20"/>
                <w:szCs w:val="20"/>
              </w:rPr>
            </w:pPr>
            <w:r w:rsidRPr="00974F48">
              <w:rPr>
                <w:sz w:val="20"/>
                <w:szCs w:val="20"/>
              </w:rPr>
              <w:t>Абсолютные величины, тыс.руб.</w:t>
            </w:r>
          </w:p>
        </w:tc>
        <w:tc>
          <w:tcPr>
            <w:tcW w:w="4514" w:type="dxa"/>
            <w:gridSpan w:val="3"/>
            <w:vAlign w:val="center"/>
          </w:tcPr>
          <w:p w:rsidR="00A04BD7" w:rsidRPr="00974F48" w:rsidRDefault="00A04BD7" w:rsidP="00974F48">
            <w:pPr>
              <w:widowControl w:val="0"/>
              <w:spacing w:line="360" w:lineRule="auto"/>
              <w:jc w:val="both"/>
              <w:rPr>
                <w:sz w:val="20"/>
                <w:szCs w:val="20"/>
              </w:rPr>
            </w:pPr>
            <w:r w:rsidRPr="00974F48">
              <w:rPr>
                <w:sz w:val="20"/>
                <w:szCs w:val="20"/>
              </w:rPr>
              <w:t>Относительные величины, %</w:t>
            </w:r>
          </w:p>
        </w:tc>
        <w:tc>
          <w:tcPr>
            <w:tcW w:w="1417" w:type="dxa"/>
            <w:vMerge w:val="restart"/>
            <w:vAlign w:val="center"/>
          </w:tcPr>
          <w:p w:rsidR="00A04BD7" w:rsidRPr="00974F48" w:rsidRDefault="00A04BD7" w:rsidP="00974F48">
            <w:pPr>
              <w:widowControl w:val="0"/>
              <w:spacing w:line="360" w:lineRule="auto"/>
              <w:jc w:val="both"/>
              <w:rPr>
                <w:sz w:val="20"/>
                <w:szCs w:val="20"/>
              </w:rPr>
            </w:pPr>
            <w:r w:rsidRPr="00974F48">
              <w:rPr>
                <w:sz w:val="20"/>
                <w:szCs w:val="20"/>
              </w:rPr>
              <w:t>Темп роста, %</w:t>
            </w:r>
          </w:p>
        </w:tc>
      </w:tr>
      <w:tr w:rsidR="00A04BD7" w:rsidRPr="00974F48" w:rsidTr="00974F48">
        <w:trPr>
          <w:trHeight w:val="526"/>
        </w:trPr>
        <w:tc>
          <w:tcPr>
            <w:tcW w:w="2944" w:type="dxa"/>
            <w:vMerge/>
            <w:vAlign w:val="center"/>
          </w:tcPr>
          <w:p w:rsidR="00A04BD7" w:rsidRPr="00974F48" w:rsidRDefault="00A04BD7" w:rsidP="00974F48">
            <w:pPr>
              <w:widowControl w:val="0"/>
              <w:spacing w:line="360" w:lineRule="auto"/>
              <w:jc w:val="both"/>
              <w:rPr>
                <w:sz w:val="20"/>
                <w:szCs w:val="20"/>
              </w:rPr>
            </w:pPr>
          </w:p>
        </w:tc>
        <w:tc>
          <w:tcPr>
            <w:tcW w:w="1133" w:type="dxa"/>
            <w:vMerge/>
            <w:vAlign w:val="center"/>
          </w:tcPr>
          <w:p w:rsidR="00A04BD7" w:rsidRPr="00974F48" w:rsidRDefault="00A04BD7" w:rsidP="00974F48">
            <w:pPr>
              <w:widowControl w:val="0"/>
              <w:spacing w:line="360" w:lineRule="auto"/>
              <w:jc w:val="both"/>
              <w:rPr>
                <w:sz w:val="20"/>
                <w:szCs w:val="20"/>
              </w:rPr>
            </w:pPr>
          </w:p>
        </w:tc>
        <w:tc>
          <w:tcPr>
            <w:tcW w:w="1545" w:type="dxa"/>
            <w:vAlign w:val="center"/>
          </w:tcPr>
          <w:p w:rsidR="00A04BD7" w:rsidRPr="00974F48" w:rsidRDefault="00A04BD7" w:rsidP="00974F48">
            <w:pPr>
              <w:widowControl w:val="0"/>
              <w:spacing w:line="360" w:lineRule="auto"/>
              <w:jc w:val="both"/>
              <w:rPr>
                <w:sz w:val="20"/>
                <w:szCs w:val="20"/>
              </w:rPr>
            </w:pPr>
            <w:r w:rsidRPr="00974F48">
              <w:rPr>
                <w:sz w:val="20"/>
                <w:szCs w:val="20"/>
              </w:rPr>
              <w:t>Начало года</w:t>
            </w:r>
          </w:p>
        </w:tc>
        <w:tc>
          <w:tcPr>
            <w:tcW w:w="1257" w:type="dxa"/>
            <w:vAlign w:val="center"/>
          </w:tcPr>
          <w:p w:rsidR="00A04BD7" w:rsidRPr="00974F48" w:rsidRDefault="00A04BD7" w:rsidP="00974F48">
            <w:pPr>
              <w:widowControl w:val="0"/>
              <w:spacing w:line="360" w:lineRule="auto"/>
              <w:jc w:val="both"/>
              <w:rPr>
                <w:sz w:val="20"/>
                <w:szCs w:val="20"/>
              </w:rPr>
            </w:pPr>
            <w:r w:rsidRPr="00974F48">
              <w:rPr>
                <w:sz w:val="20"/>
                <w:szCs w:val="20"/>
              </w:rPr>
              <w:t>Конец года</w:t>
            </w:r>
          </w:p>
        </w:tc>
        <w:tc>
          <w:tcPr>
            <w:tcW w:w="1582" w:type="dxa"/>
            <w:vAlign w:val="center"/>
          </w:tcPr>
          <w:p w:rsidR="00A04BD7" w:rsidRPr="00974F48" w:rsidRDefault="00A04BD7" w:rsidP="00974F48">
            <w:pPr>
              <w:widowControl w:val="0"/>
              <w:spacing w:line="360" w:lineRule="auto"/>
              <w:jc w:val="both"/>
              <w:rPr>
                <w:sz w:val="20"/>
                <w:szCs w:val="20"/>
              </w:rPr>
            </w:pPr>
            <w:r w:rsidRPr="00974F48">
              <w:rPr>
                <w:sz w:val="20"/>
                <w:szCs w:val="20"/>
              </w:rPr>
              <w:t>Изменения (+,-)</w:t>
            </w:r>
          </w:p>
        </w:tc>
        <w:tc>
          <w:tcPr>
            <w:tcW w:w="1395" w:type="dxa"/>
            <w:vAlign w:val="center"/>
          </w:tcPr>
          <w:p w:rsidR="00A04BD7" w:rsidRPr="00974F48" w:rsidRDefault="00A04BD7" w:rsidP="00974F48">
            <w:pPr>
              <w:widowControl w:val="0"/>
              <w:spacing w:line="360" w:lineRule="auto"/>
              <w:jc w:val="both"/>
              <w:rPr>
                <w:sz w:val="20"/>
                <w:szCs w:val="20"/>
              </w:rPr>
            </w:pPr>
            <w:r w:rsidRPr="00974F48">
              <w:rPr>
                <w:sz w:val="20"/>
                <w:szCs w:val="20"/>
              </w:rPr>
              <w:t>Начало года</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Конец года</w:t>
            </w:r>
          </w:p>
        </w:tc>
        <w:tc>
          <w:tcPr>
            <w:tcW w:w="1702" w:type="dxa"/>
            <w:vAlign w:val="center"/>
          </w:tcPr>
          <w:p w:rsidR="00A04BD7" w:rsidRPr="00974F48" w:rsidRDefault="00A04BD7" w:rsidP="00974F48">
            <w:pPr>
              <w:widowControl w:val="0"/>
              <w:spacing w:line="360" w:lineRule="auto"/>
              <w:jc w:val="both"/>
              <w:rPr>
                <w:sz w:val="20"/>
                <w:szCs w:val="20"/>
              </w:rPr>
            </w:pPr>
            <w:r w:rsidRPr="00974F48">
              <w:rPr>
                <w:sz w:val="20"/>
                <w:szCs w:val="20"/>
              </w:rPr>
              <w:t>Изменения (+,-)</w:t>
            </w:r>
          </w:p>
        </w:tc>
        <w:tc>
          <w:tcPr>
            <w:tcW w:w="1417" w:type="dxa"/>
            <w:vMerge/>
            <w:vAlign w:val="center"/>
          </w:tcPr>
          <w:p w:rsidR="00A04BD7" w:rsidRPr="00974F48" w:rsidRDefault="00A04BD7" w:rsidP="00974F48">
            <w:pPr>
              <w:widowControl w:val="0"/>
              <w:spacing w:line="360" w:lineRule="auto"/>
              <w:jc w:val="both"/>
              <w:rPr>
                <w:sz w:val="20"/>
                <w:szCs w:val="20"/>
              </w:rPr>
            </w:pPr>
          </w:p>
        </w:tc>
      </w:tr>
      <w:tr w:rsidR="00A04BD7" w:rsidRPr="00974F48" w:rsidTr="00974F48">
        <w:trPr>
          <w:trHeight w:val="90"/>
        </w:trPr>
        <w:tc>
          <w:tcPr>
            <w:tcW w:w="2944" w:type="dxa"/>
            <w:vAlign w:val="center"/>
          </w:tcPr>
          <w:p w:rsidR="00A04BD7" w:rsidRPr="00974F48" w:rsidRDefault="00A04BD7" w:rsidP="00974F48">
            <w:pPr>
              <w:widowControl w:val="0"/>
              <w:spacing w:line="360" w:lineRule="auto"/>
              <w:jc w:val="both"/>
              <w:rPr>
                <w:sz w:val="20"/>
                <w:szCs w:val="20"/>
              </w:rPr>
            </w:pPr>
            <w:r w:rsidRPr="00974F48">
              <w:rPr>
                <w:sz w:val="20"/>
                <w:szCs w:val="20"/>
              </w:rPr>
              <w:t>1. Внеоборотные активы</w:t>
            </w:r>
          </w:p>
        </w:tc>
        <w:tc>
          <w:tcPr>
            <w:tcW w:w="1133" w:type="dxa"/>
            <w:vAlign w:val="center"/>
          </w:tcPr>
          <w:p w:rsidR="00A04BD7" w:rsidRPr="00974F48" w:rsidRDefault="00A04BD7" w:rsidP="00974F48">
            <w:pPr>
              <w:widowControl w:val="0"/>
              <w:spacing w:line="360" w:lineRule="auto"/>
              <w:jc w:val="both"/>
              <w:rPr>
                <w:sz w:val="20"/>
                <w:szCs w:val="20"/>
              </w:rPr>
            </w:pPr>
          </w:p>
        </w:tc>
        <w:tc>
          <w:tcPr>
            <w:tcW w:w="1545" w:type="dxa"/>
            <w:vAlign w:val="center"/>
          </w:tcPr>
          <w:p w:rsidR="00A04BD7" w:rsidRPr="00974F48" w:rsidRDefault="00A04BD7" w:rsidP="00974F48">
            <w:pPr>
              <w:widowControl w:val="0"/>
              <w:spacing w:line="360" w:lineRule="auto"/>
              <w:jc w:val="both"/>
              <w:rPr>
                <w:sz w:val="20"/>
                <w:szCs w:val="20"/>
              </w:rPr>
            </w:pPr>
            <w:r w:rsidRPr="00974F48">
              <w:rPr>
                <w:sz w:val="20"/>
                <w:szCs w:val="20"/>
              </w:rPr>
              <w:t>6171</w:t>
            </w:r>
          </w:p>
        </w:tc>
        <w:tc>
          <w:tcPr>
            <w:tcW w:w="1257" w:type="dxa"/>
            <w:vAlign w:val="center"/>
          </w:tcPr>
          <w:p w:rsidR="00A04BD7" w:rsidRPr="00974F48" w:rsidRDefault="00A04BD7" w:rsidP="00974F48">
            <w:pPr>
              <w:widowControl w:val="0"/>
              <w:spacing w:line="360" w:lineRule="auto"/>
              <w:jc w:val="both"/>
              <w:rPr>
                <w:sz w:val="20"/>
                <w:szCs w:val="20"/>
              </w:rPr>
            </w:pPr>
            <w:r w:rsidRPr="00974F48">
              <w:rPr>
                <w:sz w:val="20"/>
                <w:szCs w:val="20"/>
              </w:rPr>
              <w:t>8109</w:t>
            </w:r>
          </w:p>
        </w:tc>
        <w:tc>
          <w:tcPr>
            <w:tcW w:w="1582" w:type="dxa"/>
            <w:vAlign w:val="center"/>
          </w:tcPr>
          <w:p w:rsidR="00A04BD7" w:rsidRPr="00974F48" w:rsidRDefault="00A04BD7" w:rsidP="00974F48">
            <w:pPr>
              <w:widowControl w:val="0"/>
              <w:spacing w:line="360" w:lineRule="auto"/>
              <w:jc w:val="both"/>
              <w:rPr>
                <w:sz w:val="20"/>
                <w:szCs w:val="20"/>
              </w:rPr>
            </w:pPr>
            <w:r w:rsidRPr="00974F48">
              <w:rPr>
                <w:sz w:val="20"/>
                <w:szCs w:val="20"/>
              </w:rPr>
              <w:t>1938</w:t>
            </w:r>
          </w:p>
        </w:tc>
        <w:tc>
          <w:tcPr>
            <w:tcW w:w="1395" w:type="dxa"/>
            <w:vAlign w:val="center"/>
          </w:tcPr>
          <w:p w:rsidR="00A04BD7" w:rsidRPr="00974F48" w:rsidRDefault="00A04BD7" w:rsidP="00974F48">
            <w:pPr>
              <w:widowControl w:val="0"/>
              <w:spacing w:line="360" w:lineRule="auto"/>
              <w:jc w:val="both"/>
              <w:rPr>
                <w:sz w:val="20"/>
                <w:szCs w:val="20"/>
              </w:rPr>
            </w:pPr>
            <w:r w:rsidRPr="00974F48">
              <w:rPr>
                <w:sz w:val="20"/>
                <w:szCs w:val="20"/>
              </w:rPr>
              <w:t>33,38</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26,44</w:t>
            </w:r>
          </w:p>
        </w:tc>
        <w:tc>
          <w:tcPr>
            <w:tcW w:w="1702" w:type="dxa"/>
            <w:vAlign w:val="center"/>
          </w:tcPr>
          <w:p w:rsidR="00A04BD7" w:rsidRPr="00974F48" w:rsidRDefault="00A04BD7" w:rsidP="00974F48">
            <w:pPr>
              <w:widowControl w:val="0"/>
              <w:spacing w:line="360" w:lineRule="auto"/>
              <w:jc w:val="both"/>
              <w:rPr>
                <w:sz w:val="20"/>
                <w:szCs w:val="20"/>
              </w:rPr>
            </w:pPr>
            <w:r w:rsidRPr="00974F48">
              <w:rPr>
                <w:sz w:val="20"/>
                <w:szCs w:val="20"/>
              </w:rPr>
              <w:t>-6,94</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131,40</w:t>
            </w:r>
          </w:p>
        </w:tc>
      </w:tr>
      <w:tr w:rsidR="00A04BD7" w:rsidRPr="00974F48" w:rsidTr="00974F48">
        <w:trPr>
          <w:trHeight w:val="90"/>
        </w:trPr>
        <w:tc>
          <w:tcPr>
            <w:tcW w:w="2944" w:type="dxa"/>
            <w:vAlign w:val="center"/>
          </w:tcPr>
          <w:p w:rsidR="00A04BD7" w:rsidRPr="00974F48" w:rsidRDefault="00A04BD7" w:rsidP="00974F48">
            <w:pPr>
              <w:widowControl w:val="0"/>
              <w:spacing w:line="360" w:lineRule="auto"/>
              <w:jc w:val="both"/>
              <w:rPr>
                <w:sz w:val="20"/>
                <w:szCs w:val="20"/>
              </w:rPr>
            </w:pPr>
            <w:r w:rsidRPr="00974F48">
              <w:rPr>
                <w:sz w:val="20"/>
                <w:szCs w:val="20"/>
              </w:rPr>
              <w:t>1.1.Нематериальные активы</w:t>
            </w:r>
          </w:p>
        </w:tc>
        <w:tc>
          <w:tcPr>
            <w:tcW w:w="1133" w:type="dxa"/>
            <w:vAlign w:val="center"/>
          </w:tcPr>
          <w:p w:rsidR="00A04BD7" w:rsidRPr="00974F48" w:rsidRDefault="00A04BD7" w:rsidP="00974F48">
            <w:pPr>
              <w:widowControl w:val="0"/>
              <w:spacing w:line="360" w:lineRule="auto"/>
              <w:jc w:val="both"/>
              <w:rPr>
                <w:sz w:val="20"/>
                <w:szCs w:val="20"/>
              </w:rPr>
            </w:pPr>
            <w:r w:rsidRPr="00974F48">
              <w:rPr>
                <w:sz w:val="20"/>
                <w:szCs w:val="20"/>
              </w:rPr>
              <w:t>110</w:t>
            </w:r>
          </w:p>
        </w:tc>
        <w:tc>
          <w:tcPr>
            <w:tcW w:w="1545"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1257"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1582" w:type="dxa"/>
            <w:vAlign w:val="center"/>
          </w:tcPr>
          <w:p w:rsidR="00A04BD7" w:rsidRPr="00974F48" w:rsidRDefault="00A04BD7" w:rsidP="00974F48">
            <w:pPr>
              <w:widowControl w:val="0"/>
              <w:spacing w:line="360" w:lineRule="auto"/>
              <w:jc w:val="both"/>
              <w:rPr>
                <w:sz w:val="20"/>
                <w:szCs w:val="20"/>
              </w:rPr>
            </w:pPr>
          </w:p>
        </w:tc>
        <w:tc>
          <w:tcPr>
            <w:tcW w:w="1395"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1702" w:type="dxa"/>
            <w:vAlign w:val="center"/>
          </w:tcPr>
          <w:p w:rsidR="00A04BD7" w:rsidRPr="00974F48" w:rsidRDefault="00A04BD7" w:rsidP="00974F48">
            <w:pPr>
              <w:widowControl w:val="0"/>
              <w:spacing w:line="360" w:lineRule="auto"/>
              <w:jc w:val="both"/>
              <w:rPr>
                <w:sz w:val="20"/>
                <w:szCs w:val="20"/>
              </w:rPr>
            </w:pPr>
          </w:p>
        </w:tc>
        <w:tc>
          <w:tcPr>
            <w:tcW w:w="1417" w:type="dxa"/>
            <w:vAlign w:val="center"/>
          </w:tcPr>
          <w:p w:rsidR="00A04BD7" w:rsidRPr="00974F48" w:rsidRDefault="00A04BD7" w:rsidP="00974F48">
            <w:pPr>
              <w:widowControl w:val="0"/>
              <w:spacing w:line="360" w:lineRule="auto"/>
              <w:jc w:val="both"/>
              <w:rPr>
                <w:sz w:val="20"/>
                <w:szCs w:val="20"/>
              </w:rPr>
            </w:pPr>
          </w:p>
        </w:tc>
      </w:tr>
      <w:tr w:rsidR="00A04BD7" w:rsidRPr="00974F48" w:rsidTr="00974F48">
        <w:tc>
          <w:tcPr>
            <w:tcW w:w="2944" w:type="dxa"/>
            <w:vAlign w:val="center"/>
          </w:tcPr>
          <w:p w:rsidR="00A04BD7" w:rsidRPr="00974F48" w:rsidRDefault="00A04BD7" w:rsidP="00974F48">
            <w:pPr>
              <w:widowControl w:val="0"/>
              <w:spacing w:line="360" w:lineRule="auto"/>
              <w:jc w:val="both"/>
              <w:rPr>
                <w:sz w:val="20"/>
                <w:szCs w:val="20"/>
              </w:rPr>
            </w:pPr>
            <w:r w:rsidRPr="00974F48">
              <w:rPr>
                <w:sz w:val="20"/>
                <w:szCs w:val="20"/>
              </w:rPr>
              <w:t>1.2.Основные средства</w:t>
            </w:r>
          </w:p>
        </w:tc>
        <w:tc>
          <w:tcPr>
            <w:tcW w:w="1133" w:type="dxa"/>
            <w:vAlign w:val="center"/>
          </w:tcPr>
          <w:p w:rsidR="00A04BD7" w:rsidRPr="00974F48" w:rsidRDefault="00A04BD7" w:rsidP="00974F48">
            <w:pPr>
              <w:widowControl w:val="0"/>
              <w:spacing w:line="360" w:lineRule="auto"/>
              <w:jc w:val="both"/>
              <w:rPr>
                <w:sz w:val="20"/>
                <w:szCs w:val="20"/>
              </w:rPr>
            </w:pPr>
            <w:r w:rsidRPr="00974F48">
              <w:rPr>
                <w:sz w:val="20"/>
                <w:szCs w:val="20"/>
              </w:rPr>
              <w:t>120</w:t>
            </w:r>
          </w:p>
        </w:tc>
        <w:tc>
          <w:tcPr>
            <w:tcW w:w="1545" w:type="dxa"/>
            <w:vAlign w:val="center"/>
          </w:tcPr>
          <w:p w:rsidR="00A04BD7" w:rsidRPr="00974F48" w:rsidRDefault="00A04BD7" w:rsidP="00974F48">
            <w:pPr>
              <w:widowControl w:val="0"/>
              <w:spacing w:line="360" w:lineRule="auto"/>
              <w:jc w:val="both"/>
              <w:rPr>
                <w:sz w:val="20"/>
                <w:szCs w:val="20"/>
              </w:rPr>
            </w:pPr>
            <w:r w:rsidRPr="00974F48">
              <w:rPr>
                <w:sz w:val="20"/>
                <w:szCs w:val="20"/>
              </w:rPr>
              <w:t>5781</w:t>
            </w:r>
          </w:p>
        </w:tc>
        <w:tc>
          <w:tcPr>
            <w:tcW w:w="1257" w:type="dxa"/>
            <w:vAlign w:val="center"/>
          </w:tcPr>
          <w:p w:rsidR="00A04BD7" w:rsidRPr="00974F48" w:rsidRDefault="00A04BD7" w:rsidP="00974F48">
            <w:pPr>
              <w:widowControl w:val="0"/>
              <w:spacing w:line="360" w:lineRule="auto"/>
              <w:jc w:val="both"/>
              <w:rPr>
                <w:sz w:val="20"/>
                <w:szCs w:val="20"/>
              </w:rPr>
            </w:pPr>
            <w:r w:rsidRPr="00974F48">
              <w:rPr>
                <w:sz w:val="20"/>
                <w:szCs w:val="20"/>
              </w:rPr>
              <w:t>5906</w:t>
            </w:r>
          </w:p>
        </w:tc>
        <w:tc>
          <w:tcPr>
            <w:tcW w:w="1582" w:type="dxa"/>
            <w:vAlign w:val="center"/>
          </w:tcPr>
          <w:p w:rsidR="00A04BD7" w:rsidRPr="00974F48" w:rsidRDefault="00A04BD7" w:rsidP="00974F48">
            <w:pPr>
              <w:widowControl w:val="0"/>
              <w:spacing w:line="360" w:lineRule="auto"/>
              <w:jc w:val="both"/>
              <w:rPr>
                <w:sz w:val="20"/>
                <w:szCs w:val="20"/>
              </w:rPr>
            </w:pPr>
            <w:r w:rsidRPr="00974F48">
              <w:rPr>
                <w:sz w:val="20"/>
                <w:szCs w:val="20"/>
              </w:rPr>
              <w:t>125</w:t>
            </w:r>
          </w:p>
        </w:tc>
        <w:tc>
          <w:tcPr>
            <w:tcW w:w="1395" w:type="dxa"/>
            <w:vAlign w:val="center"/>
          </w:tcPr>
          <w:p w:rsidR="00A04BD7" w:rsidRPr="00974F48" w:rsidRDefault="00A04BD7" w:rsidP="00974F48">
            <w:pPr>
              <w:widowControl w:val="0"/>
              <w:spacing w:line="360" w:lineRule="auto"/>
              <w:jc w:val="both"/>
              <w:rPr>
                <w:sz w:val="20"/>
                <w:szCs w:val="20"/>
              </w:rPr>
            </w:pPr>
            <w:r w:rsidRPr="00974F48">
              <w:rPr>
                <w:sz w:val="20"/>
                <w:szCs w:val="20"/>
              </w:rPr>
              <w:t>31,27</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19,26</w:t>
            </w:r>
          </w:p>
        </w:tc>
        <w:tc>
          <w:tcPr>
            <w:tcW w:w="1702" w:type="dxa"/>
            <w:vAlign w:val="center"/>
          </w:tcPr>
          <w:p w:rsidR="00A04BD7" w:rsidRPr="00974F48" w:rsidRDefault="00A04BD7" w:rsidP="00974F48">
            <w:pPr>
              <w:widowControl w:val="0"/>
              <w:spacing w:line="360" w:lineRule="auto"/>
              <w:jc w:val="both"/>
              <w:rPr>
                <w:sz w:val="20"/>
                <w:szCs w:val="20"/>
              </w:rPr>
            </w:pPr>
            <w:r w:rsidRPr="00974F48">
              <w:rPr>
                <w:sz w:val="20"/>
                <w:szCs w:val="20"/>
              </w:rPr>
              <w:t>-12,01</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102,16</w:t>
            </w:r>
          </w:p>
        </w:tc>
      </w:tr>
      <w:tr w:rsidR="00A04BD7" w:rsidRPr="00974F48" w:rsidTr="00974F48">
        <w:tc>
          <w:tcPr>
            <w:tcW w:w="2944" w:type="dxa"/>
            <w:vAlign w:val="center"/>
          </w:tcPr>
          <w:p w:rsidR="00A04BD7" w:rsidRPr="00974F48" w:rsidRDefault="00A04BD7" w:rsidP="00974F48">
            <w:pPr>
              <w:widowControl w:val="0"/>
              <w:spacing w:line="360" w:lineRule="auto"/>
              <w:jc w:val="both"/>
              <w:rPr>
                <w:sz w:val="20"/>
                <w:szCs w:val="20"/>
              </w:rPr>
            </w:pPr>
            <w:r w:rsidRPr="00974F48">
              <w:rPr>
                <w:sz w:val="20"/>
                <w:szCs w:val="20"/>
              </w:rPr>
              <w:t>1.3.Незавершенное строительство</w:t>
            </w:r>
          </w:p>
        </w:tc>
        <w:tc>
          <w:tcPr>
            <w:tcW w:w="1133" w:type="dxa"/>
            <w:vAlign w:val="center"/>
          </w:tcPr>
          <w:p w:rsidR="00A04BD7" w:rsidRPr="00974F48" w:rsidRDefault="00A04BD7" w:rsidP="00974F48">
            <w:pPr>
              <w:widowControl w:val="0"/>
              <w:spacing w:line="360" w:lineRule="auto"/>
              <w:jc w:val="both"/>
              <w:rPr>
                <w:sz w:val="20"/>
                <w:szCs w:val="20"/>
              </w:rPr>
            </w:pPr>
            <w:r w:rsidRPr="00974F48">
              <w:rPr>
                <w:sz w:val="20"/>
                <w:szCs w:val="20"/>
              </w:rPr>
              <w:t>130</w:t>
            </w:r>
          </w:p>
        </w:tc>
        <w:tc>
          <w:tcPr>
            <w:tcW w:w="1545" w:type="dxa"/>
            <w:vAlign w:val="center"/>
          </w:tcPr>
          <w:p w:rsidR="00A04BD7" w:rsidRPr="00974F48" w:rsidRDefault="00A04BD7" w:rsidP="00974F48">
            <w:pPr>
              <w:widowControl w:val="0"/>
              <w:spacing w:line="360" w:lineRule="auto"/>
              <w:jc w:val="both"/>
              <w:rPr>
                <w:sz w:val="20"/>
                <w:szCs w:val="20"/>
              </w:rPr>
            </w:pPr>
            <w:r w:rsidRPr="00974F48">
              <w:rPr>
                <w:sz w:val="20"/>
                <w:szCs w:val="20"/>
              </w:rPr>
              <w:t>390</w:t>
            </w:r>
          </w:p>
        </w:tc>
        <w:tc>
          <w:tcPr>
            <w:tcW w:w="1257" w:type="dxa"/>
            <w:vAlign w:val="center"/>
          </w:tcPr>
          <w:p w:rsidR="00A04BD7" w:rsidRPr="00974F48" w:rsidRDefault="00A04BD7" w:rsidP="00974F48">
            <w:pPr>
              <w:widowControl w:val="0"/>
              <w:spacing w:line="360" w:lineRule="auto"/>
              <w:jc w:val="both"/>
              <w:rPr>
                <w:sz w:val="20"/>
                <w:szCs w:val="20"/>
              </w:rPr>
            </w:pPr>
            <w:r w:rsidRPr="00974F48">
              <w:rPr>
                <w:sz w:val="20"/>
                <w:szCs w:val="20"/>
              </w:rPr>
              <w:t>2203</w:t>
            </w:r>
          </w:p>
        </w:tc>
        <w:tc>
          <w:tcPr>
            <w:tcW w:w="1582" w:type="dxa"/>
            <w:vAlign w:val="center"/>
          </w:tcPr>
          <w:p w:rsidR="00A04BD7" w:rsidRPr="00974F48" w:rsidRDefault="00A04BD7" w:rsidP="00974F48">
            <w:pPr>
              <w:widowControl w:val="0"/>
              <w:spacing w:line="360" w:lineRule="auto"/>
              <w:jc w:val="both"/>
              <w:rPr>
                <w:sz w:val="20"/>
                <w:szCs w:val="20"/>
              </w:rPr>
            </w:pPr>
            <w:r w:rsidRPr="00974F48">
              <w:rPr>
                <w:sz w:val="20"/>
                <w:szCs w:val="20"/>
              </w:rPr>
              <w:t>1813</w:t>
            </w:r>
          </w:p>
        </w:tc>
        <w:tc>
          <w:tcPr>
            <w:tcW w:w="1395" w:type="dxa"/>
            <w:vAlign w:val="center"/>
          </w:tcPr>
          <w:p w:rsidR="00A04BD7" w:rsidRPr="00974F48" w:rsidRDefault="00A04BD7" w:rsidP="00974F48">
            <w:pPr>
              <w:widowControl w:val="0"/>
              <w:spacing w:line="360" w:lineRule="auto"/>
              <w:jc w:val="both"/>
              <w:rPr>
                <w:sz w:val="20"/>
                <w:szCs w:val="20"/>
              </w:rPr>
            </w:pPr>
            <w:r w:rsidRPr="00974F48">
              <w:rPr>
                <w:sz w:val="20"/>
                <w:szCs w:val="20"/>
              </w:rPr>
              <w:t>2,11</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7,18</w:t>
            </w:r>
          </w:p>
        </w:tc>
        <w:tc>
          <w:tcPr>
            <w:tcW w:w="1702" w:type="dxa"/>
            <w:vAlign w:val="center"/>
          </w:tcPr>
          <w:p w:rsidR="00A04BD7" w:rsidRPr="00974F48" w:rsidRDefault="00A04BD7" w:rsidP="00974F48">
            <w:pPr>
              <w:widowControl w:val="0"/>
              <w:spacing w:line="360" w:lineRule="auto"/>
              <w:jc w:val="both"/>
              <w:rPr>
                <w:sz w:val="20"/>
                <w:szCs w:val="20"/>
              </w:rPr>
            </w:pPr>
            <w:r w:rsidRPr="00974F48">
              <w:rPr>
                <w:sz w:val="20"/>
                <w:szCs w:val="20"/>
              </w:rPr>
              <w:t>5,07</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564,87</w:t>
            </w:r>
          </w:p>
        </w:tc>
      </w:tr>
      <w:tr w:rsidR="00A04BD7" w:rsidRPr="00974F48" w:rsidTr="00974F48">
        <w:tc>
          <w:tcPr>
            <w:tcW w:w="2944" w:type="dxa"/>
            <w:vAlign w:val="center"/>
          </w:tcPr>
          <w:p w:rsidR="00A04BD7" w:rsidRPr="00974F48" w:rsidRDefault="00A04BD7" w:rsidP="00974F48">
            <w:pPr>
              <w:widowControl w:val="0"/>
              <w:spacing w:line="360" w:lineRule="auto"/>
              <w:jc w:val="both"/>
              <w:rPr>
                <w:sz w:val="20"/>
                <w:szCs w:val="20"/>
              </w:rPr>
            </w:pPr>
            <w:r w:rsidRPr="00974F48">
              <w:rPr>
                <w:sz w:val="20"/>
                <w:szCs w:val="20"/>
              </w:rPr>
              <w:t>2. Оборотные активы</w:t>
            </w:r>
          </w:p>
        </w:tc>
        <w:tc>
          <w:tcPr>
            <w:tcW w:w="1133" w:type="dxa"/>
            <w:vAlign w:val="center"/>
          </w:tcPr>
          <w:p w:rsidR="00A04BD7" w:rsidRPr="00974F48" w:rsidRDefault="00A04BD7" w:rsidP="00974F48">
            <w:pPr>
              <w:widowControl w:val="0"/>
              <w:spacing w:line="360" w:lineRule="auto"/>
              <w:jc w:val="both"/>
              <w:rPr>
                <w:sz w:val="20"/>
                <w:szCs w:val="20"/>
              </w:rPr>
            </w:pPr>
          </w:p>
        </w:tc>
        <w:tc>
          <w:tcPr>
            <w:tcW w:w="1545" w:type="dxa"/>
            <w:vAlign w:val="center"/>
          </w:tcPr>
          <w:p w:rsidR="00A04BD7" w:rsidRPr="00974F48" w:rsidRDefault="00A04BD7" w:rsidP="00974F48">
            <w:pPr>
              <w:widowControl w:val="0"/>
              <w:spacing w:line="360" w:lineRule="auto"/>
              <w:jc w:val="both"/>
              <w:rPr>
                <w:sz w:val="20"/>
                <w:szCs w:val="20"/>
              </w:rPr>
            </w:pPr>
            <w:r w:rsidRPr="00974F48">
              <w:rPr>
                <w:sz w:val="20"/>
                <w:szCs w:val="20"/>
              </w:rPr>
              <w:t>12318</w:t>
            </w:r>
          </w:p>
        </w:tc>
        <w:tc>
          <w:tcPr>
            <w:tcW w:w="1257" w:type="dxa"/>
            <w:vAlign w:val="center"/>
          </w:tcPr>
          <w:p w:rsidR="00A04BD7" w:rsidRPr="00974F48" w:rsidRDefault="00A04BD7" w:rsidP="00974F48">
            <w:pPr>
              <w:widowControl w:val="0"/>
              <w:spacing w:line="360" w:lineRule="auto"/>
              <w:jc w:val="both"/>
              <w:rPr>
                <w:sz w:val="20"/>
                <w:szCs w:val="20"/>
              </w:rPr>
            </w:pPr>
            <w:r w:rsidRPr="00974F48">
              <w:rPr>
                <w:sz w:val="20"/>
                <w:szCs w:val="20"/>
              </w:rPr>
              <w:t>22563</w:t>
            </w:r>
          </w:p>
        </w:tc>
        <w:tc>
          <w:tcPr>
            <w:tcW w:w="1582" w:type="dxa"/>
            <w:vAlign w:val="center"/>
          </w:tcPr>
          <w:p w:rsidR="00A04BD7" w:rsidRPr="00974F48" w:rsidRDefault="00A04BD7" w:rsidP="00974F48">
            <w:pPr>
              <w:widowControl w:val="0"/>
              <w:spacing w:line="360" w:lineRule="auto"/>
              <w:jc w:val="both"/>
              <w:rPr>
                <w:sz w:val="20"/>
                <w:szCs w:val="20"/>
              </w:rPr>
            </w:pPr>
            <w:r w:rsidRPr="00974F48">
              <w:rPr>
                <w:sz w:val="20"/>
                <w:szCs w:val="20"/>
              </w:rPr>
              <w:t>10245</w:t>
            </w:r>
          </w:p>
        </w:tc>
        <w:tc>
          <w:tcPr>
            <w:tcW w:w="1395" w:type="dxa"/>
            <w:vAlign w:val="center"/>
          </w:tcPr>
          <w:p w:rsidR="00A04BD7" w:rsidRPr="00974F48" w:rsidRDefault="00A04BD7" w:rsidP="00974F48">
            <w:pPr>
              <w:widowControl w:val="0"/>
              <w:spacing w:line="360" w:lineRule="auto"/>
              <w:jc w:val="both"/>
              <w:rPr>
                <w:sz w:val="20"/>
                <w:szCs w:val="20"/>
              </w:rPr>
            </w:pPr>
            <w:r w:rsidRPr="00974F48">
              <w:rPr>
                <w:sz w:val="20"/>
                <w:szCs w:val="20"/>
              </w:rPr>
              <w:t>66,62</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73,56</w:t>
            </w:r>
          </w:p>
        </w:tc>
        <w:tc>
          <w:tcPr>
            <w:tcW w:w="1702" w:type="dxa"/>
            <w:vAlign w:val="center"/>
          </w:tcPr>
          <w:p w:rsidR="00A04BD7" w:rsidRPr="00974F48" w:rsidRDefault="00A04BD7" w:rsidP="00974F48">
            <w:pPr>
              <w:widowControl w:val="0"/>
              <w:spacing w:line="360" w:lineRule="auto"/>
              <w:jc w:val="both"/>
              <w:rPr>
                <w:sz w:val="20"/>
                <w:szCs w:val="20"/>
              </w:rPr>
            </w:pPr>
            <w:r w:rsidRPr="00974F48">
              <w:rPr>
                <w:sz w:val="20"/>
                <w:szCs w:val="20"/>
              </w:rPr>
              <w:t>6,94</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183,17</w:t>
            </w:r>
          </w:p>
        </w:tc>
      </w:tr>
      <w:tr w:rsidR="00A04BD7" w:rsidRPr="00974F48" w:rsidTr="00974F48">
        <w:tc>
          <w:tcPr>
            <w:tcW w:w="2944" w:type="dxa"/>
            <w:vAlign w:val="center"/>
          </w:tcPr>
          <w:p w:rsidR="00A04BD7" w:rsidRPr="00974F48" w:rsidRDefault="00A04BD7" w:rsidP="00974F48">
            <w:pPr>
              <w:widowControl w:val="0"/>
              <w:spacing w:line="360" w:lineRule="auto"/>
              <w:jc w:val="both"/>
              <w:rPr>
                <w:sz w:val="20"/>
                <w:szCs w:val="20"/>
              </w:rPr>
            </w:pPr>
            <w:r w:rsidRPr="00974F48">
              <w:rPr>
                <w:sz w:val="20"/>
                <w:szCs w:val="20"/>
              </w:rPr>
              <w:t>2.1.Запасы</w:t>
            </w:r>
          </w:p>
        </w:tc>
        <w:tc>
          <w:tcPr>
            <w:tcW w:w="1133" w:type="dxa"/>
            <w:vAlign w:val="center"/>
          </w:tcPr>
          <w:p w:rsidR="00A04BD7" w:rsidRPr="00974F48" w:rsidRDefault="00A04BD7" w:rsidP="00974F48">
            <w:pPr>
              <w:widowControl w:val="0"/>
              <w:spacing w:line="360" w:lineRule="auto"/>
              <w:jc w:val="both"/>
              <w:rPr>
                <w:sz w:val="20"/>
                <w:szCs w:val="20"/>
              </w:rPr>
            </w:pPr>
            <w:r w:rsidRPr="00974F48">
              <w:rPr>
                <w:sz w:val="20"/>
                <w:szCs w:val="20"/>
              </w:rPr>
              <w:t>210</w:t>
            </w:r>
          </w:p>
        </w:tc>
        <w:tc>
          <w:tcPr>
            <w:tcW w:w="1545" w:type="dxa"/>
            <w:vAlign w:val="center"/>
          </w:tcPr>
          <w:p w:rsidR="00A04BD7" w:rsidRPr="00974F48" w:rsidRDefault="00A04BD7" w:rsidP="00974F48">
            <w:pPr>
              <w:widowControl w:val="0"/>
              <w:spacing w:line="360" w:lineRule="auto"/>
              <w:jc w:val="both"/>
              <w:rPr>
                <w:sz w:val="20"/>
                <w:szCs w:val="20"/>
              </w:rPr>
            </w:pPr>
            <w:r w:rsidRPr="00974F48">
              <w:rPr>
                <w:sz w:val="20"/>
                <w:szCs w:val="20"/>
              </w:rPr>
              <w:t>9797</w:t>
            </w:r>
          </w:p>
        </w:tc>
        <w:tc>
          <w:tcPr>
            <w:tcW w:w="1257" w:type="dxa"/>
            <w:vAlign w:val="center"/>
          </w:tcPr>
          <w:p w:rsidR="00A04BD7" w:rsidRPr="00974F48" w:rsidRDefault="00A04BD7" w:rsidP="00974F48">
            <w:pPr>
              <w:widowControl w:val="0"/>
              <w:spacing w:line="360" w:lineRule="auto"/>
              <w:jc w:val="both"/>
              <w:rPr>
                <w:sz w:val="20"/>
                <w:szCs w:val="20"/>
              </w:rPr>
            </w:pPr>
            <w:r w:rsidRPr="00974F48">
              <w:rPr>
                <w:sz w:val="20"/>
                <w:szCs w:val="20"/>
              </w:rPr>
              <w:t>10645</w:t>
            </w:r>
          </w:p>
        </w:tc>
        <w:tc>
          <w:tcPr>
            <w:tcW w:w="1582" w:type="dxa"/>
            <w:vAlign w:val="center"/>
          </w:tcPr>
          <w:p w:rsidR="00A04BD7" w:rsidRPr="00974F48" w:rsidRDefault="00A04BD7" w:rsidP="00974F48">
            <w:pPr>
              <w:widowControl w:val="0"/>
              <w:spacing w:line="360" w:lineRule="auto"/>
              <w:jc w:val="both"/>
              <w:rPr>
                <w:sz w:val="20"/>
                <w:szCs w:val="20"/>
              </w:rPr>
            </w:pPr>
            <w:r w:rsidRPr="00974F48">
              <w:rPr>
                <w:sz w:val="20"/>
                <w:szCs w:val="20"/>
              </w:rPr>
              <w:t>848</w:t>
            </w:r>
          </w:p>
        </w:tc>
        <w:tc>
          <w:tcPr>
            <w:tcW w:w="1395" w:type="dxa"/>
            <w:vAlign w:val="center"/>
          </w:tcPr>
          <w:p w:rsidR="00A04BD7" w:rsidRPr="00974F48" w:rsidRDefault="00A04BD7" w:rsidP="00974F48">
            <w:pPr>
              <w:widowControl w:val="0"/>
              <w:spacing w:line="360" w:lineRule="auto"/>
              <w:jc w:val="both"/>
              <w:rPr>
                <w:sz w:val="20"/>
                <w:szCs w:val="20"/>
              </w:rPr>
            </w:pPr>
            <w:r w:rsidRPr="00974F48">
              <w:rPr>
                <w:sz w:val="20"/>
                <w:szCs w:val="20"/>
              </w:rPr>
              <w:t>52,99</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34,71</w:t>
            </w:r>
          </w:p>
        </w:tc>
        <w:tc>
          <w:tcPr>
            <w:tcW w:w="1702" w:type="dxa"/>
            <w:vAlign w:val="center"/>
          </w:tcPr>
          <w:p w:rsidR="00A04BD7" w:rsidRPr="00974F48" w:rsidRDefault="00A04BD7" w:rsidP="00974F48">
            <w:pPr>
              <w:widowControl w:val="0"/>
              <w:spacing w:line="360" w:lineRule="auto"/>
              <w:jc w:val="both"/>
              <w:rPr>
                <w:sz w:val="20"/>
                <w:szCs w:val="20"/>
              </w:rPr>
            </w:pPr>
            <w:r w:rsidRPr="00974F48">
              <w:rPr>
                <w:sz w:val="20"/>
                <w:szCs w:val="20"/>
              </w:rPr>
              <w:t>-18,28</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108,66</w:t>
            </w:r>
          </w:p>
        </w:tc>
      </w:tr>
      <w:tr w:rsidR="00A04BD7" w:rsidRPr="00974F48" w:rsidTr="00974F48">
        <w:tc>
          <w:tcPr>
            <w:tcW w:w="2944" w:type="dxa"/>
            <w:vAlign w:val="center"/>
          </w:tcPr>
          <w:p w:rsidR="00A04BD7" w:rsidRPr="00974F48" w:rsidRDefault="00A04BD7" w:rsidP="00974F48">
            <w:pPr>
              <w:widowControl w:val="0"/>
              <w:spacing w:line="360" w:lineRule="auto"/>
              <w:jc w:val="both"/>
              <w:rPr>
                <w:sz w:val="20"/>
                <w:szCs w:val="20"/>
              </w:rPr>
            </w:pPr>
            <w:r w:rsidRPr="00974F48">
              <w:rPr>
                <w:sz w:val="20"/>
                <w:szCs w:val="20"/>
              </w:rPr>
              <w:t>2.2.Налог на добавленную стоимость по приобретенным ценностям</w:t>
            </w:r>
          </w:p>
        </w:tc>
        <w:tc>
          <w:tcPr>
            <w:tcW w:w="1133" w:type="dxa"/>
            <w:vAlign w:val="center"/>
          </w:tcPr>
          <w:p w:rsidR="00A04BD7" w:rsidRPr="00974F48" w:rsidRDefault="00A04BD7" w:rsidP="00974F48">
            <w:pPr>
              <w:widowControl w:val="0"/>
              <w:spacing w:line="360" w:lineRule="auto"/>
              <w:jc w:val="both"/>
              <w:rPr>
                <w:sz w:val="20"/>
                <w:szCs w:val="20"/>
              </w:rPr>
            </w:pPr>
            <w:r w:rsidRPr="00974F48">
              <w:rPr>
                <w:sz w:val="20"/>
                <w:szCs w:val="20"/>
              </w:rPr>
              <w:t>220</w:t>
            </w:r>
          </w:p>
        </w:tc>
        <w:tc>
          <w:tcPr>
            <w:tcW w:w="1545"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1257" w:type="dxa"/>
            <w:vAlign w:val="center"/>
          </w:tcPr>
          <w:p w:rsidR="00A04BD7" w:rsidRPr="00974F48" w:rsidRDefault="00A04BD7" w:rsidP="00974F48">
            <w:pPr>
              <w:widowControl w:val="0"/>
              <w:spacing w:line="360" w:lineRule="auto"/>
              <w:jc w:val="both"/>
              <w:rPr>
                <w:sz w:val="20"/>
                <w:szCs w:val="20"/>
              </w:rPr>
            </w:pPr>
            <w:r w:rsidRPr="00974F48">
              <w:rPr>
                <w:sz w:val="20"/>
                <w:szCs w:val="20"/>
              </w:rPr>
              <w:t>323</w:t>
            </w:r>
          </w:p>
        </w:tc>
        <w:tc>
          <w:tcPr>
            <w:tcW w:w="1582" w:type="dxa"/>
            <w:vAlign w:val="center"/>
          </w:tcPr>
          <w:p w:rsidR="00A04BD7" w:rsidRPr="00974F48" w:rsidRDefault="00A04BD7" w:rsidP="00974F48">
            <w:pPr>
              <w:widowControl w:val="0"/>
              <w:spacing w:line="360" w:lineRule="auto"/>
              <w:jc w:val="both"/>
              <w:rPr>
                <w:sz w:val="20"/>
                <w:szCs w:val="20"/>
              </w:rPr>
            </w:pPr>
            <w:r w:rsidRPr="00974F48">
              <w:rPr>
                <w:sz w:val="20"/>
                <w:szCs w:val="20"/>
              </w:rPr>
              <w:t>323</w:t>
            </w:r>
          </w:p>
        </w:tc>
        <w:tc>
          <w:tcPr>
            <w:tcW w:w="1395"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1,05</w:t>
            </w:r>
          </w:p>
        </w:tc>
        <w:tc>
          <w:tcPr>
            <w:tcW w:w="1702" w:type="dxa"/>
            <w:vAlign w:val="center"/>
          </w:tcPr>
          <w:p w:rsidR="00A04BD7" w:rsidRPr="00974F48" w:rsidRDefault="00A04BD7" w:rsidP="00974F48">
            <w:pPr>
              <w:widowControl w:val="0"/>
              <w:spacing w:line="360" w:lineRule="auto"/>
              <w:jc w:val="both"/>
              <w:rPr>
                <w:sz w:val="20"/>
                <w:szCs w:val="20"/>
              </w:rPr>
            </w:pPr>
            <w:r w:rsidRPr="00974F48">
              <w:rPr>
                <w:sz w:val="20"/>
                <w:szCs w:val="20"/>
              </w:rPr>
              <w:t>1,05</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w:t>
            </w:r>
          </w:p>
        </w:tc>
      </w:tr>
      <w:tr w:rsidR="00A04BD7" w:rsidRPr="00974F48" w:rsidTr="00974F48">
        <w:trPr>
          <w:trHeight w:val="453"/>
        </w:trPr>
        <w:tc>
          <w:tcPr>
            <w:tcW w:w="2944" w:type="dxa"/>
            <w:vAlign w:val="center"/>
          </w:tcPr>
          <w:p w:rsidR="00A04BD7" w:rsidRPr="00974F48" w:rsidRDefault="00A04BD7" w:rsidP="00974F48">
            <w:pPr>
              <w:widowControl w:val="0"/>
              <w:spacing w:line="360" w:lineRule="auto"/>
              <w:jc w:val="both"/>
              <w:rPr>
                <w:sz w:val="20"/>
                <w:szCs w:val="20"/>
              </w:rPr>
            </w:pPr>
            <w:r w:rsidRPr="00974F48">
              <w:rPr>
                <w:sz w:val="20"/>
                <w:szCs w:val="20"/>
              </w:rPr>
              <w:t>2.3.Дебиторская задолженность</w:t>
            </w:r>
          </w:p>
        </w:tc>
        <w:tc>
          <w:tcPr>
            <w:tcW w:w="1133" w:type="dxa"/>
            <w:vAlign w:val="center"/>
          </w:tcPr>
          <w:p w:rsidR="00A04BD7" w:rsidRPr="00974F48" w:rsidRDefault="00A04BD7" w:rsidP="00974F48">
            <w:pPr>
              <w:widowControl w:val="0"/>
              <w:spacing w:line="360" w:lineRule="auto"/>
              <w:jc w:val="both"/>
              <w:rPr>
                <w:sz w:val="20"/>
                <w:szCs w:val="20"/>
              </w:rPr>
            </w:pPr>
            <w:r w:rsidRPr="00974F48">
              <w:rPr>
                <w:sz w:val="20"/>
                <w:szCs w:val="20"/>
              </w:rPr>
              <w:t>230+240-244</w:t>
            </w:r>
          </w:p>
        </w:tc>
        <w:tc>
          <w:tcPr>
            <w:tcW w:w="1545" w:type="dxa"/>
            <w:vAlign w:val="center"/>
          </w:tcPr>
          <w:p w:rsidR="00A04BD7" w:rsidRPr="00974F48" w:rsidRDefault="00A04BD7" w:rsidP="00974F48">
            <w:pPr>
              <w:widowControl w:val="0"/>
              <w:spacing w:line="360" w:lineRule="auto"/>
              <w:jc w:val="both"/>
              <w:rPr>
                <w:sz w:val="20"/>
                <w:szCs w:val="20"/>
              </w:rPr>
            </w:pPr>
            <w:r w:rsidRPr="00974F48">
              <w:rPr>
                <w:sz w:val="20"/>
                <w:szCs w:val="20"/>
              </w:rPr>
              <w:t>1231</w:t>
            </w:r>
          </w:p>
        </w:tc>
        <w:tc>
          <w:tcPr>
            <w:tcW w:w="1257" w:type="dxa"/>
            <w:vAlign w:val="center"/>
          </w:tcPr>
          <w:p w:rsidR="00A04BD7" w:rsidRPr="00974F48" w:rsidRDefault="00A04BD7" w:rsidP="00974F48">
            <w:pPr>
              <w:widowControl w:val="0"/>
              <w:spacing w:line="360" w:lineRule="auto"/>
              <w:jc w:val="both"/>
              <w:rPr>
                <w:sz w:val="20"/>
                <w:szCs w:val="20"/>
              </w:rPr>
            </w:pPr>
            <w:r w:rsidRPr="00974F48">
              <w:rPr>
                <w:sz w:val="20"/>
                <w:szCs w:val="20"/>
              </w:rPr>
              <w:t>10618</w:t>
            </w:r>
          </w:p>
        </w:tc>
        <w:tc>
          <w:tcPr>
            <w:tcW w:w="1582" w:type="dxa"/>
            <w:vAlign w:val="center"/>
          </w:tcPr>
          <w:p w:rsidR="00A04BD7" w:rsidRPr="00974F48" w:rsidRDefault="00A04BD7" w:rsidP="00974F48">
            <w:pPr>
              <w:widowControl w:val="0"/>
              <w:spacing w:line="360" w:lineRule="auto"/>
              <w:jc w:val="both"/>
              <w:rPr>
                <w:sz w:val="20"/>
                <w:szCs w:val="20"/>
              </w:rPr>
            </w:pPr>
            <w:r w:rsidRPr="00974F48">
              <w:rPr>
                <w:sz w:val="20"/>
                <w:szCs w:val="20"/>
              </w:rPr>
              <w:t>9387</w:t>
            </w:r>
          </w:p>
        </w:tc>
        <w:tc>
          <w:tcPr>
            <w:tcW w:w="1395" w:type="dxa"/>
            <w:vAlign w:val="center"/>
          </w:tcPr>
          <w:p w:rsidR="00A04BD7" w:rsidRPr="00974F48" w:rsidRDefault="00A04BD7" w:rsidP="00974F48">
            <w:pPr>
              <w:widowControl w:val="0"/>
              <w:spacing w:line="360" w:lineRule="auto"/>
              <w:jc w:val="both"/>
              <w:rPr>
                <w:sz w:val="20"/>
                <w:szCs w:val="20"/>
              </w:rPr>
            </w:pPr>
            <w:r w:rsidRPr="00974F48">
              <w:rPr>
                <w:sz w:val="20"/>
                <w:szCs w:val="20"/>
              </w:rPr>
              <w:t>6,66</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34,62</w:t>
            </w:r>
          </w:p>
        </w:tc>
        <w:tc>
          <w:tcPr>
            <w:tcW w:w="1702" w:type="dxa"/>
            <w:vAlign w:val="center"/>
          </w:tcPr>
          <w:p w:rsidR="00A04BD7" w:rsidRPr="00974F48" w:rsidRDefault="00A04BD7" w:rsidP="00974F48">
            <w:pPr>
              <w:widowControl w:val="0"/>
              <w:spacing w:line="360" w:lineRule="auto"/>
              <w:jc w:val="both"/>
              <w:rPr>
                <w:sz w:val="20"/>
                <w:szCs w:val="20"/>
              </w:rPr>
            </w:pPr>
            <w:r w:rsidRPr="00974F48">
              <w:rPr>
                <w:sz w:val="20"/>
                <w:szCs w:val="20"/>
              </w:rPr>
              <w:t>27,96</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862,55</w:t>
            </w:r>
          </w:p>
        </w:tc>
      </w:tr>
      <w:tr w:rsidR="00A04BD7" w:rsidRPr="00974F48" w:rsidTr="00974F48">
        <w:tc>
          <w:tcPr>
            <w:tcW w:w="2944" w:type="dxa"/>
            <w:vAlign w:val="center"/>
          </w:tcPr>
          <w:p w:rsidR="00A04BD7" w:rsidRPr="00974F48" w:rsidRDefault="00A04BD7" w:rsidP="00974F48">
            <w:pPr>
              <w:widowControl w:val="0"/>
              <w:spacing w:line="360" w:lineRule="auto"/>
              <w:jc w:val="both"/>
              <w:rPr>
                <w:sz w:val="20"/>
                <w:szCs w:val="20"/>
              </w:rPr>
            </w:pPr>
            <w:r w:rsidRPr="00974F48">
              <w:rPr>
                <w:sz w:val="20"/>
                <w:szCs w:val="20"/>
              </w:rPr>
              <w:t>2.4.Денежные средства</w:t>
            </w:r>
          </w:p>
        </w:tc>
        <w:tc>
          <w:tcPr>
            <w:tcW w:w="1133" w:type="dxa"/>
            <w:vAlign w:val="center"/>
          </w:tcPr>
          <w:p w:rsidR="00A04BD7" w:rsidRPr="00974F48" w:rsidRDefault="00A04BD7" w:rsidP="00974F48">
            <w:pPr>
              <w:widowControl w:val="0"/>
              <w:spacing w:line="360" w:lineRule="auto"/>
              <w:jc w:val="both"/>
              <w:rPr>
                <w:sz w:val="20"/>
                <w:szCs w:val="20"/>
              </w:rPr>
            </w:pPr>
            <w:r w:rsidRPr="00974F48">
              <w:rPr>
                <w:sz w:val="20"/>
                <w:szCs w:val="20"/>
              </w:rPr>
              <w:t>260</w:t>
            </w:r>
          </w:p>
        </w:tc>
        <w:tc>
          <w:tcPr>
            <w:tcW w:w="1545" w:type="dxa"/>
            <w:vAlign w:val="center"/>
          </w:tcPr>
          <w:p w:rsidR="00A04BD7" w:rsidRPr="00974F48" w:rsidRDefault="00A04BD7" w:rsidP="00974F48">
            <w:pPr>
              <w:widowControl w:val="0"/>
              <w:spacing w:line="360" w:lineRule="auto"/>
              <w:jc w:val="both"/>
              <w:rPr>
                <w:sz w:val="20"/>
                <w:szCs w:val="20"/>
              </w:rPr>
            </w:pPr>
            <w:r w:rsidRPr="00974F48">
              <w:rPr>
                <w:sz w:val="20"/>
                <w:szCs w:val="20"/>
              </w:rPr>
              <w:t>1232</w:t>
            </w:r>
          </w:p>
        </w:tc>
        <w:tc>
          <w:tcPr>
            <w:tcW w:w="1257" w:type="dxa"/>
            <w:vAlign w:val="center"/>
          </w:tcPr>
          <w:p w:rsidR="00A04BD7" w:rsidRPr="00974F48" w:rsidRDefault="00A04BD7" w:rsidP="00974F48">
            <w:pPr>
              <w:widowControl w:val="0"/>
              <w:spacing w:line="360" w:lineRule="auto"/>
              <w:jc w:val="both"/>
              <w:rPr>
                <w:sz w:val="20"/>
                <w:szCs w:val="20"/>
              </w:rPr>
            </w:pPr>
            <w:r w:rsidRPr="00974F48">
              <w:rPr>
                <w:sz w:val="20"/>
                <w:szCs w:val="20"/>
              </w:rPr>
              <w:t>899</w:t>
            </w:r>
          </w:p>
        </w:tc>
        <w:tc>
          <w:tcPr>
            <w:tcW w:w="1582" w:type="dxa"/>
            <w:vAlign w:val="center"/>
          </w:tcPr>
          <w:p w:rsidR="00A04BD7" w:rsidRPr="00974F48" w:rsidRDefault="00A04BD7" w:rsidP="00974F48">
            <w:pPr>
              <w:widowControl w:val="0"/>
              <w:spacing w:line="360" w:lineRule="auto"/>
              <w:jc w:val="both"/>
              <w:rPr>
                <w:sz w:val="20"/>
                <w:szCs w:val="20"/>
              </w:rPr>
            </w:pPr>
            <w:r w:rsidRPr="00974F48">
              <w:rPr>
                <w:sz w:val="20"/>
                <w:szCs w:val="20"/>
              </w:rPr>
              <w:t>-333</w:t>
            </w:r>
          </w:p>
        </w:tc>
        <w:tc>
          <w:tcPr>
            <w:tcW w:w="1395" w:type="dxa"/>
            <w:vAlign w:val="center"/>
          </w:tcPr>
          <w:p w:rsidR="00A04BD7" w:rsidRPr="00974F48" w:rsidRDefault="00A04BD7" w:rsidP="00974F48">
            <w:pPr>
              <w:widowControl w:val="0"/>
              <w:spacing w:line="360" w:lineRule="auto"/>
              <w:jc w:val="both"/>
              <w:rPr>
                <w:sz w:val="20"/>
                <w:szCs w:val="20"/>
              </w:rPr>
            </w:pPr>
            <w:r w:rsidRPr="00974F48">
              <w:rPr>
                <w:sz w:val="20"/>
                <w:szCs w:val="20"/>
              </w:rPr>
              <w:t>6,66</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2,93</w:t>
            </w:r>
          </w:p>
        </w:tc>
        <w:tc>
          <w:tcPr>
            <w:tcW w:w="1702" w:type="dxa"/>
            <w:vAlign w:val="center"/>
          </w:tcPr>
          <w:p w:rsidR="00A04BD7" w:rsidRPr="00974F48" w:rsidRDefault="00A04BD7" w:rsidP="00974F48">
            <w:pPr>
              <w:widowControl w:val="0"/>
              <w:spacing w:line="360" w:lineRule="auto"/>
              <w:jc w:val="both"/>
              <w:rPr>
                <w:sz w:val="20"/>
                <w:szCs w:val="20"/>
              </w:rPr>
            </w:pPr>
            <w:r w:rsidRPr="00974F48">
              <w:rPr>
                <w:sz w:val="20"/>
                <w:szCs w:val="20"/>
              </w:rPr>
              <w:t>-3,73</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72,97</w:t>
            </w:r>
          </w:p>
        </w:tc>
      </w:tr>
      <w:tr w:rsidR="00A04BD7" w:rsidRPr="00974F48" w:rsidTr="00974F48">
        <w:tc>
          <w:tcPr>
            <w:tcW w:w="2944" w:type="dxa"/>
            <w:vAlign w:val="center"/>
          </w:tcPr>
          <w:p w:rsidR="00A04BD7" w:rsidRPr="00974F48" w:rsidRDefault="00A04BD7" w:rsidP="00974F48">
            <w:pPr>
              <w:widowControl w:val="0"/>
              <w:spacing w:line="360" w:lineRule="auto"/>
              <w:jc w:val="both"/>
              <w:rPr>
                <w:sz w:val="20"/>
                <w:szCs w:val="20"/>
              </w:rPr>
            </w:pPr>
            <w:r w:rsidRPr="00974F48">
              <w:rPr>
                <w:sz w:val="20"/>
                <w:szCs w:val="20"/>
              </w:rPr>
              <w:t>2.5.Прочие оборотные активы</w:t>
            </w:r>
          </w:p>
        </w:tc>
        <w:tc>
          <w:tcPr>
            <w:tcW w:w="1133" w:type="dxa"/>
            <w:vAlign w:val="center"/>
          </w:tcPr>
          <w:p w:rsidR="00A04BD7" w:rsidRPr="00974F48" w:rsidRDefault="00A04BD7" w:rsidP="00974F48">
            <w:pPr>
              <w:widowControl w:val="0"/>
              <w:spacing w:line="360" w:lineRule="auto"/>
              <w:jc w:val="both"/>
              <w:rPr>
                <w:sz w:val="20"/>
                <w:szCs w:val="20"/>
              </w:rPr>
            </w:pPr>
            <w:r w:rsidRPr="00974F48">
              <w:rPr>
                <w:sz w:val="20"/>
                <w:szCs w:val="20"/>
              </w:rPr>
              <w:t>270</w:t>
            </w:r>
          </w:p>
        </w:tc>
        <w:tc>
          <w:tcPr>
            <w:tcW w:w="1545" w:type="dxa"/>
            <w:vAlign w:val="center"/>
          </w:tcPr>
          <w:p w:rsidR="00A04BD7" w:rsidRPr="00974F48" w:rsidRDefault="00A04BD7" w:rsidP="00974F48">
            <w:pPr>
              <w:widowControl w:val="0"/>
              <w:spacing w:line="360" w:lineRule="auto"/>
              <w:jc w:val="both"/>
              <w:rPr>
                <w:sz w:val="20"/>
                <w:szCs w:val="20"/>
              </w:rPr>
            </w:pPr>
            <w:r w:rsidRPr="00974F48">
              <w:rPr>
                <w:sz w:val="20"/>
                <w:szCs w:val="20"/>
              </w:rPr>
              <w:t>58</w:t>
            </w:r>
          </w:p>
        </w:tc>
        <w:tc>
          <w:tcPr>
            <w:tcW w:w="1257" w:type="dxa"/>
            <w:vAlign w:val="center"/>
          </w:tcPr>
          <w:p w:rsidR="00A04BD7" w:rsidRPr="00974F48" w:rsidRDefault="00A04BD7" w:rsidP="00974F48">
            <w:pPr>
              <w:widowControl w:val="0"/>
              <w:spacing w:line="360" w:lineRule="auto"/>
              <w:jc w:val="both"/>
              <w:rPr>
                <w:sz w:val="20"/>
                <w:szCs w:val="20"/>
              </w:rPr>
            </w:pPr>
            <w:r w:rsidRPr="00974F48">
              <w:rPr>
                <w:sz w:val="20"/>
                <w:szCs w:val="20"/>
              </w:rPr>
              <w:t>78</w:t>
            </w:r>
          </w:p>
        </w:tc>
        <w:tc>
          <w:tcPr>
            <w:tcW w:w="1582" w:type="dxa"/>
            <w:vAlign w:val="center"/>
          </w:tcPr>
          <w:p w:rsidR="00A04BD7" w:rsidRPr="00974F48" w:rsidRDefault="00A04BD7" w:rsidP="00974F48">
            <w:pPr>
              <w:widowControl w:val="0"/>
              <w:spacing w:line="360" w:lineRule="auto"/>
              <w:jc w:val="both"/>
              <w:rPr>
                <w:sz w:val="20"/>
                <w:szCs w:val="20"/>
              </w:rPr>
            </w:pPr>
            <w:r w:rsidRPr="00974F48">
              <w:rPr>
                <w:sz w:val="20"/>
                <w:szCs w:val="20"/>
              </w:rPr>
              <w:t>20</w:t>
            </w:r>
          </w:p>
        </w:tc>
        <w:tc>
          <w:tcPr>
            <w:tcW w:w="1395" w:type="dxa"/>
            <w:vAlign w:val="center"/>
          </w:tcPr>
          <w:p w:rsidR="00A04BD7" w:rsidRPr="00974F48" w:rsidRDefault="00A04BD7" w:rsidP="00974F48">
            <w:pPr>
              <w:widowControl w:val="0"/>
              <w:spacing w:line="360" w:lineRule="auto"/>
              <w:jc w:val="both"/>
              <w:rPr>
                <w:sz w:val="20"/>
                <w:szCs w:val="20"/>
              </w:rPr>
            </w:pPr>
            <w:r w:rsidRPr="00974F48">
              <w:rPr>
                <w:sz w:val="20"/>
                <w:szCs w:val="20"/>
              </w:rPr>
              <w:t>0,31</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0,25</w:t>
            </w:r>
          </w:p>
        </w:tc>
        <w:tc>
          <w:tcPr>
            <w:tcW w:w="1702" w:type="dxa"/>
            <w:vAlign w:val="center"/>
          </w:tcPr>
          <w:p w:rsidR="00A04BD7" w:rsidRPr="00974F48" w:rsidRDefault="00A04BD7" w:rsidP="00974F48">
            <w:pPr>
              <w:widowControl w:val="0"/>
              <w:spacing w:line="360" w:lineRule="auto"/>
              <w:jc w:val="both"/>
              <w:rPr>
                <w:sz w:val="20"/>
                <w:szCs w:val="20"/>
              </w:rPr>
            </w:pPr>
            <w:r w:rsidRPr="00974F48">
              <w:rPr>
                <w:sz w:val="20"/>
                <w:szCs w:val="20"/>
              </w:rPr>
              <w:t>-0,06</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134,48</w:t>
            </w:r>
          </w:p>
        </w:tc>
      </w:tr>
      <w:tr w:rsidR="00A04BD7" w:rsidRPr="00974F48" w:rsidTr="00974F48">
        <w:tc>
          <w:tcPr>
            <w:tcW w:w="2944" w:type="dxa"/>
            <w:vAlign w:val="center"/>
          </w:tcPr>
          <w:p w:rsidR="00A04BD7" w:rsidRPr="00974F48" w:rsidRDefault="00A04BD7" w:rsidP="00974F48">
            <w:pPr>
              <w:widowControl w:val="0"/>
              <w:spacing w:line="360" w:lineRule="auto"/>
              <w:jc w:val="both"/>
              <w:rPr>
                <w:sz w:val="20"/>
                <w:szCs w:val="20"/>
              </w:rPr>
            </w:pPr>
            <w:r w:rsidRPr="00974F48">
              <w:rPr>
                <w:sz w:val="20"/>
                <w:szCs w:val="20"/>
              </w:rPr>
              <w:t>3. Итого активы, принимаемые к расчету</w:t>
            </w:r>
          </w:p>
        </w:tc>
        <w:tc>
          <w:tcPr>
            <w:tcW w:w="1133" w:type="dxa"/>
            <w:vAlign w:val="center"/>
          </w:tcPr>
          <w:p w:rsidR="00A04BD7" w:rsidRPr="00974F48" w:rsidRDefault="00A04BD7" w:rsidP="00974F48">
            <w:pPr>
              <w:widowControl w:val="0"/>
              <w:spacing w:line="360" w:lineRule="auto"/>
              <w:jc w:val="both"/>
              <w:rPr>
                <w:sz w:val="20"/>
                <w:szCs w:val="20"/>
              </w:rPr>
            </w:pPr>
          </w:p>
        </w:tc>
        <w:tc>
          <w:tcPr>
            <w:tcW w:w="1545" w:type="dxa"/>
            <w:vAlign w:val="center"/>
          </w:tcPr>
          <w:p w:rsidR="00A04BD7" w:rsidRPr="00974F48" w:rsidRDefault="00A04BD7" w:rsidP="00974F48">
            <w:pPr>
              <w:widowControl w:val="0"/>
              <w:spacing w:line="360" w:lineRule="auto"/>
              <w:jc w:val="both"/>
              <w:rPr>
                <w:sz w:val="20"/>
                <w:szCs w:val="20"/>
              </w:rPr>
            </w:pPr>
            <w:r w:rsidRPr="00974F48">
              <w:rPr>
                <w:sz w:val="20"/>
                <w:szCs w:val="20"/>
              </w:rPr>
              <w:t>18489</w:t>
            </w:r>
          </w:p>
        </w:tc>
        <w:tc>
          <w:tcPr>
            <w:tcW w:w="1257" w:type="dxa"/>
            <w:vAlign w:val="center"/>
          </w:tcPr>
          <w:p w:rsidR="00A04BD7" w:rsidRPr="00974F48" w:rsidRDefault="00A04BD7" w:rsidP="00974F48">
            <w:pPr>
              <w:widowControl w:val="0"/>
              <w:spacing w:line="360" w:lineRule="auto"/>
              <w:jc w:val="both"/>
              <w:rPr>
                <w:sz w:val="20"/>
                <w:szCs w:val="20"/>
              </w:rPr>
            </w:pPr>
            <w:r w:rsidRPr="00974F48">
              <w:rPr>
                <w:sz w:val="20"/>
                <w:szCs w:val="20"/>
              </w:rPr>
              <w:t>30672</w:t>
            </w:r>
          </w:p>
        </w:tc>
        <w:tc>
          <w:tcPr>
            <w:tcW w:w="1582" w:type="dxa"/>
            <w:vAlign w:val="center"/>
          </w:tcPr>
          <w:p w:rsidR="00A04BD7" w:rsidRPr="00974F48" w:rsidRDefault="00A04BD7" w:rsidP="00974F48">
            <w:pPr>
              <w:widowControl w:val="0"/>
              <w:spacing w:line="360" w:lineRule="auto"/>
              <w:jc w:val="both"/>
              <w:rPr>
                <w:sz w:val="20"/>
                <w:szCs w:val="20"/>
              </w:rPr>
            </w:pPr>
            <w:r w:rsidRPr="00974F48">
              <w:rPr>
                <w:sz w:val="20"/>
                <w:szCs w:val="20"/>
              </w:rPr>
              <w:t>12183</w:t>
            </w:r>
          </w:p>
        </w:tc>
        <w:tc>
          <w:tcPr>
            <w:tcW w:w="1395" w:type="dxa"/>
            <w:vAlign w:val="center"/>
          </w:tcPr>
          <w:p w:rsidR="00A04BD7" w:rsidRPr="00974F48" w:rsidRDefault="00A04BD7" w:rsidP="00974F48">
            <w:pPr>
              <w:widowControl w:val="0"/>
              <w:spacing w:line="360" w:lineRule="auto"/>
              <w:jc w:val="both"/>
              <w:rPr>
                <w:sz w:val="20"/>
                <w:szCs w:val="20"/>
              </w:rPr>
            </w:pPr>
            <w:r w:rsidRPr="00974F48">
              <w:rPr>
                <w:sz w:val="20"/>
                <w:szCs w:val="20"/>
              </w:rPr>
              <w:t>100,00</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100,00</w:t>
            </w:r>
          </w:p>
        </w:tc>
        <w:tc>
          <w:tcPr>
            <w:tcW w:w="1702" w:type="dxa"/>
            <w:vAlign w:val="center"/>
          </w:tcPr>
          <w:p w:rsidR="00A04BD7" w:rsidRPr="00974F48" w:rsidRDefault="00A04BD7" w:rsidP="00974F48">
            <w:pPr>
              <w:widowControl w:val="0"/>
              <w:spacing w:line="360" w:lineRule="auto"/>
              <w:jc w:val="both"/>
              <w:rPr>
                <w:sz w:val="20"/>
                <w:szCs w:val="20"/>
              </w:rPr>
            </w:pPr>
            <w:r w:rsidRPr="00974F48">
              <w:rPr>
                <w:sz w:val="20"/>
                <w:szCs w:val="20"/>
              </w:rPr>
              <w:t>0</w:t>
            </w:r>
          </w:p>
        </w:tc>
        <w:tc>
          <w:tcPr>
            <w:tcW w:w="1417" w:type="dxa"/>
            <w:vAlign w:val="center"/>
          </w:tcPr>
          <w:p w:rsidR="00A04BD7" w:rsidRPr="00974F48" w:rsidRDefault="00A04BD7" w:rsidP="00974F48">
            <w:pPr>
              <w:widowControl w:val="0"/>
              <w:spacing w:line="360" w:lineRule="auto"/>
              <w:jc w:val="both"/>
              <w:rPr>
                <w:sz w:val="20"/>
                <w:szCs w:val="20"/>
              </w:rPr>
            </w:pPr>
            <w:r w:rsidRPr="00974F48">
              <w:rPr>
                <w:sz w:val="20"/>
                <w:szCs w:val="20"/>
              </w:rPr>
              <w:t>165,89</w:t>
            </w:r>
          </w:p>
        </w:tc>
      </w:tr>
    </w:tbl>
    <w:p w:rsidR="00A04BD7" w:rsidRPr="00974F48" w:rsidRDefault="00A04BD7" w:rsidP="00974F48">
      <w:pPr>
        <w:widowControl w:val="0"/>
        <w:spacing w:line="360" w:lineRule="auto"/>
        <w:ind w:firstLine="709"/>
        <w:jc w:val="both"/>
        <w:rPr>
          <w:sz w:val="28"/>
          <w:szCs w:val="28"/>
        </w:rPr>
      </w:pPr>
      <w:r w:rsidRPr="00974F48">
        <w:rPr>
          <w:sz w:val="28"/>
          <w:szCs w:val="28"/>
        </w:rPr>
        <w:t>Приложение 2.5.</w:t>
      </w:r>
    </w:p>
    <w:p w:rsidR="00A04BD7" w:rsidRPr="00974F48" w:rsidRDefault="00A04BD7" w:rsidP="00974F48">
      <w:pPr>
        <w:widowControl w:val="0"/>
        <w:spacing w:line="360" w:lineRule="auto"/>
        <w:ind w:firstLine="709"/>
        <w:jc w:val="both"/>
        <w:rPr>
          <w:sz w:val="28"/>
          <w:szCs w:val="28"/>
        </w:rPr>
      </w:pPr>
    </w:p>
    <w:p w:rsidR="00A04BD7" w:rsidRPr="00974F48" w:rsidRDefault="00A04BD7" w:rsidP="00974F48">
      <w:pPr>
        <w:widowControl w:val="0"/>
        <w:spacing w:line="360" w:lineRule="auto"/>
        <w:ind w:firstLine="709"/>
        <w:jc w:val="both"/>
        <w:rPr>
          <w:sz w:val="28"/>
          <w:szCs w:val="28"/>
        </w:rPr>
      </w:pPr>
      <w:r w:rsidRPr="00974F48">
        <w:rPr>
          <w:sz w:val="28"/>
          <w:szCs w:val="28"/>
        </w:rPr>
        <w:t>Таблица 2.2.2. - Аналитическая группировка статей пассива баланса за 2008 год</w:t>
      </w:r>
    </w:p>
    <w:tbl>
      <w:tblPr>
        <w:tblpPr w:leftFromText="180" w:rightFromText="180" w:vertAnchor="text" w:horzAnchor="margin" w:tblpXSpec="center" w:tblpY="12"/>
        <w:tblW w:w="14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996"/>
        <w:gridCol w:w="1386"/>
        <w:gridCol w:w="1276"/>
        <w:gridCol w:w="1722"/>
        <w:gridCol w:w="1513"/>
        <w:gridCol w:w="1417"/>
        <w:gridCol w:w="1614"/>
        <w:gridCol w:w="1221"/>
      </w:tblGrid>
      <w:tr w:rsidR="00A04BD7" w:rsidRPr="00974F48" w:rsidTr="0029526E">
        <w:trPr>
          <w:trHeight w:val="530"/>
        </w:trPr>
        <w:tc>
          <w:tcPr>
            <w:tcW w:w="2971" w:type="dxa"/>
            <w:vMerge w:val="restart"/>
            <w:vAlign w:val="center"/>
          </w:tcPr>
          <w:p w:rsidR="00A04BD7" w:rsidRPr="0029526E" w:rsidRDefault="00A04BD7" w:rsidP="0029526E">
            <w:pPr>
              <w:widowControl w:val="0"/>
              <w:spacing w:line="360" w:lineRule="auto"/>
              <w:jc w:val="both"/>
              <w:rPr>
                <w:sz w:val="20"/>
                <w:szCs w:val="20"/>
              </w:rPr>
            </w:pPr>
            <w:r w:rsidRPr="0029526E">
              <w:rPr>
                <w:sz w:val="20"/>
                <w:szCs w:val="20"/>
              </w:rPr>
              <w:t>Группировка статей</w:t>
            </w:r>
          </w:p>
        </w:tc>
        <w:tc>
          <w:tcPr>
            <w:tcW w:w="996" w:type="dxa"/>
            <w:vMerge w:val="restart"/>
            <w:vAlign w:val="center"/>
          </w:tcPr>
          <w:p w:rsidR="00A04BD7" w:rsidRPr="0029526E" w:rsidRDefault="00A04BD7" w:rsidP="0029526E">
            <w:pPr>
              <w:widowControl w:val="0"/>
              <w:spacing w:line="360" w:lineRule="auto"/>
              <w:jc w:val="both"/>
              <w:rPr>
                <w:sz w:val="20"/>
                <w:szCs w:val="20"/>
              </w:rPr>
            </w:pPr>
            <w:r w:rsidRPr="0029526E">
              <w:rPr>
                <w:sz w:val="20"/>
                <w:szCs w:val="20"/>
              </w:rPr>
              <w:t>Коды строк</w:t>
            </w:r>
          </w:p>
        </w:tc>
        <w:tc>
          <w:tcPr>
            <w:tcW w:w="4384" w:type="dxa"/>
            <w:gridSpan w:val="3"/>
            <w:vAlign w:val="center"/>
          </w:tcPr>
          <w:p w:rsidR="00A04BD7" w:rsidRPr="0029526E" w:rsidRDefault="00A04BD7" w:rsidP="0029526E">
            <w:pPr>
              <w:widowControl w:val="0"/>
              <w:spacing w:line="360" w:lineRule="auto"/>
              <w:jc w:val="both"/>
              <w:rPr>
                <w:sz w:val="20"/>
                <w:szCs w:val="20"/>
              </w:rPr>
            </w:pPr>
            <w:r w:rsidRPr="0029526E">
              <w:rPr>
                <w:sz w:val="20"/>
                <w:szCs w:val="20"/>
              </w:rPr>
              <w:t>Абсолютные величины, тыс.руб.</w:t>
            </w:r>
          </w:p>
        </w:tc>
        <w:tc>
          <w:tcPr>
            <w:tcW w:w="4544" w:type="dxa"/>
            <w:gridSpan w:val="3"/>
            <w:vAlign w:val="center"/>
          </w:tcPr>
          <w:p w:rsidR="00A04BD7" w:rsidRPr="0029526E" w:rsidRDefault="00A04BD7" w:rsidP="0029526E">
            <w:pPr>
              <w:widowControl w:val="0"/>
              <w:spacing w:line="360" w:lineRule="auto"/>
              <w:jc w:val="both"/>
              <w:rPr>
                <w:sz w:val="20"/>
                <w:szCs w:val="20"/>
              </w:rPr>
            </w:pPr>
            <w:r w:rsidRPr="0029526E">
              <w:rPr>
                <w:sz w:val="20"/>
                <w:szCs w:val="20"/>
              </w:rPr>
              <w:t>Относительные величины, %</w:t>
            </w:r>
          </w:p>
        </w:tc>
        <w:tc>
          <w:tcPr>
            <w:tcW w:w="1221" w:type="dxa"/>
            <w:vMerge w:val="restart"/>
            <w:vAlign w:val="center"/>
          </w:tcPr>
          <w:p w:rsidR="00A04BD7" w:rsidRPr="0029526E" w:rsidRDefault="00A04BD7" w:rsidP="0029526E">
            <w:pPr>
              <w:widowControl w:val="0"/>
              <w:spacing w:line="360" w:lineRule="auto"/>
              <w:jc w:val="both"/>
              <w:rPr>
                <w:sz w:val="20"/>
                <w:szCs w:val="20"/>
              </w:rPr>
            </w:pPr>
            <w:r w:rsidRPr="0029526E">
              <w:rPr>
                <w:sz w:val="20"/>
                <w:szCs w:val="20"/>
              </w:rPr>
              <w:t>Темп роста, %</w:t>
            </w:r>
          </w:p>
        </w:tc>
      </w:tr>
      <w:tr w:rsidR="00A04BD7" w:rsidRPr="00974F48" w:rsidTr="0029526E">
        <w:trPr>
          <w:trHeight w:val="335"/>
        </w:trPr>
        <w:tc>
          <w:tcPr>
            <w:tcW w:w="2971" w:type="dxa"/>
            <w:vMerge/>
            <w:vAlign w:val="center"/>
          </w:tcPr>
          <w:p w:rsidR="00A04BD7" w:rsidRPr="0029526E" w:rsidRDefault="00A04BD7" w:rsidP="0029526E">
            <w:pPr>
              <w:widowControl w:val="0"/>
              <w:spacing w:line="360" w:lineRule="auto"/>
              <w:jc w:val="both"/>
              <w:rPr>
                <w:sz w:val="20"/>
                <w:szCs w:val="20"/>
              </w:rPr>
            </w:pPr>
          </w:p>
        </w:tc>
        <w:tc>
          <w:tcPr>
            <w:tcW w:w="996" w:type="dxa"/>
            <w:vMerge/>
            <w:vAlign w:val="center"/>
          </w:tcPr>
          <w:p w:rsidR="00A04BD7" w:rsidRPr="0029526E" w:rsidRDefault="00A04BD7" w:rsidP="0029526E">
            <w:pPr>
              <w:widowControl w:val="0"/>
              <w:spacing w:line="360" w:lineRule="auto"/>
              <w:jc w:val="both"/>
              <w:rPr>
                <w:sz w:val="20"/>
                <w:szCs w:val="20"/>
              </w:rPr>
            </w:pPr>
          </w:p>
        </w:tc>
        <w:tc>
          <w:tcPr>
            <w:tcW w:w="1386" w:type="dxa"/>
            <w:vAlign w:val="center"/>
          </w:tcPr>
          <w:p w:rsidR="00A04BD7" w:rsidRPr="0029526E" w:rsidRDefault="00A04BD7" w:rsidP="0029526E">
            <w:pPr>
              <w:widowControl w:val="0"/>
              <w:spacing w:line="360" w:lineRule="auto"/>
              <w:jc w:val="both"/>
              <w:rPr>
                <w:sz w:val="20"/>
                <w:szCs w:val="20"/>
              </w:rPr>
            </w:pPr>
            <w:r w:rsidRPr="0029526E">
              <w:rPr>
                <w:sz w:val="20"/>
                <w:szCs w:val="20"/>
              </w:rPr>
              <w:t>Начало года</w:t>
            </w:r>
          </w:p>
        </w:tc>
        <w:tc>
          <w:tcPr>
            <w:tcW w:w="1276" w:type="dxa"/>
            <w:vAlign w:val="center"/>
          </w:tcPr>
          <w:p w:rsidR="00A04BD7" w:rsidRPr="0029526E" w:rsidRDefault="00A04BD7" w:rsidP="0029526E">
            <w:pPr>
              <w:widowControl w:val="0"/>
              <w:spacing w:line="360" w:lineRule="auto"/>
              <w:jc w:val="both"/>
              <w:rPr>
                <w:sz w:val="20"/>
                <w:szCs w:val="20"/>
              </w:rPr>
            </w:pPr>
            <w:r w:rsidRPr="0029526E">
              <w:rPr>
                <w:sz w:val="20"/>
                <w:szCs w:val="20"/>
              </w:rPr>
              <w:t>Конец года</w:t>
            </w:r>
          </w:p>
        </w:tc>
        <w:tc>
          <w:tcPr>
            <w:tcW w:w="1722" w:type="dxa"/>
            <w:vAlign w:val="center"/>
          </w:tcPr>
          <w:p w:rsidR="00A04BD7" w:rsidRPr="0029526E" w:rsidRDefault="00A04BD7" w:rsidP="0029526E">
            <w:pPr>
              <w:widowControl w:val="0"/>
              <w:spacing w:line="360" w:lineRule="auto"/>
              <w:jc w:val="both"/>
              <w:rPr>
                <w:sz w:val="20"/>
                <w:szCs w:val="20"/>
              </w:rPr>
            </w:pPr>
            <w:r w:rsidRPr="0029526E">
              <w:rPr>
                <w:sz w:val="20"/>
                <w:szCs w:val="20"/>
              </w:rPr>
              <w:t>Изменения (+,-)</w:t>
            </w:r>
          </w:p>
        </w:tc>
        <w:tc>
          <w:tcPr>
            <w:tcW w:w="1513" w:type="dxa"/>
            <w:vAlign w:val="center"/>
          </w:tcPr>
          <w:p w:rsidR="00A04BD7" w:rsidRPr="0029526E" w:rsidRDefault="00A04BD7" w:rsidP="0029526E">
            <w:pPr>
              <w:widowControl w:val="0"/>
              <w:spacing w:line="360" w:lineRule="auto"/>
              <w:jc w:val="both"/>
              <w:rPr>
                <w:sz w:val="20"/>
                <w:szCs w:val="20"/>
              </w:rPr>
            </w:pPr>
            <w:r w:rsidRPr="0029526E">
              <w:rPr>
                <w:sz w:val="20"/>
                <w:szCs w:val="20"/>
              </w:rPr>
              <w:t>Начало года</w:t>
            </w:r>
          </w:p>
        </w:tc>
        <w:tc>
          <w:tcPr>
            <w:tcW w:w="1417" w:type="dxa"/>
            <w:vAlign w:val="center"/>
          </w:tcPr>
          <w:p w:rsidR="00A04BD7" w:rsidRPr="0029526E" w:rsidRDefault="00A04BD7" w:rsidP="0029526E">
            <w:pPr>
              <w:widowControl w:val="0"/>
              <w:spacing w:line="360" w:lineRule="auto"/>
              <w:jc w:val="both"/>
              <w:rPr>
                <w:sz w:val="20"/>
                <w:szCs w:val="20"/>
              </w:rPr>
            </w:pPr>
            <w:r w:rsidRPr="0029526E">
              <w:rPr>
                <w:sz w:val="20"/>
                <w:szCs w:val="20"/>
              </w:rPr>
              <w:t>Конец года</w:t>
            </w:r>
          </w:p>
        </w:tc>
        <w:tc>
          <w:tcPr>
            <w:tcW w:w="1614" w:type="dxa"/>
            <w:vAlign w:val="center"/>
          </w:tcPr>
          <w:p w:rsidR="00A04BD7" w:rsidRPr="0029526E" w:rsidRDefault="00A04BD7" w:rsidP="0029526E">
            <w:pPr>
              <w:widowControl w:val="0"/>
              <w:spacing w:line="360" w:lineRule="auto"/>
              <w:jc w:val="both"/>
              <w:rPr>
                <w:sz w:val="20"/>
                <w:szCs w:val="20"/>
              </w:rPr>
            </w:pPr>
            <w:r w:rsidRPr="0029526E">
              <w:rPr>
                <w:sz w:val="20"/>
                <w:szCs w:val="20"/>
              </w:rPr>
              <w:t>Изменения (+,-)</w:t>
            </w:r>
          </w:p>
        </w:tc>
        <w:tc>
          <w:tcPr>
            <w:tcW w:w="1221" w:type="dxa"/>
            <w:vMerge/>
            <w:vAlign w:val="center"/>
          </w:tcPr>
          <w:p w:rsidR="00A04BD7" w:rsidRPr="0029526E" w:rsidRDefault="00A04BD7" w:rsidP="0029526E">
            <w:pPr>
              <w:widowControl w:val="0"/>
              <w:spacing w:line="360" w:lineRule="auto"/>
              <w:jc w:val="both"/>
              <w:rPr>
                <w:sz w:val="20"/>
                <w:szCs w:val="20"/>
              </w:rPr>
            </w:pPr>
          </w:p>
        </w:tc>
      </w:tr>
      <w:tr w:rsidR="00A04BD7" w:rsidRPr="00974F48" w:rsidTr="0029526E">
        <w:trPr>
          <w:trHeight w:val="77"/>
        </w:trPr>
        <w:tc>
          <w:tcPr>
            <w:tcW w:w="2971" w:type="dxa"/>
            <w:vAlign w:val="center"/>
          </w:tcPr>
          <w:p w:rsidR="00A04BD7" w:rsidRPr="0029526E" w:rsidRDefault="00A04BD7" w:rsidP="0029526E">
            <w:pPr>
              <w:widowControl w:val="0"/>
              <w:spacing w:line="360" w:lineRule="auto"/>
              <w:jc w:val="both"/>
              <w:rPr>
                <w:sz w:val="20"/>
                <w:szCs w:val="20"/>
              </w:rPr>
            </w:pPr>
            <w:r w:rsidRPr="0029526E">
              <w:rPr>
                <w:sz w:val="20"/>
                <w:szCs w:val="20"/>
              </w:rPr>
              <w:t>1. Всего собственных и приравненных к ним источников</w:t>
            </w:r>
          </w:p>
        </w:tc>
        <w:tc>
          <w:tcPr>
            <w:tcW w:w="996" w:type="dxa"/>
            <w:vAlign w:val="center"/>
          </w:tcPr>
          <w:p w:rsidR="00A04BD7" w:rsidRPr="0029526E" w:rsidRDefault="00A04BD7" w:rsidP="0029526E">
            <w:pPr>
              <w:widowControl w:val="0"/>
              <w:spacing w:line="360" w:lineRule="auto"/>
              <w:jc w:val="both"/>
              <w:rPr>
                <w:sz w:val="20"/>
                <w:szCs w:val="20"/>
              </w:rPr>
            </w:pPr>
          </w:p>
        </w:tc>
        <w:tc>
          <w:tcPr>
            <w:tcW w:w="1386" w:type="dxa"/>
            <w:vAlign w:val="center"/>
          </w:tcPr>
          <w:p w:rsidR="00A04BD7" w:rsidRPr="0029526E" w:rsidRDefault="00A04BD7" w:rsidP="0029526E">
            <w:pPr>
              <w:widowControl w:val="0"/>
              <w:spacing w:line="360" w:lineRule="auto"/>
              <w:jc w:val="both"/>
              <w:rPr>
                <w:sz w:val="20"/>
                <w:szCs w:val="20"/>
              </w:rPr>
            </w:pPr>
            <w:r w:rsidRPr="0029526E">
              <w:rPr>
                <w:sz w:val="20"/>
                <w:szCs w:val="20"/>
              </w:rPr>
              <w:t>8121</w:t>
            </w:r>
          </w:p>
        </w:tc>
        <w:tc>
          <w:tcPr>
            <w:tcW w:w="1276" w:type="dxa"/>
            <w:vAlign w:val="center"/>
          </w:tcPr>
          <w:p w:rsidR="00A04BD7" w:rsidRPr="0029526E" w:rsidRDefault="00A04BD7" w:rsidP="0029526E">
            <w:pPr>
              <w:widowControl w:val="0"/>
              <w:spacing w:line="360" w:lineRule="auto"/>
              <w:jc w:val="both"/>
              <w:rPr>
                <w:sz w:val="20"/>
                <w:szCs w:val="20"/>
              </w:rPr>
            </w:pPr>
            <w:r w:rsidRPr="0029526E">
              <w:rPr>
                <w:sz w:val="20"/>
                <w:szCs w:val="20"/>
              </w:rPr>
              <w:t>12044</w:t>
            </w:r>
          </w:p>
        </w:tc>
        <w:tc>
          <w:tcPr>
            <w:tcW w:w="1722" w:type="dxa"/>
            <w:vAlign w:val="center"/>
          </w:tcPr>
          <w:p w:rsidR="00A04BD7" w:rsidRPr="0029526E" w:rsidRDefault="00A04BD7" w:rsidP="0029526E">
            <w:pPr>
              <w:widowControl w:val="0"/>
              <w:spacing w:line="360" w:lineRule="auto"/>
              <w:jc w:val="both"/>
              <w:rPr>
                <w:sz w:val="20"/>
                <w:szCs w:val="20"/>
              </w:rPr>
            </w:pPr>
            <w:r w:rsidRPr="0029526E">
              <w:rPr>
                <w:sz w:val="20"/>
                <w:szCs w:val="20"/>
              </w:rPr>
              <w:t>3923</w:t>
            </w:r>
          </w:p>
        </w:tc>
        <w:tc>
          <w:tcPr>
            <w:tcW w:w="1513" w:type="dxa"/>
            <w:vAlign w:val="center"/>
          </w:tcPr>
          <w:p w:rsidR="00A04BD7" w:rsidRPr="0029526E" w:rsidRDefault="00A04BD7" w:rsidP="0029526E">
            <w:pPr>
              <w:widowControl w:val="0"/>
              <w:spacing w:line="360" w:lineRule="auto"/>
              <w:jc w:val="both"/>
              <w:rPr>
                <w:sz w:val="20"/>
                <w:szCs w:val="20"/>
              </w:rPr>
            </w:pPr>
            <w:r w:rsidRPr="0029526E">
              <w:rPr>
                <w:sz w:val="20"/>
                <w:szCs w:val="20"/>
              </w:rPr>
              <w:t>43,93</w:t>
            </w:r>
          </w:p>
        </w:tc>
        <w:tc>
          <w:tcPr>
            <w:tcW w:w="1417" w:type="dxa"/>
            <w:vAlign w:val="center"/>
          </w:tcPr>
          <w:p w:rsidR="00A04BD7" w:rsidRPr="0029526E" w:rsidRDefault="00A04BD7" w:rsidP="0029526E">
            <w:pPr>
              <w:widowControl w:val="0"/>
              <w:spacing w:line="360" w:lineRule="auto"/>
              <w:jc w:val="both"/>
              <w:rPr>
                <w:sz w:val="20"/>
                <w:szCs w:val="20"/>
              </w:rPr>
            </w:pPr>
            <w:r w:rsidRPr="0029526E">
              <w:rPr>
                <w:sz w:val="20"/>
                <w:szCs w:val="20"/>
              </w:rPr>
              <w:t>39,65</w:t>
            </w:r>
          </w:p>
        </w:tc>
        <w:tc>
          <w:tcPr>
            <w:tcW w:w="1614" w:type="dxa"/>
            <w:vAlign w:val="center"/>
          </w:tcPr>
          <w:p w:rsidR="00A04BD7" w:rsidRPr="0029526E" w:rsidRDefault="00A04BD7" w:rsidP="0029526E">
            <w:pPr>
              <w:widowControl w:val="0"/>
              <w:spacing w:line="360" w:lineRule="auto"/>
              <w:jc w:val="both"/>
              <w:rPr>
                <w:sz w:val="20"/>
                <w:szCs w:val="20"/>
              </w:rPr>
            </w:pPr>
            <w:r w:rsidRPr="0029526E">
              <w:rPr>
                <w:sz w:val="20"/>
                <w:szCs w:val="20"/>
              </w:rPr>
              <w:t>-4,28</w:t>
            </w:r>
          </w:p>
        </w:tc>
        <w:tc>
          <w:tcPr>
            <w:tcW w:w="1221" w:type="dxa"/>
            <w:vAlign w:val="center"/>
          </w:tcPr>
          <w:p w:rsidR="00A04BD7" w:rsidRPr="0029526E" w:rsidRDefault="00A04BD7" w:rsidP="0029526E">
            <w:pPr>
              <w:widowControl w:val="0"/>
              <w:spacing w:line="360" w:lineRule="auto"/>
              <w:jc w:val="both"/>
              <w:rPr>
                <w:sz w:val="20"/>
                <w:szCs w:val="20"/>
              </w:rPr>
            </w:pPr>
            <w:r w:rsidRPr="0029526E">
              <w:rPr>
                <w:sz w:val="20"/>
                <w:szCs w:val="20"/>
              </w:rPr>
              <w:t>148,31</w:t>
            </w:r>
          </w:p>
        </w:tc>
      </w:tr>
      <w:tr w:rsidR="00A04BD7" w:rsidRPr="00974F48" w:rsidTr="0029526E">
        <w:trPr>
          <w:trHeight w:val="77"/>
        </w:trPr>
        <w:tc>
          <w:tcPr>
            <w:tcW w:w="2971" w:type="dxa"/>
            <w:vAlign w:val="center"/>
          </w:tcPr>
          <w:p w:rsidR="00A04BD7" w:rsidRPr="0029526E" w:rsidRDefault="00A04BD7" w:rsidP="0029526E">
            <w:pPr>
              <w:widowControl w:val="0"/>
              <w:spacing w:line="360" w:lineRule="auto"/>
              <w:jc w:val="both"/>
              <w:rPr>
                <w:sz w:val="20"/>
                <w:szCs w:val="20"/>
              </w:rPr>
            </w:pPr>
            <w:r w:rsidRPr="0029526E">
              <w:rPr>
                <w:sz w:val="20"/>
                <w:szCs w:val="20"/>
              </w:rPr>
              <w:t>1.1.Уставный капитал</w:t>
            </w:r>
          </w:p>
        </w:tc>
        <w:tc>
          <w:tcPr>
            <w:tcW w:w="996" w:type="dxa"/>
            <w:vAlign w:val="center"/>
          </w:tcPr>
          <w:p w:rsidR="00A04BD7" w:rsidRPr="0029526E" w:rsidRDefault="00A04BD7" w:rsidP="0029526E">
            <w:pPr>
              <w:widowControl w:val="0"/>
              <w:spacing w:line="360" w:lineRule="auto"/>
              <w:jc w:val="both"/>
              <w:rPr>
                <w:sz w:val="20"/>
                <w:szCs w:val="20"/>
              </w:rPr>
            </w:pPr>
            <w:r w:rsidRPr="0029526E">
              <w:rPr>
                <w:sz w:val="20"/>
                <w:szCs w:val="20"/>
              </w:rPr>
              <w:t>410</w:t>
            </w:r>
          </w:p>
        </w:tc>
        <w:tc>
          <w:tcPr>
            <w:tcW w:w="1386" w:type="dxa"/>
            <w:vAlign w:val="center"/>
          </w:tcPr>
          <w:p w:rsidR="00A04BD7" w:rsidRPr="0029526E" w:rsidRDefault="00A04BD7" w:rsidP="0029526E">
            <w:pPr>
              <w:widowControl w:val="0"/>
              <w:spacing w:line="360" w:lineRule="auto"/>
              <w:jc w:val="both"/>
              <w:rPr>
                <w:sz w:val="20"/>
                <w:szCs w:val="20"/>
              </w:rPr>
            </w:pPr>
            <w:r w:rsidRPr="0029526E">
              <w:rPr>
                <w:sz w:val="20"/>
                <w:szCs w:val="20"/>
              </w:rPr>
              <w:t>615</w:t>
            </w:r>
          </w:p>
        </w:tc>
        <w:tc>
          <w:tcPr>
            <w:tcW w:w="1276" w:type="dxa"/>
            <w:vAlign w:val="center"/>
          </w:tcPr>
          <w:p w:rsidR="00A04BD7" w:rsidRPr="0029526E" w:rsidRDefault="00A04BD7" w:rsidP="0029526E">
            <w:pPr>
              <w:widowControl w:val="0"/>
              <w:spacing w:line="360" w:lineRule="auto"/>
              <w:jc w:val="both"/>
              <w:rPr>
                <w:sz w:val="20"/>
                <w:szCs w:val="20"/>
              </w:rPr>
            </w:pPr>
            <w:r w:rsidRPr="0029526E">
              <w:rPr>
                <w:sz w:val="20"/>
                <w:szCs w:val="20"/>
              </w:rPr>
              <w:t>615</w:t>
            </w:r>
          </w:p>
        </w:tc>
        <w:tc>
          <w:tcPr>
            <w:tcW w:w="1722" w:type="dxa"/>
            <w:vAlign w:val="center"/>
          </w:tcPr>
          <w:p w:rsidR="00A04BD7" w:rsidRPr="0029526E" w:rsidRDefault="00A04BD7" w:rsidP="0029526E">
            <w:pPr>
              <w:widowControl w:val="0"/>
              <w:spacing w:line="360" w:lineRule="auto"/>
              <w:jc w:val="both"/>
              <w:rPr>
                <w:sz w:val="20"/>
                <w:szCs w:val="20"/>
              </w:rPr>
            </w:pPr>
            <w:r w:rsidRPr="0029526E">
              <w:rPr>
                <w:sz w:val="20"/>
                <w:szCs w:val="20"/>
              </w:rPr>
              <w:t>0</w:t>
            </w:r>
          </w:p>
        </w:tc>
        <w:tc>
          <w:tcPr>
            <w:tcW w:w="1513" w:type="dxa"/>
            <w:vAlign w:val="center"/>
          </w:tcPr>
          <w:p w:rsidR="00A04BD7" w:rsidRPr="0029526E" w:rsidRDefault="00A04BD7" w:rsidP="0029526E">
            <w:pPr>
              <w:widowControl w:val="0"/>
              <w:spacing w:line="360" w:lineRule="auto"/>
              <w:jc w:val="both"/>
              <w:rPr>
                <w:sz w:val="20"/>
                <w:szCs w:val="20"/>
              </w:rPr>
            </w:pPr>
            <w:r w:rsidRPr="0029526E">
              <w:rPr>
                <w:sz w:val="20"/>
                <w:szCs w:val="20"/>
              </w:rPr>
              <w:t>3,33</w:t>
            </w:r>
          </w:p>
        </w:tc>
        <w:tc>
          <w:tcPr>
            <w:tcW w:w="1417" w:type="dxa"/>
            <w:vAlign w:val="center"/>
          </w:tcPr>
          <w:p w:rsidR="00A04BD7" w:rsidRPr="0029526E" w:rsidRDefault="00A04BD7" w:rsidP="0029526E">
            <w:pPr>
              <w:widowControl w:val="0"/>
              <w:spacing w:line="360" w:lineRule="auto"/>
              <w:jc w:val="both"/>
              <w:rPr>
                <w:sz w:val="20"/>
                <w:szCs w:val="20"/>
              </w:rPr>
            </w:pPr>
            <w:r w:rsidRPr="0029526E">
              <w:rPr>
                <w:sz w:val="20"/>
                <w:szCs w:val="20"/>
              </w:rPr>
              <w:t>2,02</w:t>
            </w:r>
          </w:p>
        </w:tc>
        <w:tc>
          <w:tcPr>
            <w:tcW w:w="1614" w:type="dxa"/>
            <w:vAlign w:val="center"/>
          </w:tcPr>
          <w:p w:rsidR="00A04BD7" w:rsidRPr="0029526E" w:rsidRDefault="00A04BD7" w:rsidP="0029526E">
            <w:pPr>
              <w:widowControl w:val="0"/>
              <w:spacing w:line="360" w:lineRule="auto"/>
              <w:jc w:val="both"/>
              <w:rPr>
                <w:sz w:val="20"/>
                <w:szCs w:val="20"/>
              </w:rPr>
            </w:pPr>
            <w:r w:rsidRPr="0029526E">
              <w:rPr>
                <w:sz w:val="20"/>
                <w:szCs w:val="20"/>
              </w:rPr>
              <w:t>-1,31</w:t>
            </w:r>
          </w:p>
        </w:tc>
        <w:tc>
          <w:tcPr>
            <w:tcW w:w="1221" w:type="dxa"/>
            <w:vAlign w:val="center"/>
          </w:tcPr>
          <w:p w:rsidR="00A04BD7" w:rsidRPr="0029526E" w:rsidRDefault="00A04BD7" w:rsidP="0029526E">
            <w:pPr>
              <w:widowControl w:val="0"/>
              <w:spacing w:line="360" w:lineRule="auto"/>
              <w:jc w:val="both"/>
              <w:rPr>
                <w:sz w:val="20"/>
                <w:szCs w:val="20"/>
              </w:rPr>
            </w:pPr>
            <w:r w:rsidRPr="0029526E">
              <w:rPr>
                <w:sz w:val="20"/>
                <w:szCs w:val="20"/>
              </w:rPr>
              <w:t>100,00</w:t>
            </w:r>
          </w:p>
        </w:tc>
      </w:tr>
      <w:tr w:rsidR="00A04BD7" w:rsidRPr="00974F48" w:rsidTr="0029526E">
        <w:trPr>
          <w:trHeight w:val="77"/>
        </w:trPr>
        <w:tc>
          <w:tcPr>
            <w:tcW w:w="2971" w:type="dxa"/>
            <w:vAlign w:val="center"/>
          </w:tcPr>
          <w:p w:rsidR="00A04BD7" w:rsidRPr="0029526E" w:rsidRDefault="00A04BD7" w:rsidP="0029526E">
            <w:pPr>
              <w:widowControl w:val="0"/>
              <w:spacing w:line="360" w:lineRule="auto"/>
              <w:jc w:val="both"/>
              <w:rPr>
                <w:sz w:val="20"/>
                <w:szCs w:val="20"/>
              </w:rPr>
            </w:pPr>
            <w:r w:rsidRPr="0029526E">
              <w:rPr>
                <w:sz w:val="20"/>
                <w:szCs w:val="20"/>
              </w:rPr>
              <w:t>1.2.Добавочный капитал</w:t>
            </w:r>
          </w:p>
        </w:tc>
        <w:tc>
          <w:tcPr>
            <w:tcW w:w="996" w:type="dxa"/>
            <w:vAlign w:val="center"/>
          </w:tcPr>
          <w:p w:rsidR="00A04BD7" w:rsidRPr="0029526E" w:rsidRDefault="00A04BD7" w:rsidP="0029526E">
            <w:pPr>
              <w:widowControl w:val="0"/>
              <w:spacing w:line="360" w:lineRule="auto"/>
              <w:jc w:val="both"/>
              <w:rPr>
                <w:sz w:val="20"/>
                <w:szCs w:val="20"/>
              </w:rPr>
            </w:pPr>
            <w:r w:rsidRPr="0029526E">
              <w:rPr>
                <w:sz w:val="20"/>
                <w:szCs w:val="20"/>
              </w:rPr>
              <w:t>420</w:t>
            </w:r>
          </w:p>
        </w:tc>
        <w:tc>
          <w:tcPr>
            <w:tcW w:w="1386" w:type="dxa"/>
            <w:vAlign w:val="center"/>
          </w:tcPr>
          <w:p w:rsidR="00A04BD7" w:rsidRPr="0029526E" w:rsidRDefault="00A04BD7" w:rsidP="0029526E">
            <w:pPr>
              <w:widowControl w:val="0"/>
              <w:spacing w:line="360" w:lineRule="auto"/>
              <w:jc w:val="both"/>
              <w:rPr>
                <w:sz w:val="20"/>
                <w:szCs w:val="20"/>
              </w:rPr>
            </w:pPr>
            <w:r w:rsidRPr="0029526E">
              <w:rPr>
                <w:sz w:val="20"/>
                <w:szCs w:val="20"/>
              </w:rPr>
              <w:t>5792</w:t>
            </w:r>
          </w:p>
        </w:tc>
        <w:tc>
          <w:tcPr>
            <w:tcW w:w="1276" w:type="dxa"/>
            <w:vAlign w:val="center"/>
          </w:tcPr>
          <w:p w:rsidR="00A04BD7" w:rsidRPr="0029526E" w:rsidRDefault="00A04BD7" w:rsidP="0029526E">
            <w:pPr>
              <w:widowControl w:val="0"/>
              <w:spacing w:line="360" w:lineRule="auto"/>
              <w:jc w:val="both"/>
              <w:rPr>
                <w:sz w:val="20"/>
                <w:szCs w:val="20"/>
              </w:rPr>
            </w:pPr>
            <w:r w:rsidRPr="0029526E">
              <w:rPr>
                <w:sz w:val="20"/>
                <w:szCs w:val="20"/>
              </w:rPr>
              <w:t>7268</w:t>
            </w:r>
          </w:p>
        </w:tc>
        <w:tc>
          <w:tcPr>
            <w:tcW w:w="1722" w:type="dxa"/>
            <w:vAlign w:val="center"/>
          </w:tcPr>
          <w:p w:rsidR="00A04BD7" w:rsidRPr="0029526E" w:rsidRDefault="00A04BD7" w:rsidP="0029526E">
            <w:pPr>
              <w:widowControl w:val="0"/>
              <w:spacing w:line="360" w:lineRule="auto"/>
              <w:jc w:val="both"/>
              <w:rPr>
                <w:sz w:val="20"/>
                <w:szCs w:val="20"/>
              </w:rPr>
            </w:pPr>
            <w:r w:rsidRPr="0029526E">
              <w:rPr>
                <w:sz w:val="20"/>
                <w:szCs w:val="20"/>
              </w:rPr>
              <w:t>1476</w:t>
            </w:r>
          </w:p>
        </w:tc>
        <w:tc>
          <w:tcPr>
            <w:tcW w:w="1513" w:type="dxa"/>
            <w:vAlign w:val="center"/>
          </w:tcPr>
          <w:p w:rsidR="00A04BD7" w:rsidRPr="0029526E" w:rsidRDefault="00A04BD7" w:rsidP="0029526E">
            <w:pPr>
              <w:widowControl w:val="0"/>
              <w:spacing w:line="360" w:lineRule="auto"/>
              <w:jc w:val="both"/>
              <w:rPr>
                <w:sz w:val="20"/>
                <w:szCs w:val="20"/>
              </w:rPr>
            </w:pPr>
            <w:r w:rsidRPr="0029526E">
              <w:rPr>
                <w:sz w:val="20"/>
                <w:szCs w:val="20"/>
              </w:rPr>
              <w:t>31,33</w:t>
            </w:r>
          </w:p>
        </w:tc>
        <w:tc>
          <w:tcPr>
            <w:tcW w:w="1417" w:type="dxa"/>
            <w:vAlign w:val="center"/>
          </w:tcPr>
          <w:p w:rsidR="00A04BD7" w:rsidRPr="0029526E" w:rsidRDefault="00A04BD7" w:rsidP="0029526E">
            <w:pPr>
              <w:widowControl w:val="0"/>
              <w:spacing w:line="360" w:lineRule="auto"/>
              <w:jc w:val="both"/>
              <w:rPr>
                <w:sz w:val="20"/>
                <w:szCs w:val="20"/>
              </w:rPr>
            </w:pPr>
            <w:r w:rsidRPr="0029526E">
              <w:rPr>
                <w:sz w:val="20"/>
                <w:szCs w:val="20"/>
              </w:rPr>
              <w:t>23,93</w:t>
            </w:r>
          </w:p>
        </w:tc>
        <w:tc>
          <w:tcPr>
            <w:tcW w:w="1614" w:type="dxa"/>
            <w:vAlign w:val="center"/>
          </w:tcPr>
          <w:p w:rsidR="00A04BD7" w:rsidRPr="0029526E" w:rsidRDefault="00A04BD7" w:rsidP="0029526E">
            <w:pPr>
              <w:widowControl w:val="0"/>
              <w:spacing w:line="360" w:lineRule="auto"/>
              <w:jc w:val="both"/>
              <w:rPr>
                <w:sz w:val="20"/>
                <w:szCs w:val="20"/>
              </w:rPr>
            </w:pPr>
            <w:r w:rsidRPr="0029526E">
              <w:rPr>
                <w:sz w:val="20"/>
                <w:szCs w:val="20"/>
              </w:rPr>
              <w:t>-7,40</w:t>
            </w:r>
          </w:p>
        </w:tc>
        <w:tc>
          <w:tcPr>
            <w:tcW w:w="1221" w:type="dxa"/>
            <w:vAlign w:val="center"/>
          </w:tcPr>
          <w:p w:rsidR="00A04BD7" w:rsidRPr="0029526E" w:rsidRDefault="00A04BD7" w:rsidP="0029526E">
            <w:pPr>
              <w:widowControl w:val="0"/>
              <w:spacing w:line="360" w:lineRule="auto"/>
              <w:jc w:val="both"/>
              <w:rPr>
                <w:sz w:val="20"/>
                <w:szCs w:val="20"/>
              </w:rPr>
            </w:pPr>
            <w:r w:rsidRPr="0029526E">
              <w:rPr>
                <w:sz w:val="20"/>
                <w:szCs w:val="20"/>
              </w:rPr>
              <w:t>125,48</w:t>
            </w:r>
          </w:p>
        </w:tc>
      </w:tr>
      <w:tr w:rsidR="00A04BD7" w:rsidRPr="00974F48" w:rsidTr="0029526E">
        <w:trPr>
          <w:trHeight w:val="77"/>
        </w:trPr>
        <w:tc>
          <w:tcPr>
            <w:tcW w:w="2971" w:type="dxa"/>
            <w:vAlign w:val="center"/>
          </w:tcPr>
          <w:p w:rsidR="00A04BD7" w:rsidRPr="0029526E" w:rsidRDefault="00A04BD7" w:rsidP="0029526E">
            <w:pPr>
              <w:widowControl w:val="0"/>
              <w:spacing w:line="360" w:lineRule="auto"/>
              <w:jc w:val="both"/>
              <w:rPr>
                <w:sz w:val="20"/>
                <w:szCs w:val="20"/>
              </w:rPr>
            </w:pPr>
            <w:r w:rsidRPr="0029526E">
              <w:rPr>
                <w:sz w:val="20"/>
                <w:szCs w:val="20"/>
              </w:rPr>
              <w:t>1.3.Резервный капитал</w:t>
            </w:r>
          </w:p>
        </w:tc>
        <w:tc>
          <w:tcPr>
            <w:tcW w:w="996" w:type="dxa"/>
            <w:vAlign w:val="center"/>
          </w:tcPr>
          <w:p w:rsidR="00A04BD7" w:rsidRPr="0029526E" w:rsidRDefault="00A04BD7" w:rsidP="0029526E">
            <w:pPr>
              <w:widowControl w:val="0"/>
              <w:spacing w:line="360" w:lineRule="auto"/>
              <w:jc w:val="both"/>
              <w:rPr>
                <w:sz w:val="20"/>
                <w:szCs w:val="20"/>
              </w:rPr>
            </w:pPr>
            <w:r w:rsidRPr="0029526E">
              <w:rPr>
                <w:sz w:val="20"/>
                <w:szCs w:val="20"/>
              </w:rPr>
              <w:t>430</w:t>
            </w:r>
          </w:p>
        </w:tc>
        <w:tc>
          <w:tcPr>
            <w:tcW w:w="1386" w:type="dxa"/>
            <w:vAlign w:val="center"/>
          </w:tcPr>
          <w:p w:rsidR="00A04BD7" w:rsidRPr="0029526E" w:rsidRDefault="00A04BD7" w:rsidP="0029526E">
            <w:pPr>
              <w:widowControl w:val="0"/>
              <w:spacing w:line="360" w:lineRule="auto"/>
              <w:jc w:val="both"/>
              <w:rPr>
                <w:sz w:val="20"/>
                <w:szCs w:val="20"/>
              </w:rPr>
            </w:pPr>
            <w:r w:rsidRPr="0029526E">
              <w:rPr>
                <w:sz w:val="20"/>
                <w:szCs w:val="20"/>
              </w:rPr>
              <w:t>127</w:t>
            </w:r>
          </w:p>
        </w:tc>
        <w:tc>
          <w:tcPr>
            <w:tcW w:w="1276" w:type="dxa"/>
            <w:vAlign w:val="center"/>
          </w:tcPr>
          <w:p w:rsidR="00A04BD7" w:rsidRPr="0029526E" w:rsidRDefault="00A04BD7" w:rsidP="0029526E">
            <w:pPr>
              <w:widowControl w:val="0"/>
              <w:spacing w:line="360" w:lineRule="auto"/>
              <w:jc w:val="both"/>
              <w:rPr>
                <w:sz w:val="20"/>
                <w:szCs w:val="20"/>
              </w:rPr>
            </w:pPr>
            <w:r w:rsidRPr="0029526E">
              <w:rPr>
                <w:sz w:val="20"/>
                <w:szCs w:val="20"/>
              </w:rPr>
              <w:t>238</w:t>
            </w:r>
          </w:p>
        </w:tc>
        <w:tc>
          <w:tcPr>
            <w:tcW w:w="1722" w:type="dxa"/>
            <w:vAlign w:val="center"/>
          </w:tcPr>
          <w:p w:rsidR="00A04BD7" w:rsidRPr="0029526E" w:rsidRDefault="00A04BD7" w:rsidP="0029526E">
            <w:pPr>
              <w:widowControl w:val="0"/>
              <w:spacing w:line="360" w:lineRule="auto"/>
              <w:jc w:val="both"/>
              <w:rPr>
                <w:sz w:val="20"/>
                <w:szCs w:val="20"/>
              </w:rPr>
            </w:pPr>
            <w:r w:rsidRPr="0029526E">
              <w:rPr>
                <w:sz w:val="20"/>
                <w:szCs w:val="20"/>
              </w:rPr>
              <w:t>111</w:t>
            </w:r>
          </w:p>
        </w:tc>
        <w:tc>
          <w:tcPr>
            <w:tcW w:w="1513" w:type="dxa"/>
            <w:vAlign w:val="center"/>
          </w:tcPr>
          <w:p w:rsidR="00A04BD7" w:rsidRPr="0029526E" w:rsidRDefault="00A04BD7" w:rsidP="0029526E">
            <w:pPr>
              <w:widowControl w:val="0"/>
              <w:spacing w:line="360" w:lineRule="auto"/>
              <w:jc w:val="both"/>
              <w:rPr>
                <w:sz w:val="20"/>
                <w:szCs w:val="20"/>
              </w:rPr>
            </w:pPr>
            <w:r w:rsidRPr="0029526E">
              <w:rPr>
                <w:sz w:val="20"/>
                <w:szCs w:val="20"/>
              </w:rPr>
              <w:t>0,69</w:t>
            </w:r>
          </w:p>
        </w:tc>
        <w:tc>
          <w:tcPr>
            <w:tcW w:w="1417" w:type="dxa"/>
            <w:vAlign w:val="center"/>
          </w:tcPr>
          <w:p w:rsidR="00A04BD7" w:rsidRPr="0029526E" w:rsidRDefault="00A04BD7" w:rsidP="0029526E">
            <w:pPr>
              <w:widowControl w:val="0"/>
              <w:spacing w:line="360" w:lineRule="auto"/>
              <w:jc w:val="both"/>
              <w:rPr>
                <w:sz w:val="20"/>
                <w:szCs w:val="20"/>
              </w:rPr>
            </w:pPr>
            <w:r w:rsidRPr="0029526E">
              <w:rPr>
                <w:sz w:val="20"/>
                <w:szCs w:val="20"/>
              </w:rPr>
              <w:t>0,78</w:t>
            </w:r>
          </w:p>
        </w:tc>
        <w:tc>
          <w:tcPr>
            <w:tcW w:w="1614" w:type="dxa"/>
            <w:vAlign w:val="center"/>
          </w:tcPr>
          <w:p w:rsidR="00A04BD7" w:rsidRPr="0029526E" w:rsidRDefault="00A04BD7" w:rsidP="0029526E">
            <w:pPr>
              <w:widowControl w:val="0"/>
              <w:spacing w:line="360" w:lineRule="auto"/>
              <w:jc w:val="both"/>
              <w:rPr>
                <w:sz w:val="20"/>
                <w:szCs w:val="20"/>
              </w:rPr>
            </w:pPr>
            <w:r w:rsidRPr="0029526E">
              <w:rPr>
                <w:sz w:val="20"/>
                <w:szCs w:val="20"/>
              </w:rPr>
              <w:t>0,09</w:t>
            </w:r>
          </w:p>
        </w:tc>
        <w:tc>
          <w:tcPr>
            <w:tcW w:w="1221" w:type="dxa"/>
            <w:vAlign w:val="center"/>
          </w:tcPr>
          <w:p w:rsidR="00A04BD7" w:rsidRPr="0029526E" w:rsidRDefault="00A04BD7" w:rsidP="0029526E">
            <w:pPr>
              <w:widowControl w:val="0"/>
              <w:spacing w:line="360" w:lineRule="auto"/>
              <w:jc w:val="both"/>
              <w:rPr>
                <w:sz w:val="20"/>
                <w:szCs w:val="20"/>
              </w:rPr>
            </w:pPr>
            <w:r w:rsidRPr="0029526E">
              <w:rPr>
                <w:sz w:val="20"/>
                <w:szCs w:val="20"/>
              </w:rPr>
              <w:t>187,40</w:t>
            </w:r>
          </w:p>
        </w:tc>
      </w:tr>
      <w:tr w:rsidR="00A04BD7" w:rsidRPr="00974F48" w:rsidTr="0029526E">
        <w:trPr>
          <w:trHeight w:val="77"/>
        </w:trPr>
        <w:tc>
          <w:tcPr>
            <w:tcW w:w="2971" w:type="dxa"/>
            <w:vAlign w:val="center"/>
          </w:tcPr>
          <w:p w:rsidR="00A04BD7" w:rsidRPr="0029526E" w:rsidRDefault="00A04BD7" w:rsidP="0029526E">
            <w:pPr>
              <w:widowControl w:val="0"/>
              <w:spacing w:line="360" w:lineRule="auto"/>
              <w:jc w:val="both"/>
              <w:rPr>
                <w:sz w:val="20"/>
                <w:szCs w:val="20"/>
              </w:rPr>
            </w:pPr>
            <w:r w:rsidRPr="0029526E">
              <w:rPr>
                <w:sz w:val="20"/>
                <w:szCs w:val="20"/>
              </w:rPr>
              <w:t>1.4.Нераспределенная прибыль (непокрытый убыток)</w:t>
            </w:r>
          </w:p>
        </w:tc>
        <w:tc>
          <w:tcPr>
            <w:tcW w:w="996" w:type="dxa"/>
            <w:vAlign w:val="center"/>
          </w:tcPr>
          <w:p w:rsidR="00A04BD7" w:rsidRPr="0029526E" w:rsidRDefault="00A04BD7" w:rsidP="0029526E">
            <w:pPr>
              <w:widowControl w:val="0"/>
              <w:spacing w:line="360" w:lineRule="auto"/>
              <w:jc w:val="both"/>
              <w:rPr>
                <w:sz w:val="20"/>
                <w:szCs w:val="20"/>
              </w:rPr>
            </w:pPr>
            <w:r w:rsidRPr="0029526E">
              <w:rPr>
                <w:sz w:val="20"/>
                <w:szCs w:val="20"/>
              </w:rPr>
              <w:t>470</w:t>
            </w:r>
          </w:p>
        </w:tc>
        <w:tc>
          <w:tcPr>
            <w:tcW w:w="1386" w:type="dxa"/>
            <w:vAlign w:val="center"/>
          </w:tcPr>
          <w:p w:rsidR="00A04BD7" w:rsidRPr="0029526E" w:rsidRDefault="00A04BD7" w:rsidP="0029526E">
            <w:pPr>
              <w:widowControl w:val="0"/>
              <w:spacing w:line="360" w:lineRule="auto"/>
              <w:jc w:val="both"/>
              <w:rPr>
                <w:sz w:val="20"/>
                <w:szCs w:val="20"/>
              </w:rPr>
            </w:pPr>
            <w:r w:rsidRPr="0029526E">
              <w:rPr>
                <w:sz w:val="20"/>
                <w:szCs w:val="20"/>
              </w:rPr>
              <w:t>1587</w:t>
            </w:r>
          </w:p>
        </w:tc>
        <w:tc>
          <w:tcPr>
            <w:tcW w:w="1276" w:type="dxa"/>
            <w:vAlign w:val="center"/>
          </w:tcPr>
          <w:p w:rsidR="00A04BD7" w:rsidRPr="0029526E" w:rsidRDefault="00A04BD7" w:rsidP="0029526E">
            <w:pPr>
              <w:widowControl w:val="0"/>
              <w:spacing w:line="360" w:lineRule="auto"/>
              <w:jc w:val="both"/>
              <w:rPr>
                <w:sz w:val="20"/>
                <w:szCs w:val="20"/>
              </w:rPr>
            </w:pPr>
            <w:r w:rsidRPr="0029526E">
              <w:rPr>
                <w:sz w:val="20"/>
                <w:szCs w:val="20"/>
              </w:rPr>
              <w:t>3923</w:t>
            </w:r>
          </w:p>
        </w:tc>
        <w:tc>
          <w:tcPr>
            <w:tcW w:w="1722" w:type="dxa"/>
            <w:vAlign w:val="center"/>
          </w:tcPr>
          <w:p w:rsidR="00A04BD7" w:rsidRPr="0029526E" w:rsidRDefault="00A04BD7" w:rsidP="0029526E">
            <w:pPr>
              <w:widowControl w:val="0"/>
              <w:spacing w:line="360" w:lineRule="auto"/>
              <w:jc w:val="both"/>
              <w:rPr>
                <w:sz w:val="20"/>
                <w:szCs w:val="20"/>
              </w:rPr>
            </w:pPr>
            <w:r w:rsidRPr="0029526E">
              <w:rPr>
                <w:sz w:val="20"/>
                <w:szCs w:val="20"/>
              </w:rPr>
              <w:t>2336</w:t>
            </w:r>
          </w:p>
        </w:tc>
        <w:tc>
          <w:tcPr>
            <w:tcW w:w="1513" w:type="dxa"/>
            <w:vAlign w:val="center"/>
          </w:tcPr>
          <w:p w:rsidR="00A04BD7" w:rsidRPr="0029526E" w:rsidRDefault="00A04BD7" w:rsidP="0029526E">
            <w:pPr>
              <w:widowControl w:val="0"/>
              <w:spacing w:line="360" w:lineRule="auto"/>
              <w:jc w:val="both"/>
              <w:rPr>
                <w:sz w:val="20"/>
                <w:szCs w:val="20"/>
              </w:rPr>
            </w:pPr>
            <w:r w:rsidRPr="0029526E">
              <w:rPr>
                <w:sz w:val="20"/>
                <w:szCs w:val="20"/>
              </w:rPr>
              <w:t>8,58</w:t>
            </w:r>
          </w:p>
        </w:tc>
        <w:tc>
          <w:tcPr>
            <w:tcW w:w="1417" w:type="dxa"/>
            <w:vAlign w:val="center"/>
          </w:tcPr>
          <w:p w:rsidR="00A04BD7" w:rsidRPr="0029526E" w:rsidRDefault="00A04BD7" w:rsidP="0029526E">
            <w:pPr>
              <w:widowControl w:val="0"/>
              <w:spacing w:line="360" w:lineRule="auto"/>
              <w:jc w:val="both"/>
              <w:rPr>
                <w:sz w:val="20"/>
                <w:szCs w:val="20"/>
              </w:rPr>
            </w:pPr>
            <w:r w:rsidRPr="0029526E">
              <w:rPr>
                <w:sz w:val="20"/>
                <w:szCs w:val="20"/>
              </w:rPr>
              <w:t>12,92</w:t>
            </w:r>
          </w:p>
        </w:tc>
        <w:tc>
          <w:tcPr>
            <w:tcW w:w="1614" w:type="dxa"/>
            <w:vAlign w:val="center"/>
          </w:tcPr>
          <w:p w:rsidR="00A04BD7" w:rsidRPr="0029526E" w:rsidRDefault="00A04BD7" w:rsidP="0029526E">
            <w:pPr>
              <w:widowControl w:val="0"/>
              <w:spacing w:line="360" w:lineRule="auto"/>
              <w:jc w:val="both"/>
              <w:rPr>
                <w:sz w:val="20"/>
                <w:szCs w:val="20"/>
              </w:rPr>
            </w:pPr>
            <w:r w:rsidRPr="0029526E">
              <w:rPr>
                <w:sz w:val="20"/>
                <w:szCs w:val="20"/>
              </w:rPr>
              <w:t>4,34</w:t>
            </w:r>
          </w:p>
        </w:tc>
        <w:tc>
          <w:tcPr>
            <w:tcW w:w="1221" w:type="dxa"/>
            <w:vAlign w:val="center"/>
          </w:tcPr>
          <w:p w:rsidR="00A04BD7" w:rsidRPr="0029526E" w:rsidRDefault="00A04BD7" w:rsidP="0029526E">
            <w:pPr>
              <w:widowControl w:val="0"/>
              <w:spacing w:line="360" w:lineRule="auto"/>
              <w:jc w:val="both"/>
              <w:rPr>
                <w:sz w:val="20"/>
                <w:szCs w:val="20"/>
              </w:rPr>
            </w:pPr>
            <w:r w:rsidRPr="0029526E">
              <w:rPr>
                <w:sz w:val="20"/>
                <w:szCs w:val="20"/>
              </w:rPr>
              <w:t>247,20</w:t>
            </w:r>
          </w:p>
        </w:tc>
      </w:tr>
      <w:tr w:rsidR="00A04BD7" w:rsidRPr="00974F48" w:rsidTr="0029526E">
        <w:trPr>
          <w:trHeight w:val="77"/>
        </w:trPr>
        <w:tc>
          <w:tcPr>
            <w:tcW w:w="2971" w:type="dxa"/>
            <w:vAlign w:val="center"/>
          </w:tcPr>
          <w:p w:rsidR="00A04BD7" w:rsidRPr="0029526E" w:rsidRDefault="00A04BD7" w:rsidP="0029526E">
            <w:pPr>
              <w:widowControl w:val="0"/>
              <w:spacing w:line="360" w:lineRule="auto"/>
              <w:jc w:val="both"/>
              <w:rPr>
                <w:sz w:val="20"/>
                <w:szCs w:val="20"/>
              </w:rPr>
            </w:pPr>
            <w:r w:rsidRPr="0029526E">
              <w:rPr>
                <w:sz w:val="20"/>
                <w:szCs w:val="20"/>
              </w:rPr>
              <w:t>2. Всего внешних обязательств</w:t>
            </w:r>
          </w:p>
        </w:tc>
        <w:tc>
          <w:tcPr>
            <w:tcW w:w="996" w:type="dxa"/>
            <w:vAlign w:val="center"/>
          </w:tcPr>
          <w:p w:rsidR="00A04BD7" w:rsidRPr="0029526E" w:rsidRDefault="00A04BD7" w:rsidP="0029526E">
            <w:pPr>
              <w:widowControl w:val="0"/>
              <w:spacing w:line="360" w:lineRule="auto"/>
              <w:jc w:val="both"/>
              <w:rPr>
                <w:sz w:val="20"/>
                <w:szCs w:val="20"/>
              </w:rPr>
            </w:pPr>
          </w:p>
        </w:tc>
        <w:tc>
          <w:tcPr>
            <w:tcW w:w="1386" w:type="dxa"/>
            <w:vAlign w:val="center"/>
          </w:tcPr>
          <w:p w:rsidR="00A04BD7" w:rsidRPr="0029526E" w:rsidRDefault="00A04BD7" w:rsidP="0029526E">
            <w:pPr>
              <w:widowControl w:val="0"/>
              <w:spacing w:line="360" w:lineRule="auto"/>
              <w:jc w:val="both"/>
              <w:rPr>
                <w:sz w:val="20"/>
                <w:szCs w:val="20"/>
              </w:rPr>
            </w:pPr>
            <w:r w:rsidRPr="0029526E">
              <w:rPr>
                <w:sz w:val="20"/>
                <w:szCs w:val="20"/>
              </w:rPr>
              <w:t>10368</w:t>
            </w:r>
          </w:p>
        </w:tc>
        <w:tc>
          <w:tcPr>
            <w:tcW w:w="1276" w:type="dxa"/>
            <w:vAlign w:val="center"/>
          </w:tcPr>
          <w:p w:rsidR="00A04BD7" w:rsidRPr="0029526E" w:rsidRDefault="00A04BD7" w:rsidP="0029526E">
            <w:pPr>
              <w:widowControl w:val="0"/>
              <w:spacing w:line="360" w:lineRule="auto"/>
              <w:jc w:val="both"/>
              <w:rPr>
                <w:sz w:val="20"/>
                <w:szCs w:val="20"/>
              </w:rPr>
            </w:pPr>
            <w:r w:rsidRPr="0029526E">
              <w:rPr>
                <w:sz w:val="20"/>
                <w:szCs w:val="20"/>
              </w:rPr>
              <w:t>18628</w:t>
            </w:r>
          </w:p>
        </w:tc>
        <w:tc>
          <w:tcPr>
            <w:tcW w:w="1722" w:type="dxa"/>
            <w:vAlign w:val="center"/>
          </w:tcPr>
          <w:p w:rsidR="00A04BD7" w:rsidRPr="0029526E" w:rsidRDefault="00A04BD7" w:rsidP="0029526E">
            <w:pPr>
              <w:widowControl w:val="0"/>
              <w:spacing w:line="360" w:lineRule="auto"/>
              <w:jc w:val="both"/>
              <w:rPr>
                <w:sz w:val="20"/>
                <w:szCs w:val="20"/>
              </w:rPr>
            </w:pPr>
            <w:r w:rsidRPr="0029526E">
              <w:rPr>
                <w:sz w:val="20"/>
                <w:szCs w:val="20"/>
              </w:rPr>
              <w:t>8260</w:t>
            </w:r>
          </w:p>
        </w:tc>
        <w:tc>
          <w:tcPr>
            <w:tcW w:w="1513" w:type="dxa"/>
            <w:vAlign w:val="center"/>
          </w:tcPr>
          <w:p w:rsidR="00A04BD7" w:rsidRPr="0029526E" w:rsidRDefault="00A04BD7" w:rsidP="0029526E">
            <w:pPr>
              <w:widowControl w:val="0"/>
              <w:spacing w:line="360" w:lineRule="auto"/>
              <w:jc w:val="both"/>
              <w:rPr>
                <w:sz w:val="20"/>
                <w:szCs w:val="20"/>
              </w:rPr>
            </w:pPr>
            <w:r w:rsidRPr="0029526E">
              <w:rPr>
                <w:sz w:val="20"/>
                <w:szCs w:val="20"/>
              </w:rPr>
              <w:t>56,07</w:t>
            </w:r>
          </w:p>
        </w:tc>
        <w:tc>
          <w:tcPr>
            <w:tcW w:w="1417" w:type="dxa"/>
            <w:vAlign w:val="center"/>
          </w:tcPr>
          <w:p w:rsidR="00A04BD7" w:rsidRPr="0029526E" w:rsidRDefault="00A04BD7" w:rsidP="0029526E">
            <w:pPr>
              <w:widowControl w:val="0"/>
              <w:spacing w:line="360" w:lineRule="auto"/>
              <w:jc w:val="both"/>
              <w:rPr>
                <w:sz w:val="20"/>
                <w:szCs w:val="20"/>
              </w:rPr>
            </w:pPr>
            <w:r w:rsidRPr="0029526E">
              <w:rPr>
                <w:sz w:val="20"/>
                <w:szCs w:val="20"/>
              </w:rPr>
              <w:t>61,33</w:t>
            </w:r>
          </w:p>
        </w:tc>
        <w:tc>
          <w:tcPr>
            <w:tcW w:w="1614" w:type="dxa"/>
            <w:vAlign w:val="center"/>
          </w:tcPr>
          <w:p w:rsidR="00A04BD7" w:rsidRPr="0029526E" w:rsidRDefault="00A04BD7" w:rsidP="0029526E">
            <w:pPr>
              <w:widowControl w:val="0"/>
              <w:spacing w:line="360" w:lineRule="auto"/>
              <w:jc w:val="both"/>
              <w:rPr>
                <w:sz w:val="20"/>
                <w:szCs w:val="20"/>
              </w:rPr>
            </w:pPr>
            <w:r w:rsidRPr="0029526E">
              <w:rPr>
                <w:sz w:val="20"/>
                <w:szCs w:val="20"/>
              </w:rPr>
              <w:t>5,26</w:t>
            </w:r>
          </w:p>
        </w:tc>
        <w:tc>
          <w:tcPr>
            <w:tcW w:w="1221" w:type="dxa"/>
            <w:vAlign w:val="center"/>
          </w:tcPr>
          <w:p w:rsidR="00A04BD7" w:rsidRPr="0029526E" w:rsidRDefault="00A04BD7" w:rsidP="0029526E">
            <w:pPr>
              <w:widowControl w:val="0"/>
              <w:spacing w:line="360" w:lineRule="auto"/>
              <w:jc w:val="both"/>
              <w:rPr>
                <w:sz w:val="20"/>
                <w:szCs w:val="20"/>
              </w:rPr>
            </w:pPr>
            <w:r w:rsidRPr="0029526E">
              <w:rPr>
                <w:sz w:val="20"/>
                <w:szCs w:val="20"/>
              </w:rPr>
              <w:t>179,67</w:t>
            </w:r>
          </w:p>
        </w:tc>
      </w:tr>
      <w:tr w:rsidR="00A04BD7" w:rsidRPr="00974F48" w:rsidTr="0029526E">
        <w:trPr>
          <w:trHeight w:val="77"/>
        </w:trPr>
        <w:tc>
          <w:tcPr>
            <w:tcW w:w="2971" w:type="dxa"/>
            <w:vAlign w:val="center"/>
          </w:tcPr>
          <w:p w:rsidR="00A04BD7" w:rsidRPr="0029526E" w:rsidRDefault="00A04BD7" w:rsidP="0029526E">
            <w:pPr>
              <w:widowControl w:val="0"/>
              <w:spacing w:line="360" w:lineRule="auto"/>
              <w:jc w:val="both"/>
              <w:rPr>
                <w:sz w:val="20"/>
                <w:szCs w:val="20"/>
              </w:rPr>
            </w:pPr>
            <w:r w:rsidRPr="0029526E">
              <w:rPr>
                <w:sz w:val="20"/>
                <w:szCs w:val="20"/>
              </w:rPr>
              <w:t>2.1.Долгосрочные обязательства по займам и кредитам</w:t>
            </w:r>
          </w:p>
        </w:tc>
        <w:tc>
          <w:tcPr>
            <w:tcW w:w="996" w:type="dxa"/>
            <w:vAlign w:val="center"/>
          </w:tcPr>
          <w:p w:rsidR="00A04BD7" w:rsidRPr="0029526E" w:rsidRDefault="00A04BD7" w:rsidP="0029526E">
            <w:pPr>
              <w:widowControl w:val="0"/>
              <w:spacing w:line="360" w:lineRule="auto"/>
              <w:jc w:val="both"/>
              <w:rPr>
                <w:sz w:val="20"/>
                <w:szCs w:val="20"/>
              </w:rPr>
            </w:pPr>
            <w:r w:rsidRPr="0029526E">
              <w:rPr>
                <w:sz w:val="20"/>
                <w:szCs w:val="20"/>
              </w:rPr>
              <w:t>510</w:t>
            </w:r>
          </w:p>
        </w:tc>
        <w:tc>
          <w:tcPr>
            <w:tcW w:w="1386" w:type="dxa"/>
            <w:vAlign w:val="center"/>
          </w:tcPr>
          <w:p w:rsidR="00A04BD7" w:rsidRPr="0029526E" w:rsidRDefault="00A04BD7" w:rsidP="0029526E">
            <w:pPr>
              <w:widowControl w:val="0"/>
              <w:spacing w:line="360" w:lineRule="auto"/>
              <w:jc w:val="both"/>
              <w:rPr>
                <w:sz w:val="20"/>
                <w:szCs w:val="20"/>
              </w:rPr>
            </w:pPr>
            <w:r w:rsidRPr="0029526E">
              <w:rPr>
                <w:sz w:val="20"/>
                <w:szCs w:val="20"/>
              </w:rPr>
              <w:t>-</w:t>
            </w:r>
          </w:p>
        </w:tc>
        <w:tc>
          <w:tcPr>
            <w:tcW w:w="1276" w:type="dxa"/>
            <w:vAlign w:val="center"/>
          </w:tcPr>
          <w:p w:rsidR="00A04BD7" w:rsidRPr="0029526E" w:rsidRDefault="00A04BD7" w:rsidP="0029526E">
            <w:pPr>
              <w:widowControl w:val="0"/>
              <w:spacing w:line="360" w:lineRule="auto"/>
              <w:jc w:val="both"/>
              <w:rPr>
                <w:sz w:val="20"/>
                <w:szCs w:val="20"/>
              </w:rPr>
            </w:pPr>
            <w:r w:rsidRPr="0029526E">
              <w:rPr>
                <w:sz w:val="20"/>
                <w:szCs w:val="20"/>
              </w:rPr>
              <w:t>-</w:t>
            </w:r>
          </w:p>
        </w:tc>
        <w:tc>
          <w:tcPr>
            <w:tcW w:w="1722" w:type="dxa"/>
            <w:vAlign w:val="center"/>
          </w:tcPr>
          <w:p w:rsidR="00A04BD7" w:rsidRPr="0029526E" w:rsidRDefault="00A04BD7" w:rsidP="0029526E">
            <w:pPr>
              <w:widowControl w:val="0"/>
              <w:spacing w:line="360" w:lineRule="auto"/>
              <w:jc w:val="both"/>
              <w:rPr>
                <w:sz w:val="20"/>
                <w:szCs w:val="20"/>
              </w:rPr>
            </w:pPr>
            <w:r w:rsidRPr="0029526E">
              <w:rPr>
                <w:sz w:val="20"/>
                <w:szCs w:val="20"/>
              </w:rPr>
              <w:t>-</w:t>
            </w:r>
          </w:p>
        </w:tc>
        <w:tc>
          <w:tcPr>
            <w:tcW w:w="1513" w:type="dxa"/>
            <w:vAlign w:val="center"/>
          </w:tcPr>
          <w:p w:rsidR="00A04BD7" w:rsidRPr="0029526E" w:rsidRDefault="00A04BD7" w:rsidP="0029526E">
            <w:pPr>
              <w:widowControl w:val="0"/>
              <w:spacing w:line="360" w:lineRule="auto"/>
              <w:jc w:val="both"/>
              <w:rPr>
                <w:sz w:val="20"/>
                <w:szCs w:val="20"/>
              </w:rPr>
            </w:pPr>
            <w:r w:rsidRPr="0029526E">
              <w:rPr>
                <w:sz w:val="20"/>
                <w:szCs w:val="20"/>
              </w:rPr>
              <w:t>-</w:t>
            </w:r>
          </w:p>
        </w:tc>
        <w:tc>
          <w:tcPr>
            <w:tcW w:w="1417" w:type="dxa"/>
            <w:vAlign w:val="center"/>
          </w:tcPr>
          <w:p w:rsidR="00A04BD7" w:rsidRPr="0029526E" w:rsidRDefault="00A04BD7" w:rsidP="0029526E">
            <w:pPr>
              <w:widowControl w:val="0"/>
              <w:spacing w:line="360" w:lineRule="auto"/>
              <w:jc w:val="both"/>
              <w:rPr>
                <w:sz w:val="20"/>
                <w:szCs w:val="20"/>
              </w:rPr>
            </w:pPr>
            <w:r w:rsidRPr="0029526E">
              <w:rPr>
                <w:sz w:val="20"/>
                <w:szCs w:val="20"/>
              </w:rPr>
              <w:t>-</w:t>
            </w:r>
          </w:p>
        </w:tc>
        <w:tc>
          <w:tcPr>
            <w:tcW w:w="1614" w:type="dxa"/>
            <w:vAlign w:val="center"/>
          </w:tcPr>
          <w:p w:rsidR="00A04BD7" w:rsidRPr="0029526E" w:rsidRDefault="00A04BD7" w:rsidP="0029526E">
            <w:pPr>
              <w:widowControl w:val="0"/>
              <w:spacing w:line="360" w:lineRule="auto"/>
              <w:jc w:val="both"/>
              <w:rPr>
                <w:sz w:val="20"/>
                <w:szCs w:val="20"/>
              </w:rPr>
            </w:pPr>
            <w:r w:rsidRPr="0029526E">
              <w:rPr>
                <w:sz w:val="20"/>
                <w:szCs w:val="20"/>
              </w:rPr>
              <w:t>-</w:t>
            </w:r>
          </w:p>
        </w:tc>
        <w:tc>
          <w:tcPr>
            <w:tcW w:w="1221" w:type="dxa"/>
            <w:vAlign w:val="center"/>
          </w:tcPr>
          <w:p w:rsidR="00A04BD7" w:rsidRPr="0029526E" w:rsidRDefault="00A04BD7" w:rsidP="0029526E">
            <w:pPr>
              <w:widowControl w:val="0"/>
              <w:spacing w:line="360" w:lineRule="auto"/>
              <w:jc w:val="both"/>
              <w:rPr>
                <w:sz w:val="20"/>
                <w:szCs w:val="20"/>
              </w:rPr>
            </w:pPr>
            <w:r w:rsidRPr="0029526E">
              <w:rPr>
                <w:sz w:val="20"/>
                <w:szCs w:val="20"/>
              </w:rPr>
              <w:t>-</w:t>
            </w:r>
          </w:p>
        </w:tc>
      </w:tr>
      <w:tr w:rsidR="00A04BD7" w:rsidRPr="00974F48" w:rsidTr="0029526E">
        <w:tc>
          <w:tcPr>
            <w:tcW w:w="2971" w:type="dxa"/>
            <w:vAlign w:val="center"/>
          </w:tcPr>
          <w:p w:rsidR="00A04BD7" w:rsidRPr="0029526E" w:rsidRDefault="00A04BD7" w:rsidP="0029526E">
            <w:pPr>
              <w:widowControl w:val="0"/>
              <w:spacing w:line="360" w:lineRule="auto"/>
              <w:jc w:val="both"/>
              <w:rPr>
                <w:sz w:val="20"/>
                <w:szCs w:val="20"/>
              </w:rPr>
            </w:pPr>
            <w:r w:rsidRPr="0029526E">
              <w:rPr>
                <w:sz w:val="20"/>
                <w:szCs w:val="20"/>
              </w:rPr>
              <w:t>2.2.Краткосрочные обязательства по займам и кредитам</w:t>
            </w:r>
          </w:p>
        </w:tc>
        <w:tc>
          <w:tcPr>
            <w:tcW w:w="996" w:type="dxa"/>
            <w:vAlign w:val="center"/>
          </w:tcPr>
          <w:p w:rsidR="00A04BD7" w:rsidRPr="0029526E" w:rsidRDefault="00A04BD7" w:rsidP="0029526E">
            <w:pPr>
              <w:widowControl w:val="0"/>
              <w:spacing w:line="360" w:lineRule="auto"/>
              <w:jc w:val="both"/>
              <w:rPr>
                <w:sz w:val="20"/>
                <w:szCs w:val="20"/>
              </w:rPr>
            </w:pPr>
            <w:r w:rsidRPr="0029526E">
              <w:rPr>
                <w:sz w:val="20"/>
                <w:szCs w:val="20"/>
              </w:rPr>
              <w:t>610</w:t>
            </w:r>
          </w:p>
        </w:tc>
        <w:tc>
          <w:tcPr>
            <w:tcW w:w="1386" w:type="dxa"/>
            <w:vAlign w:val="center"/>
          </w:tcPr>
          <w:p w:rsidR="00A04BD7" w:rsidRPr="0029526E" w:rsidRDefault="00A04BD7" w:rsidP="0029526E">
            <w:pPr>
              <w:widowControl w:val="0"/>
              <w:spacing w:line="360" w:lineRule="auto"/>
              <w:jc w:val="both"/>
              <w:rPr>
                <w:sz w:val="20"/>
                <w:szCs w:val="20"/>
              </w:rPr>
            </w:pPr>
            <w:r w:rsidRPr="0029526E">
              <w:rPr>
                <w:sz w:val="20"/>
                <w:szCs w:val="20"/>
              </w:rPr>
              <w:t>850</w:t>
            </w:r>
          </w:p>
        </w:tc>
        <w:tc>
          <w:tcPr>
            <w:tcW w:w="1276" w:type="dxa"/>
            <w:vAlign w:val="center"/>
          </w:tcPr>
          <w:p w:rsidR="00A04BD7" w:rsidRPr="0029526E" w:rsidRDefault="00A04BD7" w:rsidP="0029526E">
            <w:pPr>
              <w:widowControl w:val="0"/>
              <w:spacing w:line="360" w:lineRule="auto"/>
              <w:jc w:val="both"/>
              <w:rPr>
                <w:sz w:val="20"/>
                <w:szCs w:val="20"/>
              </w:rPr>
            </w:pPr>
            <w:r w:rsidRPr="0029526E">
              <w:rPr>
                <w:sz w:val="20"/>
                <w:szCs w:val="20"/>
              </w:rPr>
              <w:t>11600</w:t>
            </w:r>
          </w:p>
        </w:tc>
        <w:tc>
          <w:tcPr>
            <w:tcW w:w="1722" w:type="dxa"/>
            <w:vAlign w:val="center"/>
          </w:tcPr>
          <w:p w:rsidR="00A04BD7" w:rsidRPr="0029526E" w:rsidRDefault="00A04BD7" w:rsidP="0029526E">
            <w:pPr>
              <w:widowControl w:val="0"/>
              <w:spacing w:line="360" w:lineRule="auto"/>
              <w:jc w:val="both"/>
              <w:rPr>
                <w:sz w:val="20"/>
                <w:szCs w:val="20"/>
              </w:rPr>
            </w:pPr>
            <w:r w:rsidRPr="0029526E">
              <w:rPr>
                <w:sz w:val="20"/>
                <w:szCs w:val="20"/>
              </w:rPr>
              <w:t>10750</w:t>
            </w:r>
          </w:p>
        </w:tc>
        <w:tc>
          <w:tcPr>
            <w:tcW w:w="1513" w:type="dxa"/>
            <w:vAlign w:val="center"/>
          </w:tcPr>
          <w:p w:rsidR="00A04BD7" w:rsidRPr="0029526E" w:rsidRDefault="00A04BD7" w:rsidP="0029526E">
            <w:pPr>
              <w:widowControl w:val="0"/>
              <w:spacing w:line="360" w:lineRule="auto"/>
              <w:jc w:val="both"/>
              <w:rPr>
                <w:sz w:val="20"/>
                <w:szCs w:val="20"/>
              </w:rPr>
            </w:pPr>
            <w:r w:rsidRPr="0029526E">
              <w:rPr>
                <w:sz w:val="20"/>
                <w:szCs w:val="20"/>
              </w:rPr>
              <w:t>5</w:t>
            </w:r>
          </w:p>
        </w:tc>
        <w:tc>
          <w:tcPr>
            <w:tcW w:w="1417" w:type="dxa"/>
            <w:vAlign w:val="center"/>
          </w:tcPr>
          <w:p w:rsidR="00A04BD7" w:rsidRPr="0029526E" w:rsidRDefault="00A04BD7" w:rsidP="0029526E">
            <w:pPr>
              <w:widowControl w:val="0"/>
              <w:spacing w:line="360" w:lineRule="auto"/>
              <w:jc w:val="both"/>
              <w:rPr>
                <w:sz w:val="20"/>
                <w:szCs w:val="20"/>
              </w:rPr>
            </w:pPr>
            <w:r w:rsidRPr="0029526E">
              <w:rPr>
                <w:sz w:val="20"/>
                <w:szCs w:val="20"/>
              </w:rPr>
              <w:t>38,19</w:t>
            </w:r>
          </w:p>
        </w:tc>
        <w:tc>
          <w:tcPr>
            <w:tcW w:w="1614" w:type="dxa"/>
            <w:vAlign w:val="center"/>
          </w:tcPr>
          <w:p w:rsidR="00A04BD7" w:rsidRPr="0029526E" w:rsidRDefault="00A04BD7" w:rsidP="0029526E">
            <w:pPr>
              <w:widowControl w:val="0"/>
              <w:spacing w:line="360" w:lineRule="auto"/>
              <w:jc w:val="both"/>
              <w:rPr>
                <w:sz w:val="20"/>
                <w:szCs w:val="20"/>
              </w:rPr>
            </w:pPr>
            <w:r w:rsidRPr="0029526E">
              <w:rPr>
                <w:sz w:val="20"/>
                <w:szCs w:val="20"/>
              </w:rPr>
              <w:t>33,19</w:t>
            </w:r>
          </w:p>
        </w:tc>
        <w:tc>
          <w:tcPr>
            <w:tcW w:w="1221" w:type="dxa"/>
            <w:vAlign w:val="center"/>
          </w:tcPr>
          <w:p w:rsidR="00A04BD7" w:rsidRPr="0029526E" w:rsidRDefault="00A04BD7" w:rsidP="0029526E">
            <w:pPr>
              <w:widowControl w:val="0"/>
              <w:spacing w:line="360" w:lineRule="auto"/>
              <w:jc w:val="both"/>
              <w:rPr>
                <w:sz w:val="20"/>
                <w:szCs w:val="20"/>
              </w:rPr>
            </w:pPr>
            <w:r w:rsidRPr="0029526E">
              <w:rPr>
                <w:sz w:val="20"/>
                <w:szCs w:val="20"/>
              </w:rPr>
              <w:t>1364,71</w:t>
            </w:r>
          </w:p>
        </w:tc>
      </w:tr>
      <w:tr w:rsidR="00A04BD7" w:rsidRPr="00974F48" w:rsidTr="0029526E">
        <w:tc>
          <w:tcPr>
            <w:tcW w:w="2971" w:type="dxa"/>
            <w:vAlign w:val="center"/>
          </w:tcPr>
          <w:p w:rsidR="00A04BD7" w:rsidRPr="0029526E" w:rsidRDefault="00A04BD7" w:rsidP="0029526E">
            <w:pPr>
              <w:widowControl w:val="0"/>
              <w:spacing w:line="360" w:lineRule="auto"/>
              <w:jc w:val="both"/>
              <w:rPr>
                <w:sz w:val="20"/>
                <w:szCs w:val="20"/>
              </w:rPr>
            </w:pPr>
            <w:r w:rsidRPr="0029526E">
              <w:rPr>
                <w:sz w:val="20"/>
                <w:szCs w:val="20"/>
              </w:rPr>
              <w:t>2.3.Кредиторская задолженность</w:t>
            </w:r>
          </w:p>
        </w:tc>
        <w:tc>
          <w:tcPr>
            <w:tcW w:w="996" w:type="dxa"/>
            <w:vAlign w:val="center"/>
          </w:tcPr>
          <w:p w:rsidR="00A04BD7" w:rsidRPr="0029526E" w:rsidRDefault="00A04BD7" w:rsidP="0029526E">
            <w:pPr>
              <w:widowControl w:val="0"/>
              <w:spacing w:line="360" w:lineRule="auto"/>
              <w:jc w:val="both"/>
              <w:rPr>
                <w:sz w:val="20"/>
                <w:szCs w:val="20"/>
              </w:rPr>
            </w:pPr>
            <w:r w:rsidRPr="0029526E">
              <w:rPr>
                <w:sz w:val="20"/>
                <w:szCs w:val="20"/>
              </w:rPr>
              <w:t>620</w:t>
            </w:r>
          </w:p>
        </w:tc>
        <w:tc>
          <w:tcPr>
            <w:tcW w:w="1386" w:type="dxa"/>
            <w:vAlign w:val="center"/>
          </w:tcPr>
          <w:p w:rsidR="00A04BD7" w:rsidRPr="0029526E" w:rsidRDefault="00A04BD7" w:rsidP="0029526E">
            <w:pPr>
              <w:widowControl w:val="0"/>
              <w:spacing w:line="360" w:lineRule="auto"/>
              <w:jc w:val="both"/>
              <w:rPr>
                <w:sz w:val="20"/>
                <w:szCs w:val="20"/>
              </w:rPr>
            </w:pPr>
            <w:r w:rsidRPr="0029526E">
              <w:rPr>
                <w:sz w:val="20"/>
                <w:szCs w:val="20"/>
              </w:rPr>
              <w:t>7980</w:t>
            </w:r>
          </w:p>
        </w:tc>
        <w:tc>
          <w:tcPr>
            <w:tcW w:w="1276" w:type="dxa"/>
            <w:vAlign w:val="center"/>
          </w:tcPr>
          <w:p w:rsidR="00A04BD7" w:rsidRPr="0029526E" w:rsidRDefault="00A04BD7" w:rsidP="0029526E">
            <w:pPr>
              <w:widowControl w:val="0"/>
              <w:spacing w:line="360" w:lineRule="auto"/>
              <w:jc w:val="both"/>
              <w:rPr>
                <w:sz w:val="20"/>
                <w:szCs w:val="20"/>
              </w:rPr>
            </w:pPr>
            <w:r w:rsidRPr="0029526E">
              <w:rPr>
                <w:sz w:val="20"/>
                <w:szCs w:val="20"/>
              </w:rPr>
              <w:t>6422</w:t>
            </w:r>
          </w:p>
        </w:tc>
        <w:tc>
          <w:tcPr>
            <w:tcW w:w="1722" w:type="dxa"/>
            <w:vAlign w:val="center"/>
          </w:tcPr>
          <w:p w:rsidR="00A04BD7" w:rsidRPr="0029526E" w:rsidRDefault="00A04BD7" w:rsidP="0029526E">
            <w:pPr>
              <w:widowControl w:val="0"/>
              <w:spacing w:line="360" w:lineRule="auto"/>
              <w:jc w:val="both"/>
              <w:rPr>
                <w:sz w:val="20"/>
                <w:szCs w:val="20"/>
              </w:rPr>
            </w:pPr>
            <w:r w:rsidRPr="0029526E">
              <w:rPr>
                <w:sz w:val="20"/>
                <w:szCs w:val="20"/>
              </w:rPr>
              <w:t>-1558</w:t>
            </w:r>
          </w:p>
        </w:tc>
        <w:tc>
          <w:tcPr>
            <w:tcW w:w="1513" w:type="dxa"/>
            <w:vAlign w:val="center"/>
          </w:tcPr>
          <w:p w:rsidR="00A04BD7" w:rsidRPr="0029526E" w:rsidRDefault="00A04BD7" w:rsidP="0029526E">
            <w:pPr>
              <w:widowControl w:val="0"/>
              <w:spacing w:line="360" w:lineRule="auto"/>
              <w:jc w:val="both"/>
              <w:rPr>
                <w:sz w:val="20"/>
                <w:szCs w:val="20"/>
              </w:rPr>
            </w:pPr>
            <w:r w:rsidRPr="0029526E">
              <w:rPr>
                <w:sz w:val="20"/>
                <w:szCs w:val="20"/>
              </w:rPr>
              <w:t>43,16</w:t>
            </w:r>
          </w:p>
        </w:tc>
        <w:tc>
          <w:tcPr>
            <w:tcW w:w="1417" w:type="dxa"/>
            <w:vAlign w:val="center"/>
          </w:tcPr>
          <w:p w:rsidR="00A04BD7" w:rsidRPr="0029526E" w:rsidRDefault="00A04BD7" w:rsidP="0029526E">
            <w:pPr>
              <w:widowControl w:val="0"/>
              <w:spacing w:line="360" w:lineRule="auto"/>
              <w:jc w:val="both"/>
              <w:rPr>
                <w:sz w:val="20"/>
                <w:szCs w:val="20"/>
              </w:rPr>
            </w:pPr>
            <w:r w:rsidRPr="0029526E">
              <w:rPr>
                <w:sz w:val="20"/>
                <w:szCs w:val="20"/>
              </w:rPr>
              <w:t>21,14</w:t>
            </w:r>
          </w:p>
        </w:tc>
        <w:tc>
          <w:tcPr>
            <w:tcW w:w="1614" w:type="dxa"/>
            <w:vAlign w:val="center"/>
          </w:tcPr>
          <w:p w:rsidR="00A04BD7" w:rsidRPr="0029526E" w:rsidRDefault="00A04BD7" w:rsidP="0029526E">
            <w:pPr>
              <w:widowControl w:val="0"/>
              <w:spacing w:line="360" w:lineRule="auto"/>
              <w:jc w:val="both"/>
              <w:rPr>
                <w:sz w:val="20"/>
                <w:szCs w:val="20"/>
              </w:rPr>
            </w:pPr>
            <w:r w:rsidRPr="0029526E">
              <w:rPr>
                <w:sz w:val="20"/>
                <w:szCs w:val="20"/>
              </w:rPr>
              <w:t>-22,02</w:t>
            </w:r>
          </w:p>
        </w:tc>
        <w:tc>
          <w:tcPr>
            <w:tcW w:w="1221" w:type="dxa"/>
            <w:vAlign w:val="center"/>
          </w:tcPr>
          <w:p w:rsidR="00A04BD7" w:rsidRPr="0029526E" w:rsidRDefault="00A04BD7" w:rsidP="0029526E">
            <w:pPr>
              <w:widowControl w:val="0"/>
              <w:spacing w:line="360" w:lineRule="auto"/>
              <w:jc w:val="both"/>
              <w:rPr>
                <w:sz w:val="20"/>
                <w:szCs w:val="20"/>
              </w:rPr>
            </w:pPr>
            <w:r w:rsidRPr="0029526E">
              <w:rPr>
                <w:sz w:val="20"/>
                <w:szCs w:val="20"/>
              </w:rPr>
              <w:t>80,48</w:t>
            </w:r>
          </w:p>
        </w:tc>
      </w:tr>
      <w:tr w:rsidR="00A04BD7" w:rsidRPr="00974F48" w:rsidTr="0029526E">
        <w:tc>
          <w:tcPr>
            <w:tcW w:w="2971" w:type="dxa"/>
            <w:vAlign w:val="center"/>
          </w:tcPr>
          <w:p w:rsidR="00A04BD7" w:rsidRPr="0029526E" w:rsidRDefault="00A04BD7" w:rsidP="0029526E">
            <w:pPr>
              <w:widowControl w:val="0"/>
              <w:spacing w:line="360" w:lineRule="auto"/>
              <w:jc w:val="both"/>
              <w:rPr>
                <w:sz w:val="20"/>
                <w:szCs w:val="20"/>
              </w:rPr>
            </w:pPr>
            <w:r w:rsidRPr="0029526E">
              <w:rPr>
                <w:sz w:val="20"/>
                <w:szCs w:val="20"/>
              </w:rPr>
              <w:t>2.4.Резервы предстоящих расходов</w:t>
            </w:r>
          </w:p>
        </w:tc>
        <w:tc>
          <w:tcPr>
            <w:tcW w:w="996" w:type="dxa"/>
            <w:vAlign w:val="center"/>
          </w:tcPr>
          <w:p w:rsidR="00A04BD7" w:rsidRPr="0029526E" w:rsidRDefault="00A04BD7" w:rsidP="0029526E">
            <w:pPr>
              <w:widowControl w:val="0"/>
              <w:spacing w:line="360" w:lineRule="auto"/>
              <w:jc w:val="both"/>
              <w:rPr>
                <w:sz w:val="20"/>
                <w:szCs w:val="20"/>
              </w:rPr>
            </w:pPr>
            <w:r w:rsidRPr="0029526E">
              <w:rPr>
                <w:sz w:val="20"/>
                <w:szCs w:val="20"/>
              </w:rPr>
              <w:t>650</w:t>
            </w:r>
          </w:p>
        </w:tc>
        <w:tc>
          <w:tcPr>
            <w:tcW w:w="1386" w:type="dxa"/>
            <w:vAlign w:val="center"/>
          </w:tcPr>
          <w:p w:rsidR="00A04BD7" w:rsidRPr="0029526E" w:rsidRDefault="00A04BD7" w:rsidP="0029526E">
            <w:pPr>
              <w:widowControl w:val="0"/>
              <w:spacing w:line="360" w:lineRule="auto"/>
              <w:jc w:val="both"/>
              <w:rPr>
                <w:sz w:val="20"/>
                <w:szCs w:val="20"/>
              </w:rPr>
            </w:pPr>
            <w:r w:rsidRPr="0029526E">
              <w:rPr>
                <w:sz w:val="20"/>
                <w:szCs w:val="20"/>
              </w:rPr>
              <w:t>1538</w:t>
            </w:r>
          </w:p>
        </w:tc>
        <w:tc>
          <w:tcPr>
            <w:tcW w:w="1276" w:type="dxa"/>
            <w:vAlign w:val="center"/>
          </w:tcPr>
          <w:p w:rsidR="00A04BD7" w:rsidRPr="0029526E" w:rsidRDefault="00A04BD7" w:rsidP="0029526E">
            <w:pPr>
              <w:widowControl w:val="0"/>
              <w:spacing w:line="360" w:lineRule="auto"/>
              <w:jc w:val="both"/>
              <w:rPr>
                <w:sz w:val="20"/>
                <w:szCs w:val="20"/>
              </w:rPr>
            </w:pPr>
            <w:r w:rsidRPr="0029526E">
              <w:rPr>
                <w:sz w:val="20"/>
                <w:szCs w:val="20"/>
              </w:rPr>
              <w:t>606</w:t>
            </w:r>
          </w:p>
        </w:tc>
        <w:tc>
          <w:tcPr>
            <w:tcW w:w="1722" w:type="dxa"/>
            <w:vAlign w:val="center"/>
          </w:tcPr>
          <w:p w:rsidR="00A04BD7" w:rsidRPr="0029526E" w:rsidRDefault="00A04BD7" w:rsidP="0029526E">
            <w:pPr>
              <w:widowControl w:val="0"/>
              <w:spacing w:line="360" w:lineRule="auto"/>
              <w:jc w:val="both"/>
              <w:rPr>
                <w:sz w:val="20"/>
                <w:szCs w:val="20"/>
              </w:rPr>
            </w:pPr>
            <w:r w:rsidRPr="0029526E">
              <w:rPr>
                <w:sz w:val="20"/>
                <w:szCs w:val="20"/>
              </w:rPr>
              <w:t>-932</w:t>
            </w:r>
          </w:p>
        </w:tc>
        <w:tc>
          <w:tcPr>
            <w:tcW w:w="1513" w:type="dxa"/>
            <w:vAlign w:val="center"/>
          </w:tcPr>
          <w:p w:rsidR="00A04BD7" w:rsidRPr="0029526E" w:rsidRDefault="00A04BD7" w:rsidP="0029526E">
            <w:pPr>
              <w:widowControl w:val="0"/>
              <w:spacing w:line="360" w:lineRule="auto"/>
              <w:jc w:val="both"/>
              <w:rPr>
                <w:sz w:val="20"/>
                <w:szCs w:val="20"/>
              </w:rPr>
            </w:pPr>
            <w:r w:rsidRPr="0029526E">
              <w:rPr>
                <w:sz w:val="20"/>
                <w:szCs w:val="20"/>
              </w:rPr>
              <w:t>8,32</w:t>
            </w:r>
          </w:p>
        </w:tc>
        <w:tc>
          <w:tcPr>
            <w:tcW w:w="1417" w:type="dxa"/>
            <w:vAlign w:val="center"/>
          </w:tcPr>
          <w:p w:rsidR="00A04BD7" w:rsidRPr="0029526E" w:rsidRDefault="00A04BD7" w:rsidP="0029526E">
            <w:pPr>
              <w:widowControl w:val="0"/>
              <w:spacing w:line="360" w:lineRule="auto"/>
              <w:jc w:val="both"/>
              <w:rPr>
                <w:sz w:val="20"/>
                <w:szCs w:val="20"/>
              </w:rPr>
            </w:pPr>
            <w:r w:rsidRPr="0029526E">
              <w:rPr>
                <w:sz w:val="20"/>
                <w:szCs w:val="20"/>
              </w:rPr>
              <w:t>2,00</w:t>
            </w:r>
          </w:p>
        </w:tc>
        <w:tc>
          <w:tcPr>
            <w:tcW w:w="1614" w:type="dxa"/>
            <w:vAlign w:val="center"/>
          </w:tcPr>
          <w:p w:rsidR="00A04BD7" w:rsidRPr="0029526E" w:rsidRDefault="00A04BD7" w:rsidP="0029526E">
            <w:pPr>
              <w:widowControl w:val="0"/>
              <w:spacing w:line="360" w:lineRule="auto"/>
              <w:jc w:val="both"/>
              <w:rPr>
                <w:sz w:val="20"/>
                <w:szCs w:val="20"/>
              </w:rPr>
            </w:pPr>
            <w:r w:rsidRPr="0029526E">
              <w:rPr>
                <w:sz w:val="20"/>
                <w:szCs w:val="20"/>
              </w:rPr>
              <w:t>-6,32</w:t>
            </w:r>
          </w:p>
        </w:tc>
        <w:tc>
          <w:tcPr>
            <w:tcW w:w="1221" w:type="dxa"/>
            <w:vAlign w:val="center"/>
          </w:tcPr>
          <w:p w:rsidR="00A04BD7" w:rsidRPr="0029526E" w:rsidRDefault="00A04BD7" w:rsidP="0029526E">
            <w:pPr>
              <w:widowControl w:val="0"/>
              <w:spacing w:line="360" w:lineRule="auto"/>
              <w:jc w:val="both"/>
              <w:rPr>
                <w:sz w:val="20"/>
                <w:szCs w:val="20"/>
              </w:rPr>
            </w:pPr>
            <w:r w:rsidRPr="0029526E">
              <w:rPr>
                <w:sz w:val="20"/>
                <w:szCs w:val="20"/>
              </w:rPr>
              <w:t>39,40</w:t>
            </w:r>
          </w:p>
        </w:tc>
      </w:tr>
      <w:tr w:rsidR="00A04BD7" w:rsidRPr="00974F48" w:rsidTr="0029526E">
        <w:tc>
          <w:tcPr>
            <w:tcW w:w="2971" w:type="dxa"/>
            <w:vAlign w:val="center"/>
          </w:tcPr>
          <w:p w:rsidR="00A04BD7" w:rsidRPr="0029526E" w:rsidRDefault="00A04BD7" w:rsidP="0029526E">
            <w:pPr>
              <w:widowControl w:val="0"/>
              <w:spacing w:line="360" w:lineRule="auto"/>
              <w:jc w:val="both"/>
              <w:rPr>
                <w:sz w:val="20"/>
                <w:szCs w:val="20"/>
              </w:rPr>
            </w:pPr>
            <w:r w:rsidRPr="0029526E">
              <w:rPr>
                <w:sz w:val="20"/>
                <w:szCs w:val="20"/>
              </w:rPr>
              <w:t>2.5.Прочие краткосрочные</w:t>
            </w:r>
          </w:p>
          <w:p w:rsidR="00A04BD7" w:rsidRPr="0029526E" w:rsidRDefault="00A04BD7" w:rsidP="0029526E">
            <w:pPr>
              <w:widowControl w:val="0"/>
              <w:spacing w:line="360" w:lineRule="auto"/>
              <w:jc w:val="both"/>
              <w:rPr>
                <w:sz w:val="20"/>
                <w:szCs w:val="20"/>
              </w:rPr>
            </w:pPr>
            <w:r w:rsidRPr="0029526E">
              <w:rPr>
                <w:sz w:val="20"/>
                <w:szCs w:val="20"/>
              </w:rPr>
              <w:t>обязательства</w:t>
            </w:r>
          </w:p>
        </w:tc>
        <w:tc>
          <w:tcPr>
            <w:tcW w:w="996" w:type="dxa"/>
            <w:vAlign w:val="center"/>
          </w:tcPr>
          <w:p w:rsidR="00A04BD7" w:rsidRPr="0029526E" w:rsidRDefault="00A04BD7" w:rsidP="0029526E">
            <w:pPr>
              <w:widowControl w:val="0"/>
              <w:spacing w:line="360" w:lineRule="auto"/>
              <w:jc w:val="both"/>
              <w:rPr>
                <w:sz w:val="20"/>
                <w:szCs w:val="20"/>
              </w:rPr>
            </w:pPr>
            <w:r w:rsidRPr="0029526E">
              <w:rPr>
                <w:sz w:val="20"/>
                <w:szCs w:val="20"/>
              </w:rPr>
              <w:t>660</w:t>
            </w:r>
          </w:p>
        </w:tc>
        <w:tc>
          <w:tcPr>
            <w:tcW w:w="1386" w:type="dxa"/>
            <w:vAlign w:val="center"/>
          </w:tcPr>
          <w:p w:rsidR="00A04BD7" w:rsidRPr="0029526E" w:rsidRDefault="00A04BD7" w:rsidP="0029526E">
            <w:pPr>
              <w:widowControl w:val="0"/>
              <w:spacing w:line="360" w:lineRule="auto"/>
              <w:jc w:val="both"/>
              <w:rPr>
                <w:sz w:val="20"/>
                <w:szCs w:val="20"/>
              </w:rPr>
            </w:pPr>
            <w:r w:rsidRPr="0029526E">
              <w:rPr>
                <w:sz w:val="20"/>
                <w:szCs w:val="20"/>
              </w:rPr>
              <w:t>-</w:t>
            </w:r>
          </w:p>
        </w:tc>
        <w:tc>
          <w:tcPr>
            <w:tcW w:w="1276" w:type="dxa"/>
            <w:vAlign w:val="center"/>
          </w:tcPr>
          <w:p w:rsidR="00A04BD7" w:rsidRPr="0029526E" w:rsidRDefault="00A04BD7" w:rsidP="0029526E">
            <w:pPr>
              <w:widowControl w:val="0"/>
              <w:spacing w:line="360" w:lineRule="auto"/>
              <w:jc w:val="both"/>
              <w:rPr>
                <w:sz w:val="20"/>
                <w:szCs w:val="20"/>
              </w:rPr>
            </w:pPr>
            <w:r w:rsidRPr="0029526E">
              <w:rPr>
                <w:sz w:val="20"/>
                <w:szCs w:val="20"/>
              </w:rPr>
              <w:t>-</w:t>
            </w:r>
          </w:p>
        </w:tc>
        <w:tc>
          <w:tcPr>
            <w:tcW w:w="1722" w:type="dxa"/>
            <w:vAlign w:val="center"/>
          </w:tcPr>
          <w:p w:rsidR="00A04BD7" w:rsidRPr="0029526E" w:rsidRDefault="00A04BD7" w:rsidP="0029526E">
            <w:pPr>
              <w:widowControl w:val="0"/>
              <w:spacing w:line="360" w:lineRule="auto"/>
              <w:jc w:val="both"/>
              <w:rPr>
                <w:sz w:val="20"/>
                <w:szCs w:val="20"/>
              </w:rPr>
            </w:pPr>
            <w:r w:rsidRPr="0029526E">
              <w:rPr>
                <w:sz w:val="20"/>
                <w:szCs w:val="20"/>
              </w:rPr>
              <w:t>-</w:t>
            </w:r>
          </w:p>
        </w:tc>
        <w:tc>
          <w:tcPr>
            <w:tcW w:w="1513" w:type="dxa"/>
            <w:vAlign w:val="center"/>
          </w:tcPr>
          <w:p w:rsidR="00A04BD7" w:rsidRPr="0029526E" w:rsidRDefault="00A04BD7" w:rsidP="0029526E">
            <w:pPr>
              <w:widowControl w:val="0"/>
              <w:spacing w:line="360" w:lineRule="auto"/>
              <w:jc w:val="both"/>
              <w:rPr>
                <w:sz w:val="20"/>
                <w:szCs w:val="20"/>
              </w:rPr>
            </w:pPr>
            <w:r w:rsidRPr="0029526E">
              <w:rPr>
                <w:sz w:val="20"/>
                <w:szCs w:val="20"/>
              </w:rPr>
              <w:t>-</w:t>
            </w:r>
          </w:p>
        </w:tc>
        <w:tc>
          <w:tcPr>
            <w:tcW w:w="1417" w:type="dxa"/>
            <w:vAlign w:val="center"/>
          </w:tcPr>
          <w:p w:rsidR="00A04BD7" w:rsidRPr="0029526E" w:rsidRDefault="00A04BD7" w:rsidP="0029526E">
            <w:pPr>
              <w:widowControl w:val="0"/>
              <w:spacing w:line="360" w:lineRule="auto"/>
              <w:jc w:val="both"/>
              <w:rPr>
                <w:sz w:val="20"/>
                <w:szCs w:val="20"/>
              </w:rPr>
            </w:pPr>
            <w:r w:rsidRPr="0029526E">
              <w:rPr>
                <w:sz w:val="20"/>
                <w:szCs w:val="20"/>
              </w:rPr>
              <w:t>-</w:t>
            </w:r>
          </w:p>
        </w:tc>
        <w:tc>
          <w:tcPr>
            <w:tcW w:w="1614" w:type="dxa"/>
            <w:vAlign w:val="center"/>
          </w:tcPr>
          <w:p w:rsidR="00A04BD7" w:rsidRPr="0029526E" w:rsidRDefault="00A04BD7" w:rsidP="0029526E">
            <w:pPr>
              <w:widowControl w:val="0"/>
              <w:spacing w:line="360" w:lineRule="auto"/>
              <w:jc w:val="both"/>
              <w:rPr>
                <w:sz w:val="20"/>
                <w:szCs w:val="20"/>
              </w:rPr>
            </w:pPr>
            <w:r w:rsidRPr="0029526E">
              <w:rPr>
                <w:sz w:val="20"/>
                <w:szCs w:val="20"/>
              </w:rPr>
              <w:t>-</w:t>
            </w:r>
          </w:p>
        </w:tc>
        <w:tc>
          <w:tcPr>
            <w:tcW w:w="1221" w:type="dxa"/>
            <w:vAlign w:val="center"/>
          </w:tcPr>
          <w:p w:rsidR="00A04BD7" w:rsidRPr="0029526E" w:rsidRDefault="00A04BD7" w:rsidP="0029526E">
            <w:pPr>
              <w:widowControl w:val="0"/>
              <w:spacing w:line="360" w:lineRule="auto"/>
              <w:jc w:val="both"/>
              <w:rPr>
                <w:sz w:val="20"/>
                <w:szCs w:val="20"/>
              </w:rPr>
            </w:pPr>
            <w:r w:rsidRPr="0029526E">
              <w:rPr>
                <w:sz w:val="20"/>
                <w:szCs w:val="20"/>
              </w:rPr>
              <w:t>-</w:t>
            </w:r>
          </w:p>
        </w:tc>
      </w:tr>
      <w:tr w:rsidR="00A04BD7" w:rsidRPr="00974F48" w:rsidTr="0029526E">
        <w:tc>
          <w:tcPr>
            <w:tcW w:w="2971" w:type="dxa"/>
            <w:vAlign w:val="center"/>
          </w:tcPr>
          <w:p w:rsidR="00A04BD7" w:rsidRPr="0029526E" w:rsidRDefault="00A04BD7" w:rsidP="0029526E">
            <w:pPr>
              <w:widowControl w:val="0"/>
              <w:spacing w:line="360" w:lineRule="auto"/>
              <w:jc w:val="both"/>
              <w:rPr>
                <w:sz w:val="20"/>
                <w:szCs w:val="20"/>
              </w:rPr>
            </w:pPr>
            <w:r w:rsidRPr="0029526E">
              <w:rPr>
                <w:sz w:val="20"/>
                <w:szCs w:val="20"/>
              </w:rPr>
              <w:t>3.Итого пассивы, принимаемые к расчету</w:t>
            </w:r>
          </w:p>
        </w:tc>
        <w:tc>
          <w:tcPr>
            <w:tcW w:w="996" w:type="dxa"/>
            <w:vAlign w:val="center"/>
          </w:tcPr>
          <w:p w:rsidR="00A04BD7" w:rsidRPr="0029526E" w:rsidRDefault="00A04BD7" w:rsidP="0029526E">
            <w:pPr>
              <w:widowControl w:val="0"/>
              <w:spacing w:line="360" w:lineRule="auto"/>
              <w:jc w:val="both"/>
              <w:rPr>
                <w:sz w:val="20"/>
                <w:szCs w:val="20"/>
              </w:rPr>
            </w:pPr>
          </w:p>
        </w:tc>
        <w:tc>
          <w:tcPr>
            <w:tcW w:w="1386" w:type="dxa"/>
            <w:vAlign w:val="center"/>
          </w:tcPr>
          <w:p w:rsidR="00A04BD7" w:rsidRPr="0029526E" w:rsidRDefault="00A04BD7" w:rsidP="0029526E">
            <w:pPr>
              <w:widowControl w:val="0"/>
              <w:spacing w:line="360" w:lineRule="auto"/>
              <w:jc w:val="both"/>
              <w:rPr>
                <w:sz w:val="20"/>
                <w:szCs w:val="20"/>
              </w:rPr>
            </w:pPr>
            <w:r w:rsidRPr="0029526E">
              <w:rPr>
                <w:sz w:val="20"/>
                <w:szCs w:val="20"/>
              </w:rPr>
              <w:t>18489</w:t>
            </w:r>
          </w:p>
        </w:tc>
        <w:tc>
          <w:tcPr>
            <w:tcW w:w="1276" w:type="dxa"/>
            <w:vAlign w:val="center"/>
          </w:tcPr>
          <w:p w:rsidR="00A04BD7" w:rsidRPr="0029526E" w:rsidRDefault="00A04BD7" w:rsidP="0029526E">
            <w:pPr>
              <w:widowControl w:val="0"/>
              <w:spacing w:line="360" w:lineRule="auto"/>
              <w:jc w:val="both"/>
              <w:rPr>
                <w:sz w:val="20"/>
                <w:szCs w:val="20"/>
              </w:rPr>
            </w:pPr>
            <w:r w:rsidRPr="0029526E">
              <w:rPr>
                <w:sz w:val="20"/>
                <w:szCs w:val="20"/>
              </w:rPr>
              <w:t>30372</w:t>
            </w:r>
          </w:p>
        </w:tc>
        <w:tc>
          <w:tcPr>
            <w:tcW w:w="1722" w:type="dxa"/>
            <w:vAlign w:val="center"/>
          </w:tcPr>
          <w:p w:rsidR="00A04BD7" w:rsidRPr="0029526E" w:rsidRDefault="00A04BD7" w:rsidP="0029526E">
            <w:pPr>
              <w:widowControl w:val="0"/>
              <w:spacing w:line="360" w:lineRule="auto"/>
              <w:jc w:val="both"/>
              <w:rPr>
                <w:sz w:val="20"/>
                <w:szCs w:val="20"/>
              </w:rPr>
            </w:pPr>
            <w:r w:rsidRPr="0029526E">
              <w:rPr>
                <w:sz w:val="20"/>
                <w:szCs w:val="20"/>
              </w:rPr>
              <w:t>11883</w:t>
            </w:r>
          </w:p>
        </w:tc>
        <w:tc>
          <w:tcPr>
            <w:tcW w:w="1513" w:type="dxa"/>
            <w:vAlign w:val="center"/>
          </w:tcPr>
          <w:p w:rsidR="00A04BD7" w:rsidRPr="0029526E" w:rsidRDefault="00A04BD7" w:rsidP="0029526E">
            <w:pPr>
              <w:widowControl w:val="0"/>
              <w:spacing w:line="360" w:lineRule="auto"/>
              <w:jc w:val="both"/>
              <w:rPr>
                <w:sz w:val="20"/>
                <w:szCs w:val="20"/>
              </w:rPr>
            </w:pPr>
            <w:r w:rsidRPr="0029526E">
              <w:rPr>
                <w:sz w:val="20"/>
                <w:szCs w:val="20"/>
              </w:rPr>
              <w:t>100</w:t>
            </w:r>
          </w:p>
        </w:tc>
        <w:tc>
          <w:tcPr>
            <w:tcW w:w="1417" w:type="dxa"/>
            <w:vAlign w:val="center"/>
          </w:tcPr>
          <w:p w:rsidR="00A04BD7" w:rsidRPr="0029526E" w:rsidRDefault="00A04BD7" w:rsidP="0029526E">
            <w:pPr>
              <w:widowControl w:val="0"/>
              <w:spacing w:line="360" w:lineRule="auto"/>
              <w:jc w:val="both"/>
              <w:rPr>
                <w:sz w:val="20"/>
                <w:szCs w:val="20"/>
              </w:rPr>
            </w:pPr>
            <w:r w:rsidRPr="0029526E">
              <w:rPr>
                <w:sz w:val="20"/>
                <w:szCs w:val="20"/>
              </w:rPr>
              <w:t>100</w:t>
            </w:r>
          </w:p>
        </w:tc>
        <w:tc>
          <w:tcPr>
            <w:tcW w:w="1614" w:type="dxa"/>
            <w:vAlign w:val="center"/>
          </w:tcPr>
          <w:p w:rsidR="00A04BD7" w:rsidRPr="0029526E" w:rsidRDefault="00A04BD7" w:rsidP="0029526E">
            <w:pPr>
              <w:widowControl w:val="0"/>
              <w:spacing w:line="360" w:lineRule="auto"/>
              <w:jc w:val="both"/>
              <w:rPr>
                <w:sz w:val="20"/>
                <w:szCs w:val="20"/>
              </w:rPr>
            </w:pPr>
            <w:r w:rsidRPr="0029526E">
              <w:rPr>
                <w:sz w:val="20"/>
                <w:szCs w:val="20"/>
              </w:rPr>
              <w:t>0</w:t>
            </w:r>
          </w:p>
        </w:tc>
        <w:tc>
          <w:tcPr>
            <w:tcW w:w="1221" w:type="dxa"/>
            <w:vAlign w:val="center"/>
          </w:tcPr>
          <w:p w:rsidR="00A04BD7" w:rsidRPr="0029526E" w:rsidRDefault="00A04BD7" w:rsidP="0029526E">
            <w:pPr>
              <w:widowControl w:val="0"/>
              <w:spacing w:line="360" w:lineRule="auto"/>
              <w:jc w:val="both"/>
              <w:rPr>
                <w:sz w:val="20"/>
                <w:szCs w:val="20"/>
              </w:rPr>
            </w:pPr>
            <w:r w:rsidRPr="0029526E">
              <w:rPr>
                <w:sz w:val="20"/>
                <w:szCs w:val="20"/>
              </w:rPr>
              <w:t>164,27</w:t>
            </w:r>
          </w:p>
        </w:tc>
      </w:tr>
    </w:tbl>
    <w:p w:rsidR="00A04BD7" w:rsidRPr="00AD1406" w:rsidRDefault="00A04BD7" w:rsidP="00974F48">
      <w:pPr>
        <w:widowControl w:val="0"/>
        <w:spacing w:line="360" w:lineRule="auto"/>
        <w:ind w:firstLine="709"/>
        <w:jc w:val="both"/>
        <w:rPr>
          <w:color w:val="FFFFFF"/>
          <w:sz w:val="28"/>
          <w:szCs w:val="28"/>
        </w:rPr>
      </w:pPr>
      <w:bookmarkStart w:id="0" w:name="_GoBack"/>
      <w:bookmarkEnd w:id="0"/>
    </w:p>
    <w:sectPr w:rsidR="00A04BD7" w:rsidRPr="00AD1406" w:rsidSect="0029526E">
      <w:headerReference w:type="even" r:id="rId14"/>
      <w:headerReference w:type="default" r:id="rId15"/>
      <w:footerReference w:type="even" r:id="rId16"/>
      <w:footerReference w:type="default" r:id="rId17"/>
      <w:pgSz w:w="16838" w:h="11906" w:orient="landscape" w:code="9"/>
      <w:pgMar w:top="851"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406" w:rsidRDefault="00AD1406">
      <w:r>
        <w:separator/>
      </w:r>
    </w:p>
  </w:endnote>
  <w:endnote w:type="continuationSeparator" w:id="0">
    <w:p w:rsidR="00AD1406" w:rsidRDefault="00AD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D8" w:rsidRDefault="00B110D8" w:rsidP="00B110D8">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110D8" w:rsidRDefault="00B110D8" w:rsidP="00B110D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D8" w:rsidRPr="00974F48" w:rsidRDefault="00B110D8" w:rsidP="00974F4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406" w:rsidRDefault="00AD1406">
      <w:r>
        <w:separator/>
      </w:r>
    </w:p>
  </w:footnote>
  <w:footnote w:type="continuationSeparator" w:id="0">
    <w:p w:rsidR="00AD1406" w:rsidRDefault="00AD1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3B2" w:rsidRDefault="002A33B2" w:rsidP="00817258">
    <w:pPr>
      <w:pStyle w:val="a9"/>
      <w:framePr w:wrap="around" w:vAnchor="text" w:hAnchor="margin" w:xAlign="right" w:y="1"/>
      <w:rPr>
        <w:rStyle w:val="ab"/>
      </w:rPr>
    </w:pPr>
  </w:p>
  <w:p w:rsidR="002A33B2" w:rsidRDefault="002A33B2" w:rsidP="002A33B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6E" w:rsidRPr="0029526E" w:rsidRDefault="0029526E" w:rsidP="0029526E">
    <w:pPr>
      <w:pStyle w:val="a9"/>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6E" w:rsidRPr="0029526E" w:rsidRDefault="0029526E" w:rsidP="0029526E">
    <w:pPr>
      <w:pStyle w:val="a9"/>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D8" w:rsidRDefault="00B110D8" w:rsidP="00B110D8">
    <w:pPr>
      <w:pStyle w:val="a9"/>
      <w:framePr w:wrap="around" w:vAnchor="text" w:hAnchor="margin" w:xAlign="right" w:y="1"/>
      <w:rPr>
        <w:rStyle w:val="ab"/>
      </w:rPr>
    </w:pPr>
  </w:p>
  <w:p w:rsidR="00B110D8" w:rsidRDefault="00B110D8" w:rsidP="00B110D8">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D8" w:rsidRPr="00974F48" w:rsidRDefault="00B110D8" w:rsidP="00974F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13EE"/>
    <w:multiLevelType w:val="multilevel"/>
    <w:tmpl w:val="6D7C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F48C6"/>
    <w:multiLevelType w:val="hybridMultilevel"/>
    <w:tmpl w:val="75664DA2"/>
    <w:lvl w:ilvl="0" w:tplc="729E863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A4C2B0A"/>
    <w:multiLevelType w:val="multilevel"/>
    <w:tmpl w:val="C1E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44A9F"/>
    <w:multiLevelType w:val="hybridMultilevel"/>
    <w:tmpl w:val="D0D65B4C"/>
    <w:lvl w:ilvl="0" w:tplc="729E863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7A4C51"/>
    <w:multiLevelType w:val="hybridMultilevel"/>
    <w:tmpl w:val="F90864DC"/>
    <w:lvl w:ilvl="0" w:tplc="6D78037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17C6724"/>
    <w:multiLevelType w:val="multilevel"/>
    <w:tmpl w:val="1BBE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01424"/>
    <w:multiLevelType w:val="hybridMultilevel"/>
    <w:tmpl w:val="DED67658"/>
    <w:lvl w:ilvl="0" w:tplc="729E863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E5F5E23"/>
    <w:multiLevelType w:val="hybridMultilevel"/>
    <w:tmpl w:val="F7AE757C"/>
    <w:lvl w:ilvl="0" w:tplc="5C6872B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0CE24B3"/>
    <w:multiLevelType w:val="multilevel"/>
    <w:tmpl w:val="403E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E7900"/>
    <w:multiLevelType w:val="hybridMultilevel"/>
    <w:tmpl w:val="6EF4ED22"/>
    <w:lvl w:ilvl="0" w:tplc="729E8632">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0">
    <w:nsid w:val="22BC36B6"/>
    <w:multiLevelType w:val="multilevel"/>
    <w:tmpl w:val="5D2608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69E4094"/>
    <w:multiLevelType w:val="multilevel"/>
    <w:tmpl w:val="598E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DC00CC"/>
    <w:multiLevelType w:val="multilevel"/>
    <w:tmpl w:val="6C6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0B1EE2"/>
    <w:multiLevelType w:val="hybridMultilevel"/>
    <w:tmpl w:val="BD7E4346"/>
    <w:lvl w:ilvl="0" w:tplc="6DF0179E">
      <w:start w:val="1"/>
      <w:numFmt w:val="bullet"/>
      <w:lvlText w:val=""/>
      <w:lvlJc w:val="left"/>
      <w:pPr>
        <w:tabs>
          <w:tab w:val="num" w:pos="1619"/>
        </w:tabs>
        <w:ind w:left="1619" w:hanging="360"/>
      </w:pPr>
      <w:rPr>
        <w:rFonts w:ascii="Symbol" w:hAnsi="Symbol" w:hint="default"/>
        <w:color w:val="auto"/>
      </w:rPr>
    </w:lvl>
    <w:lvl w:ilvl="1" w:tplc="0419000F">
      <w:start w:val="1"/>
      <w:numFmt w:val="decimal"/>
      <w:lvlText w:val="%2."/>
      <w:lvlJc w:val="left"/>
      <w:pPr>
        <w:tabs>
          <w:tab w:val="num" w:pos="2055"/>
        </w:tabs>
        <w:ind w:left="2055" w:hanging="360"/>
      </w:pPr>
      <w:rPr>
        <w:rFonts w:cs="Times New Roman" w:hint="default"/>
        <w:color w:val="auto"/>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4">
    <w:nsid w:val="3229031B"/>
    <w:multiLevelType w:val="multilevel"/>
    <w:tmpl w:val="ACAA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530CB8"/>
    <w:multiLevelType w:val="hybridMultilevel"/>
    <w:tmpl w:val="244006E4"/>
    <w:lvl w:ilvl="0" w:tplc="729E863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B9B580E"/>
    <w:multiLevelType w:val="singleLevel"/>
    <w:tmpl w:val="BD68B794"/>
    <w:lvl w:ilvl="0">
      <w:start w:val="1"/>
      <w:numFmt w:val="bullet"/>
      <w:lvlText w:val="-"/>
      <w:lvlJc w:val="left"/>
      <w:pPr>
        <w:tabs>
          <w:tab w:val="num" w:pos="360"/>
        </w:tabs>
        <w:ind w:left="360" w:hanging="360"/>
      </w:pPr>
      <w:rPr>
        <w:rFonts w:hint="default"/>
      </w:rPr>
    </w:lvl>
  </w:abstractNum>
  <w:abstractNum w:abstractNumId="17">
    <w:nsid w:val="3F58575F"/>
    <w:multiLevelType w:val="multilevel"/>
    <w:tmpl w:val="4F1A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075230"/>
    <w:multiLevelType w:val="multilevel"/>
    <w:tmpl w:val="9C52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A13903"/>
    <w:multiLevelType w:val="multilevel"/>
    <w:tmpl w:val="B608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8801C9"/>
    <w:multiLevelType w:val="multilevel"/>
    <w:tmpl w:val="4368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4A083D"/>
    <w:multiLevelType w:val="hybridMultilevel"/>
    <w:tmpl w:val="88A6EB74"/>
    <w:lvl w:ilvl="0" w:tplc="4FB8A682">
      <w:start w:val="1"/>
      <w:numFmt w:val="decimal"/>
      <w:lvlText w:val="%1."/>
      <w:lvlJc w:val="left"/>
      <w:pPr>
        <w:tabs>
          <w:tab w:val="num" w:pos="900"/>
        </w:tabs>
        <w:ind w:left="900" w:hanging="360"/>
      </w:pPr>
      <w:rPr>
        <w:rFonts w:cs="Times New Roman" w:hint="default"/>
      </w:rPr>
    </w:lvl>
    <w:lvl w:ilvl="1" w:tplc="5FE2F4A8">
      <w:numFmt w:val="none"/>
      <w:lvlText w:val=""/>
      <w:lvlJc w:val="left"/>
      <w:pPr>
        <w:tabs>
          <w:tab w:val="num" w:pos="360"/>
        </w:tabs>
      </w:pPr>
      <w:rPr>
        <w:rFonts w:cs="Times New Roman"/>
      </w:rPr>
    </w:lvl>
    <w:lvl w:ilvl="2" w:tplc="7EC27384">
      <w:numFmt w:val="none"/>
      <w:lvlText w:val=""/>
      <w:lvlJc w:val="left"/>
      <w:pPr>
        <w:tabs>
          <w:tab w:val="num" w:pos="360"/>
        </w:tabs>
      </w:pPr>
      <w:rPr>
        <w:rFonts w:cs="Times New Roman"/>
      </w:rPr>
    </w:lvl>
    <w:lvl w:ilvl="3" w:tplc="2702FE5C">
      <w:numFmt w:val="none"/>
      <w:lvlText w:val=""/>
      <w:lvlJc w:val="left"/>
      <w:pPr>
        <w:tabs>
          <w:tab w:val="num" w:pos="360"/>
        </w:tabs>
      </w:pPr>
      <w:rPr>
        <w:rFonts w:cs="Times New Roman"/>
      </w:rPr>
    </w:lvl>
    <w:lvl w:ilvl="4" w:tplc="B0B0CA7E">
      <w:numFmt w:val="none"/>
      <w:lvlText w:val=""/>
      <w:lvlJc w:val="left"/>
      <w:pPr>
        <w:tabs>
          <w:tab w:val="num" w:pos="360"/>
        </w:tabs>
      </w:pPr>
      <w:rPr>
        <w:rFonts w:cs="Times New Roman"/>
      </w:rPr>
    </w:lvl>
    <w:lvl w:ilvl="5" w:tplc="EAA6AA8A">
      <w:numFmt w:val="none"/>
      <w:lvlText w:val=""/>
      <w:lvlJc w:val="left"/>
      <w:pPr>
        <w:tabs>
          <w:tab w:val="num" w:pos="360"/>
        </w:tabs>
      </w:pPr>
      <w:rPr>
        <w:rFonts w:cs="Times New Roman"/>
      </w:rPr>
    </w:lvl>
    <w:lvl w:ilvl="6" w:tplc="02EA2A38">
      <w:numFmt w:val="none"/>
      <w:lvlText w:val=""/>
      <w:lvlJc w:val="left"/>
      <w:pPr>
        <w:tabs>
          <w:tab w:val="num" w:pos="360"/>
        </w:tabs>
      </w:pPr>
      <w:rPr>
        <w:rFonts w:cs="Times New Roman"/>
      </w:rPr>
    </w:lvl>
    <w:lvl w:ilvl="7" w:tplc="FF64499A">
      <w:numFmt w:val="none"/>
      <w:lvlText w:val=""/>
      <w:lvlJc w:val="left"/>
      <w:pPr>
        <w:tabs>
          <w:tab w:val="num" w:pos="360"/>
        </w:tabs>
      </w:pPr>
      <w:rPr>
        <w:rFonts w:cs="Times New Roman"/>
      </w:rPr>
    </w:lvl>
    <w:lvl w:ilvl="8" w:tplc="023E7BB6">
      <w:numFmt w:val="none"/>
      <w:lvlText w:val=""/>
      <w:lvlJc w:val="left"/>
      <w:pPr>
        <w:tabs>
          <w:tab w:val="num" w:pos="360"/>
        </w:tabs>
      </w:pPr>
      <w:rPr>
        <w:rFonts w:cs="Times New Roman"/>
      </w:rPr>
    </w:lvl>
  </w:abstractNum>
  <w:abstractNum w:abstractNumId="22">
    <w:nsid w:val="4E9B61D0"/>
    <w:multiLevelType w:val="hybridMultilevel"/>
    <w:tmpl w:val="6E2E612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5B7C73FB"/>
    <w:multiLevelType w:val="multilevel"/>
    <w:tmpl w:val="8AB0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1911E4"/>
    <w:multiLevelType w:val="multilevel"/>
    <w:tmpl w:val="2722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ED32AE"/>
    <w:multiLevelType w:val="multilevel"/>
    <w:tmpl w:val="10E2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687116"/>
    <w:multiLevelType w:val="multilevel"/>
    <w:tmpl w:val="313C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0B0E03"/>
    <w:multiLevelType w:val="multilevel"/>
    <w:tmpl w:val="5536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AC29FA"/>
    <w:multiLevelType w:val="hybridMultilevel"/>
    <w:tmpl w:val="506A7902"/>
    <w:lvl w:ilvl="0" w:tplc="04190011">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29">
    <w:nsid w:val="724B6F4C"/>
    <w:multiLevelType w:val="multilevel"/>
    <w:tmpl w:val="318C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9E3AE3"/>
    <w:multiLevelType w:val="multilevel"/>
    <w:tmpl w:val="CF82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DF5CBD"/>
    <w:multiLevelType w:val="hybridMultilevel"/>
    <w:tmpl w:val="B4A6D1D8"/>
    <w:lvl w:ilvl="0" w:tplc="729E863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8"/>
  </w:num>
  <w:num w:numId="3">
    <w:abstractNumId w:val="22"/>
  </w:num>
  <w:num w:numId="4">
    <w:abstractNumId w:val="4"/>
  </w:num>
  <w:num w:numId="5">
    <w:abstractNumId w:val="21"/>
  </w:num>
  <w:num w:numId="6">
    <w:abstractNumId w:val="16"/>
  </w:num>
  <w:num w:numId="7">
    <w:abstractNumId w:val="3"/>
  </w:num>
  <w:num w:numId="8">
    <w:abstractNumId w:val="15"/>
  </w:num>
  <w:num w:numId="9">
    <w:abstractNumId w:val="6"/>
  </w:num>
  <w:num w:numId="10">
    <w:abstractNumId w:val="1"/>
  </w:num>
  <w:num w:numId="11">
    <w:abstractNumId w:val="7"/>
  </w:num>
  <w:num w:numId="12">
    <w:abstractNumId w:val="10"/>
  </w:num>
  <w:num w:numId="13">
    <w:abstractNumId w:val="2"/>
  </w:num>
  <w:num w:numId="14">
    <w:abstractNumId w:val="8"/>
  </w:num>
  <w:num w:numId="15">
    <w:abstractNumId w:val="5"/>
  </w:num>
  <w:num w:numId="16">
    <w:abstractNumId w:val="18"/>
  </w:num>
  <w:num w:numId="17">
    <w:abstractNumId w:val="27"/>
  </w:num>
  <w:num w:numId="18">
    <w:abstractNumId w:val="20"/>
  </w:num>
  <w:num w:numId="19">
    <w:abstractNumId w:val="25"/>
  </w:num>
  <w:num w:numId="20">
    <w:abstractNumId w:val="14"/>
  </w:num>
  <w:num w:numId="21">
    <w:abstractNumId w:val="29"/>
  </w:num>
  <w:num w:numId="22">
    <w:abstractNumId w:val="26"/>
  </w:num>
  <w:num w:numId="23">
    <w:abstractNumId w:val="12"/>
  </w:num>
  <w:num w:numId="24">
    <w:abstractNumId w:val="11"/>
  </w:num>
  <w:num w:numId="25">
    <w:abstractNumId w:val="9"/>
  </w:num>
  <w:num w:numId="26">
    <w:abstractNumId w:val="31"/>
  </w:num>
  <w:num w:numId="27">
    <w:abstractNumId w:val="19"/>
  </w:num>
  <w:num w:numId="28">
    <w:abstractNumId w:val="23"/>
  </w:num>
  <w:num w:numId="29">
    <w:abstractNumId w:val="30"/>
  </w:num>
  <w:num w:numId="30">
    <w:abstractNumId w:val="24"/>
  </w:num>
  <w:num w:numId="31">
    <w:abstractNumId w:val="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6D5"/>
    <w:rsid w:val="00036695"/>
    <w:rsid w:val="000D6F90"/>
    <w:rsid w:val="000F0817"/>
    <w:rsid w:val="00201028"/>
    <w:rsid w:val="0029526E"/>
    <w:rsid w:val="002A33B2"/>
    <w:rsid w:val="00355469"/>
    <w:rsid w:val="004A31E2"/>
    <w:rsid w:val="00574D2D"/>
    <w:rsid w:val="005A0845"/>
    <w:rsid w:val="005C0E5C"/>
    <w:rsid w:val="005F56D5"/>
    <w:rsid w:val="0076719C"/>
    <w:rsid w:val="00817258"/>
    <w:rsid w:val="008A217D"/>
    <w:rsid w:val="00974F48"/>
    <w:rsid w:val="009F29AA"/>
    <w:rsid w:val="00A04BD7"/>
    <w:rsid w:val="00A71F45"/>
    <w:rsid w:val="00AD1406"/>
    <w:rsid w:val="00B110D8"/>
    <w:rsid w:val="00BD4178"/>
    <w:rsid w:val="00D07E47"/>
    <w:rsid w:val="00D241EE"/>
    <w:rsid w:val="00D251EA"/>
    <w:rsid w:val="00DB20FA"/>
    <w:rsid w:val="00FA5F0F"/>
    <w:rsid w:val="00FC5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81B4121A-B50C-46D4-86C2-C1FD4295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6D5"/>
    <w:rPr>
      <w:sz w:val="24"/>
      <w:szCs w:val="24"/>
    </w:rPr>
  </w:style>
  <w:style w:type="paragraph" w:styleId="1">
    <w:name w:val="heading 1"/>
    <w:basedOn w:val="a"/>
    <w:next w:val="a"/>
    <w:link w:val="10"/>
    <w:uiPriority w:val="9"/>
    <w:qFormat/>
    <w:rsid w:val="005F56D5"/>
    <w:pPr>
      <w:keepNext/>
      <w:outlineLvl w:val="0"/>
    </w:pPr>
    <w:rPr>
      <w:b/>
      <w:szCs w:val="20"/>
    </w:rPr>
  </w:style>
  <w:style w:type="paragraph" w:styleId="2">
    <w:name w:val="heading 2"/>
    <w:basedOn w:val="a"/>
    <w:next w:val="a"/>
    <w:link w:val="20"/>
    <w:uiPriority w:val="9"/>
    <w:qFormat/>
    <w:rsid w:val="005F56D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F56D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F56D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locked/>
    <w:rsid w:val="005F56D5"/>
    <w:rPr>
      <w:rFonts w:cs="Times New Roman"/>
      <w:b/>
      <w:bCs/>
      <w:sz w:val="28"/>
      <w:szCs w:val="28"/>
      <w:lang w:val="ru-RU" w:eastAsia="ru-RU" w:bidi="ar-SA"/>
    </w:rPr>
  </w:style>
  <w:style w:type="paragraph" w:styleId="a3">
    <w:name w:val="Body Text Indent"/>
    <w:basedOn w:val="a"/>
    <w:link w:val="a4"/>
    <w:uiPriority w:val="99"/>
    <w:rsid w:val="005F56D5"/>
    <w:pPr>
      <w:ind w:firstLine="567"/>
    </w:pPr>
    <w:rPr>
      <w:sz w:val="28"/>
      <w:szCs w:val="20"/>
    </w:rPr>
  </w:style>
  <w:style w:type="character" w:customStyle="1" w:styleId="a4">
    <w:name w:val="Основной текст с отступом Знак"/>
    <w:link w:val="a3"/>
    <w:uiPriority w:val="99"/>
    <w:semiHidden/>
    <w:rPr>
      <w:sz w:val="24"/>
      <w:szCs w:val="24"/>
    </w:rPr>
  </w:style>
  <w:style w:type="paragraph" w:styleId="31">
    <w:name w:val="Body Text Indent 3"/>
    <w:basedOn w:val="a"/>
    <w:link w:val="32"/>
    <w:uiPriority w:val="99"/>
    <w:rsid w:val="005F56D5"/>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rsid w:val="005F56D5"/>
    <w:pPr>
      <w:spacing w:after="120"/>
    </w:pPr>
    <w:rPr>
      <w:sz w:val="28"/>
      <w:szCs w:val="20"/>
    </w:rPr>
  </w:style>
  <w:style w:type="character" w:customStyle="1" w:styleId="a6">
    <w:name w:val="Основной текст Знак"/>
    <w:link w:val="a5"/>
    <w:uiPriority w:val="99"/>
    <w:semiHidden/>
    <w:rPr>
      <w:sz w:val="24"/>
      <w:szCs w:val="24"/>
    </w:rPr>
  </w:style>
  <w:style w:type="paragraph" w:customStyle="1" w:styleId="a7">
    <w:name w:val="Краткий обратный адрес"/>
    <w:basedOn w:val="a"/>
    <w:rsid w:val="005F56D5"/>
    <w:rPr>
      <w:sz w:val="28"/>
      <w:szCs w:val="20"/>
    </w:rPr>
  </w:style>
  <w:style w:type="paragraph" w:styleId="a8">
    <w:name w:val="Normal (Web)"/>
    <w:basedOn w:val="a"/>
    <w:uiPriority w:val="99"/>
    <w:rsid w:val="005F56D5"/>
    <w:pPr>
      <w:spacing w:before="100" w:beforeAutospacing="1" w:after="100" w:afterAutospacing="1"/>
    </w:pPr>
    <w:rPr>
      <w:color w:val="000000"/>
    </w:rPr>
  </w:style>
  <w:style w:type="paragraph" w:styleId="a9">
    <w:name w:val="header"/>
    <w:basedOn w:val="a"/>
    <w:link w:val="aa"/>
    <w:uiPriority w:val="99"/>
    <w:rsid w:val="005F56D5"/>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5F56D5"/>
    <w:rPr>
      <w:rFonts w:cs="Times New Roman"/>
    </w:rPr>
  </w:style>
  <w:style w:type="paragraph" w:styleId="ac">
    <w:name w:val="List Paragraph"/>
    <w:basedOn w:val="a"/>
    <w:uiPriority w:val="34"/>
    <w:rsid w:val="005F56D5"/>
    <w:pPr>
      <w:spacing w:after="200" w:line="276" w:lineRule="auto"/>
      <w:ind w:left="720"/>
    </w:pPr>
    <w:rPr>
      <w:rFonts w:ascii="Calibri" w:hAnsi="Calibri"/>
      <w:sz w:val="22"/>
      <w:szCs w:val="22"/>
    </w:rPr>
  </w:style>
  <w:style w:type="paragraph" w:styleId="ad">
    <w:name w:val="footer"/>
    <w:basedOn w:val="a"/>
    <w:link w:val="ae"/>
    <w:uiPriority w:val="99"/>
    <w:rsid w:val="005F56D5"/>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customStyle="1" w:styleId="ConsPlusNonformat">
    <w:name w:val="ConsPlusNonformat"/>
    <w:rsid w:val="005F56D5"/>
    <w:pPr>
      <w:autoSpaceDE w:val="0"/>
      <w:autoSpaceDN w:val="0"/>
      <w:adjustRightInd w:val="0"/>
    </w:pPr>
    <w:rPr>
      <w:rFonts w:ascii="Courier New" w:hAnsi="Courier New" w:cs="Courier New"/>
    </w:rPr>
  </w:style>
  <w:style w:type="character" w:styleId="af">
    <w:name w:val="Hyperlink"/>
    <w:uiPriority w:val="99"/>
    <w:rsid w:val="005F56D5"/>
    <w:rPr>
      <w:rFonts w:cs="Times New Roman"/>
      <w:color w:val="0000FF"/>
      <w:u w:val="single"/>
    </w:rPr>
  </w:style>
  <w:style w:type="paragraph" w:customStyle="1" w:styleId="ConsPlusNormal">
    <w:name w:val="ConsPlusNormal"/>
    <w:rsid w:val="005F56D5"/>
    <w:pPr>
      <w:widowControl w:val="0"/>
      <w:autoSpaceDE w:val="0"/>
      <w:autoSpaceDN w:val="0"/>
      <w:adjustRightInd w:val="0"/>
      <w:ind w:firstLine="720"/>
    </w:pPr>
    <w:rPr>
      <w:rFonts w:ascii="Arial" w:hAnsi="Arial" w:cs="Arial"/>
    </w:rPr>
  </w:style>
  <w:style w:type="paragraph" w:customStyle="1" w:styleId="ConsPlusTitle">
    <w:name w:val="ConsPlusTitle"/>
    <w:rsid w:val="005F56D5"/>
    <w:pPr>
      <w:widowControl w:val="0"/>
      <w:autoSpaceDE w:val="0"/>
      <w:autoSpaceDN w:val="0"/>
      <w:adjustRightInd w:val="0"/>
    </w:pPr>
    <w:rPr>
      <w:rFonts w:ascii="Arial" w:hAnsi="Arial" w:cs="Arial"/>
      <w:b/>
      <w:bCs/>
      <w:sz w:val="16"/>
      <w:szCs w:val="16"/>
    </w:rPr>
  </w:style>
  <w:style w:type="paragraph" w:customStyle="1" w:styleId="pcenter">
    <w:name w:val="pcenter"/>
    <w:basedOn w:val="a"/>
    <w:rsid w:val="005F56D5"/>
    <w:pPr>
      <w:spacing w:before="100" w:beforeAutospacing="1" w:after="100" w:afterAutospacing="1"/>
    </w:pPr>
  </w:style>
  <w:style w:type="paragraph" w:customStyle="1" w:styleId="f">
    <w:name w:val="f"/>
    <w:basedOn w:val="a"/>
    <w:rsid w:val="005F56D5"/>
    <w:pPr>
      <w:spacing w:before="100" w:beforeAutospacing="1" w:after="100" w:afterAutospacing="1"/>
    </w:pPr>
  </w:style>
  <w:style w:type="paragraph" w:customStyle="1" w:styleId="Style1">
    <w:name w:val="Style1"/>
    <w:basedOn w:val="a"/>
    <w:rsid w:val="005F56D5"/>
    <w:pPr>
      <w:widowControl w:val="0"/>
      <w:autoSpaceDE w:val="0"/>
      <w:autoSpaceDN w:val="0"/>
      <w:adjustRightInd w:val="0"/>
      <w:spacing w:line="228" w:lineRule="exact"/>
      <w:ind w:firstLine="298"/>
      <w:jc w:val="both"/>
    </w:pPr>
    <w:rPr>
      <w:rFonts w:ascii="Cambria" w:hAnsi="Cambria"/>
    </w:rPr>
  </w:style>
  <w:style w:type="character" w:customStyle="1" w:styleId="FontStyle28">
    <w:name w:val="Font Style28"/>
    <w:rsid w:val="005F56D5"/>
    <w:rPr>
      <w:rFonts w:ascii="Cambria" w:hAnsi="Cambria" w:cs="Cambria"/>
      <w:b/>
      <w:b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10311</Words>
  <Characters>58775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68949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Admin</dc:creator>
  <cp:keywords/>
  <dc:description/>
  <cp:lastModifiedBy>admin</cp:lastModifiedBy>
  <cp:revision>2</cp:revision>
  <dcterms:created xsi:type="dcterms:W3CDTF">2014-03-25T23:01:00Z</dcterms:created>
  <dcterms:modified xsi:type="dcterms:W3CDTF">2014-03-25T23:01:00Z</dcterms:modified>
</cp:coreProperties>
</file>