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70" w:rsidRPr="00C65770" w:rsidRDefault="00DA0121" w:rsidP="00CC35A8">
      <w:pPr>
        <w:pStyle w:val="2"/>
      </w:pPr>
      <w:r w:rsidRPr="00C65770">
        <w:t>Австрийская социал-демократия в годы первой республики</w:t>
      </w:r>
      <w:r w:rsidR="00C65770" w:rsidRPr="00C65770">
        <w:t xml:space="preserve">: </w:t>
      </w:r>
      <w:r w:rsidRPr="00C65770">
        <w:t>опыт нахождения у власти</w:t>
      </w:r>
    </w:p>
    <w:p w:rsidR="00CC35A8" w:rsidRDefault="00CC35A8" w:rsidP="00C65770"/>
    <w:p w:rsidR="00C65770" w:rsidRDefault="0029099D" w:rsidP="00C65770">
      <w:r w:rsidRPr="00C65770">
        <w:t>В октябре 1918 г</w:t>
      </w:r>
      <w:r w:rsidR="00C65770" w:rsidRPr="00C65770">
        <w:t xml:space="preserve">. </w:t>
      </w:r>
      <w:r w:rsidRPr="00C65770">
        <w:t>некогда могущественное государство</w:t>
      </w:r>
      <w:r w:rsidR="00C65770" w:rsidRPr="00C65770">
        <w:t xml:space="preserve"> - </w:t>
      </w:r>
      <w:r w:rsidRPr="00C65770">
        <w:t>Австро-Венгерская империя</w:t>
      </w:r>
      <w:r w:rsidR="00C65770" w:rsidRPr="00C65770">
        <w:t xml:space="preserve"> - </w:t>
      </w:r>
      <w:r w:rsidRPr="00C65770">
        <w:t>фактически прекратила свое существование</w:t>
      </w:r>
      <w:r w:rsidR="00C65770" w:rsidRPr="00C65770">
        <w:t xml:space="preserve">. </w:t>
      </w:r>
      <w:r w:rsidRPr="00C65770">
        <w:t>Национальные окраины объявили о своей независимости, в Венгрии было сформировано самостоятельное правительство</w:t>
      </w:r>
      <w:r w:rsidR="00C65770" w:rsidRPr="00C65770">
        <w:t xml:space="preserve">. </w:t>
      </w:r>
      <w:r w:rsidRPr="00C65770">
        <w:t>Усилился сепаратизм провинций</w:t>
      </w:r>
      <w:r w:rsidR="00C65770" w:rsidRPr="00C65770">
        <w:t>.</w:t>
      </w:r>
    </w:p>
    <w:p w:rsidR="00C65770" w:rsidRDefault="0029099D" w:rsidP="00C65770">
      <w:r w:rsidRPr="00C65770">
        <w:t>По словам Стефана Цвейга,</w:t>
      </w:r>
      <w:r w:rsidR="00C65770">
        <w:t xml:space="preserve"> "</w:t>
      </w:r>
      <w:r w:rsidRPr="00C65770">
        <w:t>из шести или семи миллионов, которых заставляли назвать себя</w:t>
      </w:r>
      <w:r w:rsidR="00C65770">
        <w:t xml:space="preserve"> "</w:t>
      </w:r>
      <w:r w:rsidRPr="00C65770">
        <w:t>немецкими австрийцами</w:t>
      </w:r>
      <w:r w:rsidR="00C65770">
        <w:t xml:space="preserve">", </w:t>
      </w:r>
      <w:r w:rsidRPr="00C65770">
        <w:t>только одна столица вместила в себя два миллиона голодных и замерзающих</w:t>
      </w:r>
      <w:r w:rsidR="00C65770" w:rsidRPr="00C65770">
        <w:t xml:space="preserve">; </w:t>
      </w:r>
      <w:r w:rsidRPr="00C65770">
        <w:t>предприятия, которые раньше обогащали страну, оказались на чужой территории, железные дороги превратились в жалкие останки</w:t>
      </w:r>
      <w:r w:rsidR="00C65770" w:rsidRPr="00C65770">
        <w:t xml:space="preserve">; </w:t>
      </w:r>
      <w:r w:rsidRPr="00C65770">
        <w:t>из национального банка изъяли золото, а взамен взвалили гигантский груз военного займа</w:t>
      </w:r>
      <w:r w:rsidR="00C65770" w:rsidRPr="00C65770">
        <w:t xml:space="preserve">. </w:t>
      </w:r>
      <w:r w:rsidRPr="00C65770">
        <w:t>Границы были еще не определены,</w:t>
      </w:r>
      <w:r w:rsidR="00CC35A8">
        <w:t xml:space="preserve"> </w:t>
      </w:r>
      <w:r w:rsidR="00C65770">
        <w:t>...</w:t>
      </w:r>
      <w:r w:rsidR="00C65770" w:rsidRPr="00C65770">
        <w:t xml:space="preserve"> </w:t>
      </w:r>
      <w:r w:rsidRPr="00C65770">
        <w:t>обязательства еще не установлены</w:t>
      </w:r>
      <w:r w:rsidR="00C65770">
        <w:t>...</w:t>
      </w:r>
      <w:r w:rsidR="00C65770" w:rsidRPr="00C65770">
        <w:t xml:space="preserve"> </w:t>
      </w:r>
      <w:r w:rsidRPr="00C65770">
        <w:t>Не было ни муки, ни хлеба, ни угля, ни бензина</w:t>
      </w:r>
      <w:r w:rsidR="00C65770">
        <w:t xml:space="preserve">..." </w:t>
      </w:r>
      <w:r w:rsidRPr="00C65770">
        <w:t>В таких условиях австрийские социал-демократы взяли на себя нелегкую обязанность по управлению страной, войдя в состав коалиционного правительства совместно с Христианско-социальной партией</w:t>
      </w:r>
      <w:r w:rsidR="00C65770" w:rsidRPr="00C65770">
        <w:t>.</w:t>
      </w:r>
    </w:p>
    <w:p w:rsidR="00C65770" w:rsidRDefault="0029099D" w:rsidP="00C65770">
      <w:r w:rsidRPr="00C65770">
        <w:t>В критиках политики социал-демократии в годы Первой республики в Австрии нет недостатка</w:t>
      </w:r>
      <w:r w:rsidR="00C65770" w:rsidRPr="00C65770">
        <w:t xml:space="preserve">. </w:t>
      </w:r>
      <w:r w:rsidRPr="00C65770">
        <w:t>Историки, как правило, рассматривают упущенные социал-демократами возможности, отмечают допущенные ошибки, дают критическую оценку их коалиционной политике</w:t>
      </w:r>
      <w:r w:rsidR="00C65770" w:rsidRPr="00C65770">
        <w:t xml:space="preserve">. </w:t>
      </w:r>
      <w:r w:rsidRPr="00C65770">
        <w:t>Цель данной статьи</w:t>
      </w:r>
      <w:r w:rsidR="00C65770" w:rsidRPr="00C65770">
        <w:t xml:space="preserve"> - </w:t>
      </w:r>
      <w:r w:rsidRPr="00C65770">
        <w:t>несколько иная</w:t>
      </w:r>
      <w:r w:rsidR="00C65770" w:rsidRPr="00C65770">
        <w:t xml:space="preserve">: </w:t>
      </w:r>
      <w:r w:rsidRPr="00C65770">
        <w:t>оценить то, что сделано австрийскими социал-демократами, когда они находились у руля государственной власти в республике</w:t>
      </w:r>
      <w:r w:rsidR="00C65770">
        <w:t xml:space="preserve"> (</w:t>
      </w:r>
      <w:r w:rsidRPr="00C65770">
        <w:t>1918-1920</w:t>
      </w:r>
      <w:r w:rsidR="00C65770" w:rsidRPr="00C65770">
        <w:t xml:space="preserve">) </w:t>
      </w:r>
      <w:r w:rsidRPr="00C65770">
        <w:t>и формировали правительство Вены</w:t>
      </w:r>
      <w:r w:rsidR="00C65770">
        <w:t xml:space="preserve"> (</w:t>
      </w:r>
      <w:r w:rsidRPr="00C65770">
        <w:t>19</w:t>
      </w:r>
      <w:r w:rsidR="00CC35A8">
        <w:t>.</w:t>
      </w:r>
      <w:r w:rsidRPr="00C65770">
        <w:t>19</w:t>
      </w:r>
      <w:r w:rsidR="00CC35A8">
        <w:t>.</w:t>
      </w:r>
      <w:r w:rsidRPr="00C65770">
        <w:t>1934</w:t>
      </w:r>
      <w:r w:rsidR="00C65770" w:rsidRPr="00C65770">
        <w:t>),</w:t>
      </w:r>
      <w:r w:rsidRPr="00C65770">
        <w:t xml:space="preserve"> не вдаваясь в поиски альтернативы</w:t>
      </w:r>
      <w:r w:rsidR="00C65770" w:rsidRPr="00C65770">
        <w:t xml:space="preserve">. </w:t>
      </w:r>
      <w:r w:rsidRPr="00C65770">
        <w:t>Ведь может оказаться, что никакой альтернативы не было</w:t>
      </w:r>
      <w:r w:rsidR="00C65770" w:rsidRPr="00C65770">
        <w:t>!</w:t>
      </w:r>
    </w:p>
    <w:p w:rsidR="00C65770" w:rsidRDefault="0029099D" w:rsidP="00C65770">
      <w:r w:rsidRPr="00C65770">
        <w:t>Становление новой государственной власти в Австрии, знаменовав</w:t>
      </w:r>
      <w:r w:rsidR="00CC35A8">
        <w:t>шее переход от империи к респуб</w:t>
      </w:r>
      <w:r w:rsidRPr="00C65770">
        <w:t>лике началось 21 октября</w:t>
      </w:r>
      <w:r w:rsidR="00A51773" w:rsidRPr="00C65770">
        <w:t xml:space="preserve"> </w:t>
      </w:r>
      <w:r w:rsidRPr="00C65770">
        <w:t>1918 г</w:t>
      </w:r>
      <w:r w:rsidR="00C65770">
        <w:t>.,</w:t>
      </w:r>
      <w:r w:rsidRPr="00C65770">
        <w:t xml:space="preserve"> когда 210 депутатов рейхсрата провозгласили себя</w:t>
      </w:r>
      <w:r w:rsidR="00C65770">
        <w:t xml:space="preserve"> "</w:t>
      </w:r>
      <w:r w:rsidRPr="00C65770">
        <w:t>Временным Национальным собранием Немецкой Австрии</w:t>
      </w:r>
      <w:r w:rsidR="00C65770">
        <w:t>".3</w:t>
      </w:r>
      <w:r w:rsidRPr="00C65770">
        <w:t>0 октября из членов собрания</w:t>
      </w:r>
      <w:r w:rsidR="00C65770">
        <w:t xml:space="preserve"> </w:t>
      </w:r>
      <w:r w:rsidRPr="00C65770">
        <w:t>была избрана новая исполнительная власть</w:t>
      </w:r>
      <w:r w:rsidR="00C65770" w:rsidRPr="00C65770">
        <w:t xml:space="preserve"> - </w:t>
      </w:r>
      <w:r w:rsidRPr="00C65770">
        <w:t>Государственный совет, в состав которого вошли пять</w:t>
      </w:r>
      <w:r w:rsidR="00C65770">
        <w:t xml:space="preserve"> </w:t>
      </w:r>
      <w:r w:rsidRPr="00C65770">
        <w:t>социал-демократов</w:t>
      </w:r>
      <w:r w:rsidR="00C65770" w:rsidRPr="00C65770">
        <w:t xml:space="preserve">. </w:t>
      </w:r>
      <w:r w:rsidRPr="00C65770">
        <w:t>Уполномоченные госсовета</w:t>
      </w:r>
      <w:r w:rsidR="00C65770" w:rsidRPr="00C65770">
        <w:t xml:space="preserve"> - </w:t>
      </w:r>
      <w:r w:rsidRPr="00C65770">
        <w:t>государственные секретари</w:t>
      </w:r>
      <w:r w:rsidR="00C65770" w:rsidRPr="00C65770">
        <w:t xml:space="preserve"> - </w:t>
      </w:r>
      <w:r w:rsidR="00CC35A8">
        <w:t>сформировали соб</w:t>
      </w:r>
      <w:r w:rsidRPr="00C65770">
        <w:t>ственно правительство, главой которого стал видный социал-демократический деятель Карл Реннер</w:t>
      </w:r>
      <w:r w:rsidR="00C65770" w:rsidRPr="00C65770">
        <w:t xml:space="preserve">. </w:t>
      </w:r>
      <w:r w:rsidRPr="00C65770">
        <w:t>В</w:t>
      </w:r>
      <w:r w:rsidR="00C65770">
        <w:t xml:space="preserve"> </w:t>
      </w:r>
      <w:r w:rsidRPr="00C65770">
        <w:t>руках социал-демократов оказались также посты госсекретарей иностранных дел</w:t>
      </w:r>
      <w:r w:rsidR="00C65770">
        <w:t xml:space="preserve"> (</w:t>
      </w:r>
      <w:r w:rsidRPr="00C65770">
        <w:t xml:space="preserve">Виктор Адлер, </w:t>
      </w:r>
      <w:r w:rsidR="00CC35A8">
        <w:t>по</w:t>
      </w:r>
      <w:r w:rsidRPr="00C65770">
        <w:t>сле его смерти 11 ноября</w:t>
      </w:r>
      <w:r w:rsidR="00C65770" w:rsidRPr="00C65770">
        <w:t xml:space="preserve"> - </w:t>
      </w:r>
      <w:r w:rsidRPr="00C65770">
        <w:t>Отто Бауэр</w:t>
      </w:r>
      <w:r w:rsidR="00C65770" w:rsidRPr="00C65770">
        <w:t xml:space="preserve">) </w:t>
      </w:r>
      <w:r w:rsidRPr="00C65770">
        <w:t>и социального обеспечения</w:t>
      </w:r>
      <w:r w:rsidR="00C65770">
        <w:t xml:space="preserve"> (</w:t>
      </w:r>
      <w:r w:rsidRPr="00C65770">
        <w:t>Фердинанд Хануш</w:t>
      </w:r>
      <w:r w:rsidR="00C65770" w:rsidRPr="00C65770">
        <w:t xml:space="preserve">). </w:t>
      </w:r>
      <w:r w:rsidR="00CC35A8">
        <w:t>Отто Глё</w:t>
      </w:r>
      <w:r w:rsidRPr="00C65770">
        <w:t>кель и Юлиус Дейч стали соответственно заместителями министров внутренних и военных дел</w:t>
      </w:r>
      <w:r w:rsidR="00C65770" w:rsidRPr="00C65770">
        <w:t>.</w:t>
      </w:r>
    </w:p>
    <w:p w:rsidR="00C65770" w:rsidRDefault="0029099D" w:rsidP="00C65770">
      <w:r w:rsidRPr="00C65770">
        <w:t>На состоявшемся 31 октября</w:t>
      </w:r>
      <w:r w:rsidR="00C65770" w:rsidRPr="00C65770">
        <w:t xml:space="preserve"> - </w:t>
      </w:r>
      <w:r w:rsidRPr="00C65770">
        <w:t>1 ноября 1918 г</w:t>
      </w:r>
      <w:r w:rsidR="00C65770" w:rsidRPr="00C65770">
        <w:t xml:space="preserve">. </w:t>
      </w:r>
      <w:r w:rsidRPr="00C65770">
        <w:t>Чрезвычайном съезде социал-демократической партии было выдвинуто требование установления в Австрии демократической республики</w:t>
      </w:r>
      <w:r w:rsidR="00C65770" w:rsidRPr="00C65770">
        <w:t xml:space="preserve">. </w:t>
      </w:r>
      <w:r w:rsidRPr="00C65770">
        <w:t>Отмечалась также необходимость созыва Учредительного собрания, объявления земли национальной собственностью, осуществления права на труд</w:t>
      </w:r>
      <w:r w:rsidR="00C65770" w:rsidRPr="00C65770">
        <w:t xml:space="preserve">. </w:t>
      </w:r>
      <w:r w:rsidRPr="00C65770">
        <w:t>В качестве обязательного условия построения социализма назывался аншлюс</w:t>
      </w:r>
      <w:r w:rsidR="00C65770">
        <w:t xml:space="preserve"> (</w:t>
      </w:r>
      <w:r w:rsidRPr="00C65770">
        <w:t>объединение с Германией</w:t>
      </w:r>
      <w:r w:rsidR="00C65770" w:rsidRPr="00C65770">
        <w:t xml:space="preserve">). </w:t>
      </w:r>
      <w:r w:rsidRPr="00C65770">
        <w:t>Съезд уполномочил социал-демократических депутатов рейхсрата и ландтагов</w:t>
      </w:r>
      <w:r w:rsidR="00C65770">
        <w:t xml:space="preserve"> "</w:t>
      </w:r>
      <w:r w:rsidRPr="00C65770">
        <w:t>принимать участие в создании нового австрийского государства и до тех пор входить в правительство, пока это будет необходимо для обес</w:t>
      </w:r>
      <w:r w:rsidR="00CC35A8">
        <w:t>печения демократических завоева</w:t>
      </w:r>
      <w:r w:rsidRPr="00C65770">
        <w:t>ний</w:t>
      </w:r>
      <w:r w:rsidR="00C65770">
        <w:t>".</w:t>
      </w:r>
    </w:p>
    <w:p w:rsidR="00C65770" w:rsidRDefault="0029099D" w:rsidP="00C65770">
      <w:r w:rsidRPr="00C65770">
        <w:t>12 ноября в Австрии на заседании Временного национального собрания была провозглашена республика, а 27 ноября</w:t>
      </w:r>
      <w:r w:rsidR="00C65770" w:rsidRPr="00C65770">
        <w:t xml:space="preserve"> - </w:t>
      </w:r>
      <w:r w:rsidRPr="00C65770">
        <w:t>принят новый избирательный закон</w:t>
      </w:r>
      <w:r w:rsidR="00C65770">
        <w:t xml:space="preserve"> (</w:t>
      </w:r>
      <w:r w:rsidRPr="00C65770">
        <w:t>впервые избирательное право получили женщины</w:t>
      </w:r>
      <w:r w:rsidR="00C65770" w:rsidRPr="00C65770">
        <w:t xml:space="preserve">). </w:t>
      </w:r>
      <w:r w:rsidRPr="00C65770">
        <w:t>В декабре был принят закон о выборах в Конституционное национальное собрание</w:t>
      </w:r>
      <w:r w:rsidR="00C65770" w:rsidRPr="00C65770">
        <w:t>.</w:t>
      </w:r>
    </w:p>
    <w:p w:rsidR="00C65770" w:rsidRDefault="0029099D" w:rsidP="00C65770">
      <w:r w:rsidRPr="00C65770">
        <w:t>В течение трех месяцев до выборов были приняты важные для австрийского рабочего класса социально-экономические законы</w:t>
      </w:r>
      <w:r w:rsidR="00C65770" w:rsidRPr="00C65770">
        <w:t xml:space="preserve">: </w:t>
      </w:r>
      <w:r w:rsidRPr="00C65770">
        <w:t>создана Центральная паритетная комиссия для урегулирования вопросов предоставления работы демобилизованным и оказания им помощи, введено пособие по безработице, страхование по болезни, восстановлен отмененный во время войны воскресный отдых, ограничено применение детского труда в промышленности, урегулированы вопросы условий и оплаты труда на дому</w:t>
      </w:r>
      <w:r w:rsidR="00C65770" w:rsidRPr="00C65770">
        <w:t xml:space="preserve">. </w:t>
      </w:r>
      <w:r w:rsidRPr="00C65770">
        <w:t>Также был принят закон об уничтожении</w:t>
      </w:r>
      <w:r w:rsidR="00C65770">
        <w:t xml:space="preserve"> "</w:t>
      </w:r>
      <w:r w:rsidRPr="00C65770">
        <w:t>трудовых книжек</w:t>
      </w:r>
      <w:r w:rsidR="00C65770">
        <w:t xml:space="preserve">", </w:t>
      </w:r>
      <w:r w:rsidRPr="00C65770">
        <w:t>в которых предприниматели записывали</w:t>
      </w:r>
      <w:r w:rsidR="00C65770">
        <w:t xml:space="preserve"> "</w:t>
      </w:r>
      <w:r w:rsidRPr="00C65770">
        <w:t>проступки</w:t>
      </w:r>
      <w:r w:rsidR="00C65770">
        <w:t xml:space="preserve">" </w:t>
      </w:r>
      <w:r w:rsidRPr="00C65770">
        <w:t>рабочих</w:t>
      </w:r>
      <w:r w:rsidR="00C65770" w:rsidRPr="00C65770">
        <w:t xml:space="preserve">. </w:t>
      </w:r>
      <w:r w:rsidRPr="00C65770">
        <w:t>На промышленных предприятиях был введен 8-часовой рабочий день</w:t>
      </w:r>
      <w:r w:rsidR="00C65770" w:rsidRPr="00C65770">
        <w:t xml:space="preserve">; </w:t>
      </w:r>
      <w:r w:rsidRPr="00C65770">
        <w:t>правда, распространить этот закон на мелкие предприятия и мастерские, как это предлагали социал-демократы, не удалось</w:t>
      </w:r>
      <w:r w:rsidR="00C65770" w:rsidRPr="00C65770">
        <w:t>.</w:t>
      </w:r>
    </w:p>
    <w:p w:rsidR="00C65770" w:rsidRDefault="0029099D" w:rsidP="00C65770">
      <w:r w:rsidRPr="00C65770">
        <w:t>Большое значение придавалось созданию новой армии</w:t>
      </w:r>
      <w:r w:rsidR="00C65770">
        <w:t>.</w:t>
      </w:r>
      <w:r w:rsidR="00432E16">
        <w:t xml:space="preserve"> </w:t>
      </w:r>
      <w:r w:rsidR="00C65770">
        <w:t>3</w:t>
      </w:r>
      <w:r w:rsidRPr="00C65770">
        <w:t xml:space="preserve"> ноября в австрийских газетах было опубликовано воззвание госсовета, призывающее добровольцев вступать в фольксвер</w:t>
      </w:r>
      <w:r w:rsidR="00C65770" w:rsidRPr="00C65770">
        <w:t>.</w:t>
      </w:r>
    </w:p>
    <w:p w:rsidR="00C65770" w:rsidRDefault="0029099D" w:rsidP="00C65770">
      <w:r w:rsidRPr="00C65770">
        <w:t>В венских казармах были открыты вербовочные пункты, вербовщиками и агитаторами становились доверенные лица социал-демократии</w:t>
      </w:r>
      <w:r w:rsidR="00C65770" w:rsidRPr="00C65770">
        <w:t xml:space="preserve">. </w:t>
      </w:r>
      <w:r w:rsidRPr="00C65770">
        <w:t>Командный состав армии</w:t>
      </w:r>
      <w:r w:rsidR="00C65770">
        <w:t xml:space="preserve"> (</w:t>
      </w:r>
      <w:r w:rsidRPr="00C65770">
        <w:t>фольксвера</w:t>
      </w:r>
      <w:r w:rsidR="00C65770" w:rsidRPr="00C65770">
        <w:t>),</w:t>
      </w:r>
      <w:r w:rsidRPr="00C65770">
        <w:t xml:space="preserve"> формировался из числа бывших кайзеровских офицеров</w:t>
      </w:r>
      <w:r w:rsidR="00C65770" w:rsidRPr="00C65770">
        <w:t>.</w:t>
      </w:r>
      <w:r w:rsidR="00C65770">
        <w:t xml:space="preserve"> "</w:t>
      </w:r>
      <w:r w:rsidRPr="00C65770">
        <w:t>В качестве противовеса офицерам мыслились солдатские Советы</w:t>
      </w:r>
      <w:r w:rsidR="00C65770">
        <w:t>."</w:t>
      </w:r>
    </w:p>
    <w:p w:rsidR="00C65770" w:rsidRDefault="0029099D" w:rsidP="00C65770">
      <w:r w:rsidRPr="00C65770">
        <w:t>Однако достигнутыми результатами социал-демократы не были довольны</w:t>
      </w:r>
      <w:r w:rsidR="00C65770" w:rsidRPr="00C65770">
        <w:t>.</w:t>
      </w:r>
      <w:r w:rsidR="00C65770">
        <w:t xml:space="preserve"> "</w:t>
      </w:r>
      <w:r w:rsidRPr="00C65770">
        <w:t>От этого Национального собрания не следует многого ожидать</w:t>
      </w:r>
      <w:r w:rsidR="00C65770">
        <w:t xml:space="preserve">", </w:t>
      </w:r>
      <w:r w:rsidR="00C65770" w:rsidRPr="00C65770">
        <w:t xml:space="preserve">- </w:t>
      </w:r>
      <w:r w:rsidRPr="00C65770">
        <w:t>писала 18 ноября 1918 г</w:t>
      </w:r>
      <w:r w:rsidR="00C65770" w:rsidRPr="00C65770">
        <w:t>.</w:t>
      </w:r>
      <w:r w:rsidR="00C65770">
        <w:t xml:space="preserve"> "</w:t>
      </w:r>
      <w:r w:rsidRPr="00C65770">
        <w:rPr>
          <w:lang w:val="en-US"/>
        </w:rPr>
        <w:t>Arbeiterzeitung</w:t>
      </w:r>
      <w:r w:rsidR="00C65770">
        <w:t xml:space="preserve">", </w:t>
      </w:r>
      <w:r w:rsidRPr="00C65770">
        <w:t>поясняя, что его состав практически ничем не отличается от состава прежнего, довоенного, парламента</w:t>
      </w:r>
      <w:r w:rsidR="00C65770" w:rsidRPr="00C65770">
        <w:t xml:space="preserve">. </w:t>
      </w:r>
      <w:r w:rsidRPr="00C65770">
        <w:t>Поэтому основной задачей партии объявлялась подготовка к выборам в Конституционное собрание</w:t>
      </w:r>
      <w:r w:rsidR="00C65770" w:rsidRPr="00C65770">
        <w:t xml:space="preserve">. </w:t>
      </w:r>
      <w:r w:rsidRPr="00C65770">
        <w:t>Новый парламент, надеялись лидеры партии, сохранит и упрочит республиканский строй в Австрии и даст возможность приступить к строительству социализма</w:t>
      </w:r>
      <w:r w:rsidR="00C65770" w:rsidRPr="00C65770">
        <w:t>.</w:t>
      </w:r>
      <w:r w:rsidR="00C65770">
        <w:t xml:space="preserve"> "</w:t>
      </w:r>
      <w:r w:rsidRPr="00C65770">
        <w:t>Объединяйтесь в борьбе за демократию и социализм</w:t>
      </w:r>
      <w:r w:rsidR="00C65770">
        <w:t xml:space="preserve">!" </w:t>
      </w:r>
      <w:r w:rsidR="00C65770" w:rsidRPr="00C65770">
        <w:t xml:space="preserve">- </w:t>
      </w:r>
      <w:r w:rsidRPr="00C65770">
        <w:t>призывало правление СДРПА избирателей</w:t>
      </w:r>
      <w:r w:rsidR="00C65770" w:rsidRPr="00C65770">
        <w:t>.</w:t>
      </w:r>
    </w:p>
    <w:p w:rsidR="00C65770" w:rsidRDefault="0029099D" w:rsidP="00C65770">
      <w:r w:rsidRPr="00C65770">
        <w:t>Предвыборная программа социал-демократов включала в себя требования чистки государственного аппарата от монархистов, осуществления аншлюса</w:t>
      </w:r>
      <w:r w:rsidR="00C65770">
        <w:t xml:space="preserve"> (</w:t>
      </w:r>
      <w:r w:rsidRPr="00C65770">
        <w:t>объединения с Германией</w:t>
      </w:r>
      <w:r w:rsidR="00C65770" w:rsidRPr="00C65770">
        <w:t>),</w:t>
      </w:r>
      <w:r w:rsidRPr="00C65770">
        <w:t xml:space="preserve"> социализации</w:t>
      </w:r>
      <w:r w:rsidR="00C65770">
        <w:t xml:space="preserve"> (т.е.</w:t>
      </w:r>
      <w:r w:rsidR="00C65770" w:rsidRPr="00C65770">
        <w:t xml:space="preserve"> </w:t>
      </w:r>
      <w:r w:rsidRPr="00C65770">
        <w:t>перевода в общественную собственность народного хозяйства</w:t>
      </w:r>
      <w:r w:rsidR="00C65770" w:rsidRPr="00C65770">
        <w:t>)</w:t>
      </w:r>
    </w:p>
    <w:p w:rsidR="00C65770" w:rsidRDefault="0029099D" w:rsidP="00C65770">
      <w:r w:rsidRPr="00C65770">
        <w:t>Большое внимание социал-демократы уделили технической подготовке к выборам</w:t>
      </w:r>
      <w:r w:rsidR="00C65770" w:rsidRPr="00C65770">
        <w:t xml:space="preserve">: </w:t>
      </w:r>
      <w:r w:rsidRPr="00C65770">
        <w:t>разъяснению правил составления списков избирателей и заполнения избирательных бюллетеней</w:t>
      </w:r>
      <w:r w:rsidR="00C65770" w:rsidRPr="00C65770">
        <w:t xml:space="preserve">. </w:t>
      </w:r>
      <w:r w:rsidRPr="00C65770">
        <w:t>Во многом это объяснялось сложностью процедуры проведения выборов</w:t>
      </w:r>
      <w:r w:rsidR="00C65770" w:rsidRPr="00C65770">
        <w:t xml:space="preserve">. </w:t>
      </w:r>
      <w:r w:rsidRPr="00C65770">
        <w:t>Сначала надо было позаботиться о получении австрийского гражданства, затем</w:t>
      </w:r>
      <w:r w:rsidR="00C65770" w:rsidRPr="00C65770">
        <w:t xml:space="preserve"> - </w:t>
      </w:r>
      <w:r w:rsidRPr="00C65770">
        <w:t>взять у домовладельца</w:t>
      </w:r>
      <w:r w:rsidR="00C65770">
        <w:t xml:space="preserve"> "</w:t>
      </w:r>
      <w:r w:rsidRPr="00C65770">
        <w:t>лист выборщика</w:t>
      </w:r>
      <w:r w:rsidR="00C65770">
        <w:t xml:space="preserve">" </w:t>
      </w:r>
      <w:r w:rsidRPr="00C65770">
        <w:t>и заполнить его</w:t>
      </w:r>
      <w:r w:rsidR="00C65770" w:rsidRPr="00C65770">
        <w:t xml:space="preserve">. </w:t>
      </w:r>
      <w:r w:rsidRPr="00C65770">
        <w:t>В избирательный бюллетень вносились имена кандидатов только одной партии</w:t>
      </w:r>
      <w:r w:rsidR="00C65770">
        <w:t xml:space="preserve"> (</w:t>
      </w:r>
      <w:r w:rsidRPr="00C65770">
        <w:rPr>
          <w:lang w:val="en-US"/>
        </w:rPr>
        <w:t>Parteiliste</w:t>
      </w:r>
      <w:r w:rsidR="00C65770" w:rsidRPr="00C65770">
        <w:t xml:space="preserve">). </w:t>
      </w:r>
      <w:r w:rsidRPr="00C65770">
        <w:t>Какие-либо пометки в бюллетене не допускались</w:t>
      </w:r>
      <w:r w:rsidR="00C65770" w:rsidRPr="00C65770">
        <w:t xml:space="preserve">. </w:t>
      </w:r>
      <w:r w:rsidRPr="00C65770">
        <w:t>Если в конверт с заполненными бюллетенями попадало больше одного неверно заполненного листа, все остальные также объявлялись недействительными</w:t>
      </w:r>
      <w:r w:rsidR="00C65770" w:rsidRPr="00C65770">
        <w:t xml:space="preserve">. </w:t>
      </w:r>
      <w:r w:rsidRPr="00C65770">
        <w:t>Все это создавало благоприятную возможность для фальсификации выборов, чем не замедлили воспользоваться оппоненты социал-демократов</w:t>
      </w:r>
      <w:r w:rsidR="00C65770" w:rsidRPr="00C65770">
        <w:t xml:space="preserve">. </w:t>
      </w:r>
      <w:r w:rsidRPr="00C65770">
        <w:t>Сторонники СДРПА нередко вычеркивались из списков избирателей, изготовлялись недействительные бюллетени</w:t>
      </w:r>
      <w:r w:rsidR="00C65770" w:rsidRPr="00C65770">
        <w:t>.</w:t>
      </w:r>
    </w:p>
    <w:p w:rsidR="00C65770" w:rsidRDefault="0029099D" w:rsidP="00C65770">
      <w:r w:rsidRPr="00C65770">
        <w:t>Тем не менее, результаты выборов оказались благоприятными для социал-демократов</w:t>
      </w:r>
      <w:r w:rsidR="00C65770" w:rsidRPr="00C65770">
        <w:t xml:space="preserve">. </w:t>
      </w:r>
      <w:r w:rsidRPr="00C65770">
        <w:t>Получив 40,76% голосов избирателей, они смогли занять 72 места в парламенте, в то время как их основные соперники</w:t>
      </w:r>
      <w:r w:rsidR="00C65770" w:rsidRPr="00C65770">
        <w:t xml:space="preserve"> - </w:t>
      </w:r>
      <w:r w:rsidRPr="00C65770">
        <w:t>христианско-социальная партия</w:t>
      </w:r>
      <w:r w:rsidR="00C65770" w:rsidRPr="00C65770">
        <w:t xml:space="preserve"> - </w:t>
      </w:r>
      <w:r w:rsidRPr="00C65770">
        <w:t>69</w:t>
      </w:r>
      <w:r w:rsidR="00C65770" w:rsidRPr="00C65770">
        <w:t>.</w:t>
      </w:r>
      <w:r w:rsidR="00C65770">
        <w:t xml:space="preserve"> (</w:t>
      </w:r>
      <w:r w:rsidRPr="00C65770">
        <w:t>35,94% голосов</w:t>
      </w:r>
      <w:r w:rsidR="00C65770" w:rsidRPr="00C65770">
        <w:t xml:space="preserve">). </w:t>
      </w:r>
      <w:r w:rsidRPr="00C65770">
        <w:t>В Вене успех СДРПА был более внушительным</w:t>
      </w:r>
      <w:r w:rsidR="00C65770" w:rsidRPr="00C65770">
        <w:t xml:space="preserve">: </w:t>
      </w:r>
      <w:r w:rsidRPr="00C65770">
        <w:t>здесь за них проголосовало 553 тыс</w:t>
      </w:r>
      <w:r w:rsidR="00C65770" w:rsidRPr="00C65770">
        <w:t xml:space="preserve">. </w:t>
      </w:r>
      <w:r w:rsidRPr="00C65770">
        <w:t>избирателей, за ХСП</w:t>
      </w:r>
      <w:r w:rsidR="00C65770" w:rsidRPr="00C65770">
        <w:t xml:space="preserve"> - </w:t>
      </w:r>
      <w:r w:rsidRPr="00C65770">
        <w:t>только 210 тыс</w:t>
      </w:r>
      <w:r w:rsidR="00C65770" w:rsidRPr="00C65770">
        <w:t xml:space="preserve">. </w:t>
      </w:r>
      <w:r w:rsidRPr="00C65770">
        <w:t>Однако итоги выборов не давали возможности сформировать однопартийное правительство</w:t>
      </w:r>
      <w:r w:rsidR="00C65770" w:rsidRPr="00C65770">
        <w:t xml:space="preserve"> - </w:t>
      </w:r>
      <w:r w:rsidRPr="00C65770">
        <w:t>ни социал-демократам, ни ХСП</w:t>
      </w:r>
      <w:r w:rsidR="00C65770" w:rsidRPr="00C65770">
        <w:t xml:space="preserve">: </w:t>
      </w:r>
      <w:r w:rsidRPr="00C65770">
        <w:t>26 мест в парламенте оказалось у пангерманских партий</w:t>
      </w:r>
      <w:r w:rsidR="00C65770" w:rsidRPr="00C65770">
        <w:t xml:space="preserve">. </w:t>
      </w:r>
      <w:r w:rsidRPr="00C65770">
        <w:t>Встал вопрос о создании коалиции</w:t>
      </w:r>
      <w:r w:rsidR="00C65770" w:rsidRPr="00C65770">
        <w:t>.</w:t>
      </w:r>
    </w:p>
    <w:p w:rsidR="00C65770" w:rsidRDefault="0029099D" w:rsidP="00C65770">
      <w:r w:rsidRPr="00C65770">
        <w:t>19 февраля состоялось организационное заседание социал-демократической фракции нового парламента, где были выработаны</w:t>
      </w:r>
      <w:r w:rsidR="00C65770">
        <w:t xml:space="preserve"> "</w:t>
      </w:r>
      <w:r w:rsidRPr="00C65770">
        <w:t>Основные положения политики</w:t>
      </w:r>
      <w:r w:rsidR="00C65770">
        <w:t xml:space="preserve">". </w:t>
      </w:r>
      <w:r w:rsidRPr="00C65770">
        <w:t>Первоочередной задачей Конституционного национального собрания объявлялось</w:t>
      </w:r>
      <w:r w:rsidR="00C65770">
        <w:t xml:space="preserve"> "</w:t>
      </w:r>
      <w:r w:rsidRPr="00C65770">
        <w:t>окончательное закрепление республиканской конституции</w:t>
      </w:r>
      <w:r w:rsidR="00C65770">
        <w:t xml:space="preserve">", </w:t>
      </w:r>
      <w:r w:rsidRPr="00C65770">
        <w:t>в том числе принятие закона о недопустимости попыток восстановления монархии</w:t>
      </w:r>
      <w:r w:rsidR="00C65770" w:rsidRPr="00C65770">
        <w:t xml:space="preserve">. </w:t>
      </w:r>
      <w:r w:rsidRPr="00C65770">
        <w:t>Конституция, по мнению социал-демократов, должна быть основана на принципах народного суверенитета, разделения властей</w:t>
      </w:r>
      <w:r w:rsidR="00C65770">
        <w:t xml:space="preserve"> (</w:t>
      </w:r>
      <w:r w:rsidRPr="00C65770">
        <w:t>однопалатный парламент и избираемое им правительство</w:t>
      </w:r>
      <w:r w:rsidR="00C65770" w:rsidRPr="00C65770">
        <w:t>),</w:t>
      </w:r>
      <w:r w:rsidRPr="00C65770">
        <w:t xml:space="preserve"> территориальной целостности страны при обеспечении самоуправления земель и Вены, выборности всех органов управления</w:t>
      </w:r>
      <w:r w:rsidR="00C65770" w:rsidRPr="00C65770">
        <w:t xml:space="preserve">. </w:t>
      </w:r>
      <w:r w:rsidRPr="00C65770">
        <w:t>Выдвигалось также требование замены</w:t>
      </w:r>
      <w:r w:rsidR="00C65770">
        <w:t xml:space="preserve"> "</w:t>
      </w:r>
      <w:r w:rsidRPr="00C65770">
        <w:t>старой бюрократической системы</w:t>
      </w:r>
      <w:r w:rsidR="00C65770">
        <w:t>" "</w:t>
      </w:r>
      <w:r w:rsidRPr="00C65770">
        <w:t>демократическим местным управлением</w:t>
      </w:r>
      <w:r w:rsidR="00C65770">
        <w:t xml:space="preserve">". </w:t>
      </w:r>
      <w:r w:rsidRPr="00C65770">
        <w:t>Предусматривалась возможность референдума для утверждения важнейших законов</w:t>
      </w:r>
      <w:r w:rsidR="00C65770" w:rsidRPr="00C65770">
        <w:t>.</w:t>
      </w:r>
    </w:p>
    <w:p w:rsidR="00C65770" w:rsidRDefault="0029099D" w:rsidP="00C65770">
      <w:r w:rsidRPr="00C65770">
        <w:t>В области внешней политики программа СДРПА требовала установления мирных взаимоотношений со всеми государствами, а также скорейшего проведения переговоров с Германией об аншлюсе</w:t>
      </w:r>
      <w:r w:rsidR="00C65770" w:rsidRPr="00C65770">
        <w:t>.</w:t>
      </w:r>
    </w:p>
    <w:p w:rsidR="00C65770" w:rsidRDefault="0029099D" w:rsidP="00C65770">
      <w:r w:rsidRPr="00C65770">
        <w:t>Значительный раздел программы был посвящен экономическим вопросам, где главными требованиями были восстановление народного хозяйства и проведение планомерной социализации</w:t>
      </w:r>
      <w:r w:rsidR="00C65770" w:rsidRPr="00C65770">
        <w:t xml:space="preserve">. </w:t>
      </w:r>
      <w:r w:rsidRPr="00C65770">
        <w:t>Предполагалось также создать комиссию по социализации с целью подготовки обобществления отдельных отраслей промышленности, торговли и банковского дела, организации соучастия рабочих и служащих в управлении предприятиями, осуществления аграрной реформы, реформы налоговой системы, введения налога на имущество</w:t>
      </w:r>
      <w:r w:rsidR="00C65770" w:rsidRPr="00C65770">
        <w:t>.</w:t>
      </w:r>
    </w:p>
    <w:p w:rsidR="00C65770" w:rsidRDefault="0029099D" w:rsidP="00C65770">
      <w:r w:rsidRPr="00C65770">
        <w:t>Социал-демократы считали возможным свое участие в коалиционном правительстве</w:t>
      </w:r>
      <w:r w:rsidR="00C65770" w:rsidRPr="00C65770">
        <w:t xml:space="preserve"> - </w:t>
      </w:r>
      <w:r w:rsidRPr="00C65770">
        <w:t>правлению фракции поручалось на основе выработанной программы провести переговоры с другими партиями</w:t>
      </w:r>
      <w:r w:rsidR="00C65770" w:rsidRPr="00C65770">
        <w:t>.</w:t>
      </w:r>
    </w:p>
    <w:p w:rsidR="00C65770" w:rsidRDefault="0029099D" w:rsidP="00C65770">
      <w:r w:rsidRPr="00C65770">
        <w:t>Анализируя позднее сложившуюся тогда ситуацию, Отто Бауэр назвал ее</w:t>
      </w:r>
      <w:r w:rsidR="00C65770">
        <w:t xml:space="preserve"> "</w:t>
      </w:r>
      <w:r w:rsidRPr="00C65770">
        <w:t>временем равновесия классовых сил</w:t>
      </w:r>
      <w:r w:rsidR="00C65770">
        <w:t xml:space="preserve">", </w:t>
      </w:r>
      <w:r w:rsidRPr="00C65770">
        <w:t>когда</w:t>
      </w:r>
      <w:r w:rsidR="00C65770">
        <w:t xml:space="preserve"> "</w:t>
      </w:r>
      <w:r w:rsidRPr="00C65770">
        <w:t>невозможно было чисто буржуазное правительство и невозможно правительство чисто социал-демократическое</w:t>
      </w:r>
      <w:r w:rsidR="00C65770">
        <w:t xml:space="preserve">". </w:t>
      </w:r>
      <w:r w:rsidRPr="00C65770">
        <w:t>Несколько ранее ту же мысль на страницах журнала</w:t>
      </w:r>
      <w:r w:rsidR="00C65770">
        <w:t xml:space="preserve"> "</w:t>
      </w:r>
      <w:r w:rsidRPr="00C65770">
        <w:rPr>
          <w:lang w:val="en-US"/>
        </w:rPr>
        <w:t>Der</w:t>
      </w:r>
      <w:r w:rsidRPr="00C65770">
        <w:t xml:space="preserve"> </w:t>
      </w:r>
      <w:r w:rsidRPr="00C65770">
        <w:rPr>
          <w:lang w:val="en-US"/>
        </w:rPr>
        <w:t>Kampf</w:t>
      </w:r>
      <w:r w:rsidR="00C65770">
        <w:t xml:space="preserve">" </w:t>
      </w:r>
      <w:r w:rsidRPr="00C65770">
        <w:t>выразила Хелене Бауэр</w:t>
      </w:r>
      <w:r w:rsidR="00C65770" w:rsidRPr="00C65770">
        <w:t>.</w:t>
      </w:r>
      <w:r w:rsidR="00C65770">
        <w:t xml:space="preserve"> "</w:t>
      </w:r>
      <w:r w:rsidRPr="00C65770">
        <w:t>Правительство без социал-демократов в Австрии сегодня просто невозможно,</w:t>
      </w:r>
      <w:r w:rsidR="00C65770" w:rsidRPr="00C65770">
        <w:t xml:space="preserve"> - </w:t>
      </w:r>
      <w:r w:rsidRPr="00C65770">
        <w:t>писала она</w:t>
      </w:r>
      <w:r w:rsidR="00C65770" w:rsidRPr="00C65770">
        <w:t>. -</w:t>
      </w:r>
      <w:r w:rsidR="00C65770">
        <w:t xml:space="preserve"> </w:t>
      </w:r>
      <w:r w:rsidRPr="00C65770">
        <w:t>Рабочие Вены и Нижней Австрии не только не будут следовать решениям чисто буржуазного правительства, но будут открыто выступать против него</w:t>
      </w:r>
      <w:r w:rsidR="00C65770">
        <w:t>...</w:t>
      </w:r>
      <w:r w:rsidR="00C65770" w:rsidRPr="00C65770">
        <w:t xml:space="preserve"> </w:t>
      </w:r>
      <w:r w:rsidR="00C65770">
        <w:t>...</w:t>
      </w:r>
      <w:r w:rsidR="00C65770" w:rsidRPr="00C65770">
        <w:t xml:space="preserve"> </w:t>
      </w:r>
      <w:r w:rsidRPr="00C65770">
        <w:t xml:space="preserve">Также невозможно, по ее мнению, и формирование правительства социал-демократического, </w:t>
      </w:r>
      <w:r w:rsidR="00C65770">
        <w:t>т.к</w:t>
      </w:r>
      <w:r w:rsidR="00CC35A8">
        <w:t>.</w:t>
      </w:r>
      <w:r w:rsidR="00C65770" w:rsidRPr="00C65770">
        <w:t xml:space="preserve"> </w:t>
      </w:r>
      <w:r w:rsidRPr="00C65770">
        <w:t>против этого выступает значительная часть населения Австрии и Антанта</w:t>
      </w:r>
      <w:r w:rsidR="00C65770" w:rsidRPr="00C65770">
        <w:t>.</w:t>
      </w:r>
    </w:p>
    <w:p w:rsidR="00C65770" w:rsidRDefault="0029099D" w:rsidP="00C65770">
      <w:r w:rsidRPr="00C65770">
        <w:t>Хелене Бауэр была права</w:t>
      </w:r>
      <w:r w:rsidR="00C65770" w:rsidRPr="00C65770">
        <w:t xml:space="preserve">. </w:t>
      </w:r>
      <w:r w:rsidRPr="00C65770">
        <w:t>Крестьянство в своем абсолютном большинстве шло за христианско-социальной партией, так как социал-демократы не выработали к тому времени адекватной сложившимся условиям аграрной программы и не предусматривали раздела помещичьих земель</w:t>
      </w:r>
      <w:r w:rsidR="00C65770" w:rsidRPr="00C65770">
        <w:t xml:space="preserve">. </w:t>
      </w:r>
      <w:r w:rsidRPr="00C65770">
        <w:t>Антанта, пользуясь тяжелой экономической ситуацией в Австрии, могла диктовать правительству страны свои условия</w:t>
      </w:r>
      <w:r w:rsidR="00C65770" w:rsidRPr="00C65770">
        <w:t xml:space="preserve">. </w:t>
      </w:r>
      <w:r w:rsidRPr="00C65770">
        <w:t>Так, 12 апреля военный уполномоченный Англии в Вене лорд Каннигем просил передать госсекретарю О</w:t>
      </w:r>
      <w:r w:rsidR="00C65770" w:rsidRPr="00C65770">
        <w:t xml:space="preserve">. </w:t>
      </w:r>
      <w:r w:rsidRPr="00C65770">
        <w:t>Бауэру, что по мнению Лондона, Парижа и Рима австрийское правительство проводит</w:t>
      </w:r>
      <w:r w:rsidR="00C65770">
        <w:t xml:space="preserve"> "</w:t>
      </w:r>
      <w:r w:rsidRPr="00C65770">
        <w:t>слишком мягкую политику</w:t>
      </w:r>
      <w:r w:rsidR="00C65770">
        <w:t xml:space="preserve">" </w:t>
      </w:r>
      <w:r w:rsidRPr="00C65770">
        <w:t>по отношению к</w:t>
      </w:r>
      <w:r w:rsidR="00C65770">
        <w:t xml:space="preserve"> "</w:t>
      </w:r>
      <w:r w:rsidRPr="00C65770">
        <w:t>радикальным элементам</w:t>
      </w:r>
      <w:r w:rsidR="00C65770">
        <w:t>" (</w:t>
      </w:r>
      <w:r w:rsidRPr="00C65770">
        <w:t xml:space="preserve">фольксверу, солдатским Советам и </w:t>
      </w:r>
      <w:r w:rsidR="00C65770">
        <w:t>др.)</w:t>
      </w:r>
      <w:r w:rsidR="00C65770" w:rsidRPr="00C65770">
        <w:t xml:space="preserve">. </w:t>
      </w:r>
      <w:r w:rsidRPr="00C65770">
        <w:t>Ссылаясь на полученную депешу от министра иностранных дел Англии, лорд заявил, что</w:t>
      </w:r>
      <w:r w:rsidR="00C65770">
        <w:t xml:space="preserve"> "</w:t>
      </w:r>
      <w:r w:rsidRPr="00C65770">
        <w:t>в случае серьезных беспорядков</w:t>
      </w:r>
      <w:r w:rsidR="00C65770">
        <w:t>...</w:t>
      </w:r>
      <w:r w:rsidR="00C65770" w:rsidRPr="00C65770">
        <w:t xml:space="preserve"> </w:t>
      </w:r>
      <w:r w:rsidRPr="00C65770">
        <w:t>будет немедленно прекращена продовольственная помощь Австрии со стороны Антанты и можно ожидать военную оккупацию австрийской территории</w:t>
      </w:r>
      <w:r w:rsidR="00C65770">
        <w:t>."</w:t>
      </w:r>
    </w:p>
    <w:p w:rsidR="00C65770" w:rsidRDefault="0029099D" w:rsidP="00C65770">
      <w:r w:rsidRPr="00C65770">
        <w:t>Соглашаясь на коалицию с ХСП, социал-демократы выбрали, таким образом, единственно благоприятный для страны и для своих избирателей вариант</w:t>
      </w:r>
      <w:r w:rsidR="00C65770" w:rsidRPr="00C65770">
        <w:t>.</w:t>
      </w:r>
    </w:p>
    <w:p w:rsidR="00C65770" w:rsidRDefault="0029099D" w:rsidP="00C65770">
      <w:r w:rsidRPr="00C65770">
        <w:t>Новое правительство было сформировано 15 марта и его состав отражал значительное влияние</w:t>
      </w:r>
      <w:r w:rsidRPr="00C65770">
        <w:rPr>
          <w:vertAlign w:val="superscript"/>
        </w:rPr>
        <w:t xml:space="preserve"> </w:t>
      </w:r>
      <w:r w:rsidRPr="00C65770">
        <w:t>социал-демократии в республике</w:t>
      </w:r>
      <w:r w:rsidR="00C65770" w:rsidRPr="00C65770">
        <w:t xml:space="preserve">. </w:t>
      </w:r>
      <w:r w:rsidRPr="00C65770">
        <w:t>Канцлером Австрии стал Карл Реннер, он же получил пост министра внутренних дел</w:t>
      </w:r>
      <w:r w:rsidR="00C65770" w:rsidRPr="00C65770">
        <w:t xml:space="preserve">. </w:t>
      </w:r>
      <w:r w:rsidRPr="00C65770">
        <w:t>Его заместителем по вопросам образования стал О</w:t>
      </w:r>
      <w:r w:rsidR="00C65770" w:rsidRPr="00C65770">
        <w:t xml:space="preserve">. </w:t>
      </w:r>
      <w:r w:rsidRPr="00C65770">
        <w:t>Глёкель</w:t>
      </w:r>
      <w:r w:rsidR="00C65770" w:rsidRPr="00C65770">
        <w:t xml:space="preserve">. </w:t>
      </w:r>
      <w:r w:rsidRPr="00C65770">
        <w:t>В отсутствии Реннера обязанности министра исполнял М</w:t>
      </w:r>
      <w:r w:rsidR="00C65770" w:rsidRPr="00C65770">
        <w:t xml:space="preserve">. </w:t>
      </w:r>
      <w:r w:rsidRPr="00C65770">
        <w:t>Эльдерш</w:t>
      </w:r>
      <w:r w:rsidR="00C65770" w:rsidRPr="00C65770">
        <w:t xml:space="preserve">. </w:t>
      </w:r>
      <w:r w:rsidRPr="00C65770">
        <w:t>Министерство иностранных дел возглавил Отто Бауэр, министерство социального управления</w:t>
      </w:r>
      <w:r w:rsidR="00C65770" w:rsidRPr="00C65770">
        <w:t xml:space="preserve"> - </w:t>
      </w:r>
      <w:r w:rsidRPr="00C65770">
        <w:t>Фердинанд Хануш</w:t>
      </w:r>
      <w:r w:rsidR="00C65770">
        <w:t>.</w:t>
      </w:r>
      <w:r w:rsidR="00CC35A8">
        <w:t xml:space="preserve"> </w:t>
      </w:r>
      <w:r w:rsidR="00C65770">
        <w:t xml:space="preserve">Ю. </w:t>
      </w:r>
      <w:r w:rsidRPr="00C65770">
        <w:t>Дейч стал военным министром</w:t>
      </w:r>
      <w:r w:rsidR="00C65770" w:rsidRPr="00C65770">
        <w:t xml:space="preserve">. </w:t>
      </w:r>
      <w:r w:rsidRPr="00C65770">
        <w:t>Представителям ХСП достались посты вице-канцлера, а также министров торговли и сельского хозяйства</w:t>
      </w:r>
      <w:r w:rsidR="00C65770" w:rsidRPr="00C65770">
        <w:t xml:space="preserve">. </w:t>
      </w:r>
      <w:r w:rsidRPr="00C65770">
        <w:t>Министерства финансов, транспорта, юстиции и продовольствия возглавили беспартийные</w:t>
      </w:r>
      <w:r w:rsidR="00C65770" w:rsidRPr="00C65770">
        <w:t>.</w:t>
      </w:r>
    </w:p>
    <w:p w:rsidR="00C65770" w:rsidRDefault="0029099D" w:rsidP="00C65770">
      <w:r w:rsidRPr="00C65770">
        <w:t>Программа правительства, представленная Реннером, предусматривала, в числе прочих пунктов, осуществление аншлюса, реформу управления, школьную реформу, улучшение продовольственного снабжения и здоровья населения, восстановление народного хозяйства и социализацию</w:t>
      </w:r>
      <w:r w:rsidR="00C65770" w:rsidRPr="00C65770">
        <w:t xml:space="preserve">. </w:t>
      </w:r>
      <w:r w:rsidRPr="00C65770">
        <w:t>Срок полномочий правительства ограничивался временем подписания мирного договора</w:t>
      </w:r>
      <w:r w:rsidR="00C65770" w:rsidRPr="00C65770">
        <w:t>.</w:t>
      </w:r>
    </w:p>
    <w:p w:rsidR="00C65770" w:rsidRDefault="0029099D" w:rsidP="00C65770">
      <w:r w:rsidRPr="00C65770">
        <w:t>Большие надежды социал-демократы связывали с деятельностью министерства социального управления, которое возглавлял Ф</w:t>
      </w:r>
      <w:r w:rsidR="00C65770" w:rsidRPr="00C65770">
        <w:t xml:space="preserve">. </w:t>
      </w:r>
      <w:r w:rsidRPr="00C65770">
        <w:t>Хануш</w:t>
      </w:r>
      <w:r w:rsidR="00C65770" w:rsidRPr="00C65770">
        <w:t>.</w:t>
      </w:r>
    </w:p>
    <w:p w:rsidR="00C65770" w:rsidRDefault="0029099D" w:rsidP="00C65770">
      <w:r w:rsidRPr="00C65770">
        <w:t>14 мая им был издан указ о принудительном приеме на работу</w:t>
      </w:r>
      <w:r w:rsidR="00C65770" w:rsidRPr="00C65770">
        <w:t xml:space="preserve">: </w:t>
      </w:r>
      <w:r w:rsidRPr="00C65770">
        <w:t>все предприятия с числом работающих не менее 15 человек должны были увеличить число работающих на 20%, запрещалось сокращать количество персонала без разрешения специальной комиссии</w:t>
      </w:r>
      <w:r w:rsidR="00C65770" w:rsidRPr="00C65770">
        <w:t xml:space="preserve">. </w:t>
      </w:r>
      <w:r w:rsidRPr="00C65770">
        <w:t>Данный указ способствовал значительному сокращению безработицы и, введенный сначала как временная мера, продолжал действовать и после ухода социал-демократов из правительства</w:t>
      </w:r>
      <w:r w:rsidR="00C65770" w:rsidRPr="00C65770">
        <w:t xml:space="preserve">. </w:t>
      </w:r>
      <w:r w:rsidRPr="00C65770">
        <w:t>В этот же день был одобрен законопроект Хануша, запрещающий использование труда женщин и подростков в ночную смену</w:t>
      </w:r>
      <w:r w:rsidR="00C65770" w:rsidRPr="00C65770">
        <w:t>.</w:t>
      </w:r>
    </w:p>
    <w:p w:rsidR="00C65770" w:rsidRDefault="0029099D" w:rsidP="00C65770">
      <w:r w:rsidRPr="00C65770">
        <w:t>30 июля по предложению Хануша Национальное собрание приняло закон об оплачиваемых отпусках, которые составляли одну-две недели в году в зависимости от стажа рабочего</w:t>
      </w:r>
      <w:r w:rsidR="00C65770" w:rsidRPr="00C65770">
        <w:t xml:space="preserve">. </w:t>
      </w:r>
      <w:r w:rsidRPr="00C65770">
        <w:t>Ученикам и молодым рабочим в 1919 г</w:t>
      </w:r>
      <w:r w:rsidR="00C65770" w:rsidRPr="00C65770">
        <w:t xml:space="preserve">. </w:t>
      </w:r>
      <w:r w:rsidRPr="00C65770">
        <w:t>был предоставлен четырехнедельный отпуск, чтобы дать им возможность частично провести его в государственных домах отдыха и, таким образом, спасти их от угрозы заболевания туберкулезом</w:t>
      </w:r>
      <w:r w:rsidR="00C65770" w:rsidRPr="00C65770">
        <w:t xml:space="preserve">. </w:t>
      </w:r>
      <w:r w:rsidRPr="00C65770">
        <w:t>По словам О</w:t>
      </w:r>
      <w:r w:rsidR="00C65770" w:rsidRPr="00C65770">
        <w:t xml:space="preserve">. </w:t>
      </w:r>
      <w:r w:rsidRPr="00C65770">
        <w:t>Бауэра, этот закон, наряду с введением 8-часового рабочего дня способствовал тому, что</w:t>
      </w:r>
      <w:r w:rsidR="00C65770">
        <w:t xml:space="preserve"> "</w:t>
      </w:r>
      <w:r w:rsidRPr="00C65770">
        <w:t>состояние здоровья рабочих в первые три года после войны начало удивительно быстро улучшаться</w:t>
      </w:r>
      <w:r w:rsidR="00C65770">
        <w:t>."</w:t>
      </w:r>
    </w:p>
    <w:p w:rsidR="00C65770" w:rsidRDefault="0029099D" w:rsidP="00C65770">
      <w:r w:rsidRPr="00C65770">
        <w:t>Серьезных успехов социал-демократы достигли в области ра</w:t>
      </w:r>
      <w:r w:rsidR="00CC35A8">
        <w:t>зработки и утверждения законода</w:t>
      </w:r>
      <w:r w:rsidRPr="00C65770">
        <w:t>тельства о социализации</w:t>
      </w:r>
      <w:r w:rsidR="00C65770" w:rsidRPr="00C65770">
        <w:t xml:space="preserve">. </w:t>
      </w:r>
      <w:r w:rsidRPr="00C65770">
        <w:t>Еще</w:t>
      </w:r>
      <w:r w:rsidR="001130BA">
        <w:t xml:space="preserve"> </w:t>
      </w:r>
      <w:r w:rsidRPr="00C65770">
        <w:t>14 марта, до утверждения состава правительства</w:t>
      </w:r>
      <w:r w:rsidR="00C65770">
        <w:t xml:space="preserve">, </w:t>
      </w:r>
      <w:r w:rsidRPr="00C65770">
        <w:t>Конституционным собранием был принят Закон</w:t>
      </w:r>
      <w:r w:rsidR="00C65770">
        <w:t xml:space="preserve"> "</w:t>
      </w:r>
      <w:r w:rsidRPr="00C65770">
        <w:t>О подготовке социализации</w:t>
      </w:r>
      <w:r w:rsidR="00C65770">
        <w:t xml:space="preserve">", </w:t>
      </w:r>
      <w:r w:rsidRPr="00C65770">
        <w:t>провозглашавший</w:t>
      </w:r>
      <w:r w:rsidR="00C65770">
        <w:t xml:space="preserve"> </w:t>
      </w:r>
      <w:r w:rsidRPr="00C65770">
        <w:t>необходимость конфискации</w:t>
      </w:r>
      <w:r w:rsidR="00C65770">
        <w:t xml:space="preserve"> "</w:t>
      </w:r>
      <w:r w:rsidRPr="00C65770">
        <w:t>подходящих для этого промышленн</w:t>
      </w:r>
      <w:r w:rsidR="00CC35A8">
        <w:t>ых предприятий в пользу государ</w:t>
      </w:r>
      <w:r w:rsidRPr="00C65770">
        <w:t>ства, земель или общин</w:t>
      </w:r>
      <w:r w:rsidR="00C65770">
        <w:t xml:space="preserve">". </w:t>
      </w:r>
      <w:r w:rsidRPr="00C65770">
        <w:t>Для подготовки соответствующих законо</w:t>
      </w:r>
      <w:r w:rsidR="00CC35A8">
        <w:t>в создавалась комиссия по социа</w:t>
      </w:r>
      <w:r w:rsidRPr="00C65770">
        <w:t>лизации, председатель которой получал права госсекретаря</w:t>
      </w:r>
      <w:r w:rsidR="00C65770">
        <w:t xml:space="preserve"> (</w:t>
      </w:r>
      <w:r w:rsidRPr="00C65770">
        <w:t>члена правительства</w:t>
      </w:r>
      <w:r w:rsidR="00C65770" w:rsidRPr="00C65770">
        <w:t xml:space="preserve">). </w:t>
      </w:r>
      <w:r w:rsidRPr="00C65770">
        <w:t>Председателем</w:t>
      </w:r>
      <w:r w:rsidR="00C65770">
        <w:t xml:space="preserve"> </w:t>
      </w:r>
      <w:r w:rsidRPr="00C65770">
        <w:t>комиссии на заседании Конституционного собрания был избран Отто Бауэр</w:t>
      </w:r>
      <w:r w:rsidR="00C65770" w:rsidRPr="00C65770">
        <w:t>.</w:t>
      </w:r>
    </w:p>
    <w:p w:rsidR="00C65770" w:rsidRDefault="0029099D" w:rsidP="00C65770">
      <w:r w:rsidRPr="00C65770">
        <w:t>Работать в комиссии по социализации О</w:t>
      </w:r>
      <w:r w:rsidR="00C65770" w:rsidRPr="00C65770">
        <w:t xml:space="preserve">. </w:t>
      </w:r>
      <w:r w:rsidRPr="00C65770">
        <w:t>Бауэру было нелегко</w:t>
      </w:r>
      <w:r w:rsidR="00C65770" w:rsidRPr="00C65770">
        <w:t xml:space="preserve">. </w:t>
      </w:r>
      <w:r w:rsidRPr="00C65770">
        <w:t>Как писал позднее В</w:t>
      </w:r>
      <w:r w:rsidR="00C65770" w:rsidRPr="00C65770">
        <w:t xml:space="preserve">. </w:t>
      </w:r>
      <w:r w:rsidRPr="00C65770">
        <w:t>Элленбоген, сменивший своего товарища на данном посту,</w:t>
      </w:r>
      <w:r w:rsidR="00C65770">
        <w:t xml:space="preserve"> "</w:t>
      </w:r>
      <w:r w:rsidRPr="00C65770">
        <w:t>не были определены компетенции,</w:t>
      </w:r>
      <w:r w:rsidRPr="00C65770">
        <w:rPr>
          <w:vertAlign w:val="subscript"/>
        </w:rPr>
        <w:t>24</w:t>
      </w:r>
      <w:r w:rsidRPr="00C65770">
        <w:t>разграничение полномочий с другими учреждениями, неясно обозначена сфера влияния комиссии</w:t>
      </w:r>
      <w:r w:rsidR="00C65770">
        <w:t>". "</w:t>
      </w:r>
      <w:r w:rsidRPr="00C65770">
        <w:t>Буржуазные партии использовали тактику затягивания и делали ставку на выигрыш времени</w:t>
      </w:r>
      <w:r w:rsidR="00C65770">
        <w:t xml:space="preserve">". </w:t>
      </w:r>
      <w:r w:rsidRPr="00C65770">
        <w:t>Однако уже 24 апреля О</w:t>
      </w:r>
      <w:r w:rsidR="00C65770" w:rsidRPr="00C65770">
        <w:t xml:space="preserve">. </w:t>
      </w:r>
      <w:r w:rsidRPr="00C65770">
        <w:t>Бауэр внес на обсуждение в парламент четыре законопроекта, предварительно проработанные в комиссии по социализации</w:t>
      </w:r>
      <w:r w:rsidR="00C65770">
        <w:t>:</w:t>
      </w:r>
    </w:p>
    <w:p w:rsidR="00C65770" w:rsidRDefault="00C65770" w:rsidP="00C65770">
      <w:r>
        <w:t>1)</w:t>
      </w:r>
      <w:r w:rsidRPr="00C65770">
        <w:t xml:space="preserve"> </w:t>
      </w:r>
      <w:r w:rsidR="0029099D" w:rsidRPr="00C65770">
        <w:t>о производственных советах</w:t>
      </w:r>
      <w:r>
        <w:t>,</w:t>
      </w:r>
    </w:p>
    <w:p w:rsidR="00C65770" w:rsidRDefault="00C65770" w:rsidP="00C65770">
      <w:r>
        <w:t>2)</w:t>
      </w:r>
      <w:r w:rsidRPr="00C65770">
        <w:t xml:space="preserve"> </w:t>
      </w:r>
      <w:r w:rsidR="0029099D" w:rsidRPr="00C65770">
        <w:t>об обобществленных предприятиях</w:t>
      </w:r>
      <w:r>
        <w:t>,</w:t>
      </w:r>
    </w:p>
    <w:p w:rsidR="00C65770" w:rsidRDefault="00C65770" w:rsidP="00C65770">
      <w:r>
        <w:t>3)</w:t>
      </w:r>
      <w:r w:rsidRPr="00C65770">
        <w:t xml:space="preserve"> </w:t>
      </w:r>
      <w:r w:rsidR="0029099D" w:rsidRPr="00C65770">
        <w:t>об отчуждении предприятий</w:t>
      </w:r>
      <w:r>
        <w:t>,</w:t>
      </w:r>
    </w:p>
    <w:p w:rsidR="00C65770" w:rsidRDefault="00C65770" w:rsidP="00C65770">
      <w:r>
        <w:t>4)</w:t>
      </w:r>
      <w:r w:rsidRPr="00C65770">
        <w:t xml:space="preserve"> </w:t>
      </w:r>
      <w:r w:rsidR="0029099D" w:rsidRPr="00C65770">
        <w:t>о переводе предприятий в собственность общин</w:t>
      </w:r>
      <w:r w:rsidRPr="00C65770">
        <w:t>.</w:t>
      </w:r>
    </w:p>
    <w:p w:rsidR="00C65770" w:rsidRDefault="0029099D" w:rsidP="00C65770">
      <w:r w:rsidRPr="00C65770">
        <w:t>Наибольшее значение имел закон о производственных советах</w:t>
      </w:r>
      <w:r w:rsidR="00C65770">
        <w:t xml:space="preserve"> (</w:t>
      </w:r>
      <w:r w:rsidRPr="00C65770">
        <w:rPr>
          <w:lang w:val="en-US"/>
        </w:rPr>
        <w:t>Betriebsrate</w:t>
      </w:r>
      <w:r w:rsidR="00C65770" w:rsidRPr="00C65770">
        <w:t>),</w:t>
      </w:r>
      <w:r w:rsidRPr="00C65770">
        <w:t xml:space="preserve"> принятый 15 мая</w:t>
      </w:r>
      <w:r w:rsidR="00C65770" w:rsidRPr="00C65770">
        <w:t xml:space="preserve">. </w:t>
      </w:r>
      <w:r w:rsidRPr="00C65770">
        <w:t>Основными задачами производственных советов, создаваемых на предприятиях с числом занятых более 20 человек, были</w:t>
      </w:r>
      <w:r w:rsidR="00C65770" w:rsidRPr="00C65770">
        <w:t xml:space="preserve">: </w:t>
      </w:r>
      <w:r w:rsidRPr="00C65770">
        <w:t>подготовка</w:t>
      </w:r>
      <w:r w:rsidR="00C65770">
        <w:t xml:space="preserve"> (</w:t>
      </w:r>
      <w:r w:rsidRPr="00C65770">
        <w:t>совместно с профсоюзами</w:t>
      </w:r>
      <w:r w:rsidR="00C65770" w:rsidRPr="00C65770">
        <w:t xml:space="preserve">) </w:t>
      </w:r>
      <w:r w:rsidRPr="00C65770">
        <w:t>коллективных договоров и контроль над их осуществлением, участие в установлении и изменении трудового распорядка, контроль над осуществлением законов об охране труда и страховании рабочих, участие в управлении бытовыми и благотворительными учреждениями, пенсионными кассами</w:t>
      </w:r>
      <w:r w:rsidR="00C65770" w:rsidRPr="00C65770">
        <w:t>.</w:t>
      </w:r>
    </w:p>
    <w:p w:rsidR="00C65770" w:rsidRDefault="0029099D" w:rsidP="00C65770">
      <w:r w:rsidRPr="00C65770">
        <w:t>Производственные советы получили также право контролировать выплату заработной платы</w:t>
      </w:r>
      <w:r w:rsidR="00C65770" w:rsidRPr="00C65770">
        <w:t xml:space="preserve">. </w:t>
      </w:r>
      <w:r w:rsidRPr="00C65770">
        <w:t>Начиная с 1 января 1920 г</w:t>
      </w:r>
      <w:r w:rsidR="00C65770">
        <w:t>.,</w:t>
      </w:r>
      <w:r w:rsidRPr="00C65770">
        <w:t xml:space="preserve"> они могли знакомиться с балансовыми ведомостями и некоторой другой документацией предприятий</w:t>
      </w:r>
      <w:r w:rsidR="00C65770" w:rsidRPr="00C65770">
        <w:t xml:space="preserve">. </w:t>
      </w:r>
      <w:r w:rsidRPr="00C65770">
        <w:t>В административные советы</w:t>
      </w:r>
      <w:r w:rsidR="00C65770">
        <w:t xml:space="preserve"> (</w:t>
      </w:r>
      <w:r w:rsidRPr="00C65770">
        <w:t>дирекцию</w:t>
      </w:r>
      <w:r w:rsidR="00C65770" w:rsidRPr="00C65770">
        <w:t xml:space="preserve">) </w:t>
      </w:r>
      <w:r w:rsidRPr="00C65770">
        <w:t>акционерных обществ они имели право направлять по два своих представителя, которым предоставлялись те же права и обязанности, что и другим членам дирекции, за исключением права представительства и подписи</w:t>
      </w:r>
      <w:r w:rsidR="00C65770" w:rsidRPr="00C65770">
        <w:t xml:space="preserve">. </w:t>
      </w:r>
      <w:r w:rsidRPr="00C65770">
        <w:t>Также двух своих уполномоченных производственные советы могли делегировать в наблюдательные советы акционерных обществ, имевших основной капитал более 1 млн</w:t>
      </w:r>
      <w:r w:rsidR="00C65770" w:rsidRPr="00C65770">
        <w:t xml:space="preserve">. </w:t>
      </w:r>
      <w:r w:rsidRPr="00C65770">
        <w:t>крон</w:t>
      </w:r>
      <w:r w:rsidR="00C65770" w:rsidRPr="00C65770">
        <w:t>.</w:t>
      </w:r>
    </w:p>
    <w:p w:rsidR="00C65770" w:rsidRDefault="0029099D" w:rsidP="00C65770">
      <w:r w:rsidRPr="00C65770">
        <w:t>На заседании Конституционного собрания 22 мая была зачитана правительственная программа социализации, куда входили</w:t>
      </w:r>
      <w:r w:rsidR="00C65770" w:rsidRPr="00C65770">
        <w:t xml:space="preserve">: </w:t>
      </w:r>
      <w:r w:rsidRPr="00C65770">
        <w:t>обобществление угледобывающих предприятий и оптовой торговли углем, предприятий по добыче и переработке железной руды, электростанций, крупных лесных массивов и деревообрабатывающей промышленности</w:t>
      </w:r>
      <w:r w:rsidR="00C65770" w:rsidRPr="00C65770">
        <w:t xml:space="preserve">. </w:t>
      </w:r>
      <w:r w:rsidRPr="00C65770">
        <w:t>Отмечалась необходимость принятия особого закона о ликвидации крупной земельной собственности</w:t>
      </w:r>
      <w:r w:rsidR="00C65770" w:rsidRPr="00C65770">
        <w:t>.</w:t>
      </w:r>
    </w:p>
    <w:p w:rsidR="00C65770" w:rsidRDefault="0029099D" w:rsidP="00C65770">
      <w:r w:rsidRPr="00C65770">
        <w:t>Однако проекту закона об отчуждении предприятий не повезло</w:t>
      </w:r>
      <w:r w:rsidR="00C65770" w:rsidRPr="00C65770">
        <w:t xml:space="preserve"> - </w:t>
      </w:r>
      <w:r w:rsidRPr="00C65770">
        <w:t>он превратился в закон</w:t>
      </w:r>
      <w:r w:rsidR="00C65770">
        <w:t xml:space="preserve"> "</w:t>
      </w:r>
      <w:r w:rsidRPr="00C65770">
        <w:t>О методах отчуждения промышленных предприятий</w:t>
      </w:r>
      <w:r w:rsidR="00C65770">
        <w:t xml:space="preserve">", </w:t>
      </w:r>
      <w:r w:rsidRPr="00C65770">
        <w:t>принятый Национальным собранием 30 мая</w:t>
      </w:r>
      <w:r w:rsidR="00C65770" w:rsidRPr="00C65770">
        <w:t>.</w:t>
      </w:r>
      <w:r w:rsidR="00C65770">
        <w:t xml:space="preserve"> "</w:t>
      </w:r>
      <w:r w:rsidRPr="00C65770">
        <w:t>Из законопроекта</w:t>
      </w:r>
      <w:r w:rsidR="00C65770">
        <w:t>...</w:t>
      </w:r>
      <w:r w:rsidR="00C65770" w:rsidRPr="00C65770">
        <w:t xml:space="preserve"> </w:t>
      </w:r>
      <w:r w:rsidRPr="00C65770">
        <w:t xml:space="preserve">ХСП и пан-германцам удалось сделать чисто процессуальный закон, </w:t>
      </w:r>
      <w:r w:rsidR="00C65770">
        <w:t>т.е.</w:t>
      </w:r>
      <w:r w:rsidR="00C65770" w:rsidRPr="00C65770">
        <w:t xml:space="preserve"> -</w:t>
      </w:r>
      <w:r w:rsidR="00C65770">
        <w:t xml:space="preserve"> </w:t>
      </w:r>
      <w:r w:rsidRPr="00C65770">
        <w:t>совершенно бесполезную вещь</w:t>
      </w:r>
      <w:r w:rsidR="00C65770">
        <w:t xml:space="preserve">", </w:t>
      </w:r>
      <w:r w:rsidR="00C65770" w:rsidRPr="00C65770">
        <w:t xml:space="preserve">- </w:t>
      </w:r>
      <w:r w:rsidRPr="00C65770">
        <w:t>писал В</w:t>
      </w:r>
      <w:r w:rsidR="00C65770" w:rsidRPr="00C65770">
        <w:t xml:space="preserve">. </w:t>
      </w:r>
      <w:r w:rsidRPr="00C65770">
        <w:t>Элленбоген</w:t>
      </w:r>
      <w:r w:rsidR="00C65770" w:rsidRPr="00C65770">
        <w:t>.</w:t>
      </w:r>
    </w:p>
    <w:p w:rsidR="00C65770" w:rsidRDefault="0029099D" w:rsidP="00C65770">
      <w:r w:rsidRPr="00C65770">
        <w:t>29 июля был принят Закон об общественных предприятиях</w:t>
      </w:r>
      <w:r w:rsidR="00C65770">
        <w:t xml:space="preserve"> (</w:t>
      </w:r>
      <w:r w:rsidRPr="00C65770">
        <w:rPr>
          <w:lang w:val="en-US"/>
        </w:rPr>
        <w:t>Gemeinwirtschaftliche</w:t>
      </w:r>
      <w:r w:rsidRPr="00C65770">
        <w:t xml:space="preserve"> </w:t>
      </w:r>
      <w:r w:rsidRPr="00C65770">
        <w:rPr>
          <w:lang w:val="en-US"/>
        </w:rPr>
        <w:t>Unternehmungen</w:t>
      </w:r>
      <w:r w:rsidR="00C65770" w:rsidRPr="00C65770">
        <w:t>),</w:t>
      </w:r>
      <w:r w:rsidRPr="00C65770">
        <w:t xml:space="preserve"> определивший основные формы и методы социализации</w:t>
      </w:r>
      <w:r w:rsidR="00C65770" w:rsidRPr="00C65770">
        <w:t xml:space="preserve">. </w:t>
      </w:r>
      <w:r w:rsidRPr="00C65770">
        <w:t>Законом различались общественные предприятия</w:t>
      </w:r>
      <w:r w:rsidR="00C65770">
        <w:t xml:space="preserve"> (</w:t>
      </w:r>
      <w:r w:rsidRPr="00C65770">
        <w:rPr>
          <w:lang w:val="en-US"/>
        </w:rPr>
        <w:t>gemeinwirtschaftliche</w:t>
      </w:r>
      <w:r w:rsidRPr="00C65770">
        <w:t xml:space="preserve"> </w:t>
      </w:r>
      <w:r w:rsidRPr="00C65770">
        <w:rPr>
          <w:lang w:val="en-US"/>
        </w:rPr>
        <w:t>Anstalten</w:t>
      </w:r>
      <w:r w:rsidR="00C65770" w:rsidRPr="00C65770">
        <w:t>),</w:t>
      </w:r>
      <w:r w:rsidRPr="00C65770">
        <w:t xml:space="preserve"> которые основываются государством, землями или общинами, и предприятия общественного характера, в управлении которых государство принимает долевое участие</w:t>
      </w:r>
      <w:r w:rsidR="00C65770" w:rsidRPr="00C65770">
        <w:t>.</w:t>
      </w:r>
    </w:p>
    <w:p w:rsidR="00C65770" w:rsidRDefault="0029099D" w:rsidP="00C65770">
      <w:r w:rsidRPr="00C65770">
        <w:t>Органами управления общественного предприятия должны были быть общее собрание, дирекция и наблюдательный комитет</w:t>
      </w:r>
      <w:r w:rsidR="00C65770" w:rsidRPr="00C65770">
        <w:t xml:space="preserve">. </w:t>
      </w:r>
      <w:r w:rsidRPr="00C65770">
        <w:t>В общем собрании участвовали представители государства, производственных советов</w:t>
      </w:r>
      <w:r w:rsidR="00C65770">
        <w:t xml:space="preserve"> (</w:t>
      </w:r>
      <w:r w:rsidRPr="00C65770">
        <w:t>1/4 мест</w:t>
      </w:r>
      <w:r w:rsidR="00C65770" w:rsidRPr="00C65770">
        <w:t>),</w:t>
      </w:r>
      <w:r w:rsidRPr="00C65770">
        <w:t xml:space="preserve"> дирекции, кредитного института, а также могли привлекаться представители общественных организаций и потребителей продукции предприятия</w:t>
      </w:r>
      <w:r w:rsidR="00C65770" w:rsidRPr="00C65770">
        <w:t xml:space="preserve">. </w:t>
      </w:r>
      <w:r w:rsidRPr="00C65770">
        <w:t>Именно общее собрание назначало дирекцию, заключало долгосрочные договоры, утверждало итоговые финансовые документы, участвовало в распределении прибыли</w:t>
      </w:r>
      <w:r w:rsidR="00C65770" w:rsidRPr="00C65770">
        <w:t>.</w:t>
      </w:r>
    </w:p>
    <w:p w:rsidR="00C65770" w:rsidRDefault="0029099D" w:rsidP="00C65770">
      <w:r w:rsidRPr="00C65770">
        <w:t>По словам Элленбогена, также и этот закон был несвободен от недостатков</w:t>
      </w:r>
      <w:r w:rsidR="00C65770" w:rsidRPr="00C65770">
        <w:t xml:space="preserve">. </w:t>
      </w:r>
      <w:r w:rsidRPr="00C65770">
        <w:t>В частности, не было указано, кто от государства уполномочен участвовать в создании общественных предприятий и на это стало претендовать министерство внутренних дел</w:t>
      </w:r>
      <w:r w:rsidR="00C65770" w:rsidRPr="00C65770">
        <w:t xml:space="preserve">. </w:t>
      </w:r>
      <w:r w:rsidRPr="00C65770">
        <w:t>Не была отрегулирована доля участия в прибылях рабочих</w:t>
      </w:r>
      <w:r w:rsidR="00C65770" w:rsidRPr="00C65770">
        <w:t>.</w:t>
      </w:r>
    </w:p>
    <w:p w:rsidR="00C65770" w:rsidRDefault="0029099D" w:rsidP="00C65770">
      <w:r w:rsidRPr="00C65770">
        <w:t>Тем не менее, закон заработал</w:t>
      </w:r>
      <w:r w:rsidR="00C65770" w:rsidRPr="00C65770">
        <w:t xml:space="preserve">! </w:t>
      </w:r>
      <w:r w:rsidRPr="00C65770">
        <w:t>Первой ласточкой стало создание</w:t>
      </w:r>
      <w:r w:rsidR="00C65770">
        <w:t xml:space="preserve"> "</w:t>
      </w:r>
      <w:r w:rsidRPr="00C65770">
        <w:t>Объединенных кожевенных и обувных предприятий</w:t>
      </w:r>
      <w:r w:rsidR="00C65770">
        <w:t xml:space="preserve">" </w:t>
      </w:r>
      <w:r w:rsidRPr="00C65770">
        <w:t>с участием государства и организаций потребителей</w:t>
      </w:r>
      <w:r w:rsidR="00C65770" w:rsidRPr="00C65770">
        <w:t xml:space="preserve">. </w:t>
      </w:r>
      <w:r w:rsidRPr="00C65770">
        <w:t>Несмотря на сложные стартовые условия</w:t>
      </w:r>
      <w:r w:rsidR="00C65770">
        <w:t xml:space="preserve"> (</w:t>
      </w:r>
      <w:r w:rsidRPr="00C65770">
        <w:t>пришлось перестраивать здания и обучать рабочих, заниматься поисками сырья</w:t>
      </w:r>
      <w:r w:rsidR="00C65770" w:rsidRPr="00C65770">
        <w:t>),</w:t>
      </w:r>
      <w:r w:rsidRPr="00C65770">
        <w:t xml:space="preserve"> предприятие закончило первый год с чистой прибылью, а позднее увеличило выпуск обуви со 100 до 800 пар в день</w:t>
      </w:r>
      <w:r w:rsidR="00C65770" w:rsidRPr="00C65770">
        <w:t>.</w:t>
      </w:r>
    </w:p>
    <w:p w:rsidR="00C65770" w:rsidRDefault="0029099D" w:rsidP="00C65770">
      <w:r w:rsidRPr="00C65770">
        <w:t>Также успешным было создание общественного предприятия</w:t>
      </w:r>
      <w:r w:rsidR="00C65770">
        <w:t xml:space="preserve"> "</w:t>
      </w:r>
      <w:r w:rsidRPr="00C65770">
        <w:t>Австрийские лекарства</w:t>
      </w:r>
      <w:r w:rsidR="00C65770">
        <w:t xml:space="preserve">", </w:t>
      </w:r>
      <w:r w:rsidRPr="00C65770">
        <w:t>основанного государством совместно с фондом больничных учреждений и больничными кассами</w:t>
      </w:r>
      <w:r w:rsidR="00C65770" w:rsidRPr="00C65770">
        <w:t xml:space="preserve">. </w:t>
      </w:r>
      <w:r w:rsidRPr="00C65770">
        <w:t>Чистая прибыль предприятия в первый год его существования составила 2,7 млн</w:t>
      </w:r>
      <w:r w:rsidR="00CC35A8">
        <w:t>.</w:t>
      </w:r>
      <w:r w:rsidRPr="00C65770">
        <w:t xml:space="preserve"> крон, 0,8 млн</w:t>
      </w:r>
      <w:r w:rsidR="008C4D62">
        <w:t>.</w:t>
      </w:r>
      <w:r w:rsidRPr="00C65770">
        <w:t xml:space="preserve"> крон были использованы на различные выплаты рабочим, в том числе</w:t>
      </w:r>
      <w:r w:rsidR="00C65770" w:rsidRPr="00C65770">
        <w:t xml:space="preserve"> - </w:t>
      </w:r>
      <w:r w:rsidRPr="00C65770">
        <w:t>в качестве участия в прибылях</w:t>
      </w:r>
      <w:r w:rsidR="00C65770" w:rsidRPr="00C65770">
        <w:t>.</w:t>
      </w:r>
    </w:p>
    <w:p w:rsidR="00C65770" w:rsidRDefault="0029099D" w:rsidP="00C65770">
      <w:r w:rsidRPr="00C65770">
        <w:t>Конечно, были не только успехи</w:t>
      </w:r>
      <w:r w:rsidR="00C65770" w:rsidRPr="00C65770">
        <w:t xml:space="preserve">. </w:t>
      </w:r>
      <w:r w:rsidRPr="00C65770">
        <w:t>Так, сорвалась социализация концерна</w:t>
      </w:r>
      <w:r w:rsidR="00C65770">
        <w:t xml:space="preserve"> "</w:t>
      </w:r>
      <w:r w:rsidRPr="00C65770">
        <w:t>Альпине</w:t>
      </w:r>
      <w:r w:rsidR="00C65770">
        <w:t xml:space="preserve">", </w:t>
      </w:r>
      <w:r w:rsidRPr="00C65770">
        <w:t>поскольку большинство акций оказалось в руках итальянских фирм</w:t>
      </w:r>
      <w:r w:rsidR="00C65770" w:rsidRPr="00C65770">
        <w:t>.</w:t>
      </w:r>
    </w:p>
    <w:p w:rsidR="00C65770" w:rsidRDefault="0029099D" w:rsidP="00C65770">
      <w:r w:rsidRPr="00C65770">
        <w:t>Дальнейшая законотворческая деятельность комиссии по социализации, возглавляемой О</w:t>
      </w:r>
      <w:r w:rsidR="00C65770" w:rsidRPr="00C65770">
        <w:t xml:space="preserve">. </w:t>
      </w:r>
      <w:r w:rsidRPr="00C65770">
        <w:t>Бауэром, не была поддержана Национальным собранием</w:t>
      </w:r>
      <w:r w:rsidR="00C65770" w:rsidRPr="00C65770">
        <w:t xml:space="preserve">: </w:t>
      </w:r>
      <w:r w:rsidRPr="00C65770">
        <w:t>не были приняты уже разработанные законы об обобществлении угольной и электронной промышленности, крупных лесных массивов, оптовой торговли лесом, сверхкрупной земельной собственности</w:t>
      </w:r>
      <w:r w:rsidR="00C65770" w:rsidRPr="00C65770">
        <w:t>.</w:t>
      </w:r>
    </w:p>
    <w:p w:rsidR="00C65770" w:rsidRDefault="0029099D" w:rsidP="00C65770">
      <w:r w:rsidRPr="00C65770">
        <w:t>На другом поприще</w:t>
      </w:r>
      <w:r w:rsidR="00C65770" w:rsidRPr="00C65770">
        <w:t xml:space="preserve"> - </w:t>
      </w:r>
      <w:r w:rsidRPr="00C65770">
        <w:t>посту министра иностранных дел</w:t>
      </w:r>
      <w:r w:rsidR="00C65770" w:rsidRPr="00C65770">
        <w:t xml:space="preserve"> - </w:t>
      </w:r>
      <w:r w:rsidRPr="00C65770">
        <w:t>Отто Бауэра постигла полная неудача</w:t>
      </w:r>
      <w:r w:rsidR="00C65770" w:rsidRPr="00C65770">
        <w:t xml:space="preserve">. </w:t>
      </w:r>
      <w:r w:rsidRPr="00C65770">
        <w:t>Сен-Жерменским мирным договором, подписанным 10 сентября 1919 г</w:t>
      </w:r>
      <w:r w:rsidR="00C65770" w:rsidRPr="00C65770">
        <w:t xml:space="preserve">. </w:t>
      </w:r>
      <w:r w:rsidRPr="00C65770">
        <w:t>между союзными державами и Австрией, фактически был запрещен аншлюс, за который Бауэр неустанно боролся</w:t>
      </w:r>
      <w:r w:rsidR="00C65770" w:rsidRPr="00C65770">
        <w:t xml:space="preserve">. </w:t>
      </w:r>
      <w:r w:rsidRPr="00C65770">
        <w:t>Ратификация мирного договора Национальным собранием 17 октября означала одновременно и истечение срока полномочий второго правительства Реннера</w:t>
      </w:r>
      <w:r w:rsidR="00C65770" w:rsidRPr="00C65770">
        <w:t>.</w:t>
      </w:r>
    </w:p>
    <w:p w:rsidR="00C65770" w:rsidRDefault="0029099D" w:rsidP="00C65770">
      <w:r w:rsidRPr="00C65770">
        <w:t>Формирование второй правительственной коалиции</w:t>
      </w:r>
      <w:r w:rsidR="00C65770">
        <w:t xml:space="preserve"> (</w:t>
      </w:r>
      <w:r w:rsidRPr="00C65770">
        <w:t>3-го правительства Реннера</w:t>
      </w:r>
      <w:r w:rsidR="00C65770" w:rsidRPr="00C65770">
        <w:t xml:space="preserve">) </w:t>
      </w:r>
      <w:r w:rsidRPr="00C65770">
        <w:t>проходило в иных политических условиях, чем создание первой</w:t>
      </w:r>
      <w:r w:rsidR="00C65770" w:rsidRPr="00C65770">
        <w:t xml:space="preserve">. </w:t>
      </w:r>
      <w:r w:rsidRPr="00C65770">
        <w:t>Как писал О</w:t>
      </w:r>
      <w:r w:rsidR="00C65770" w:rsidRPr="00C65770">
        <w:t xml:space="preserve">. </w:t>
      </w:r>
      <w:r w:rsidRPr="00C65770">
        <w:t>Бауэр, ХСП под фактическим руководством И</w:t>
      </w:r>
      <w:r w:rsidR="00C65770" w:rsidRPr="00C65770">
        <w:t xml:space="preserve">. </w:t>
      </w:r>
      <w:r w:rsidRPr="00C65770">
        <w:t>Зайпеля</w:t>
      </w:r>
      <w:r w:rsidR="00C65770">
        <w:t xml:space="preserve"> "</w:t>
      </w:r>
      <w:r w:rsidRPr="00C65770">
        <w:t>вступила во вторую коалицию значительной более сильной</w:t>
      </w:r>
      <w:r w:rsidR="00C65770">
        <w:t>...</w:t>
      </w:r>
      <w:r w:rsidR="00C65770" w:rsidRPr="00C65770">
        <w:t xml:space="preserve"> </w:t>
      </w:r>
      <w:r w:rsidRPr="00C65770">
        <w:t>Социал-демократия теперь делила свою власть</w:t>
      </w:r>
      <w:r w:rsidR="00C65770">
        <w:t>...</w:t>
      </w:r>
      <w:r w:rsidR="00C65770" w:rsidRPr="00C65770">
        <w:t xml:space="preserve"> </w:t>
      </w:r>
      <w:r w:rsidRPr="00C65770">
        <w:t>с частью городской буржуазии</w:t>
      </w:r>
      <w:r w:rsidR="00C65770">
        <w:t xml:space="preserve">". </w:t>
      </w:r>
      <w:r w:rsidRPr="00C65770">
        <w:t>Следствием этого стала</w:t>
      </w:r>
      <w:r w:rsidR="00C65770">
        <w:t xml:space="preserve"> "</w:t>
      </w:r>
      <w:r w:rsidRPr="00C65770">
        <w:t>бесплодная позиционная война между двумя партнерами по коалиции,</w:t>
      </w:r>
      <w:r w:rsidR="00C65770">
        <w:t>" т.к "</w:t>
      </w:r>
      <w:r w:rsidRPr="00C65770">
        <w:t>каждая из двух партий была достаточно сильной, чтобы воспрепятствовать действиям другой, но не достаточно сильной, чтобы навязать другой свою волю</w:t>
      </w:r>
      <w:r w:rsidR="00C65770">
        <w:t>".</w:t>
      </w:r>
    </w:p>
    <w:p w:rsidR="00C65770" w:rsidRDefault="0029099D" w:rsidP="00C65770">
      <w:r w:rsidRPr="00C65770">
        <w:t>На заседании Венского рабочего совета 14 октября О</w:t>
      </w:r>
      <w:r w:rsidR="00C65770" w:rsidRPr="00C65770">
        <w:t xml:space="preserve">. </w:t>
      </w:r>
      <w:r w:rsidRPr="00C65770">
        <w:t>Бауэр вновь выступил с защитой решения в пользу коалиции, прибегнув к прежней аргументации, но уже не нашел для себя возможности личного участия в правительстве</w:t>
      </w:r>
      <w:r w:rsidR="00C65770" w:rsidRPr="00C65770">
        <w:t xml:space="preserve">. </w:t>
      </w:r>
      <w:r w:rsidRPr="00C65770">
        <w:t xml:space="preserve">Совет в своем </w:t>
      </w:r>
      <w:r w:rsidRPr="00C65770">
        <w:rPr>
          <w:vertAlign w:val="subscript"/>
        </w:rPr>
        <w:t>3</w:t>
      </w:r>
      <w:r w:rsidRPr="00C65770">
        <w:t>р</w:t>
      </w:r>
      <w:r w:rsidRPr="00C65770">
        <w:rPr>
          <w:vertAlign w:val="subscript"/>
        </w:rPr>
        <w:t>6</w:t>
      </w:r>
      <w:r w:rsidRPr="00C65770">
        <w:t>ешении поддержал заключение коалиционного соглашения, назвав его</w:t>
      </w:r>
      <w:r w:rsidR="00C65770">
        <w:t xml:space="preserve"> "</w:t>
      </w:r>
      <w:r w:rsidRPr="00C65770">
        <w:t>печальной необходимостью</w:t>
      </w:r>
      <w:r w:rsidR="00C65770">
        <w:t>".</w:t>
      </w:r>
    </w:p>
    <w:p w:rsidR="00C65770" w:rsidRDefault="0029099D" w:rsidP="00C65770">
      <w:r w:rsidRPr="00C65770">
        <w:t>Министерство иностранных дел в новом правительстве возглавил К</w:t>
      </w:r>
      <w:r w:rsidR="00C65770" w:rsidRPr="00C65770">
        <w:t xml:space="preserve">. </w:t>
      </w:r>
      <w:r w:rsidRPr="00C65770">
        <w:t>Реннер, вновь ставший канцлером</w:t>
      </w:r>
      <w:r w:rsidR="00C65770" w:rsidRPr="00C65770">
        <w:t xml:space="preserve">. </w:t>
      </w:r>
      <w:r w:rsidRPr="00C65770">
        <w:t>Председателем комиссии по социализации был избран Вильгельм Элленбоген</w:t>
      </w:r>
      <w:r w:rsidR="00C65770">
        <w:t>.</w:t>
      </w:r>
      <w:r w:rsidR="008C4D62">
        <w:t xml:space="preserve"> </w:t>
      </w:r>
      <w:r w:rsidR="00C65770">
        <w:t xml:space="preserve">М. </w:t>
      </w:r>
      <w:r w:rsidRPr="00C65770">
        <w:t>Эльдерш стал госсекретарем внутренних дел</w:t>
      </w:r>
      <w:r w:rsidR="00C65770">
        <w:t>.</w:t>
      </w:r>
      <w:r w:rsidR="008C4D62">
        <w:t xml:space="preserve"> </w:t>
      </w:r>
      <w:r w:rsidR="00C65770">
        <w:t xml:space="preserve">Ю. </w:t>
      </w:r>
      <w:r w:rsidRPr="00C65770">
        <w:t>Дейч, Ф</w:t>
      </w:r>
      <w:r w:rsidR="00C65770" w:rsidRPr="00C65770">
        <w:t xml:space="preserve">. </w:t>
      </w:r>
      <w:r w:rsidRPr="00C65770">
        <w:t>Хануш, О</w:t>
      </w:r>
      <w:r w:rsidR="00C65770" w:rsidRPr="00C65770">
        <w:t xml:space="preserve">. </w:t>
      </w:r>
      <w:r w:rsidRPr="00C65770">
        <w:t>Глёкель остались на своих постах</w:t>
      </w:r>
      <w:r w:rsidR="00C65770" w:rsidRPr="00C65770">
        <w:t xml:space="preserve">. </w:t>
      </w:r>
      <w:r w:rsidRPr="00C65770">
        <w:t>Заместителем министра юстиции стал А</w:t>
      </w:r>
      <w:r w:rsidR="00C65770" w:rsidRPr="00C65770">
        <w:t xml:space="preserve">. </w:t>
      </w:r>
      <w:r w:rsidRPr="00C65770">
        <w:t>Эйслер, адвокат из Граца</w:t>
      </w:r>
      <w:r w:rsidR="00C65770" w:rsidRPr="00C65770">
        <w:t>.</w:t>
      </w:r>
    </w:p>
    <w:p w:rsidR="00C65770" w:rsidRDefault="0029099D" w:rsidP="00C65770">
      <w:r w:rsidRPr="00C65770">
        <w:t>Новое правительственное соглашение содержало пункты о проведении финансовой реформы, принятии конституции страны, обеспечении гражданских прав, военной реформе, реформе школы, осуществлении социализации, социальной политике</w:t>
      </w:r>
      <w:r w:rsidR="00C65770" w:rsidRPr="00C65770">
        <w:t xml:space="preserve">. </w:t>
      </w:r>
      <w:r w:rsidRPr="00C65770">
        <w:t>Социал-демократы добились включения в соглашение требований, касающихся реформы налоговой системы</w:t>
      </w:r>
      <w:r w:rsidR="00C65770" w:rsidRPr="00C65770">
        <w:t xml:space="preserve">: </w:t>
      </w:r>
      <w:r w:rsidRPr="00C65770">
        <w:t>введение налога на собственность и на прирост имущества, налога на содержание квартир класса</w:t>
      </w:r>
      <w:r w:rsidR="00C65770">
        <w:t xml:space="preserve"> "</w:t>
      </w:r>
      <w:r w:rsidRPr="00C65770">
        <w:t>люкс</w:t>
      </w:r>
      <w:r w:rsidR="00C65770">
        <w:t xml:space="preserve">". </w:t>
      </w:r>
      <w:r w:rsidRPr="00C65770">
        <w:t>В пункте о скорейшем взимании единовременного налога с имуществ им пришлось сделать уступку</w:t>
      </w:r>
      <w:r w:rsidR="00C65770" w:rsidRPr="00C65770">
        <w:t xml:space="preserve">: </w:t>
      </w:r>
      <w:r w:rsidRPr="00C65770">
        <w:t>часть налога предполагалось погасить облигациями военного займа</w:t>
      </w:r>
      <w:r w:rsidR="00C65770" w:rsidRPr="00C65770">
        <w:t>.</w:t>
      </w:r>
    </w:p>
    <w:p w:rsidR="00C65770" w:rsidRDefault="0029099D" w:rsidP="00C65770">
      <w:r w:rsidRPr="00C65770">
        <w:t>Значительные уступки были сделаны социал-демократами в вопросах социализации и военной реформы</w:t>
      </w:r>
      <w:r w:rsidR="00C65770" w:rsidRPr="00C65770">
        <w:t xml:space="preserve">. </w:t>
      </w:r>
      <w:r w:rsidRPr="00C65770">
        <w:t>В разделе</w:t>
      </w:r>
      <w:r w:rsidR="00C65770">
        <w:t xml:space="preserve"> "</w:t>
      </w:r>
      <w:r w:rsidRPr="00C65770">
        <w:t>Социализация</w:t>
      </w:r>
      <w:r w:rsidR="00C65770">
        <w:t xml:space="preserve">" </w:t>
      </w:r>
      <w:r w:rsidRPr="00C65770">
        <w:t>предусматривалось принятие уже разработанного закона о переводе предприятий в собственность общин и подчеркивалось, что</w:t>
      </w:r>
      <w:r w:rsidR="00C65770">
        <w:t xml:space="preserve"> "</w:t>
      </w:r>
      <w:r w:rsidRPr="00C65770">
        <w:t>Программа социализации</w:t>
      </w:r>
      <w:r w:rsidR="00C65770">
        <w:t xml:space="preserve">"" </w:t>
      </w:r>
      <w:r w:rsidRPr="00C65770">
        <w:t>сохраняет свое значение, но ее осуществление отодвигалось на неопределенный срок</w:t>
      </w:r>
      <w:r w:rsidR="00C65770" w:rsidRPr="00C65770">
        <w:t xml:space="preserve">. </w:t>
      </w:r>
      <w:r w:rsidRPr="00C65770">
        <w:t>Фольксвер</w:t>
      </w:r>
      <w:r w:rsidR="00C65770">
        <w:t xml:space="preserve"> ("</w:t>
      </w:r>
      <w:r w:rsidRPr="00C65770">
        <w:t>народная армия</w:t>
      </w:r>
      <w:r w:rsidR="00C65770">
        <w:t>"</w:t>
      </w:r>
      <w:r w:rsidR="00C65770" w:rsidRPr="00C65770">
        <w:t xml:space="preserve">) </w:t>
      </w:r>
      <w:r w:rsidRPr="00C65770">
        <w:t>прекращала свое существование</w:t>
      </w:r>
      <w:r w:rsidR="00C65770" w:rsidRPr="00C65770">
        <w:t xml:space="preserve"> - </w:t>
      </w:r>
      <w:r w:rsidRPr="00C65770">
        <w:t>вместо нее создавались</w:t>
      </w:r>
      <w:r w:rsidR="00C65770">
        <w:t xml:space="preserve"> "</w:t>
      </w:r>
      <w:r w:rsidRPr="00C65770">
        <w:t>вооруженные силы</w:t>
      </w:r>
      <w:r w:rsidR="00C65770">
        <w:t>" (</w:t>
      </w:r>
      <w:r w:rsidRPr="00C65770">
        <w:rPr>
          <w:lang w:val="en-US"/>
        </w:rPr>
        <w:t>Wehrmacht</w:t>
      </w:r>
      <w:r w:rsidR="00C65770" w:rsidRPr="00C65770">
        <w:t>),</w:t>
      </w:r>
      <w:r w:rsidRPr="00C65770">
        <w:t xml:space="preserve"> командный состав которых формировался из офицеров и унтер-офицеров австро-венгерской армии</w:t>
      </w:r>
      <w:r w:rsidR="00C65770" w:rsidRPr="00C65770">
        <w:t xml:space="preserve">. </w:t>
      </w:r>
      <w:r w:rsidRPr="00C65770">
        <w:t>Оговаривалось, правда, что армия не должна принимать участия в политических акциях, направленных против демократической республики</w:t>
      </w:r>
      <w:r w:rsidR="00C65770" w:rsidRPr="00C65770">
        <w:t xml:space="preserve">. </w:t>
      </w:r>
      <w:r w:rsidRPr="00C65770">
        <w:t>Сохранялись и солдатские советы</w:t>
      </w:r>
      <w:r w:rsidR="00C65770" w:rsidRPr="00C65770">
        <w:t>.</w:t>
      </w:r>
    </w:p>
    <w:p w:rsidR="00C65770" w:rsidRDefault="0029099D" w:rsidP="00C65770">
      <w:r w:rsidRPr="00C65770">
        <w:t>Раздел</w:t>
      </w:r>
      <w:r w:rsidR="00C65770">
        <w:t xml:space="preserve"> "</w:t>
      </w:r>
      <w:r w:rsidRPr="00C65770">
        <w:t>Социальная политика</w:t>
      </w:r>
      <w:r w:rsidR="00C65770">
        <w:t xml:space="preserve">" </w:t>
      </w:r>
      <w:r w:rsidRPr="00C65770">
        <w:t>отражал требования социал-демократов</w:t>
      </w:r>
      <w:r w:rsidR="00C65770" w:rsidRPr="00C65770">
        <w:t xml:space="preserve">. </w:t>
      </w:r>
      <w:r w:rsidRPr="00C65770">
        <w:t>Здесь предусматривалось принятие закона об арбитражных палатах и коллективных договорах, введение специального налога в пользу страхования инвалидов, принятие обязательной программы государственной поддержки безработных, создание рабочих палат, создание системы страхования по старости и на случай инвалидности</w:t>
      </w:r>
      <w:r w:rsidR="00C65770" w:rsidRPr="00C65770">
        <w:t>.</w:t>
      </w:r>
    </w:p>
    <w:p w:rsidR="00C65770" w:rsidRDefault="0029099D" w:rsidP="00C65770">
      <w:r w:rsidRPr="00C65770">
        <w:t>Законодательство в социально-политической области в период существования второй коалиции значительно продвинулось вперед</w:t>
      </w:r>
      <w:r w:rsidR="00C65770">
        <w:t>.1</w:t>
      </w:r>
      <w:r w:rsidRPr="00C65770">
        <w:t>7 декабря 1919 г</w:t>
      </w:r>
      <w:r w:rsidR="00C65770" w:rsidRPr="00C65770">
        <w:t xml:space="preserve">. </w:t>
      </w:r>
      <w:r w:rsidRPr="00C65770">
        <w:t>был принят новый закон о 8-часовом рабочем дне</w:t>
      </w:r>
      <w:r w:rsidR="00C65770">
        <w:t xml:space="preserve"> (</w:t>
      </w:r>
      <w:r w:rsidRPr="00C65770">
        <w:t>прежний носил временный характер</w:t>
      </w:r>
      <w:r w:rsidR="00C65770" w:rsidRPr="00C65770">
        <w:t xml:space="preserve">) - </w:t>
      </w:r>
      <w:r w:rsidRPr="00C65770">
        <w:t>не только для крупных, но и для мелких предприятий</w:t>
      </w:r>
      <w:r w:rsidR="00C65770" w:rsidRPr="00C65770">
        <w:t xml:space="preserve">. </w:t>
      </w:r>
      <w:r w:rsidRPr="00C65770">
        <w:t>Хотя введение этого закона натолкнулось на сопротивление предпринимателей, значение его нельзя было переоценить</w:t>
      </w:r>
      <w:r w:rsidR="00C65770" w:rsidRPr="00C65770">
        <w:t>.</w:t>
      </w:r>
      <w:r w:rsidR="00C65770">
        <w:t xml:space="preserve"> "</w:t>
      </w:r>
      <w:r w:rsidRPr="00C65770">
        <w:t>Сокращение ежедневного рабочего времени обеспечило рабочим досуг для занятий культурой, экономикой, участия в общественных делах</w:t>
      </w:r>
      <w:r w:rsidR="00C65770">
        <w:t>".</w:t>
      </w:r>
    </w:p>
    <w:p w:rsidR="00C65770" w:rsidRDefault="0029099D" w:rsidP="00C65770">
      <w:r w:rsidRPr="00C65770">
        <w:t>Вскоре Национальным собранием был одобрен законопроект Хануша о создании арбитражных палат</w:t>
      </w:r>
      <w:r w:rsidR="00C65770">
        <w:t xml:space="preserve"> (</w:t>
      </w:r>
      <w:r w:rsidRPr="00C65770">
        <w:rPr>
          <w:lang w:val="en-US"/>
        </w:rPr>
        <w:t>Einigungsamter</w:t>
      </w:r>
      <w:r w:rsidR="00C65770" w:rsidRPr="00C65770">
        <w:t xml:space="preserve">) </w:t>
      </w:r>
      <w:r w:rsidRPr="00C65770">
        <w:t>и коллективных договорах</w:t>
      </w:r>
      <w:r w:rsidR="00C65770" w:rsidRPr="00C65770">
        <w:t xml:space="preserve">. </w:t>
      </w:r>
      <w:r w:rsidRPr="00C65770">
        <w:t>Созданные на паритетных началах из представителей рабочих и предпринимателей, арбитражные палаты должны были улаживать споры, возникшие на производстве, в том числе</w:t>
      </w:r>
      <w:r w:rsidR="00C65770" w:rsidRPr="00C65770">
        <w:t xml:space="preserve"> - </w:t>
      </w:r>
      <w:r w:rsidRPr="00C65770">
        <w:t>разногласия между производственными советами и дирекцией предприятий, а также способствовать заключению коллективных договоров</w:t>
      </w:r>
      <w:r w:rsidR="00C65770" w:rsidRPr="00C65770">
        <w:t>.</w:t>
      </w:r>
    </w:p>
    <w:p w:rsidR="00C65770" w:rsidRDefault="0029099D" w:rsidP="00C65770">
      <w:r w:rsidRPr="00C65770">
        <w:t>В середине декабря Ф</w:t>
      </w:r>
      <w:r w:rsidR="00C65770" w:rsidRPr="00C65770">
        <w:t xml:space="preserve">. </w:t>
      </w:r>
      <w:r w:rsidRPr="00C65770">
        <w:t>Хануш внес на обсуждение в Национальное собрание законопроект о создании рабочих палат</w:t>
      </w:r>
      <w:r w:rsidR="00C65770">
        <w:t xml:space="preserve"> (</w:t>
      </w:r>
      <w:r w:rsidRPr="00C65770">
        <w:rPr>
          <w:lang w:val="en-US"/>
        </w:rPr>
        <w:t>Arbeiterkammer</w:t>
      </w:r>
      <w:r w:rsidR="00C65770" w:rsidRPr="00C65770">
        <w:t>),</w:t>
      </w:r>
      <w:r w:rsidRPr="00C65770">
        <w:t xml:space="preserve"> который стал законом 26 февраля 1920 г</w:t>
      </w:r>
      <w:r w:rsidR="00C65770" w:rsidRPr="00C65770">
        <w:t xml:space="preserve">. </w:t>
      </w:r>
      <w:r w:rsidRPr="00C65770">
        <w:t>По замыслу Хануша, рабочие палаты должны были представлять интересы рабочих и служащих и иметь те же права, что и палаты промышленности и торговли</w:t>
      </w:r>
      <w:r w:rsidR="00C65770" w:rsidRPr="00C65770">
        <w:t xml:space="preserve">. </w:t>
      </w:r>
      <w:r w:rsidRPr="00C65770">
        <w:t>В частности, им предоставлялись права законодательной инициативы и соучастия в управлении производством</w:t>
      </w:r>
      <w:r w:rsidR="00C65770" w:rsidRPr="00C65770">
        <w:t>.</w:t>
      </w:r>
    </w:p>
    <w:p w:rsidR="00C65770" w:rsidRDefault="0029099D" w:rsidP="00C65770">
      <w:r w:rsidRPr="00C65770">
        <w:t>24 марта был принят закон о страховании по безработице, которым фактически была создана система государственной поддержки безработных</w:t>
      </w:r>
      <w:r w:rsidR="00C65770" w:rsidRPr="00C65770">
        <w:t>.</w:t>
      </w:r>
    </w:p>
    <w:p w:rsidR="00C65770" w:rsidRDefault="0029099D" w:rsidP="00C65770">
      <w:r w:rsidRPr="00C65770">
        <w:t>Большое значение социал-демократы придавали проведению реформы средней и высшей школы</w:t>
      </w:r>
      <w:r w:rsidR="00C65770" w:rsidRPr="00C65770">
        <w:t xml:space="preserve"> - </w:t>
      </w:r>
      <w:r w:rsidRPr="00C65770">
        <w:t>в министерстве даже был создан специальный</w:t>
      </w:r>
      <w:r w:rsidR="00C65770">
        <w:t xml:space="preserve"> "</w:t>
      </w:r>
      <w:r w:rsidRPr="00C65770">
        <w:t>отдел школьной реформы</w:t>
      </w:r>
      <w:r w:rsidR="00C65770">
        <w:t xml:space="preserve">". </w:t>
      </w:r>
      <w:r w:rsidRPr="00C65770">
        <w:t>Еще в период первой коалиции предпринимаются некоторые шаги в деле реформирования школьной системы</w:t>
      </w:r>
      <w:r w:rsidR="00C65770" w:rsidRPr="00C65770">
        <w:t xml:space="preserve">: </w:t>
      </w:r>
      <w:r w:rsidRPr="00C65770">
        <w:t>в апреле 1919 г</w:t>
      </w:r>
      <w:r w:rsidR="00C65770" w:rsidRPr="00C65770">
        <w:t xml:space="preserve">. </w:t>
      </w:r>
      <w:r w:rsidRPr="00C65770">
        <w:t>были созданы</w:t>
      </w:r>
      <w:r w:rsidR="00C65770">
        <w:t xml:space="preserve"> "</w:t>
      </w:r>
      <w:r w:rsidRPr="00C65770">
        <w:t>Временный комитет по воспитанию и обучению</w:t>
      </w:r>
      <w:r w:rsidR="00C65770">
        <w:t xml:space="preserve">" </w:t>
      </w:r>
      <w:r w:rsidRPr="00C65770">
        <w:t>и</w:t>
      </w:r>
      <w:r w:rsidR="00C65770">
        <w:t xml:space="preserve"> "</w:t>
      </w:r>
      <w:r w:rsidRPr="00C65770">
        <w:t>Временные палаты учителей</w:t>
      </w:r>
      <w:r w:rsidR="00C65770">
        <w:t xml:space="preserve">", </w:t>
      </w:r>
      <w:r w:rsidRPr="00C65770">
        <w:t>которые должны были стать консультативными органами министерства образования</w:t>
      </w:r>
      <w:r w:rsidR="00C65770" w:rsidRPr="00C65770">
        <w:t xml:space="preserve">. </w:t>
      </w:r>
      <w:r w:rsidRPr="00C65770">
        <w:t>В целях укрепления взаимодействия семьи и школы был издан указ о создании союзов родителей</w:t>
      </w:r>
      <w:r w:rsidR="00C65770">
        <w:t xml:space="preserve"> (</w:t>
      </w:r>
      <w:r w:rsidRPr="00C65770">
        <w:rPr>
          <w:lang w:val="en-US"/>
        </w:rPr>
        <w:t>Elterngemeinschaften</w:t>
      </w:r>
      <w:r w:rsidR="00C65770" w:rsidRPr="00C65770">
        <w:t xml:space="preserve">) </w:t>
      </w:r>
      <w:r w:rsidRPr="00C65770">
        <w:t>и выборах родительских советов</w:t>
      </w:r>
      <w:r w:rsidR="00C65770">
        <w:t xml:space="preserve"> (</w:t>
      </w:r>
      <w:r w:rsidRPr="00C65770">
        <w:rPr>
          <w:lang w:val="en-US"/>
        </w:rPr>
        <w:t>Elternraten</w:t>
      </w:r>
      <w:r w:rsidR="00C65770" w:rsidRPr="00C65770">
        <w:t xml:space="preserve">). </w:t>
      </w:r>
      <w:r w:rsidRPr="00C65770">
        <w:t>Указ от 18 октября 1919 г</w:t>
      </w:r>
      <w:r w:rsidR="00C65770" w:rsidRPr="00C65770">
        <w:t xml:space="preserve">. </w:t>
      </w:r>
      <w:r w:rsidRPr="00C65770">
        <w:t>рекомендовал учителям поддерживать возникающие школьные общины, чтобы тем самым пробудить у молодежи</w:t>
      </w:r>
      <w:r w:rsidR="00C65770">
        <w:t xml:space="preserve"> "</w:t>
      </w:r>
      <w:r w:rsidRPr="00C65770">
        <w:t>республиканское гражданское сознание</w:t>
      </w:r>
      <w:r w:rsidR="00C65770">
        <w:t>".</w:t>
      </w:r>
    </w:p>
    <w:p w:rsidR="00C65770" w:rsidRDefault="0029099D" w:rsidP="00C65770">
      <w:r w:rsidRPr="00C65770">
        <w:t>Одним из первых шагов О</w:t>
      </w:r>
      <w:r w:rsidR="00C65770" w:rsidRPr="00C65770">
        <w:t xml:space="preserve">. </w:t>
      </w:r>
      <w:r w:rsidRPr="00C65770">
        <w:t>Глёкеля на посту заместителя министра была отмена обязательного участия школьников в религиозных обрядах</w:t>
      </w:r>
      <w:r w:rsidR="00C65770">
        <w:t xml:space="preserve"> (</w:t>
      </w:r>
      <w:r w:rsidRPr="00C65770">
        <w:t>школьном богослужении, исповедях, религиозных процессиях</w:t>
      </w:r>
      <w:r w:rsidR="00C65770" w:rsidRPr="00C65770">
        <w:t xml:space="preserve">). </w:t>
      </w:r>
      <w:r w:rsidRPr="00C65770">
        <w:t>Это был ошибочный шаг, вызвавший болезненную реакцию партнеров по коалиции и затем умело ими использовавшийся в борьбе против всех начинаний социал-демократии</w:t>
      </w:r>
      <w:r w:rsidR="00C65770" w:rsidRPr="00C65770">
        <w:t>.</w:t>
      </w:r>
    </w:p>
    <w:p w:rsidR="00C65770" w:rsidRDefault="0029099D" w:rsidP="00C65770">
      <w:r w:rsidRPr="00C65770">
        <w:t>Как пишет австрийский историк В</w:t>
      </w:r>
      <w:r w:rsidR="00C65770" w:rsidRPr="00C65770">
        <w:t xml:space="preserve">. </w:t>
      </w:r>
      <w:r w:rsidRPr="00C65770">
        <w:t>Мадертанер, школьная реформа</w:t>
      </w:r>
      <w:r w:rsidR="00C65770">
        <w:t xml:space="preserve"> "</w:t>
      </w:r>
      <w:r w:rsidRPr="00C65770">
        <w:t>была поводом для массовых демонстраций, главной темой предвыборных баталий, центральным пунктом разногласий в вопросах культуры</w:t>
      </w:r>
      <w:r w:rsidR="00C65770">
        <w:t xml:space="preserve">". </w:t>
      </w:r>
      <w:r w:rsidRPr="00C65770">
        <w:t>Неслучайно поэтому во втором коалиционном соглашении лишь отмечалась необходимость школьной реформы, но не раскрывались ни ее направления, ни цели</w:t>
      </w:r>
      <w:r w:rsidR="00C65770" w:rsidRPr="00C65770">
        <w:t>.</w:t>
      </w:r>
    </w:p>
    <w:p w:rsidR="00C65770" w:rsidRDefault="0029099D" w:rsidP="00C65770">
      <w:r w:rsidRPr="00C65770">
        <w:t>Старая школа действительно нуждалась в реформировании</w:t>
      </w:r>
      <w:r w:rsidR="00C65770" w:rsidRPr="00C65770">
        <w:t xml:space="preserve">. </w:t>
      </w:r>
      <w:r w:rsidRPr="00C65770">
        <w:t>Вспоминая о своих детских годах, Стефан Цвейг писал</w:t>
      </w:r>
      <w:r w:rsidR="00C65770" w:rsidRPr="00C65770">
        <w:t>:</w:t>
      </w:r>
      <w:r w:rsidR="00C65770">
        <w:t xml:space="preserve"> "</w:t>
      </w:r>
      <w:r w:rsidRPr="00C65770">
        <w:t>Школа была для нас воплощением насилия, мучений, скуки, местом, в котором необходимо поглощать точно отмеренные порциями</w:t>
      </w:r>
      <w:r w:rsidR="00C65770">
        <w:t xml:space="preserve"> "</w:t>
      </w:r>
      <w:r w:rsidRPr="00C65770">
        <w:t>знания, которых знать не стоит</w:t>
      </w:r>
      <w:r w:rsidR="00C65770">
        <w:t xml:space="preserve">", </w:t>
      </w:r>
      <w:r w:rsidRPr="00C65770">
        <w:t>схоластические или поданные схоластически сведения, которые мы воспринимали как что-то не имеющее ни малейшего отношения ни к реальной действительности, ни к нашим личным интересам</w:t>
      </w:r>
      <w:r w:rsidR="00C65770" w:rsidRPr="00C65770">
        <w:t xml:space="preserve">. </w:t>
      </w:r>
      <w:r w:rsidRPr="00C65770">
        <w:t>Это было тупое, унылое учение не для жизни, а ради самого учения, которое нам навязывала старая педагогика</w:t>
      </w:r>
      <w:r w:rsidR="00C65770">
        <w:t>".</w:t>
      </w:r>
    </w:p>
    <w:p w:rsidR="00C65770" w:rsidRDefault="0029099D" w:rsidP="00C65770">
      <w:r w:rsidRPr="00C65770">
        <w:t>Социал-демократы ставили перед собой цель демократизировать школу, приблизить ее к реальной жизни, сделать обучение доступным для широких масс населения</w:t>
      </w:r>
      <w:r w:rsidR="00C65770" w:rsidRPr="00C65770">
        <w:t xml:space="preserve">. </w:t>
      </w:r>
      <w:r w:rsidRPr="00C65770">
        <w:t>Шесть военных академий было преобразовано в государственные интернаты, которые были предназначены для особо одаренных детей из семей рабочих</w:t>
      </w:r>
      <w:r w:rsidR="00C65770" w:rsidRPr="00C65770">
        <w:t xml:space="preserve">. </w:t>
      </w:r>
      <w:r w:rsidRPr="00C65770">
        <w:t>Новые методы обучения, основанные на принципах</w:t>
      </w:r>
      <w:r w:rsidR="00C65770">
        <w:t xml:space="preserve"> "</w:t>
      </w:r>
      <w:r w:rsidRPr="00C65770">
        <w:t>педагогики, исходящей от ребенка</w:t>
      </w:r>
      <w:r w:rsidR="00C65770">
        <w:t xml:space="preserve">", </w:t>
      </w:r>
      <w:r w:rsidRPr="00C65770">
        <w:t>развитии его творческой активности, подразумевали отмену</w:t>
      </w:r>
      <w:r w:rsidR="00C65770">
        <w:t xml:space="preserve"> (</w:t>
      </w:r>
      <w:r w:rsidRPr="00C65770">
        <w:t>в первые пять лет обучения</w:t>
      </w:r>
      <w:r w:rsidR="00C65770" w:rsidRPr="00C65770">
        <w:t xml:space="preserve">) </w:t>
      </w:r>
      <w:r w:rsidRPr="00C65770">
        <w:t>прежнего деления на школьные предметы, свободную дискуссию при обсуждении избранной темы, трудовое обучение</w:t>
      </w:r>
      <w:r w:rsidR="00C65770" w:rsidRPr="00C65770">
        <w:t xml:space="preserve">. </w:t>
      </w:r>
      <w:r w:rsidRPr="00C65770">
        <w:t>Учебный план, разработанный соратниками Глёкеля, был в качестве эксперимента введен в 1919/1920 учебном году в 253 австрийских школах</w:t>
      </w:r>
      <w:r w:rsidR="00C65770" w:rsidRPr="00C65770">
        <w:t>.</w:t>
      </w:r>
    </w:p>
    <w:p w:rsidR="00C65770" w:rsidRDefault="0029099D" w:rsidP="00C65770">
      <w:r w:rsidRPr="00C65770">
        <w:t>В феврале 1920 г</w:t>
      </w:r>
      <w:r w:rsidR="00C65770" w:rsidRPr="00C65770">
        <w:t xml:space="preserve">. </w:t>
      </w:r>
      <w:r w:rsidRPr="00C65770">
        <w:t>соответствующему парламентскому комитету были предложены на обсуждение</w:t>
      </w:r>
      <w:r w:rsidR="00C65770">
        <w:t xml:space="preserve"> "</w:t>
      </w:r>
      <w:r w:rsidRPr="00C65770">
        <w:t>Тезисы к школьной реформе</w:t>
      </w:r>
      <w:r w:rsidR="00C65770">
        <w:t xml:space="preserve">", </w:t>
      </w:r>
      <w:r w:rsidRPr="00C65770">
        <w:t>в которых излагался план преобразования 5-летней</w:t>
      </w:r>
      <w:r w:rsidR="00C65770">
        <w:t xml:space="preserve"> "</w:t>
      </w:r>
      <w:r w:rsidRPr="00C65770">
        <w:t>народной школы</w:t>
      </w:r>
      <w:r w:rsidR="00C65770">
        <w:t xml:space="preserve">" </w:t>
      </w:r>
      <w:r w:rsidRPr="00C65770">
        <w:t>и 3-годичной школы для городских слоев населения в 8-летнюю</w:t>
      </w:r>
      <w:r w:rsidR="00C65770">
        <w:t xml:space="preserve"> "</w:t>
      </w:r>
      <w:r w:rsidRPr="00C65770">
        <w:t>единую школу</w:t>
      </w:r>
      <w:r w:rsidR="00C65770">
        <w:t xml:space="preserve">", </w:t>
      </w:r>
      <w:r w:rsidRPr="00C65770">
        <w:t>дающую возможность продолжить обучение как в профессиональном училище, так и в специализированной гимназии с углубленным изучением различных предметов</w:t>
      </w:r>
      <w:r w:rsidR="00C65770" w:rsidRPr="00C65770">
        <w:t xml:space="preserve">. </w:t>
      </w:r>
      <w:r w:rsidRPr="00C65770">
        <w:t>Подобные планы разрушали монополию имущих классов на образование и поэтому натолкнулись на серьезное сопротивление</w:t>
      </w:r>
      <w:r w:rsidR="00C65770" w:rsidRPr="00C65770">
        <w:t xml:space="preserve">. </w:t>
      </w:r>
      <w:r w:rsidRPr="00C65770">
        <w:t>Реформа осуществлялась лишь в Вене, а на общегосударственном уровне в 1927 г</w:t>
      </w:r>
      <w:r w:rsidR="00C65770" w:rsidRPr="00C65770">
        <w:t xml:space="preserve">. </w:t>
      </w:r>
      <w:r w:rsidRPr="00C65770">
        <w:t>было принято компромиссное решение</w:t>
      </w:r>
      <w:r w:rsidR="00C65770" w:rsidRPr="00C65770">
        <w:t>.</w:t>
      </w:r>
    </w:p>
    <w:p w:rsidR="00C65770" w:rsidRDefault="0029099D" w:rsidP="00C65770">
      <w:r w:rsidRPr="00C65770">
        <w:t>Была продолжена работа комиссии по социализации, только теперь она носила более практический характер</w:t>
      </w:r>
      <w:r w:rsidR="00C65770" w:rsidRPr="00C65770">
        <w:t xml:space="preserve">. </w:t>
      </w:r>
      <w:r w:rsidRPr="00C65770">
        <w:t>К уже имеющимся общественным предприятиям добавился ряд других</w:t>
      </w:r>
      <w:r w:rsidR="00C65770" w:rsidRPr="00C65770">
        <w:t>.</w:t>
      </w:r>
      <w:r w:rsidR="00C65770">
        <w:t xml:space="preserve"> "</w:t>
      </w:r>
      <w:r w:rsidRPr="00C65770">
        <w:rPr>
          <w:lang w:val="en-US"/>
        </w:rPr>
        <w:t>Gesiba</w:t>
      </w:r>
      <w:r w:rsidR="00C65770">
        <w:t xml:space="preserve">" </w:t>
      </w:r>
      <w:r w:rsidR="00C65770" w:rsidRPr="00C65770">
        <w:t xml:space="preserve">- </w:t>
      </w:r>
      <w:r w:rsidRPr="00C65770">
        <w:t>общественное предприятие домостроения и строительных материалов</w:t>
      </w:r>
      <w:r w:rsidR="00C65770" w:rsidRPr="00C65770">
        <w:t xml:space="preserve"> - </w:t>
      </w:r>
      <w:r w:rsidRPr="00C65770">
        <w:t>ставило перед собой цель организации помощи жилищным и садово-огородническим товариществам</w:t>
      </w:r>
      <w:r w:rsidR="00C65770">
        <w:t xml:space="preserve"> (</w:t>
      </w:r>
      <w:r w:rsidRPr="00C65770">
        <w:t xml:space="preserve">снабжение их строительными материалами, разработка планов поселений, кредитование и </w:t>
      </w:r>
      <w:r w:rsidR="00C65770">
        <w:t>др.)</w:t>
      </w:r>
      <w:r w:rsidR="008C4D62">
        <w:t xml:space="preserve"> </w:t>
      </w:r>
      <w:r w:rsidR="00C65770">
        <w:t>"</w:t>
      </w:r>
      <w:r w:rsidRPr="00C65770">
        <w:t>Штирийские транспортные предприятия</w:t>
      </w:r>
      <w:r w:rsidR="00C65770">
        <w:t xml:space="preserve">" </w:t>
      </w:r>
      <w:r w:rsidRPr="00C65770">
        <w:t>занимались ремонтом автомобилей, обслуживали гараж, осуществляли перевозку грузов, выпускали мотоциклы, кузова, древесные материалы</w:t>
      </w:r>
      <w:r w:rsidR="00C65770" w:rsidRPr="00C65770">
        <w:t>.</w:t>
      </w:r>
    </w:p>
    <w:p w:rsidR="00C65770" w:rsidRDefault="0029099D" w:rsidP="00C65770">
      <w:r w:rsidRPr="00C65770">
        <w:t>Государство взяло на себя управление бывшим военным заводом</w:t>
      </w:r>
      <w:r w:rsidR="00C65770">
        <w:t xml:space="preserve"> "</w:t>
      </w:r>
      <w:r w:rsidRPr="00C65770">
        <w:t>Арсенал</w:t>
      </w:r>
      <w:r w:rsidR="00C65770">
        <w:t xml:space="preserve">", </w:t>
      </w:r>
      <w:r w:rsidRPr="00C65770">
        <w:t>который предоставил работу 3000 рабочим и стал выпускать станки, мебель и плуги</w:t>
      </w:r>
      <w:r w:rsidR="00C65770">
        <w:t xml:space="preserve"> (</w:t>
      </w:r>
      <w:r w:rsidRPr="00C65770">
        <w:t>последние в больших количествах экспортировались в Россию и другие аграрные страны</w:t>
      </w:r>
      <w:r w:rsidR="00C65770" w:rsidRPr="00C65770">
        <w:t xml:space="preserve">). </w:t>
      </w:r>
      <w:r w:rsidRPr="00C65770">
        <w:t>В дальнейшем это предприятие планировалось перепрофилировать</w:t>
      </w:r>
      <w:r w:rsidR="00C65770" w:rsidRPr="00C65770">
        <w:t xml:space="preserve">. </w:t>
      </w:r>
      <w:r w:rsidRPr="00C65770">
        <w:t>В Вене было создано предприятие</w:t>
      </w:r>
      <w:r w:rsidR="00C65770">
        <w:t xml:space="preserve"> "</w:t>
      </w:r>
      <w:r w:rsidRPr="00C65770">
        <w:rPr>
          <w:lang w:val="en-US"/>
        </w:rPr>
        <w:t>Holzmarkt</w:t>
      </w:r>
      <w:r w:rsidR="00C65770">
        <w:t xml:space="preserve">" </w:t>
      </w:r>
      <w:r w:rsidRPr="00C65770">
        <w:t>с целью формирования рынка древесных материалов, который после распада империи переместился в другие страны</w:t>
      </w:r>
      <w:r w:rsidR="00C65770" w:rsidRPr="00C65770">
        <w:t xml:space="preserve">. </w:t>
      </w:r>
      <w:r w:rsidRPr="00C65770">
        <w:t>Наконец, были социализированы гидроэлектростанция в Блюмау и венский ломбард</w:t>
      </w:r>
      <w:r w:rsidR="00C65770">
        <w:t xml:space="preserve"> "</w:t>
      </w:r>
      <w:r w:rsidRPr="00C65770">
        <w:t>Доротеум</w:t>
      </w:r>
      <w:r w:rsidR="00C65770">
        <w:t>".</w:t>
      </w:r>
    </w:p>
    <w:p w:rsidR="00C65770" w:rsidRDefault="0029099D" w:rsidP="00C65770">
      <w:r w:rsidRPr="00C65770">
        <w:t>Государство также участвовало в создании предприятий общественного характера, которые являлись акционерными обществами</w:t>
      </w:r>
      <w:r w:rsidR="00C65770" w:rsidRPr="00C65770">
        <w:t xml:space="preserve">. </w:t>
      </w:r>
      <w:r w:rsidRPr="00C65770">
        <w:t>Такими стали предприятия по переработке меди и олова, химические предприятия Золенау</w:t>
      </w:r>
      <w:r w:rsidR="00C65770">
        <w:t xml:space="preserve"> (</w:t>
      </w:r>
      <w:r w:rsidRPr="00C65770">
        <w:t>бывший пороховой завод</w:t>
      </w:r>
      <w:r w:rsidR="00C65770" w:rsidRPr="00C65770">
        <w:t>),</w:t>
      </w:r>
      <w:r w:rsidRPr="00C65770">
        <w:t xml:space="preserve"> Венские кожевенные предприятия</w:t>
      </w:r>
      <w:r w:rsidR="00C65770" w:rsidRPr="00C65770">
        <w:t>.</w:t>
      </w:r>
    </w:p>
    <w:p w:rsidR="00C65770" w:rsidRDefault="0029099D" w:rsidP="00C65770">
      <w:r w:rsidRPr="00C65770">
        <w:t>Реформы проводились в сложной социально-экономический обстановке</w:t>
      </w:r>
      <w:r w:rsidR="00C65770" w:rsidRPr="00C65770">
        <w:t xml:space="preserve">. </w:t>
      </w:r>
      <w:r w:rsidRPr="00C65770">
        <w:t>У правительства отсутствовал план оздоровления финансов и курс австрийской кроны стремительно падал</w:t>
      </w:r>
      <w:r w:rsidR="00C65770" w:rsidRPr="00C65770">
        <w:t xml:space="preserve">. </w:t>
      </w:r>
      <w:r w:rsidRPr="00C65770">
        <w:t>Предприниматели стремились ослабить практическое значение закона о производственных советах</w:t>
      </w:r>
      <w:r w:rsidR="00C65770" w:rsidRPr="00C65770">
        <w:t xml:space="preserve"> - </w:t>
      </w:r>
      <w:r w:rsidRPr="00C65770">
        <w:t>особенно в той его части, которая касалась их прав знакомиться с документацией предприятий и не допустить рабочих в наблюдательные советы акционерных обществ</w:t>
      </w:r>
      <w:r w:rsidR="00C65770" w:rsidRPr="00C65770">
        <w:t xml:space="preserve">. </w:t>
      </w:r>
      <w:r w:rsidRPr="00C65770">
        <w:t>Мотивировалось это тем, что рабочие не имеют права требовать данные о кредитах, ликвидных средствах и хозяйственных договорах предприятий</w:t>
      </w:r>
      <w:r w:rsidR="00C65770" w:rsidRPr="00C65770">
        <w:t>.</w:t>
      </w:r>
    </w:p>
    <w:p w:rsidR="00C65770" w:rsidRDefault="0029099D" w:rsidP="00C65770">
      <w:r w:rsidRPr="00C65770">
        <w:t>Все больше обострялись противоречия и в правительстве</w:t>
      </w:r>
      <w:r w:rsidR="00C65770" w:rsidRPr="00C65770">
        <w:t xml:space="preserve">. </w:t>
      </w:r>
      <w:r w:rsidRPr="00C65770">
        <w:t>На страницах</w:t>
      </w:r>
      <w:r w:rsidR="00C65770">
        <w:t xml:space="preserve"> "</w:t>
      </w:r>
      <w:r w:rsidRPr="00C65770">
        <w:rPr>
          <w:lang w:val="en-US"/>
        </w:rPr>
        <w:t>Reichspost</w:t>
      </w:r>
      <w:r w:rsidR="00C65770">
        <w:t xml:space="preserve">" </w:t>
      </w:r>
      <w:r w:rsidRPr="00C65770">
        <w:t>И</w:t>
      </w:r>
      <w:r w:rsidR="00C65770" w:rsidRPr="00C65770">
        <w:t xml:space="preserve">. </w:t>
      </w:r>
      <w:r w:rsidRPr="00C65770">
        <w:t>Зайпель открыто высказывался за роспуск комиссии по социализации</w:t>
      </w:r>
      <w:r w:rsidR="00C65770" w:rsidRPr="00C65770">
        <w:t xml:space="preserve">. </w:t>
      </w:r>
      <w:r w:rsidRPr="00C65770">
        <w:t>Принятие закона о налоге на собственность также натолкнулось на сильное противодействие ХСП</w:t>
      </w:r>
      <w:r w:rsidR="00C65770" w:rsidRPr="00C65770">
        <w:t xml:space="preserve">. </w:t>
      </w:r>
      <w:r w:rsidRPr="00C65770">
        <w:t>Представители буржуазных партий требовали предоставления рассрочки на 30 лет и права погашения 2/3 общей суммы налога облигациями военного займа кайзеровской монархии</w:t>
      </w:r>
      <w:r w:rsidR="00C65770" w:rsidRPr="00C65770">
        <w:t>.</w:t>
      </w:r>
    </w:p>
    <w:p w:rsidR="00C65770" w:rsidRDefault="0029099D" w:rsidP="00C65770">
      <w:r w:rsidRPr="00C65770">
        <w:t>В этих условиях требование прекращения коалиции с ХСП находило себе все новых сторонников в социал-демократической партии</w:t>
      </w:r>
      <w:r w:rsidR="00C65770" w:rsidRPr="00C65770">
        <w:t xml:space="preserve">. </w:t>
      </w:r>
      <w:r w:rsidRPr="00C65770">
        <w:t>Уже на съезде СДРПА, проходившем 31 октября</w:t>
      </w:r>
      <w:r w:rsidR="00C65770" w:rsidRPr="00C65770">
        <w:t xml:space="preserve"> - </w:t>
      </w:r>
      <w:r w:rsidRPr="00C65770">
        <w:t>3 ноября 1919 г</w:t>
      </w:r>
      <w:r w:rsidR="00C65770">
        <w:t>.,</w:t>
      </w:r>
      <w:r w:rsidRPr="00C65770">
        <w:t xml:space="preserve"> окружная организация Винер-Нойштадта внесла на голосование резолюцию, ставившую под сомнение необходимость участия социал-демократов в коалиционном правительстве</w:t>
      </w:r>
      <w:r w:rsidR="00C65770" w:rsidRPr="00C65770">
        <w:t xml:space="preserve">. </w:t>
      </w:r>
      <w:r w:rsidRPr="00C65770">
        <w:t>На съезде партийной организации Нижней Австрии многие делегаты также выражали недовольство коалиционной политикой СДРПА</w:t>
      </w:r>
      <w:r w:rsidR="00C65770" w:rsidRPr="00C65770">
        <w:t>.</w:t>
      </w:r>
    </w:p>
    <w:p w:rsidR="00C65770" w:rsidRDefault="0029099D" w:rsidP="00C65770">
      <w:r w:rsidRPr="00C65770">
        <w:t>Вопрос о причинах и последствиях выхода социал-демократов из правительства является дискуссионным</w:t>
      </w:r>
      <w:r w:rsidR="00C65770" w:rsidRPr="00C65770">
        <w:t xml:space="preserve">. </w:t>
      </w:r>
      <w:r w:rsidRPr="00C65770">
        <w:t>Ряд исследователей считает, что коалиция была для австромарксистов</w:t>
      </w:r>
      <w:r w:rsidR="00C65770">
        <w:t xml:space="preserve"> "</w:t>
      </w:r>
      <w:r w:rsidRPr="00C65770">
        <w:t>исключительным явлением</w:t>
      </w:r>
      <w:r w:rsidR="00C65770">
        <w:t xml:space="preserve">" </w:t>
      </w:r>
      <w:r w:rsidRPr="00C65770">
        <w:t>и они стремились поэтому вернуться к</w:t>
      </w:r>
      <w:r w:rsidR="00C65770">
        <w:t xml:space="preserve"> "</w:t>
      </w:r>
      <w:r w:rsidRPr="00C65770">
        <w:t>нормальному состоянию</w:t>
      </w:r>
      <w:r w:rsidR="00C65770">
        <w:t>", т.е.</w:t>
      </w:r>
      <w:r w:rsidR="00C65770" w:rsidRPr="00C65770">
        <w:t xml:space="preserve"> </w:t>
      </w:r>
      <w:r w:rsidRPr="00C65770">
        <w:t>уйти в оппозицию</w:t>
      </w:r>
      <w:r w:rsidR="00C65770" w:rsidRPr="00C65770">
        <w:t xml:space="preserve">. </w:t>
      </w:r>
      <w:r w:rsidRPr="00C65770">
        <w:t>Другие историки в качестве причин распада коалиции называют давление со стороны</w:t>
      </w:r>
      <w:r w:rsidR="00C65770">
        <w:t xml:space="preserve"> "</w:t>
      </w:r>
      <w:r w:rsidRPr="00C65770">
        <w:t>левых</w:t>
      </w:r>
      <w:r w:rsidR="00C65770">
        <w:t xml:space="preserve">" </w:t>
      </w:r>
      <w:r w:rsidRPr="00C65770">
        <w:t>и вызванную этим угрозу распада партии</w:t>
      </w:r>
      <w:r w:rsidR="00C65770" w:rsidRPr="00C65770">
        <w:t>.</w:t>
      </w:r>
      <w:r w:rsidR="00C65770">
        <w:t xml:space="preserve"> (</w:t>
      </w:r>
      <w:r w:rsidRPr="00C65770">
        <w:t>Эта точка зрения ранее поддерживалась и автором данной статьи</w:t>
      </w:r>
      <w:r w:rsidR="00C65770" w:rsidRPr="00C65770">
        <w:t xml:space="preserve">). </w:t>
      </w:r>
      <w:r w:rsidRPr="00C65770">
        <w:t>Авторы реферативного сборника</w:t>
      </w:r>
      <w:r w:rsidR="00C65770">
        <w:t xml:space="preserve"> "</w:t>
      </w:r>
      <w:r w:rsidRPr="00C65770">
        <w:t>Австромарксизм</w:t>
      </w:r>
      <w:r w:rsidR="00C65770" w:rsidRPr="00C65770">
        <w:t xml:space="preserve">. </w:t>
      </w:r>
      <w:r w:rsidRPr="00C65770">
        <w:t>История и современное толкование</w:t>
      </w:r>
      <w:r w:rsidR="00C65770">
        <w:t xml:space="preserve">" </w:t>
      </w:r>
      <w:r w:rsidRPr="00C65770">
        <w:t>полагают, что цели, поставленные австрийскими социал-демократами в 1918-1920 гг</w:t>
      </w:r>
      <w:r w:rsidR="00C65770">
        <w:t>.,</w:t>
      </w:r>
      <w:r w:rsidRPr="00C65770">
        <w:t xml:space="preserve"> были в основном осуществлены, что и обусловило во многом их переход в оппозицию</w:t>
      </w:r>
      <w:r w:rsidR="00C65770" w:rsidRPr="00C65770">
        <w:t>.</w:t>
      </w:r>
    </w:p>
    <w:p w:rsidR="00C65770" w:rsidRDefault="0029099D" w:rsidP="00C65770">
      <w:r w:rsidRPr="00C65770">
        <w:t>В действительности же сложилась такая ситуация, когда дальнейшая позитивная работа социал-демократов в правительстве становилась практически невозможной</w:t>
      </w:r>
      <w:r w:rsidR="00C65770" w:rsidRPr="00C65770">
        <w:t xml:space="preserve">. </w:t>
      </w:r>
      <w:r w:rsidRPr="00C65770">
        <w:t>Как свидетельствует партийный циркуляр</w:t>
      </w:r>
      <w:r w:rsidR="00C65770">
        <w:t xml:space="preserve"> (</w:t>
      </w:r>
      <w:r w:rsidRPr="00C65770">
        <w:t>1920 г</w:t>
      </w:r>
      <w:r w:rsidR="00C65770" w:rsidRPr="00C65770">
        <w:t>),</w:t>
      </w:r>
      <w:r w:rsidRPr="00C65770">
        <w:t xml:space="preserve"> хранящийся в архиве Общества изучения истории рабочего движения в Вене, практически по всем направлениям социал-демократы встречали отпор со стороны ХСП</w:t>
      </w:r>
      <w:r w:rsidR="00C65770" w:rsidRPr="00C65770">
        <w:t>.</w:t>
      </w:r>
    </w:p>
    <w:p w:rsidR="00C65770" w:rsidRDefault="0029099D" w:rsidP="00C65770">
      <w:r w:rsidRPr="00C65770">
        <w:t>ХСП препятствовала введению налога на собственность, но требовала изменения налогового законодательства в области личного подоходного налога и налога с оборота</w:t>
      </w:r>
      <w:r w:rsidR="00C65770" w:rsidRPr="00C65770">
        <w:t>.</w:t>
      </w:r>
      <w:r w:rsidR="00C65770">
        <w:t xml:space="preserve"> "</w:t>
      </w:r>
      <w:r w:rsidRPr="00C65770">
        <w:t>Массы не поймут нашего одобрения этих законов, которые станут бременем для рабочего класса, в то время как крупная собственность уклоняется от эффективного налогообложения</w:t>
      </w:r>
      <w:r w:rsidR="00C65770">
        <w:t xml:space="preserve">", </w:t>
      </w:r>
      <w:r w:rsidR="00C65770" w:rsidRPr="00C65770">
        <w:t xml:space="preserve">- </w:t>
      </w:r>
      <w:r w:rsidRPr="00C65770">
        <w:t>отмечалось в указанном циркуляре</w:t>
      </w:r>
      <w:r w:rsidR="00C65770" w:rsidRPr="00C65770">
        <w:t>.</w:t>
      </w:r>
    </w:p>
    <w:p w:rsidR="00C65770" w:rsidRDefault="0029099D" w:rsidP="00C65770">
      <w:r w:rsidRPr="00C65770">
        <w:t>Закон о страховании по старости и на случай инвалидности в социал-демократическом варианте также встретил сопротивление партнеров по коалиции</w:t>
      </w:r>
      <w:r w:rsidR="00C65770" w:rsidRPr="00C65770">
        <w:t>.</w:t>
      </w:r>
      <w:r w:rsidR="00C65770">
        <w:t xml:space="preserve"> "</w:t>
      </w:r>
      <w:r w:rsidRPr="00C65770">
        <w:t>В вопросах конституционной реформы и реформы управления больше не следует ожидать и малейшего компромисса</w:t>
      </w:r>
      <w:r w:rsidR="00C65770" w:rsidRPr="00C65770">
        <w:t xml:space="preserve">. </w:t>
      </w:r>
      <w:r w:rsidRPr="00C65770">
        <w:t>Социализация полностью</w:t>
      </w:r>
      <w:r w:rsidR="00C65770">
        <w:t xml:space="preserve"> (</w:t>
      </w:r>
      <w:r w:rsidRPr="00C65770">
        <w:t>подчеркнуто мной</w:t>
      </w:r>
      <w:r w:rsidR="00C65770" w:rsidRPr="00C65770">
        <w:t xml:space="preserve"> - </w:t>
      </w:r>
      <w:r w:rsidRPr="00C65770">
        <w:t>И</w:t>
      </w:r>
      <w:r w:rsidR="00C65770" w:rsidRPr="00C65770">
        <w:t xml:space="preserve">. </w:t>
      </w:r>
      <w:r w:rsidRPr="00C65770">
        <w:t>К</w:t>
      </w:r>
      <w:r w:rsidR="00C65770" w:rsidRPr="00C65770">
        <w:t xml:space="preserve">) </w:t>
      </w:r>
      <w:r w:rsidRPr="00C65770">
        <w:t>застопорилась</w:t>
      </w:r>
      <w:r w:rsidR="00C65770">
        <w:t>..."</w:t>
      </w:r>
    </w:p>
    <w:p w:rsidR="00C65770" w:rsidRDefault="0029099D" w:rsidP="00C65770">
      <w:r w:rsidRPr="00C65770">
        <w:t>Участились также нападки на социал-демократов в прессе</w:t>
      </w:r>
      <w:r w:rsidR="00C65770" w:rsidRPr="00C65770">
        <w:t>.</w:t>
      </w:r>
      <w:r w:rsidR="00C65770">
        <w:t xml:space="preserve"> "</w:t>
      </w:r>
      <w:r w:rsidRPr="00C65770">
        <w:t>Нас делали ответственными за все</w:t>
      </w:r>
      <w:r w:rsidR="00C65770" w:rsidRPr="00C65770">
        <w:t xml:space="preserve">. </w:t>
      </w:r>
      <w:r w:rsidRPr="00C65770">
        <w:t>Остановился ли венский трамвай или роды у какой-то женщины прошли неудачно</w:t>
      </w:r>
      <w:r w:rsidR="00C65770" w:rsidRPr="00C65770">
        <w:t xml:space="preserve"> - </w:t>
      </w:r>
      <w:r w:rsidRPr="00C65770">
        <w:t>виноваты оказывались социал-демократы</w:t>
      </w:r>
      <w:r w:rsidR="00C65770">
        <w:t xml:space="preserve">", </w:t>
      </w:r>
      <w:r w:rsidR="00C65770" w:rsidRPr="00C65770">
        <w:t xml:space="preserve">- </w:t>
      </w:r>
      <w:r w:rsidRPr="00C65770">
        <w:t>говорил на Втором съезде профсоюзов Австрии Ф</w:t>
      </w:r>
      <w:r w:rsidR="00C65770" w:rsidRPr="00C65770">
        <w:t xml:space="preserve">. </w:t>
      </w:r>
      <w:r w:rsidRPr="00C65770">
        <w:t>Хануш</w:t>
      </w:r>
      <w:r w:rsidR="00C65770" w:rsidRPr="00C65770">
        <w:t>.</w:t>
      </w:r>
    </w:p>
    <w:p w:rsidR="00C65770" w:rsidRDefault="0029099D" w:rsidP="00C65770">
      <w:r w:rsidRPr="00C65770">
        <w:t>В таких условиях социал-демократы не видели для себя возможности оставаться в правительстве</w:t>
      </w:r>
      <w:r w:rsidR="00C65770" w:rsidRPr="00C65770">
        <w:t xml:space="preserve">. </w:t>
      </w:r>
      <w:r w:rsidRPr="00C65770">
        <w:t>Разрыв коалиции планировался уже весной 1920 г</w:t>
      </w:r>
      <w:r w:rsidR="00C65770" w:rsidRPr="00C65770">
        <w:t xml:space="preserve">. </w:t>
      </w:r>
      <w:r w:rsidRPr="00C65770">
        <w:t>и должен был произойти в первой половине июня</w:t>
      </w:r>
      <w:r w:rsidR="00C65770" w:rsidRPr="00C65770">
        <w:t xml:space="preserve">. </w:t>
      </w:r>
      <w:r w:rsidRPr="00C65770">
        <w:t>Предполагалось, что в качестве причины этого будут названы разног</w:t>
      </w:r>
      <w:r w:rsidR="008C4D62">
        <w:t>ласия в вопросе о налоге на соб</w:t>
      </w:r>
      <w:r w:rsidRPr="00C65770">
        <w:t>ственность</w:t>
      </w:r>
      <w:r w:rsidR="00C65770" w:rsidRPr="00C65770">
        <w:t>.</w:t>
      </w:r>
    </w:p>
    <w:p w:rsidR="00C65770" w:rsidRDefault="0029099D" w:rsidP="00C65770">
      <w:r w:rsidRPr="00C65770">
        <w:t>Депутаты от ХСП облегчили социал-демократам задачу, избрав, правда, другой повод</w:t>
      </w:r>
      <w:r w:rsidR="00C65770" w:rsidRPr="00C65770">
        <w:t xml:space="preserve"> - </w:t>
      </w:r>
      <w:r w:rsidRPr="00C65770">
        <w:t>декрет Ю</w:t>
      </w:r>
      <w:r w:rsidR="00C65770" w:rsidRPr="00C65770">
        <w:t xml:space="preserve">. </w:t>
      </w:r>
      <w:r w:rsidRPr="00C65770">
        <w:t>Дейча о солдатских советах</w:t>
      </w:r>
      <w:r w:rsidR="00C65770" w:rsidRPr="00C65770">
        <w:t>.</w:t>
      </w:r>
      <w:r w:rsidR="00C65770">
        <w:t xml:space="preserve"> "</w:t>
      </w:r>
      <w:r w:rsidRPr="00C65770">
        <w:t>Если вы</w:t>
      </w:r>
      <w:r w:rsidR="00C65770">
        <w:t>...</w:t>
      </w:r>
      <w:r w:rsidR="00C65770" w:rsidRPr="00C65770">
        <w:t xml:space="preserve"> </w:t>
      </w:r>
      <w:r w:rsidRPr="00C65770">
        <w:t>действительно и серьезно думаете, что мы, как партнеры по коалиции, будем принимать свои решения по вашей команде</w:t>
      </w:r>
      <w:r w:rsidR="00C65770">
        <w:t>...,</w:t>
      </w:r>
      <w:r w:rsidRPr="00C65770">
        <w:t xml:space="preserve"> тогда с этого часа коалиция прекращает свое существование ^курсив </w:t>
      </w:r>
      <w:r w:rsidRPr="00C65770">
        <w:rPr>
          <w:lang w:val="en-US"/>
        </w:rPr>
        <w:t>Arbeiterzeitung</w:t>
      </w:r>
      <w:r w:rsidR="00C65770">
        <w:t xml:space="preserve">")" </w:t>
      </w:r>
      <w:r w:rsidR="00C65770" w:rsidRPr="00C65770">
        <w:t xml:space="preserve">- </w:t>
      </w:r>
      <w:r w:rsidRPr="00C65770">
        <w:t>заявил на заседании Национального собрания от имени фракции ХСП Л</w:t>
      </w:r>
      <w:r w:rsidR="00C65770" w:rsidRPr="00C65770">
        <w:t xml:space="preserve">. </w:t>
      </w:r>
      <w:r w:rsidRPr="00C65770">
        <w:t>Куншак</w:t>
      </w:r>
      <w:r w:rsidR="00C65770" w:rsidRPr="00C65770">
        <w:t xml:space="preserve">. </w:t>
      </w:r>
      <w:r w:rsidRPr="00C65770">
        <w:t>Воспользовавшись благоприятной ситуацией, социал-демократические министры объявили о своем выходе из правительства</w:t>
      </w:r>
      <w:r w:rsidR="00C65770" w:rsidRPr="00C65770">
        <w:t>.</w:t>
      </w:r>
    </w:p>
    <w:p w:rsidR="00C65770" w:rsidRDefault="0029099D" w:rsidP="00C65770">
      <w:r w:rsidRPr="00C65770">
        <w:t>11 июня 1920 г</w:t>
      </w:r>
      <w:r w:rsidR="00C65770" w:rsidRPr="00C65770">
        <w:t xml:space="preserve">. </w:t>
      </w:r>
      <w:r w:rsidRPr="00C65770">
        <w:t>кабинет Реннера ушел в отставку</w:t>
      </w:r>
      <w:r w:rsidR="00C65770" w:rsidRPr="00C65770">
        <w:t>.</w:t>
      </w:r>
    </w:p>
    <w:p w:rsidR="00C65770" w:rsidRDefault="0029099D" w:rsidP="00C65770">
      <w:r w:rsidRPr="00C65770">
        <w:t>Новое правительство</w:t>
      </w:r>
      <w:r w:rsidR="00C65770">
        <w:t xml:space="preserve"> (</w:t>
      </w:r>
      <w:r w:rsidRPr="00C65770">
        <w:t>так наз</w:t>
      </w:r>
      <w:r w:rsidR="00C65770" w:rsidRPr="00C65770">
        <w:t>. -</w:t>
      </w:r>
      <w:r w:rsidR="00C65770">
        <w:t xml:space="preserve"> "</w:t>
      </w:r>
      <w:r w:rsidRPr="00C65770">
        <w:t>пропорциональное</w:t>
      </w:r>
      <w:r w:rsidR="00C65770">
        <w:t>"</w:t>
      </w:r>
      <w:r w:rsidR="00C65770" w:rsidRPr="00C65770">
        <w:t xml:space="preserve">) </w:t>
      </w:r>
      <w:r w:rsidRPr="00C65770">
        <w:t>было сформировано из представителей трех партий в соответствии с числом их мест в парламенте</w:t>
      </w:r>
      <w:r w:rsidR="00C65770" w:rsidRPr="00C65770">
        <w:t xml:space="preserve">. </w:t>
      </w:r>
      <w:r w:rsidRPr="00C65770">
        <w:t>Социал-демократы и ХСП получили по 6 мест, пангерманская партия</w:t>
      </w:r>
      <w:r w:rsidR="00C65770" w:rsidRPr="00C65770">
        <w:t xml:space="preserve"> - </w:t>
      </w:r>
      <w:r w:rsidRPr="00C65770">
        <w:t>одно</w:t>
      </w:r>
      <w:r w:rsidR="00C65770" w:rsidRPr="00C65770">
        <w:t xml:space="preserve">. </w:t>
      </w:r>
      <w:r w:rsidRPr="00C65770">
        <w:t>Пост канцлера остался незанятым</w:t>
      </w:r>
      <w:r w:rsidR="00C65770" w:rsidRPr="00C65770">
        <w:t xml:space="preserve">. </w:t>
      </w:r>
      <w:r w:rsidRPr="00C65770">
        <w:t>Функции председателя взял на себя М</w:t>
      </w:r>
      <w:r w:rsidR="00C65770" w:rsidRPr="00C65770">
        <w:t xml:space="preserve">. </w:t>
      </w:r>
      <w:r w:rsidRPr="00C65770">
        <w:t>Майр</w:t>
      </w:r>
      <w:r w:rsidR="00C65770" w:rsidRPr="00C65770">
        <w:t xml:space="preserve"> - </w:t>
      </w:r>
      <w:r w:rsidRPr="00C65770">
        <w:t>государственный секретарь министерства конституционной реформы</w:t>
      </w:r>
      <w:r w:rsidR="00C65770" w:rsidRPr="00C65770">
        <w:t xml:space="preserve">. </w:t>
      </w:r>
      <w:r w:rsidRPr="00C65770">
        <w:t>Теперь, до новых выборов в парламент, у социал-демократов оставалась лишь задача принятия конституции Австрии</w:t>
      </w:r>
      <w:r w:rsidR="00C65770" w:rsidRPr="00C65770">
        <w:t>.</w:t>
      </w:r>
    </w:p>
    <w:p w:rsidR="00C65770" w:rsidRDefault="0029099D" w:rsidP="00C65770">
      <w:r w:rsidRPr="00C65770">
        <w:t>Конституция, принятая 1 октября 1920 г</w:t>
      </w:r>
      <w:r w:rsidR="00C65770">
        <w:t>.,</w:t>
      </w:r>
      <w:r w:rsidRPr="00C65770">
        <w:t xml:space="preserve"> стала одной из самых демократических в Европе</w:t>
      </w:r>
      <w:r w:rsidR="00C65770" w:rsidRPr="00C65770">
        <w:t xml:space="preserve">. </w:t>
      </w:r>
      <w:r w:rsidRPr="00C65770">
        <w:t>Австрия становилась федеративной республикой</w:t>
      </w:r>
      <w:r w:rsidR="00C65770" w:rsidRPr="00C65770">
        <w:t xml:space="preserve">: </w:t>
      </w:r>
      <w:r w:rsidRPr="00C65770">
        <w:t>землям предоставлялись широкие права самоуправления</w:t>
      </w:r>
      <w:r w:rsidR="00C65770" w:rsidRPr="00C65770">
        <w:t xml:space="preserve">. </w:t>
      </w:r>
      <w:r w:rsidRPr="00C65770">
        <w:t>Двухпалатный парламент состоял из Национального совета и Палаты земель</w:t>
      </w:r>
      <w:r w:rsidR="00C65770" w:rsidRPr="00C65770">
        <w:t xml:space="preserve">. </w:t>
      </w:r>
      <w:r w:rsidRPr="00C65770">
        <w:t>Федеральный президент</w:t>
      </w:r>
      <w:r w:rsidR="00C65770">
        <w:t xml:space="preserve"> (</w:t>
      </w:r>
      <w:r w:rsidRPr="00C65770">
        <w:t>в этом пункте победила точка зрения социал-демократов</w:t>
      </w:r>
      <w:r w:rsidR="00C65770" w:rsidRPr="00C65770">
        <w:t xml:space="preserve">) </w:t>
      </w:r>
      <w:r w:rsidRPr="00C65770">
        <w:t>избирался на заседании палат и имел чисто представительские функции, что должно было предотвратить попытки</w:t>
      </w:r>
      <w:r w:rsidR="00C65770">
        <w:t xml:space="preserve"> "</w:t>
      </w:r>
      <w:r w:rsidRPr="00C65770">
        <w:t>цезаризма</w:t>
      </w:r>
      <w:r w:rsidR="00C65770">
        <w:t xml:space="preserve">". </w:t>
      </w:r>
      <w:r w:rsidRPr="00C65770">
        <w:t>Вопрос о правах Вены оставался открытым</w:t>
      </w:r>
      <w:r w:rsidR="00C65770" w:rsidRPr="00C65770">
        <w:t xml:space="preserve">: </w:t>
      </w:r>
      <w:r w:rsidRPr="00C65770">
        <w:t>он должен был быть решен ландтагом земли Нижняя Австрия совместно с венским муниципалитетом</w:t>
      </w:r>
      <w:r w:rsidR="00C65770" w:rsidRPr="00C65770">
        <w:t>.</w:t>
      </w:r>
    </w:p>
    <w:p w:rsidR="00C65770" w:rsidRDefault="0029099D" w:rsidP="00C65770">
      <w:r w:rsidRPr="00C65770">
        <w:t>17 октября 1920 г</w:t>
      </w:r>
      <w:r w:rsidR="00C65770" w:rsidRPr="00C65770">
        <w:t xml:space="preserve">. </w:t>
      </w:r>
      <w:r w:rsidRPr="00C65770">
        <w:t>социал-демократы потерпели поражение на выборах в Национальный совет и в годы первой республики больше не принимали участия в федеральном правительстве</w:t>
      </w:r>
      <w:r w:rsidR="00C65770" w:rsidRPr="00C65770">
        <w:t xml:space="preserve">. </w:t>
      </w:r>
      <w:r w:rsidRPr="00C65770">
        <w:t>Однако у них оставалась Вена</w:t>
      </w:r>
      <w:r w:rsidR="00C65770" w:rsidRPr="00C65770">
        <w:t xml:space="preserve"> - </w:t>
      </w:r>
      <w:r w:rsidRPr="00C65770">
        <w:t>город и одновременно федеральная земля, где они, располагая абсолютным большинством в органах местного самоуправления, могли направить все свои силы на созидательную работу и показать, на что способна социал-демократия в качестве правящей партии</w:t>
      </w:r>
      <w:r w:rsidR="00C65770" w:rsidRPr="00C65770">
        <w:t>.</w:t>
      </w:r>
    </w:p>
    <w:p w:rsidR="00C65770" w:rsidRDefault="0029099D" w:rsidP="00C65770">
      <w:r w:rsidRPr="00C65770">
        <w:t>4 мая 1919 г</w:t>
      </w:r>
      <w:r w:rsidR="00C65770" w:rsidRPr="00C65770">
        <w:t xml:space="preserve">. </w:t>
      </w:r>
      <w:r w:rsidRPr="00C65770">
        <w:t>на выборах в Венский муниципальный совет социал-демократы набрали 54% голосов и получили 100 из 165 мандатов</w:t>
      </w:r>
      <w:r w:rsidR="00C65770" w:rsidRPr="00C65770">
        <w:t xml:space="preserve">. </w:t>
      </w:r>
      <w:r w:rsidRPr="00C65770">
        <w:t>Бургомистром Вены впервые стал социал-демократ</w:t>
      </w:r>
      <w:r w:rsidR="00C65770" w:rsidRPr="00C65770">
        <w:t xml:space="preserve"> - </w:t>
      </w:r>
      <w:r w:rsidRPr="00C65770">
        <w:t>Якоб Ройман</w:t>
      </w:r>
      <w:r w:rsidR="00C65770">
        <w:t xml:space="preserve"> (</w:t>
      </w:r>
      <w:r w:rsidRPr="00C65770">
        <w:t>В 1923 г</w:t>
      </w:r>
      <w:r w:rsidR="00C65770" w:rsidRPr="00C65770">
        <w:t xml:space="preserve">. </w:t>
      </w:r>
      <w:r w:rsidRPr="00C65770">
        <w:t>его сменил на этом посту его товарищ по партии Карл Зайц</w:t>
      </w:r>
      <w:r w:rsidR="00C65770" w:rsidRPr="00C65770">
        <w:t xml:space="preserve">) </w:t>
      </w:r>
      <w:r w:rsidRPr="00C65770">
        <w:t>В дальнейшем, хотя численный состав муниципалитета сократился до 120 депутатов, в процентном отношении перевес социал-демократов над их основными соперниками возрос</w:t>
      </w:r>
      <w:r w:rsidR="00C65770">
        <w:t xml:space="preserve"> (</w:t>
      </w:r>
      <w:r w:rsidRPr="00C65770">
        <w:t>78 мест в результате выборов 1923 г</w:t>
      </w:r>
      <w:r w:rsidR="00C65770">
        <w:t>.,</w:t>
      </w:r>
      <w:r w:rsidRPr="00C65770">
        <w:t xml:space="preserve"> у ХСП</w:t>
      </w:r>
      <w:r w:rsidR="00C65770" w:rsidRPr="00C65770">
        <w:t xml:space="preserve"> - </w:t>
      </w:r>
      <w:r w:rsidRPr="00C65770">
        <w:t>41</w:t>
      </w:r>
      <w:r w:rsidR="00C65770" w:rsidRPr="00C65770">
        <w:t xml:space="preserve">). </w:t>
      </w:r>
      <w:r w:rsidRPr="00C65770">
        <w:t>Социал-демократы получили таким образом возможность самостоятельно определять политику одного из крупнейших европейских городов</w:t>
      </w:r>
      <w:r w:rsidR="00C65770" w:rsidRPr="00C65770">
        <w:t>.</w:t>
      </w:r>
    </w:p>
    <w:p w:rsidR="00C65770" w:rsidRDefault="0029099D" w:rsidP="00C65770">
      <w:r w:rsidRPr="00C65770">
        <w:t>Создателем венской муниципальной конституции является Роберт Даннеберг</w:t>
      </w:r>
      <w:r w:rsidR="00C65770" w:rsidRPr="00C65770">
        <w:t xml:space="preserve">. </w:t>
      </w:r>
      <w:r w:rsidRPr="00C65770">
        <w:t>Уже 29 мая 1920 г</w:t>
      </w:r>
      <w:r w:rsidR="00C65770">
        <w:t>.,</w:t>
      </w:r>
      <w:r w:rsidRPr="00C65770">
        <w:t xml:space="preserve"> до урегулирования конституционного вопроса на федеральном уровне, в Вене был принят разработанный им муниципальный устав</w:t>
      </w:r>
      <w:r w:rsidR="00C65770" w:rsidRPr="00C65770">
        <w:t xml:space="preserve">. </w:t>
      </w:r>
      <w:r w:rsidRPr="00C65770">
        <w:t>В соответствии с данным уставом, муниципальный совет выбирал бургомистра и городской сенат, состоящий из 12 человек</w:t>
      </w:r>
      <w:r w:rsidR="00C65770">
        <w:t xml:space="preserve"> (</w:t>
      </w:r>
      <w:r w:rsidRPr="00C65770">
        <w:t>8 из них возглавляли соответствующие комитеты и являлись представителями правящей партии, 4</w:t>
      </w:r>
      <w:r w:rsidR="00C65770" w:rsidRPr="00C65770">
        <w:t xml:space="preserve"> - </w:t>
      </w:r>
      <w:r w:rsidRPr="00C65770">
        <w:t>представители оппозиции</w:t>
      </w:r>
      <w:r w:rsidR="00C65770" w:rsidRPr="00C65770">
        <w:t xml:space="preserve"> - </w:t>
      </w:r>
      <w:r w:rsidRPr="00C65770">
        <w:t>были советниками без портфеля</w:t>
      </w:r>
      <w:r w:rsidR="00C65770" w:rsidRPr="00C65770">
        <w:t xml:space="preserve">). </w:t>
      </w:r>
      <w:r w:rsidRPr="00C65770">
        <w:t>Городское управление делилось на 8 групп</w:t>
      </w:r>
      <w:r w:rsidR="00C65770">
        <w:t xml:space="preserve"> (</w:t>
      </w:r>
      <w:r w:rsidRPr="00C65770">
        <w:t>комитетов</w:t>
      </w:r>
      <w:r w:rsidR="00C65770" w:rsidRPr="00C65770">
        <w:t>):</w:t>
      </w:r>
    </w:p>
    <w:p w:rsidR="0029099D" w:rsidRPr="00C65770" w:rsidRDefault="0029099D" w:rsidP="00C65770">
      <w:r w:rsidRPr="00C65770">
        <w:t>персональные дела и реформа управления,</w:t>
      </w:r>
    </w:p>
    <w:p w:rsidR="0029099D" w:rsidRPr="00C65770" w:rsidRDefault="0029099D" w:rsidP="00C65770">
      <w:r w:rsidRPr="00C65770">
        <w:t>финансы,</w:t>
      </w:r>
    </w:p>
    <w:p w:rsidR="0029099D" w:rsidRPr="00C65770" w:rsidRDefault="0029099D" w:rsidP="00C65770">
      <w:r w:rsidRPr="00C65770">
        <w:t>социальное обеспечение, молодежная политика и здравоохранение,</w:t>
      </w:r>
    </w:p>
    <w:p w:rsidR="0029099D" w:rsidRPr="00C65770" w:rsidRDefault="0029099D" w:rsidP="00C65770">
      <w:r w:rsidRPr="00C65770">
        <w:t>социальная политика и жилищное хозяйство,</w:t>
      </w:r>
    </w:p>
    <w:p w:rsidR="0029099D" w:rsidRPr="00C65770" w:rsidRDefault="0029099D" w:rsidP="00C65770">
      <w:r w:rsidRPr="00C65770">
        <w:t>технические вопросы,</w:t>
      </w:r>
    </w:p>
    <w:p w:rsidR="0029099D" w:rsidRPr="00C65770" w:rsidRDefault="0029099D" w:rsidP="00C65770">
      <w:r w:rsidRPr="00C65770">
        <w:t>продовольственные и экономические вопросы,</w:t>
      </w:r>
    </w:p>
    <w:p w:rsidR="0029099D" w:rsidRPr="00C65770" w:rsidRDefault="0029099D" w:rsidP="00C65770">
      <w:r w:rsidRPr="00C65770">
        <w:t>вопросы общего управления,</w:t>
      </w:r>
    </w:p>
    <w:p w:rsidR="00C65770" w:rsidRDefault="0029099D" w:rsidP="00C65770">
      <w:r w:rsidRPr="00C65770">
        <w:t>городские предприятия</w:t>
      </w:r>
      <w:r w:rsidR="00C65770" w:rsidRPr="00C65770">
        <w:t>.</w:t>
      </w:r>
    </w:p>
    <w:p w:rsidR="00C65770" w:rsidRDefault="0029099D" w:rsidP="00C65770">
      <w:r w:rsidRPr="00C65770">
        <w:t>Вопросами школьной реформы занимался специальный советник, не входивший в городской сенат</w:t>
      </w:r>
      <w:r w:rsidR="00C65770" w:rsidRPr="00C65770">
        <w:t>.</w:t>
      </w:r>
    </w:p>
    <w:p w:rsidR="00C65770" w:rsidRDefault="0029099D" w:rsidP="00C65770">
      <w:r w:rsidRPr="00C65770">
        <w:t>Контрольный комитет, независимый от магистрата и подчинявшийся муниципальному совету, осуществлял функции финансового и организационного контроля</w:t>
      </w:r>
      <w:r w:rsidR="00C65770" w:rsidRPr="00C65770">
        <w:t>.</w:t>
      </w:r>
    </w:p>
    <w:p w:rsidR="00C65770" w:rsidRDefault="0029099D" w:rsidP="00C65770">
      <w:r w:rsidRPr="00C65770">
        <w:t>С 1 января 1922</w:t>
      </w:r>
      <w:r w:rsidR="00C65770">
        <w:t xml:space="preserve"> (</w:t>
      </w:r>
      <w:r w:rsidRPr="00C65770">
        <w:t>в соответствии с законом о разделении полномочий</w:t>
      </w:r>
      <w:r w:rsidR="00C65770" w:rsidRPr="00C65770">
        <w:t xml:space="preserve">) </w:t>
      </w:r>
      <w:r w:rsidRPr="00C65770">
        <w:t>Вена получила права федеральной земли</w:t>
      </w:r>
      <w:r w:rsidR="00C65770" w:rsidRPr="00C65770">
        <w:t xml:space="preserve">. </w:t>
      </w:r>
      <w:r w:rsidRPr="00C65770">
        <w:t>Муниципальный совет стал одновременно ландтагом, городской сенат</w:t>
      </w:r>
      <w:r w:rsidR="00C65770" w:rsidRPr="00C65770">
        <w:t xml:space="preserve"> - </w:t>
      </w:r>
      <w:r w:rsidRPr="00C65770">
        <w:t>земельным правительством, бургомистр</w:t>
      </w:r>
      <w:r w:rsidR="00C65770" w:rsidRPr="00C65770">
        <w:t xml:space="preserve"> - </w:t>
      </w:r>
      <w:r w:rsidRPr="00C65770">
        <w:t>главой правительства</w:t>
      </w:r>
      <w:r w:rsidR="00C65770" w:rsidRPr="00C65770">
        <w:t xml:space="preserve">. </w:t>
      </w:r>
      <w:r w:rsidRPr="00C65770">
        <w:t>Конституционный финансовый закон, принятый Национальным советом 3 марта 1922 г</w:t>
      </w:r>
      <w:r w:rsidR="00C65770">
        <w:t>.,</w:t>
      </w:r>
      <w:r w:rsidRPr="00C65770">
        <w:t xml:space="preserve"> разграничил права федерации, земель и общин в финансовых вопросах и установил широкие права земель в области финансов и налоговой политики</w:t>
      </w:r>
      <w:r w:rsidR="00C65770" w:rsidRPr="00C65770">
        <w:t>.</w:t>
      </w:r>
    </w:p>
    <w:p w:rsidR="00C65770" w:rsidRDefault="0029099D" w:rsidP="00C65770">
      <w:r w:rsidRPr="00C65770">
        <w:t>Все вышеуказанные документы создали конституционную основу самостоятельности Вены</w:t>
      </w:r>
      <w:r w:rsidR="00C65770" w:rsidRPr="00C65770">
        <w:t xml:space="preserve"> -</w:t>
      </w:r>
      <w:r w:rsidR="00C65770">
        <w:t xml:space="preserve"> "</w:t>
      </w:r>
      <w:r w:rsidRPr="00C65770">
        <w:t>Красной Вены</w:t>
      </w:r>
      <w:r w:rsidR="00C65770">
        <w:t xml:space="preserve">", </w:t>
      </w:r>
      <w:r w:rsidRPr="00C65770">
        <w:t>как ее называли друзья и недруги</w:t>
      </w:r>
      <w:r w:rsidR="00C65770" w:rsidRPr="00C65770">
        <w:t xml:space="preserve">. </w:t>
      </w:r>
      <w:r w:rsidRPr="00C65770">
        <w:t>Финансовая основа была создана членом венского правительства Гуго Брайтнером</w:t>
      </w:r>
      <w:r w:rsidR="00C65770" w:rsidRPr="00C65770">
        <w:t>.</w:t>
      </w:r>
    </w:p>
    <w:p w:rsidR="00C65770" w:rsidRDefault="0029099D" w:rsidP="00C65770">
      <w:r w:rsidRPr="00C65770">
        <w:t>До 1919 г</w:t>
      </w:r>
      <w:r w:rsidR="00C65770" w:rsidRPr="00C65770">
        <w:t xml:space="preserve">. </w:t>
      </w:r>
      <w:r w:rsidRPr="00C65770">
        <w:t>городская казна пополнялась в основном из трех главных источников</w:t>
      </w:r>
      <w:r w:rsidR="00C65770" w:rsidRPr="00C65770">
        <w:t xml:space="preserve"> - </w:t>
      </w:r>
      <w:r w:rsidRPr="00C65770">
        <w:t>отчислений из государственного бюджета, налогов на арендную плату и доходов государственных предприятий</w:t>
      </w:r>
      <w:r w:rsidR="00C65770" w:rsidRPr="00C65770">
        <w:t xml:space="preserve">. </w:t>
      </w:r>
      <w:r w:rsidRPr="00C65770">
        <w:t>Последние два источника налогов были отвергнуты социал-демократами как по экономическим, так и по моральным соображениям</w:t>
      </w:r>
      <w:r w:rsidR="00C65770" w:rsidRPr="00C65770">
        <w:t xml:space="preserve">. </w:t>
      </w:r>
      <w:r w:rsidRPr="00C65770">
        <w:t>Брайтнер полностью реформировал налоговую систему, заменив косвенные налоги на прямые и введя</w:t>
      </w:r>
      <w:r w:rsidR="00C65770">
        <w:t xml:space="preserve"> "</w:t>
      </w:r>
      <w:r w:rsidRPr="00C65770">
        <w:t>социально дифференцированные</w:t>
      </w:r>
      <w:r w:rsidR="00C65770">
        <w:t xml:space="preserve">" </w:t>
      </w:r>
      <w:r w:rsidRPr="00C65770">
        <w:t>и прогрессивные налоги</w:t>
      </w:r>
      <w:r w:rsidR="00C65770" w:rsidRPr="00C65770">
        <w:t>.</w:t>
      </w:r>
    </w:p>
    <w:p w:rsidR="00C65770" w:rsidRDefault="0029099D" w:rsidP="00C65770">
      <w:r w:rsidRPr="00C65770">
        <w:t>Были отменены налоги на арендную плату и на продукты питания, ранее тяжелым бременем ложившиеся на плечи неимущих слоев населения</w:t>
      </w:r>
      <w:r w:rsidR="00C65770" w:rsidRPr="00C65770">
        <w:t>.</w:t>
      </w:r>
    </w:p>
    <w:p w:rsidR="00C65770" w:rsidRDefault="0029099D" w:rsidP="00C65770">
      <w:r w:rsidRPr="00C65770">
        <w:t>Муниципальные предприятия</w:t>
      </w:r>
      <w:r w:rsidR="00C65770">
        <w:t xml:space="preserve"> (</w:t>
      </w:r>
      <w:r w:rsidRPr="00C65770">
        <w:t xml:space="preserve">газовое хозяйство, электростанции, городской трамвай, водоснабжение и </w:t>
      </w:r>
      <w:r w:rsidR="00C65770">
        <w:t>др.)</w:t>
      </w:r>
      <w:r w:rsidR="00C65770" w:rsidRPr="00C65770">
        <w:t xml:space="preserve"> </w:t>
      </w:r>
      <w:r w:rsidRPr="00C65770">
        <w:t>больше не служили средством извлечения прибыли и покрывали лишь расходы на свое содержание</w:t>
      </w:r>
      <w:r w:rsidR="00C65770" w:rsidRPr="00C65770">
        <w:t xml:space="preserve">. </w:t>
      </w:r>
      <w:r w:rsidRPr="00C65770">
        <w:t>В результате плата за освещение и электричество снизилась в два раза, плата за пользование газом</w:t>
      </w:r>
      <w:r w:rsidR="00C65770" w:rsidRPr="00C65770">
        <w:t xml:space="preserve"> - </w:t>
      </w:r>
      <w:r w:rsidRPr="00C65770">
        <w:t>на 25</w:t>
      </w:r>
      <w:r w:rsidR="00DA0121" w:rsidRPr="00C65770">
        <w:t>%</w:t>
      </w:r>
      <w:r w:rsidR="00C65770" w:rsidRPr="00C65770">
        <w:t>.</w:t>
      </w:r>
    </w:p>
    <w:p w:rsidR="00C65770" w:rsidRDefault="0029099D" w:rsidP="00C65770">
      <w:r w:rsidRPr="00C65770">
        <w:t>Принцип Брайтнера был прост</w:t>
      </w:r>
      <w:r w:rsidR="00C65770" w:rsidRPr="00C65770">
        <w:t>:</w:t>
      </w:r>
      <w:r w:rsidR="00C65770">
        <w:t xml:space="preserve"> "</w:t>
      </w:r>
      <w:r w:rsidRPr="00C65770">
        <w:t>Богатые должны платить</w:t>
      </w:r>
      <w:r w:rsidR="00C65770">
        <w:t xml:space="preserve">", </w:t>
      </w:r>
      <w:r w:rsidRPr="00C65770">
        <w:t>причем платить тем больше, чем выше их доходы</w:t>
      </w:r>
      <w:r w:rsidR="00C65770" w:rsidRPr="00C65770">
        <w:t xml:space="preserve">. </w:t>
      </w:r>
      <w:r w:rsidRPr="00C65770">
        <w:t>Поэтому одним из важнейших источников поступлений в казну стали налоги на предметы роскоши, увеселительные заведения и развлекательные мероприятия</w:t>
      </w:r>
      <w:r w:rsidR="00C65770" w:rsidRPr="00C65770">
        <w:t xml:space="preserve">. </w:t>
      </w:r>
      <w:r w:rsidRPr="00C65770">
        <w:t>Это были строго дифференцированные и прогрессивные налоги</w:t>
      </w:r>
      <w:r w:rsidR="00C65770" w:rsidRPr="00C65770">
        <w:t xml:space="preserve">. </w:t>
      </w:r>
      <w:r w:rsidRPr="00C65770">
        <w:t>Так, на театральные постановки вводился 4</w:t>
      </w:r>
      <w:r w:rsidR="00C65770">
        <w:t>% -</w:t>
      </w:r>
      <w:r w:rsidRPr="00C65770">
        <w:t>й налог, на оперетты</w:t>
      </w:r>
      <w:r w:rsidR="00C65770" w:rsidRPr="00C65770">
        <w:t xml:space="preserve"> - </w:t>
      </w:r>
      <w:r w:rsidRPr="00C65770">
        <w:t>6</w:t>
      </w:r>
      <w:r w:rsidR="00C65770">
        <w:t>% -</w:t>
      </w:r>
      <w:r w:rsidRPr="00C65770">
        <w:t>й, на танцевальные курсы, цирковые представления и варьете</w:t>
      </w:r>
      <w:r w:rsidR="00C65770" w:rsidRPr="00C65770">
        <w:t xml:space="preserve"> - </w:t>
      </w:r>
      <w:r w:rsidRPr="00C65770">
        <w:t>23%</w:t>
      </w:r>
      <w:r w:rsidR="00C65770" w:rsidRPr="00C65770">
        <w:t xml:space="preserve">. </w:t>
      </w:r>
      <w:r w:rsidRPr="00C65770">
        <w:t>Налог на бега и состязания по боксу</w:t>
      </w:r>
      <w:r w:rsidR="00C65770" w:rsidRPr="00C65770">
        <w:t xml:space="preserve"> - </w:t>
      </w:r>
      <w:r w:rsidRPr="00C65770">
        <w:t>33'/з</w:t>
      </w:r>
      <w:r w:rsidR="008C4D62">
        <w:t xml:space="preserve"> </w:t>
      </w:r>
      <w:r w:rsidR="00DA0121" w:rsidRPr="00C65770">
        <w:t>%</w:t>
      </w:r>
      <w:r w:rsidR="00C65770" w:rsidRPr="00C65770">
        <w:t xml:space="preserve">. </w:t>
      </w:r>
      <w:r w:rsidRPr="00C65770">
        <w:t>Предоставлялись и налоговые льготы</w:t>
      </w:r>
      <w:r w:rsidR="00C65770" w:rsidRPr="00C65770">
        <w:t xml:space="preserve">. </w:t>
      </w:r>
      <w:r w:rsidRPr="00C65770">
        <w:t>Благотворительные мероприятия и мероприятия для школьников от налогов освобождались</w:t>
      </w:r>
      <w:r w:rsidR="00C65770" w:rsidRPr="00C65770">
        <w:t>.</w:t>
      </w:r>
    </w:p>
    <w:p w:rsidR="00C65770" w:rsidRDefault="0029099D" w:rsidP="00C65770">
      <w:r w:rsidRPr="00C65770">
        <w:t>Одним из самых показательных и самых критикуемых состоятельными людьми налогов был налог</w:t>
      </w:r>
      <w:r w:rsidR="00C65770">
        <w:t xml:space="preserve"> </w:t>
      </w:r>
      <w:r w:rsidRPr="00C65770">
        <w:t>на домашнюю прислугу</w:t>
      </w:r>
      <w:r w:rsidR="00C65770" w:rsidRPr="00C65770">
        <w:t xml:space="preserve">. </w:t>
      </w:r>
      <w:r w:rsidRPr="00C65770">
        <w:t>Имевшие в услужении всего одного человека налога не платили, за двоих</w:t>
      </w:r>
      <w:r w:rsidR="00C65770">
        <w:t xml:space="preserve"> </w:t>
      </w:r>
      <w:r w:rsidRPr="00C65770">
        <w:t>работников в городскую казну вносился налог в размере50 шиллингов в год</w:t>
      </w:r>
      <w:r w:rsidR="00C65770" w:rsidRPr="00C65770">
        <w:t>.</w:t>
      </w:r>
    </w:p>
    <w:p w:rsidR="00C65770" w:rsidRDefault="0029099D" w:rsidP="00C65770">
      <w:r w:rsidRPr="00C65770">
        <w:t>Те, кого обслуживали три и более человека, должны были платить более 300 шиллингов</w:t>
      </w:r>
      <w:r w:rsidR="00C65770" w:rsidRPr="00C65770">
        <w:t xml:space="preserve">. </w:t>
      </w:r>
      <w:r w:rsidRPr="00C65770">
        <w:t>Братья Ротшильды, штат домашней прислуги которых составлял 59 человек, заплатили в 1931 г</w:t>
      </w:r>
      <w:r w:rsidR="00C65770" w:rsidRPr="00C65770">
        <w:t xml:space="preserve">. </w:t>
      </w:r>
      <w:r w:rsidRPr="00C65770">
        <w:t>налог в размере 296 412 шиллингов</w:t>
      </w:r>
      <w:r w:rsidR="00C65770" w:rsidRPr="00C65770">
        <w:t>.</w:t>
      </w:r>
    </w:p>
    <w:p w:rsidR="00C65770" w:rsidRDefault="0029099D" w:rsidP="00C65770">
      <w:r w:rsidRPr="00C65770">
        <w:t>Владельцы лошадей должны были платить налог в размере 250 шиллингов в год, владельцы собак</w:t>
      </w:r>
      <w:r w:rsidR="00C65770" w:rsidRPr="00C65770">
        <w:t xml:space="preserve"> - </w:t>
      </w:r>
      <w:r w:rsidRPr="00C65770">
        <w:t>12 шиллингов</w:t>
      </w:r>
      <w:r w:rsidR="00C65770" w:rsidRPr="00C65770">
        <w:t xml:space="preserve">. </w:t>
      </w:r>
      <w:r w:rsidRPr="00C65770">
        <w:t>Был введен также дифференцированный налог на личные автомобили</w:t>
      </w:r>
      <w:r w:rsidR="00C65770" w:rsidRPr="00C65770">
        <w:t xml:space="preserve"> - </w:t>
      </w:r>
      <w:r w:rsidRPr="00C65770">
        <w:t>в зависимости от мощности двигателя</w:t>
      </w:r>
      <w:r w:rsidR="00C65770" w:rsidRPr="00C65770">
        <w:t xml:space="preserve">. </w:t>
      </w:r>
      <w:r w:rsidRPr="00C65770">
        <w:t>К этой же группе налогов относился налог на деликатесы, им облагались владельцы роскошных ресторанов, кондитерских, ночных кафе</w:t>
      </w:r>
      <w:r w:rsidR="00C65770" w:rsidRPr="00C65770">
        <w:t>.</w:t>
      </w:r>
    </w:p>
    <w:p w:rsidR="00C65770" w:rsidRDefault="0029099D" w:rsidP="00C65770">
      <w:r w:rsidRPr="00C65770">
        <w:t>Значительная часть бюджета пополнялась благодаря введению налогов на сдаваемые иностранцам комнаты в гостиницах, пансионатах и санаториях, на платные объявления в печатных изданиях, на добавленную стоимость при продаже недвижимости</w:t>
      </w:r>
      <w:r w:rsidR="00C65770" w:rsidRPr="00C65770">
        <w:t>.</w:t>
      </w:r>
    </w:p>
    <w:p w:rsidR="00C65770" w:rsidRDefault="0029099D" w:rsidP="00C65770">
      <w:r w:rsidRPr="00C65770">
        <w:t>В 1923 г</w:t>
      </w:r>
      <w:r w:rsidR="00C65770" w:rsidRPr="00C65770">
        <w:t xml:space="preserve">. </w:t>
      </w:r>
      <w:r w:rsidRPr="00C65770">
        <w:t>был введен налог на жилые помещения</w:t>
      </w:r>
      <w:r w:rsidR="00C65770">
        <w:t xml:space="preserve"> (</w:t>
      </w:r>
      <w:r w:rsidRPr="00C65770">
        <w:rPr>
          <w:lang w:val="en-US"/>
        </w:rPr>
        <w:t>Wohnbausteuer</w:t>
      </w:r>
      <w:r w:rsidR="00C65770" w:rsidRPr="00C65770">
        <w:t>),</w:t>
      </w:r>
      <w:r w:rsidRPr="00C65770">
        <w:t xml:space="preserve"> заменивший налог на арендную плату и предусматривающий строго дифференцированное налогообложение квартиросъемщиков в зависимости от величины и качества снимаемого ими жилья</w:t>
      </w:r>
      <w:r w:rsidR="00C65770" w:rsidRPr="00C65770">
        <w:t xml:space="preserve">. </w:t>
      </w:r>
      <w:r w:rsidRPr="00C65770">
        <w:t>Небольшие по размерам квартиры рабочих облагались годовым налогом в 10,8 шиллингов, квартиры служащих</w:t>
      </w:r>
      <w:r w:rsidR="00C65770" w:rsidRPr="00C65770">
        <w:t xml:space="preserve"> - </w:t>
      </w:r>
      <w:r w:rsidRPr="00C65770">
        <w:t>18 и 42 шиллинга</w:t>
      </w:r>
      <w:r w:rsidR="00C65770">
        <w:t xml:space="preserve"> (</w:t>
      </w:r>
      <w:r w:rsidRPr="00C65770">
        <w:t>в зависимости от размера жилой площади</w:t>
      </w:r>
      <w:r w:rsidR="00C65770" w:rsidRPr="00C65770">
        <w:t>),</w:t>
      </w:r>
      <w:r w:rsidRPr="00C65770">
        <w:t xml:space="preserve"> более комфортабельные квартиры для среднего класса</w:t>
      </w:r>
      <w:r w:rsidR="00C65770" w:rsidRPr="00C65770">
        <w:t xml:space="preserve"> - </w:t>
      </w:r>
      <w:r w:rsidRPr="00C65770">
        <w:t>от 72 до 1620 шиллингов</w:t>
      </w:r>
      <w:r w:rsidR="00C65770" w:rsidRPr="00C65770">
        <w:t>.</w:t>
      </w:r>
    </w:p>
    <w:p w:rsidR="00C65770" w:rsidRDefault="0029099D" w:rsidP="00C65770">
      <w:r w:rsidRPr="00C65770">
        <w:t>За аренду квартир класса</w:t>
      </w:r>
      <w:r w:rsidR="00C65770">
        <w:t xml:space="preserve"> "</w:t>
      </w:r>
      <w:r w:rsidRPr="00C65770">
        <w:t>люкс</w:t>
      </w:r>
      <w:r w:rsidR="00C65770">
        <w:t xml:space="preserve">" </w:t>
      </w:r>
      <w:r w:rsidRPr="00C65770">
        <w:t>приходилось платить в качестве налога от 22770 до 52770 шиллингов в год</w:t>
      </w:r>
      <w:r w:rsidR="00C65770" w:rsidRPr="00C65770">
        <w:t>.</w:t>
      </w:r>
    </w:p>
    <w:p w:rsidR="00C65770" w:rsidRDefault="0029099D" w:rsidP="00C65770">
      <w:r w:rsidRPr="00C65770">
        <w:t>Оппозиция в венском ландтаге называла созданную Брайтнером налоговую систему</w:t>
      </w:r>
      <w:r w:rsidR="00C65770">
        <w:t xml:space="preserve"> "</w:t>
      </w:r>
      <w:r w:rsidRPr="00C65770">
        <w:t>налоговым садизмом</w:t>
      </w:r>
      <w:r w:rsidR="00C65770">
        <w:t xml:space="preserve">." </w:t>
      </w:r>
      <w:r w:rsidRPr="00C65770">
        <w:t>Однако, как писал в 1927 г</w:t>
      </w:r>
      <w:r w:rsidR="00C65770" w:rsidRPr="00C65770">
        <w:t xml:space="preserve">. </w:t>
      </w:r>
      <w:r w:rsidRPr="00C65770">
        <w:t>в</w:t>
      </w:r>
      <w:r w:rsidR="00C65770">
        <w:t xml:space="preserve"> "</w:t>
      </w:r>
      <w:r w:rsidRPr="00C65770">
        <w:rPr>
          <w:lang w:val="en-US"/>
        </w:rPr>
        <w:t>Neue</w:t>
      </w:r>
      <w:r w:rsidRPr="00C65770">
        <w:t xml:space="preserve"> </w:t>
      </w:r>
      <w:r w:rsidRPr="00C65770">
        <w:rPr>
          <w:lang w:val="en-US"/>
        </w:rPr>
        <w:t>Zuricher</w:t>
      </w:r>
      <w:r w:rsidRPr="00C65770">
        <w:t xml:space="preserve"> </w:t>
      </w:r>
      <w:r w:rsidRPr="00C65770">
        <w:rPr>
          <w:lang w:val="en-US"/>
        </w:rPr>
        <w:t>Zeitung</w:t>
      </w:r>
      <w:r w:rsidR="00C65770">
        <w:t xml:space="preserve">" </w:t>
      </w:r>
      <w:r w:rsidRPr="00C65770">
        <w:t>венский журналист Г</w:t>
      </w:r>
      <w:r w:rsidR="00C65770" w:rsidRPr="00C65770">
        <w:t xml:space="preserve">. </w:t>
      </w:r>
      <w:r w:rsidRPr="00C65770">
        <w:t>Бессемер, эти налоги превращались</w:t>
      </w:r>
      <w:r w:rsidR="00C65770">
        <w:t xml:space="preserve"> "</w:t>
      </w:r>
      <w:r w:rsidRPr="00C65770">
        <w:t>в ценности, идущие на благо всему обществу</w:t>
      </w:r>
      <w:r w:rsidR="00C65770" w:rsidRPr="00C65770">
        <w:t xml:space="preserve">: </w:t>
      </w:r>
      <w:r w:rsidRPr="00C65770">
        <w:t xml:space="preserve">в дешевую электроэнергию, в дешевый газ, в низкие тарифы на трамвай и городскую железную дорогу, в дешевую питьевую воду, в образцовые оздоровительные сооружения, жилые дома, впечатляющие институты социального обеспечения, школы, больницы, детские сады, туберкулезные диспансеры, городские бани и </w:t>
      </w:r>
      <w:r w:rsidR="00C65770">
        <w:t>т.д."</w:t>
      </w:r>
    </w:p>
    <w:p w:rsidR="00C65770" w:rsidRDefault="0029099D" w:rsidP="00C65770">
      <w:r w:rsidRPr="00C65770">
        <w:t>Налог на жилые помещения существенно облегчил финансирование грандиозной жилищной программы, принятой венским муниципалитетом</w:t>
      </w:r>
      <w:r w:rsidR="00C65770" w:rsidRPr="00C65770">
        <w:t>.</w:t>
      </w:r>
    </w:p>
    <w:p w:rsidR="00C65770" w:rsidRDefault="0029099D" w:rsidP="00C65770">
      <w:r w:rsidRPr="00C65770">
        <w:t>Первая жилищная программа, одобренная 21 сентября 1923 г</w:t>
      </w:r>
      <w:r w:rsidR="00C65770">
        <w:t>.,</w:t>
      </w:r>
      <w:r w:rsidRPr="00C65770">
        <w:t xml:space="preserve"> предусматривала строительство 25 000 квартир в течение пяти лет</w:t>
      </w:r>
      <w:r w:rsidR="00C65770" w:rsidRPr="00C65770">
        <w:t xml:space="preserve">. </w:t>
      </w:r>
      <w:r w:rsidRPr="00C65770">
        <w:t>Противники социал-демократии оценили ее как</w:t>
      </w:r>
      <w:r w:rsidR="00C65770">
        <w:t xml:space="preserve"> "</w:t>
      </w:r>
      <w:r w:rsidRPr="00C65770">
        <w:t>предвыборную пропаганду</w:t>
      </w:r>
      <w:r w:rsidR="00C65770">
        <w:t xml:space="preserve">", </w:t>
      </w:r>
      <w:r w:rsidRPr="00C65770">
        <w:t>однако цель была достигнута гораздо раньше</w:t>
      </w:r>
      <w:r w:rsidR="00C65770" w:rsidRPr="00C65770">
        <w:t xml:space="preserve"> - </w:t>
      </w:r>
      <w:r w:rsidRPr="00C65770">
        <w:t>и в 1926 г</w:t>
      </w:r>
      <w:r w:rsidR="00C65770" w:rsidRPr="00C65770">
        <w:t xml:space="preserve">. </w:t>
      </w:r>
      <w:r w:rsidRPr="00C65770">
        <w:t>муниципалитет обязался к концу срока построить дополнительно 5000 квартир</w:t>
      </w:r>
      <w:r w:rsidR="00C65770" w:rsidRPr="00C65770">
        <w:t xml:space="preserve">. </w:t>
      </w:r>
      <w:r w:rsidRPr="00C65770">
        <w:t>На 1927-1933 гг</w:t>
      </w:r>
      <w:r w:rsidR="00C65770" w:rsidRPr="00C65770">
        <w:t xml:space="preserve">. </w:t>
      </w:r>
      <w:r w:rsidRPr="00C65770">
        <w:t>было запланировано строительство еще 30000 квартир</w:t>
      </w:r>
      <w:r w:rsidR="00C65770" w:rsidRPr="00C65770">
        <w:t xml:space="preserve">. </w:t>
      </w:r>
      <w:r w:rsidRPr="00C65770">
        <w:t>Всего за 1923-1933 гг</w:t>
      </w:r>
      <w:r w:rsidR="00C65770" w:rsidRPr="00C65770">
        <w:t xml:space="preserve">. </w:t>
      </w:r>
      <w:r w:rsidRPr="00C65770">
        <w:t>в новые дома переехало 220000 человек</w:t>
      </w:r>
      <w:r w:rsidR="00C65770" w:rsidRPr="00C65770">
        <w:t>.</w:t>
      </w:r>
    </w:p>
    <w:p w:rsidR="00C65770" w:rsidRDefault="0029099D" w:rsidP="00C65770">
      <w:r w:rsidRPr="00C65770">
        <w:t>Успехи, достигнутые социал-демократами в области жилищного строительства, становятся еще более впечатляющими, если привлечь в качестве сравнения послевоенную ситуацию</w:t>
      </w:r>
      <w:r w:rsidR="00C65770" w:rsidRPr="00C65770">
        <w:t xml:space="preserve">. </w:t>
      </w:r>
      <w:r w:rsidRPr="00C65770">
        <w:t>После войны острая нехватка жилья в Вене стала притчей во языцах</w:t>
      </w:r>
      <w:r w:rsidR="00C65770" w:rsidRPr="00C65770">
        <w:t xml:space="preserve">. </w:t>
      </w:r>
      <w:r w:rsidRPr="00C65770">
        <w:t>Жилья не только катастрофически не хватало, оно было ужасающе низкого качества</w:t>
      </w:r>
      <w:r w:rsidR="00C65770" w:rsidRPr="00C65770">
        <w:t xml:space="preserve">. </w:t>
      </w:r>
      <w:r w:rsidRPr="00C65770">
        <w:t>В 92% венских квартир отсутствовала канализация, 95% квартир не имели отдельного водоснабжения</w:t>
      </w:r>
      <w:r w:rsidR="00C65770" w:rsidRPr="00C65770">
        <w:t xml:space="preserve">. </w:t>
      </w:r>
      <w:r w:rsidRPr="00C65770">
        <w:t>Типичными были жилые дома казарменного типа, где большинство квартир состояло из комнаты и не имеющей прямого солнечного освещения кухни</w:t>
      </w:r>
      <w:r w:rsidR="00C65770" w:rsidRPr="00C65770">
        <w:t xml:space="preserve">. </w:t>
      </w:r>
      <w:r w:rsidRPr="00C65770">
        <w:t>Однако арендная плата была достаточно высокой, поэтому часть и без того крошечной квартиры сдавалась внаем еще более бедным пролетариям</w:t>
      </w:r>
      <w:r w:rsidR="00C65770" w:rsidRPr="00C65770">
        <w:t>.</w:t>
      </w:r>
    </w:p>
    <w:p w:rsidR="00C65770" w:rsidRDefault="0029099D" w:rsidP="00C65770">
      <w:r w:rsidRPr="00C65770">
        <w:t>Квартиры в новых домах, построенных муниципалитетом с 1923 г</w:t>
      </w:r>
      <w:r w:rsidR="00C65770">
        <w:t>.,</w:t>
      </w:r>
      <w:r w:rsidRPr="00C65770">
        <w:t xml:space="preserve"> кроме жилых помещений, имели прихожую, туалет и кухню с газовой плитой</w:t>
      </w:r>
      <w:r w:rsidR="00C65770" w:rsidRPr="00C65770">
        <w:t xml:space="preserve">. </w:t>
      </w:r>
      <w:r w:rsidRPr="00C65770">
        <w:t>Полезная площадь составляла не менее 38 кв</w:t>
      </w:r>
      <w:r w:rsidR="00C65770" w:rsidRPr="00C65770">
        <w:t xml:space="preserve">. </w:t>
      </w:r>
      <w:r w:rsidRPr="00C65770">
        <w:t>м</w:t>
      </w:r>
      <w:r w:rsidR="00C65770">
        <w:t>.,</w:t>
      </w:r>
      <w:r w:rsidRPr="00C65770">
        <w:t xml:space="preserve"> высота потолков</w:t>
      </w:r>
      <w:r w:rsidR="00C65770" w:rsidRPr="00C65770">
        <w:t xml:space="preserve"> - </w:t>
      </w:r>
      <w:r w:rsidRPr="00C65770">
        <w:t>2,8 м</w:t>
      </w:r>
      <w:r w:rsidR="00C65770" w:rsidRPr="00C65770">
        <w:t xml:space="preserve">. </w:t>
      </w:r>
      <w:r w:rsidRPr="00C65770">
        <w:t>В домах, имевших более 300 квартир, располагались собственные прачечные, оснащенные стиральными машинами, сушильными установками, автоматическими катками для белья</w:t>
      </w:r>
      <w:r w:rsidR="00C65770" w:rsidRPr="00C65770">
        <w:t xml:space="preserve">. </w:t>
      </w:r>
      <w:r w:rsidRPr="00C65770">
        <w:t>Рядом с домами устраивались скверы и детские площадки</w:t>
      </w:r>
      <w:r w:rsidR="00C65770" w:rsidRPr="00C65770">
        <w:t xml:space="preserve">. </w:t>
      </w:r>
      <w:r w:rsidRPr="00C65770">
        <w:t>В крупных жилых комплексах размещались муниципальные детские сады</w:t>
      </w:r>
      <w:r w:rsidR="00C65770" w:rsidRPr="00C65770">
        <w:t>.</w:t>
      </w:r>
    </w:p>
    <w:p w:rsidR="00C65770" w:rsidRDefault="0029099D" w:rsidP="00C65770">
      <w:r w:rsidRPr="00C65770">
        <w:t>Венский муниципалитет сотрудничал с самыми лучшими архитекторами Австрии, поэтому построенные им</w:t>
      </w:r>
      <w:r w:rsidR="00C65770">
        <w:t xml:space="preserve"> "</w:t>
      </w:r>
      <w:r w:rsidRPr="00C65770">
        <w:t>здания получили международное признание и стали образцами архитектуры для многих стран Европы и мира</w:t>
      </w:r>
      <w:r w:rsidR="00C65770">
        <w:t>".</w:t>
      </w:r>
    </w:p>
    <w:p w:rsidR="00C65770" w:rsidRDefault="0029099D" w:rsidP="00C65770">
      <w:r w:rsidRPr="00C65770">
        <w:t>Многие здания получали имена видных деятелей международного рабочего движения</w:t>
      </w:r>
      <w:r w:rsidR="00C65770" w:rsidRPr="00C65770">
        <w:t xml:space="preserve">. </w:t>
      </w:r>
      <w:r w:rsidRPr="00C65770">
        <w:t>Наиболее выдающимся сооружением стал</w:t>
      </w:r>
      <w:r w:rsidR="00C65770">
        <w:t xml:space="preserve"> "</w:t>
      </w:r>
      <w:r w:rsidRPr="00C65770">
        <w:t>Карл-Маркс-Хоф</w:t>
      </w:r>
      <w:r w:rsidR="00C65770">
        <w:t xml:space="preserve">", </w:t>
      </w:r>
      <w:r w:rsidRPr="00C65770">
        <w:t>имеющий 1400 квартир для 5 000 человек</w:t>
      </w:r>
      <w:r w:rsidR="00C65770" w:rsidRPr="00C65770">
        <w:t>.</w:t>
      </w:r>
    </w:p>
    <w:p w:rsidR="00C65770" w:rsidRDefault="0029099D" w:rsidP="00C65770">
      <w:r w:rsidRPr="00C65770">
        <w:t>Большое внимание муниципалитет уделял поддержке поселкового кооперативного строительства</w:t>
      </w:r>
      <w:r w:rsidR="00C65770" w:rsidRPr="00C65770">
        <w:t xml:space="preserve">. </w:t>
      </w:r>
      <w:r w:rsidRPr="00C65770">
        <w:t>Товарищества по строительству поселков получали кредиты, им выделялись муниципальные земли</w:t>
      </w:r>
      <w:r w:rsidR="00C65770" w:rsidRPr="00C65770">
        <w:t xml:space="preserve">. </w:t>
      </w:r>
      <w:r w:rsidRPr="00C65770">
        <w:t>Ранее упоминавшееся общественное предприятие</w:t>
      </w:r>
      <w:r w:rsidR="00C65770">
        <w:t xml:space="preserve"> "</w:t>
      </w:r>
      <w:r w:rsidRPr="00C65770">
        <w:rPr>
          <w:lang w:val="en-US"/>
        </w:rPr>
        <w:t>Gesiba</w:t>
      </w:r>
      <w:r w:rsidR="00C65770">
        <w:t xml:space="preserve">" </w:t>
      </w:r>
      <w:r w:rsidRPr="00C65770">
        <w:t>снабжало их строительными материалами</w:t>
      </w:r>
      <w:r w:rsidR="00C65770" w:rsidRPr="00C65770">
        <w:t>.</w:t>
      </w:r>
    </w:p>
    <w:p w:rsidR="00C65770" w:rsidRDefault="0029099D" w:rsidP="00C65770">
      <w:r w:rsidRPr="00C65770">
        <w:t>Муниципалитет и сам принимал участие в строительстве новых поселений</w:t>
      </w:r>
      <w:r w:rsidR="00C65770" w:rsidRPr="00C65770">
        <w:t xml:space="preserve">: </w:t>
      </w:r>
      <w:r w:rsidRPr="00C65770">
        <w:t>в 1923-1928 гг</w:t>
      </w:r>
      <w:r w:rsidR="00C65770" w:rsidRPr="00C65770">
        <w:t xml:space="preserve">. </w:t>
      </w:r>
      <w:r w:rsidRPr="00C65770">
        <w:t>им было построено собственными силами и на собственные средства 1234 поселковых домов, 519 квартир и 24 магазина в многосемейных домах</w:t>
      </w:r>
      <w:r w:rsidR="00C65770" w:rsidRPr="00C65770">
        <w:t xml:space="preserve">. </w:t>
      </w:r>
      <w:r w:rsidRPr="00C65770">
        <w:t>Всего же к концу 1928 г</w:t>
      </w:r>
      <w:r w:rsidR="00C65770" w:rsidRPr="00C65770">
        <w:t xml:space="preserve">. </w:t>
      </w:r>
      <w:r w:rsidRPr="00C65770">
        <w:t>при поддержке или при непосредственном участии муниципалитета возникло 4678 домов, 593 квартиры, 40 магазинов и ряд других зданий общественного характера</w:t>
      </w:r>
      <w:r w:rsidR="00C65770" w:rsidRPr="00C65770">
        <w:t>.</w:t>
      </w:r>
    </w:p>
    <w:p w:rsidR="00C65770" w:rsidRDefault="0029099D" w:rsidP="00C65770">
      <w:r w:rsidRPr="00C65770">
        <w:t>Жители многих новых поселков могли заниматься приусадебным хозяйством</w:t>
      </w:r>
      <w:r w:rsidR="00C65770" w:rsidRPr="00C65770">
        <w:t xml:space="preserve"> - </w:t>
      </w:r>
      <w:r w:rsidRPr="00C65770">
        <w:t>к домам примыкали небольшие огороды, имелись помещения для содержания мелких домашних животных</w:t>
      </w:r>
      <w:r w:rsidR="00C65770" w:rsidRPr="00C65770">
        <w:t xml:space="preserve">. </w:t>
      </w:r>
      <w:r w:rsidRPr="00C65770">
        <w:t>Внутри поселений размещались безалкогольные кафе и столовые</w:t>
      </w:r>
      <w:r w:rsidR="00C65770" w:rsidRPr="00C65770">
        <w:t>.</w:t>
      </w:r>
    </w:p>
    <w:p w:rsidR="00C65770" w:rsidRDefault="0029099D" w:rsidP="00C65770">
      <w:r w:rsidRPr="00C65770">
        <w:t>Удивление и восхищение современников вызывала и социальная политика венского муниципалитета, связанная с именем профессора университета, известного ученого-биолога Юлиуса Тандлера</w:t>
      </w:r>
      <w:r w:rsidR="00C65770" w:rsidRPr="00C65770">
        <w:t xml:space="preserve">. </w:t>
      </w:r>
      <w:r w:rsidRPr="00C65770">
        <w:t>Тандлер считал, что</w:t>
      </w:r>
      <w:r w:rsidR="00C65770">
        <w:t xml:space="preserve"> "</w:t>
      </w:r>
      <w:r w:rsidRPr="00C65770">
        <w:t>каждый, кто живет в обществе, имеет право на социальное обеспечение</w:t>
      </w:r>
      <w:r w:rsidR="00C65770" w:rsidRPr="00C65770">
        <w:t xml:space="preserve">; </w:t>
      </w:r>
      <w:r w:rsidRPr="00C65770">
        <w:t>общество же, с другой стороны, обязано оказывать ему социальную помощь</w:t>
      </w:r>
      <w:r w:rsidR="00C65770">
        <w:t>".</w:t>
      </w:r>
    </w:p>
    <w:p w:rsidR="00C65770" w:rsidRDefault="0029099D" w:rsidP="00C65770">
      <w:r w:rsidRPr="00C65770">
        <w:t>Социальное обеспечение, по словам Р</w:t>
      </w:r>
      <w:r w:rsidR="00C65770" w:rsidRPr="00C65770">
        <w:t xml:space="preserve">. </w:t>
      </w:r>
      <w:r w:rsidRPr="00C65770">
        <w:t>Даннеберга, начиналось</w:t>
      </w:r>
      <w:r w:rsidR="00C65770">
        <w:t xml:space="preserve"> "</w:t>
      </w:r>
      <w:r w:rsidRPr="00C65770">
        <w:t>с эмбриона</w:t>
      </w:r>
      <w:r w:rsidR="00C65770">
        <w:t>".3</w:t>
      </w:r>
      <w:r w:rsidRPr="00C65770">
        <w:t>5 женских консультаций проводили бесплатное медицинское обследование будущих матерей, здесь они также получали советы специалистов в вопросах питания и гигиены ребенка</w:t>
      </w:r>
      <w:r w:rsidR="00C65770" w:rsidRPr="00C65770">
        <w:t xml:space="preserve">. </w:t>
      </w:r>
      <w:r w:rsidRPr="00C65770">
        <w:t>Для родившегося ребенка выдавался бесплатный</w:t>
      </w:r>
      <w:r w:rsidR="00C65770">
        <w:t xml:space="preserve"> "</w:t>
      </w:r>
      <w:r w:rsidRPr="00C65770">
        <w:t>набор новорожденного</w:t>
      </w:r>
      <w:r w:rsidR="00C65770">
        <w:t xml:space="preserve">". </w:t>
      </w:r>
      <w:r w:rsidRPr="00C65770">
        <w:t>Молодые матери, не являющиеся членами больничных касс, имели право на получение денежного пособия в течение четырех месяцев после родов</w:t>
      </w:r>
      <w:r w:rsidR="00C65770" w:rsidRPr="00C65770">
        <w:t>.</w:t>
      </w:r>
    </w:p>
    <w:p w:rsidR="00C65770" w:rsidRDefault="0029099D" w:rsidP="00C65770">
      <w:r w:rsidRPr="00C65770">
        <w:t>111 муниципальных детских садов посещали более 10000 детей, три четверти из них получали бесплатное питание</w:t>
      </w:r>
      <w:r w:rsidR="00C65770" w:rsidRPr="00C65770">
        <w:t xml:space="preserve">. </w:t>
      </w:r>
      <w:r w:rsidRPr="00C65770">
        <w:t>Для беспризорных детей было построено специальное уютное здание временного детского приюта, откуда детей старались направить в их новые, приемные семьи</w:t>
      </w:r>
      <w:r w:rsidR="00C65770" w:rsidRPr="00C65770">
        <w:t xml:space="preserve">. </w:t>
      </w:r>
      <w:r w:rsidRPr="00C65770">
        <w:t>Заботу о детях, которые не могли воспитываться в семье, брал на себя муниципалитет</w:t>
      </w:r>
      <w:r w:rsidR="00C65770" w:rsidRPr="00C65770">
        <w:t>.</w:t>
      </w:r>
    </w:p>
    <w:p w:rsidR="00C65770" w:rsidRDefault="0029099D" w:rsidP="00C65770">
      <w:r w:rsidRPr="00C65770">
        <w:t>14 районных управлений по делам молодежи давали бесплатные врачебные и педагогические консультации</w:t>
      </w:r>
      <w:r w:rsidR="00C65770" w:rsidRPr="00C65770">
        <w:t xml:space="preserve">. </w:t>
      </w:r>
      <w:r w:rsidRPr="00C65770">
        <w:t>Школьники проходили еженедельный медицинский осмотр</w:t>
      </w:r>
      <w:r w:rsidR="00C65770" w:rsidRPr="00C65770">
        <w:t xml:space="preserve">. </w:t>
      </w:r>
      <w:r w:rsidRPr="00C65770">
        <w:t>Ежегодно около 25000 детей Вены направлялись летом за город, чтобы набраться сил и здоровья</w:t>
      </w:r>
      <w:r w:rsidR="00C65770" w:rsidRPr="00C65770">
        <w:t xml:space="preserve">. </w:t>
      </w:r>
      <w:r w:rsidRPr="00C65770">
        <w:t>Для детей создавались туристические базы, открытые купальни, в зимнее время</w:t>
      </w:r>
      <w:r w:rsidR="00C65770" w:rsidRPr="00C65770">
        <w:t xml:space="preserve"> - </w:t>
      </w:r>
      <w:r w:rsidRPr="00C65770">
        <w:t>катки, строились детские больницы, а также специальные здания или встроенные помещения для групп продленного дня</w:t>
      </w:r>
      <w:r w:rsidR="00C65770" w:rsidRPr="00C65770">
        <w:t>.</w:t>
      </w:r>
      <w:r w:rsidR="00C65770">
        <w:t xml:space="preserve"> (</w:t>
      </w:r>
      <w:r w:rsidRPr="00C65770">
        <w:rPr>
          <w:lang w:val="en-US"/>
        </w:rPr>
        <w:t>Horte</w:t>
      </w:r>
      <w:r w:rsidR="00C65770" w:rsidRPr="00C65770">
        <w:t xml:space="preserve">). </w:t>
      </w:r>
      <w:r w:rsidRPr="00C65770">
        <w:t>В 1927 г</w:t>
      </w:r>
      <w:r w:rsidR="00C65770" w:rsidRPr="00C65770">
        <w:t xml:space="preserve">. </w:t>
      </w:r>
      <w:r w:rsidRPr="00C65770">
        <w:t>муниципалитет приобрел для молодежи бывший дворец Габсбургов на Вильгельминенберг</w:t>
      </w:r>
      <w:r w:rsidR="00C65770" w:rsidRPr="00C65770">
        <w:t xml:space="preserve">. </w:t>
      </w:r>
      <w:r w:rsidRPr="00C65770">
        <w:t>Высказывание Танд-лера</w:t>
      </w:r>
      <w:r w:rsidR="00C65770">
        <w:t xml:space="preserve"> "</w:t>
      </w:r>
      <w:r w:rsidRPr="00C65770">
        <w:t>тот, кто строит дворцы молодежи, делает излишними тюрьмы</w:t>
      </w:r>
      <w:r w:rsidR="00C65770">
        <w:t xml:space="preserve">" </w:t>
      </w:r>
      <w:r w:rsidRPr="00C65770">
        <w:t>стало руководящим принципом социальной политики венского муниципалитета</w:t>
      </w:r>
      <w:r w:rsidR="00C65770" w:rsidRPr="00C65770">
        <w:t>.</w:t>
      </w:r>
    </w:p>
    <w:p w:rsidR="00C65770" w:rsidRDefault="0029099D" w:rsidP="00C65770">
      <w:r w:rsidRPr="00C65770">
        <w:t>Заботой о молодежи не ограничивалась деятельность управления социального обеспечения</w:t>
      </w:r>
      <w:r w:rsidR="00C65770" w:rsidRPr="00C65770">
        <w:t xml:space="preserve">. </w:t>
      </w:r>
      <w:r w:rsidRPr="00C65770">
        <w:t>В компетенцию Тандлера входила поддержка безработных, малоимущих, лиц пожилого возраста</w:t>
      </w:r>
      <w:r w:rsidR="00C65770" w:rsidRPr="00C65770">
        <w:t xml:space="preserve">. </w:t>
      </w:r>
      <w:r w:rsidRPr="00C65770">
        <w:t>Велась борьба против туберкулеза, который после войны получил такое распространение, что его стали называть</w:t>
      </w:r>
      <w:r w:rsidR="00C65770">
        <w:t xml:space="preserve"> "</w:t>
      </w:r>
      <w:r w:rsidRPr="00C65770">
        <w:t>венской болезнью</w:t>
      </w:r>
      <w:r w:rsidR="00C65770">
        <w:t xml:space="preserve">". </w:t>
      </w:r>
      <w:r w:rsidRPr="00C65770">
        <w:t>В каждом районе имелись специальные медицинские пункты, где заболевших осматривал врач и назначал им лечение</w:t>
      </w:r>
      <w:r w:rsidR="00C65770" w:rsidRPr="00C65770">
        <w:t xml:space="preserve">. </w:t>
      </w:r>
      <w:r w:rsidRPr="00C65770">
        <w:t>Здесь же родственники больного могли получить необходимые консультации по уходу за ним</w:t>
      </w:r>
      <w:r w:rsidR="00C65770" w:rsidRPr="00C65770">
        <w:t>.</w:t>
      </w:r>
    </w:p>
    <w:p w:rsidR="00C65770" w:rsidRDefault="0029099D" w:rsidP="00C65770">
      <w:r w:rsidRPr="00C65770">
        <w:t>В Вене смог продолжить свою деятельность по реформированию средней школы Отто Глёкель</w:t>
      </w:r>
      <w:r w:rsidR="00C65770" w:rsidRPr="00C65770">
        <w:t>.</w:t>
      </w:r>
    </w:p>
    <w:p w:rsidR="00C65770" w:rsidRDefault="0029099D" w:rsidP="00C65770">
      <w:r w:rsidRPr="00C65770">
        <w:t>В качестве эксперимента 6 венских школ были преобразованы в</w:t>
      </w:r>
      <w:r w:rsidR="00C65770">
        <w:t xml:space="preserve"> "</w:t>
      </w:r>
      <w:r w:rsidRPr="00C65770">
        <w:t>единые средние школы</w:t>
      </w:r>
      <w:r w:rsidR="00C65770">
        <w:t xml:space="preserve">", </w:t>
      </w:r>
      <w:r w:rsidRPr="00C65770">
        <w:t xml:space="preserve">дающие ученикам возможность приступить к выбору будущей профессии на четыре года позже, </w:t>
      </w:r>
      <w:r w:rsidR="00C65770">
        <w:t>т.е.</w:t>
      </w:r>
      <w:r w:rsidR="00C65770" w:rsidRPr="00C65770">
        <w:t xml:space="preserve"> </w:t>
      </w:r>
      <w:r w:rsidRPr="00C65770">
        <w:t>не с 10-ти лет, а с 14-ти</w:t>
      </w:r>
      <w:r w:rsidR="00C65770" w:rsidRPr="00C65770">
        <w:t xml:space="preserve">. </w:t>
      </w:r>
      <w:r w:rsidRPr="00C65770">
        <w:t>Одновременно во всех школах был введен новый</w:t>
      </w:r>
      <w:r w:rsidRPr="00C65770">
        <w:rPr>
          <w:vertAlign w:val="subscript"/>
        </w:rPr>
        <w:t>76</w:t>
      </w:r>
      <w:r w:rsidRPr="00C65770">
        <w:t>учебный план, получивший высокую оценку австрийских инспекторов и зарубежных специалистов</w:t>
      </w:r>
      <w:r w:rsidR="00C65770" w:rsidRPr="00C65770">
        <w:t xml:space="preserve">. </w:t>
      </w:r>
      <w:r w:rsidRPr="00C65770">
        <w:t>Учебный материал школьникам выдавался бесплатно, бесплатным был и проезд на трамвае</w:t>
      </w:r>
      <w:r w:rsidR="00C65770" w:rsidRPr="00C65770">
        <w:t xml:space="preserve">. </w:t>
      </w:r>
      <w:r w:rsidRPr="00C65770">
        <w:t>Для особо одаренных детей вводились специальные дополнительные курсы</w:t>
      </w:r>
      <w:r w:rsidR="00C65770" w:rsidRPr="00C65770">
        <w:t xml:space="preserve">: </w:t>
      </w:r>
      <w:r w:rsidRPr="00C65770">
        <w:t>музыки, языков, химии, физики и др</w:t>
      </w:r>
      <w:r w:rsidR="00C65770" w:rsidRPr="00C65770">
        <w:t>.</w:t>
      </w:r>
    </w:p>
    <w:p w:rsidR="00C65770" w:rsidRDefault="0029099D" w:rsidP="00C65770">
      <w:r w:rsidRPr="00C65770">
        <w:t>Ученики на предприятиях, обучающиеся будущей профессии, в течение 10 месяцев посещали обязательные бесплатные общеобразовательные курсы, где преподавались необходимые им предметы</w:t>
      </w:r>
      <w:r w:rsidR="00C65770">
        <w:t xml:space="preserve"> (</w:t>
      </w:r>
      <w:r w:rsidRPr="00C65770">
        <w:t xml:space="preserve">черчение, соответствующие разделы химии и физики, материаловедение, граждановедение, производственная гигиена и </w:t>
      </w:r>
      <w:r w:rsidR="00C65770">
        <w:t>др.)</w:t>
      </w:r>
    </w:p>
    <w:p w:rsidR="00C65770" w:rsidRDefault="0029099D" w:rsidP="00C65770">
      <w:r w:rsidRPr="00C65770">
        <w:t>Для малоимущих муниципалитет выделял стипендии</w:t>
      </w:r>
      <w:r w:rsidR="00C65770" w:rsidRPr="00C65770">
        <w:t xml:space="preserve">. </w:t>
      </w:r>
      <w:r w:rsidRPr="00C65770">
        <w:t>Так, в 1926 г</w:t>
      </w:r>
      <w:r w:rsidR="00C65770" w:rsidRPr="00C65770">
        <w:t xml:space="preserve">. </w:t>
      </w:r>
      <w:r w:rsidRPr="00C65770">
        <w:t>были выделены 90 стипендий по 180 шиллингов ученикам средней школы, 90 стипендий по 300 шиллингов студентам высших учебный заведений и 5 стипендий по 100 шиллингов студентам Академии музыки и изобразительного искусства</w:t>
      </w:r>
      <w:r w:rsidR="00C65770" w:rsidRPr="00C65770">
        <w:t>.</w:t>
      </w:r>
    </w:p>
    <w:p w:rsidR="00C65770" w:rsidRDefault="0029099D" w:rsidP="00C65770">
      <w:r w:rsidRPr="00C65770">
        <w:t>Для подготовки и переподготовки учителей для новой школы на базе бывшей привилегированной Академии учителей был создан Педагогический институт Вены, при нем</w:t>
      </w:r>
      <w:r w:rsidR="00C65770" w:rsidRPr="00C65770">
        <w:t xml:space="preserve"> - </w:t>
      </w:r>
      <w:r w:rsidRPr="00C65770">
        <w:t>открыты курсы повышения квалификации</w:t>
      </w:r>
      <w:r w:rsidR="00C65770" w:rsidRPr="00C65770">
        <w:t xml:space="preserve">. </w:t>
      </w:r>
      <w:r w:rsidRPr="00C65770">
        <w:t>Основан научный институт экспериментальной психологии</w:t>
      </w:r>
      <w:r w:rsidR="00C65770" w:rsidRPr="00C65770">
        <w:t xml:space="preserve">. </w:t>
      </w:r>
      <w:r w:rsidRPr="00C65770">
        <w:t>В 1924 г</w:t>
      </w:r>
      <w:r w:rsidR="00C65770" w:rsidRPr="00C65770">
        <w:t xml:space="preserve">. </w:t>
      </w:r>
      <w:r w:rsidRPr="00C65770">
        <w:t>открылась Центральная педагогическая библиотека, ставшая вскоре одной из лучших в Европе</w:t>
      </w:r>
      <w:r w:rsidR="00C65770" w:rsidRPr="00C65770">
        <w:t>.</w:t>
      </w:r>
    </w:p>
    <w:p w:rsidR="00C65770" w:rsidRDefault="0029099D" w:rsidP="00C65770">
      <w:r w:rsidRPr="00C65770">
        <w:t>Муниципалитет содержал на свои средства исторический музей, музей Древнего Рима, музеи Шуберта и Гайдна, музей часов, приобретал для них выдающиеся произведения изобразительного искусства</w:t>
      </w:r>
      <w:r w:rsidR="00C65770" w:rsidRPr="00C65770">
        <w:t xml:space="preserve">. </w:t>
      </w:r>
      <w:r w:rsidRPr="00C65770">
        <w:t>Посещение исторического музея входило в программу средней школы</w:t>
      </w:r>
      <w:r w:rsidR="00C65770" w:rsidRPr="00C65770">
        <w:t xml:space="preserve"> - </w:t>
      </w:r>
      <w:r w:rsidRPr="00C65770">
        <w:t>здесь проходили занятия по краеведению</w:t>
      </w:r>
      <w:r w:rsidR="00C65770" w:rsidRPr="00C65770">
        <w:t>.</w:t>
      </w:r>
    </w:p>
    <w:p w:rsidR="00C65770" w:rsidRDefault="0029099D" w:rsidP="00C65770">
      <w:r w:rsidRPr="00C65770">
        <w:t>Муниципалитет заботился о повышении образования и общей культуры рабочих</w:t>
      </w:r>
      <w:r w:rsidR="00C65770" w:rsidRPr="00C65770">
        <w:t xml:space="preserve">. </w:t>
      </w:r>
      <w:r w:rsidRPr="00C65770">
        <w:t>С этой целью им субсидировалась работа Общества народного образования, Народного Дома, планетария, городской библиотеки</w:t>
      </w:r>
      <w:r w:rsidR="00C65770" w:rsidRPr="00C65770">
        <w:t xml:space="preserve">. </w:t>
      </w:r>
      <w:r w:rsidRPr="00C65770">
        <w:t>Выделялись деньги для частичной компенсации стоимости билетов на театральные и музыкальные представления, приобретаемых рабочими и служащими</w:t>
      </w:r>
      <w:r w:rsidR="00C65770" w:rsidRPr="00C65770">
        <w:t>.</w:t>
      </w:r>
    </w:p>
    <w:p w:rsidR="00C65770" w:rsidRDefault="0029099D" w:rsidP="00C65770">
      <w:r w:rsidRPr="00C65770">
        <w:t>Ни разразившийся в 1931 г</w:t>
      </w:r>
      <w:r w:rsidR="00C65770" w:rsidRPr="00C65770">
        <w:t xml:space="preserve">. </w:t>
      </w:r>
      <w:r w:rsidRPr="00C65770">
        <w:t>мировой экономический кризис, ни невиданный до сих пор рост массовой безработицы, не поколебали позиций социал-демократов в Вене</w:t>
      </w:r>
      <w:r w:rsidR="00C65770" w:rsidRPr="00C65770">
        <w:t xml:space="preserve">. </w:t>
      </w:r>
      <w:r w:rsidRPr="00C65770">
        <w:t>В их предвыборном воззвании, опубликованном 1 апреля 1932 г</w:t>
      </w:r>
      <w:r w:rsidR="00C65770" w:rsidRPr="00C65770">
        <w:t xml:space="preserve">. </w:t>
      </w:r>
      <w:r w:rsidRPr="00C65770">
        <w:t>в</w:t>
      </w:r>
      <w:r w:rsidR="00C65770">
        <w:t xml:space="preserve"> "</w:t>
      </w:r>
      <w:r w:rsidRPr="00C65770">
        <w:rPr>
          <w:lang w:val="en-US"/>
        </w:rPr>
        <w:t>Arbeiterzeitung</w:t>
      </w:r>
      <w:r w:rsidR="00C65770">
        <w:t xml:space="preserve">", </w:t>
      </w:r>
      <w:r w:rsidRPr="00C65770">
        <w:t>говорилось</w:t>
      </w:r>
      <w:r w:rsidR="00C65770" w:rsidRPr="00C65770">
        <w:t>:</w:t>
      </w:r>
    </w:p>
    <w:p w:rsidR="00C65770" w:rsidRDefault="00C65770" w:rsidP="00C65770">
      <w:r>
        <w:t>"...</w:t>
      </w:r>
      <w:r w:rsidRPr="00C65770">
        <w:t xml:space="preserve"> </w:t>
      </w:r>
      <w:r w:rsidR="0029099D" w:rsidRPr="00C65770">
        <w:t>Мы не имеем долгов, и поэтому независимы от финансового капитала</w:t>
      </w:r>
      <w:r w:rsidRPr="00C65770">
        <w:t xml:space="preserve">. </w:t>
      </w:r>
      <w:r w:rsidR="0029099D" w:rsidRPr="00C65770">
        <w:t>Налоговая система в Вене не тяжелее, чем где-либо, она просто справедливее</w:t>
      </w:r>
      <w:r>
        <w:t xml:space="preserve">... </w:t>
      </w:r>
      <w:r w:rsidR="0029099D" w:rsidRPr="00C65770">
        <w:t>Наши дела говорят за нас</w:t>
      </w:r>
      <w:r>
        <w:t>...</w:t>
      </w:r>
      <w:r w:rsidRPr="00C65770">
        <w:t xml:space="preserve"> </w:t>
      </w:r>
      <w:r w:rsidR="0029099D" w:rsidRPr="00C65770">
        <w:t>Вена и социал-демократия связаны воедино, они стали неразрывным целым</w:t>
      </w:r>
      <w:r w:rsidRPr="00C65770">
        <w:t xml:space="preserve">. </w:t>
      </w:r>
      <w:r w:rsidR="0029099D" w:rsidRPr="00C65770">
        <w:t>Одни называют нас большевиками, другие</w:t>
      </w:r>
      <w:r w:rsidRPr="00C65770">
        <w:t xml:space="preserve"> - </w:t>
      </w:r>
      <w:r w:rsidR="0029099D" w:rsidRPr="00C65770">
        <w:t>слугами капитала</w:t>
      </w:r>
      <w:r w:rsidRPr="00C65770">
        <w:t xml:space="preserve">. </w:t>
      </w:r>
      <w:r w:rsidR="0029099D" w:rsidRPr="00C65770">
        <w:t>Мы не те, и не другие</w:t>
      </w:r>
      <w:r w:rsidRPr="00C65770">
        <w:t xml:space="preserve">. </w:t>
      </w:r>
      <w:r w:rsidR="0029099D" w:rsidRPr="00C65770">
        <w:t>Как социал-демократы мы объединили большинство венского населения вокруг себя и управляем городом на демократических принципах</w:t>
      </w:r>
      <w:r>
        <w:t>..."</w:t>
      </w:r>
    </w:p>
    <w:p w:rsidR="00C65770" w:rsidRDefault="0029099D" w:rsidP="00C65770">
      <w:r w:rsidRPr="00C65770">
        <w:t>В результате выборов 24 апреля 1932 г</w:t>
      </w:r>
      <w:r w:rsidR="00C65770" w:rsidRPr="00C65770">
        <w:t xml:space="preserve">. </w:t>
      </w:r>
      <w:r w:rsidRPr="00C65770">
        <w:t>социал-демократы получили в венском муниципальном</w:t>
      </w:r>
      <w:r w:rsidR="00C65770">
        <w:t xml:space="preserve"> </w:t>
      </w:r>
      <w:r w:rsidRPr="00C65770">
        <w:t>совете 66 мест из 100, их старые соперники</w:t>
      </w:r>
      <w:r w:rsidR="00C65770" w:rsidRPr="00C65770">
        <w:t xml:space="preserve"> - </w:t>
      </w:r>
      <w:r w:rsidRPr="00C65770">
        <w:t>19</w:t>
      </w:r>
      <w:r w:rsidR="00C65770" w:rsidRPr="00C65770">
        <w:t xml:space="preserve">. </w:t>
      </w:r>
      <w:r w:rsidRPr="00C65770">
        <w:t>Однако политическая ситуация в Вене существен-</w:t>
      </w:r>
      <w:r w:rsidR="00C65770">
        <w:t xml:space="preserve"> </w:t>
      </w:r>
      <w:r w:rsidRPr="00C65770">
        <w:t>но изменилась</w:t>
      </w:r>
      <w:r w:rsidR="00C65770" w:rsidRPr="00C65770">
        <w:t xml:space="preserve">. </w:t>
      </w:r>
      <w:r w:rsidRPr="00C65770">
        <w:t>Выступившие на выборах под лозунгом</w:t>
      </w:r>
      <w:r w:rsidR="00C65770" w:rsidRPr="00C65770">
        <w:t>:</w:t>
      </w:r>
      <w:r w:rsidR="00C65770">
        <w:t xml:space="preserve"> "</w:t>
      </w:r>
      <w:r w:rsidRPr="00C65770">
        <w:t>Дайте Гитлеру власть</w:t>
      </w:r>
      <w:r w:rsidR="00C65770">
        <w:t xml:space="preserve">!" </w:t>
      </w:r>
      <w:r w:rsidRPr="00C65770">
        <w:t>национал-</w:t>
      </w:r>
      <w:r w:rsidR="00C65770">
        <w:t xml:space="preserve"> </w:t>
      </w:r>
      <w:r w:rsidRPr="00C65770">
        <w:t>социалисты провели в совет15 депутатов</w:t>
      </w:r>
      <w:r w:rsidR="00C65770" w:rsidRPr="00C65770">
        <w:t>.</w:t>
      </w:r>
    </w:p>
    <w:p w:rsidR="00C65770" w:rsidRDefault="0029099D" w:rsidP="00C65770">
      <w:r w:rsidRPr="00C65770">
        <w:t>Открытие вновь избранного муниципального совета, назначенное на 24 мая, проходило бурно</w:t>
      </w:r>
      <w:r w:rsidR="00C65770" w:rsidRPr="00C65770">
        <w:t xml:space="preserve">. </w:t>
      </w:r>
      <w:r w:rsidRPr="00C65770">
        <w:t>Нацисты, одетые в униформу, привели с собой 2000 своих сторонников и даже</w:t>
      </w:r>
      <w:r w:rsidR="00C65770">
        <w:t xml:space="preserve"> "</w:t>
      </w:r>
      <w:r w:rsidRPr="00C65770">
        <w:t>создалось впечатление, что наци хотят взять ратушу штурмом</w:t>
      </w:r>
      <w:r w:rsidR="00C65770">
        <w:t xml:space="preserve">". </w:t>
      </w:r>
      <w:r w:rsidRPr="00C65770">
        <w:t>Вступительная речь Р</w:t>
      </w:r>
      <w:r w:rsidR="00C65770" w:rsidRPr="00C65770">
        <w:t xml:space="preserve">. </w:t>
      </w:r>
      <w:r w:rsidRPr="00C65770">
        <w:t>Даннеберга, вновь избранного председателем венского ландтага, сопровождалась непрерывными антисемитскими выкриками</w:t>
      </w:r>
      <w:r w:rsidR="00C65770" w:rsidRPr="00C65770">
        <w:t>.</w:t>
      </w:r>
    </w:p>
    <w:p w:rsidR="00C65770" w:rsidRDefault="0029099D" w:rsidP="00C65770">
      <w:r w:rsidRPr="00C65770">
        <w:t>Дальнейшую работу муниципального совета нацисты пытались парализовать путем внесения бесконечных</w:t>
      </w:r>
      <w:r w:rsidR="00C65770">
        <w:t xml:space="preserve"> "</w:t>
      </w:r>
      <w:r w:rsidRPr="00C65770">
        <w:t>срочных запросов</w:t>
      </w:r>
      <w:r w:rsidR="00C65770">
        <w:t xml:space="preserve">" </w:t>
      </w:r>
      <w:r w:rsidRPr="00C65770">
        <w:t>и резолюций</w:t>
      </w:r>
      <w:r w:rsidR="00C65770" w:rsidRPr="00C65770">
        <w:t>.</w:t>
      </w:r>
    </w:p>
    <w:p w:rsidR="00C65770" w:rsidRDefault="0029099D" w:rsidP="00C65770">
      <w:r w:rsidRPr="00C65770">
        <w:t>30 сентября дело дошло до драки между социал-демократами и национал-социалистами</w:t>
      </w:r>
      <w:r w:rsidR="00C65770" w:rsidRPr="00C65770">
        <w:t>.</w:t>
      </w:r>
    </w:p>
    <w:p w:rsidR="00C65770" w:rsidRDefault="0029099D" w:rsidP="00C65770">
      <w:r w:rsidRPr="00C65770">
        <w:t>Однако исключить социал-демократию из общественной жизни, чего требовал Гитлер в обмен на оказание помощи правительству Австрии в борьбе против своих не в меру ретивых австрийских сторонников, законным путем было практически невозможно</w:t>
      </w:r>
      <w:r w:rsidR="00C65770" w:rsidRPr="00C65770">
        <w:t xml:space="preserve">. </w:t>
      </w:r>
      <w:r w:rsidRPr="00C65770">
        <w:t>Невозможно было и лишить Вену самостоятельности, так как для этого требовалось изменить конституцию, на что социал-демократы никогда бы не пошли</w:t>
      </w:r>
      <w:r w:rsidR="00C65770" w:rsidRPr="00C65770">
        <w:t xml:space="preserve">. </w:t>
      </w:r>
      <w:r w:rsidRPr="00C65770">
        <w:t>Лишь после известных событий февраля 1934 г</w:t>
      </w:r>
      <w:r w:rsidR="00C65770">
        <w:t>.,</w:t>
      </w:r>
      <w:r w:rsidRPr="00C65770">
        <w:t xml:space="preserve"> когда был разгромлен шуцбунд</w:t>
      </w:r>
      <w:r w:rsidR="00C65770">
        <w:t xml:space="preserve"> (</w:t>
      </w:r>
      <w:r w:rsidRPr="00C65770">
        <w:t>Союз в защиту республики</w:t>
      </w:r>
      <w:r w:rsidR="00C65770" w:rsidRPr="00C65770">
        <w:t xml:space="preserve"> - </w:t>
      </w:r>
      <w:r w:rsidRPr="00C65770">
        <w:t>военная социал-демократическая организация</w:t>
      </w:r>
      <w:r w:rsidR="00C65770" w:rsidRPr="00C65770">
        <w:t>),</w:t>
      </w:r>
      <w:r w:rsidRPr="00C65770">
        <w:t xml:space="preserve"> такая возможность представилась</w:t>
      </w:r>
      <w:r w:rsidR="00C65770" w:rsidRPr="00C65770">
        <w:t xml:space="preserve">. </w:t>
      </w:r>
      <w:r w:rsidRPr="00C65770">
        <w:t>Социал-демократическая партия была запрещена, венский муниципальный совет распущен</w:t>
      </w:r>
      <w:r w:rsidR="00C65770" w:rsidRPr="00C65770">
        <w:t>.</w:t>
      </w:r>
    </w:p>
    <w:p w:rsidR="00C65770" w:rsidRDefault="0029099D" w:rsidP="00C65770">
      <w:r w:rsidRPr="00C65770">
        <w:t>50 лет спустя после описываемых событий в Гарвардском университете европейских исследований состоялся международный коллоквиум на тему</w:t>
      </w:r>
      <w:r w:rsidR="00C65770" w:rsidRPr="00C65770">
        <w:t>:</w:t>
      </w:r>
      <w:r w:rsidR="00C65770">
        <w:t xml:space="preserve"> "</w:t>
      </w:r>
      <w:r w:rsidRPr="00C65770">
        <w:t>Австрийская социал-демократия 1918-1934</w:t>
      </w:r>
      <w:r w:rsidR="00C65770" w:rsidRPr="00C65770">
        <w:t xml:space="preserve">: </w:t>
      </w:r>
      <w:r w:rsidRPr="00C65770">
        <w:t>социалистический эксперимент и его крушение</w:t>
      </w:r>
      <w:r w:rsidR="00C65770">
        <w:t xml:space="preserve">". </w:t>
      </w:r>
      <w:r w:rsidRPr="00C65770">
        <w:t>Один из участников коллоквиума, Г</w:t>
      </w:r>
      <w:r w:rsidR="00C65770" w:rsidRPr="00C65770">
        <w:t xml:space="preserve">. </w:t>
      </w:r>
      <w:r w:rsidRPr="00C65770">
        <w:t>Цизель</w:t>
      </w:r>
      <w:r w:rsidR="00C65770" w:rsidRPr="00C65770">
        <w:t xml:space="preserve"> - </w:t>
      </w:r>
      <w:r w:rsidRPr="00C65770">
        <w:t>в прошлом активный член СДРПА, ставший впоследствии профессором права Чикагского университета</w:t>
      </w:r>
      <w:r w:rsidR="00C65770" w:rsidRPr="00C65770">
        <w:t xml:space="preserve"> - </w:t>
      </w:r>
      <w:r w:rsidRPr="00C65770">
        <w:t>был категорически не согласен с такой постановкой вопроса</w:t>
      </w:r>
      <w:r w:rsidR="00C65770" w:rsidRPr="00C65770">
        <w:t>.</w:t>
      </w:r>
      <w:r w:rsidR="00C65770">
        <w:t xml:space="preserve"> "</w:t>
      </w:r>
      <w:r w:rsidRPr="00C65770">
        <w:t>Мы приглашены сюда, чтобы обсудить</w:t>
      </w:r>
      <w:r w:rsidR="00C65770">
        <w:t xml:space="preserve"> "</w:t>
      </w:r>
      <w:r w:rsidRPr="00C65770">
        <w:t>Коллапс социалистического эксперимента</w:t>
      </w:r>
      <w:r w:rsidR="00C65770">
        <w:t xml:space="preserve">", </w:t>
      </w:r>
      <w:r w:rsidR="00C65770" w:rsidRPr="00C65770">
        <w:t xml:space="preserve">- </w:t>
      </w:r>
      <w:r w:rsidRPr="00C65770">
        <w:t>заявил он в своем выступлении</w:t>
      </w:r>
      <w:r w:rsidR="00C65770" w:rsidRPr="00C65770">
        <w:t>. -</w:t>
      </w:r>
      <w:r w:rsidR="00C65770">
        <w:t xml:space="preserve"> </w:t>
      </w:r>
      <w:r w:rsidRPr="00C65770">
        <w:t>Коллапс предполагает разрушение изнутри</w:t>
      </w:r>
      <w:r w:rsidR="00C65770" w:rsidRPr="00C65770">
        <w:t xml:space="preserve">. </w:t>
      </w:r>
      <w:r w:rsidRPr="00C65770">
        <w:t>Но это не то, что случилось на самом деле</w:t>
      </w:r>
      <w:r w:rsidR="00C65770" w:rsidRPr="00C65770">
        <w:t xml:space="preserve">. </w:t>
      </w:r>
      <w:r w:rsidRPr="00C65770">
        <w:t>Социалисты были атакованы, подвергнуты упорному и сильному давлению</w:t>
      </w:r>
      <w:r w:rsidR="00C65770" w:rsidRPr="00C65770">
        <w:t xml:space="preserve">. </w:t>
      </w:r>
      <w:r w:rsidRPr="00C65770">
        <w:t>Коллапс означает окончательную смерть</w:t>
      </w:r>
      <w:r w:rsidR="00C65770" w:rsidRPr="00C65770">
        <w:t xml:space="preserve">. </w:t>
      </w:r>
      <w:r w:rsidRPr="00C65770">
        <w:t>Но этого также не произошло</w:t>
      </w:r>
      <w:r w:rsidR="00C65770" w:rsidRPr="00C65770">
        <w:t xml:space="preserve">. </w:t>
      </w:r>
      <w:r w:rsidRPr="00C65770">
        <w:t>Социалистическое движение</w:t>
      </w:r>
      <w:r w:rsidR="00C65770">
        <w:t>...</w:t>
      </w:r>
      <w:r w:rsidR="00C65770" w:rsidRPr="00C65770">
        <w:t xml:space="preserve"> </w:t>
      </w:r>
      <w:r w:rsidRPr="00C65770">
        <w:t>выжило и продолжает существовать во Второй республике</w:t>
      </w:r>
      <w:r w:rsidR="00C65770">
        <w:t xml:space="preserve">". </w:t>
      </w:r>
      <w:r w:rsidRPr="00C65770">
        <w:t>Со словами уважаемого профессора можно целиком и полностью согласиться</w:t>
      </w:r>
      <w:r w:rsidR="00C65770" w:rsidRPr="00C65770">
        <w:t>.</w:t>
      </w:r>
    </w:p>
    <w:p w:rsidR="00DA0121" w:rsidRPr="00C65770" w:rsidRDefault="00DA0121" w:rsidP="00C65770">
      <w:bookmarkStart w:id="0" w:name="_GoBack"/>
      <w:bookmarkEnd w:id="0"/>
    </w:p>
    <w:sectPr w:rsidR="00DA0121" w:rsidRPr="00C65770" w:rsidSect="00CC35A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1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CD" w:rsidRDefault="00D614CD">
      <w:r>
        <w:separator/>
      </w:r>
    </w:p>
  </w:endnote>
  <w:endnote w:type="continuationSeparator" w:id="0">
    <w:p w:rsidR="00D614CD" w:rsidRDefault="00D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70" w:rsidRDefault="00C6577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70" w:rsidRDefault="00C657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CD" w:rsidRDefault="00D614CD">
      <w:r>
        <w:separator/>
      </w:r>
    </w:p>
  </w:footnote>
  <w:footnote w:type="continuationSeparator" w:id="0">
    <w:p w:rsidR="00D614CD" w:rsidRDefault="00D6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70" w:rsidRDefault="00FC1E69" w:rsidP="00C6577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65770" w:rsidRDefault="00C65770" w:rsidP="00C6577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70" w:rsidRDefault="00C657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A9A"/>
    <w:multiLevelType w:val="singleLevel"/>
    <w:tmpl w:val="35A6750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121"/>
    <w:rsid w:val="0005669C"/>
    <w:rsid w:val="001130BA"/>
    <w:rsid w:val="0029099D"/>
    <w:rsid w:val="00432E16"/>
    <w:rsid w:val="005D4EE0"/>
    <w:rsid w:val="00823C32"/>
    <w:rsid w:val="008C4D62"/>
    <w:rsid w:val="009C1D44"/>
    <w:rsid w:val="00A1678C"/>
    <w:rsid w:val="00A51773"/>
    <w:rsid w:val="00C65770"/>
    <w:rsid w:val="00CC35A8"/>
    <w:rsid w:val="00D13F88"/>
    <w:rsid w:val="00D614CD"/>
    <w:rsid w:val="00DA0121"/>
    <w:rsid w:val="00E14A52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24AC5-69AD-448E-BEE5-FB366B04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657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577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577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6577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577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577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577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577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577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657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6577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65770"/>
    <w:rPr>
      <w:vertAlign w:val="superscript"/>
    </w:rPr>
  </w:style>
  <w:style w:type="paragraph" w:styleId="a7">
    <w:name w:val="Body Text"/>
    <w:basedOn w:val="a2"/>
    <w:link w:val="aa"/>
    <w:uiPriority w:val="99"/>
    <w:rsid w:val="00C6577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6577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6577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657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6577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657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6577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6577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6577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6577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6577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6577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65770"/>
  </w:style>
  <w:style w:type="character" w:customStyle="1" w:styleId="af5">
    <w:name w:val="номер страницы"/>
    <w:uiPriority w:val="99"/>
    <w:rsid w:val="00C65770"/>
    <w:rPr>
      <w:sz w:val="28"/>
      <w:szCs w:val="28"/>
    </w:rPr>
  </w:style>
  <w:style w:type="paragraph" w:styleId="af6">
    <w:name w:val="Normal (Web)"/>
    <w:basedOn w:val="a2"/>
    <w:uiPriority w:val="99"/>
    <w:rsid w:val="00C6577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6577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6577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577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577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5770"/>
    <w:pPr>
      <w:ind w:left="958"/>
    </w:pPr>
  </w:style>
  <w:style w:type="paragraph" w:styleId="23">
    <w:name w:val="Body Text Indent 2"/>
    <w:basedOn w:val="a2"/>
    <w:link w:val="24"/>
    <w:uiPriority w:val="99"/>
    <w:rsid w:val="00C6577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6577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657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657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6577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577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6577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6577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6577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5770"/>
    <w:rPr>
      <w:i/>
      <w:iCs/>
    </w:rPr>
  </w:style>
  <w:style w:type="paragraph" w:customStyle="1" w:styleId="af9">
    <w:name w:val="ТАБЛИЦА"/>
    <w:next w:val="a2"/>
    <w:autoRedefine/>
    <w:uiPriority w:val="99"/>
    <w:rsid w:val="00C6577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6577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65770"/>
  </w:style>
  <w:style w:type="table" w:customStyle="1" w:styleId="15">
    <w:name w:val="Стиль таблицы1"/>
    <w:uiPriority w:val="99"/>
    <w:rsid w:val="00C6577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6577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6577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65770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6577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Австрийская социал-демократия в годы первой республики: опыт нахождения у власти</vt:lpstr>
    </vt:vector>
  </TitlesOfParts>
  <Company>Diapsalmata</Company>
  <LinksUpToDate>false</LinksUpToDate>
  <CharactersWithSpaces>50095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Австрийская социал-демократия в годы первой республики: опыт нахождения у власти</dc:title>
  <dc:subject> </dc:subject>
  <dc:creator>Diapsalmata</dc:creator>
  <cp:keywords> </cp:keywords>
  <dc:description/>
  <cp:lastModifiedBy>admin</cp:lastModifiedBy>
  <cp:revision>2</cp:revision>
  <dcterms:created xsi:type="dcterms:W3CDTF">2014-02-20T18:52:00Z</dcterms:created>
  <dcterms:modified xsi:type="dcterms:W3CDTF">2014-02-20T18:52:00Z</dcterms:modified>
</cp:coreProperties>
</file>