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3977" w:rsidRPr="00F1208A" w:rsidRDefault="00010B1C" w:rsidP="00F1208A">
      <w:pPr>
        <w:spacing w:after="0" w:line="360" w:lineRule="auto"/>
        <w:ind w:firstLine="709"/>
        <w:jc w:val="both"/>
        <w:rPr>
          <w:rFonts w:ascii="Times New Roman" w:hAnsi="Times New Roman"/>
          <w:sz w:val="28"/>
          <w:szCs w:val="28"/>
        </w:rPr>
      </w:pPr>
      <w:r w:rsidRPr="00F1208A">
        <w:rPr>
          <w:rFonts w:ascii="Times New Roman" w:hAnsi="Times New Roman"/>
          <w:sz w:val="28"/>
          <w:szCs w:val="28"/>
        </w:rPr>
        <w:t>1</w:t>
      </w:r>
      <w:r w:rsidR="00F1208A">
        <w:rPr>
          <w:rFonts w:ascii="Times New Roman" w:hAnsi="Times New Roman"/>
          <w:sz w:val="28"/>
          <w:szCs w:val="28"/>
        </w:rPr>
        <w:t>.</w:t>
      </w:r>
      <w:r w:rsidRPr="00F1208A">
        <w:rPr>
          <w:rFonts w:ascii="Times New Roman" w:hAnsi="Times New Roman"/>
          <w:sz w:val="28"/>
          <w:szCs w:val="28"/>
        </w:rPr>
        <w:t xml:space="preserve"> Анализ технологического процесса как объекта управления</w:t>
      </w:r>
    </w:p>
    <w:p w:rsidR="00010B1C" w:rsidRPr="00F1208A" w:rsidRDefault="00010B1C" w:rsidP="00F1208A">
      <w:pPr>
        <w:spacing w:after="0" w:line="360" w:lineRule="auto"/>
        <w:ind w:firstLine="709"/>
        <w:jc w:val="both"/>
        <w:rPr>
          <w:rFonts w:ascii="Times New Roman" w:hAnsi="Times New Roman"/>
          <w:sz w:val="28"/>
          <w:szCs w:val="28"/>
        </w:rPr>
      </w:pPr>
    </w:p>
    <w:p w:rsidR="00010B1C" w:rsidRPr="00F1208A" w:rsidRDefault="00010B1C" w:rsidP="00F1208A">
      <w:pPr>
        <w:spacing w:after="0" w:line="360" w:lineRule="auto"/>
        <w:ind w:firstLine="709"/>
        <w:jc w:val="both"/>
        <w:rPr>
          <w:rFonts w:ascii="Times New Roman" w:hAnsi="Times New Roman"/>
          <w:sz w:val="28"/>
          <w:szCs w:val="28"/>
        </w:rPr>
      </w:pPr>
      <w:r w:rsidRPr="00F1208A">
        <w:rPr>
          <w:rFonts w:ascii="Times New Roman" w:hAnsi="Times New Roman"/>
          <w:sz w:val="28"/>
          <w:szCs w:val="28"/>
        </w:rPr>
        <w:t>Одной из основных составляющих современных систем кондиционирования и вентиляции (СКВ) является средства и системы автоматики. Они реализуют различные функции управления, которые должны с одной стороны обеспечить поддержание требуемого микроклимата в обслуживаемом помещении, а с другой – экономичную и надежную работу технологического оборудования. Диапазон функций управления, выполняемых системами автоматики по количеству и сложности реализации довольно широк: от простого включения – выключения до централизованного управления климатическим или всем инженерным оборудованием здания</w:t>
      </w:r>
      <w:r w:rsidR="00794203" w:rsidRPr="00F1208A">
        <w:rPr>
          <w:rFonts w:ascii="Times New Roman" w:hAnsi="Times New Roman"/>
          <w:sz w:val="28"/>
          <w:szCs w:val="28"/>
        </w:rPr>
        <w:t xml:space="preserve"> [1]</w:t>
      </w:r>
      <w:r w:rsidRPr="00F1208A">
        <w:rPr>
          <w:rFonts w:ascii="Times New Roman" w:hAnsi="Times New Roman"/>
          <w:sz w:val="28"/>
          <w:szCs w:val="28"/>
        </w:rPr>
        <w:t>.</w:t>
      </w:r>
    </w:p>
    <w:p w:rsidR="00010B1C" w:rsidRPr="00F1208A" w:rsidRDefault="00010B1C" w:rsidP="00F1208A">
      <w:pPr>
        <w:spacing w:after="0" w:line="360" w:lineRule="auto"/>
        <w:ind w:firstLine="709"/>
        <w:jc w:val="both"/>
        <w:rPr>
          <w:rFonts w:ascii="Times New Roman" w:hAnsi="Times New Roman"/>
          <w:sz w:val="28"/>
          <w:szCs w:val="28"/>
        </w:rPr>
      </w:pPr>
      <w:r w:rsidRPr="00F1208A">
        <w:rPr>
          <w:rFonts w:ascii="Times New Roman" w:hAnsi="Times New Roman"/>
          <w:sz w:val="28"/>
          <w:szCs w:val="28"/>
        </w:rPr>
        <w:t>Основные технологические функции управления СКВ, как правило, реализуются на уровне отдельных установок с помощью систем автоматического управления (САУ). САУ – это совокупность объекта управления (управляемого технологического процесса) и управляющих устройств, взаимодействие которых обеспечивает автоматическое протекание процесса в соответствии с заданной программой. При этом под технологическим процессом понимается последовательность операций, которые необходимо выполнить, чтобы из исходного сырья получить готовый продукт. В случае СКВ готовым продуктом является воздух в обслуживаемом помещении с заданными параметрами (температура, влажность, газовый состав и т</w:t>
      </w:r>
      <w:r w:rsidR="00F614BD" w:rsidRPr="00F1208A">
        <w:rPr>
          <w:rFonts w:ascii="Times New Roman" w:hAnsi="Times New Roman"/>
          <w:sz w:val="28"/>
          <w:szCs w:val="28"/>
        </w:rPr>
        <w:t xml:space="preserve">ак </w:t>
      </w:r>
      <w:r w:rsidRPr="00F1208A">
        <w:rPr>
          <w:rFonts w:ascii="Times New Roman" w:hAnsi="Times New Roman"/>
          <w:sz w:val="28"/>
          <w:szCs w:val="28"/>
        </w:rPr>
        <w:t>д</w:t>
      </w:r>
      <w:r w:rsidR="00F614BD" w:rsidRPr="00F1208A">
        <w:rPr>
          <w:rFonts w:ascii="Times New Roman" w:hAnsi="Times New Roman"/>
          <w:sz w:val="28"/>
          <w:szCs w:val="28"/>
        </w:rPr>
        <w:t>алее</w:t>
      </w:r>
      <w:r w:rsidRPr="00F1208A">
        <w:rPr>
          <w:rFonts w:ascii="Times New Roman" w:hAnsi="Times New Roman"/>
          <w:sz w:val="28"/>
          <w:szCs w:val="28"/>
        </w:rPr>
        <w:t>), а сырьем наружный и вытяжной воздух, теплоносители, электроэнергия и др</w:t>
      </w:r>
      <w:r w:rsidR="00F614BD" w:rsidRPr="00F1208A">
        <w:rPr>
          <w:rFonts w:ascii="Times New Roman" w:hAnsi="Times New Roman"/>
          <w:sz w:val="28"/>
          <w:szCs w:val="28"/>
        </w:rPr>
        <w:t>угие</w:t>
      </w:r>
      <w:r w:rsidRPr="00F1208A">
        <w:rPr>
          <w:rFonts w:ascii="Times New Roman" w:hAnsi="Times New Roman"/>
          <w:sz w:val="28"/>
          <w:szCs w:val="28"/>
        </w:rPr>
        <w:t>.</w:t>
      </w:r>
    </w:p>
    <w:p w:rsidR="00010B1C" w:rsidRPr="00F1208A" w:rsidRDefault="00010B1C" w:rsidP="00F1208A">
      <w:pPr>
        <w:spacing w:after="0" w:line="360" w:lineRule="auto"/>
        <w:ind w:firstLine="709"/>
        <w:jc w:val="both"/>
        <w:rPr>
          <w:rFonts w:ascii="Times New Roman" w:hAnsi="Times New Roman"/>
          <w:sz w:val="28"/>
          <w:szCs w:val="28"/>
        </w:rPr>
      </w:pPr>
      <w:r w:rsidRPr="00F1208A">
        <w:rPr>
          <w:rFonts w:ascii="Times New Roman" w:hAnsi="Times New Roman"/>
          <w:sz w:val="28"/>
          <w:szCs w:val="28"/>
        </w:rPr>
        <w:t>В основу функционирования систем автоматического управления СКВ, как и любой системы управления, положен принцип обратной связи: выработка управляющих воздействий на основе информации об объекте, полученной с помощью датчиков, установленных на объекте.</w:t>
      </w:r>
    </w:p>
    <w:p w:rsidR="00010B1C" w:rsidRPr="00F1208A" w:rsidRDefault="00010B1C" w:rsidP="00F1208A">
      <w:pPr>
        <w:spacing w:after="0" w:line="360" w:lineRule="auto"/>
        <w:ind w:firstLine="709"/>
        <w:jc w:val="both"/>
        <w:rPr>
          <w:rFonts w:ascii="Times New Roman" w:hAnsi="Times New Roman"/>
          <w:sz w:val="28"/>
          <w:szCs w:val="28"/>
        </w:rPr>
      </w:pPr>
      <w:r w:rsidRPr="00F1208A">
        <w:rPr>
          <w:rFonts w:ascii="Times New Roman" w:hAnsi="Times New Roman"/>
          <w:sz w:val="28"/>
          <w:szCs w:val="28"/>
        </w:rPr>
        <w:t>Каждая конкретная САУ разрабатывается исходя из заданной технологии обработки входного потока воздуха. Это могут быть простые вентиляционные системы или центральные кондиционеры в сочетании с автономными устройствами (осушители, автономные кондиционеры, увлажнители).</w:t>
      </w:r>
    </w:p>
    <w:p w:rsidR="00010B1C" w:rsidRPr="00F1208A" w:rsidRDefault="00010B1C" w:rsidP="00F1208A">
      <w:pPr>
        <w:spacing w:after="0" w:line="360" w:lineRule="auto"/>
        <w:ind w:firstLine="709"/>
        <w:jc w:val="both"/>
        <w:rPr>
          <w:rFonts w:ascii="Times New Roman" w:hAnsi="Times New Roman"/>
          <w:sz w:val="28"/>
          <w:szCs w:val="28"/>
        </w:rPr>
      </w:pPr>
      <w:r w:rsidRPr="00F1208A">
        <w:rPr>
          <w:rFonts w:ascii="Times New Roman" w:hAnsi="Times New Roman"/>
          <w:sz w:val="28"/>
          <w:szCs w:val="28"/>
        </w:rPr>
        <w:t xml:space="preserve">При применении автономных устройств или комплектных технологических установок обработки воздуха САУ поставляются уже встроенными в оборудование и уже заложенными определенными функциями управления, которые обычно подробно описываются в технической документации. В этом случае наладка, сервисное обслуживание и эксплуатация таких систем управления должны производиться в точном соответствии с указанной документацией. </w:t>
      </w:r>
    </w:p>
    <w:p w:rsidR="00010B1C" w:rsidRPr="00F1208A" w:rsidRDefault="00010B1C" w:rsidP="00F1208A">
      <w:pPr>
        <w:spacing w:after="0" w:line="360" w:lineRule="auto"/>
        <w:ind w:firstLine="709"/>
        <w:jc w:val="both"/>
        <w:rPr>
          <w:rFonts w:ascii="Times New Roman" w:hAnsi="Times New Roman"/>
          <w:sz w:val="28"/>
          <w:szCs w:val="28"/>
        </w:rPr>
      </w:pPr>
      <w:r w:rsidRPr="00F1208A">
        <w:rPr>
          <w:rFonts w:ascii="Times New Roman" w:hAnsi="Times New Roman"/>
          <w:sz w:val="28"/>
          <w:szCs w:val="28"/>
        </w:rPr>
        <w:t>Если САУ требует разработки для конкретной технологической схемы и оборудования с инсталляцией в него средств автоматики других фирм – производителей, то определение оптимальной программы и конкретных функций управления должно вестись совместно специалистами по кондиционированию и вентиляции и специалистами по автоматизации. При таком подходе учитываются как требования к системе автоматизации, так и к автоматизируемому объекту.</w:t>
      </w:r>
    </w:p>
    <w:p w:rsidR="001F5C78" w:rsidRPr="00F1208A" w:rsidRDefault="001F5C78" w:rsidP="00F1208A">
      <w:pPr>
        <w:spacing w:after="0" w:line="360" w:lineRule="auto"/>
        <w:ind w:firstLine="709"/>
        <w:jc w:val="both"/>
        <w:rPr>
          <w:rFonts w:ascii="Times New Roman" w:hAnsi="Times New Roman"/>
          <w:sz w:val="28"/>
          <w:szCs w:val="28"/>
        </w:rPr>
      </w:pPr>
      <w:r w:rsidRPr="00F1208A">
        <w:rPr>
          <w:rFonts w:ascii="Times New Roman" w:hAnsi="Times New Roman"/>
          <w:sz w:val="28"/>
          <w:szCs w:val="28"/>
        </w:rPr>
        <w:t>Современные САУ в качестве средств управления используют, как правило, электронные цифровые устройства на базе микропроцессоров. По своим техническим возможностям эти устройства позволяют обеспечить управление множеством параметров. Это пуск и остановка отдельных технологических аппаратов и всей системы в целом, блокировка и защита оборудования в аварийных ситуациях, индикация, переход с режима на режим и т</w:t>
      </w:r>
      <w:r w:rsidR="00F614BD" w:rsidRPr="00F1208A">
        <w:rPr>
          <w:rFonts w:ascii="Times New Roman" w:hAnsi="Times New Roman"/>
          <w:sz w:val="28"/>
          <w:szCs w:val="28"/>
        </w:rPr>
        <w:t>ак</w:t>
      </w:r>
      <w:r w:rsidRPr="00F1208A">
        <w:rPr>
          <w:rFonts w:ascii="Times New Roman" w:hAnsi="Times New Roman"/>
          <w:sz w:val="28"/>
          <w:szCs w:val="28"/>
        </w:rPr>
        <w:t xml:space="preserve"> д</w:t>
      </w:r>
      <w:r w:rsidR="00F614BD" w:rsidRPr="00F1208A">
        <w:rPr>
          <w:rFonts w:ascii="Times New Roman" w:hAnsi="Times New Roman"/>
          <w:sz w:val="28"/>
          <w:szCs w:val="28"/>
        </w:rPr>
        <w:t>алее</w:t>
      </w:r>
      <w:r w:rsidRPr="00F1208A">
        <w:rPr>
          <w:rFonts w:ascii="Times New Roman" w:hAnsi="Times New Roman"/>
          <w:sz w:val="28"/>
          <w:szCs w:val="28"/>
        </w:rPr>
        <w:t>. Устройства комплексно решающие функции управления и регулирования, называются управляющими контроллерами. При их использовании в большинстве случаев исключается необходимость применения таких элементов автоматики, как реле, преобразователи, переключатели, счетчики, индикаторы, измерительные приборы и т</w:t>
      </w:r>
      <w:r w:rsidR="00F614BD" w:rsidRPr="00F1208A">
        <w:rPr>
          <w:rFonts w:ascii="Times New Roman" w:hAnsi="Times New Roman"/>
          <w:sz w:val="28"/>
          <w:szCs w:val="28"/>
        </w:rPr>
        <w:t>ому</w:t>
      </w:r>
      <w:r w:rsidRPr="00F1208A">
        <w:rPr>
          <w:rFonts w:ascii="Times New Roman" w:hAnsi="Times New Roman"/>
          <w:sz w:val="28"/>
          <w:szCs w:val="28"/>
        </w:rPr>
        <w:t xml:space="preserve"> п</w:t>
      </w:r>
      <w:r w:rsidR="00F614BD" w:rsidRPr="00F1208A">
        <w:rPr>
          <w:rFonts w:ascii="Times New Roman" w:hAnsi="Times New Roman"/>
          <w:sz w:val="28"/>
          <w:szCs w:val="28"/>
        </w:rPr>
        <w:t>одобное</w:t>
      </w:r>
      <w:r w:rsidRPr="00F1208A">
        <w:rPr>
          <w:rFonts w:ascii="Times New Roman" w:hAnsi="Times New Roman"/>
          <w:sz w:val="28"/>
          <w:szCs w:val="28"/>
        </w:rPr>
        <w:t>. Это в свою очередь позволяет:</w:t>
      </w:r>
    </w:p>
    <w:p w:rsidR="001F5C78" w:rsidRPr="00F1208A" w:rsidRDefault="001F5C78" w:rsidP="00F1208A">
      <w:pPr>
        <w:pStyle w:val="a9"/>
        <w:numPr>
          <w:ilvl w:val="0"/>
          <w:numId w:val="8"/>
        </w:numPr>
        <w:spacing w:after="0" w:line="360" w:lineRule="auto"/>
        <w:ind w:left="0" w:firstLine="709"/>
        <w:jc w:val="both"/>
        <w:rPr>
          <w:rFonts w:ascii="Times New Roman" w:hAnsi="Times New Roman"/>
          <w:sz w:val="28"/>
          <w:szCs w:val="28"/>
        </w:rPr>
      </w:pPr>
      <w:r w:rsidRPr="00F1208A">
        <w:rPr>
          <w:rFonts w:ascii="Times New Roman" w:hAnsi="Times New Roman"/>
          <w:sz w:val="28"/>
          <w:szCs w:val="28"/>
        </w:rPr>
        <w:t>повысить точность поддержания регулирующих параметров и надежность работы системы;</w:t>
      </w:r>
    </w:p>
    <w:p w:rsidR="001F5C78" w:rsidRPr="00F1208A" w:rsidRDefault="001F5C78" w:rsidP="00F1208A">
      <w:pPr>
        <w:pStyle w:val="a9"/>
        <w:numPr>
          <w:ilvl w:val="0"/>
          <w:numId w:val="8"/>
        </w:numPr>
        <w:spacing w:after="0" w:line="360" w:lineRule="auto"/>
        <w:ind w:left="0" w:firstLine="709"/>
        <w:jc w:val="both"/>
        <w:rPr>
          <w:rFonts w:ascii="Times New Roman" w:hAnsi="Times New Roman"/>
          <w:sz w:val="28"/>
          <w:szCs w:val="28"/>
        </w:rPr>
      </w:pPr>
      <w:r w:rsidRPr="00F1208A">
        <w:rPr>
          <w:rFonts w:ascii="Times New Roman" w:hAnsi="Times New Roman"/>
          <w:sz w:val="28"/>
          <w:szCs w:val="28"/>
        </w:rPr>
        <w:t>уменьшить габариты средств управления;</w:t>
      </w:r>
    </w:p>
    <w:p w:rsidR="001F5C78" w:rsidRPr="00F1208A" w:rsidRDefault="001F5C78" w:rsidP="00F1208A">
      <w:pPr>
        <w:pStyle w:val="a9"/>
        <w:numPr>
          <w:ilvl w:val="0"/>
          <w:numId w:val="8"/>
        </w:numPr>
        <w:spacing w:after="0" w:line="360" w:lineRule="auto"/>
        <w:ind w:left="0" w:firstLine="709"/>
        <w:jc w:val="both"/>
        <w:rPr>
          <w:rFonts w:ascii="Times New Roman" w:hAnsi="Times New Roman"/>
          <w:sz w:val="28"/>
          <w:szCs w:val="28"/>
        </w:rPr>
      </w:pPr>
      <w:r w:rsidRPr="00F1208A">
        <w:rPr>
          <w:rFonts w:ascii="Times New Roman" w:hAnsi="Times New Roman"/>
          <w:sz w:val="28"/>
          <w:szCs w:val="28"/>
        </w:rPr>
        <w:t>упростить монтаж и сократить сроки его выполнения;</w:t>
      </w:r>
    </w:p>
    <w:p w:rsidR="001F5C78" w:rsidRPr="00F1208A" w:rsidRDefault="001F5C78" w:rsidP="00F1208A">
      <w:pPr>
        <w:pStyle w:val="a9"/>
        <w:numPr>
          <w:ilvl w:val="0"/>
          <w:numId w:val="8"/>
        </w:numPr>
        <w:spacing w:after="0" w:line="360" w:lineRule="auto"/>
        <w:ind w:left="0" w:firstLine="709"/>
        <w:jc w:val="both"/>
        <w:rPr>
          <w:rFonts w:ascii="Times New Roman" w:hAnsi="Times New Roman"/>
          <w:sz w:val="28"/>
          <w:szCs w:val="28"/>
        </w:rPr>
      </w:pPr>
      <w:r w:rsidRPr="00F1208A">
        <w:rPr>
          <w:rFonts w:ascii="Times New Roman" w:hAnsi="Times New Roman"/>
          <w:sz w:val="28"/>
          <w:szCs w:val="28"/>
        </w:rPr>
        <w:t>облегчить эксплуатацию системы.</w:t>
      </w:r>
    </w:p>
    <w:p w:rsidR="001F5C78" w:rsidRPr="00F1208A" w:rsidRDefault="001F5C78" w:rsidP="00F1208A">
      <w:pPr>
        <w:spacing w:after="0" w:line="360" w:lineRule="auto"/>
        <w:ind w:firstLine="709"/>
        <w:jc w:val="both"/>
        <w:rPr>
          <w:rFonts w:ascii="Times New Roman" w:hAnsi="Times New Roman"/>
          <w:sz w:val="28"/>
          <w:szCs w:val="28"/>
        </w:rPr>
      </w:pPr>
      <w:r w:rsidRPr="00F1208A">
        <w:rPr>
          <w:rFonts w:ascii="Times New Roman" w:hAnsi="Times New Roman"/>
          <w:sz w:val="28"/>
          <w:szCs w:val="28"/>
        </w:rPr>
        <w:t>В ряде случаев, за счет перечисленных достоинств, можно уменьшить фактическую стоимость средства автоматики с учетом капитальных и эксплуатационных затрат.</w:t>
      </w:r>
    </w:p>
    <w:p w:rsidR="00F57169" w:rsidRPr="00F1208A" w:rsidRDefault="00F57169" w:rsidP="00F1208A">
      <w:pPr>
        <w:spacing w:after="0" w:line="360" w:lineRule="auto"/>
        <w:ind w:firstLine="709"/>
        <w:jc w:val="both"/>
        <w:rPr>
          <w:rFonts w:ascii="Times New Roman" w:hAnsi="Times New Roman"/>
          <w:sz w:val="28"/>
          <w:szCs w:val="28"/>
        </w:rPr>
      </w:pPr>
    </w:p>
    <w:p w:rsidR="00F614BD" w:rsidRPr="00F1208A" w:rsidRDefault="004327D5" w:rsidP="00F1208A">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F614BD" w:rsidRPr="00F1208A">
        <w:rPr>
          <w:rFonts w:ascii="Times New Roman" w:hAnsi="Times New Roman"/>
          <w:sz w:val="28"/>
          <w:szCs w:val="28"/>
        </w:rPr>
        <w:t>2</w:t>
      </w:r>
      <w:r w:rsidR="00497B75">
        <w:rPr>
          <w:rFonts w:ascii="Times New Roman" w:hAnsi="Times New Roman"/>
          <w:sz w:val="28"/>
          <w:szCs w:val="28"/>
        </w:rPr>
        <w:t>.</w:t>
      </w:r>
      <w:r w:rsidR="00F614BD" w:rsidRPr="00F1208A">
        <w:rPr>
          <w:rFonts w:ascii="Times New Roman" w:hAnsi="Times New Roman"/>
          <w:sz w:val="28"/>
          <w:szCs w:val="28"/>
        </w:rPr>
        <w:t xml:space="preserve"> Аппаратура технологического процесса</w:t>
      </w:r>
    </w:p>
    <w:p w:rsidR="00F614BD" w:rsidRPr="00F1208A" w:rsidRDefault="00F614BD" w:rsidP="00F1208A">
      <w:pPr>
        <w:spacing w:after="0" w:line="360" w:lineRule="auto"/>
        <w:ind w:firstLine="709"/>
        <w:jc w:val="both"/>
        <w:rPr>
          <w:rFonts w:ascii="Times New Roman" w:hAnsi="Times New Roman"/>
          <w:sz w:val="28"/>
          <w:szCs w:val="28"/>
        </w:rPr>
      </w:pPr>
    </w:p>
    <w:p w:rsidR="00F614BD" w:rsidRPr="00F1208A" w:rsidRDefault="00F614BD" w:rsidP="00F1208A">
      <w:pPr>
        <w:spacing w:after="0" w:line="360" w:lineRule="auto"/>
        <w:ind w:firstLine="709"/>
        <w:jc w:val="both"/>
        <w:rPr>
          <w:rFonts w:ascii="Times New Roman" w:hAnsi="Times New Roman"/>
          <w:sz w:val="28"/>
          <w:szCs w:val="28"/>
        </w:rPr>
      </w:pPr>
      <w:r w:rsidRPr="00F1208A">
        <w:rPr>
          <w:rFonts w:ascii="Times New Roman" w:hAnsi="Times New Roman"/>
          <w:sz w:val="28"/>
          <w:szCs w:val="28"/>
        </w:rPr>
        <w:t>Состав системы вентиляции зависит от ее типа. Наиболее сложными и часто используемыми являются приточные искусственные (механические) системы вентиляции. Типовая приточная механическая вентиляционная система состоит из следующих компонентов (расположенных по направлению движе</w:t>
      </w:r>
      <w:r w:rsidR="00F07B37" w:rsidRPr="00F1208A">
        <w:rPr>
          <w:rFonts w:ascii="Times New Roman" w:hAnsi="Times New Roman"/>
          <w:sz w:val="28"/>
          <w:szCs w:val="28"/>
        </w:rPr>
        <w:t>ния воздуха, от входа к выходу).</w:t>
      </w:r>
    </w:p>
    <w:p w:rsidR="00F614BD" w:rsidRPr="00F1208A" w:rsidRDefault="00F614BD" w:rsidP="00F1208A">
      <w:pPr>
        <w:spacing w:after="0" w:line="360" w:lineRule="auto"/>
        <w:ind w:firstLine="709"/>
        <w:jc w:val="both"/>
        <w:rPr>
          <w:rFonts w:ascii="Times New Roman" w:hAnsi="Times New Roman"/>
          <w:sz w:val="28"/>
          <w:szCs w:val="28"/>
        </w:rPr>
      </w:pPr>
      <w:r w:rsidRPr="00F1208A">
        <w:rPr>
          <w:rFonts w:ascii="Times New Roman" w:hAnsi="Times New Roman"/>
          <w:sz w:val="28"/>
          <w:szCs w:val="28"/>
        </w:rPr>
        <w:t>Воздухозаборная решетка – через нее в систему поступает наружный воздух. Вентиляционные решетки, как и все другие элементы вентиляционной системы, бывают круглой или прямоугольной формы. Эти решетки не только выполняют декоративные функции, но и защищают систему вентиляции от попадания внутрь капель дождя и посторонних предметов.</w:t>
      </w:r>
    </w:p>
    <w:p w:rsidR="00F614BD" w:rsidRPr="00F1208A" w:rsidRDefault="00F614BD" w:rsidP="00F1208A">
      <w:pPr>
        <w:spacing w:after="0" w:line="360" w:lineRule="auto"/>
        <w:ind w:firstLine="709"/>
        <w:jc w:val="both"/>
        <w:rPr>
          <w:rFonts w:ascii="Times New Roman" w:hAnsi="Times New Roman"/>
          <w:sz w:val="28"/>
          <w:szCs w:val="28"/>
        </w:rPr>
      </w:pPr>
      <w:r w:rsidRPr="00F1208A">
        <w:rPr>
          <w:rFonts w:ascii="Times New Roman" w:hAnsi="Times New Roman"/>
          <w:sz w:val="28"/>
          <w:szCs w:val="28"/>
        </w:rPr>
        <w:t>Воздушный клапан предотвращает попадание в помещение наружного воздуха при выключенной системе вентиляции. Воздушный клапан особенно необходим зимой, поскольку без него в помещение будет попадать холодный воздух и снег. Как правило, в приточных системах вентиляции устанавливаются клапана с электроприводом, что позволяет полностью автоматизировать управление системой – при включении вентилятора (и калорифера) клапан открывается, при выключении – закрывается.</w:t>
      </w:r>
    </w:p>
    <w:p w:rsidR="00F614BD" w:rsidRPr="00F1208A" w:rsidRDefault="00F614BD" w:rsidP="00F1208A">
      <w:pPr>
        <w:spacing w:after="0" w:line="360" w:lineRule="auto"/>
        <w:ind w:firstLine="709"/>
        <w:jc w:val="both"/>
        <w:rPr>
          <w:rFonts w:ascii="Times New Roman" w:hAnsi="Times New Roman"/>
          <w:sz w:val="28"/>
          <w:szCs w:val="28"/>
        </w:rPr>
      </w:pPr>
      <w:r w:rsidRPr="00F1208A">
        <w:rPr>
          <w:rFonts w:ascii="Times New Roman" w:hAnsi="Times New Roman"/>
          <w:sz w:val="28"/>
          <w:szCs w:val="28"/>
        </w:rPr>
        <w:t xml:space="preserve">Фильтр – необходим для защиты, как самой системы вентиляции, так и вентилируемых помещений от пыли, пуха, насекомых. Обычно устанавливается один фильтр грубой очистки, который задерживает частицы величиной более 10 мкм. Если к чистоте воздуха предъявляются повышенные требования, то дополнительно могут быть установлены фильтры тонкой очистки (задерживают частицы до 1 мкм) и особо тонкой очистки (задерживают частицы до 0,1 мкм). Фильтрующим материалом в фильтре грубой очистки служит ткань из синтетических волокон, например, акрила. Фильтр необходимо периодически очищать от грязи и пыли, обычно не реже </w:t>
      </w:r>
      <w:r w:rsidR="00F07B37" w:rsidRPr="00F1208A">
        <w:rPr>
          <w:rFonts w:ascii="Times New Roman" w:hAnsi="Times New Roman"/>
          <w:sz w:val="28"/>
          <w:szCs w:val="28"/>
        </w:rPr>
        <w:t>одного</w:t>
      </w:r>
      <w:r w:rsidRPr="00F1208A">
        <w:rPr>
          <w:rFonts w:ascii="Times New Roman" w:hAnsi="Times New Roman"/>
          <w:sz w:val="28"/>
          <w:szCs w:val="28"/>
        </w:rPr>
        <w:t xml:space="preserve"> раза в месяц. Для контроля загрязненья фильтра можно установить дифференциальный датчик давления, который контролирует разность давления воздуха на входе и выходе фильтра — при загрязнении разность давления увеличивается.</w:t>
      </w:r>
    </w:p>
    <w:p w:rsidR="00F614BD" w:rsidRPr="00F1208A" w:rsidRDefault="00F614BD" w:rsidP="00F1208A">
      <w:pPr>
        <w:spacing w:after="0" w:line="360" w:lineRule="auto"/>
        <w:ind w:firstLine="709"/>
        <w:jc w:val="both"/>
        <w:rPr>
          <w:rFonts w:ascii="Times New Roman" w:hAnsi="Times New Roman"/>
          <w:sz w:val="28"/>
          <w:szCs w:val="28"/>
        </w:rPr>
      </w:pPr>
      <w:r w:rsidRPr="00F1208A">
        <w:rPr>
          <w:rFonts w:ascii="Times New Roman" w:hAnsi="Times New Roman"/>
          <w:sz w:val="28"/>
          <w:szCs w:val="28"/>
        </w:rPr>
        <w:t>Калорифер или воздухонагреватель предназначен для подогрева подаваемого с улицы воздуха в зимний период. Калорифер может быть водяным или электрическим. Для небольших приточных установок выгоднее использовать электрические калориферы, поскольку установка такой системы требует меньших затрат. Для большого количества помещений желательно использовать водяные нагреватели, иначе затраты на электроэнергию окажутся очень большими. Существует способ в несколько раз снизить затраты на подогрев поступающего воздуха. Для этого используется рекуператор – устройство, в котором холодный приточный воздух нагревается за счет теплообмена с удаляемым теплым воздухом. Разумеется, воздушные потоки при этом не смешиваются.</w:t>
      </w:r>
    </w:p>
    <w:p w:rsidR="00F614BD" w:rsidRPr="00F1208A" w:rsidRDefault="00F614BD" w:rsidP="00F1208A">
      <w:pPr>
        <w:spacing w:after="0" w:line="360" w:lineRule="auto"/>
        <w:ind w:firstLine="709"/>
        <w:jc w:val="both"/>
        <w:rPr>
          <w:rFonts w:ascii="Times New Roman" w:hAnsi="Times New Roman"/>
          <w:sz w:val="28"/>
          <w:szCs w:val="28"/>
        </w:rPr>
      </w:pPr>
      <w:r w:rsidRPr="00F1208A">
        <w:rPr>
          <w:rFonts w:ascii="Times New Roman" w:hAnsi="Times New Roman"/>
          <w:sz w:val="28"/>
          <w:szCs w:val="28"/>
        </w:rPr>
        <w:t xml:space="preserve">Вентилятор – основа любой системы искусственной вентиляции. Он подбирается с учетом двух основных параметров: производительности, то есть количества прокачиваемого воздуха и полном давлении. По конструктивному исполнению вентиляторы </w:t>
      </w:r>
      <w:r w:rsidR="00F07B37" w:rsidRPr="00F1208A">
        <w:rPr>
          <w:rFonts w:ascii="Times New Roman" w:hAnsi="Times New Roman"/>
          <w:sz w:val="28"/>
          <w:szCs w:val="28"/>
        </w:rPr>
        <w:t xml:space="preserve">разделяются на осевые (пример – </w:t>
      </w:r>
      <w:r w:rsidRPr="00F1208A">
        <w:rPr>
          <w:rFonts w:ascii="Times New Roman" w:hAnsi="Times New Roman"/>
          <w:sz w:val="28"/>
          <w:szCs w:val="28"/>
        </w:rPr>
        <w:t>бытовые вентиляторы "на ножке") и радиальные или центробежные ("беличье колесо"). Осевые вентиляторы обеспечивают хорошую производительность, однако характеризуются низким полным давлением, то есть, если на пути воздушного потока встречается препятствие (длинный воздуховод с поворотами, решетка и тому подобное), то скорость потока существенно уменьшается. Поэтому в системах вентиляции с разветвленной сетью воздуховодов применяют радиальные вентиляторы, отличающиеся высоким давлением созданного воздушного потока. Другими важными характеристиками вентиляторов является уровень шума и габариты. Эти параметры в большой степени зависят от марки оборудования.</w:t>
      </w:r>
    </w:p>
    <w:p w:rsidR="00F614BD" w:rsidRPr="00F1208A" w:rsidRDefault="00F614BD" w:rsidP="00F1208A">
      <w:pPr>
        <w:spacing w:after="0" w:line="360" w:lineRule="auto"/>
        <w:ind w:firstLine="709"/>
        <w:jc w:val="both"/>
        <w:rPr>
          <w:rFonts w:ascii="Times New Roman" w:hAnsi="Times New Roman"/>
          <w:sz w:val="28"/>
          <w:szCs w:val="28"/>
        </w:rPr>
      </w:pPr>
      <w:r w:rsidRPr="00F1208A">
        <w:rPr>
          <w:rFonts w:ascii="Times New Roman" w:hAnsi="Times New Roman"/>
          <w:sz w:val="28"/>
          <w:szCs w:val="28"/>
        </w:rPr>
        <w:t>Шумоглушитель – поскольку вентилятор является источником шума, после него обязательно устанавливают шумоглушитель, чтобы предотвратить распространение шума по воздуховодам. Основным источником шума при работе вентилятора являются турбулентные завихрения воздуха на его лопастях, то есть аэродинамические шумы. Для снижения этих шумов используется звукопоглощающий материал определенной толщины, которым облицовываются одна или несколько стенок шумоглушителя. В качестве звукопоглощающего материала обычно используют минеральную вату, стекловолокно и тому подобное.</w:t>
      </w:r>
    </w:p>
    <w:p w:rsidR="00F614BD" w:rsidRPr="00F1208A" w:rsidRDefault="00F614BD" w:rsidP="00F1208A">
      <w:pPr>
        <w:spacing w:after="0" w:line="360" w:lineRule="auto"/>
        <w:ind w:firstLine="709"/>
        <w:jc w:val="both"/>
        <w:rPr>
          <w:rFonts w:ascii="Times New Roman" w:hAnsi="Times New Roman"/>
          <w:sz w:val="28"/>
          <w:szCs w:val="28"/>
        </w:rPr>
      </w:pPr>
      <w:r w:rsidRPr="00F1208A">
        <w:rPr>
          <w:rFonts w:ascii="Times New Roman" w:hAnsi="Times New Roman"/>
          <w:sz w:val="28"/>
          <w:szCs w:val="28"/>
        </w:rPr>
        <w:t>Воздуховоды – после выхода из шумоглушителя обработанный воздушный поток готов к распределению по помещениям. Для этих целей используются воздухопроводная сеть, состоящая из воздуховодов и фасонных изделий (тройников, поворотов, переходников). Основными характеристиками воздуховодов являются площадь сечения, форма (круглая или прямоугольная) и жесткость (бывают жесткие, полугибкие и гибкие воздуховоды).</w:t>
      </w:r>
    </w:p>
    <w:p w:rsidR="00F614BD" w:rsidRPr="00F1208A" w:rsidRDefault="00F614BD" w:rsidP="00F1208A">
      <w:pPr>
        <w:spacing w:after="0" w:line="360" w:lineRule="auto"/>
        <w:ind w:firstLine="709"/>
        <w:jc w:val="both"/>
        <w:rPr>
          <w:rFonts w:ascii="Times New Roman" w:hAnsi="Times New Roman"/>
          <w:sz w:val="28"/>
          <w:szCs w:val="28"/>
        </w:rPr>
      </w:pPr>
      <w:r w:rsidRPr="00F1208A">
        <w:rPr>
          <w:rFonts w:ascii="Times New Roman" w:hAnsi="Times New Roman"/>
          <w:sz w:val="28"/>
          <w:szCs w:val="28"/>
        </w:rPr>
        <w:t>Скорость потока в воздуховоде не должна превышать определенного значения, иначе воздуховод станет источником шума. Поэтому площадью сечения воздуховода определяется объем прокачиваемого воздуха, то есть размер воздуховодов подбирается исходя из расчетного значения воздухообмена и максимально допустимой скорости воздуха.</w:t>
      </w:r>
    </w:p>
    <w:p w:rsidR="00F614BD" w:rsidRPr="00F1208A" w:rsidRDefault="00F614BD" w:rsidP="00F1208A">
      <w:pPr>
        <w:spacing w:after="0" w:line="360" w:lineRule="auto"/>
        <w:ind w:firstLine="709"/>
        <w:jc w:val="both"/>
        <w:rPr>
          <w:rFonts w:ascii="Times New Roman" w:hAnsi="Times New Roman"/>
          <w:sz w:val="28"/>
          <w:szCs w:val="28"/>
        </w:rPr>
      </w:pPr>
      <w:r w:rsidRPr="00F1208A">
        <w:rPr>
          <w:rFonts w:ascii="Times New Roman" w:hAnsi="Times New Roman"/>
          <w:sz w:val="28"/>
          <w:szCs w:val="28"/>
        </w:rPr>
        <w:t>Жесткие воздуховоды изготавливаются из оцинкованной жести и могут иметь круглую или прямоугольную форму. Полугибкие и гибкие воздуховоды имеют круглую форму и изготавливаются из многослойной алюминиевой фольги. Круглую форму таким воздуховодам придает каркас из свитой в спираль стальной проволоки. Такая конструкция удобна тем, что воздуховоды при транспортировке и монтаже можно складывать "гармошкой". Недостатком гибких воздуховодов является высокое аэродинамическое сопротивление, вызванное неровной внутренней поверхностью, поэтому их используют только на участках небольшой протяженности.</w:t>
      </w:r>
    </w:p>
    <w:p w:rsidR="00F614BD" w:rsidRPr="00F1208A" w:rsidRDefault="00F614BD" w:rsidP="00F1208A">
      <w:pPr>
        <w:spacing w:after="0" w:line="360" w:lineRule="auto"/>
        <w:ind w:firstLine="709"/>
        <w:jc w:val="both"/>
        <w:rPr>
          <w:rFonts w:ascii="Times New Roman" w:hAnsi="Times New Roman"/>
          <w:sz w:val="28"/>
          <w:szCs w:val="28"/>
        </w:rPr>
      </w:pPr>
      <w:r w:rsidRPr="00F1208A">
        <w:rPr>
          <w:rFonts w:ascii="Times New Roman" w:hAnsi="Times New Roman"/>
          <w:sz w:val="28"/>
          <w:szCs w:val="28"/>
        </w:rPr>
        <w:t>Распределители воздуха – через них воздух из воздуховода попадает в помещение. Как правило, в качестве воздухораспределителей используют решетки (круглые или прямоугольные, настенные или потолочные) или диффузоры (плафоны). Помимо декоративных функций, воздухораспределители служат для равномерного рассеивания воздушного потока по помещению, а также для индивидуальной регулировки воздушного потока, направляемого из воздухораспределительной сети в каждое помещение.</w:t>
      </w:r>
      <w:r w:rsidR="00497B75">
        <w:rPr>
          <w:rFonts w:ascii="Times New Roman" w:hAnsi="Times New Roman"/>
          <w:sz w:val="28"/>
          <w:szCs w:val="28"/>
        </w:rPr>
        <w:t xml:space="preserve"> </w:t>
      </w:r>
      <w:r w:rsidRPr="00F1208A">
        <w:rPr>
          <w:rFonts w:ascii="Times New Roman" w:hAnsi="Times New Roman"/>
          <w:sz w:val="28"/>
          <w:szCs w:val="28"/>
        </w:rPr>
        <w:t>Системы регулировки и автоматики – последним элементом вентиляционной системы является электрический щит, в котором обычно монтируют систему управления вентиляцией. В простейшем случае система управления состоит только из выключателя с индикатором, позволяющего включать и выключать вентилятор. Однако чаще всего используют систему управления с элементами автоматики, которая включает калорифер при понижении температуры приточного воздуха, следит за чистотой фильтра, управляет воздушным клапаном и так далее. В качестве датчиков для системы управления используют термостаты, гигростаты, датчики давления и тому подобное.</w:t>
      </w:r>
    </w:p>
    <w:p w:rsidR="004327D5" w:rsidRDefault="004327D5" w:rsidP="00F1208A">
      <w:pPr>
        <w:spacing w:after="0" w:line="360" w:lineRule="auto"/>
        <w:ind w:firstLine="709"/>
        <w:jc w:val="both"/>
        <w:rPr>
          <w:rFonts w:ascii="Times New Roman" w:hAnsi="Times New Roman"/>
          <w:sz w:val="28"/>
          <w:szCs w:val="28"/>
        </w:rPr>
      </w:pPr>
    </w:p>
    <w:p w:rsidR="00F57169" w:rsidRPr="00F1208A" w:rsidRDefault="004327D5" w:rsidP="00F1208A">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F57169" w:rsidRPr="00F1208A">
        <w:rPr>
          <w:rFonts w:ascii="Times New Roman" w:hAnsi="Times New Roman"/>
          <w:sz w:val="28"/>
          <w:szCs w:val="28"/>
        </w:rPr>
        <w:t>3</w:t>
      </w:r>
      <w:r w:rsidR="00497B75">
        <w:rPr>
          <w:rFonts w:ascii="Times New Roman" w:hAnsi="Times New Roman"/>
          <w:sz w:val="28"/>
          <w:szCs w:val="28"/>
        </w:rPr>
        <w:t>.</w:t>
      </w:r>
      <w:r w:rsidR="00F57169" w:rsidRPr="00F1208A">
        <w:rPr>
          <w:rFonts w:ascii="Times New Roman" w:hAnsi="Times New Roman"/>
          <w:sz w:val="28"/>
          <w:szCs w:val="28"/>
        </w:rPr>
        <w:t xml:space="preserve"> Постановка и декомпозиция общей задачи управления технологическим процессом</w:t>
      </w:r>
    </w:p>
    <w:p w:rsidR="00F57169" w:rsidRPr="00F1208A" w:rsidRDefault="00F57169" w:rsidP="00F1208A">
      <w:pPr>
        <w:spacing w:after="0" w:line="360" w:lineRule="auto"/>
        <w:ind w:firstLine="709"/>
        <w:jc w:val="both"/>
        <w:rPr>
          <w:rFonts w:ascii="Times New Roman" w:hAnsi="Times New Roman"/>
          <w:sz w:val="28"/>
          <w:szCs w:val="28"/>
        </w:rPr>
      </w:pPr>
    </w:p>
    <w:p w:rsidR="00F57169" w:rsidRPr="00F1208A" w:rsidRDefault="00F57169" w:rsidP="00F1208A">
      <w:pPr>
        <w:spacing w:after="0" w:line="360" w:lineRule="auto"/>
        <w:ind w:firstLine="709"/>
        <w:jc w:val="both"/>
        <w:rPr>
          <w:rFonts w:ascii="Times New Roman" w:hAnsi="Times New Roman"/>
          <w:sz w:val="28"/>
          <w:szCs w:val="28"/>
        </w:rPr>
      </w:pPr>
      <w:r w:rsidRPr="00F1208A">
        <w:rPr>
          <w:rFonts w:ascii="Times New Roman" w:hAnsi="Times New Roman"/>
          <w:sz w:val="28"/>
          <w:szCs w:val="28"/>
        </w:rPr>
        <w:t>Управляющие функции можно условно разделить на две категории. Первая объединяет функции управления, определяемые технологией и оборудованием обработки воздуха. Вторая – дополнительные функции, которые большей частью являются сервисными.</w:t>
      </w:r>
    </w:p>
    <w:p w:rsidR="00F57169" w:rsidRPr="00F1208A" w:rsidRDefault="00F57169" w:rsidP="00F1208A">
      <w:pPr>
        <w:spacing w:after="0" w:line="360" w:lineRule="auto"/>
        <w:ind w:firstLine="709"/>
        <w:jc w:val="both"/>
        <w:rPr>
          <w:rFonts w:ascii="Times New Roman" w:hAnsi="Times New Roman"/>
          <w:sz w:val="28"/>
          <w:szCs w:val="28"/>
        </w:rPr>
      </w:pPr>
      <w:r w:rsidRPr="00F1208A">
        <w:rPr>
          <w:rFonts w:ascii="Times New Roman" w:hAnsi="Times New Roman"/>
          <w:sz w:val="28"/>
          <w:szCs w:val="28"/>
        </w:rPr>
        <w:t>Технологические функции управления СКВ практически неизменны, то есть являются типовыми и различаются в основном способом реализации, а, следовательно, качеством и надежностью работы. Большинство этих функций определяется требованиями, предъявляемыми к САУ нормативными документами (СНиП, ПУЭ, ГОСТ и др</w:t>
      </w:r>
      <w:r w:rsidR="00F614BD" w:rsidRPr="00F1208A">
        <w:rPr>
          <w:rFonts w:ascii="Times New Roman" w:hAnsi="Times New Roman"/>
          <w:sz w:val="28"/>
          <w:szCs w:val="28"/>
        </w:rPr>
        <w:t>угие</w:t>
      </w:r>
      <w:r w:rsidRPr="00F1208A">
        <w:rPr>
          <w:rFonts w:ascii="Times New Roman" w:hAnsi="Times New Roman"/>
          <w:sz w:val="28"/>
          <w:szCs w:val="28"/>
        </w:rPr>
        <w:t>)</w:t>
      </w:r>
      <w:r w:rsidR="00794203" w:rsidRPr="00F1208A">
        <w:rPr>
          <w:rFonts w:ascii="Times New Roman" w:hAnsi="Times New Roman"/>
          <w:sz w:val="28"/>
          <w:szCs w:val="28"/>
        </w:rPr>
        <w:t xml:space="preserve"> [2, 3]</w:t>
      </w:r>
      <w:r w:rsidRPr="00F1208A">
        <w:rPr>
          <w:rFonts w:ascii="Times New Roman" w:hAnsi="Times New Roman"/>
          <w:sz w:val="28"/>
          <w:szCs w:val="28"/>
        </w:rPr>
        <w:t>.</w:t>
      </w:r>
    </w:p>
    <w:p w:rsidR="00F57169" w:rsidRPr="00F1208A" w:rsidRDefault="00F57169" w:rsidP="00F1208A">
      <w:pPr>
        <w:spacing w:after="0" w:line="360" w:lineRule="auto"/>
        <w:ind w:firstLine="709"/>
        <w:jc w:val="both"/>
        <w:rPr>
          <w:rFonts w:ascii="Times New Roman" w:hAnsi="Times New Roman"/>
          <w:sz w:val="28"/>
          <w:szCs w:val="28"/>
        </w:rPr>
      </w:pPr>
      <w:r w:rsidRPr="00F1208A">
        <w:rPr>
          <w:rFonts w:ascii="Times New Roman" w:hAnsi="Times New Roman"/>
          <w:sz w:val="28"/>
          <w:szCs w:val="28"/>
        </w:rPr>
        <w:t>В общем виде основные технологические функции управления СКВ могут быть разделены на следующие группы:</w:t>
      </w:r>
    </w:p>
    <w:p w:rsidR="00F57169" w:rsidRPr="00F1208A" w:rsidRDefault="00F57169" w:rsidP="00F1208A">
      <w:pPr>
        <w:pStyle w:val="a9"/>
        <w:numPr>
          <w:ilvl w:val="0"/>
          <w:numId w:val="1"/>
        </w:numPr>
        <w:spacing w:after="0" w:line="360" w:lineRule="auto"/>
        <w:ind w:left="0" w:firstLine="709"/>
        <w:jc w:val="both"/>
        <w:rPr>
          <w:rFonts w:ascii="Times New Roman" w:hAnsi="Times New Roman"/>
          <w:sz w:val="28"/>
          <w:szCs w:val="28"/>
        </w:rPr>
      </w:pPr>
      <w:r w:rsidRPr="00F1208A">
        <w:rPr>
          <w:rFonts w:ascii="Times New Roman" w:hAnsi="Times New Roman"/>
          <w:sz w:val="28"/>
          <w:szCs w:val="28"/>
        </w:rPr>
        <w:t>контроль и регистрация параметров;</w:t>
      </w:r>
    </w:p>
    <w:p w:rsidR="00F57169" w:rsidRPr="00F1208A" w:rsidRDefault="00F57169" w:rsidP="00F1208A">
      <w:pPr>
        <w:pStyle w:val="a9"/>
        <w:numPr>
          <w:ilvl w:val="0"/>
          <w:numId w:val="1"/>
        </w:numPr>
        <w:spacing w:after="0" w:line="360" w:lineRule="auto"/>
        <w:ind w:left="0" w:firstLine="709"/>
        <w:jc w:val="both"/>
        <w:rPr>
          <w:rFonts w:ascii="Times New Roman" w:hAnsi="Times New Roman"/>
          <w:sz w:val="28"/>
          <w:szCs w:val="28"/>
        </w:rPr>
      </w:pPr>
      <w:r w:rsidRPr="00F1208A">
        <w:rPr>
          <w:rFonts w:ascii="Times New Roman" w:hAnsi="Times New Roman"/>
          <w:sz w:val="28"/>
          <w:szCs w:val="28"/>
        </w:rPr>
        <w:t>оперативное и программное управление;</w:t>
      </w:r>
    </w:p>
    <w:p w:rsidR="00F57169" w:rsidRPr="00F1208A" w:rsidRDefault="00F57169" w:rsidP="00F1208A">
      <w:pPr>
        <w:pStyle w:val="a9"/>
        <w:numPr>
          <w:ilvl w:val="0"/>
          <w:numId w:val="1"/>
        </w:numPr>
        <w:spacing w:after="0" w:line="360" w:lineRule="auto"/>
        <w:ind w:left="0" w:firstLine="709"/>
        <w:jc w:val="both"/>
        <w:rPr>
          <w:rFonts w:ascii="Times New Roman" w:hAnsi="Times New Roman"/>
          <w:sz w:val="28"/>
          <w:szCs w:val="28"/>
        </w:rPr>
      </w:pPr>
      <w:r w:rsidRPr="00F1208A">
        <w:rPr>
          <w:rFonts w:ascii="Times New Roman" w:hAnsi="Times New Roman"/>
          <w:sz w:val="28"/>
          <w:szCs w:val="28"/>
        </w:rPr>
        <w:t>функции защиты и блокировки;</w:t>
      </w:r>
    </w:p>
    <w:p w:rsidR="00F57169" w:rsidRPr="00F1208A" w:rsidRDefault="00F57169" w:rsidP="00F1208A">
      <w:pPr>
        <w:pStyle w:val="a9"/>
        <w:numPr>
          <w:ilvl w:val="0"/>
          <w:numId w:val="1"/>
        </w:numPr>
        <w:spacing w:after="0" w:line="360" w:lineRule="auto"/>
        <w:ind w:left="0" w:firstLine="709"/>
        <w:jc w:val="both"/>
        <w:rPr>
          <w:rFonts w:ascii="Times New Roman" w:hAnsi="Times New Roman"/>
          <w:sz w:val="28"/>
          <w:szCs w:val="28"/>
        </w:rPr>
      </w:pPr>
      <w:r w:rsidRPr="00F1208A">
        <w:rPr>
          <w:rFonts w:ascii="Times New Roman" w:hAnsi="Times New Roman"/>
          <w:sz w:val="28"/>
          <w:szCs w:val="28"/>
        </w:rPr>
        <w:t>регулирующие функции.</w:t>
      </w:r>
    </w:p>
    <w:p w:rsidR="00F57169" w:rsidRPr="00F1208A" w:rsidRDefault="00F57169" w:rsidP="00F1208A">
      <w:pPr>
        <w:spacing w:after="0" w:line="360" w:lineRule="auto"/>
        <w:ind w:firstLine="709"/>
        <w:jc w:val="both"/>
        <w:rPr>
          <w:rFonts w:ascii="Times New Roman" w:hAnsi="Times New Roman"/>
          <w:sz w:val="28"/>
          <w:szCs w:val="28"/>
        </w:rPr>
      </w:pPr>
    </w:p>
    <w:p w:rsidR="004C5CB5" w:rsidRPr="00F1208A" w:rsidRDefault="004C5CB5" w:rsidP="00F1208A">
      <w:pPr>
        <w:spacing w:after="0" w:line="360" w:lineRule="auto"/>
        <w:ind w:firstLine="709"/>
        <w:jc w:val="both"/>
        <w:rPr>
          <w:rFonts w:ascii="Times New Roman" w:hAnsi="Times New Roman"/>
          <w:sz w:val="28"/>
          <w:szCs w:val="28"/>
        </w:rPr>
      </w:pPr>
      <w:r w:rsidRPr="00F1208A">
        <w:rPr>
          <w:rFonts w:ascii="Times New Roman" w:hAnsi="Times New Roman"/>
          <w:sz w:val="28"/>
          <w:szCs w:val="28"/>
        </w:rPr>
        <w:t>3.1 Контроль и регистрация параметров</w:t>
      </w:r>
    </w:p>
    <w:p w:rsidR="004C5CB5" w:rsidRPr="00F1208A" w:rsidRDefault="004C5CB5" w:rsidP="00F1208A">
      <w:pPr>
        <w:spacing w:after="0" w:line="360" w:lineRule="auto"/>
        <w:ind w:firstLine="709"/>
        <w:jc w:val="both"/>
        <w:rPr>
          <w:rFonts w:ascii="Times New Roman" w:hAnsi="Times New Roman"/>
          <w:sz w:val="28"/>
          <w:szCs w:val="28"/>
        </w:rPr>
      </w:pPr>
    </w:p>
    <w:p w:rsidR="004C5CB5" w:rsidRPr="00F1208A" w:rsidRDefault="004C5CB5" w:rsidP="00F1208A">
      <w:pPr>
        <w:spacing w:after="0" w:line="360" w:lineRule="auto"/>
        <w:ind w:firstLine="709"/>
        <w:jc w:val="both"/>
        <w:rPr>
          <w:rFonts w:ascii="Times New Roman" w:hAnsi="Times New Roman"/>
          <w:sz w:val="28"/>
          <w:szCs w:val="28"/>
        </w:rPr>
      </w:pPr>
      <w:r w:rsidRPr="00F1208A">
        <w:rPr>
          <w:rFonts w:ascii="Times New Roman" w:hAnsi="Times New Roman"/>
          <w:sz w:val="28"/>
          <w:szCs w:val="28"/>
        </w:rPr>
        <w:t xml:space="preserve">Обязательными параметрами контроля </w:t>
      </w:r>
      <w:r w:rsidR="00794203" w:rsidRPr="00F1208A">
        <w:rPr>
          <w:rFonts w:ascii="Times New Roman" w:hAnsi="Times New Roman"/>
          <w:sz w:val="28"/>
          <w:szCs w:val="28"/>
        </w:rPr>
        <w:t xml:space="preserve">[3 (п.9.7.)] </w:t>
      </w:r>
      <w:r w:rsidRPr="00F1208A">
        <w:rPr>
          <w:rFonts w:ascii="Times New Roman" w:hAnsi="Times New Roman"/>
          <w:sz w:val="28"/>
          <w:szCs w:val="28"/>
        </w:rPr>
        <w:t>являются:</w:t>
      </w:r>
    </w:p>
    <w:p w:rsidR="004C5CB5" w:rsidRPr="00F1208A" w:rsidRDefault="004C5CB5" w:rsidP="00F1208A">
      <w:pPr>
        <w:pStyle w:val="a9"/>
        <w:numPr>
          <w:ilvl w:val="0"/>
          <w:numId w:val="3"/>
        </w:numPr>
        <w:spacing w:after="0" w:line="360" w:lineRule="auto"/>
        <w:ind w:left="0" w:firstLine="709"/>
        <w:jc w:val="both"/>
        <w:rPr>
          <w:rFonts w:ascii="Times New Roman" w:hAnsi="Times New Roman"/>
          <w:sz w:val="28"/>
          <w:szCs w:val="28"/>
        </w:rPr>
      </w:pPr>
      <w:r w:rsidRPr="00F1208A">
        <w:rPr>
          <w:rFonts w:ascii="Times New Roman" w:hAnsi="Times New Roman"/>
          <w:sz w:val="28"/>
          <w:szCs w:val="28"/>
        </w:rPr>
        <w:t>температура и давление в общих подающем и обратном трубопроводах и на выходе каждого теплообменника;</w:t>
      </w:r>
    </w:p>
    <w:p w:rsidR="004C5CB5" w:rsidRPr="00F1208A" w:rsidRDefault="004C5CB5" w:rsidP="00F1208A">
      <w:pPr>
        <w:pStyle w:val="a9"/>
        <w:numPr>
          <w:ilvl w:val="0"/>
          <w:numId w:val="3"/>
        </w:numPr>
        <w:spacing w:after="0" w:line="360" w:lineRule="auto"/>
        <w:ind w:left="0" w:firstLine="709"/>
        <w:jc w:val="both"/>
        <w:rPr>
          <w:rFonts w:ascii="Times New Roman" w:hAnsi="Times New Roman"/>
          <w:sz w:val="28"/>
          <w:szCs w:val="28"/>
        </w:rPr>
      </w:pPr>
      <w:r w:rsidRPr="00F1208A">
        <w:rPr>
          <w:rFonts w:ascii="Times New Roman" w:hAnsi="Times New Roman"/>
          <w:sz w:val="28"/>
          <w:szCs w:val="28"/>
        </w:rPr>
        <w:t>температура воздуха наружного, рециркуляционного и приточного после теплообменника, а также температура и относительная влажность (при ее регулировании) в помещении в системах кондиционирования.</w:t>
      </w:r>
    </w:p>
    <w:p w:rsidR="004C5CB5" w:rsidRPr="00F1208A" w:rsidRDefault="004C5CB5" w:rsidP="00F1208A">
      <w:pPr>
        <w:spacing w:after="0" w:line="360" w:lineRule="auto"/>
        <w:ind w:firstLine="709"/>
        <w:jc w:val="both"/>
        <w:rPr>
          <w:rFonts w:ascii="Times New Roman" w:hAnsi="Times New Roman"/>
          <w:sz w:val="28"/>
          <w:szCs w:val="28"/>
        </w:rPr>
      </w:pPr>
      <w:r w:rsidRPr="00F1208A">
        <w:rPr>
          <w:rFonts w:ascii="Times New Roman" w:hAnsi="Times New Roman"/>
          <w:sz w:val="28"/>
          <w:szCs w:val="28"/>
        </w:rPr>
        <w:t>Другие параметры в системах вентиляции и кондиционирования контролируются по требованию технических условий на оборудование или по условию эксплуатации.</w:t>
      </w:r>
    </w:p>
    <w:p w:rsidR="004C5CB5" w:rsidRPr="00F1208A" w:rsidRDefault="004C5CB5" w:rsidP="00F1208A">
      <w:pPr>
        <w:spacing w:after="0" w:line="360" w:lineRule="auto"/>
        <w:ind w:firstLine="709"/>
        <w:jc w:val="both"/>
        <w:rPr>
          <w:rFonts w:ascii="Times New Roman" w:hAnsi="Times New Roman"/>
          <w:sz w:val="28"/>
          <w:szCs w:val="28"/>
        </w:rPr>
      </w:pPr>
      <w:r w:rsidRPr="00F1208A">
        <w:rPr>
          <w:rFonts w:ascii="Times New Roman" w:hAnsi="Times New Roman"/>
          <w:sz w:val="28"/>
          <w:szCs w:val="28"/>
        </w:rPr>
        <w:t>Дистанционный контроль предусматривают для измерения основных параметров технологического процесса или параметров, задействованных в реализации других функций управления. Такой контроль осуществляется с помощью датчиков и измерительных преобразователей с выводом (при необходимости) измеренных параметров на индикатор или экран управляющего прибора.</w:t>
      </w:r>
    </w:p>
    <w:p w:rsidR="004C5CB5" w:rsidRPr="00F1208A" w:rsidRDefault="004C5CB5" w:rsidP="00F1208A">
      <w:pPr>
        <w:spacing w:after="0" w:line="360" w:lineRule="auto"/>
        <w:ind w:firstLine="709"/>
        <w:jc w:val="both"/>
        <w:rPr>
          <w:rFonts w:ascii="Times New Roman" w:hAnsi="Times New Roman"/>
          <w:sz w:val="28"/>
          <w:szCs w:val="28"/>
        </w:rPr>
      </w:pPr>
      <w:r w:rsidRPr="00F1208A">
        <w:rPr>
          <w:rFonts w:ascii="Times New Roman" w:hAnsi="Times New Roman"/>
          <w:sz w:val="28"/>
          <w:szCs w:val="28"/>
        </w:rPr>
        <w:t xml:space="preserve">Для измерения других параметров обычно используют местные (переносные или стационарные) приборы – показывающие термометры, манометры или термоманометры. </w:t>
      </w:r>
    </w:p>
    <w:p w:rsidR="004C5CB5" w:rsidRPr="00F1208A" w:rsidRDefault="004C5CB5" w:rsidP="00F1208A">
      <w:pPr>
        <w:spacing w:after="0" w:line="360" w:lineRule="auto"/>
        <w:ind w:firstLine="709"/>
        <w:jc w:val="both"/>
        <w:rPr>
          <w:rFonts w:ascii="Times New Roman" w:hAnsi="Times New Roman"/>
          <w:sz w:val="28"/>
          <w:szCs w:val="28"/>
        </w:rPr>
      </w:pPr>
      <w:r w:rsidRPr="00F1208A">
        <w:rPr>
          <w:rFonts w:ascii="Times New Roman" w:hAnsi="Times New Roman"/>
          <w:sz w:val="28"/>
          <w:szCs w:val="28"/>
        </w:rPr>
        <w:t xml:space="preserve">Применение местных контролирующих приборов не нарушает основной принцип систем управления – принцип обратной связи. В этом случае он реализуется с помощью человека (оператора или обслуживающего персонала). </w:t>
      </w:r>
    </w:p>
    <w:p w:rsidR="004C5CB5" w:rsidRPr="00F1208A" w:rsidRDefault="004C5CB5" w:rsidP="00F1208A">
      <w:pPr>
        <w:spacing w:after="0" w:line="360" w:lineRule="auto"/>
        <w:ind w:firstLine="709"/>
        <w:jc w:val="both"/>
        <w:rPr>
          <w:rFonts w:ascii="Times New Roman" w:hAnsi="Times New Roman"/>
          <w:sz w:val="28"/>
          <w:szCs w:val="28"/>
        </w:rPr>
      </w:pPr>
      <w:r w:rsidRPr="00F1208A">
        <w:rPr>
          <w:rFonts w:ascii="Times New Roman" w:hAnsi="Times New Roman"/>
          <w:sz w:val="28"/>
          <w:szCs w:val="28"/>
        </w:rPr>
        <w:t>Регистрацию основных параметров следует предусматривать только по технологическим требованиям.</w:t>
      </w:r>
    </w:p>
    <w:p w:rsidR="00BC3E51" w:rsidRPr="00F1208A" w:rsidRDefault="00BC3E51" w:rsidP="00F1208A">
      <w:pPr>
        <w:spacing w:after="0" w:line="360" w:lineRule="auto"/>
        <w:ind w:firstLine="709"/>
        <w:jc w:val="both"/>
        <w:rPr>
          <w:rFonts w:ascii="Times New Roman" w:hAnsi="Times New Roman"/>
          <w:sz w:val="28"/>
          <w:szCs w:val="28"/>
        </w:rPr>
      </w:pPr>
    </w:p>
    <w:p w:rsidR="004C5CB5" w:rsidRPr="00F1208A" w:rsidRDefault="004C5CB5" w:rsidP="00F1208A">
      <w:pPr>
        <w:spacing w:after="0" w:line="360" w:lineRule="auto"/>
        <w:ind w:firstLine="709"/>
        <w:jc w:val="both"/>
        <w:rPr>
          <w:rFonts w:ascii="Times New Roman" w:hAnsi="Times New Roman"/>
          <w:sz w:val="28"/>
          <w:szCs w:val="28"/>
        </w:rPr>
      </w:pPr>
      <w:r w:rsidRPr="00F1208A">
        <w:rPr>
          <w:rFonts w:ascii="Times New Roman" w:hAnsi="Times New Roman"/>
          <w:sz w:val="28"/>
          <w:szCs w:val="28"/>
        </w:rPr>
        <w:t>3.2 Оперативное и программное управление</w:t>
      </w:r>
    </w:p>
    <w:p w:rsidR="004C5CB5" w:rsidRPr="00F1208A" w:rsidRDefault="004C5CB5" w:rsidP="00F1208A">
      <w:pPr>
        <w:spacing w:after="0" w:line="360" w:lineRule="auto"/>
        <w:ind w:firstLine="709"/>
        <w:jc w:val="both"/>
        <w:rPr>
          <w:rFonts w:ascii="Times New Roman" w:hAnsi="Times New Roman"/>
          <w:sz w:val="28"/>
          <w:szCs w:val="28"/>
        </w:rPr>
      </w:pPr>
    </w:p>
    <w:p w:rsidR="00111F67" w:rsidRPr="00F1208A" w:rsidRDefault="00111F67" w:rsidP="00F1208A">
      <w:pPr>
        <w:spacing w:after="0" w:line="360" w:lineRule="auto"/>
        <w:ind w:firstLine="709"/>
        <w:jc w:val="both"/>
        <w:rPr>
          <w:rFonts w:ascii="Times New Roman" w:hAnsi="Times New Roman"/>
          <w:sz w:val="28"/>
          <w:szCs w:val="28"/>
        </w:rPr>
      </w:pPr>
      <w:r w:rsidRPr="00F1208A">
        <w:rPr>
          <w:rFonts w:ascii="Times New Roman" w:hAnsi="Times New Roman"/>
          <w:sz w:val="28"/>
          <w:szCs w:val="28"/>
        </w:rPr>
        <w:t>Последовательность пуска. Для обеспечения нормального пуска системы кондиционирования или вентиляции следует учитывать:</w:t>
      </w:r>
    </w:p>
    <w:p w:rsidR="00111F67" w:rsidRPr="00F1208A" w:rsidRDefault="00F07B37" w:rsidP="00F1208A">
      <w:pPr>
        <w:spacing w:after="0" w:line="360" w:lineRule="auto"/>
        <w:ind w:firstLine="709"/>
        <w:jc w:val="both"/>
        <w:rPr>
          <w:rFonts w:ascii="Times New Roman" w:hAnsi="Times New Roman"/>
          <w:sz w:val="28"/>
          <w:szCs w:val="28"/>
        </w:rPr>
      </w:pPr>
      <w:r w:rsidRPr="00F1208A">
        <w:rPr>
          <w:rFonts w:ascii="Times New Roman" w:hAnsi="Times New Roman"/>
          <w:sz w:val="28"/>
          <w:szCs w:val="28"/>
        </w:rPr>
        <w:t xml:space="preserve">А) </w:t>
      </w:r>
      <w:r w:rsidR="00111F67" w:rsidRPr="00F1208A">
        <w:rPr>
          <w:rFonts w:ascii="Times New Roman" w:hAnsi="Times New Roman"/>
          <w:sz w:val="28"/>
          <w:szCs w:val="28"/>
        </w:rPr>
        <w:t xml:space="preserve">Предварительное открытие воздушных заслонок до пуска вентиляторов. Это выполняется в связи с тем, что не все заслонки в закрытом состоянии могут выдержать перепад давлений, создаваемый вентилятором, а время полного открытия заслонки электроприводом доходит до двух минут. </w:t>
      </w:r>
    </w:p>
    <w:p w:rsidR="00111F67" w:rsidRPr="00F1208A" w:rsidRDefault="00F07B37" w:rsidP="00F1208A">
      <w:pPr>
        <w:spacing w:after="0" w:line="360" w:lineRule="auto"/>
        <w:ind w:firstLine="709"/>
        <w:jc w:val="both"/>
        <w:rPr>
          <w:rFonts w:ascii="Times New Roman" w:hAnsi="Times New Roman"/>
          <w:sz w:val="28"/>
          <w:szCs w:val="28"/>
        </w:rPr>
      </w:pPr>
      <w:r w:rsidRPr="00F1208A">
        <w:rPr>
          <w:rFonts w:ascii="Times New Roman" w:hAnsi="Times New Roman"/>
          <w:sz w:val="28"/>
          <w:szCs w:val="28"/>
        </w:rPr>
        <w:t xml:space="preserve">Б) </w:t>
      </w:r>
      <w:r w:rsidR="00111F67" w:rsidRPr="00F1208A">
        <w:rPr>
          <w:rFonts w:ascii="Times New Roman" w:hAnsi="Times New Roman"/>
          <w:sz w:val="28"/>
          <w:szCs w:val="28"/>
        </w:rPr>
        <w:t xml:space="preserve">Разнесение моментов запуска электродвигателей. Асинхронные электродвигатели имеют большие пусковые токи. Так, компрессоры холодильных машин имеют пусковые токи, в 5–7 </w:t>
      </w:r>
      <w:r w:rsidR="00653209" w:rsidRPr="00F1208A">
        <w:rPr>
          <w:rFonts w:ascii="Times New Roman" w:hAnsi="Times New Roman"/>
          <w:sz w:val="28"/>
          <w:szCs w:val="28"/>
        </w:rPr>
        <w:t>раз превышающие рабочие (до 100</w:t>
      </w:r>
      <w:r w:rsidR="00111F67" w:rsidRPr="00F1208A">
        <w:rPr>
          <w:rFonts w:ascii="Times New Roman" w:hAnsi="Times New Roman"/>
          <w:sz w:val="28"/>
          <w:szCs w:val="28"/>
        </w:rPr>
        <w:t>А и более). Если одновременно запустить вентиляторы, холодильные машины и другие приводы, то из-за большой нагрузки на электрическую сеть здания сильно упадет напряжение, и электродвигатели могут не запуститься. Поэтому запуск электродвигателей, особенно большой мощности, необходимо разносить по времени.</w:t>
      </w:r>
    </w:p>
    <w:p w:rsidR="00111F67" w:rsidRPr="00F1208A" w:rsidRDefault="00F07B37" w:rsidP="00F1208A">
      <w:pPr>
        <w:spacing w:after="0" w:line="360" w:lineRule="auto"/>
        <w:ind w:firstLine="709"/>
        <w:jc w:val="both"/>
        <w:rPr>
          <w:rFonts w:ascii="Times New Roman" w:hAnsi="Times New Roman"/>
          <w:sz w:val="28"/>
          <w:szCs w:val="28"/>
        </w:rPr>
      </w:pPr>
      <w:r w:rsidRPr="00F1208A">
        <w:rPr>
          <w:rFonts w:ascii="Times New Roman" w:hAnsi="Times New Roman"/>
          <w:sz w:val="28"/>
          <w:szCs w:val="28"/>
        </w:rPr>
        <w:t xml:space="preserve">В) </w:t>
      </w:r>
      <w:r w:rsidR="00111F67" w:rsidRPr="00F1208A">
        <w:rPr>
          <w:rFonts w:ascii="Times New Roman" w:hAnsi="Times New Roman"/>
          <w:sz w:val="28"/>
          <w:szCs w:val="28"/>
        </w:rPr>
        <w:t>Предварительный прогрев калорифера. Если включить кондиционер, не прогрев водяной калорифер, то при низкой температуре наружного воздуха может сработать защита от замораживания. Поэтому при включении кондиционера необходимо открыть заслонки приточного воздуха, открыть трехходовой клапан водяного калорифера и прогреть калорифер. Как правило, эта функция включается при температуре наружного воздуха ниже 12 °С.</w:t>
      </w:r>
    </w:p>
    <w:p w:rsidR="00111F67" w:rsidRPr="00F1208A" w:rsidRDefault="00111F67" w:rsidP="00F1208A">
      <w:pPr>
        <w:spacing w:after="0" w:line="360" w:lineRule="auto"/>
        <w:ind w:firstLine="709"/>
        <w:jc w:val="both"/>
        <w:rPr>
          <w:rFonts w:ascii="Times New Roman" w:hAnsi="Times New Roman"/>
          <w:sz w:val="28"/>
          <w:szCs w:val="28"/>
        </w:rPr>
      </w:pPr>
      <w:r w:rsidRPr="00F1208A">
        <w:rPr>
          <w:rFonts w:ascii="Times New Roman" w:hAnsi="Times New Roman"/>
          <w:sz w:val="28"/>
          <w:szCs w:val="28"/>
        </w:rPr>
        <w:t>Последовательность останова. При отключении системы следует учитывать:</w:t>
      </w:r>
    </w:p>
    <w:p w:rsidR="00111F67" w:rsidRPr="00F1208A" w:rsidRDefault="00F07B37" w:rsidP="00F1208A">
      <w:pPr>
        <w:spacing w:after="0" w:line="360" w:lineRule="auto"/>
        <w:ind w:firstLine="709"/>
        <w:jc w:val="both"/>
        <w:rPr>
          <w:rFonts w:ascii="Times New Roman" w:hAnsi="Times New Roman"/>
          <w:sz w:val="28"/>
          <w:szCs w:val="28"/>
        </w:rPr>
      </w:pPr>
      <w:r w:rsidRPr="00F1208A">
        <w:rPr>
          <w:rFonts w:ascii="Times New Roman" w:hAnsi="Times New Roman"/>
          <w:sz w:val="28"/>
          <w:szCs w:val="28"/>
        </w:rPr>
        <w:t xml:space="preserve">А) </w:t>
      </w:r>
      <w:r w:rsidR="00111F67" w:rsidRPr="00F1208A">
        <w:rPr>
          <w:rFonts w:ascii="Times New Roman" w:hAnsi="Times New Roman"/>
          <w:sz w:val="28"/>
          <w:szCs w:val="28"/>
        </w:rPr>
        <w:t>Задержку остановки вентилятора приточного воздуха в установках с электрокалорифером. После снятия напряжения с электрокалорифера следует охлаждать его некоторое время, не выключая вентилятор приточного воздуха. В противном случае нагревательный элемент калорифера (тепловой электрический нагреватель – ТЭН) может выйти из строя.</w:t>
      </w:r>
    </w:p>
    <w:p w:rsidR="00111F67" w:rsidRPr="00F1208A" w:rsidRDefault="00F07B37" w:rsidP="00F1208A">
      <w:pPr>
        <w:spacing w:after="0" w:line="360" w:lineRule="auto"/>
        <w:ind w:firstLine="709"/>
        <w:jc w:val="both"/>
        <w:rPr>
          <w:rFonts w:ascii="Times New Roman" w:hAnsi="Times New Roman"/>
          <w:sz w:val="28"/>
          <w:szCs w:val="28"/>
        </w:rPr>
      </w:pPr>
      <w:r w:rsidRPr="00F1208A">
        <w:rPr>
          <w:rFonts w:ascii="Times New Roman" w:hAnsi="Times New Roman"/>
          <w:sz w:val="28"/>
          <w:szCs w:val="28"/>
        </w:rPr>
        <w:t xml:space="preserve">Б) </w:t>
      </w:r>
      <w:r w:rsidR="00111F67" w:rsidRPr="00F1208A">
        <w:rPr>
          <w:rFonts w:ascii="Times New Roman" w:hAnsi="Times New Roman"/>
          <w:sz w:val="28"/>
          <w:szCs w:val="28"/>
        </w:rPr>
        <w:t>Задержку выключения холодильной машины. При выключении холодильной машины хладагент сосредоточится в самом холодном месте холодильного контура, т. е. в испарителе. При последующем пуске возможен гидроудар. Поэтому перед выключением компрессора, сначала закрывается клапан, устанавливаемый перед испарителем, а затем при достиже</w:t>
      </w:r>
      <w:r w:rsidR="00653209" w:rsidRPr="00F1208A">
        <w:rPr>
          <w:rFonts w:ascii="Times New Roman" w:hAnsi="Times New Roman"/>
          <w:sz w:val="28"/>
          <w:szCs w:val="28"/>
        </w:rPr>
        <w:t>нии давления всасывания 2,0–2,5</w:t>
      </w:r>
      <w:r w:rsidR="00111F67" w:rsidRPr="00F1208A">
        <w:rPr>
          <w:rFonts w:ascii="Times New Roman" w:hAnsi="Times New Roman"/>
          <w:sz w:val="28"/>
          <w:szCs w:val="28"/>
        </w:rPr>
        <w:t>бар, компрессор выключается. Вместе с задержкой выключения компрессора производится задержка выключения приточного вентилятора.</w:t>
      </w:r>
    </w:p>
    <w:p w:rsidR="00111F67" w:rsidRPr="00F1208A" w:rsidRDefault="00111F67" w:rsidP="00F1208A">
      <w:pPr>
        <w:spacing w:after="0" w:line="360" w:lineRule="auto"/>
        <w:ind w:firstLine="709"/>
        <w:jc w:val="both"/>
        <w:rPr>
          <w:rFonts w:ascii="Times New Roman" w:hAnsi="Times New Roman"/>
          <w:sz w:val="28"/>
          <w:szCs w:val="28"/>
        </w:rPr>
      </w:pPr>
      <w:r w:rsidRPr="00F1208A">
        <w:rPr>
          <w:rFonts w:ascii="Times New Roman" w:hAnsi="Times New Roman"/>
          <w:sz w:val="28"/>
          <w:szCs w:val="28"/>
        </w:rPr>
        <w:t>Резервирующие и дополняющие функции закладываются при работе в схеме нескольких одинаковых функциональных модулей (электрокалориферов, испарителей, холодильных машин), когда в зависимости от затребованной производительности включаются один или несколько элементов. Для повышения надежности устанавливаются резервные вентиляторы, электронагреватели, холодильные машины. При этом пе</w:t>
      </w:r>
      <w:r w:rsidR="00653209" w:rsidRPr="00F1208A">
        <w:rPr>
          <w:rFonts w:ascii="Times New Roman" w:hAnsi="Times New Roman"/>
          <w:sz w:val="28"/>
          <w:szCs w:val="28"/>
        </w:rPr>
        <w:t>риодически (например, через 100</w:t>
      </w:r>
      <w:r w:rsidRPr="00F1208A">
        <w:rPr>
          <w:rFonts w:ascii="Times New Roman" w:hAnsi="Times New Roman"/>
          <w:sz w:val="28"/>
          <w:szCs w:val="28"/>
        </w:rPr>
        <w:t>ч) основной и резервный элементы меняются функциями, выравнивая, таким образом, их время наработки.На рисунке 1 показан типовой график включения и отключения аппаратов и устройств приточно-вытяжной системы. Весь этот цикл система должна отрабатывать автоматически, а, кроме того, должен быть предусмотрен индивидуальный пуск оборудования, который необходим при наладке и профилактических работах.</w:t>
      </w:r>
    </w:p>
    <w:p w:rsidR="00111F67" w:rsidRPr="00F1208A" w:rsidRDefault="00111F67" w:rsidP="00F1208A">
      <w:pPr>
        <w:spacing w:after="0" w:line="360" w:lineRule="auto"/>
        <w:ind w:firstLine="709"/>
        <w:jc w:val="both"/>
        <w:rPr>
          <w:rFonts w:ascii="Times New Roman" w:hAnsi="Times New Roman"/>
          <w:sz w:val="28"/>
          <w:szCs w:val="28"/>
        </w:rPr>
      </w:pPr>
    </w:p>
    <w:p w:rsidR="00111F67" w:rsidRPr="00F1208A" w:rsidRDefault="00630EDF" w:rsidP="00F1208A">
      <w:pPr>
        <w:spacing w:after="0" w:line="360" w:lineRule="auto"/>
        <w:ind w:firstLine="709"/>
        <w:jc w:val="both"/>
        <w:rPr>
          <w:rFonts w:ascii="Times New Roman" w:hAnsi="Times New Roman"/>
          <w:sz w:val="28"/>
          <w:szCs w:val="28"/>
        </w:rPr>
      </w:pPr>
      <w:r>
        <w:rPr>
          <w:rFonts w:ascii="Times New Roman" w:hAnsi="Times New Roman"/>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7" o:spid="_x0000_i1025" type="#_x0000_t75" style="width:347.25pt;height:232.5pt;visibility:visible">
            <v:imagedata r:id="rId7" o:title=""/>
          </v:shape>
        </w:pict>
      </w:r>
    </w:p>
    <w:p w:rsidR="00111F67" w:rsidRPr="00F1208A" w:rsidRDefault="001F5C78" w:rsidP="00F1208A">
      <w:pPr>
        <w:spacing w:after="0" w:line="360" w:lineRule="auto"/>
        <w:ind w:firstLine="709"/>
        <w:jc w:val="both"/>
        <w:rPr>
          <w:rFonts w:ascii="Times New Roman" w:hAnsi="Times New Roman"/>
          <w:sz w:val="28"/>
          <w:szCs w:val="28"/>
        </w:rPr>
      </w:pPr>
      <w:r w:rsidRPr="00F1208A">
        <w:rPr>
          <w:rFonts w:ascii="Times New Roman" w:hAnsi="Times New Roman"/>
          <w:sz w:val="28"/>
          <w:szCs w:val="28"/>
        </w:rPr>
        <w:t xml:space="preserve">Рисунок 1 – </w:t>
      </w:r>
      <w:r w:rsidR="00111F67" w:rsidRPr="00F1208A">
        <w:rPr>
          <w:rFonts w:ascii="Times New Roman" w:hAnsi="Times New Roman"/>
          <w:sz w:val="28"/>
          <w:szCs w:val="28"/>
        </w:rPr>
        <w:t>Типовой график работы приточно-вытяжной вентиляции</w:t>
      </w:r>
    </w:p>
    <w:p w:rsidR="00866904" w:rsidRDefault="00866904" w:rsidP="00F1208A">
      <w:pPr>
        <w:spacing w:after="0" w:line="360" w:lineRule="auto"/>
        <w:ind w:firstLine="709"/>
        <w:jc w:val="both"/>
        <w:rPr>
          <w:rFonts w:ascii="Times New Roman" w:hAnsi="Times New Roman"/>
          <w:sz w:val="28"/>
          <w:szCs w:val="28"/>
        </w:rPr>
      </w:pPr>
    </w:p>
    <w:p w:rsidR="00DE6004" w:rsidRPr="00F1208A" w:rsidRDefault="00DE6004" w:rsidP="00F1208A">
      <w:pPr>
        <w:spacing w:after="0" w:line="360" w:lineRule="auto"/>
        <w:ind w:firstLine="709"/>
        <w:jc w:val="both"/>
        <w:rPr>
          <w:rFonts w:ascii="Times New Roman" w:hAnsi="Times New Roman"/>
          <w:sz w:val="28"/>
          <w:szCs w:val="28"/>
        </w:rPr>
      </w:pPr>
      <w:r w:rsidRPr="00F1208A">
        <w:rPr>
          <w:rFonts w:ascii="Times New Roman" w:hAnsi="Times New Roman"/>
          <w:sz w:val="28"/>
          <w:szCs w:val="28"/>
        </w:rPr>
        <w:t>Немаловажное значение имеют функции программного управления, такие как смена режимов «зима-лето» и «день-ночь». Особенно актуальна реализация этих функций в современных условиях дефицита энергетических ресурсов. В простейшем случае эти функции предусматривают или вообще отключение СКВ в определенный момент времени, или снижение (повышение) заданного значения регулируемого параметра (например, температуры) в зависимости от периода суток («день-ночь») или изменения тепловых нагрузок в обслуживаемом помещении. Более эффективным, но и более сложным в реализации, является программное управление, предусматривающее автоматическое изменение структуры СКВ и алгоритма ее функционирования не только в традиционном режиме «зима-лето», но и в переходных режимах</w:t>
      </w:r>
      <w:r w:rsidR="00794203" w:rsidRPr="00F1208A">
        <w:rPr>
          <w:rFonts w:ascii="Times New Roman" w:hAnsi="Times New Roman"/>
          <w:sz w:val="28"/>
          <w:szCs w:val="28"/>
        </w:rPr>
        <w:t xml:space="preserve"> [1]</w:t>
      </w:r>
      <w:r w:rsidRPr="00F1208A">
        <w:rPr>
          <w:rFonts w:ascii="Times New Roman" w:hAnsi="Times New Roman"/>
          <w:sz w:val="28"/>
          <w:szCs w:val="28"/>
        </w:rPr>
        <w:t>.</w:t>
      </w:r>
    </w:p>
    <w:p w:rsidR="00DE6004" w:rsidRPr="00F1208A" w:rsidRDefault="00DE6004" w:rsidP="00F1208A">
      <w:pPr>
        <w:spacing w:after="0" w:line="360" w:lineRule="auto"/>
        <w:ind w:firstLine="709"/>
        <w:jc w:val="both"/>
        <w:rPr>
          <w:rFonts w:ascii="Times New Roman" w:hAnsi="Times New Roman"/>
          <w:sz w:val="28"/>
          <w:szCs w:val="28"/>
        </w:rPr>
      </w:pPr>
      <w:r w:rsidRPr="00F1208A">
        <w:rPr>
          <w:rFonts w:ascii="Times New Roman" w:hAnsi="Times New Roman"/>
          <w:sz w:val="28"/>
          <w:szCs w:val="28"/>
        </w:rPr>
        <w:t>При этом основной мотивацией и критерием оптимизации, как правило, является стремление обеспечить, возможно, минимальное потребление энергии при ограничениях на капитальные затраты, габариты и т</w:t>
      </w:r>
      <w:r w:rsidR="00F614BD" w:rsidRPr="00F1208A">
        <w:rPr>
          <w:rFonts w:ascii="Times New Roman" w:hAnsi="Times New Roman"/>
          <w:sz w:val="28"/>
          <w:szCs w:val="28"/>
        </w:rPr>
        <w:t xml:space="preserve">ак </w:t>
      </w:r>
      <w:r w:rsidRPr="00F1208A">
        <w:rPr>
          <w:rFonts w:ascii="Times New Roman" w:hAnsi="Times New Roman"/>
          <w:sz w:val="28"/>
          <w:szCs w:val="28"/>
        </w:rPr>
        <w:t>д</w:t>
      </w:r>
      <w:r w:rsidR="00F614BD" w:rsidRPr="00F1208A">
        <w:rPr>
          <w:rFonts w:ascii="Times New Roman" w:hAnsi="Times New Roman"/>
          <w:sz w:val="28"/>
          <w:szCs w:val="28"/>
        </w:rPr>
        <w:t>алее</w:t>
      </w:r>
      <w:r w:rsidRPr="00F1208A">
        <w:rPr>
          <w:rFonts w:ascii="Times New Roman" w:hAnsi="Times New Roman"/>
          <w:sz w:val="28"/>
          <w:szCs w:val="28"/>
        </w:rPr>
        <w:t xml:space="preserve">. </w:t>
      </w:r>
    </w:p>
    <w:p w:rsidR="00DE6004" w:rsidRPr="00F1208A" w:rsidRDefault="00DE6004" w:rsidP="00F1208A">
      <w:pPr>
        <w:spacing w:after="0" w:line="360" w:lineRule="auto"/>
        <w:ind w:firstLine="709"/>
        <w:jc w:val="both"/>
        <w:rPr>
          <w:rFonts w:ascii="Times New Roman" w:hAnsi="Times New Roman"/>
          <w:sz w:val="28"/>
          <w:szCs w:val="28"/>
        </w:rPr>
      </w:pPr>
    </w:p>
    <w:p w:rsidR="00DE6004" w:rsidRPr="00F1208A" w:rsidRDefault="00DE6004" w:rsidP="00F1208A">
      <w:pPr>
        <w:spacing w:after="0" w:line="360" w:lineRule="auto"/>
        <w:ind w:firstLine="709"/>
        <w:jc w:val="both"/>
        <w:rPr>
          <w:rFonts w:ascii="Times New Roman" w:hAnsi="Times New Roman"/>
          <w:sz w:val="28"/>
          <w:szCs w:val="28"/>
        </w:rPr>
      </w:pPr>
      <w:r w:rsidRPr="00F1208A">
        <w:rPr>
          <w:rFonts w:ascii="Times New Roman" w:hAnsi="Times New Roman"/>
          <w:sz w:val="28"/>
          <w:szCs w:val="28"/>
        </w:rPr>
        <w:t xml:space="preserve">3.3 Защитные функции и </w:t>
      </w:r>
      <w:r w:rsidR="00846256" w:rsidRPr="00F1208A">
        <w:rPr>
          <w:rFonts w:ascii="Times New Roman" w:hAnsi="Times New Roman"/>
          <w:sz w:val="28"/>
          <w:szCs w:val="28"/>
        </w:rPr>
        <w:t>блокировки</w:t>
      </w:r>
    </w:p>
    <w:p w:rsidR="001F5C78" w:rsidRPr="00F1208A" w:rsidRDefault="001F5C78" w:rsidP="00F1208A">
      <w:pPr>
        <w:spacing w:after="0" w:line="360" w:lineRule="auto"/>
        <w:ind w:firstLine="709"/>
        <w:jc w:val="both"/>
        <w:rPr>
          <w:rFonts w:ascii="Times New Roman" w:hAnsi="Times New Roman"/>
          <w:sz w:val="28"/>
          <w:szCs w:val="28"/>
        </w:rPr>
      </w:pPr>
    </w:p>
    <w:p w:rsidR="00DE6004" w:rsidRPr="00F1208A" w:rsidRDefault="00DE6004" w:rsidP="00F1208A">
      <w:pPr>
        <w:spacing w:after="0" w:line="360" w:lineRule="auto"/>
        <w:ind w:firstLine="709"/>
        <w:jc w:val="both"/>
        <w:rPr>
          <w:rFonts w:ascii="Times New Roman" w:hAnsi="Times New Roman"/>
          <w:sz w:val="28"/>
          <w:szCs w:val="28"/>
        </w:rPr>
      </w:pPr>
      <w:r w:rsidRPr="00F1208A">
        <w:rPr>
          <w:rFonts w:ascii="Times New Roman" w:hAnsi="Times New Roman"/>
          <w:sz w:val="28"/>
          <w:szCs w:val="28"/>
        </w:rPr>
        <w:t>Защитные функции и блокировки общие для систем автоматики и электрооборудования (защита от короткого замыкания, перегрева, ограничения перемещения и т</w:t>
      </w:r>
      <w:r w:rsidR="00F614BD" w:rsidRPr="00F1208A">
        <w:rPr>
          <w:rFonts w:ascii="Times New Roman" w:hAnsi="Times New Roman"/>
          <w:sz w:val="28"/>
          <w:szCs w:val="28"/>
        </w:rPr>
        <w:t xml:space="preserve">ому </w:t>
      </w:r>
      <w:r w:rsidRPr="00F1208A">
        <w:rPr>
          <w:rFonts w:ascii="Times New Roman" w:hAnsi="Times New Roman"/>
          <w:sz w:val="28"/>
          <w:szCs w:val="28"/>
        </w:rPr>
        <w:t>п</w:t>
      </w:r>
      <w:r w:rsidR="00F614BD" w:rsidRPr="00F1208A">
        <w:rPr>
          <w:rFonts w:ascii="Times New Roman" w:hAnsi="Times New Roman"/>
          <w:sz w:val="28"/>
          <w:szCs w:val="28"/>
        </w:rPr>
        <w:t>одобное</w:t>
      </w:r>
      <w:r w:rsidRPr="00F1208A">
        <w:rPr>
          <w:rFonts w:ascii="Times New Roman" w:hAnsi="Times New Roman"/>
          <w:sz w:val="28"/>
          <w:szCs w:val="28"/>
        </w:rPr>
        <w:t>) оговорены межведомственными нормативными документами. Такие функции, обычно, реализуются отдельными аппаратами (предохранителями, устройствами защитного отключения, конечными выключателями и т</w:t>
      </w:r>
      <w:r w:rsidR="00F614BD" w:rsidRPr="00F1208A">
        <w:rPr>
          <w:rFonts w:ascii="Times New Roman" w:hAnsi="Times New Roman"/>
          <w:sz w:val="28"/>
          <w:szCs w:val="28"/>
        </w:rPr>
        <w:t xml:space="preserve">ак </w:t>
      </w:r>
      <w:r w:rsidRPr="00F1208A">
        <w:rPr>
          <w:rFonts w:ascii="Times New Roman" w:hAnsi="Times New Roman"/>
          <w:sz w:val="28"/>
          <w:szCs w:val="28"/>
        </w:rPr>
        <w:t>д</w:t>
      </w:r>
      <w:r w:rsidR="00F614BD" w:rsidRPr="00F1208A">
        <w:rPr>
          <w:rFonts w:ascii="Times New Roman" w:hAnsi="Times New Roman"/>
          <w:sz w:val="28"/>
          <w:szCs w:val="28"/>
        </w:rPr>
        <w:t>алее</w:t>
      </w:r>
      <w:r w:rsidRPr="00F1208A">
        <w:rPr>
          <w:rFonts w:ascii="Times New Roman" w:hAnsi="Times New Roman"/>
          <w:sz w:val="28"/>
          <w:szCs w:val="28"/>
        </w:rPr>
        <w:t>). Их применение регламентируется правилами устройства электроустановок (ПУЭ), нормативными правовыми актами по охране труда (НПА ОП) и правилами пожарной безопасности (ППБ).</w:t>
      </w:r>
    </w:p>
    <w:p w:rsidR="00065084" w:rsidRPr="00F1208A" w:rsidRDefault="00065084" w:rsidP="00F1208A">
      <w:pPr>
        <w:spacing w:after="0" w:line="360" w:lineRule="auto"/>
        <w:ind w:firstLine="709"/>
        <w:jc w:val="both"/>
        <w:rPr>
          <w:rFonts w:ascii="Times New Roman" w:hAnsi="Times New Roman"/>
          <w:sz w:val="28"/>
          <w:szCs w:val="28"/>
        </w:rPr>
      </w:pPr>
    </w:p>
    <w:p w:rsidR="00EA7758" w:rsidRDefault="00EA7758" w:rsidP="00F1208A">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065084" w:rsidRPr="00F1208A">
        <w:rPr>
          <w:rFonts w:ascii="Times New Roman" w:hAnsi="Times New Roman"/>
          <w:sz w:val="28"/>
          <w:szCs w:val="28"/>
        </w:rPr>
        <w:t>3.3.1 Защита от замерзания</w:t>
      </w:r>
    </w:p>
    <w:p w:rsidR="00065084" w:rsidRPr="00F1208A" w:rsidRDefault="00065084" w:rsidP="00F1208A">
      <w:pPr>
        <w:spacing w:after="0" w:line="360" w:lineRule="auto"/>
        <w:ind w:firstLine="709"/>
        <w:jc w:val="both"/>
        <w:rPr>
          <w:rFonts w:ascii="Times New Roman" w:hAnsi="Times New Roman"/>
          <w:sz w:val="28"/>
          <w:szCs w:val="28"/>
        </w:rPr>
      </w:pPr>
      <w:r w:rsidRPr="00F1208A">
        <w:rPr>
          <w:rFonts w:ascii="Times New Roman" w:hAnsi="Times New Roman"/>
          <w:sz w:val="28"/>
          <w:szCs w:val="28"/>
        </w:rPr>
        <w:t>Функция автоматической защиты от замерзания должна быть предусмотрена в районах с расчетной температурой наружного воздуха для холодного периода минус 5°С и ниже</w:t>
      </w:r>
      <w:r w:rsidR="00794203" w:rsidRPr="00F1208A">
        <w:rPr>
          <w:rFonts w:ascii="Times New Roman" w:hAnsi="Times New Roman"/>
          <w:sz w:val="28"/>
          <w:szCs w:val="28"/>
        </w:rPr>
        <w:t xml:space="preserve"> [3 (п.9.18.)]</w:t>
      </w:r>
      <w:r w:rsidRPr="00F1208A">
        <w:rPr>
          <w:rFonts w:ascii="Times New Roman" w:hAnsi="Times New Roman"/>
          <w:sz w:val="28"/>
          <w:szCs w:val="28"/>
        </w:rPr>
        <w:t>. Защите подлежат теплообменники первого подогрева и рекуператоры.</w:t>
      </w:r>
    </w:p>
    <w:p w:rsidR="00065084" w:rsidRPr="00F1208A" w:rsidRDefault="00065084" w:rsidP="00F1208A">
      <w:pPr>
        <w:spacing w:after="0" w:line="360" w:lineRule="auto"/>
        <w:ind w:firstLine="709"/>
        <w:jc w:val="both"/>
        <w:rPr>
          <w:rFonts w:ascii="Times New Roman" w:hAnsi="Times New Roman"/>
          <w:sz w:val="28"/>
          <w:szCs w:val="28"/>
        </w:rPr>
      </w:pPr>
      <w:r w:rsidRPr="00F1208A">
        <w:rPr>
          <w:rFonts w:ascii="Times New Roman" w:hAnsi="Times New Roman"/>
          <w:sz w:val="28"/>
          <w:szCs w:val="28"/>
        </w:rPr>
        <w:t>Выделяют три основных фактора, способствующих замерзанию воды:</w:t>
      </w:r>
    </w:p>
    <w:p w:rsidR="00065084" w:rsidRPr="00F1208A" w:rsidRDefault="00065084" w:rsidP="00F1208A">
      <w:pPr>
        <w:pStyle w:val="a9"/>
        <w:numPr>
          <w:ilvl w:val="0"/>
          <w:numId w:val="6"/>
        </w:numPr>
        <w:spacing w:after="0" w:line="360" w:lineRule="auto"/>
        <w:ind w:left="0" w:firstLine="709"/>
        <w:jc w:val="both"/>
        <w:rPr>
          <w:rFonts w:ascii="Times New Roman" w:hAnsi="Times New Roman"/>
          <w:sz w:val="28"/>
          <w:szCs w:val="28"/>
        </w:rPr>
      </w:pPr>
      <w:r w:rsidRPr="00F1208A">
        <w:rPr>
          <w:rFonts w:ascii="Times New Roman" w:hAnsi="Times New Roman"/>
          <w:sz w:val="28"/>
          <w:szCs w:val="28"/>
        </w:rPr>
        <w:t>ошибки, допущенные при проектировании и связанные с завышенной поверхностью нагрева, обвязкой по теплоносителю и способом управления;</w:t>
      </w:r>
    </w:p>
    <w:p w:rsidR="00065084" w:rsidRPr="00F1208A" w:rsidRDefault="00065084" w:rsidP="00F1208A">
      <w:pPr>
        <w:pStyle w:val="a9"/>
        <w:numPr>
          <w:ilvl w:val="0"/>
          <w:numId w:val="6"/>
        </w:numPr>
        <w:spacing w:after="0" w:line="360" w:lineRule="auto"/>
        <w:ind w:left="0" w:firstLine="709"/>
        <w:jc w:val="both"/>
        <w:rPr>
          <w:rFonts w:ascii="Times New Roman" w:hAnsi="Times New Roman"/>
          <w:sz w:val="28"/>
          <w:szCs w:val="28"/>
        </w:rPr>
      </w:pPr>
      <w:r w:rsidRPr="00F1208A">
        <w:rPr>
          <w:rFonts w:ascii="Times New Roman" w:hAnsi="Times New Roman"/>
          <w:sz w:val="28"/>
          <w:szCs w:val="28"/>
        </w:rPr>
        <w:t>превышение температуры горячей воды, и как следствие резкое снижение скорости движения воды, из-за чего создается опасность замерзания воды в теплообменнике;</w:t>
      </w:r>
    </w:p>
    <w:p w:rsidR="00065084" w:rsidRPr="00F1208A" w:rsidRDefault="00065084" w:rsidP="00F1208A">
      <w:pPr>
        <w:pStyle w:val="a9"/>
        <w:numPr>
          <w:ilvl w:val="0"/>
          <w:numId w:val="6"/>
        </w:numPr>
        <w:spacing w:after="0" w:line="360" w:lineRule="auto"/>
        <w:ind w:left="0" w:firstLine="709"/>
        <w:jc w:val="both"/>
        <w:rPr>
          <w:rFonts w:ascii="Times New Roman" w:hAnsi="Times New Roman"/>
          <w:sz w:val="28"/>
          <w:szCs w:val="28"/>
        </w:rPr>
      </w:pPr>
      <w:r w:rsidRPr="00F1208A">
        <w:rPr>
          <w:rFonts w:ascii="Times New Roman" w:hAnsi="Times New Roman"/>
          <w:sz w:val="28"/>
          <w:szCs w:val="28"/>
        </w:rPr>
        <w:t>опасность замерзания в нерабочее время при перетекании холодного воздуха из-за негерметичности клапана наружного воздуха и при полном закрытии плунжера водяного клапана.</w:t>
      </w:r>
    </w:p>
    <w:p w:rsidR="00065084" w:rsidRPr="00F1208A" w:rsidRDefault="00065084" w:rsidP="00F1208A">
      <w:pPr>
        <w:spacing w:after="0" w:line="360" w:lineRule="auto"/>
        <w:ind w:firstLine="709"/>
        <w:jc w:val="both"/>
        <w:rPr>
          <w:rFonts w:ascii="Times New Roman" w:hAnsi="Times New Roman"/>
          <w:sz w:val="28"/>
          <w:szCs w:val="28"/>
        </w:rPr>
      </w:pPr>
      <w:r w:rsidRPr="00F1208A">
        <w:rPr>
          <w:rFonts w:ascii="Times New Roman" w:hAnsi="Times New Roman"/>
          <w:sz w:val="28"/>
          <w:szCs w:val="28"/>
        </w:rPr>
        <w:t xml:space="preserve">Обычно защита от замерзания теплообменников выполняется на базе датчиков или датчиков-реле температуры воздуха за аппаратом и температуры теплоносителя в обратном трубопроводе. </w:t>
      </w:r>
    </w:p>
    <w:p w:rsidR="00065084" w:rsidRPr="00F1208A" w:rsidRDefault="00065084" w:rsidP="00F1208A">
      <w:pPr>
        <w:spacing w:after="0" w:line="360" w:lineRule="auto"/>
        <w:ind w:firstLine="709"/>
        <w:jc w:val="both"/>
        <w:rPr>
          <w:rFonts w:ascii="Times New Roman" w:hAnsi="Times New Roman"/>
          <w:sz w:val="28"/>
          <w:szCs w:val="28"/>
        </w:rPr>
      </w:pPr>
    </w:p>
    <w:p w:rsidR="00EA7758" w:rsidRDefault="00065084" w:rsidP="00F1208A">
      <w:pPr>
        <w:spacing w:after="0" w:line="360" w:lineRule="auto"/>
        <w:ind w:firstLine="709"/>
        <w:jc w:val="both"/>
        <w:rPr>
          <w:rFonts w:ascii="Times New Roman" w:hAnsi="Times New Roman"/>
          <w:sz w:val="28"/>
          <w:szCs w:val="28"/>
        </w:rPr>
      </w:pPr>
      <w:r w:rsidRPr="00F1208A">
        <w:rPr>
          <w:rFonts w:ascii="Times New Roman" w:hAnsi="Times New Roman"/>
          <w:sz w:val="28"/>
          <w:szCs w:val="28"/>
        </w:rPr>
        <w:t>3.3.2 Защита технологической аппаратуры и электрооборудования</w:t>
      </w:r>
    </w:p>
    <w:p w:rsidR="00405997" w:rsidRPr="00F1208A" w:rsidRDefault="00405997" w:rsidP="00F1208A">
      <w:pPr>
        <w:spacing w:after="0" w:line="360" w:lineRule="auto"/>
        <w:ind w:firstLine="709"/>
        <w:jc w:val="both"/>
        <w:rPr>
          <w:rFonts w:ascii="Times New Roman" w:hAnsi="Times New Roman"/>
          <w:sz w:val="28"/>
          <w:szCs w:val="28"/>
        </w:rPr>
      </w:pPr>
      <w:r w:rsidRPr="00F1208A">
        <w:rPr>
          <w:rFonts w:ascii="Times New Roman" w:hAnsi="Times New Roman"/>
          <w:sz w:val="28"/>
          <w:szCs w:val="28"/>
        </w:rPr>
        <w:t>К</w:t>
      </w:r>
      <w:r w:rsidR="00065084" w:rsidRPr="00F1208A">
        <w:rPr>
          <w:rFonts w:ascii="Times New Roman" w:hAnsi="Times New Roman"/>
          <w:sz w:val="28"/>
          <w:szCs w:val="28"/>
        </w:rPr>
        <w:t>онтроль загрязненности</w:t>
      </w:r>
      <w:r w:rsidRPr="00F1208A">
        <w:rPr>
          <w:rFonts w:ascii="Times New Roman" w:hAnsi="Times New Roman"/>
          <w:sz w:val="28"/>
          <w:szCs w:val="28"/>
        </w:rPr>
        <w:t xml:space="preserve"> </w:t>
      </w:r>
      <w:r w:rsidR="00065084" w:rsidRPr="00F1208A">
        <w:rPr>
          <w:rFonts w:ascii="Times New Roman" w:hAnsi="Times New Roman"/>
          <w:sz w:val="28"/>
          <w:szCs w:val="28"/>
        </w:rPr>
        <w:t>фильтра оценивается падением давления на нем, которое измеряется дифференциальным датчиком давления. Датчик измеряет разность давлений воздуха до и после фильтра. Допустимое падение давления на фильтре указывается</w:t>
      </w:r>
      <w:r w:rsidR="00653209" w:rsidRPr="00F1208A">
        <w:rPr>
          <w:rFonts w:ascii="Times New Roman" w:hAnsi="Times New Roman"/>
          <w:sz w:val="28"/>
          <w:szCs w:val="28"/>
        </w:rPr>
        <w:t xml:space="preserve"> в его паспорте (обычно 150–300</w:t>
      </w:r>
      <w:r w:rsidR="00065084" w:rsidRPr="00F1208A">
        <w:rPr>
          <w:rFonts w:ascii="Times New Roman" w:hAnsi="Times New Roman"/>
          <w:sz w:val="28"/>
          <w:szCs w:val="28"/>
        </w:rPr>
        <w:t>Па). Эта разность устанавливается при наладке системы на дифференциальном датчике (уставка датчика). При достижении уставки от датчика поступает сигнал о предельной запыленности фильтра и необходимости его обслуживания или замены. Если в течение определенного времени (обычно 24 часов) после выдачи сигнала предельной запыленности фильтр не будет очищен или заменен, необходимо предусмотреть аварийную остановку системы.</w:t>
      </w:r>
    </w:p>
    <w:p w:rsidR="00065084" w:rsidRPr="00F1208A" w:rsidRDefault="00065084" w:rsidP="00F1208A">
      <w:pPr>
        <w:spacing w:after="0" w:line="360" w:lineRule="auto"/>
        <w:ind w:firstLine="709"/>
        <w:jc w:val="both"/>
        <w:rPr>
          <w:rFonts w:ascii="Times New Roman" w:hAnsi="Times New Roman"/>
          <w:sz w:val="28"/>
          <w:szCs w:val="28"/>
        </w:rPr>
      </w:pPr>
      <w:r w:rsidRPr="00F1208A">
        <w:rPr>
          <w:rFonts w:ascii="Times New Roman" w:hAnsi="Times New Roman"/>
          <w:sz w:val="28"/>
          <w:szCs w:val="28"/>
        </w:rPr>
        <w:t>Аналогичные датчики устанавливаются на вентиляторах. Если выйдет из строя вентилятор или ремень привода вентилятора, то система должна быть остановлена в аварийном режиме.</w:t>
      </w:r>
    </w:p>
    <w:p w:rsidR="00065084" w:rsidRPr="00F1208A" w:rsidRDefault="00065084" w:rsidP="00F1208A">
      <w:pPr>
        <w:spacing w:after="0" w:line="360" w:lineRule="auto"/>
        <w:ind w:firstLine="709"/>
        <w:jc w:val="both"/>
        <w:rPr>
          <w:rFonts w:ascii="Times New Roman" w:hAnsi="Times New Roman"/>
          <w:sz w:val="28"/>
          <w:szCs w:val="28"/>
        </w:rPr>
      </w:pPr>
      <w:r w:rsidRPr="00F1208A">
        <w:rPr>
          <w:rFonts w:ascii="Times New Roman" w:hAnsi="Times New Roman"/>
          <w:sz w:val="28"/>
          <w:szCs w:val="28"/>
        </w:rPr>
        <w:t xml:space="preserve">Защиты и блокировки электрического калорифера. Особые меры защиты и блокировок необходимы при использовании в системах вентиляции и кондиционирования электрического калорифера. </w:t>
      </w:r>
    </w:p>
    <w:p w:rsidR="00065084" w:rsidRPr="00F1208A" w:rsidRDefault="00065084" w:rsidP="00F1208A">
      <w:pPr>
        <w:spacing w:after="0" w:line="360" w:lineRule="auto"/>
        <w:ind w:firstLine="709"/>
        <w:jc w:val="both"/>
        <w:rPr>
          <w:rFonts w:ascii="Times New Roman" w:hAnsi="Times New Roman"/>
          <w:sz w:val="28"/>
          <w:szCs w:val="28"/>
        </w:rPr>
      </w:pPr>
      <w:r w:rsidRPr="00F1208A">
        <w:rPr>
          <w:rFonts w:ascii="Times New Roman" w:hAnsi="Times New Roman"/>
          <w:sz w:val="28"/>
          <w:szCs w:val="28"/>
        </w:rPr>
        <w:t xml:space="preserve">Если при низкой температуре наружного воздуха полной мощности электрического калорифера для поддержания заданной температуры недостаточно, то снижается производительность (скорость вращения) вентиляторов. Следует помнить, что при снижении скорости вращения вентиляторов количество поступившего в помещение воздуха может не соответствовать требованиям санитарных норм. Однако это позволяет обеспечить работу центрального кондиционера до температуры наружного воздуха минус 20–25 °С. </w:t>
      </w:r>
    </w:p>
    <w:p w:rsidR="00065084" w:rsidRPr="00F1208A" w:rsidRDefault="00065084" w:rsidP="00F1208A">
      <w:pPr>
        <w:spacing w:after="0" w:line="360" w:lineRule="auto"/>
        <w:ind w:firstLine="709"/>
        <w:jc w:val="both"/>
        <w:rPr>
          <w:rFonts w:ascii="Times New Roman" w:hAnsi="Times New Roman"/>
          <w:sz w:val="28"/>
          <w:szCs w:val="28"/>
        </w:rPr>
      </w:pPr>
      <w:r w:rsidRPr="00F1208A">
        <w:rPr>
          <w:rFonts w:ascii="Times New Roman" w:hAnsi="Times New Roman"/>
          <w:sz w:val="28"/>
          <w:szCs w:val="28"/>
        </w:rPr>
        <w:t xml:space="preserve">Кроме того, при отсутствии потока воздуха электрокалорифер выйдет из строя через 10–15 секунд, что недопустимо. Поэтому для защиты электрокалорифера при отсутствии потока воздуха необходимо его отключение по команде датчика потока или блокирование его работы при неработающем вентиляторе. </w:t>
      </w:r>
    </w:p>
    <w:p w:rsidR="00065084" w:rsidRPr="00F1208A" w:rsidRDefault="00065084" w:rsidP="00F1208A">
      <w:pPr>
        <w:spacing w:after="0" w:line="360" w:lineRule="auto"/>
        <w:ind w:firstLine="709"/>
        <w:jc w:val="both"/>
        <w:rPr>
          <w:rFonts w:ascii="Times New Roman" w:hAnsi="Times New Roman"/>
          <w:sz w:val="28"/>
          <w:szCs w:val="28"/>
        </w:rPr>
      </w:pPr>
      <w:r w:rsidRPr="00F1208A">
        <w:rPr>
          <w:rFonts w:ascii="Times New Roman" w:hAnsi="Times New Roman"/>
          <w:sz w:val="28"/>
          <w:szCs w:val="28"/>
        </w:rPr>
        <w:t>В калориферах, как правило, устанавливают еще два ступени защиты:</w:t>
      </w:r>
    </w:p>
    <w:p w:rsidR="00065084" w:rsidRPr="00F1208A" w:rsidRDefault="00065084" w:rsidP="00F1208A">
      <w:pPr>
        <w:spacing w:after="0" w:line="360" w:lineRule="auto"/>
        <w:ind w:firstLine="709"/>
        <w:jc w:val="both"/>
        <w:rPr>
          <w:rFonts w:ascii="Times New Roman" w:hAnsi="Times New Roman"/>
          <w:sz w:val="28"/>
          <w:szCs w:val="28"/>
        </w:rPr>
      </w:pPr>
      <w:r w:rsidRPr="00F1208A">
        <w:rPr>
          <w:rFonts w:ascii="Times New Roman" w:hAnsi="Times New Roman"/>
          <w:sz w:val="28"/>
          <w:szCs w:val="28"/>
        </w:rPr>
        <w:t>первая ступень – защита от перегрева с самовозвратом (температура срабатывания 50 °С);</w:t>
      </w:r>
    </w:p>
    <w:p w:rsidR="00065084" w:rsidRPr="00F1208A" w:rsidRDefault="00065084" w:rsidP="00F1208A">
      <w:pPr>
        <w:spacing w:after="0" w:line="360" w:lineRule="auto"/>
        <w:ind w:firstLine="709"/>
        <w:jc w:val="both"/>
        <w:rPr>
          <w:rFonts w:ascii="Times New Roman" w:hAnsi="Times New Roman"/>
          <w:sz w:val="28"/>
          <w:szCs w:val="28"/>
        </w:rPr>
      </w:pPr>
      <w:r w:rsidRPr="00F1208A">
        <w:rPr>
          <w:rFonts w:ascii="Times New Roman" w:hAnsi="Times New Roman"/>
          <w:sz w:val="28"/>
          <w:szCs w:val="28"/>
        </w:rPr>
        <w:t>вторая ступень – защита от возгорания с ручным возвратом (температура срабатывания 150 °С).</w:t>
      </w:r>
    </w:p>
    <w:p w:rsidR="00065084" w:rsidRPr="00F1208A" w:rsidRDefault="00065084" w:rsidP="00F1208A">
      <w:pPr>
        <w:spacing w:after="0" w:line="360" w:lineRule="auto"/>
        <w:ind w:firstLine="709"/>
        <w:jc w:val="both"/>
        <w:rPr>
          <w:rFonts w:ascii="Times New Roman" w:hAnsi="Times New Roman"/>
          <w:sz w:val="28"/>
          <w:szCs w:val="28"/>
        </w:rPr>
      </w:pPr>
      <w:r w:rsidRPr="00F1208A">
        <w:rPr>
          <w:rFonts w:ascii="Times New Roman" w:hAnsi="Times New Roman"/>
          <w:sz w:val="28"/>
          <w:szCs w:val="28"/>
        </w:rPr>
        <w:t>Первая ступень срабатывает обратимо, то есть после того, как температура воздуха за эл</w:t>
      </w:r>
      <w:r w:rsidR="00405997" w:rsidRPr="00F1208A">
        <w:rPr>
          <w:rFonts w:ascii="Times New Roman" w:hAnsi="Times New Roman"/>
          <w:sz w:val="28"/>
          <w:szCs w:val="28"/>
        </w:rPr>
        <w:t>ектрокалорифером снизится до 40</w:t>
      </w:r>
      <w:r w:rsidRPr="00F1208A">
        <w:rPr>
          <w:rFonts w:ascii="Times New Roman" w:hAnsi="Times New Roman"/>
          <w:sz w:val="28"/>
          <w:szCs w:val="28"/>
        </w:rPr>
        <w:t xml:space="preserve">°С, калорифер включается снова. Однако если такое выключение случится несколько раз в течение определенного времени (например, одного часа), то необходимо аварийное отключение системы. При срабатывании второй ступени система должна отключиться, включить ее повторно можно только вручную после устранения неисправности. </w:t>
      </w:r>
    </w:p>
    <w:p w:rsidR="00065084" w:rsidRPr="00F1208A" w:rsidRDefault="00065084" w:rsidP="00F1208A">
      <w:pPr>
        <w:spacing w:after="0" w:line="360" w:lineRule="auto"/>
        <w:ind w:firstLine="709"/>
        <w:jc w:val="both"/>
        <w:rPr>
          <w:rFonts w:ascii="Times New Roman" w:hAnsi="Times New Roman"/>
          <w:sz w:val="28"/>
          <w:szCs w:val="28"/>
        </w:rPr>
      </w:pPr>
      <w:r w:rsidRPr="00F1208A">
        <w:rPr>
          <w:rFonts w:ascii="Times New Roman" w:hAnsi="Times New Roman"/>
          <w:sz w:val="28"/>
          <w:szCs w:val="28"/>
        </w:rPr>
        <w:t>Кроме того, автоматические блокировки регламентированы для:</w:t>
      </w:r>
    </w:p>
    <w:p w:rsidR="00065084" w:rsidRPr="00F1208A" w:rsidRDefault="00065084" w:rsidP="00F1208A">
      <w:pPr>
        <w:pStyle w:val="a9"/>
        <w:numPr>
          <w:ilvl w:val="0"/>
          <w:numId w:val="7"/>
        </w:numPr>
        <w:spacing w:after="0" w:line="360" w:lineRule="auto"/>
        <w:ind w:left="0" w:firstLine="709"/>
        <w:jc w:val="both"/>
        <w:rPr>
          <w:rFonts w:ascii="Times New Roman" w:hAnsi="Times New Roman"/>
          <w:sz w:val="28"/>
          <w:szCs w:val="28"/>
        </w:rPr>
      </w:pPr>
      <w:r w:rsidRPr="00F1208A">
        <w:rPr>
          <w:rFonts w:ascii="Times New Roman" w:hAnsi="Times New Roman"/>
          <w:sz w:val="28"/>
          <w:szCs w:val="28"/>
        </w:rPr>
        <w:t>открывания и закрывания клапанов наружного воздуха при включении и отключении вентиляторов</w:t>
      </w:r>
      <w:r w:rsidR="00794203" w:rsidRPr="00F1208A">
        <w:rPr>
          <w:rFonts w:ascii="Times New Roman" w:hAnsi="Times New Roman"/>
          <w:sz w:val="28"/>
          <w:szCs w:val="28"/>
        </w:rPr>
        <w:t xml:space="preserve"> [3 (</w:t>
      </w:r>
      <w:r w:rsidR="00F07B37" w:rsidRPr="00F1208A">
        <w:rPr>
          <w:rFonts w:ascii="Times New Roman" w:hAnsi="Times New Roman"/>
          <w:sz w:val="28"/>
          <w:szCs w:val="28"/>
        </w:rPr>
        <w:t>п.</w:t>
      </w:r>
      <w:r w:rsidR="00794203" w:rsidRPr="00F1208A">
        <w:rPr>
          <w:rFonts w:ascii="Times New Roman" w:hAnsi="Times New Roman"/>
          <w:sz w:val="28"/>
          <w:szCs w:val="28"/>
        </w:rPr>
        <w:t>9.13а)]</w:t>
      </w:r>
      <w:r w:rsidRPr="00F1208A">
        <w:rPr>
          <w:rFonts w:ascii="Times New Roman" w:hAnsi="Times New Roman"/>
          <w:sz w:val="28"/>
          <w:szCs w:val="28"/>
        </w:rPr>
        <w:t>;</w:t>
      </w:r>
    </w:p>
    <w:p w:rsidR="00065084" w:rsidRPr="00F1208A" w:rsidRDefault="00065084" w:rsidP="00F1208A">
      <w:pPr>
        <w:pStyle w:val="a9"/>
        <w:numPr>
          <w:ilvl w:val="0"/>
          <w:numId w:val="7"/>
        </w:numPr>
        <w:spacing w:after="0" w:line="360" w:lineRule="auto"/>
        <w:ind w:left="0" w:firstLine="709"/>
        <w:jc w:val="both"/>
        <w:rPr>
          <w:rFonts w:ascii="Times New Roman" w:hAnsi="Times New Roman"/>
          <w:sz w:val="28"/>
          <w:szCs w:val="28"/>
        </w:rPr>
      </w:pPr>
      <w:r w:rsidRPr="00F1208A">
        <w:rPr>
          <w:rFonts w:ascii="Times New Roman" w:hAnsi="Times New Roman"/>
          <w:sz w:val="28"/>
          <w:szCs w:val="28"/>
        </w:rPr>
        <w:t>открывания и закрывания клапанов систем вентиляции, соединенных воздухопроводами для полной или частичной взаимозаменяемости при выходе из</w:t>
      </w:r>
      <w:r w:rsidR="00F1208A" w:rsidRPr="00F1208A">
        <w:rPr>
          <w:rFonts w:ascii="Times New Roman" w:hAnsi="Times New Roman"/>
          <w:sz w:val="28"/>
          <w:szCs w:val="28"/>
        </w:rPr>
        <w:t xml:space="preserve"> </w:t>
      </w:r>
      <w:r w:rsidRPr="00F1208A">
        <w:rPr>
          <w:rFonts w:ascii="Times New Roman" w:hAnsi="Times New Roman"/>
          <w:sz w:val="28"/>
          <w:szCs w:val="28"/>
        </w:rPr>
        <w:t>строя</w:t>
      </w:r>
      <w:r w:rsidR="00F1208A" w:rsidRPr="00F1208A">
        <w:rPr>
          <w:rFonts w:ascii="Times New Roman" w:hAnsi="Times New Roman"/>
          <w:sz w:val="28"/>
          <w:szCs w:val="28"/>
        </w:rPr>
        <w:t xml:space="preserve"> </w:t>
      </w:r>
      <w:r w:rsidRPr="00F1208A">
        <w:rPr>
          <w:rFonts w:ascii="Times New Roman" w:hAnsi="Times New Roman"/>
          <w:sz w:val="28"/>
          <w:szCs w:val="28"/>
        </w:rPr>
        <w:t>одной из систем</w:t>
      </w:r>
      <w:r w:rsidR="00794203" w:rsidRPr="00F1208A">
        <w:rPr>
          <w:rFonts w:ascii="Times New Roman" w:hAnsi="Times New Roman"/>
          <w:sz w:val="28"/>
          <w:szCs w:val="28"/>
        </w:rPr>
        <w:t xml:space="preserve"> [3 (</w:t>
      </w:r>
      <w:r w:rsidR="00F07B37" w:rsidRPr="00F1208A">
        <w:rPr>
          <w:rFonts w:ascii="Times New Roman" w:hAnsi="Times New Roman"/>
          <w:sz w:val="28"/>
          <w:szCs w:val="28"/>
        </w:rPr>
        <w:t>п.</w:t>
      </w:r>
      <w:r w:rsidR="00794203" w:rsidRPr="00F1208A">
        <w:rPr>
          <w:rFonts w:ascii="Times New Roman" w:hAnsi="Times New Roman"/>
          <w:sz w:val="28"/>
          <w:szCs w:val="28"/>
        </w:rPr>
        <w:t>9.13б)]</w:t>
      </w:r>
      <w:r w:rsidRPr="00F1208A">
        <w:rPr>
          <w:rFonts w:ascii="Times New Roman" w:hAnsi="Times New Roman"/>
          <w:sz w:val="28"/>
          <w:szCs w:val="28"/>
        </w:rPr>
        <w:t>;</w:t>
      </w:r>
    </w:p>
    <w:p w:rsidR="00065084" w:rsidRPr="00F1208A" w:rsidRDefault="00065084" w:rsidP="00F1208A">
      <w:pPr>
        <w:pStyle w:val="a9"/>
        <w:numPr>
          <w:ilvl w:val="0"/>
          <w:numId w:val="7"/>
        </w:numPr>
        <w:spacing w:after="0" w:line="360" w:lineRule="auto"/>
        <w:ind w:left="0" w:firstLine="709"/>
        <w:jc w:val="both"/>
        <w:rPr>
          <w:rFonts w:ascii="Times New Roman" w:hAnsi="Times New Roman"/>
          <w:sz w:val="28"/>
          <w:szCs w:val="28"/>
        </w:rPr>
      </w:pPr>
      <w:r w:rsidRPr="00F1208A">
        <w:rPr>
          <w:rFonts w:ascii="Times New Roman" w:hAnsi="Times New Roman"/>
          <w:sz w:val="28"/>
          <w:szCs w:val="28"/>
        </w:rPr>
        <w:t>закрывания клапанов систем вентиляции для помещений, защищаемых установками газового пожаротушения при отключении вентиляторов систем вентиляции этих помещений</w:t>
      </w:r>
      <w:r w:rsidR="00794203" w:rsidRPr="00F1208A">
        <w:rPr>
          <w:rFonts w:ascii="Times New Roman" w:hAnsi="Times New Roman"/>
          <w:sz w:val="28"/>
          <w:szCs w:val="28"/>
        </w:rPr>
        <w:t xml:space="preserve"> [3 (</w:t>
      </w:r>
      <w:r w:rsidR="00F07B37" w:rsidRPr="00F1208A">
        <w:rPr>
          <w:rFonts w:ascii="Times New Roman" w:hAnsi="Times New Roman"/>
          <w:sz w:val="28"/>
          <w:szCs w:val="28"/>
        </w:rPr>
        <w:t>п.</w:t>
      </w:r>
      <w:r w:rsidR="00794203" w:rsidRPr="00F1208A">
        <w:rPr>
          <w:rFonts w:ascii="Times New Roman" w:hAnsi="Times New Roman"/>
          <w:sz w:val="28"/>
          <w:szCs w:val="28"/>
        </w:rPr>
        <w:t>9.13в)]</w:t>
      </w:r>
      <w:r w:rsidRPr="00F1208A">
        <w:rPr>
          <w:rFonts w:ascii="Times New Roman" w:hAnsi="Times New Roman"/>
          <w:sz w:val="28"/>
          <w:szCs w:val="28"/>
        </w:rPr>
        <w:t>;</w:t>
      </w:r>
    </w:p>
    <w:p w:rsidR="00065084" w:rsidRPr="00F1208A" w:rsidRDefault="00065084" w:rsidP="00F1208A">
      <w:pPr>
        <w:pStyle w:val="a9"/>
        <w:numPr>
          <w:ilvl w:val="0"/>
          <w:numId w:val="7"/>
        </w:numPr>
        <w:spacing w:after="0" w:line="360" w:lineRule="auto"/>
        <w:ind w:left="0" w:firstLine="709"/>
        <w:jc w:val="both"/>
        <w:rPr>
          <w:rFonts w:ascii="Times New Roman" w:hAnsi="Times New Roman"/>
          <w:sz w:val="28"/>
          <w:szCs w:val="28"/>
        </w:rPr>
      </w:pPr>
      <w:r w:rsidRPr="00F1208A">
        <w:rPr>
          <w:rFonts w:ascii="Times New Roman" w:hAnsi="Times New Roman"/>
          <w:sz w:val="28"/>
          <w:szCs w:val="28"/>
        </w:rPr>
        <w:t xml:space="preserve">обеспечения минимального расхода наружного воздуха в системах с переменным расходом </w:t>
      </w:r>
      <w:r w:rsidR="00794203" w:rsidRPr="00F1208A">
        <w:rPr>
          <w:rFonts w:ascii="Times New Roman" w:hAnsi="Times New Roman"/>
          <w:sz w:val="28"/>
          <w:szCs w:val="28"/>
        </w:rPr>
        <w:t>[3 (</w:t>
      </w:r>
      <w:r w:rsidR="00F07B37" w:rsidRPr="00F1208A">
        <w:rPr>
          <w:rFonts w:ascii="Times New Roman" w:hAnsi="Times New Roman"/>
          <w:sz w:val="28"/>
          <w:szCs w:val="28"/>
        </w:rPr>
        <w:t>п.</w:t>
      </w:r>
      <w:r w:rsidR="00794203" w:rsidRPr="00F1208A">
        <w:rPr>
          <w:rFonts w:ascii="Times New Roman" w:hAnsi="Times New Roman"/>
          <w:sz w:val="28"/>
          <w:szCs w:val="28"/>
        </w:rPr>
        <w:t xml:space="preserve">9.15)] </w:t>
      </w:r>
      <w:r w:rsidRPr="00F1208A">
        <w:rPr>
          <w:rFonts w:ascii="Times New Roman" w:hAnsi="Times New Roman"/>
          <w:sz w:val="28"/>
          <w:szCs w:val="28"/>
        </w:rPr>
        <w:t>и др.</w:t>
      </w:r>
    </w:p>
    <w:p w:rsidR="00065084" w:rsidRPr="00F1208A" w:rsidRDefault="00065084" w:rsidP="00F1208A">
      <w:pPr>
        <w:spacing w:after="0" w:line="360" w:lineRule="auto"/>
        <w:ind w:firstLine="709"/>
        <w:jc w:val="both"/>
        <w:rPr>
          <w:rFonts w:ascii="Times New Roman" w:hAnsi="Times New Roman"/>
          <w:sz w:val="28"/>
          <w:szCs w:val="28"/>
        </w:rPr>
      </w:pPr>
    </w:p>
    <w:p w:rsidR="001155C4" w:rsidRPr="00F1208A" w:rsidRDefault="001155C4" w:rsidP="00F1208A">
      <w:pPr>
        <w:spacing w:after="0" w:line="360" w:lineRule="auto"/>
        <w:ind w:firstLine="709"/>
        <w:jc w:val="both"/>
        <w:rPr>
          <w:rFonts w:ascii="Times New Roman" w:hAnsi="Times New Roman"/>
          <w:sz w:val="28"/>
          <w:szCs w:val="28"/>
        </w:rPr>
      </w:pPr>
      <w:r w:rsidRPr="00F1208A">
        <w:rPr>
          <w:rFonts w:ascii="Times New Roman" w:hAnsi="Times New Roman"/>
          <w:sz w:val="28"/>
          <w:szCs w:val="28"/>
        </w:rPr>
        <w:t>3.4 Регулирующие функции</w:t>
      </w:r>
    </w:p>
    <w:p w:rsidR="00EA7758" w:rsidRDefault="00EA7758" w:rsidP="00F1208A">
      <w:pPr>
        <w:spacing w:after="0" w:line="360" w:lineRule="auto"/>
        <w:ind w:firstLine="709"/>
        <w:jc w:val="both"/>
        <w:rPr>
          <w:rFonts w:ascii="Times New Roman" w:hAnsi="Times New Roman"/>
          <w:sz w:val="28"/>
          <w:szCs w:val="28"/>
        </w:rPr>
      </w:pPr>
    </w:p>
    <w:p w:rsidR="001155C4" w:rsidRPr="00F1208A" w:rsidRDefault="001155C4" w:rsidP="00F1208A">
      <w:pPr>
        <w:spacing w:after="0" w:line="360" w:lineRule="auto"/>
        <w:ind w:firstLine="709"/>
        <w:jc w:val="both"/>
        <w:rPr>
          <w:rFonts w:ascii="Times New Roman" w:hAnsi="Times New Roman"/>
          <w:sz w:val="28"/>
          <w:szCs w:val="28"/>
        </w:rPr>
      </w:pPr>
      <w:r w:rsidRPr="00F1208A">
        <w:rPr>
          <w:rFonts w:ascii="Times New Roman" w:hAnsi="Times New Roman"/>
          <w:sz w:val="28"/>
          <w:szCs w:val="28"/>
        </w:rPr>
        <w:t xml:space="preserve">Регулирующие функции – автоматическое поддержание заданных параметров являются основными по определению </w:t>
      </w:r>
      <w:r w:rsidR="00794203" w:rsidRPr="00F1208A">
        <w:rPr>
          <w:rFonts w:ascii="Times New Roman" w:hAnsi="Times New Roman"/>
          <w:sz w:val="28"/>
          <w:szCs w:val="28"/>
        </w:rPr>
        <w:t>[3 (п.9.11)]</w:t>
      </w:r>
      <w:r w:rsidR="00794203" w:rsidRPr="00F1208A">
        <w:rPr>
          <w:rFonts w:ascii="Times New Roman" w:hAnsi="Times New Roman"/>
          <w:sz w:val="28"/>
        </w:rPr>
        <w:t xml:space="preserve"> </w:t>
      </w:r>
      <w:r w:rsidRPr="00F1208A">
        <w:rPr>
          <w:rFonts w:ascii="Times New Roman" w:hAnsi="Times New Roman"/>
          <w:sz w:val="28"/>
          <w:szCs w:val="28"/>
        </w:rPr>
        <w:t>для систем воздушного отопления, приточной и вытяжной вентиляции, работающей с переменным расходом, рециркуляцией воздуха, систем кондиционирования, холодоснабжения и местного увлажнения воздуха в помещениях. При этом для систем кондиционирования оговаривается точность поддержания параметров воздуха (если отсутствуют специальные требования), которая составляет в точках установки датчиков ± 1°С</w:t>
      </w:r>
      <w:r w:rsidR="00405997" w:rsidRPr="00F1208A">
        <w:rPr>
          <w:rFonts w:ascii="Times New Roman" w:hAnsi="Times New Roman"/>
          <w:sz w:val="28"/>
          <w:szCs w:val="28"/>
        </w:rPr>
        <w:t xml:space="preserve"> по температуре и ±7</w:t>
      </w:r>
      <w:r w:rsidRPr="00F1208A">
        <w:rPr>
          <w:rFonts w:ascii="Times New Roman" w:hAnsi="Times New Roman"/>
          <w:sz w:val="28"/>
          <w:szCs w:val="28"/>
        </w:rPr>
        <w:t>% по относительной влажности.</w:t>
      </w:r>
    </w:p>
    <w:p w:rsidR="001F5C78" w:rsidRPr="00F1208A" w:rsidRDefault="001F5C78" w:rsidP="00F1208A">
      <w:pPr>
        <w:spacing w:after="0" w:line="360" w:lineRule="auto"/>
        <w:ind w:firstLine="709"/>
        <w:jc w:val="both"/>
        <w:rPr>
          <w:rFonts w:ascii="Times New Roman" w:hAnsi="Times New Roman"/>
          <w:sz w:val="28"/>
          <w:szCs w:val="28"/>
        </w:rPr>
      </w:pPr>
      <w:r w:rsidRPr="00F1208A">
        <w:rPr>
          <w:rFonts w:ascii="Times New Roman" w:hAnsi="Times New Roman"/>
          <w:sz w:val="28"/>
          <w:szCs w:val="28"/>
        </w:rPr>
        <w:t>Эти функции выполняются с помощью замкнутых контуров регулирования, в которых принцип обратной связи присутствует в явном виде: информация об объекте, поступающая от датчиков, преобразуется регулирующими устройствами в управляющие воздействия. На рисунке 2 приведен пример контура регулирования температуры приточного воздуха в канальном кондиционере. Температура воздуха поддерживается водяным калорифером, через который пропускается теплоноситель. Воздух, проходя через калорифер, нагревается. Температура воздуха после водяного калорифера измеряется датчиком (Т), далее ее величина поступает на устройство сравнения (УС) измеренного значения температуры и температуры уставки. В зависимости от разности между температурой уставки (Tуст) и измеренным значением температуры (Тизм) устройство управления (Р) вырабатывает сигнал, воздействующий на исполнительный механизм (М – электропривод трехходового клапана). Электропривод открывает или закрывает трехходовой клапан до положения, при котором ошибка ε = Tуст – Тизм будет минимальной.</w:t>
      </w:r>
    </w:p>
    <w:p w:rsidR="001F5C78" w:rsidRPr="00F1208A" w:rsidRDefault="001F5C78" w:rsidP="00F1208A">
      <w:pPr>
        <w:spacing w:after="0" w:line="360" w:lineRule="auto"/>
        <w:ind w:firstLine="709"/>
        <w:jc w:val="both"/>
        <w:rPr>
          <w:rFonts w:ascii="Times New Roman" w:hAnsi="Times New Roman"/>
          <w:sz w:val="28"/>
          <w:szCs w:val="28"/>
        </w:rPr>
      </w:pPr>
    </w:p>
    <w:p w:rsidR="001F5C78" w:rsidRPr="00F1208A" w:rsidRDefault="00630EDF" w:rsidP="00F1208A">
      <w:pPr>
        <w:spacing w:after="0" w:line="360" w:lineRule="auto"/>
        <w:ind w:firstLine="709"/>
        <w:jc w:val="both"/>
        <w:rPr>
          <w:rFonts w:ascii="Times New Roman" w:hAnsi="Times New Roman"/>
          <w:sz w:val="28"/>
          <w:szCs w:val="28"/>
        </w:rPr>
      </w:pPr>
      <w:r>
        <w:rPr>
          <w:rFonts w:ascii="Times New Roman" w:hAnsi="Times New Roman"/>
          <w:noProof/>
          <w:sz w:val="28"/>
          <w:szCs w:val="28"/>
        </w:rPr>
        <w:pict>
          <v:shape id="Рисунок 10" o:spid="_x0000_i1026" type="#_x0000_t75" style="width:281.25pt;height:208.5pt;visibility:visible">
            <v:imagedata r:id="rId8" o:title=""/>
          </v:shape>
        </w:pict>
      </w:r>
    </w:p>
    <w:p w:rsidR="006C0D69" w:rsidRPr="00F1208A" w:rsidRDefault="001F5C78" w:rsidP="00F1208A">
      <w:pPr>
        <w:spacing w:after="0" w:line="360" w:lineRule="auto"/>
        <w:ind w:firstLine="709"/>
        <w:jc w:val="both"/>
        <w:rPr>
          <w:rFonts w:ascii="Times New Roman" w:hAnsi="Times New Roman"/>
          <w:sz w:val="28"/>
          <w:szCs w:val="28"/>
        </w:rPr>
      </w:pPr>
      <w:r w:rsidRPr="00F1208A">
        <w:rPr>
          <w:rFonts w:ascii="Times New Roman" w:hAnsi="Times New Roman"/>
          <w:sz w:val="28"/>
          <w:szCs w:val="28"/>
        </w:rPr>
        <w:t>Т - датчик; УС - устройство сравнения; Р - регулирующее устройство; М - исполнительное устройство; РО - регулирующий орган; ОУ - объект управления</w:t>
      </w:r>
    </w:p>
    <w:p w:rsidR="001F5C78" w:rsidRPr="00F1208A" w:rsidRDefault="006C0D69" w:rsidP="00F1208A">
      <w:pPr>
        <w:spacing w:after="0" w:line="360" w:lineRule="auto"/>
        <w:ind w:firstLine="709"/>
        <w:jc w:val="both"/>
        <w:rPr>
          <w:rFonts w:ascii="Times New Roman" w:hAnsi="Times New Roman"/>
          <w:sz w:val="28"/>
          <w:szCs w:val="28"/>
        </w:rPr>
      </w:pPr>
      <w:r w:rsidRPr="00F1208A">
        <w:rPr>
          <w:rFonts w:ascii="Times New Roman" w:hAnsi="Times New Roman"/>
          <w:sz w:val="28"/>
          <w:szCs w:val="28"/>
        </w:rPr>
        <w:t>Рисунок 2 – Контур регулирования температуры приточного воздуха в воздуховоде с водяным теплообменником</w:t>
      </w:r>
    </w:p>
    <w:p w:rsidR="001155C4" w:rsidRPr="00F1208A" w:rsidRDefault="00EA7758" w:rsidP="00F1208A">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1155C4" w:rsidRPr="00F1208A">
        <w:rPr>
          <w:rFonts w:ascii="Times New Roman" w:hAnsi="Times New Roman"/>
          <w:sz w:val="28"/>
          <w:szCs w:val="28"/>
        </w:rPr>
        <w:t>Таким образом, построение системы автоматического регулирования на основании требований к точности и другим параметрам ее работы (устойчивости, колебательности и др</w:t>
      </w:r>
      <w:r w:rsidR="00F614BD" w:rsidRPr="00F1208A">
        <w:rPr>
          <w:rFonts w:ascii="Times New Roman" w:hAnsi="Times New Roman"/>
          <w:sz w:val="28"/>
          <w:szCs w:val="28"/>
        </w:rPr>
        <w:t>угих</w:t>
      </w:r>
      <w:r w:rsidR="001155C4" w:rsidRPr="00F1208A">
        <w:rPr>
          <w:rFonts w:ascii="Times New Roman" w:hAnsi="Times New Roman"/>
          <w:sz w:val="28"/>
          <w:szCs w:val="28"/>
        </w:rPr>
        <w:t>) сводится к выбору ее структуры и элементов, а также к определению параметров регулятора. Обычно, это выполняется специалистами по автоматизации с использованием классической теории автоматического регулирования</w:t>
      </w:r>
      <w:r w:rsidR="00794203" w:rsidRPr="00F1208A">
        <w:rPr>
          <w:rFonts w:ascii="Times New Roman" w:hAnsi="Times New Roman"/>
          <w:sz w:val="28"/>
          <w:szCs w:val="28"/>
        </w:rPr>
        <w:t xml:space="preserve"> [4]</w:t>
      </w:r>
      <w:r w:rsidR="001155C4" w:rsidRPr="00F1208A">
        <w:rPr>
          <w:rFonts w:ascii="Times New Roman" w:hAnsi="Times New Roman"/>
          <w:sz w:val="28"/>
          <w:szCs w:val="28"/>
        </w:rPr>
        <w:t>. Отметим только, что параметры настройки регулятора определяются динамическими свойствами объекта управления и выбранным законом регулирования. Закон регулирования – взаимосвязь между входным (∆) и выходным (Uр) сигналами регулятора.</w:t>
      </w:r>
    </w:p>
    <w:p w:rsidR="001155C4" w:rsidRPr="00F1208A" w:rsidRDefault="001155C4" w:rsidP="00F1208A">
      <w:pPr>
        <w:spacing w:after="0" w:line="360" w:lineRule="auto"/>
        <w:ind w:firstLine="709"/>
        <w:jc w:val="both"/>
        <w:rPr>
          <w:rFonts w:ascii="Times New Roman" w:hAnsi="Times New Roman"/>
          <w:sz w:val="28"/>
          <w:szCs w:val="28"/>
        </w:rPr>
      </w:pPr>
    </w:p>
    <w:p w:rsidR="001155C4" w:rsidRPr="00F1208A" w:rsidRDefault="00EA7758" w:rsidP="00F1208A">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1155C4" w:rsidRPr="00F1208A">
        <w:rPr>
          <w:rFonts w:ascii="Times New Roman" w:hAnsi="Times New Roman"/>
          <w:sz w:val="28"/>
          <w:szCs w:val="28"/>
        </w:rPr>
        <w:t>4</w:t>
      </w:r>
      <w:r>
        <w:rPr>
          <w:rFonts w:ascii="Times New Roman" w:hAnsi="Times New Roman"/>
          <w:sz w:val="28"/>
          <w:szCs w:val="28"/>
        </w:rPr>
        <w:t>.</w:t>
      </w:r>
      <w:r w:rsidR="001155C4" w:rsidRPr="00F1208A">
        <w:rPr>
          <w:rFonts w:ascii="Times New Roman" w:hAnsi="Times New Roman"/>
          <w:sz w:val="28"/>
          <w:szCs w:val="28"/>
        </w:rPr>
        <w:t xml:space="preserve"> Выбор принципиальных технических решений</w:t>
      </w:r>
    </w:p>
    <w:p w:rsidR="00EB0EA3" w:rsidRPr="00F1208A" w:rsidRDefault="00EB0EA3" w:rsidP="00F1208A">
      <w:pPr>
        <w:spacing w:after="0" w:line="360" w:lineRule="auto"/>
        <w:ind w:firstLine="709"/>
        <w:jc w:val="both"/>
        <w:rPr>
          <w:rFonts w:ascii="Times New Roman" w:hAnsi="Times New Roman"/>
          <w:sz w:val="28"/>
          <w:szCs w:val="28"/>
        </w:rPr>
      </w:pPr>
    </w:p>
    <w:p w:rsidR="00052BD2" w:rsidRPr="00F1208A" w:rsidRDefault="00473B2E" w:rsidP="00F1208A">
      <w:pPr>
        <w:spacing w:after="0" w:line="360" w:lineRule="auto"/>
        <w:ind w:firstLine="709"/>
        <w:jc w:val="both"/>
        <w:rPr>
          <w:rFonts w:ascii="Times New Roman" w:hAnsi="Times New Roman"/>
          <w:sz w:val="28"/>
          <w:szCs w:val="28"/>
        </w:rPr>
      </w:pPr>
      <w:r w:rsidRPr="00F1208A">
        <w:rPr>
          <w:rFonts w:ascii="Times New Roman" w:hAnsi="Times New Roman"/>
          <w:sz w:val="28"/>
          <w:szCs w:val="28"/>
        </w:rPr>
        <w:t>Способ реализация функций управления в системах автоматики обычно определяется общим уровнем развития элементной базы. До 90-х годов прошлого столетия в промышленности (в том числе и в СКВ) доминировал принцип «аппарат-функция». Его суть заключалась в том, что конкретную функцию в локальных системах автоматики реализовало конкретное устройство, выполненное, как правило, на базе релейно-контакторной аппаратуры.</w:t>
      </w:r>
      <w:r w:rsidR="00052BD2" w:rsidRPr="00F1208A">
        <w:rPr>
          <w:rFonts w:ascii="Times New Roman" w:hAnsi="Times New Roman"/>
          <w:sz w:val="28"/>
          <w:szCs w:val="28"/>
        </w:rPr>
        <w:t xml:space="preserve"> </w:t>
      </w:r>
      <w:r w:rsidRPr="00F1208A">
        <w:rPr>
          <w:rFonts w:ascii="Times New Roman" w:hAnsi="Times New Roman"/>
          <w:sz w:val="28"/>
          <w:szCs w:val="28"/>
        </w:rPr>
        <w:t xml:space="preserve">Реализация более сложных систем управления по такому принципу построения в настоящее время практически не осуществляется. Современные САУ в качестве средств управления используют, как правило, электронные цифровые устройства на базе микропроцессоров. По своим техническим возможностям эти устройства позволяют обеспечить управление множеством параметров. </w:t>
      </w:r>
    </w:p>
    <w:p w:rsidR="000C3A34" w:rsidRPr="00F1208A" w:rsidRDefault="00052BD2" w:rsidP="00F1208A">
      <w:pPr>
        <w:spacing w:after="0" w:line="360" w:lineRule="auto"/>
        <w:ind w:firstLine="709"/>
        <w:jc w:val="both"/>
        <w:rPr>
          <w:rFonts w:ascii="Times New Roman" w:hAnsi="Times New Roman"/>
          <w:sz w:val="28"/>
          <w:szCs w:val="28"/>
        </w:rPr>
      </w:pPr>
      <w:r w:rsidRPr="00F1208A">
        <w:rPr>
          <w:rFonts w:ascii="Times New Roman" w:hAnsi="Times New Roman"/>
          <w:sz w:val="28"/>
          <w:szCs w:val="28"/>
        </w:rPr>
        <w:t>Аналог</w:t>
      </w:r>
      <w:r w:rsidR="000C3A34" w:rsidRPr="00F1208A">
        <w:rPr>
          <w:rFonts w:ascii="Times New Roman" w:hAnsi="Times New Roman"/>
          <w:sz w:val="28"/>
          <w:szCs w:val="28"/>
        </w:rPr>
        <w:t>ом</w:t>
      </w:r>
      <w:r w:rsidRPr="00F1208A">
        <w:rPr>
          <w:rFonts w:ascii="Times New Roman" w:hAnsi="Times New Roman"/>
          <w:sz w:val="28"/>
          <w:szCs w:val="28"/>
        </w:rPr>
        <w:t xml:space="preserve"> разрабатываемой системе автоматизации кондиционирования и вентиляции воздуха мо</w:t>
      </w:r>
      <w:r w:rsidR="000C3A34" w:rsidRPr="00F1208A">
        <w:rPr>
          <w:rFonts w:ascii="Times New Roman" w:hAnsi="Times New Roman"/>
          <w:sz w:val="28"/>
          <w:szCs w:val="28"/>
        </w:rPr>
        <w:t>же</w:t>
      </w:r>
      <w:r w:rsidRPr="00F1208A">
        <w:rPr>
          <w:rFonts w:ascii="Times New Roman" w:hAnsi="Times New Roman"/>
          <w:sz w:val="28"/>
          <w:szCs w:val="28"/>
        </w:rPr>
        <w:t xml:space="preserve">т служить </w:t>
      </w:r>
      <w:r w:rsidR="00D67914" w:rsidRPr="00F1208A">
        <w:rPr>
          <w:rFonts w:ascii="Times New Roman" w:hAnsi="Times New Roman"/>
          <w:sz w:val="28"/>
          <w:szCs w:val="28"/>
        </w:rPr>
        <w:t xml:space="preserve">вентиляционная установка </w:t>
      </w:r>
      <w:r w:rsidR="00D67914" w:rsidRPr="00F1208A">
        <w:rPr>
          <w:rFonts w:ascii="Times New Roman" w:hAnsi="Times New Roman"/>
          <w:sz w:val="28"/>
          <w:szCs w:val="28"/>
          <w:lang w:val="en-US"/>
        </w:rPr>
        <w:t>Marta</w:t>
      </w:r>
      <w:r w:rsidR="00D67914" w:rsidRPr="00F1208A">
        <w:rPr>
          <w:rFonts w:ascii="Times New Roman" w:hAnsi="Times New Roman"/>
          <w:sz w:val="28"/>
          <w:szCs w:val="28"/>
        </w:rPr>
        <w:t xml:space="preserve"> фирмы 2</w:t>
      </w:r>
      <w:r w:rsidR="00D67914" w:rsidRPr="00F1208A">
        <w:rPr>
          <w:rFonts w:ascii="Times New Roman" w:hAnsi="Times New Roman"/>
          <w:sz w:val="28"/>
          <w:szCs w:val="28"/>
          <w:lang w:val="en-US"/>
        </w:rPr>
        <w:t>VV</w:t>
      </w:r>
      <w:r w:rsidR="00D67914" w:rsidRPr="00F1208A">
        <w:rPr>
          <w:rFonts w:ascii="Times New Roman" w:hAnsi="Times New Roman"/>
          <w:sz w:val="28"/>
          <w:szCs w:val="28"/>
        </w:rPr>
        <w:t>. Компактная приточная установка данной фирмы</w:t>
      </w:r>
      <w:r w:rsidR="000C3A34" w:rsidRPr="00F1208A">
        <w:rPr>
          <w:rFonts w:ascii="Times New Roman" w:hAnsi="Times New Roman"/>
          <w:sz w:val="28"/>
          <w:szCs w:val="28"/>
        </w:rPr>
        <w:t xml:space="preserve"> всасывает свежий воздух из окружающей среды и циркуляционный воздух из проветриваемого помещения. Количество циркуляционного воздуха можно установить в пределах 0-100%. Кроме того, воздух нагревается и фильтруется. Двухступенчатое фильтрование обеспечивает не только захват частиц, рассеянных в воздухе, но также частично улавливает запах. Обработанный воздух выдувается в помещение. Компактная приточная установка Marta является компактной вентиляционной установкой с пластмассовой дизайновой крышкой и коробкой из листовой стали. В задней части компактной приточной установки находится всасывающий патрубок для свежего воздуха, а в нижней - решетка для рециркуляционного воздуха. Соотношение перемешивания можно регулировать с помощью механического смесительного клапана. </w:t>
      </w:r>
    </w:p>
    <w:p w:rsidR="00D67914" w:rsidRPr="00F1208A" w:rsidRDefault="000C3A34" w:rsidP="00F1208A">
      <w:pPr>
        <w:spacing w:after="0" w:line="360" w:lineRule="auto"/>
        <w:ind w:firstLine="709"/>
        <w:jc w:val="both"/>
        <w:rPr>
          <w:rFonts w:ascii="Times New Roman" w:hAnsi="Times New Roman"/>
          <w:sz w:val="28"/>
          <w:szCs w:val="28"/>
        </w:rPr>
      </w:pPr>
      <w:r w:rsidRPr="00F1208A">
        <w:rPr>
          <w:rFonts w:ascii="Times New Roman" w:hAnsi="Times New Roman"/>
          <w:sz w:val="28"/>
          <w:szCs w:val="28"/>
        </w:rPr>
        <w:t>Установка снабжена центробежным вентилятор</w:t>
      </w:r>
      <w:r w:rsidR="00D67914" w:rsidRPr="00F1208A">
        <w:rPr>
          <w:rFonts w:ascii="Times New Roman" w:hAnsi="Times New Roman"/>
          <w:sz w:val="28"/>
          <w:szCs w:val="28"/>
        </w:rPr>
        <w:t>ом с отводом прямого действия, э</w:t>
      </w:r>
      <w:r w:rsidRPr="00F1208A">
        <w:rPr>
          <w:rFonts w:ascii="Times New Roman" w:hAnsi="Times New Roman"/>
          <w:sz w:val="28"/>
          <w:szCs w:val="28"/>
        </w:rPr>
        <w:t>лектрическим нагревателем, углеродным</w:t>
      </w:r>
      <w:r w:rsidR="00D67914" w:rsidRPr="00F1208A">
        <w:rPr>
          <w:rFonts w:ascii="Times New Roman" w:hAnsi="Times New Roman"/>
          <w:sz w:val="28"/>
          <w:szCs w:val="28"/>
        </w:rPr>
        <w:t xml:space="preserve"> фильтром и складчатым фильтром. </w:t>
      </w:r>
      <w:r w:rsidRPr="00F1208A">
        <w:rPr>
          <w:rFonts w:ascii="Times New Roman" w:hAnsi="Times New Roman"/>
          <w:sz w:val="28"/>
          <w:szCs w:val="28"/>
        </w:rPr>
        <w:t>Воздух из установки поступает прямо в помещение через продувочную решетку.</w:t>
      </w:r>
    </w:p>
    <w:p w:rsidR="00473B2E" w:rsidRPr="00F1208A" w:rsidRDefault="000C3A34" w:rsidP="00F1208A">
      <w:pPr>
        <w:spacing w:after="0" w:line="360" w:lineRule="auto"/>
        <w:ind w:firstLine="709"/>
        <w:jc w:val="both"/>
        <w:rPr>
          <w:rFonts w:ascii="Times New Roman" w:hAnsi="Times New Roman"/>
          <w:sz w:val="28"/>
          <w:szCs w:val="28"/>
        </w:rPr>
      </w:pPr>
      <w:r w:rsidRPr="00F1208A">
        <w:rPr>
          <w:rFonts w:ascii="Times New Roman" w:hAnsi="Times New Roman"/>
          <w:sz w:val="28"/>
          <w:szCs w:val="28"/>
        </w:rPr>
        <w:t>Разрабатываемая же система автоматизации</w:t>
      </w:r>
      <w:r w:rsidR="00D67914" w:rsidRPr="00F1208A">
        <w:rPr>
          <w:rFonts w:ascii="Times New Roman" w:hAnsi="Times New Roman"/>
          <w:sz w:val="28"/>
          <w:szCs w:val="28"/>
        </w:rPr>
        <w:t xml:space="preserve"> при всем прочем позволяет</w:t>
      </w:r>
      <w:r w:rsidR="00473B2E" w:rsidRPr="00F1208A">
        <w:rPr>
          <w:rFonts w:ascii="Times New Roman" w:hAnsi="Times New Roman"/>
          <w:sz w:val="28"/>
          <w:szCs w:val="28"/>
        </w:rPr>
        <w:t>:</w:t>
      </w:r>
    </w:p>
    <w:p w:rsidR="00473B2E" w:rsidRPr="00F1208A" w:rsidRDefault="00473B2E" w:rsidP="00F1208A">
      <w:pPr>
        <w:pStyle w:val="a9"/>
        <w:numPr>
          <w:ilvl w:val="0"/>
          <w:numId w:val="11"/>
        </w:numPr>
        <w:spacing w:after="0" w:line="360" w:lineRule="auto"/>
        <w:ind w:left="0" w:firstLine="709"/>
        <w:jc w:val="both"/>
        <w:rPr>
          <w:rFonts w:ascii="Times New Roman" w:hAnsi="Times New Roman"/>
          <w:sz w:val="28"/>
          <w:szCs w:val="28"/>
        </w:rPr>
      </w:pPr>
      <w:r w:rsidRPr="00F1208A">
        <w:rPr>
          <w:rFonts w:ascii="Times New Roman" w:hAnsi="Times New Roman"/>
          <w:sz w:val="28"/>
          <w:szCs w:val="28"/>
        </w:rPr>
        <w:t>повысить точность поддержания регулирующих параметров и надежность работы системы;</w:t>
      </w:r>
    </w:p>
    <w:p w:rsidR="00473B2E" w:rsidRPr="00F1208A" w:rsidRDefault="00473B2E" w:rsidP="00F1208A">
      <w:pPr>
        <w:pStyle w:val="a9"/>
        <w:numPr>
          <w:ilvl w:val="0"/>
          <w:numId w:val="11"/>
        </w:numPr>
        <w:spacing w:after="0" w:line="360" w:lineRule="auto"/>
        <w:ind w:left="0" w:firstLine="709"/>
        <w:jc w:val="both"/>
        <w:rPr>
          <w:rFonts w:ascii="Times New Roman" w:hAnsi="Times New Roman"/>
          <w:sz w:val="28"/>
          <w:szCs w:val="28"/>
        </w:rPr>
      </w:pPr>
      <w:r w:rsidRPr="00F1208A">
        <w:rPr>
          <w:rFonts w:ascii="Times New Roman" w:hAnsi="Times New Roman"/>
          <w:sz w:val="28"/>
          <w:szCs w:val="28"/>
        </w:rPr>
        <w:t>уменьшить габариты средств управления;</w:t>
      </w:r>
    </w:p>
    <w:p w:rsidR="00473B2E" w:rsidRPr="00F1208A" w:rsidRDefault="00473B2E" w:rsidP="00F1208A">
      <w:pPr>
        <w:pStyle w:val="a9"/>
        <w:numPr>
          <w:ilvl w:val="0"/>
          <w:numId w:val="11"/>
        </w:numPr>
        <w:spacing w:after="0" w:line="360" w:lineRule="auto"/>
        <w:ind w:left="0" w:firstLine="709"/>
        <w:jc w:val="both"/>
        <w:rPr>
          <w:rFonts w:ascii="Times New Roman" w:hAnsi="Times New Roman"/>
          <w:sz w:val="28"/>
          <w:szCs w:val="28"/>
        </w:rPr>
      </w:pPr>
      <w:r w:rsidRPr="00F1208A">
        <w:rPr>
          <w:rFonts w:ascii="Times New Roman" w:hAnsi="Times New Roman"/>
          <w:sz w:val="28"/>
          <w:szCs w:val="28"/>
        </w:rPr>
        <w:t>упростить монтаж и сократить сроки его выполнения;</w:t>
      </w:r>
    </w:p>
    <w:p w:rsidR="00473B2E" w:rsidRPr="00F1208A" w:rsidRDefault="00473B2E" w:rsidP="00F1208A">
      <w:pPr>
        <w:pStyle w:val="a9"/>
        <w:numPr>
          <w:ilvl w:val="0"/>
          <w:numId w:val="11"/>
        </w:numPr>
        <w:spacing w:after="0" w:line="360" w:lineRule="auto"/>
        <w:ind w:left="0" w:firstLine="709"/>
        <w:jc w:val="both"/>
        <w:rPr>
          <w:rFonts w:ascii="Times New Roman" w:hAnsi="Times New Roman"/>
          <w:sz w:val="28"/>
          <w:szCs w:val="28"/>
        </w:rPr>
      </w:pPr>
      <w:r w:rsidRPr="00F1208A">
        <w:rPr>
          <w:rFonts w:ascii="Times New Roman" w:hAnsi="Times New Roman"/>
          <w:sz w:val="28"/>
          <w:szCs w:val="28"/>
        </w:rPr>
        <w:t>облегчить эксплуатацию системы.</w:t>
      </w:r>
    </w:p>
    <w:p w:rsidR="00473B2E" w:rsidRPr="00F1208A" w:rsidRDefault="00473B2E" w:rsidP="00F1208A">
      <w:pPr>
        <w:spacing w:after="0" w:line="360" w:lineRule="auto"/>
        <w:ind w:firstLine="709"/>
        <w:jc w:val="both"/>
        <w:rPr>
          <w:rFonts w:ascii="Times New Roman" w:hAnsi="Times New Roman"/>
          <w:sz w:val="28"/>
          <w:szCs w:val="28"/>
        </w:rPr>
      </w:pPr>
      <w:r w:rsidRPr="00F1208A">
        <w:rPr>
          <w:rFonts w:ascii="Times New Roman" w:hAnsi="Times New Roman"/>
          <w:sz w:val="28"/>
          <w:szCs w:val="28"/>
        </w:rPr>
        <w:t>В ряде случаев, за счет перечисленных достоинств, можно уменьшить фактическую стоимость средства автоматики с учетом капитальных и эксплуатационных затрат.</w:t>
      </w:r>
    </w:p>
    <w:p w:rsidR="00EA7758" w:rsidRDefault="00EA7758" w:rsidP="00F1208A">
      <w:pPr>
        <w:spacing w:after="0" w:line="360" w:lineRule="auto"/>
        <w:ind w:firstLine="709"/>
        <w:jc w:val="both"/>
        <w:rPr>
          <w:rFonts w:ascii="Times New Roman" w:hAnsi="Times New Roman"/>
          <w:sz w:val="28"/>
          <w:szCs w:val="28"/>
        </w:rPr>
      </w:pPr>
    </w:p>
    <w:p w:rsidR="00405997" w:rsidRPr="00F1208A" w:rsidRDefault="00EA7758" w:rsidP="00F1208A">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473B2E" w:rsidRPr="00F1208A">
        <w:rPr>
          <w:rFonts w:ascii="Times New Roman" w:hAnsi="Times New Roman"/>
          <w:sz w:val="28"/>
          <w:szCs w:val="28"/>
        </w:rPr>
        <w:t>5</w:t>
      </w:r>
      <w:r>
        <w:rPr>
          <w:rFonts w:ascii="Times New Roman" w:hAnsi="Times New Roman"/>
          <w:sz w:val="28"/>
          <w:szCs w:val="28"/>
        </w:rPr>
        <w:t>.</w:t>
      </w:r>
      <w:r w:rsidR="00473B2E" w:rsidRPr="00F1208A">
        <w:rPr>
          <w:rFonts w:ascii="Times New Roman" w:hAnsi="Times New Roman"/>
          <w:sz w:val="28"/>
          <w:szCs w:val="28"/>
        </w:rPr>
        <w:t xml:space="preserve"> Разработка технического задания на создание системы автоматизации</w:t>
      </w:r>
    </w:p>
    <w:p w:rsidR="006C0D69" w:rsidRPr="00F1208A" w:rsidRDefault="006C0D69" w:rsidP="00F1208A">
      <w:pPr>
        <w:spacing w:after="0" w:line="360" w:lineRule="auto"/>
        <w:ind w:firstLine="709"/>
        <w:jc w:val="both"/>
        <w:rPr>
          <w:rFonts w:ascii="Times New Roman" w:hAnsi="Times New Roman"/>
          <w:sz w:val="28"/>
          <w:szCs w:val="28"/>
        </w:rPr>
      </w:pPr>
    </w:p>
    <w:p w:rsidR="00405997" w:rsidRPr="00F1208A" w:rsidRDefault="006C0D69" w:rsidP="00F1208A">
      <w:pPr>
        <w:spacing w:after="0" w:line="360" w:lineRule="auto"/>
        <w:ind w:firstLine="709"/>
        <w:jc w:val="both"/>
        <w:rPr>
          <w:rFonts w:ascii="Times New Roman" w:hAnsi="Times New Roman"/>
          <w:sz w:val="28"/>
          <w:szCs w:val="28"/>
        </w:rPr>
      </w:pPr>
      <w:r w:rsidRPr="00F1208A">
        <w:rPr>
          <w:rFonts w:ascii="Times New Roman" w:hAnsi="Times New Roman"/>
          <w:sz w:val="28"/>
          <w:szCs w:val="28"/>
        </w:rPr>
        <w:t>В системе имеется один контур регулирования и контролируется два параметра: разность давления в воздуховоде на входе и выходе из фильтра, а также температура наружного воздуха вокруг вод</w:t>
      </w:r>
      <w:r w:rsidR="003225DF" w:rsidRPr="00F1208A">
        <w:rPr>
          <w:rFonts w:ascii="Times New Roman" w:hAnsi="Times New Roman"/>
          <w:sz w:val="28"/>
          <w:szCs w:val="28"/>
        </w:rPr>
        <w:t>я</w:t>
      </w:r>
      <w:r w:rsidRPr="00F1208A">
        <w:rPr>
          <w:rFonts w:ascii="Times New Roman" w:hAnsi="Times New Roman"/>
          <w:sz w:val="28"/>
          <w:szCs w:val="28"/>
        </w:rPr>
        <w:t>ного калорифера.</w:t>
      </w:r>
    </w:p>
    <w:p w:rsidR="006C0D69" w:rsidRPr="00F1208A" w:rsidRDefault="006C0D69" w:rsidP="00F1208A">
      <w:pPr>
        <w:spacing w:after="0" w:line="360" w:lineRule="auto"/>
        <w:ind w:firstLine="709"/>
        <w:jc w:val="both"/>
        <w:rPr>
          <w:rFonts w:ascii="Times New Roman" w:hAnsi="Times New Roman"/>
          <w:sz w:val="28"/>
          <w:szCs w:val="28"/>
        </w:rPr>
      </w:pPr>
    </w:p>
    <w:p w:rsidR="00473B2E" w:rsidRPr="00F1208A" w:rsidRDefault="00473B2E" w:rsidP="00F1208A">
      <w:pPr>
        <w:spacing w:after="0" w:line="360" w:lineRule="auto"/>
        <w:ind w:firstLine="709"/>
        <w:jc w:val="both"/>
        <w:rPr>
          <w:rFonts w:ascii="Times New Roman" w:hAnsi="Times New Roman"/>
          <w:sz w:val="28"/>
          <w:szCs w:val="28"/>
        </w:rPr>
      </w:pPr>
      <w:r w:rsidRPr="00F1208A">
        <w:rPr>
          <w:rFonts w:ascii="Times New Roman" w:hAnsi="Times New Roman"/>
          <w:sz w:val="28"/>
          <w:szCs w:val="28"/>
        </w:rPr>
        <w:t>Таблица 1 – Задание на создание системы автоматизации</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92"/>
        <w:gridCol w:w="1730"/>
        <w:gridCol w:w="1529"/>
        <w:gridCol w:w="1436"/>
        <w:gridCol w:w="1516"/>
        <w:gridCol w:w="1067"/>
      </w:tblGrid>
      <w:tr w:rsidR="00405997" w:rsidRPr="00EA7758" w:rsidTr="00EA7758">
        <w:trPr>
          <w:jc w:val="center"/>
        </w:trPr>
        <w:tc>
          <w:tcPr>
            <w:tcW w:w="1951" w:type="dxa"/>
            <w:vAlign w:val="center"/>
          </w:tcPr>
          <w:p w:rsidR="00405997" w:rsidRPr="00EA7758" w:rsidRDefault="00846256" w:rsidP="00EA7758">
            <w:pPr>
              <w:spacing w:after="0" w:line="360" w:lineRule="auto"/>
              <w:rPr>
                <w:rFonts w:ascii="Times New Roman" w:hAnsi="Times New Roman"/>
                <w:sz w:val="20"/>
                <w:szCs w:val="20"/>
              </w:rPr>
            </w:pPr>
            <w:r w:rsidRPr="00EA7758">
              <w:rPr>
                <w:rFonts w:ascii="Times New Roman" w:hAnsi="Times New Roman"/>
                <w:sz w:val="20"/>
                <w:szCs w:val="20"/>
              </w:rPr>
              <w:t>Наименование</w:t>
            </w:r>
            <w:r w:rsidR="00405997" w:rsidRPr="00EA7758">
              <w:rPr>
                <w:rFonts w:ascii="Times New Roman" w:hAnsi="Times New Roman"/>
                <w:sz w:val="20"/>
                <w:szCs w:val="20"/>
              </w:rPr>
              <w:t xml:space="preserve"> технологического агрегата</w:t>
            </w:r>
          </w:p>
        </w:tc>
        <w:tc>
          <w:tcPr>
            <w:tcW w:w="1883" w:type="dxa"/>
            <w:vAlign w:val="center"/>
          </w:tcPr>
          <w:p w:rsidR="00405997" w:rsidRPr="00EA7758" w:rsidRDefault="00405997" w:rsidP="00EA7758">
            <w:pPr>
              <w:spacing w:after="0" w:line="360" w:lineRule="auto"/>
              <w:rPr>
                <w:rFonts w:ascii="Times New Roman" w:hAnsi="Times New Roman"/>
                <w:sz w:val="20"/>
                <w:szCs w:val="20"/>
              </w:rPr>
            </w:pPr>
            <w:r w:rsidRPr="00EA7758">
              <w:rPr>
                <w:rFonts w:ascii="Times New Roman" w:hAnsi="Times New Roman"/>
                <w:sz w:val="20"/>
                <w:szCs w:val="20"/>
              </w:rPr>
              <w:t>Назначение</w:t>
            </w:r>
          </w:p>
        </w:tc>
        <w:tc>
          <w:tcPr>
            <w:tcW w:w="1661" w:type="dxa"/>
            <w:vAlign w:val="center"/>
          </w:tcPr>
          <w:p w:rsidR="00405997" w:rsidRPr="00EA7758" w:rsidRDefault="00405997" w:rsidP="00EA7758">
            <w:pPr>
              <w:spacing w:after="0" w:line="360" w:lineRule="auto"/>
              <w:rPr>
                <w:rFonts w:ascii="Times New Roman" w:hAnsi="Times New Roman"/>
                <w:sz w:val="20"/>
                <w:szCs w:val="20"/>
              </w:rPr>
            </w:pPr>
            <w:r w:rsidRPr="00EA7758">
              <w:rPr>
                <w:rFonts w:ascii="Times New Roman" w:hAnsi="Times New Roman"/>
                <w:sz w:val="20"/>
                <w:szCs w:val="20"/>
              </w:rPr>
              <w:t>Наименование параметров</w:t>
            </w:r>
          </w:p>
        </w:tc>
        <w:tc>
          <w:tcPr>
            <w:tcW w:w="1559" w:type="dxa"/>
            <w:vAlign w:val="center"/>
          </w:tcPr>
          <w:p w:rsidR="00405997" w:rsidRPr="00EA7758" w:rsidRDefault="00405997" w:rsidP="00EA7758">
            <w:pPr>
              <w:spacing w:after="0" w:line="360" w:lineRule="auto"/>
              <w:rPr>
                <w:rFonts w:ascii="Times New Roman" w:hAnsi="Times New Roman"/>
                <w:sz w:val="20"/>
                <w:szCs w:val="20"/>
              </w:rPr>
            </w:pPr>
            <w:r w:rsidRPr="00EA7758">
              <w:rPr>
                <w:rFonts w:ascii="Times New Roman" w:hAnsi="Times New Roman"/>
                <w:sz w:val="20"/>
                <w:szCs w:val="20"/>
              </w:rPr>
              <w:t>Величина параметров</w:t>
            </w:r>
          </w:p>
        </w:tc>
        <w:tc>
          <w:tcPr>
            <w:tcW w:w="1647" w:type="dxa"/>
            <w:vAlign w:val="center"/>
          </w:tcPr>
          <w:p w:rsidR="00405997" w:rsidRPr="00EA7758" w:rsidRDefault="00405997" w:rsidP="00EA7758">
            <w:pPr>
              <w:spacing w:after="0" w:line="360" w:lineRule="auto"/>
              <w:rPr>
                <w:rFonts w:ascii="Times New Roman" w:hAnsi="Times New Roman"/>
                <w:sz w:val="20"/>
                <w:szCs w:val="20"/>
              </w:rPr>
            </w:pPr>
            <w:r w:rsidRPr="00EA7758">
              <w:rPr>
                <w:rFonts w:ascii="Times New Roman" w:hAnsi="Times New Roman"/>
                <w:sz w:val="20"/>
                <w:szCs w:val="20"/>
              </w:rPr>
              <w:t>Степень автоматизации</w:t>
            </w:r>
          </w:p>
        </w:tc>
        <w:tc>
          <w:tcPr>
            <w:tcW w:w="1152" w:type="dxa"/>
            <w:vAlign w:val="center"/>
          </w:tcPr>
          <w:p w:rsidR="00405997" w:rsidRPr="00EA7758" w:rsidRDefault="00405997" w:rsidP="00EA7758">
            <w:pPr>
              <w:spacing w:after="0" w:line="360" w:lineRule="auto"/>
              <w:rPr>
                <w:rFonts w:ascii="Times New Roman" w:hAnsi="Times New Roman"/>
                <w:sz w:val="20"/>
                <w:szCs w:val="20"/>
              </w:rPr>
            </w:pPr>
            <w:r w:rsidRPr="00EA7758">
              <w:rPr>
                <w:rFonts w:ascii="Times New Roman" w:hAnsi="Times New Roman"/>
                <w:sz w:val="20"/>
                <w:szCs w:val="20"/>
              </w:rPr>
              <w:t>Точность</w:t>
            </w:r>
          </w:p>
        </w:tc>
      </w:tr>
      <w:tr w:rsidR="00405997" w:rsidRPr="00EA7758" w:rsidTr="00EA7758">
        <w:trPr>
          <w:trHeight w:val="247"/>
          <w:jc w:val="center"/>
        </w:trPr>
        <w:tc>
          <w:tcPr>
            <w:tcW w:w="1951" w:type="dxa"/>
            <w:vMerge w:val="restart"/>
            <w:vAlign w:val="center"/>
          </w:tcPr>
          <w:p w:rsidR="00405997" w:rsidRPr="00EA7758" w:rsidRDefault="006C0D69" w:rsidP="00EA7758">
            <w:pPr>
              <w:spacing w:after="0" w:line="360" w:lineRule="auto"/>
              <w:rPr>
                <w:rFonts w:ascii="Times New Roman" w:hAnsi="Times New Roman"/>
                <w:sz w:val="20"/>
                <w:szCs w:val="20"/>
              </w:rPr>
            </w:pPr>
            <w:r w:rsidRPr="00EA7758">
              <w:rPr>
                <w:rFonts w:ascii="Times New Roman" w:hAnsi="Times New Roman"/>
                <w:sz w:val="20"/>
                <w:szCs w:val="20"/>
              </w:rPr>
              <w:t>В</w:t>
            </w:r>
            <w:r w:rsidR="00405997" w:rsidRPr="00EA7758">
              <w:rPr>
                <w:rFonts w:ascii="Times New Roman" w:hAnsi="Times New Roman"/>
                <w:sz w:val="20"/>
                <w:szCs w:val="20"/>
              </w:rPr>
              <w:t>оздуховод</w:t>
            </w:r>
          </w:p>
        </w:tc>
        <w:tc>
          <w:tcPr>
            <w:tcW w:w="1883" w:type="dxa"/>
            <w:vAlign w:val="center"/>
          </w:tcPr>
          <w:p w:rsidR="00405997" w:rsidRPr="00EA7758" w:rsidRDefault="00405997" w:rsidP="00EA7758">
            <w:pPr>
              <w:spacing w:after="0" w:line="360" w:lineRule="auto"/>
              <w:rPr>
                <w:rFonts w:ascii="Times New Roman" w:hAnsi="Times New Roman"/>
                <w:sz w:val="20"/>
                <w:szCs w:val="20"/>
              </w:rPr>
            </w:pPr>
            <w:r w:rsidRPr="00EA7758">
              <w:rPr>
                <w:rFonts w:ascii="Times New Roman" w:hAnsi="Times New Roman"/>
                <w:sz w:val="20"/>
                <w:szCs w:val="20"/>
              </w:rPr>
              <w:t>Транспортировка</w:t>
            </w:r>
          </w:p>
          <w:p w:rsidR="00405997" w:rsidRPr="00EA7758" w:rsidRDefault="00405997" w:rsidP="00EA7758">
            <w:pPr>
              <w:spacing w:after="0" w:line="360" w:lineRule="auto"/>
              <w:rPr>
                <w:rFonts w:ascii="Times New Roman" w:hAnsi="Times New Roman"/>
                <w:sz w:val="20"/>
                <w:szCs w:val="20"/>
              </w:rPr>
            </w:pPr>
            <w:r w:rsidRPr="00EA7758">
              <w:rPr>
                <w:rFonts w:ascii="Times New Roman" w:hAnsi="Times New Roman"/>
                <w:sz w:val="20"/>
                <w:szCs w:val="20"/>
              </w:rPr>
              <w:t>воздуха через фильтр</w:t>
            </w:r>
          </w:p>
        </w:tc>
        <w:tc>
          <w:tcPr>
            <w:tcW w:w="1661" w:type="dxa"/>
            <w:vAlign w:val="center"/>
          </w:tcPr>
          <w:p w:rsidR="00405997" w:rsidRPr="00EA7758" w:rsidRDefault="006C0D69" w:rsidP="00EA7758">
            <w:pPr>
              <w:spacing w:after="0" w:line="360" w:lineRule="auto"/>
              <w:rPr>
                <w:rFonts w:ascii="Times New Roman" w:hAnsi="Times New Roman"/>
                <w:sz w:val="20"/>
                <w:szCs w:val="20"/>
              </w:rPr>
            </w:pPr>
            <w:r w:rsidRPr="00EA7758">
              <w:rPr>
                <w:rFonts w:ascii="Times New Roman" w:hAnsi="Times New Roman"/>
                <w:sz w:val="20"/>
                <w:szCs w:val="20"/>
              </w:rPr>
              <w:t>Д</w:t>
            </w:r>
            <w:r w:rsidR="00405997" w:rsidRPr="00EA7758">
              <w:rPr>
                <w:rFonts w:ascii="Times New Roman" w:hAnsi="Times New Roman"/>
                <w:sz w:val="20"/>
                <w:szCs w:val="20"/>
              </w:rPr>
              <w:t>авление</w:t>
            </w:r>
          </w:p>
        </w:tc>
        <w:tc>
          <w:tcPr>
            <w:tcW w:w="1559" w:type="dxa"/>
            <w:vAlign w:val="center"/>
          </w:tcPr>
          <w:p w:rsidR="00405997" w:rsidRPr="00EA7758" w:rsidRDefault="00587093" w:rsidP="00EA7758">
            <w:pPr>
              <w:spacing w:after="0" w:line="360" w:lineRule="auto"/>
              <w:rPr>
                <w:rFonts w:ascii="Times New Roman" w:hAnsi="Times New Roman"/>
                <w:sz w:val="20"/>
                <w:szCs w:val="20"/>
              </w:rPr>
            </w:pPr>
            <w:r w:rsidRPr="00EA7758">
              <w:rPr>
                <w:rFonts w:ascii="Times New Roman" w:hAnsi="Times New Roman"/>
                <w:sz w:val="20"/>
                <w:szCs w:val="20"/>
              </w:rPr>
              <w:t>150-300 Па</w:t>
            </w:r>
          </w:p>
        </w:tc>
        <w:tc>
          <w:tcPr>
            <w:tcW w:w="1647" w:type="dxa"/>
            <w:vAlign w:val="center"/>
          </w:tcPr>
          <w:p w:rsidR="00405997" w:rsidRPr="00EA7758" w:rsidRDefault="00587093" w:rsidP="00EA7758">
            <w:pPr>
              <w:spacing w:after="0" w:line="360" w:lineRule="auto"/>
              <w:rPr>
                <w:rFonts w:ascii="Times New Roman" w:hAnsi="Times New Roman"/>
                <w:sz w:val="20"/>
                <w:szCs w:val="20"/>
              </w:rPr>
            </w:pPr>
            <w:r w:rsidRPr="00EA7758">
              <w:rPr>
                <w:rFonts w:ascii="Times New Roman" w:hAnsi="Times New Roman"/>
                <w:sz w:val="20"/>
                <w:szCs w:val="20"/>
              </w:rPr>
              <w:t>Автоматический контроль</w:t>
            </w:r>
          </w:p>
        </w:tc>
        <w:tc>
          <w:tcPr>
            <w:tcW w:w="1152" w:type="dxa"/>
            <w:vAlign w:val="center"/>
          </w:tcPr>
          <w:p w:rsidR="00405997" w:rsidRPr="00EA7758" w:rsidRDefault="00587093" w:rsidP="00EA7758">
            <w:pPr>
              <w:spacing w:after="0" w:line="360" w:lineRule="auto"/>
              <w:rPr>
                <w:rFonts w:ascii="Times New Roman" w:hAnsi="Times New Roman"/>
                <w:sz w:val="20"/>
                <w:szCs w:val="20"/>
              </w:rPr>
            </w:pPr>
            <w:r w:rsidRPr="00EA7758">
              <w:rPr>
                <w:rFonts w:ascii="Times New Roman" w:hAnsi="Times New Roman"/>
                <w:sz w:val="20"/>
                <w:szCs w:val="20"/>
              </w:rPr>
              <w:t>±5Па</w:t>
            </w:r>
          </w:p>
        </w:tc>
      </w:tr>
      <w:tr w:rsidR="00405997" w:rsidRPr="00EA7758" w:rsidTr="00EA7758">
        <w:trPr>
          <w:trHeight w:val="407"/>
          <w:jc w:val="center"/>
        </w:trPr>
        <w:tc>
          <w:tcPr>
            <w:tcW w:w="1951" w:type="dxa"/>
            <w:vMerge/>
            <w:vAlign w:val="center"/>
          </w:tcPr>
          <w:p w:rsidR="00405997" w:rsidRPr="00EA7758" w:rsidRDefault="00405997" w:rsidP="00EA7758">
            <w:pPr>
              <w:spacing w:after="0" w:line="360" w:lineRule="auto"/>
              <w:rPr>
                <w:rFonts w:ascii="Times New Roman" w:hAnsi="Times New Roman"/>
                <w:sz w:val="20"/>
                <w:szCs w:val="20"/>
              </w:rPr>
            </w:pPr>
          </w:p>
        </w:tc>
        <w:tc>
          <w:tcPr>
            <w:tcW w:w="1883" w:type="dxa"/>
            <w:vAlign w:val="center"/>
          </w:tcPr>
          <w:p w:rsidR="00405997" w:rsidRPr="00EA7758" w:rsidRDefault="00405997" w:rsidP="00EA7758">
            <w:pPr>
              <w:spacing w:after="0" w:line="360" w:lineRule="auto"/>
              <w:rPr>
                <w:rFonts w:ascii="Times New Roman" w:hAnsi="Times New Roman"/>
                <w:sz w:val="20"/>
                <w:szCs w:val="20"/>
              </w:rPr>
            </w:pPr>
            <w:r w:rsidRPr="00EA7758">
              <w:rPr>
                <w:rFonts w:ascii="Times New Roman" w:hAnsi="Times New Roman"/>
                <w:sz w:val="20"/>
                <w:szCs w:val="20"/>
              </w:rPr>
              <w:t xml:space="preserve">Транспортировка воздуха </w:t>
            </w:r>
            <w:r w:rsidR="00587093" w:rsidRPr="00EA7758">
              <w:rPr>
                <w:rFonts w:ascii="Times New Roman" w:hAnsi="Times New Roman"/>
                <w:sz w:val="20"/>
                <w:szCs w:val="20"/>
              </w:rPr>
              <w:t>через</w:t>
            </w:r>
            <w:r w:rsidRPr="00EA7758">
              <w:rPr>
                <w:rFonts w:ascii="Times New Roman" w:hAnsi="Times New Roman"/>
                <w:sz w:val="20"/>
                <w:szCs w:val="20"/>
              </w:rPr>
              <w:t xml:space="preserve"> водяной калорифер</w:t>
            </w:r>
          </w:p>
        </w:tc>
        <w:tc>
          <w:tcPr>
            <w:tcW w:w="1661" w:type="dxa"/>
            <w:vAlign w:val="center"/>
          </w:tcPr>
          <w:p w:rsidR="00405997" w:rsidRPr="00EA7758" w:rsidRDefault="006C0D69" w:rsidP="00EA7758">
            <w:pPr>
              <w:spacing w:after="0" w:line="360" w:lineRule="auto"/>
              <w:rPr>
                <w:rFonts w:ascii="Times New Roman" w:hAnsi="Times New Roman"/>
                <w:sz w:val="20"/>
                <w:szCs w:val="20"/>
              </w:rPr>
            </w:pPr>
            <w:r w:rsidRPr="00EA7758">
              <w:rPr>
                <w:rFonts w:ascii="Times New Roman" w:hAnsi="Times New Roman"/>
                <w:sz w:val="20"/>
                <w:szCs w:val="20"/>
              </w:rPr>
              <w:t>Т</w:t>
            </w:r>
            <w:r w:rsidR="00587093" w:rsidRPr="00EA7758">
              <w:rPr>
                <w:rFonts w:ascii="Times New Roman" w:hAnsi="Times New Roman"/>
                <w:sz w:val="20"/>
                <w:szCs w:val="20"/>
              </w:rPr>
              <w:t>емпература</w:t>
            </w:r>
          </w:p>
        </w:tc>
        <w:tc>
          <w:tcPr>
            <w:tcW w:w="1559" w:type="dxa"/>
            <w:vAlign w:val="center"/>
          </w:tcPr>
          <w:p w:rsidR="00405997" w:rsidRPr="00EA7758" w:rsidRDefault="006C0D69" w:rsidP="00EA7758">
            <w:pPr>
              <w:spacing w:after="0" w:line="360" w:lineRule="auto"/>
              <w:rPr>
                <w:rFonts w:ascii="Times New Roman" w:hAnsi="Times New Roman"/>
                <w:sz w:val="20"/>
                <w:szCs w:val="20"/>
              </w:rPr>
            </w:pPr>
            <w:r w:rsidRPr="00EA7758">
              <w:rPr>
                <w:rFonts w:ascii="Times New Roman" w:hAnsi="Times New Roman"/>
                <w:sz w:val="20"/>
                <w:szCs w:val="20"/>
              </w:rPr>
              <w:t>5</w:t>
            </w:r>
            <w:r w:rsidR="00587093" w:rsidRPr="00EA7758">
              <w:rPr>
                <w:rFonts w:ascii="Times New Roman" w:hAnsi="Times New Roman"/>
                <w:sz w:val="20"/>
                <w:szCs w:val="20"/>
              </w:rPr>
              <w:t>°С</w:t>
            </w:r>
          </w:p>
        </w:tc>
        <w:tc>
          <w:tcPr>
            <w:tcW w:w="1647" w:type="dxa"/>
            <w:vAlign w:val="center"/>
          </w:tcPr>
          <w:p w:rsidR="00405997" w:rsidRPr="00EA7758" w:rsidRDefault="00587093" w:rsidP="00EA7758">
            <w:pPr>
              <w:spacing w:after="0" w:line="360" w:lineRule="auto"/>
              <w:rPr>
                <w:rFonts w:ascii="Times New Roman" w:hAnsi="Times New Roman"/>
                <w:sz w:val="20"/>
                <w:szCs w:val="20"/>
              </w:rPr>
            </w:pPr>
            <w:r w:rsidRPr="00EA7758">
              <w:rPr>
                <w:rFonts w:ascii="Times New Roman" w:hAnsi="Times New Roman"/>
                <w:sz w:val="20"/>
                <w:szCs w:val="20"/>
              </w:rPr>
              <w:t>Автоматический контроль</w:t>
            </w:r>
          </w:p>
        </w:tc>
        <w:tc>
          <w:tcPr>
            <w:tcW w:w="1152" w:type="dxa"/>
            <w:vAlign w:val="center"/>
          </w:tcPr>
          <w:p w:rsidR="00405997" w:rsidRPr="00EA7758" w:rsidRDefault="006C0D69" w:rsidP="00EA7758">
            <w:pPr>
              <w:spacing w:after="0" w:line="360" w:lineRule="auto"/>
              <w:rPr>
                <w:rFonts w:ascii="Times New Roman" w:hAnsi="Times New Roman"/>
                <w:sz w:val="20"/>
                <w:szCs w:val="20"/>
              </w:rPr>
            </w:pPr>
            <w:r w:rsidRPr="00EA7758">
              <w:rPr>
                <w:rFonts w:ascii="Times New Roman" w:hAnsi="Times New Roman"/>
                <w:sz w:val="20"/>
                <w:szCs w:val="20"/>
              </w:rPr>
              <w:t>0</w:t>
            </w:r>
            <w:r w:rsidR="00587093" w:rsidRPr="00EA7758">
              <w:rPr>
                <w:rFonts w:ascii="Times New Roman" w:hAnsi="Times New Roman"/>
                <w:sz w:val="20"/>
                <w:szCs w:val="20"/>
              </w:rPr>
              <w:t>°С</w:t>
            </w:r>
          </w:p>
        </w:tc>
      </w:tr>
      <w:tr w:rsidR="00405997" w:rsidRPr="00EA7758" w:rsidTr="00EA7758">
        <w:trPr>
          <w:trHeight w:val="313"/>
          <w:jc w:val="center"/>
        </w:trPr>
        <w:tc>
          <w:tcPr>
            <w:tcW w:w="1951" w:type="dxa"/>
            <w:vMerge/>
            <w:vAlign w:val="center"/>
          </w:tcPr>
          <w:p w:rsidR="00405997" w:rsidRPr="00EA7758" w:rsidRDefault="00405997" w:rsidP="00EA7758">
            <w:pPr>
              <w:spacing w:after="0" w:line="360" w:lineRule="auto"/>
              <w:rPr>
                <w:rFonts w:ascii="Times New Roman" w:hAnsi="Times New Roman"/>
                <w:sz w:val="20"/>
                <w:szCs w:val="20"/>
              </w:rPr>
            </w:pPr>
          </w:p>
        </w:tc>
        <w:tc>
          <w:tcPr>
            <w:tcW w:w="1883" w:type="dxa"/>
            <w:vAlign w:val="center"/>
          </w:tcPr>
          <w:p w:rsidR="00405997" w:rsidRPr="00EA7758" w:rsidRDefault="00587093" w:rsidP="00EA7758">
            <w:pPr>
              <w:spacing w:after="0" w:line="360" w:lineRule="auto"/>
              <w:rPr>
                <w:rFonts w:ascii="Times New Roman" w:hAnsi="Times New Roman"/>
                <w:sz w:val="20"/>
                <w:szCs w:val="20"/>
              </w:rPr>
            </w:pPr>
            <w:r w:rsidRPr="00EA7758">
              <w:rPr>
                <w:rFonts w:ascii="Times New Roman" w:hAnsi="Times New Roman"/>
                <w:sz w:val="20"/>
                <w:szCs w:val="20"/>
              </w:rPr>
              <w:t>Т</w:t>
            </w:r>
            <w:r w:rsidR="00405997" w:rsidRPr="00EA7758">
              <w:rPr>
                <w:rFonts w:ascii="Times New Roman" w:hAnsi="Times New Roman"/>
                <w:sz w:val="20"/>
                <w:szCs w:val="20"/>
              </w:rPr>
              <w:t>ранспортировка</w:t>
            </w:r>
            <w:r w:rsidRPr="00EA7758">
              <w:rPr>
                <w:rFonts w:ascii="Times New Roman" w:hAnsi="Times New Roman"/>
                <w:sz w:val="20"/>
                <w:szCs w:val="20"/>
              </w:rPr>
              <w:t xml:space="preserve"> воздуха в ОП</w:t>
            </w:r>
          </w:p>
        </w:tc>
        <w:tc>
          <w:tcPr>
            <w:tcW w:w="1661" w:type="dxa"/>
            <w:vAlign w:val="center"/>
          </w:tcPr>
          <w:p w:rsidR="00405997" w:rsidRPr="00EA7758" w:rsidRDefault="006C0D69" w:rsidP="00EA7758">
            <w:pPr>
              <w:spacing w:after="0" w:line="360" w:lineRule="auto"/>
              <w:rPr>
                <w:rFonts w:ascii="Times New Roman" w:hAnsi="Times New Roman"/>
                <w:sz w:val="20"/>
                <w:szCs w:val="20"/>
              </w:rPr>
            </w:pPr>
            <w:r w:rsidRPr="00EA7758">
              <w:rPr>
                <w:rFonts w:ascii="Times New Roman" w:hAnsi="Times New Roman"/>
                <w:sz w:val="20"/>
                <w:szCs w:val="20"/>
              </w:rPr>
              <w:t>Т</w:t>
            </w:r>
            <w:r w:rsidR="00587093" w:rsidRPr="00EA7758">
              <w:rPr>
                <w:rFonts w:ascii="Times New Roman" w:hAnsi="Times New Roman"/>
                <w:sz w:val="20"/>
                <w:szCs w:val="20"/>
              </w:rPr>
              <w:t>емпература</w:t>
            </w:r>
          </w:p>
        </w:tc>
        <w:tc>
          <w:tcPr>
            <w:tcW w:w="1559" w:type="dxa"/>
            <w:vAlign w:val="center"/>
          </w:tcPr>
          <w:p w:rsidR="00405997" w:rsidRPr="00EA7758" w:rsidRDefault="003225DF" w:rsidP="00EA7758">
            <w:pPr>
              <w:spacing w:after="0" w:line="360" w:lineRule="auto"/>
              <w:rPr>
                <w:rFonts w:ascii="Times New Roman" w:hAnsi="Times New Roman"/>
                <w:sz w:val="20"/>
                <w:szCs w:val="20"/>
              </w:rPr>
            </w:pPr>
            <w:r w:rsidRPr="00EA7758">
              <w:rPr>
                <w:rFonts w:ascii="Times New Roman" w:hAnsi="Times New Roman"/>
                <w:sz w:val="20"/>
                <w:szCs w:val="20"/>
              </w:rPr>
              <w:t>8</w:t>
            </w:r>
            <w:r w:rsidR="006C0D69" w:rsidRPr="00EA7758">
              <w:rPr>
                <w:rFonts w:ascii="Times New Roman" w:hAnsi="Times New Roman"/>
                <w:sz w:val="20"/>
                <w:szCs w:val="20"/>
              </w:rPr>
              <w:t>-4</w:t>
            </w:r>
            <w:r w:rsidRPr="00EA7758">
              <w:rPr>
                <w:rFonts w:ascii="Times New Roman" w:hAnsi="Times New Roman"/>
                <w:sz w:val="20"/>
                <w:szCs w:val="20"/>
              </w:rPr>
              <w:t>8</w:t>
            </w:r>
            <w:r w:rsidR="006C0D69" w:rsidRPr="00EA7758">
              <w:rPr>
                <w:rFonts w:ascii="Times New Roman" w:hAnsi="Times New Roman"/>
                <w:sz w:val="20"/>
                <w:szCs w:val="20"/>
              </w:rPr>
              <w:t>°С</w:t>
            </w:r>
          </w:p>
        </w:tc>
        <w:tc>
          <w:tcPr>
            <w:tcW w:w="1647" w:type="dxa"/>
            <w:vAlign w:val="center"/>
          </w:tcPr>
          <w:p w:rsidR="00405997" w:rsidRPr="00EA7758" w:rsidRDefault="00587093" w:rsidP="00EA7758">
            <w:pPr>
              <w:spacing w:after="0" w:line="360" w:lineRule="auto"/>
              <w:rPr>
                <w:rFonts w:ascii="Times New Roman" w:hAnsi="Times New Roman"/>
                <w:sz w:val="20"/>
                <w:szCs w:val="20"/>
              </w:rPr>
            </w:pPr>
            <w:r w:rsidRPr="00EA7758">
              <w:rPr>
                <w:rFonts w:ascii="Times New Roman" w:hAnsi="Times New Roman"/>
                <w:sz w:val="20"/>
                <w:szCs w:val="20"/>
              </w:rPr>
              <w:t>Автоматическое регулирование</w:t>
            </w:r>
          </w:p>
        </w:tc>
        <w:tc>
          <w:tcPr>
            <w:tcW w:w="1152" w:type="dxa"/>
            <w:vAlign w:val="center"/>
          </w:tcPr>
          <w:p w:rsidR="00405997" w:rsidRPr="00EA7758" w:rsidRDefault="006C0D69" w:rsidP="00EA7758">
            <w:pPr>
              <w:spacing w:after="0" w:line="360" w:lineRule="auto"/>
              <w:rPr>
                <w:rFonts w:ascii="Times New Roman" w:hAnsi="Times New Roman"/>
                <w:sz w:val="20"/>
                <w:szCs w:val="20"/>
              </w:rPr>
            </w:pPr>
            <w:r w:rsidRPr="00EA7758">
              <w:rPr>
                <w:rFonts w:ascii="Times New Roman" w:hAnsi="Times New Roman"/>
                <w:sz w:val="20"/>
                <w:szCs w:val="20"/>
              </w:rPr>
              <w:t>±1°С</w:t>
            </w:r>
          </w:p>
        </w:tc>
      </w:tr>
    </w:tbl>
    <w:p w:rsidR="00405997" w:rsidRPr="00F1208A" w:rsidRDefault="00405997" w:rsidP="00F1208A">
      <w:pPr>
        <w:spacing w:after="0" w:line="360" w:lineRule="auto"/>
        <w:ind w:firstLine="709"/>
        <w:jc w:val="both"/>
        <w:rPr>
          <w:rFonts w:ascii="Times New Roman" w:hAnsi="Times New Roman"/>
          <w:sz w:val="28"/>
          <w:szCs w:val="28"/>
        </w:rPr>
      </w:pPr>
    </w:p>
    <w:p w:rsidR="00653209" w:rsidRPr="00F1208A" w:rsidRDefault="00EA7758" w:rsidP="00F1208A">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653209" w:rsidRPr="00F1208A">
        <w:rPr>
          <w:rFonts w:ascii="Times New Roman" w:hAnsi="Times New Roman"/>
          <w:sz w:val="28"/>
          <w:szCs w:val="28"/>
        </w:rPr>
        <w:t>6</w:t>
      </w:r>
      <w:r>
        <w:rPr>
          <w:rFonts w:ascii="Times New Roman" w:hAnsi="Times New Roman"/>
          <w:sz w:val="28"/>
          <w:szCs w:val="28"/>
        </w:rPr>
        <w:t>.</w:t>
      </w:r>
      <w:r w:rsidR="00653209" w:rsidRPr="00F1208A">
        <w:rPr>
          <w:rFonts w:ascii="Times New Roman" w:hAnsi="Times New Roman"/>
          <w:sz w:val="28"/>
          <w:szCs w:val="28"/>
        </w:rPr>
        <w:t xml:space="preserve"> Математическое</w:t>
      </w:r>
      <w:r>
        <w:rPr>
          <w:rFonts w:ascii="Times New Roman" w:hAnsi="Times New Roman"/>
          <w:sz w:val="28"/>
          <w:szCs w:val="28"/>
        </w:rPr>
        <w:t xml:space="preserve"> описание объекта регулирования</w:t>
      </w:r>
    </w:p>
    <w:p w:rsidR="00653209" w:rsidRPr="00F1208A" w:rsidRDefault="00653209" w:rsidP="00F1208A">
      <w:pPr>
        <w:spacing w:after="0" w:line="360" w:lineRule="auto"/>
        <w:ind w:firstLine="709"/>
        <w:jc w:val="both"/>
        <w:rPr>
          <w:rFonts w:ascii="Times New Roman" w:hAnsi="Times New Roman"/>
          <w:sz w:val="28"/>
          <w:szCs w:val="28"/>
        </w:rPr>
      </w:pPr>
    </w:p>
    <w:p w:rsidR="00653209" w:rsidRPr="00F1208A" w:rsidRDefault="00653209" w:rsidP="00F1208A">
      <w:pPr>
        <w:spacing w:after="0" w:line="360" w:lineRule="auto"/>
        <w:ind w:firstLine="709"/>
        <w:jc w:val="both"/>
        <w:rPr>
          <w:rFonts w:ascii="Times New Roman" w:hAnsi="Times New Roman"/>
          <w:sz w:val="28"/>
          <w:szCs w:val="28"/>
        </w:rPr>
      </w:pPr>
      <w:r w:rsidRPr="00F1208A">
        <w:rPr>
          <w:rFonts w:ascii="Times New Roman" w:hAnsi="Times New Roman"/>
          <w:sz w:val="28"/>
          <w:szCs w:val="28"/>
        </w:rPr>
        <w:t>При создании и внедрении САР вентиляции и кондиционирования воздуха необходимо знать характеристики, как определенных элементов СКВ, так и системы в целом, которые описывают их поведение в переходных и установившихся режимах. Только по таким характеристикам можно оптимально выбрать регулятор, датчики, исполнительные механизмы, построить САР и произвести ее наладку.</w:t>
      </w:r>
    </w:p>
    <w:p w:rsidR="00653209" w:rsidRPr="00F1208A" w:rsidRDefault="00653209" w:rsidP="00F1208A">
      <w:pPr>
        <w:spacing w:after="0" w:line="360" w:lineRule="auto"/>
        <w:ind w:firstLine="709"/>
        <w:jc w:val="both"/>
        <w:rPr>
          <w:rFonts w:ascii="Times New Roman" w:hAnsi="Times New Roman"/>
          <w:sz w:val="28"/>
          <w:szCs w:val="28"/>
        </w:rPr>
      </w:pPr>
      <w:r w:rsidRPr="00F1208A">
        <w:rPr>
          <w:rFonts w:ascii="Times New Roman" w:hAnsi="Times New Roman"/>
          <w:sz w:val="28"/>
          <w:szCs w:val="28"/>
        </w:rPr>
        <w:t>Наиболее широко используются методы математического описания САР на основе передаточных функций W(p), которые отражают взаимосвязь входных и выходных параметров отдельных элементов и всей системы [1].</w:t>
      </w:r>
    </w:p>
    <w:p w:rsidR="00653209" w:rsidRPr="00F1208A" w:rsidRDefault="00653209" w:rsidP="00F1208A">
      <w:pPr>
        <w:spacing w:after="0" w:line="360" w:lineRule="auto"/>
        <w:ind w:firstLine="709"/>
        <w:jc w:val="both"/>
        <w:rPr>
          <w:rFonts w:ascii="Times New Roman" w:hAnsi="Times New Roman"/>
          <w:sz w:val="28"/>
          <w:szCs w:val="28"/>
        </w:rPr>
      </w:pPr>
      <w:r w:rsidRPr="00F1208A">
        <w:rPr>
          <w:rFonts w:ascii="Times New Roman" w:hAnsi="Times New Roman"/>
          <w:sz w:val="28"/>
          <w:szCs w:val="28"/>
        </w:rPr>
        <w:t>Обобщенную структурную схему САР можно представить в виде, показанном на рисунке 3:</w:t>
      </w:r>
    </w:p>
    <w:p w:rsidR="00653209" w:rsidRPr="00F1208A" w:rsidRDefault="00653209" w:rsidP="00F1208A">
      <w:pPr>
        <w:spacing w:after="0" w:line="360" w:lineRule="auto"/>
        <w:ind w:firstLine="709"/>
        <w:jc w:val="both"/>
        <w:rPr>
          <w:rFonts w:ascii="Times New Roman" w:hAnsi="Times New Roman"/>
          <w:sz w:val="28"/>
          <w:szCs w:val="28"/>
        </w:rPr>
      </w:pPr>
    </w:p>
    <w:p w:rsidR="00653209" w:rsidRPr="00F1208A" w:rsidRDefault="00630EDF" w:rsidP="00F1208A">
      <w:pPr>
        <w:spacing w:after="0" w:line="360" w:lineRule="auto"/>
        <w:ind w:firstLine="709"/>
        <w:jc w:val="both"/>
        <w:rPr>
          <w:rFonts w:ascii="Times New Roman" w:hAnsi="Times New Roman"/>
          <w:sz w:val="28"/>
          <w:szCs w:val="28"/>
          <w:lang w:val="en-US"/>
        </w:rPr>
      </w:pPr>
      <w:r>
        <w:rPr>
          <w:rFonts w:ascii="Times New Roman" w:hAnsi="Times New Roman"/>
          <w:noProof/>
          <w:sz w:val="28"/>
          <w:szCs w:val="28"/>
        </w:rPr>
        <w:pict>
          <v:shape id="Рисунок 1" o:spid="_x0000_i1027" type="#_x0000_t75" style="width:162pt;height:60pt;visibility:visible">
            <v:imagedata r:id="rId9" o:title=""/>
          </v:shape>
        </w:pict>
      </w:r>
    </w:p>
    <w:p w:rsidR="00653209" w:rsidRPr="00F1208A" w:rsidRDefault="00653209" w:rsidP="00F1208A">
      <w:pPr>
        <w:spacing w:after="0" w:line="360" w:lineRule="auto"/>
        <w:ind w:firstLine="709"/>
        <w:jc w:val="both"/>
        <w:rPr>
          <w:rFonts w:ascii="Times New Roman" w:hAnsi="Times New Roman"/>
          <w:sz w:val="28"/>
          <w:szCs w:val="28"/>
        </w:rPr>
      </w:pPr>
    </w:p>
    <w:p w:rsidR="00653209" w:rsidRPr="00F1208A" w:rsidRDefault="00653209" w:rsidP="00F1208A">
      <w:pPr>
        <w:spacing w:after="0" w:line="360" w:lineRule="auto"/>
        <w:ind w:firstLine="709"/>
        <w:jc w:val="both"/>
        <w:rPr>
          <w:rFonts w:ascii="Times New Roman" w:hAnsi="Times New Roman"/>
          <w:sz w:val="28"/>
          <w:szCs w:val="28"/>
        </w:rPr>
      </w:pPr>
      <w:r w:rsidRPr="00F1208A">
        <w:rPr>
          <w:rFonts w:ascii="Times New Roman" w:hAnsi="Times New Roman"/>
          <w:sz w:val="28"/>
          <w:szCs w:val="28"/>
        </w:rPr>
        <w:t>Рисунок 3 – Обобщенная структурная схема САР</w:t>
      </w:r>
    </w:p>
    <w:p w:rsidR="00653209" w:rsidRPr="00F1208A" w:rsidRDefault="00653209" w:rsidP="00F1208A">
      <w:pPr>
        <w:spacing w:after="0" w:line="360" w:lineRule="auto"/>
        <w:ind w:firstLine="709"/>
        <w:jc w:val="both"/>
        <w:rPr>
          <w:rFonts w:ascii="Times New Roman" w:hAnsi="Times New Roman"/>
          <w:sz w:val="28"/>
          <w:szCs w:val="28"/>
        </w:rPr>
      </w:pPr>
    </w:p>
    <w:p w:rsidR="00A07C54" w:rsidRPr="00F1208A" w:rsidRDefault="00A07C54" w:rsidP="00F1208A">
      <w:pPr>
        <w:spacing w:after="0" w:line="360" w:lineRule="auto"/>
        <w:ind w:firstLine="709"/>
        <w:jc w:val="both"/>
        <w:rPr>
          <w:rFonts w:ascii="Times New Roman" w:hAnsi="Times New Roman"/>
          <w:sz w:val="28"/>
          <w:szCs w:val="28"/>
        </w:rPr>
      </w:pPr>
      <w:r w:rsidRPr="00F1208A">
        <w:rPr>
          <w:rFonts w:ascii="Times New Roman" w:hAnsi="Times New Roman"/>
          <w:sz w:val="28"/>
          <w:szCs w:val="28"/>
        </w:rPr>
        <w:t xml:space="preserve">Датчики параметров воздуха и тепловлагоносителей можно рассматривать как апериодическое звено первого порядка. Их инерционность (постоянная времени) зависит от конструкции и массы чувствительного элемента. Еще в более сильной степени инерционность зависит от скорости воздуха. При неподвижном воздухе </w:t>
      </w:r>
      <w:r w:rsidR="00846256" w:rsidRPr="00F1208A">
        <w:rPr>
          <w:rFonts w:ascii="Times New Roman" w:hAnsi="Times New Roman"/>
          <w:sz w:val="28"/>
          <w:szCs w:val="28"/>
        </w:rPr>
        <w:t>постоянная</w:t>
      </w:r>
      <w:r w:rsidRPr="00F1208A">
        <w:rPr>
          <w:rFonts w:ascii="Times New Roman" w:hAnsi="Times New Roman"/>
          <w:sz w:val="28"/>
          <w:szCs w:val="28"/>
        </w:rPr>
        <w:t xml:space="preserve"> времени датчиков достигает десятков минут и для помещений может оказаться самой большой постоянной среди звеньев объекта. Поэтому с целью снижения инерционности применяют локальное повышение скорости воздуха вблизи датчика, установку датчиков в приточном или рециркуляционном воздухопроводах и другие приемы.</w:t>
      </w:r>
    </w:p>
    <w:p w:rsidR="00A07C54" w:rsidRPr="00F1208A" w:rsidRDefault="00A07C54" w:rsidP="00F1208A">
      <w:pPr>
        <w:spacing w:after="0" w:line="360" w:lineRule="auto"/>
        <w:ind w:firstLine="709"/>
        <w:jc w:val="both"/>
        <w:rPr>
          <w:rFonts w:ascii="Times New Roman" w:hAnsi="Times New Roman"/>
          <w:sz w:val="28"/>
          <w:szCs w:val="28"/>
        </w:rPr>
      </w:pPr>
      <w:r w:rsidRPr="00F1208A">
        <w:rPr>
          <w:rFonts w:ascii="Times New Roman" w:hAnsi="Times New Roman"/>
          <w:sz w:val="28"/>
          <w:szCs w:val="28"/>
        </w:rPr>
        <w:t xml:space="preserve">Регуляторы расхода (клапаны) изменяют расход воздуха </w:t>
      </w:r>
      <w:r w:rsidRPr="00F1208A">
        <w:rPr>
          <w:rFonts w:ascii="Times New Roman" w:hAnsi="Times New Roman"/>
          <w:sz w:val="28"/>
          <w:szCs w:val="28"/>
          <w:lang w:val="en-US"/>
        </w:rPr>
        <w:t>G</w:t>
      </w:r>
      <w:r w:rsidRPr="00F1208A">
        <w:rPr>
          <w:rFonts w:ascii="Times New Roman" w:hAnsi="Times New Roman"/>
          <w:sz w:val="28"/>
          <w:szCs w:val="28"/>
        </w:rPr>
        <w:t xml:space="preserve">в или воды </w:t>
      </w:r>
      <w:r w:rsidRPr="00F1208A">
        <w:rPr>
          <w:rFonts w:ascii="Times New Roman" w:hAnsi="Times New Roman"/>
          <w:sz w:val="28"/>
          <w:szCs w:val="28"/>
          <w:lang w:val="en-US"/>
        </w:rPr>
        <w:t>Gw</w:t>
      </w:r>
      <w:r w:rsidRPr="00F1208A">
        <w:rPr>
          <w:rFonts w:ascii="Times New Roman" w:hAnsi="Times New Roman"/>
          <w:sz w:val="28"/>
          <w:szCs w:val="28"/>
        </w:rPr>
        <w:t xml:space="preserve"> при повороте створок на угол </w:t>
      </w:r>
      <w:r w:rsidRPr="00F1208A">
        <w:rPr>
          <w:rFonts w:ascii="Times New Roman" w:hAnsi="Times New Roman"/>
          <w:sz w:val="28"/>
          <w:szCs w:val="28"/>
          <w:lang w:val="en-US"/>
        </w:rPr>
        <w:t>α</w:t>
      </w:r>
      <w:r w:rsidRPr="00F1208A">
        <w:rPr>
          <w:rFonts w:ascii="Times New Roman" w:hAnsi="Times New Roman"/>
          <w:sz w:val="28"/>
          <w:szCs w:val="28"/>
        </w:rPr>
        <w:t xml:space="preserve"> или перемещении плунжера </w:t>
      </w:r>
      <w:r w:rsidRPr="00F1208A">
        <w:rPr>
          <w:rFonts w:ascii="Times New Roman" w:hAnsi="Times New Roman"/>
          <w:sz w:val="28"/>
          <w:szCs w:val="28"/>
          <w:lang w:val="en-US"/>
        </w:rPr>
        <w:t>h</w:t>
      </w:r>
      <w:r w:rsidRPr="00F1208A">
        <w:rPr>
          <w:rFonts w:ascii="Times New Roman" w:hAnsi="Times New Roman"/>
          <w:sz w:val="28"/>
          <w:szCs w:val="28"/>
        </w:rPr>
        <w:t xml:space="preserve">. При мгновенном изменении </w:t>
      </w:r>
      <w:r w:rsidRPr="00F1208A">
        <w:rPr>
          <w:rFonts w:ascii="Times New Roman" w:hAnsi="Times New Roman"/>
          <w:sz w:val="28"/>
          <w:szCs w:val="28"/>
          <w:lang w:val="en-US"/>
        </w:rPr>
        <w:t>α</w:t>
      </w:r>
      <w:r w:rsidRPr="00F1208A">
        <w:rPr>
          <w:rFonts w:ascii="Times New Roman" w:hAnsi="Times New Roman"/>
          <w:sz w:val="28"/>
          <w:szCs w:val="28"/>
        </w:rPr>
        <w:t xml:space="preserve"> или </w:t>
      </w:r>
      <w:r w:rsidRPr="00F1208A">
        <w:rPr>
          <w:rFonts w:ascii="Times New Roman" w:hAnsi="Times New Roman"/>
          <w:sz w:val="28"/>
          <w:szCs w:val="28"/>
          <w:lang w:val="en-US"/>
        </w:rPr>
        <w:t>h</w:t>
      </w:r>
      <w:r w:rsidRPr="00F1208A">
        <w:rPr>
          <w:rFonts w:ascii="Times New Roman" w:hAnsi="Times New Roman"/>
          <w:sz w:val="28"/>
          <w:szCs w:val="28"/>
        </w:rPr>
        <w:t xml:space="preserve"> расход воздуха или воды также меняется мгновенно. Поэтому клапаны являются обычными усилительными звеньями, в которых входная и выходная величины связаны коэффициентом передачи. Для воздушного клапана </w:t>
      </w:r>
      <w:r w:rsidR="00630EDF">
        <w:rPr>
          <w:rFonts w:ascii="Times New Roman" w:hAnsi="Times New Roman"/>
          <w:noProof/>
          <w:sz w:val="28"/>
          <w:szCs w:val="28"/>
        </w:rPr>
        <w:pict>
          <v:shape id="Рисунок 28" o:spid="_x0000_i1028" type="#_x0000_t75" style="width:127.5pt;height:11.25pt;visibility:visible">
            <v:imagedata r:id="rId10" o:title=""/>
          </v:shape>
        </w:pict>
      </w:r>
      <w:r w:rsidRPr="00F1208A">
        <w:rPr>
          <w:rFonts w:ascii="Times New Roman" w:hAnsi="Times New Roman"/>
          <w:sz w:val="28"/>
          <w:szCs w:val="28"/>
        </w:rPr>
        <w:t>,</w:t>
      </w:r>
      <w:r w:rsidR="00846256" w:rsidRPr="00F1208A">
        <w:rPr>
          <w:rFonts w:ascii="Times New Roman" w:hAnsi="Times New Roman"/>
          <w:sz w:val="28"/>
          <w:szCs w:val="28"/>
        </w:rPr>
        <w:t xml:space="preserve"> </w:t>
      </w:r>
      <w:r w:rsidRPr="00F1208A">
        <w:rPr>
          <w:rFonts w:ascii="Times New Roman" w:hAnsi="Times New Roman"/>
          <w:sz w:val="28"/>
          <w:szCs w:val="28"/>
        </w:rPr>
        <w:t xml:space="preserve">где </w:t>
      </w:r>
      <w:r w:rsidR="00630EDF">
        <w:rPr>
          <w:rFonts w:ascii="Times New Roman" w:hAnsi="Times New Roman"/>
          <w:noProof/>
          <w:sz w:val="28"/>
          <w:szCs w:val="28"/>
        </w:rPr>
        <w:pict>
          <v:shape id="Рисунок 31" o:spid="_x0000_i1029" type="#_x0000_t75" style="width:13.5pt;height:11.25pt;visibility:visible">
            <v:imagedata r:id="rId11" o:title=""/>
          </v:shape>
        </w:pict>
      </w:r>
      <w:r w:rsidRPr="00F1208A">
        <w:rPr>
          <w:rFonts w:ascii="Times New Roman" w:hAnsi="Times New Roman"/>
          <w:sz w:val="28"/>
          <w:szCs w:val="28"/>
        </w:rPr>
        <w:t xml:space="preserve"> – сечение клапана. Для водяного клапана при данном диаметре клапана и типе плунжера </w:t>
      </w:r>
      <w:r w:rsidR="00630EDF">
        <w:rPr>
          <w:rFonts w:ascii="Times New Roman" w:hAnsi="Times New Roman"/>
          <w:noProof/>
          <w:sz w:val="28"/>
          <w:szCs w:val="28"/>
        </w:rPr>
        <w:pict>
          <v:shape id="Рисунок 34" o:spid="_x0000_i1030" type="#_x0000_t75" style="width:78.75pt;height:11.25pt;visibility:visible">
            <v:imagedata r:id="rId12" o:title=""/>
          </v:shape>
        </w:pict>
      </w:r>
      <w:r w:rsidRPr="00F1208A">
        <w:rPr>
          <w:rFonts w:ascii="Times New Roman" w:hAnsi="Times New Roman"/>
          <w:sz w:val="28"/>
          <w:szCs w:val="28"/>
        </w:rPr>
        <w:t xml:space="preserve">. Функции </w:t>
      </w:r>
      <w:r w:rsidR="00630EDF">
        <w:rPr>
          <w:rFonts w:ascii="Times New Roman" w:hAnsi="Times New Roman"/>
          <w:noProof/>
          <w:sz w:val="28"/>
          <w:szCs w:val="28"/>
        </w:rPr>
        <w:pict>
          <v:shape id="Рисунок 37" o:spid="_x0000_i1031" type="#_x0000_t75" style="width:42.75pt;height:11.25pt;visibility:visible">
            <v:imagedata r:id="rId13" o:title=""/>
          </v:shape>
        </w:pict>
      </w:r>
      <w:r w:rsidRPr="00F1208A">
        <w:rPr>
          <w:rFonts w:ascii="Times New Roman" w:hAnsi="Times New Roman"/>
          <w:sz w:val="28"/>
          <w:szCs w:val="28"/>
        </w:rPr>
        <w:t xml:space="preserve"> и </w:t>
      </w:r>
      <w:r w:rsidR="00630EDF">
        <w:rPr>
          <w:rFonts w:ascii="Times New Roman" w:hAnsi="Times New Roman"/>
          <w:noProof/>
          <w:sz w:val="28"/>
          <w:szCs w:val="28"/>
        </w:rPr>
        <w:pict>
          <v:shape id="Рисунок 40" o:spid="_x0000_i1032" type="#_x0000_t75" style="width:22.5pt;height:10.5pt;visibility:visible">
            <v:imagedata r:id="rId14" o:title=""/>
          </v:shape>
        </w:pict>
      </w:r>
      <w:r w:rsidR="00F1208A" w:rsidRPr="00F1208A">
        <w:rPr>
          <w:rFonts w:ascii="Times New Roman" w:hAnsi="Times New Roman"/>
          <w:sz w:val="28"/>
          <w:szCs w:val="28"/>
        </w:rPr>
        <w:t xml:space="preserve"> </w:t>
      </w:r>
      <w:r w:rsidRPr="00F1208A">
        <w:rPr>
          <w:rFonts w:ascii="Times New Roman" w:hAnsi="Times New Roman"/>
          <w:sz w:val="28"/>
          <w:szCs w:val="28"/>
        </w:rPr>
        <w:t>обычно нелинейны, и коэффициенты передачи при разных положениях α или h могут меняться значительно, если клапаны поставлены без расчета.</w:t>
      </w:r>
    </w:p>
    <w:p w:rsidR="00653209" w:rsidRPr="00F1208A" w:rsidRDefault="00653209" w:rsidP="00F1208A">
      <w:pPr>
        <w:spacing w:after="0" w:line="360" w:lineRule="auto"/>
        <w:ind w:firstLine="709"/>
        <w:jc w:val="both"/>
        <w:rPr>
          <w:rFonts w:ascii="Times New Roman" w:hAnsi="Times New Roman"/>
          <w:sz w:val="28"/>
          <w:szCs w:val="28"/>
        </w:rPr>
      </w:pPr>
      <w:r w:rsidRPr="00F1208A">
        <w:rPr>
          <w:rFonts w:ascii="Times New Roman" w:hAnsi="Times New Roman"/>
          <w:sz w:val="28"/>
          <w:szCs w:val="28"/>
        </w:rPr>
        <w:t xml:space="preserve">Основным элементом </w:t>
      </w:r>
      <w:r w:rsidRPr="00F1208A">
        <w:rPr>
          <w:rFonts w:ascii="Times New Roman" w:hAnsi="Times New Roman"/>
          <w:sz w:val="28"/>
          <w:szCs w:val="28"/>
          <w:lang w:val="en-US"/>
        </w:rPr>
        <w:t>C</w:t>
      </w:r>
      <w:r w:rsidRPr="00F1208A">
        <w:rPr>
          <w:rFonts w:ascii="Times New Roman" w:hAnsi="Times New Roman"/>
          <w:sz w:val="28"/>
          <w:szCs w:val="28"/>
        </w:rPr>
        <w:t>КВ является обслуживаемое помещение (ОП), в котором постоянно совершается переход воздуха из одного состояния в другое. Для поддержания заданных параметров в обслуживаемое помещение подается приточный воздух с параметрами, отличными от параметров внутри помещения. Перемешиваясь с внутренним воздухом и вытесняя его, приточный воздух ассимилирует избыточное тепло и влагу или подогревает и увлажняет воздух помещения.</w:t>
      </w:r>
    </w:p>
    <w:p w:rsidR="00653209" w:rsidRDefault="00653209" w:rsidP="00F1208A">
      <w:pPr>
        <w:spacing w:after="0" w:line="360" w:lineRule="auto"/>
        <w:ind w:firstLine="709"/>
        <w:jc w:val="both"/>
        <w:rPr>
          <w:rFonts w:ascii="Times New Roman" w:hAnsi="Times New Roman"/>
          <w:sz w:val="28"/>
          <w:szCs w:val="28"/>
        </w:rPr>
      </w:pPr>
      <w:r w:rsidRPr="00F1208A">
        <w:rPr>
          <w:rFonts w:ascii="Times New Roman" w:hAnsi="Times New Roman"/>
          <w:sz w:val="28"/>
          <w:szCs w:val="28"/>
        </w:rPr>
        <w:t>Обслуживаемое помещение характеризуется рассредоточенными показателями воздуха. Учет рассредоточенных характеристик затруднен, поэтому помещение при решении задач автоматического регулирования рассматривается как объект с сосредоточенными параметрами, т. е. температура и влажность воздуха определяются в наиболее типичной (рабочей) зоне. Именно в такой зоне должны быть установлены д</w:t>
      </w:r>
      <w:r w:rsidR="00EA7758">
        <w:rPr>
          <w:rFonts w:ascii="Times New Roman" w:hAnsi="Times New Roman"/>
          <w:sz w:val="28"/>
          <w:szCs w:val="28"/>
        </w:rPr>
        <w:t>атчики регулируемых параметров.</w:t>
      </w:r>
    </w:p>
    <w:p w:rsidR="00EA7758" w:rsidRPr="00F1208A" w:rsidRDefault="00EA7758" w:rsidP="00F1208A">
      <w:pPr>
        <w:spacing w:after="0" w:line="360" w:lineRule="auto"/>
        <w:ind w:firstLine="709"/>
        <w:jc w:val="both"/>
        <w:rPr>
          <w:rFonts w:ascii="Times New Roman" w:hAnsi="Times New Roman"/>
          <w:sz w:val="28"/>
          <w:szCs w:val="28"/>
        </w:rPr>
      </w:pPr>
    </w:p>
    <w:p w:rsidR="00653209" w:rsidRPr="00F1208A" w:rsidRDefault="00EA7758" w:rsidP="00F1208A">
      <w:pPr>
        <w:spacing w:after="0" w:line="360" w:lineRule="auto"/>
        <w:ind w:firstLine="709"/>
        <w:jc w:val="both"/>
        <w:rPr>
          <w:rFonts w:ascii="Times New Roman" w:hAnsi="Times New Roman"/>
          <w:sz w:val="28"/>
          <w:szCs w:val="28"/>
          <w:lang w:val="en-US"/>
        </w:rPr>
      </w:pPr>
      <w:r>
        <w:rPr>
          <w:rFonts w:ascii="Times New Roman" w:hAnsi="Times New Roman"/>
          <w:noProof/>
          <w:sz w:val="28"/>
          <w:szCs w:val="28"/>
        </w:rPr>
        <w:br w:type="page"/>
      </w:r>
      <w:r w:rsidR="00630EDF">
        <w:rPr>
          <w:rFonts w:ascii="Times New Roman" w:hAnsi="Times New Roman"/>
          <w:noProof/>
          <w:sz w:val="28"/>
          <w:szCs w:val="28"/>
        </w:rPr>
        <w:pict>
          <v:shape id="_x0000_i1033" type="#_x0000_t75" style="width:132.75pt;height:81.75pt;visibility:visible">
            <v:imagedata r:id="rId15" o:title=""/>
          </v:shape>
        </w:pict>
      </w:r>
    </w:p>
    <w:p w:rsidR="00653209" w:rsidRPr="00F1208A" w:rsidRDefault="00653209" w:rsidP="00F1208A">
      <w:pPr>
        <w:spacing w:after="0" w:line="360" w:lineRule="auto"/>
        <w:ind w:firstLine="709"/>
        <w:jc w:val="both"/>
        <w:rPr>
          <w:rFonts w:ascii="Times New Roman" w:hAnsi="Times New Roman"/>
          <w:sz w:val="28"/>
          <w:szCs w:val="28"/>
        </w:rPr>
      </w:pPr>
      <w:r w:rsidRPr="00F1208A">
        <w:rPr>
          <w:rFonts w:ascii="Times New Roman" w:hAnsi="Times New Roman"/>
          <w:sz w:val="28"/>
          <w:szCs w:val="28"/>
        </w:rPr>
        <w:t>Рисунок 4 – Обобщенная функциональная модель обслуживаемого помещения</w:t>
      </w:r>
      <w:r w:rsidR="00F1208A" w:rsidRPr="00F1208A">
        <w:rPr>
          <w:rFonts w:ascii="Times New Roman" w:hAnsi="Times New Roman"/>
          <w:sz w:val="28"/>
          <w:szCs w:val="28"/>
        </w:rPr>
        <w:t xml:space="preserve"> </w:t>
      </w:r>
      <w:r w:rsidRPr="00F1208A">
        <w:rPr>
          <w:rFonts w:ascii="Times New Roman" w:hAnsi="Times New Roman"/>
          <w:sz w:val="28"/>
          <w:szCs w:val="28"/>
        </w:rPr>
        <w:t>как объекта регулирования</w:t>
      </w:r>
    </w:p>
    <w:p w:rsidR="00D2271D" w:rsidRPr="00F1208A" w:rsidRDefault="00D2271D" w:rsidP="00F1208A">
      <w:pPr>
        <w:spacing w:after="0" w:line="360" w:lineRule="auto"/>
        <w:ind w:firstLine="709"/>
        <w:jc w:val="both"/>
        <w:rPr>
          <w:rFonts w:ascii="Times New Roman" w:hAnsi="Times New Roman"/>
          <w:sz w:val="28"/>
          <w:szCs w:val="28"/>
        </w:rPr>
      </w:pPr>
    </w:p>
    <w:p w:rsidR="00653209" w:rsidRPr="00F1208A" w:rsidRDefault="00653209" w:rsidP="00F1208A">
      <w:pPr>
        <w:spacing w:after="0" w:line="360" w:lineRule="auto"/>
        <w:ind w:firstLine="709"/>
        <w:jc w:val="both"/>
        <w:rPr>
          <w:rFonts w:ascii="Times New Roman" w:hAnsi="Times New Roman"/>
          <w:sz w:val="28"/>
          <w:szCs w:val="28"/>
        </w:rPr>
      </w:pPr>
      <w:r w:rsidRPr="00F1208A">
        <w:rPr>
          <w:rFonts w:ascii="Times New Roman" w:hAnsi="Times New Roman"/>
          <w:sz w:val="28"/>
          <w:szCs w:val="28"/>
        </w:rPr>
        <w:t>На функциональной схеме обслуживаемого помещения (рис</w:t>
      </w:r>
      <w:r w:rsidR="00D2271D" w:rsidRPr="00F1208A">
        <w:rPr>
          <w:rFonts w:ascii="Times New Roman" w:hAnsi="Times New Roman"/>
          <w:sz w:val="28"/>
          <w:szCs w:val="28"/>
        </w:rPr>
        <w:t>унок 4</w:t>
      </w:r>
      <w:r w:rsidRPr="00F1208A">
        <w:rPr>
          <w:rFonts w:ascii="Times New Roman" w:hAnsi="Times New Roman"/>
          <w:sz w:val="28"/>
          <w:szCs w:val="28"/>
        </w:rPr>
        <w:t xml:space="preserve">) выделены внешние возмущающие воздействия (тепловая </w:t>
      </w:r>
      <w:r w:rsidRPr="00F1208A">
        <w:rPr>
          <w:rFonts w:ascii="Times New Roman" w:hAnsi="Times New Roman"/>
          <w:sz w:val="28"/>
          <w:szCs w:val="28"/>
          <w:lang w:val="en-US"/>
        </w:rPr>
        <w:t>Q</w:t>
      </w:r>
      <w:r w:rsidRPr="00F1208A">
        <w:rPr>
          <w:rFonts w:ascii="Times New Roman" w:hAnsi="Times New Roman"/>
          <w:sz w:val="28"/>
          <w:szCs w:val="28"/>
        </w:rPr>
        <w:t xml:space="preserve">н, влажностная </w:t>
      </w:r>
      <w:r w:rsidRPr="00F1208A">
        <w:rPr>
          <w:rFonts w:ascii="Times New Roman" w:hAnsi="Times New Roman"/>
          <w:sz w:val="28"/>
          <w:szCs w:val="28"/>
          <w:lang w:val="en-US"/>
        </w:rPr>
        <w:t>W</w:t>
      </w:r>
      <w:r w:rsidRPr="00F1208A">
        <w:rPr>
          <w:rFonts w:ascii="Times New Roman" w:hAnsi="Times New Roman"/>
          <w:sz w:val="28"/>
          <w:szCs w:val="28"/>
        </w:rPr>
        <w:t xml:space="preserve">н и аэродинамическая </w:t>
      </w:r>
      <w:r w:rsidRPr="00F1208A">
        <w:rPr>
          <w:rFonts w:ascii="Times New Roman" w:hAnsi="Times New Roman"/>
          <w:sz w:val="28"/>
          <w:szCs w:val="28"/>
          <w:lang w:val="en-US"/>
        </w:rPr>
        <w:t>G</w:t>
      </w:r>
      <w:r w:rsidRPr="00F1208A">
        <w:rPr>
          <w:rFonts w:ascii="Times New Roman" w:hAnsi="Times New Roman"/>
          <w:sz w:val="28"/>
          <w:szCs w:val="28"/>
        </w:rPr>
        <w:t xml:space="preserve">н нагрузки) и внутренние (тепловая </w:t>
      </w:r>
      <w:r w:rsidRPr="00F1208A">
        <w:rPr>
          <w:rFonts w:ascii="Times New Roman" w:hAnsi="Times New Roman"/>
          <w:sz w:val="28"/>
          <w:szCs w:val="28"/>
          <w:lang w:val="en-US"/>
        </w:rPr>
        <w:t>Q</w:t>
      </w:r>
      <w:r w:rsidRPr="00F1208A">
        <w:rPr>
          <w:rFonts w:ascii="Times New Roman" w:hAnsi="Times New Roman"/>
          <w:sz w:val="28"/>
          <w:szCs w:val="28"/>
        </w:rPr>
        <w:t xml:space="preserve">пом, влажностная </w:t>
      </w:r>
      <w:r w:rsidRPr="00F1208A">
        <w:rPr>
          <w:rFonts w:ascii="Times New Roman" w:hAnsi="Times New Roman"/>
          <w:sz w:val="28"/>
          <w:szCs w:val="28"/>
          <w:lang w:val="en-US"/>
        </w:rPr>
        <w:t>W</w:t>
      </w:r>
      <w:r w:rsidRPr="00F1208A">
        <w:rPr>
          <w:rFonts w:ascii="Times New Roman" w:hAnsi="Times New Roman"/>
          <w:sz w:val="28"/>
          <w:szCs w:val="28"/>
        </w:rPr>
        <w:t xml:space="preserve">пом и газовая Спом нагрузки). Входными параметрами являются: температура </w:t>
      </w:r>
      <w:r w:rsidRPr="00F1208A">
        <w:rPr>
          <w:rFonts w:ascii="Times New Roman" w:hAnsi="Times New Roman"/>
          <w:sz w:val="28"/>
          <w:szCs w:val="28"/>
          <w:lang w:val="en-US"/>
        </w:rPr>
        <w:t>t</w:t>
      </w:r>
      <w:r w:rsidRPr="00F1208A">
        <w:rPr>
          <w:rFonts w:ascii="Times New Roman" w:hAnsi="Times New Roman"/>
          <w:sz w:val="28"/>
          <w:szCs w:val="28"/>
        </w:rPr>
        <w:t xml:space="preserve">пр, влажность </w:t>
      </w:r>
      <w:r w:rsidRPr="00F1208A">
        <w:rPr>
          <w:rFonts w:ascii="Times New Roman" w:hAnsi="Times New Roman"/>
          <w:sz w:val="28"/>
          <w:szCs w:val="28"/>
          <w:lang w:val="en-US"/>
        </w:rPr>
        <w:t>d</w:t>
      </w:r>
      <w:r w:rsidRPr="00F1208A">
        <w:rPr>
          <w:rFonts w:ascii="Times New Roman" w:hAnsi="Times New Roman"/>
          <w:sz w:val="28"/>
          <w:szCs w:val="28"/>
        </w:rPr>
        <w:t xml:space="preserve">пр и расход подаваемого </w:t>
      </w:r>
      <w:r w:rsidR="00846256" w:rsidRPr="00F1208A">
        <w:rPr>
          <w:rFonts w:ascii="Times New Roman" w:hAnsi="Times New Roman"/>
          <w:sz w:val="28"/>
          <w:szCs w:val="28"/>
        </w:rPr>
        <w:t>в помещение</w:t>
      </w:r>
      <w:r w:rsidRPr="00F1208A">
        <w:rPr>
          <w:rFonts w:ascii="Times New Roman" w:hAnsi="Times New Roman"/>
          <w:sz w:val="28"/>
          <w:szCs w:val="28"/>
        </w:rPr>
        <w:t xml:space="preserve"> воздуха </w:t>
      </w:r>
      <w:r w:rsidRPr="00F1208A">
        <w:rPr>
          <w:rFonts w:ascii="Times New Roman" w:hAnsi="Times New Roman"/>
          <w:sz w:val="28"/>
          <w:szCs w:val="28"/>
          <w:lang w:val="en-US"/>
        </w:rPr>
        <w:t>G</w:t>
      </w:r>
      <w:r w:rsidRPr="00F1208A">
        <w:rPr>
          <w:rFonts w:ascii="Times New Roman" w:hAnsi="Times New Roman"/>
          <w:sz w:val="28"/>
          <w:szCs w:val="28"/>
        </w:rPr>
        <w:t xml:space="preserve">пр, и соответственно регулируемыми: </w:t>
      </w:r>
      <w:r w:rsidRPr="00F1208A">
        <w:rPr>
          <w:rFonts w:ascii="Times New Roman" w:hAnsi="Times New Roman"/>
          <w:sz w:val="28"/>
          <w:szCs w:val="28"/>
          <w:lang w:val="en-US"/>
        </w:rPr>
        <w:t>t</w:t>
      </w:r>
      <w:r w:rsidRPr="00F1208A">
        <w:rPr>
          <w:rFonts w:ascii="Times New Roman" w:hAnsi="Times New Roman"/>
          <w:sz w:val="28"/>
          <w:szCs w:val="28"/>
        </w:rPr>
        <w:t xml:space="preserve">пом, </w:t>
      </w:r>
      <w:r w:rsidRPr="00F1208A">
        <w:rPr>
          <w:rFonts w:ascii="Times New Roman" w:hAnsi="Times New Roman"/>
          <w:sz w:val="28"/>
          <w:szCs w:val="28"/>
          <w:lang w:val="en-US"/>
        </w:rPr>
        <w:t>d</w:t>
      </w:r>
      <w:r w:rsidRPr="00F1208A">
        <w:rPr>
          <w:rFonts w:ascii="Times New Roman" w:hAnsi="Times New Roman"/>
          <w:sz w:val="28"/>
          <w:szCs w:val="28"/>
        </w:rPr>
        <w:t xml:space="preserve">пом и Спом. В системах комфортного кондиционирования для стабилизации заданного состояния воздуха, т. е. двух независимых переменных </w:t>
      </w:r>
      <w:r w:rsidRPr="00F1208A">
        <w:rPr>
          <w:rFonts w:ascii="Times New Roman" w:hAnsi="Times New Roman"/>
          <w:sz w:val="28"/>
          <w:szCs w:val="28"/>
          <w:lang w:val="en-US"/>
        </w:rPr>
        <w:t>t</w:t>
      </w:r>
      <w:r w:rsidRPr="00F1208A">
        <w:rPr>
          <w:rFonts w:ascii="Times New Roman" w:hAnsi="Times New Roman"/>
          <w:sz w:val="28"/>
          <w:szCs w:val="28"/>
        </w:rPr>
        <w:t xml:space="preserve">пом и </w:t>
      </w:r>
      <w:r w:rsidRPr="00F1208A">
        <w:rPr>
          <w:rFonts w:ascii="Times New Roman" w:hAnsi="Times New Roman"/>
          <w:sz w:val="28"/>
          <w:szCs w:val="28"/>
          <w:lang w:val="en-US"/>
        </w:rPr>
        <w:t>d</w:t>
      </w:r>
      <w:r w:rsidRPr="00F1208A">
        <w:rPr>
          <w:rFonts w:ascii="Times New Roman" w:hAnsi="Times New Roman"/>
          <w:sz w:val="28"/>
          <w:szCs w:val="28"/>
        </w:rPr>
        <w:t>пом можно использовать, в</w:t>
      </w:r>
      <w:r w:rsidR="00D2271D" w:rsidRPr="00F1208A">
        <w:rPr>
          <w:rFonts w:ascii="Times New Roman" w:hAnsi="Times New Roman"/>
          <w:sz w:val="28"/>
          <w:szCs w:val="28"/>
        </w:rPr>
        <w:t xml:space="preserve"> </w:t>
      </w:r>
      <w:r w:rsidRPr="00F1208A">
        <w:rPr>
          <w:rFonts w:ascii="Times New Roman" w:hAnsi="Times New Roman"/>
          <w:sz w:val="28"/>
          <w:szCs w:val="28"/>
        </w:rPr>
        <w:t xml:space="preserve">общем случае, три управляющие воздействия: </w:t>
      </w:r>
      <w:r w:rsidRPr="00F1208A">
        <w:rPr>
          <w:rFonts w:ascii="Times New Roman" w:hAnsi="Times New Roman"/>
          <w:sz w:val="28"/>
          <w:szCs w:val="28"/>
          <w:lang w:val="en-US"/>
        </w:rPr>
        <w:t>t</w:t>
      </w:r>
      <w:r w:rsidRPr="00F1208A">
        <w:rPr>
          <w:rFonts w:ascii="Times New Roman" w:hAnsi="Times New Roman"/>
          <w:sz w:val="28"/>
          <w:szCs w:val="28"/>
        </w:rPr>
        <w:t xml:space="preserve">пр, </w:t>
      </w:r>
      <w:r w:rsidRPr="00F1208A">
        <w:rPr>
          <w:rFonts w:ascii="Times New Roman" w:hAnsi="Times New Roman"/>
          <w:sz w:val="28"/>
          <w:szCs w:val="28"/>
          <w:lang w:val="en-US"/>
        </w:rPr>
        <w:t>d</w:t>
      </w:r>
      <w:r w:rsidRPr="00F1208A">
        <w:rPr>
          <w:rFonts w:ascii="Times New Roman" w:hAnsi="Times New Roman"/>
          <w:sz w:val="28"/>
          <w:szCs w:val="28"/>
        </w:rPr>
        <w:t xml:space="preserve">пр и </w:t>
      </w:r>
      <w:r w:rsidR="00D2271D" w:rsidRPr="00F1208A">
        <w:rPr>
          <w:rFonts w:ascii="Times New Roman" w:hAnsi="Times New Roman"/>
          <w:sz w:val="28"/>
          <w:szCs w:val="28"/>
          <w:lang w:val="en-US"/>
        </w:rPr>
        <w:t>G</w:t>
      </w:r>
      <w:r w:rsidRPr="00F1208A">
        <w:rPr>
          <w:rFonts w:ascii="Times New Roman" w:hAnsi="Times New Roman"/>
          <w:sz w:val="28"/>
          <w:szCs w:val="28"/>
        </w:rPr>
        <w:t>пр. Особенности применения каждого определяются исходными условиями, ограничениями, накладываемыми на систему, а также экономическими соображениями.</w:t>
      </w:r>
    </w:p>
    <w:p w:rsidR="00653209" w:rsidRPr="00F1208A" w:rsidRDefault="00653209" w:rsidP="00F1208A">
      <w:pPr>
        <w:spacing w:after="0" w:line="360" w:lineRule="auto"/>
        <w:ind w:firstLine="709"/>
        <w:jc w:val="both"/>
        <w:rPr>
          <w:rFonts w:ascii="Times New Roman" w:hAnsi="Times New Roman"/>
          <w:sz w:val="28"/>
          <w:szCs w:val="28"/>
        </w:rPr>
      </w:pPr>
      <w:r w:rsidRPr="00F1208A">
        <w:rPr>
          <w:rFonts w:ascii="Times New Roman" w:hAnsi="Times New Roman"/>
          <w:sz w:val="28"/>
          <w:szCs w:val="28"/>
        </w:rPr>
        <w:t>Обычно в кондиционируемых помещениях переменна тепловая нагрузка, влажностная</w:t>
      </w:r>
      <w:r w:rsidR="00D2271D" w:rsidRPr="00F1208A">
        <w:rPr>
          <w:rFonts w:ascii="Times New Roman" w:hAnsi="Times New Roman"/>
          <w:sz w:val="28"/>
          <w:szCs w:val="28"/>
        </w:rPr>
        <w:t xml:space="preserve"> </w:t>
      </w:r>
      <w:r w:rsidRPr="00F1208A">
        <w:rPr>
          <w:rFonts w:ascii="Times New Roman" w:hAnsi="Times New Roman"/>
          <w:sz w:val="28"/>
          <w:szCs w:val="28"/>
        </w:rPr>
        <w:t>– относительно постоянна, а газовая – требует некоторого минимального расхода наружного воздуха.</w:t>
      </w:r>
    </w:p>
    <w:p w:rsidR="00653209" w:rsidRPr="00F1208A" w:rsidRDefault="00653209" w:rsidP="00F1208A">
      <w:pPr>
        <w:spacing w:after="0" w:line="360" w:lineRule="auto"/>
        <w:ind w:firstLine="709"/>
        <w:jc w:val="both"/>
        <w:rPr>
          <w:rFonts w:ascii="Times New Roman" w:hAnsi="Times New Roman"/>
          <w:sz w:val="28"/>
          <w:szCs w:val="28"/>
        </w:rPr>
      </w:pPr>
      <w:r w:rsidRPr="00F1208A">
        <w:rPr>
          <w:rFonts w:ascii="Times New Roman" w:hAnsi="Times New Roman"/>
          <w:sz w:val="28"/>
          <w:szCs w:val="28"/>
        </w:rPr>
        <w:t>Для такого объекта возможны три вида систем стабилизации температуры: с постоянным или переменным расходом воздуха и смешанные.</w:t>
      </w:r>
    </w:p>
    <w:p w:rsidR="00653209" w:rsidRPr="00F1208A" w:rsidRDefault="00653209" w:rsidP="00F1208A">
      <w:pPr>
        <w:spacing w:after="0" w:line="360" w:lineRule="auto"/>
        <w:ind w:firstLine="709"/>
        <w:jc w:val="both"/>
        <w:rPr>
          <w:rFonts w:ascii="Times New Roman" w:hAnsi="Times New Roman"/>
          <w:sz w:val="28"/>
          <w:szCs w:val="28"/>
        </w:rPr>
      </w:pPr>
      <w:r w:rsidRPr="00F1208A">
        <w:rPr>
          <w:rFonts w:ascii="Times New Roman" w:hAnsi="Times New Roman"/>
          <w:sz w:val="28"/>
          <w:szCs w:val="28"/>
        </w:rPr>
        <w:t>Управление температурой помещения с помощью изменения расходов приточного и удаляемого воздуха (количественное регулирование), несмотря на преимущества, связанные с экономией теплоты, воды и электроэнергии, уменьшении мгновенных и годовых расходов, реализуется редко. Это связано с относительно высокими капитальными затратами и сложностью управления, особенно многозональных систем. Поэтому, наиболее распространенными являются системы стабилизации температуры в</w:t>
      </w:r>
      <w:r w:rsidR="00D2271D" w:rsidRPr="00F1208A">
        <w:rPr>
          <w:rFonts w:ascii="Times New Roman" w:hAnsi="Times New Roman"/>
          <w:sz w:val="28"/>
          <w:szCs w:val="28"/>
        </w:rPr>
        <w:t xml:space="preserve"> </w:t>
      </w:r>
      <w:r w:rsidRPr="00F1208A">
        <w:rPr>
          <w:rFonts w:ascii="Times New Roman" w:hAnsi="Times New Roman"/>
          <w:sz w:val="28"/>
          <w:szCs w:val="28"/>
        </w:rPr>
        <w:t>помещении по каналу изменения температуры приточного воздуха (качественное управление). Такие системы наиболее полно исследованы как объекты автоматизации: выведены аналитически и экспериментально подтверждены передаточные функции, значения коэффициентов передач и постоянных времени.</w:t>
      </w:r>
    </w:p>
    <w:p w:rsidR="00653209" w:rsidRPr="00F1208A" w:rsidRDefault="00653209" w:rsidP="00F1208A">
      <w:pPr>
        <w:spacing w:after="0" w:line="360" w:lineRule="auto"/>
        <w:ind w:firstLine="709"/>
        <w:jc w:val="both"/>
        <w:rPr>
          <w:rFonts w:ascii="Times New Roman" w:hAnsi="Times New Roman"/>
          <w:sz w:val="28"/>
          <w:szCs w:val="28"/>
        </w:rPr>
      </w:pPr>
      <w:r w:rsidRPr="00F1208A">
        <w:rPr>
          <w:rFonts w:ascii="Times New Roman" w:hAnsi="Times New Roman"/>
          <w:sz w:val="28"/>
          <w:szCs w:val="28"/>
        </w:rPr>
        <w:t xml:space="preserve">Динамические свойства помещения зависят от кратности воздухообмена Кв, обобщенного размера помещения </w:t>
      </w:r>
      <w:r w:rsidRPr="00F1208A">
        <w:rPr>
          <w:rFonts w:ascii="Times New Roman" w:hAnsi="Times New Roman"/>
          <w:sz w:val="28"/>
          <w:szCs w:val="28"/>
          <w:lang w:val="en-US"/>
        </w:rPr>
        <w:t>lV</w:t>
      </w:r>
      <w:r w:rsidRPr="00F1208A">
        <w:rPr>
          <w:rFonts w:ascii="Times New Roman" w:hAnsi="Times New Roman"/>
          <w:sz w:val="28"/>
          <w:szCs w:val="28"/>
        </w:rPr>
        <w:t xml:space="preserve"> (отношение объема помещения </w:t>
      </w:r>
      <w:r w:rsidRPr="00F1208A">
        <w:rPr>
          <w:rFonts w:ascii="Times New Roman" w:hAnsi="Times New Roman"/>
          <w:sz w:val="28"/>
          <w:szCs w:val="28"/>
          <w:lang w:val="en-US"/>
        </w:rPr>
        <w:t>V</w:t>
      </w:r>
      <w:r w:rsidRPr="00F1208A">
        <w:rPr>
          <w:rFonts w:ascii="Times New Roman" w:hAnsi="Times New Roman"/>
          <w:sz w:val="28"/>
          <w:szCs w:val="28"/>
        </w:rPr>
        <w:t xml:space="preserve">пом к площади поверхности ограждений </w:t>
      </w:r>
      <w:r w:rsidRPr="00F1208A">
        <w:rPr>
          <w:rFonts w:ascii="Times New Roman" w:hAnsi="Times New Roman"/>
          <w:sz w:val="28"/>
          <w:szCs w:val="28"/>
          <w:lang w:val="en-US"/>
        </w:rPr>
        <w:t>F</w:t>
      </w:r>
      <w:r w:rsidRPr="00F1208A">
        <w:rPr>
          <w:rFonts w:ascii="Times New Roman" w:hAnsi="Times New Roman"/>
          <w:sz w:val="28"/>
          <w:szCs w:val="28"/>
        </w:rPr>
        <w:t>), коэффициентов теплопередачи ограждений Когр и постоянной времени ограждения Тогр. Аналитически передаточная функция по каналу температуры приточного воздуха получена в виде</w:t>
      </w:r>
    </w:p>
    <w:p w:rsidR="00D2271D" w:rsidRPr="00F1208A" w:rsidRDefault="00D2271D" w:rsidP="00F1208A">
      <w:pPr>
        <w:spacing w:after="0" w:line="360" w:lineRule="auto"/>
        <w:ind w:firstLine="709"/>
        <w:jc w:val="both"/>
        <w:rPr>
          <w:rFonts w:ascii="Times New Roman" w:hAnsi="Times New Roman"/>
          <w:sz w:val="28"/>
          <w:szCs w:val="28"/>
        </w:rPr>
      </w:pPr>
    </w:p>
    <w:p w:rsidR="00653209" w:rsidRPr="00F1208A" w:rsidRDefault="00F1208A" w:rsidP="00F1208A">
      <w:pPr>
        <w:spacing w:after="0" w:line="360" w:lineRule="auto"/>
        <w:ind w:firstLine="709"/>
        <w:jc w:val="both"/>
        <w:rPr>
          <w:rFonts w:ascii="Times New Roman" w:hAnsi="Times New Roman"/>
          <w:sz w:val="28"/>
          <w:szCs w:val="28"/>
        </w:rPr>
      </w:pPr>
      <w:r w:rsidRPr="00F1208A">
        <w:rPr>
          <w:rFonts w:ascii="Times New Roman" w:hAnsi="Times New Roman"/>
          <w:sz w:val="28"/>
          <w:szCs w:val="28"/>
        </w:rPr>
        <w:t xml:space="preserve">             </w:t>
      </w:r>
      <w:r w:rsidR="004C7D52" w:rsidRPr="00F1208A">
        <w:rPr>
          <w:rFonts w:ascii="Times New Roman" w:hAnsi="Times New Roman"/>
          <w:sz w:val="28"/>
          <w:szCs w:val="28"/>
        </w:rPr>
        <w:t xml:space="preserve"> </w:t>
      </w:r>
      <w:r w:rsidR="00630EDF">
        <w:rPr>
          <w:rFonts w:ascii="Times New Roman" w:hAnsi="Times New Roman"/>
          <w:noProof/>
          <w:sz w:val="28"/>
          <w:szCs w:val="28"/>
        </w:rPr>
        <w:pict>
          <v:shape id="_x0000_i1034" type="#_x0000_t75" style="width:108.75pt;height:30pt;visibility:visible">
            <v:imagedata r:id="rId16" o:title=""/>
          </v:shape>
        </w:pict>
      </w:r>
      <w:r w:rsidR="00653209" w:rsidRPr="00F1208A">
        <w:rPr>
          <w:rFonts w:ascii="Times New Roman" w:hAnsi="Times New Roman"/>
          <w:sz w:val="28"/>
          <w:szCs w:val="28"/>
        </w:rPr>
        <w:t>,</w:t>
      </w:r>
      <w:r w:rsidRPr="00F1208A">
        <w:rPr>
          <w:rFonts w:ascii="Times New Roman" w:hAnsi="Times New Roman"/>
          <w:sz w:val="28"/>
          <w:szCs w:val="28"/>
        </w:rPr>
        <w:t xml:space="preserve">            </w:t>
      </w:r>
      <w:r w:rsidR="00D2271D" w:rsidRPr="00F1208A">
        <w:rPr>
          <w:rFonts w:ascii="Times New Roman" w:hAnsi="Times New Roman"/>
          <w:sz w:val="28"/>
          <w:szCs w:val="28"/>
        </w:rPr>
        <w:t>(</w:t>
      </w:r>
      <w:r w:rsidR="00A07C54" w:rsidRPr="00F1208A">
        <w:rPr>
          <w:rFonts w:ascii="Times New Roman" w:hAnsi="Times New Roman"/>
          <w:sz w:val="28"/>
          <w:szCs w:val="28"/>
        </w:rPr>
        <w:t>1</w:t>
      </w:r>
      <w:r w:rsidR="00653209" w:rsidRPr="00F1208A">
        <w:rPr>
          <w:rFonts w:ascii="Times New Roman" w:hAnsi="Times New Roman"/>
          <w:sz w:val="28"/>
          <w:szCs w:val="28"/>
        </w:rPr>
        <w:t>)</w:t>
      </w:r>
    </w:p>
    <w:p w:rsidR="00D2271D" w:rsidRPr="00F1208A" w:rsidRDefault="00D2271D" w:rsidP="00F1208A">
      <w:pPr>
        <w:spacing w:after="0" w:line="360" w:lineRule="auto"/>
        <w:ind w:firstLine="709"/>
        <w:jc w:val="both"/>
        <w:rPr>
          <w:rFonts w:ascii="Times New Roman" w:hAnsi="Times New Roman"/>
          <w:sz w:val="28"/>
          <w:szCs w:val="28"/>
        </w:rPr>
      </w:pPr>
    </w:p>
    <w:p w:rsidR="00D2271D" w:rsidRPr="00F1208A" w:rsidRDefault="00653209" w:rsidP="00F1208A">
      <w:pPr>
        <w:spacing w:after="0" w:line="360" w:lineRule="auto"/>
        <w:ind w:firstLine="709"/>
        <w:jc w:val="both"/>
        <w:rPr>
          <w:rFonts w:ascii="Times New Roman" w:hAnsi="Times New Roman"/>
          <w:sz w:val="28"/>
          <w:szCs w:val="28"/>
        </w:rPr>
      </w:pPr>
      <w:r w:rsidRPr="00F1208A">
        <w:rPr>
          <w:rFonts w:ascii="Times New Roman" w:hAnsi="Times New Roman"/>
          <w:sz w:val="28"/>
          <w:szCs w:val="28"/>
        </w:rPr>
        <w:t xml:space="preserve">где </w:t>
      </w:r>
      <w:r w:rsidRPr="00F1208A">
        <w:rPr>
          <w:rFonts w:ascii="Times New Roman" w:hAnsi="Times New Roman"/>
          <w:sz w:val="28"/>
          <w:szCs w:val="28"/>
          <w:lang w:val="en-US"/>
        </w:rPr>
        <w:t>K</w:t>
      </w:r>
      <w:r w:rsidRPr="00F1208A">
        <w:rPr>
          <w:rFonts w:ascii="Times New Roman" w:hAnsi="Times New Roman"/>
          <w:sz w:val="28"/>
          <w:szCs w:val="28"/>
        </w:rPr>
        <w:t xml:space="preserve">пом и Тогр могут быть определены по показателям Кв, </w:t>
      </w:r>
      <w:r w:rsidRPr="00F1208A">
        <w:rPr>
          <w:rFonts w:ascii="Times New Roman" w:hAnsi="Times New Roman"/>
          <w:sz w:val="28"/>
          <w:szCs w:val="28"/>
          <w:lang w:val="en-US"/>
        </w:rPr>
        <w:t>lV</w:t>
      </w:r>
      <w:r w:rsidRPr="00F1208A">
        <w:rPr>
          <w:rFonts w:ascii="Times New Roman" w:hAnsi="Times New Roman"/>
          <w:sz w:val="28"/>
          <w:szCs w:val="28"/>
        </w:rPr>
        <w:t>, Когр</w:t>
      </w:r>
      <w:r w:rsidR="00D2271D" w:rsidRPr="00F1208A">
        <w:rPr>
          <w:rFonts w:ascii="Times New Roman" w:hAnsi="Times New Roman"/>
          <w:sz w:val="28"/>
          <w:szCs w:val="28"/>
        </w:rPr>
        <w:t xml:space="preserve">, </w:t>
      </w:r>
    </w:p>
    <w:p w:rsidR="00653209" w:rsidRPr="00F1208A" w:rsidRDefault="00F1208A" w:rsidP="00F1208A">
      <w:pPr>
        <w:spacing w:after="0" w:line="360" w:lineRule="auto"/>
        <w:ind w:firstLine="709"/>
        <w:jc w:val="both"/>
        <w:rPr>
          <w:rFonts w:ascii="Times New Roman" w:hAnsi="Times New Roman"/>
          <w:sz w:val="28"/>
          <w:szCs w:val="28"/>
        </w:rPr>
      </w:pPr>
      <w:r w:rsidRPr="00F1208A">
        <w:rPr>
          <w:rFonts w:ascii="Times New Roman" w:hAnsi="Times New Roman"/>
          <w:sz w:val="28"/>
          <w:szCs w:val="28"/>
        </w:rPr>
        <w:t xml:space="preserve">  </w:t>
      </w:r>
      <w:r w:rsidR="00D2271D" w:rsidRPr="00F1208A">
        <w:rPr>
          <w:rFonts w:ascii="Times New Roman" w:hAnsi="Times New Roman"/>
          <w:sz w:val="28"/>
          <w:szCs w:val="28"/>
        </w:rPr>
        <w:t xml:space="preserve">теплопроводности св </w:t>
      </w:r>
      <w:r w:rsidR="00653209" w:rsidRPr="00F1208A">
        <w:rPr>
          <w:rFonts w:ascii="Times New Roman" w:hAnsi="Times New Roman"/>
          <w:sz w:val="28"/>
          <w:szCs w:val="28"/>
        </w:rPr>
        <w:t>и</w:t>
      </w:r>
      <w:r w:rsidR="00D2271D" w:rsidRPr="00F1208A">
        <w:rPr>
          <w:rFonts w:ascii="Times New Roman" w:hAnsi="Times New Roman"/>
          <w:sz w:val="28"/>
          <w:szCs w:val="28"/>
        </w:rPr>
        <w:t xml:space="preserve"> </w:t>
      </w:r>
      <w:r w:rsidR="00653209" w:rsidRPr="00F1208A">
        <w:rPr>
          <w:rFonts w:ascii="Times New Roman" w:hAnsi="Times New Roman"/>
          <w:sz w:val="28"/>
          <w:szCs w:val="28"/>
        </w:rPr>
        <w:t xml:space="preserve">плотности </w:t>
      </w:r>
      <w:r w:rsidR="00653209" w:rsidRPr="00F1208A">
        <w:rPr>
          <w:rFonts w:ascii="Times New Roman" w:hAnsi="Times New Roman"/>
          <w:sz w:val="28"/>
          <w:szCs w:val="28"/>
          <w:lang w:val="en-US"/>
        </w:rPr>
        <w:t>ρ</w:t>
      </w:r>
      <w:r w:rsidR="00653209" w:rsidRPr="00F1208A">
        <w:rPr>
          <w:rFonts w:ascii="Times New Roman" w:hAnsi="Times New Roman"/>
          <w:sz w:val="28"/>
          <w:szCs w:val="28"/>
        </w:rPr>
        <w:t>в</w:t>
      </w:r>
      <w:r w:rsidR="00D2271D" w:rsidRPr="00F1208A">
        <w:rPr>
          <w:rFonts w:ascii="Times New Roman" w:hAnsi="Times New Roman"/>
          <w:sz w:val="28"/>
          <w:szCs w:val="28"/>
        </w:rPr>
        <w:t xml:space="preserve"> воздуха [2];</w:t>
      </w:r>
    </w:p>
    <w:p w:rsidR="00D2271D" w:rsidRPr="00F1208A" w:rsidRDefault="00F1208A" w:rsidP="00F1208A">
      <w:pPr>
        <w:spacing w:after="0" w:line="360" w:lineRule="auto"/>
        <w:ind w:firstLine="709"/>
        <w:jc w:val="both"/>
        <w:rPr>
          <w:rFonts w:ascii="Times New Roman" w:hAnsi="Times New Roman"/>
          <w:sz w:val="28"/>
          <w:szCs w:val="28"/>
        </w:rPr>
      </w:pPr>
      <w:r w:rsidRPr="00F1208A">
        <w:rPr>
          <w:rFonts w:ascii="Times New Roman" w:hAnsi="Times New Roman"/>
          <w:sz w:val="28"/>
          <w:szCs w:val="28"/>
        </w:rPr>
        <w:t xml:space="preserve">  </w:t>
      </w:r>
      <w:r w:rsidR="00653209" w:rsidRPr="00F1208A">
        <w:rPr>
          <w:rFonts w:ascii="Times New Roman" w:hAnsi="Times New Roman"/>
          <w:sz w:val="28"/>
          <w:szCs w:val="28"/>
        </w:rPr>
        <w:t>Тпом – постоянная времени помещения – может быть определена как</w:t>
      </w:r>
      <w:r w:rsidRPr="00F1208A">
        <w:rPr>
          <w:rFonts w:ascii="Times New Roman" w:hAnsi="Times New Roman"/>
          <w:sz w:val="28"/>
          <w:szCs w:val="28"/>
        </w:rPr>
        <w:t xml:space="preserve">   </w:t>
      </w:r>
    </w:p>
    <w:p w:rsidR="00653209" w:rsidRDefault="00F1208A" w:rsidP="00F1208A">
      <w:pPr>
        <w:spacing w:after="0" w:line="360" w:lineRule="auto"/>
        <w:ind w:firstLine="709"/>
        <w:jc w:val="both"/>
        <w:rPr>
          <w:rFonts w:ascii="Times New Roman" w:hAnsi="Times New Roman"/>
          <w:sz w:val="28"/>
          <w:szCs w:val="28"/>
        </w:rPr>
      </w:pPr>
      <w:r w:rsidRPr="00F1208A">
        <w:rPr>
          <w:rFonts w:ascii="Times New Roman" w:hAnsi="Times New Roman"/>
          <w:sz w:val="28"/>
          <w:szCs w:val="28"/>
        </w:rPr>
        <w:t xml:space="preserve">  </w:t>
      </w:r>
      <w:r w:rsidR="00D2271D" w:rsidRPr="00F1208A">
        <w:rPr>
          <w:rFonts w:ascii="Times New Roman" w:hAnsi="Times New Roman"/>
          <w:sz w:val="28"/>
          <w:szCs w:val="28"/>
        </w:rPr>
        <w:t>Тпом ≈</w:t>
      </w:r>
      <w:r w:rsidR="00653209" w:rsidRPr="00F1208A">
        <w:rPr>
          <w:rFonts w:ascii="Times New Roman" w:hAnsi="Times New Roman"/>
          <w:sz w:val="28"/>
          <w:szCs w:val="28"/>
        </w:rPr>
        <w:t>Кв-1.</w:t>
      </w:r>
    </w:p>
    <w:p w:rsidR="00CE4356" w:rsidRPr="00F1208A" w:rsidRDefault="00CE4356" w:rsidP="00F1208A">
      <w:pPr>
        <w:spacing w:after="0" w:line="360" w:lineRule="auto"/>
        <w:ind w:firstLine="709"/>
        <w:jc w:val="both"/>
        <w:rPr>
          <w:rFonts w:ascii="Times New Roman" w:hAnsi="Times New Roman"/>
          <w:sz w:val="28"/>
          <w:szCs w:val="28"/>
        </w:rPr>
      </w:pPr>
    </w:p>
    <w:p w:rsidR="00653209" w:rsidRPr="00F1208A" w:rsidRDefault="00630EDF" w:rsidP="00F1208A">
      <w:pPr>
        <w:spacing w:after="0" w:line="360" w:lineRule="auto"/>
        <w:ind w:firstLine="709"/>
        <w:jc w:val="both"/>
        <w:rPr>
          <w:rFonts w:ascii="Times New Roman" w:hAnsi="Times New Roman"/>
          <w:sz w:val="28"/>
          <w:szCs w:val="28"/>
          <w:lang w:val="en-US"/>
        </w:rPr>
      </w:pPr>
      <w:r>
        <w:rPr>
          <w:rFonts w:ascii="Times New Roman" w:hAnsi="Times New Roman"/>
          <w:noProof/>
          <w:sz w:val="28"/>
          <w:szCs w:val="28"/>
        </w:rPr>
        <w:pict>
          <v:shape id="Рисунок 19" o:spid="_x0000_i1035" type="#_x0000_t75" style="width:141pt;height:99pt;visibility:visible">
            <v:imagedata r:id="rId17" o:title=""/>
          </v:shape>
        </w:pict>
      </w:r>
    </w:p>
    <w:p w:rsidR="00934AFC" w:rsidRPr="00F1208A" w:rsidRDefault="00653209" w:rsidP="00F1208A">
      <w:pPr>
        <w:spacing w:after="0" w:line="360" w:lineRule="auto"/>
        <w:ind w:firstLine="709"/>
        <w:jc w:val="both"/>
        <w:rPr>
          <w:rFonts w:ascii="Times New Roman" w:hAnsi="Times New Roman"/>
          <w:sz w:val="28"/>
          <w:szCs w:val="28"/>
        </w:rPr>
      </w:pPr>
      <w:r w:rsidRPr="00F1208A">
        <w:rPr>
          <w:rFonts w:ascii="Times New Roman" w:hAnsi="Times New Roman"/>
          <w:sz w:val="28"/>
          <w:szCs w:val="28"/>
        </w:rPr>
        <w:t>1 – эксперимент;</w:t>
      </w:r>
      <w:r w:rsidR="001E4A42" w:rsidRPr="00F1208A">
        <w:rPr>
          <w:rFonts w:ascii="Times New Roman" w:hAnsi="Times New Roman"/>
          <w:sz w:val="28"/>
          <w:szCs w:val="28"/>
        </w:rPr>
        <w:t xml:space="preserve"> </w:t>
      </w:r>
      <w:r w:rsidRPr="00F1208A">
        <w:rPr>
          <w:rFonts w:ascii="Times New Roman" w:hAnsi="Times New Roman"/>
          <w:sz w:val="28"/>
          <w:szCs w:val="28"/>
        </w:rPr>
        <w:t>2 – расчет</w:t>
      </w:r>
    </w:p>
    <w:p w:rsidR="00653209" w:rsidRPr="00F1208A" w:rsidRDefault="00934AFC" w:rsidP="00F1208A">
      <w:pPr>
        <w:spacing w:after="0" w:line="360" w:lineRule="auto"/>
        <w:ind w:firstLine="709"/>
        <w:jc w:val="both"/>
        <w:rPr>
          <w:rFonts w:ascii="Times New Roman" w:hAnsi="Times New Roman"/>
          <w:sz w:val="28"/>
          <w:szCs w:val="28"/>
        </w:rPr>
      </w:pPr>
      <w:r w:rsidRPr="00F1208A">
        <w:rPr>
          <w:rFonts w:ascii="Times New Roman" w:hAnsi="Times New Roman"/>
          <w:sz w:val="28"/>
          <w:szCs w:val="28"/>
        </w:rPr>
        <w:t>Рисунок 5 – Процесс изменения температуры в помещении</w:t>
      </w:r>
    </w:p>
    <w:p w:rsidR="00653209" w:rsidRPr="00F1208A" w:rsidRDefault="00CE4356" w:rsidP="00F1208A">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653209" w:rsidRPr="00F1208A">
        <w:rPr>
          <w:rFonts w:ascii="Times New Roman" w:hAnsi="Times New Roman"/>
          <w:sz w:val="28"/>
          <w:szCs w:val="28"/>
        </w:rPr>
        <w:t>Анализ кривых переходного процесса, построенных на основании приведенной передаточной функции и экспериментальных данных, показывает, что процесс изменения температуры в помещении имеет два явно выраженных участка (рис</w:t>
      </w:r>
      <w:r w:rsidR="004C7D52" w:rsidRPr="00F1208A">
        <w:rPr>
          <w:rFonts w:ascii="Times New Roman" w:hAnsi="Times New Roman"/>
          <w:sz w:val="28"/>
          <w:szCs w:val="28"/>
        </w:rPr>
        <w:t>унок 5</w:t>
      </w:r>
      <w:r w:rsidR="00653209" w:rsidRPr="00F1208A">
        <w:rPr>
          <w:rFonts w:ascii="Times New Roman" w:hAnsi="Times New Roman"/>
          <w:sz w:val="28"/>
          <w:szCs w:val="28"/>
        </w:rPr>
        <w:t>). На первом (А) – процесс изменения температуры происходит быстро, скорость изменения температуры при этом зависит от кратности воздухообмена Кв. По литературным данным этот отрезок времени составляет (3–4)Кв-1.</w:t>
      </w:r>
      <w:r w:rsidR="004C7D52" w:rsidRPr="00F1208A">
        <w:rPr>
          <w:rFonts w:ascii="Times New Roman" w:hAnsi="Times New Roman"/>
          <w:sz w:val="28"/>
          <w:szCs w:val="28"/>
        </w:rPr>
        <w:t xml:space="preserve"> </w:t>
      </w:r>
      <w:r w:rsidR="00653209" w:rsidRPr="00F1208A">
        <w:rPr>
          <w:rFonts w:ascii="Times New Roman" w:hAnsi="Times New Roman"/>
          <w:sz w:val="28"/>
          <w:szCs w:val="28"/>
        </w:rPr>
        <w:t>По мере поглощения теплоты ограждением и</w:t>
      </w:r>
      <w:r w:rsidR="004C7D52" w:rsidRPr="00F1208A">
        <w:rPr>
          <w:rFonts w:ascii="Times New Roman" w:hAnsi="Times New Roman"/>
          <w:sz w:val="28"/>
          <w:szCs w:val="28"/>
        </w:rPr>
        <w:t xml:space="preserve"> </w:t>
      </w:r>
      <w:r w:rsidR="00653209" w:rsidRPr="00F1208A">
        <w:rPr>
          <w:rFonts w:ascii="Times New Roman" w:hAnsi="Times New Roman"/>
          <w:sz w:val="28"/>
          <w:szCs w:val="28"/>
        </w:rPr>
        <w:t>оборудованием скорость изменения температуры воздуха замедляется (участок В), проявляется инерционность ограждений (Тогр может составлять порядка десятка часов). Поэтому, теоретический конец переходного процесса достигается через несколько суток.</w:t>
      </w:r>
    </w:p>
    <w:p w:rsidR="00653209" w:rsidRPr="00F1208A" w:rsidRDefault="00653209" w:rsidP="00F1208A">
      <w:pPr>
        <w:spacing w:after="0" w:line="360" w:lineRule="auto"/>
        <w:ind w:firstLine="709"/>
        <w:jc w:val="both"/>
        <w:rPr>
          <w:rFonts w:ascii="Times New Roman" w:hAnsi="Times New Roman"/>
          <w:sz w:val="28"/>
          <w:szCs w:val="28"/>
        </w:rPr>
      </w:pPr>
      <w:r w:rsidRPr="00F1208A">
        <w:rPr>
          <w:rFonts w:ascii="Times New Roman" w:hAnsi="Times New Roman"/>
          <w:sz w:val="28"/>
          <w:szCs w:val="28"/>
        </w:rPr>
        <w:t>Учитывая, что для помещений характерны периоды изменения составляющих тепловой нагрузки от нескольких минут до часов, в задачах с такими периодами колебаний можно пренебречь инерцион</w:t>
      </w:r>
      <w:r w:rsidR="00001943" w:rsidRPr="00F1208A">
        <w:rPr>
          <w:rFonts w:ascii="Times New Roman" w:hAnsi="Times New Roman"/>
          <w:sz w:val="28"/>
          <w:szCs w:val="28"/>
        </w:rPr>
        <w:t xml:space="preserve">ностью ограждений и представить </w:t>
      </w:r>
      <w:r w:rsidRPr="00F1208A">
        <w:rPr>
          <w:rFonts w:ascii="Times New Roman" w:hAnsi="Times New Roman"/>
          <w:sz w:val="28"/>
          <w:szCs w:val="28"/>
        </w:rPr>
        <w:t>помещение апериодическим звеном первого порядка с передаточной функцией</w:t>
      </w:r>
    </w:p>
    <w:p w:rsidR="004C7D52" w:rsidRPr="00F1208A" w:rsidRDefault="004C7D52" w:rsidP="00F1208A">
      <w:pPr>
        <w:spacing w:after="0" w:line="360" w:lineRule="auto"/>
        <w:ind w:firstLine="709"/>
        <w:jc w:val="both"/>
        <w:rPr>
          <w:rFonts w:ascii="Times New Roman" w:hAnsi="Times New Roman"/>
          <w:sz w:val="28"/>
          <w:szCs w:val="28"/>
        </w:rPr>
      </w:pPr>
    </w:p>
    <w:p w:rsidR="004C5CB5" w:rsidRDefault="00F1208A" w:rsidP="00F1208A">
      <w:pPr>
        <w:spacing w:after="0" w:line="360" w:lineRule="auto"/>
        <w:ind w:firstLine="709"/>
        <w:jc w:val="both"/>
        <w:rPr>
          <w:rFonts w:ascii="Times New Roman" w:hAnsi="Times New Roman"/>
          <w:sz w:val="28"/>
          <w:szCs w:val="28"/>
        </w:rPr>
      </w:pPr>
      <w:r w:rsidRPr="00F1208A">
        <w:rPr>
          <w:rFonts w:ascii="Times New Roman" w:hAnsi="Times New Roman"/>
          <w:sz w:val="28"/>
          <w:szCs w:val="28"/>
        </w:rPr>
        <w:t xml:space="preserve">             </w:t>
      </w:r>
      <w:r w:rsidR="00630EDF">
        <w:rPr>
          <w:rFonts w:ascii="Times New Roman" w:hAnsi="Times New Roman"/>
          <w:noProof/>
          <w:sz w:val="28"/>
          <w:szCs w:val="28"/>
        </w:rPr>
        <w:pict>
          <v:shape id="Рисунок 22" o:spid="_x0000_i1036" type="#_x0000_t75" style="width:86.25pt;height:28.5pt;visibility:visible">
            <v:imagedata r:id="rId18" o:title=""/>
          </v:shape>
        </w:pict>
      </w:r>
      <w:r w:rsidR="004C7D52" w:rsidRPr="00F1208A">
        <w:rPr>
          <w:rFonts w:ascii="Times New Roman" w:hAnsi="Times New Roman"/>
          <w:sz w:val="28"/>
          <w:szCs w:val="28"/>
        </w:rPr>
        <w:t>.</w:t>
      </w:r>
      <w:r w:rsidRPr="00F1208A">
        <w:rPr>
          <w:rFonts w:ascii="Times New Roman" w:hAnsi="Times New Roman"/>
          <w:sz w:val="28"/>
          <w:szCs w:val="28"/>
          <w:lang w:val="en-US"/>
        </w:rPr>
        <w:t xml:space="preserve"> </w:t>
      </w:r>
      <w:r w:rsidRPr="00F1208A">
        <w:rPr>
          <w:rFonts w:ascii="Times New Roman" w:hAnsi="Times New Roman"/>
          <w:sz w:val="28"/>
          <w:szCs w:val="28"/>
        </w:rPr>
        <w:t xml:space="preserve">             </w:t>
      </w:r>
      <w:r w:rsidR="00653209" w:rsidRPr="00F1208A">
        <w:rPr>
          <w:rFonts w:ascii="Times New Roman" w:hAnsi="Times New Roman"/>
          <w:sz w:val="28"/>
          <w:szCs w:val="28"/>
          <w:lang w:val="en-US"/>
        </w:rPr>
        <w:t>(</w:t>
      </w:r>
      <w:r w:rsidR="00A07C54" w:rsidRPr="00F1208A">
        <w:rPr>
          <w:rFonts w:ascii="Times New Roman" w:hAnsi="Times New Roman"/>
          <w:sz w:val="28"/>
          <w:szCs w:val="28"/>
        </w:rPr>
        <w:t>2</w:t>
      </w:r>
      <w:r w:rsidR="00653209" w:rsidRPr="00F1208A">
        <w:rPr>
          <w:rFonts w:ascii="Times New Roman" w:hAnsi="Times New Roman"/>
          <w:sz w:val="28"/>
          <w:szCs w:val="28"/>
          <w:lang w:val="en-US"/>
        </w:rPr>
        <w:t>)</w:t>
      </w:r>
    </w:p>
    <w:p w:rsidR="00CE4356" w:rsidRPr="00CE4356" w:rsidRDefault="00CE4356" w:rsidP="00F1208A">
      <w:pPr>
        <w:spacing w:after="0" w:line="360" w:lineRule="auto"/>
        <w:ind w:firstLine="709"/>
        <w:jc w:val="both"/>
        <w:rPr>
          <w:rFonts w:ascii="Times New Roman" w:hAnsi="Times New Roman"/>
          <w:sz w:val="28"/>
          <w:szCs w:val="28"/>
        </w:rPr>
      </w:pPr>
    </w:p>
    <w:p w:rsidR="00202C56" w:rsidRPr="00F1208A" w:rsidRDefault="00630EDF" w:rsidP="00F1208A">
      <w:pPr>
        <w:spacing w:after="0" w:line="360" w:lineRule="auto"/>
        <w:ind w:firstLine="709"/>
        <w:jc w:val="both"/>
        <w:rPr>
          <w:rFonts w:ascii="Times New Roman" w:hAnsi="Times New Roman"/>
          <w:sz w:val="28"/>
          <w:szCs w:val="28"/>
        </w:rPr>
      </w:pPr>
      <w:r>
        <w:rPr>
          <w:rFonts w:ascii="Times New Roman" w:hAnsi="Times New Roman"/>
          <w:sz w:val="28"/>
        </w:rPr>
        <w:pict>
          <v:shape id="_x0000_i1037" type="#_x0000_t75" style="width:315pt;height:175.5pt">
            <v:imagedata r:id="rId19" o:title=""/>
          </v:shape>
        </w:pict>
      </w:r>
    </w:p>
    <w:p w:rsidR="002172B6" w:rsidRPr="00F1208A" w:rsidRDefault="002172B6" w:rsidP="00F1208A">
      <w:pPr>
        <w:spacing w:after="0" w:line="360" w:lineRule="auto"/>
        <w:ind w:firstLine="709"/>
        <w:jc w:val="both"/>
        <w:rPr>
          <w:rFonts w:ascii="Times New Roman" w:hAnsi="Times New Roman"/>
          <w:sz w:val="28"/>
          <w:szCs w:val="28"/>
        </w:rPr>
      </w:pPr>
      <w:r w:rsidRPr="00F1208A">
        <w:rPr>
          <w:rFonts w:ascii="Times New Roman" w:hAnsi="Times New Roman"/>
          <w:sz w:val="28"/>
          <w:szCs w:val="28"/>
        </w:rPr>
        <w:t>Рисунок 6</w:t>
      </w:r>
    </w:p>
    <w:p w:rsidR="002172B6" w:rsidRPr="00F1208A" w:rsidRDefault="002172B6" w:rsidP="00F1208A">
      <w:pPr>
        <w:spacing w:after="0" w:line="360" w:lineRule="auto"/>
        <w:ind w:firstLine="709"/>
        <w:jc w:val="both"/>
        <w:rPr>
          <w:rFonts w:ascii="Times New Roman" w:hAnsi="Times New Roman"/>
          <w:sz w:val="28"/>
          <w:szCs w:val="28"/>
        </w:rPr>
      </w:pPr>
    </w:p>
    <w:p w:rsidR="00934AFC" w:rsidRPr="00F1208A" w:rsidRDefault="00CE4356" w:rsidP="00F1208A">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934AFC" w:rsidRPr="00F1208A">
        <w:rPr>
          <w:rFonts w:ascii="Times New Roman" w:hAnsi="Times New Roman"/>
          <w:sz w:val="28"/>
          <w:szCs w:val="28"/>
        </w:rPr>
        <w:t xml:space="preserve">По </w:t>
      </w:r>
      <w:r w:rsidR="00846256" w:rsidRPr="00F1208A">
        <w:rPr>
          <w:rFonts w:ascii="Times New Roman" w:hAnsi="Times New Roman"/>
          <w:sz w:val="28"/>
          <w:szCs w:val="28"/>
        </w:rPr>
        <w:t>экспериментальной</w:t>
      </w:r>
      <w:r w:rsidR="00934AFC" w:rsidRPr="00F1208A">
        <w:rPr>
          <w:rFonts w:ascii="Times New Roman" w:hAnsi="Times New Roman"/>
          <w:sz w:val="28"/>
          <w:szCs w:val="28"/>
        </w:rPr>
        <w:t xml:space="preserve"> кривой разгона (рисунок 6) определяем параметры объекта регулирования: коэффициент теплопередачи помещения Кпом=0,</w:t>
      </w:r>
      <w:r w:rsidR="002172B6" w:rsidRPr="00F1208A">
        <w:rPr>
          <w:rFonts w:ascii="Times New Roman" w:hAnsi="Times New Roman"/>
          <w:sz w:val="28"/>
          <w:szCs w:val="28"/>
        </w:rPr>
        <w:t>88</w:t>
      </w:r>
      <w:r w:rsidR="00934AFC" w:rsidRPr="00F1208A">
        <w:rPr>
          <w:rFonts w:ascii="Times New Roman" w:hAnsi="Times New Roman"/>
          <w:sz w:val="28"/>
          <w:szCs w:val="28"/>
        </w:rPr>
        <w:t xml:space="preserve"> и постоянной времени помещения Тпом=</w:t>
      </w:r>
      <w:r w:rsidR="002172B6" w:rsidRPr="00F1208A">
        <w:rPr>
          <w:rFonts w:ascii="Times New Roman" w:hAnsi="Times New Roman"/>
          <w:sz w:val="28"/>
          <w:szCs w:val="28"/>
        </w:rPr>
        <w:t>125</w:t>
      </w:r>
      <w:r w:rsidR="00934AFC" w:rsidRPr="00F1208A">
        <w:rPr>
          <w:rFonts w:ascii="Times New Roman" w:hAnsi="Times New Roman"/>
          <w:sz w:val="28"/>
          <w:szCs w:val="28"/>
        </w:rPr>
        <w:t xml:space="preserve"> секунд. Запишем передаточную функцию</w:t>
      </w:r>
      <w:r w:rsidR="00846256" w:rsidRPr="00F1208A">
        <w:rPr>
          <w:rFonts w:ascii="Times New Roman" w:hAnsi="Times New Roman"/>
          <w:sz w:val="28"/>
          <w:szCs w:val="28"/>
        </w:rPr>
        <w:t>,</w:t>
      </w:r>
      <w:r w:rsidR="00934AFC" w:rsidRPr="00F1208A">
        <w:rPr>
          <w:rFonts w:ascii="Times New Roman" w:hAnsi="Times New Roman"/>
          <w:sz w:val="28"/>
          <w:szCs w:val="28"/>
        </w:rPr>
        <w:t xml:space="preserve"> подставив в </w:t>
      </w:r>
      <w:r w:rsidR="00846256" w:rsidRPr="00F1208A">
        <w:rPr>
          <w:rFonts w:ascii="Times New Roman" w:hAnsi="Times New Roman"/>
          <w:sz w:val="28"/>
          <w:szCs w:val="28"/>
        </w:rPr>
        <w:t xml:space="preserve">формулу </w:t>
      </w:r>
      <w:r w:rsidR="00934AFC" w:rsidRPr="00F1208A">
        <w:rPr>
          <w:rFonts w:ascii="Times New Roman" w:hAnsi="Times New Roman"/>
          <w:sz w:val="28"/>
          <w:szCs w:val="28"/>
        </w:rPr>
        <w:t>2 численные значения:</w:t>
      </w:r>
    </w:p>
    <w:p w:rsidR="00934AFC" w:rsidRPr="00F1208A" w:rsidRDefault="00934AFC" w:rsidP="00F1208A">
      <w:pPr>
        <w:spacing w:after="0" w:line="360" w:lineRule="auto"/>
        <w:ind w:firstLine="709"/>
        <w:jc w:val="both"/>
        <w:rPr>
          <w:rFonts w:ascii="Times New Roman" w:hAnsi="Times New Roman"/>
          <w:sz w:val="28"/>
          <w:szCs w:val="28"/>
        </w:rPr>
      </w:pPr>
    </w:p>
    <w:p w:rsidR="00846256" w:rsidRPr="00F1208A" w:rsidRDefault="00F1208A" w:rsidP="00F1208A">
      <w:pPr>
        <w:spacing w:after="0" w:line="360" w:lineRule="auto"/>
        <w:ind w:firstLine="709"/>
        <w:jc w:val="both"/>
        <w:rPr>
          <w:rFonts w:ascii="Times New Roman" w:hAnsi="Times New Roman"/>
          <w:sz w:val="28"/>
          <w:szCs w:val="28"/>
        </w:rPr>
      </w:pPr>
      <w:r w:rsidRPr="00F1208A">
        <w:rPr>
          <w:rFonts w:ascii="Times New Roman" w:hAnsi="Times New Roman"/>
          <w:sz w:val="28"/>
          <w:szCs w:val="28"/>
        </w:rPr>
        <w:t xml:space="preserve">            </w:t>
      </w:r>
      <w:r w:rsidR="002172B6" w:rsidRPr="00F1208A">
        <w:rPr>
          <w:rFonts w:ascii="Times New Roman" w:hAnsi="Times New Roman"/>
          <w:sz w:val="28"/>
          <w:szCs w:val="28"/>
        </w:rPr>
        <w:t xml:space="preserve"> </w:t>
      </w:r>
      <w:r w:rsidR="00630EDF">
        <w:rPr>
          <w:rFonts w:ascii="Times New Roman" w:hAnsi="Times New Roman"/>
          <w:position w:val="-28"/>
          <w:sz w:val="28"/>
          <w:szCs w:val="28"/>
        </w:rPr>
        <w:pict>
          <v:shape id="_x0000_i1038" type="#_x0000_t75" style="width:90pt;height:33pt">
            <v:imagedata r:id="rId20" o:title=""/>
          </v:shape>
        </w:pict>
      </w:r>
      <w:r w:rsidRPr="00F1208A">
        <w:rPr>
          <w:rFonts w:ascii="Times New Roman" w:hAnsi="Times New Roman"/>
          <w:sz w:val="28"/>
          <w:szCs w:val="28"/>
        </w:rPr>
        <w:t xml:space="preserve">            </w:t>
      </w:r>
      <w:r w:rsidR="00846256" w:rsidRPr="00F1208A">
        <w:rPr>
          <w:rFonts w:ascii="Times New Roman" w:hAnsi="Times New Roman"/>
          <w:sz w:val="28"/>
          <w:szCs w:val="28"/>
        </w:rPr>
        <w:t>(3)</w:t>
      </w:r>
    </w:p>
    <w:p w:rsidR="002172B6" w:rsidRPr="00F1208A" w:rsidRDefault="002172B6" w:rsidP="00F1208A">
      <w:pPr>
        <w:spacing w:after="0" w:line="360" w:lineRule="auto"/>
        <w:ind w:firstLine="709"/>
        <w:jc w:val="both"/>
        <w:rPr>
          <w:rFonts w:ascii="Times New Roman" w:hAnsi="Times New Roman"/>
          <w:sz w:val="28"/>
          <w:szCs w:val="28"/>
        </w:rPr>
      </w:pPr>
    </w:p>
    <w:p w:rsidR="002172B6" w:rsidRPr="00F1208A" w:rsidRDefault="00CE4356" w:rsidP="00F1208A">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2172B6" w:rsidRPr="00F1208A">
        <w:rPr>
          <w:rFonts w:ascii="Times New Roman" w:hAnsi="Times New Roman"/>
          <w:sz w:val="28"/>
          <w:szCs w:val="28"/>
        </w:rPr>
        <w:t>7</w:t>
      </w:r>
      <w:r>
        <w:rPr>
          <w:rFonts w:ascii="Times New Roman" w:hAnsi="Times New Roman"/>
          <w:sz w:val="28"/>
          <w:szCs w:val="28"/>
        </w:rPr>
        <w:t>.</w:t>
      </w:r>
      <w:r w:rsidR="002172B6" w:rsidRPr="00F1208A">
        <w:rPr>
          <w:rFonts w:ascii="Times New Roman" w:hAnsi="Times New Roman"/>
          <w:sz w:val="28"/>
          <w:szCs w:val="28"/>
        </w:rPr>
        <w:t xml:space="preserve"> Выбор и расчет регулятора</w:t>
      </w:r>
    </w:p>
    <w:p w:rsidR="002172B6" w:rsidRPr="00F1208A" w:rsidRDefault="002172B6" w:rsidP="00F1208A">
      <w:pPr>
        <w:spacing w:after="0" w:line="360" w:lineRule="auto"/>
        <w:ind w:firstLine="709"/>
        <w:jc w:val="both"/>
        <w:rPr>
          <w:rFonts w:ascii="Times New Roman" w:hAnsi="Times New Roman"/>
          <w:sz w:val="28"/>
          <w:szCs w:val="28"/>
        </w:rPr>
      </w:pPr>
    </w:p>
    <w:p w:rsidR="002059BF" w:rsidRPr="00F1208A" w:rsidRDefault="002059BF" w:rsidP="00F1208A">
      <w:pPr>
        <w:autoSpaceDE w:val="0"/>
        <w:autoSpaceDN w:val="0"/>
        <w:adjustRightInd w:val="0"/>
        <w:spacing w:after="0" w:line="360" w:lineRule="auto"/>
        <w:ind w:firstLine="709"/>
        <w:jc w:val="both"/>
        <w:rPr>
          <w:rFonts w:ascii="Times New Roman" w:hAnsi="Times New Roman"/>
          <w:sz w:val="28"/>
          <w:szCs w:val="28"/>
        </w:rPr>
      </w:pPr>
      <w:r w:rsidRPr="00F1208A">
        <w:rPr>
          <w:rFonts w:ascii="Times New Roman" w:hAnsi="Times New Roman"/>
          <w:sz w:val="28"/>
          <w:szCs w:val="28"/>
        </w:rPr>
        <w:t>Задача выбора закона управления и типа регулятора состоит в следующем: необходимо выбрать такой тип регулятора, который при минимальной стоимости и максимальной надежности обеспечивал бы заданное качество регулирования. Могут быть выбраны релейные, непрерывные или дискретные (цифровые) типы регуляторов.</w:t>
      </w:r>
    </w:p>
    <w:p w:rsidR="002059BF" w:rsidRPr="00F1208A" w:rsidRDefault="002059BF" w:rsidP="00F1208A">
      <w:pPr>
        <w:autoSpaceDE w:val="0"/>
        <w:autoSpaceDN w:val="0"/>
        <w:adjustRightInd w:val="0"/>
        <w:spacing w:after="0" w:line="360" w:lineRule="auto"/>
        <w:ind w:firstLine="709"/>
        <w:jc w:val="both"/>
        <w:rPr>
          <w:rFonts w:ascii="Times New Roman" w:hAnsi="Times New Roman"/>
          <w:sz w:val="28"/>
          <w:szCs w:val="28"/>
        </w:rPr>
      </w:pPr>
      <w:r w:rsidRPr="00F1208A">
        <w:rPr>
          <w:rFonts w:ascii="Times New Roman" w:hAnsi="Times New Roman"/>
          <w:sz w:val="28"/>
          <w:szCs w:val="28"/>
        </w:rPr>
        <w:t>В качестве непрерывных регуляторов предполагается использовать регуляторы, реализующие И, П, ПИ, ПД и ПИД - законы управления. Теоретически, с усложнением закона регулирования качество работы системы улучшается.</w:t>
      </w:r>
    </w:p>
    <w:p w:rsidR="002059BF" w:rsidRPr="00F1208A" w:rsidRDefault="002059BF" w:rsidP="00F1208A">
      <w:pPr>
        <w:spacing w:after="0" w:line="360" w:lineRule="auto"/>
        <w:ind w:firstLine="709"/>
        <w:jc w:val="both"/>
        <w:rPr>
          <w:rFonts w:ascii="Times New Roman" w:hAnsi="Times New Roman"/>
          <w:sz w:val="28"/>
          <w:szCs w:val="28"/>
        </w:rPr>
      </w:pPr>
      <w:r w:rsidRPr="00F1208A">
        <w:rPr>
          <w:rFonts w:ascii="Times New Roman" w:hAnsi="Times New Roman"/>
          <w:sz w:val="28"/>
          <w:szCs w:val="28"/>
        </w:rPr>
        <w:t>Реализация П-регулятора требует применения регулируемого усилительного элемента (механического, пневматического, электрического и т. п.), который может функционировать как с привлечением добавочного источника энергии, так и без него. Последняя разновидность П-регуляторов называется регуляторами прямого действия.</w:t>
      </w:r>
      <w:r w:rsidR="00F1208A" w:rsidRPr="00F1208A">
        <w:rPr>
          <w:rFonts w:ascii="Times New Roman" w:hAnsi="Times New Roman"/>
          <w:sz w:val="28"/>
          <w:szCs w:val="28"/>
        </w:rPr>
        <w:t xml:space="preserve"> </w:t>
      </w:r>
      <w:r w:rsidRPr="00F1208A">
        <w:rPr>
          <w:rFonts w:ascii="Times New Roman" w:hAnsi="Times New Roman"/>
          <w:sz w:val="28"/>
          <w:szCs w:val="28"/>
        </w:rPr>
        <w:t>Примером регулятора прямого действия в СКВ является – терморегулирующий вентиль (ТРВ), предназначенный для регулировки количества хладагента, подаваемого в испаритель, в зависимости от температуры перегретого пара на выходе испарителя. Изменение Кп (настройка ТРВ) производится с помощью вращения регулировочного винта. Другой разновидностью П-регуляторов являются позиционные регуляторы, которые реализуют пропорциональный закон регулирования при Кп, стремящемся к бесконечности и формируют выходной сигнал Uр, имеющий определенное число постоянных значений, например, два или три, соответствующие двух- или трехпозиционным регуляторам. Такие регуляторы иногда называют релейными из-за сходства их графических характеристик с характеристиками реле. Параметром настройки таких регуляторов служит величина зоны нечувствительности Δε.</w:t>
      </w:r>
    </w:p>
    <w:p w:rsidR="002059BF" w:rsidRPr="00F1208A" w:rsidRDefault="002059BF" w:rsidP="00F1208A">
      <w:pPr>
        <w:spacing w:after="0" w:line="360" w:lineRule="auto"/>
        <w:ind w:firstLine="709"/>
        <w:jc w:val="both"/>
        <w:rPr>
          <w:rFonts w:ascii="Times New Roman" w:hAnsi="Times New Roman"/>
          <w:sz w:val="28"/>
          <w:szCs w:val="28"/>
        </w:rPr>
      </w:pPr>
      <w:r w:rsidRPr="00F1208A">
        <w:rPr>
          <w:rFonts w:ascii="Times New Roman" w:hAnsi="Times New Roman"/>
          <w:sz w:val="28"/>
          <w:szCs w:val="28"/>
        </w:rPr>
        <w:t>В технике автоматизации систем кондиционирования и вентиляции двухпозиционные регуляторы в виду простоты и надежности нашли широкое применение при регулировании температуры (термостаты), давления (прессостаты) и других параметров состояния процесса [1]. Двухпозиционные регуляторы используются также в системах автоматической защиты, блокировок и переключения режимов работы оборудования. В этом случае их функции выполняют датчики-реле.</w:t>
      </w:r>
    </w:p>
    <w:p w:rsidR="002059BF" w:rsidRPr="00F1208A" w:rsidRDefault="002059BF" w:rsidP="00F1208A">
      <w:pPr>
        <w:spacing w:after="0" w:line="360" w:lineRule="auto"/>
        <w:ind w:firstLine="709"/>
        <w:jc w:val="both"/>
        <w:rPr>
          <w:rFonts w:ascii="Times New Roman" w:hAnsi="Times New Roman"/>
          <w:sz w:val="28"/>
          <w:szCs w:val="28"/>
        </w:rPr>
      </w:pPr>
      <w:r w:rsidRPr="00F1208A">
        <w:rPr>
          <w:rFonts w:ascii="Times New Roman" w:hAnsi="Times New Roman"/>
          <w:sz w:val="28"/>
          <w:szCs w:val="28"/>
        </w:rPr>
        <w:t>Несмотря на указанные достоинства П-регуляторов, они обладают большой статической ошибкой (при малых значениях Кп) и склонностью к автоколебаниям (при больших значениях Кп). Поэтому при более высоких требованиях к регулирующим функциям систем автоматики по точности и устойчивости применяют и более сложные законы регулирования, например, ПИ- и ПИД-законы.</w:t>
      </w:r>
    </w:p>
    <w:p w:rsidR="002059BF" w:rsidRPr="00F1208A" w:rsidRDefault="002059BF" w:rsidP="00F1208A">
      <w:pPr>
        <w:spacing w:after="0" w:line="360" w:lineRule="auto"/>
        <w:ind w:firstLine="709"/>
        <w:jc w:val="both"/>
        <w:rPr>
          <w:rFonts w:ascii="Times New Roman" w:hAnsi="Times New Roman"/>
          <w:sz w:val="28"/>
          <w:szCs w:val="28"/>
        </w:rPr>
      </w:pPr>
      <w:r w:rsidRPr="00F1208A">
        <w:rPr>
          <w:rFonts w:ascii="Times New Roman" w:hAnsi="Times New Roman"/>
          <w:sz w:val="28"/>
          <w:szCs w:val="28"/>
        </w:rPr>
        <w:t>ПИ-закон регулирования характеризуется наличием второй составляющей – интегральной (И), которая суммирует во времени сигнал ∆, тем самым заставляя регулирующий орган занять положение, соответствующее нулевой статической ошибке. Кроме Кп, ПИ –регулятор имеет</w:t>
      </w:r>
      <w:r w:rsidR="00F1208A" w:rsidRPr="00F1208A">
        <w:rPr>
          <w:rFonts w:ascii="Times New Roman" w:hAnsi="Times New Roman"/>
          <w:sz w:val="28"/>
          <w:szCs w:val="28"/>
        </w:rPr>
        <w:t xml:space="preserve"> </w:t>
      </w:r>
      <w:r w:rsidRPr="00F1208A">
        <w:rPr>
          <w:rFonts w:ascii="Times New Roman" w:hAnsi="Times New Roman"/>
          <w:sz w:val="28"/>
          <w:szCs w:val="28"/>
        </w:rPr>
        <w:t>второй параметр настройки Ти– время интегрирования. Сочетание значений этих параметров настройки определяет приемлемый характер протекания переходного процесса по его длительности и колебательности.</w:t>
      </w:r>
    </w:p>
    <w:p w:rsidR="002059BF" w:rsidRPr="00F1208A" w:rsidRDefault="002059BF" w:rsidP="00F1208A">
      <w:pPr>
        <w:spacing w:after="0" w:line="360" w:lineRule="auto"/>
        <w:ind w:firstLine="709"/>
        <w:jc w:val="both"/>
        <w:rPr>
          <w:rFonts w:ascii="Times New Roman" w:hAnsi="Times New Roman"/>
          <w:sz w:val="28"/>
          <w:szCs w:val="28"/>
        </w:rPr>
      </w:pPr>
      <w:r w:rsidRPr="00F1208A">
        <w:rPr>
          <w:rFonts w:ascii="Times New Roman" w:hAnsi="Times New Roman"/>
          <w:sz w:val="28"/>
          <w:szCs w:val="28"/>
        </w:rPr>
        <w:t>В ПИД – регуляторе, кроме упомянутых пропорциональной и интегральной составляющих, введена еще дифференциальная (Д), которая вырабатывает регулирующее воздействие пропорциональное скорости изменения ∆ и характеризуется параметром настройки Тд (постоянная времени дифференцирования). Такие регуляторы предпочтительны для объектов с резкими перепадами температур (скачкообразное изменение теплопритоков) или с большим транспортным запаздыванием (длинные трубо- и воздухопроводы).</w:t>
      </w:r>
    </w:p>
    <w:p w:rsidR="002059BF" w:rsidRPr="00F1208A" w:rsidRDefault="002059BF" w:rsidP="00F1208A">
      <w:pPr>
        <w:spacing w:after="0" w:line="360" w:lineRule="auto"/>
        <w:ind w:firstLine="709"/>
        <w:jc w:val="both"/>
        <w:rPr>
          <w:rFonts w:ascii="Times New Roman" w:hAnsi="Times New Roman"/>
          <w:sz w:val="28"/>
          <w:szCs w:val="28"/>
        </w:rPr>
      </w:pPr>
      <w:r w:rsidRPr="00F1208A">
        <w:rPr>
          <w:rFonts w:ascii="Times New Roman" w:hAnsi="Times New Roman"/>
          <w:sz w:val="28"/>
          <w:szCs w:val="28"/>
        </w:rPr>
        <w:t>Реализация ПИ и ПИД – регуляторов требует выполнения специальных вычислительных операций, которые могут быть осуществлены или аппаратно (аналоговые устройства на основе операционных усилителей), или программно (цифровые вычислительные устройства). Для регулирования основных технологических параметров СКВ (температура, влажность и т. п.) существует большой ассортимент как непрерывных, так и цифровых одно- и многоканальных регуляторов.</w:t>
      </w:r>
    </w:p>
    <w:p w:rsidR="002059BF" w:rsidRPr="00F1208A" w:rsidRDefault="002059BF" w:rsidP="00F1208A">
      <w:pPr>
        <w:autoSpaceDE w:val="0"/>
        <w:autoSpaceDN w:val="0"/>
        <w:adjustRightInd w:val="0"/>
        <w:spacing w:after="0" w:line="360" w:lineRule="auto"/>
        <w:ind w:firstLine="709"/>
        <w:jc w:val="both"/>
        <w:rPr>
          <w:rFonts w:ascii="Times New Roman" w:hAnsi="Times New Roman"/>
          <w:sz w:val="28"/>
          <w:szCs w:val="28"/>
        </w:rPr>
      </w:pPr>
      <w:r w:rsidRPr="00F1208A">
        <w:rPr>
          <w:rFonts w:ascii="Times New Roman" w:hAnsi="Times New Roman"/>
          <w:sz w:val="28"/>
          <w:szCs w:val="28"/>
        </w:rPr>
        <w:t>В таблице 2 приведены рекомендации по выбору закона регулирования и типа регулятора, исходя из величины отношения запаздывания τ</w:t>
      </w:r>
      <w:r w:rsidRPr="00F1208A">
        <w:rPr>
          <w:rFonts w:ascii="Times New Roman" w:hAnsi="Times New Roman"/>
          <w:sz w:val="28"/>
          <w:szCs w:val="28"/>
          <w:vertAlign w:val="subscript"/>
        </w:rPr>
        <w:t>d</w:t>
      </w:r>
      <w:r w:rsidRPr="00F1208A">
        <w:rPr>
          <w:rFonts w:ascii="Times New Roman" w:hAnsi="Times New Roman"/>
          <w:sz w:val="28"/>
          <w:szCs w:val="28"/>
        </w:rPr>
        <w:t xml:space="preserve"> к постоянной времени объекта Т.</w:t>
      </w:r>
    </w:p>
    <w:p w:rsidR="002059BF" w:rsidRPr="00F1208A" w:rsidRDefault="002059BF" w:rsidP="00F1208A">
      <w:pPr>
        <w:autoSpaceDE w:val="0"/>
        <w:autoSpaceDN w:val="0"/>
        <w:adjustRightInd w:val="0"/>
        <w:spacing w:after="0" w:line="360" w:lineRule="auto"/>
        <w:ind w:firstLine="709"/>
        <w:jc w:val="both"/>
        <w:rPr>
          <w:rFonts w:ascii="Times New Roman" w:hAnsi="Times New Roman"/>
          <w:sz w:val="28"/>
          <w:szCs w:val="28"/>
        </w:rPr>
      </w:pPr>
    </w:p>
    <w:p w:rsidR="002059BF" w:rsidRPr="00F1208A" w:rsidRDefault="002059BF" w:rsidP="00F1208A">
      <w:pPr>
        <w:autoSpaceDE w:val="0"/>
        <w:autoSpaceDN w:val="0"/>
        <w:adjustRightInd w:val="0"/>
        <w:spacing w:after="0" w:line="360" w:lineRule="auto"/>
        <w:ind w:firstLine="709"/>
        <w:jc w:val="both"/>
        <w:rPr>
          <w:rFonts w:ascii="Times New Roman" w:hAnsi="Times New Roman"/>
          <w:sz w:val="28"/>
          <w:szCs w:val="28"/>
        </w:rPr>
      </w:pPr>
      <w:r w:rsidRPr="00F1208A">
        <w:rPr>
          <w:rFonts w:ascii="Times New Roman" w:hAnsi="Times New Roman"/>
          <w:sz w:val="28"/>
          <w:szCs w:val="28"/>
        </w:rPr>
        <w:t xml:space="preserve">Таблица 2 </w:t>
      </w:r>
      <w:r w:rsidR="00FC2A5A" w:rsidRPr="00F1208A">
        <w:rPr>
          <w:rFonts w:ascii="Times New Roman" w:hAnsi="Times New Roman"/>
          <w:sz w:val="28"/>
          <w:szCs w:val="28"/>
        </w:rPr>
        <w:t>–</w:t>
      </w:r>
      <w:r w:rsidRPr="00F1208A">
        <w:rPr>
          <w:rFonts w:ascii="Times New Roman" w:hAnsi="Times New Roman"/>
          <w:sz w:val="28"/>
          <w:szCs w:val="28"/>
        </w:rPr>
        <w:t xml:space="preserve"> Выбор закона регулирования и типа регулятора</w:t>
      </w:r>
    </w:p>
    <w:tbl>
      <w:tblPr>
        <w:tblW w:w="90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37"/>
        <w:gridCol w:w="2344"/>
        <w:gridCol w:w="2357"/>
        <w:gridCol w:w="2532"/>
      </w:tblGrid>
      <w:tr w:rsidR="00FC2A5A" w:rsidRPr="00CE4356" w:rsidTr="00CE4356">
        <w:trPr>
          <w:trHeight w:val="319"/>
          <w:jc w:val="center"/>
        </w:trPr>
        <w:tc>
          <w:tcPr>
            <w:tcW w:w="1910" w:type="dxa"/>
            <w:vMerge w:val="restart"/>
            <w:vAlign w:val="center"/>
          </w:tcPr>
          <w:p w:rsidR="002C4C3E" w:rsidRPr="00CE4356" w:rsidRDefault="002C4C3E" w:rsidP="00CE4356">
            <w:pPr>
              <w:autoSpaceDE w:val="0"/>
              <w:autoSpaceDN w:val="0"/>
              <w:adjustRightInd w:val="0"/>
              <w:spacing w:after="0" w:line="360" w:lineRule="auto"/>
              <w:rPr>
                <w:rFonts w:ascii="Times New Roman" w:hAnsi="Times New Roman"/>
                <w:bCs/>
                <w:sz w:val="20"/>
              </w:rPr>
            </w:pPr>
            <w:r w:rsidRPr="00CE4356">
              <w:rPr>
                <w:rFonts w:ascii="Times New Roman" w:hAnsi="Times New Roman"/>
                <w:bCs/>
                <w:sz w:val="20"/>
              </w:rPr>
              <w:t>Соотношение</w:t>
            </w:r>
          </w:p>
          <w:p w:rsidR="002C4C3E" w:rsidRPr="00CE4356" w:rsidRDefault="002C4C3E" w:rsidP="00CE4356">
            <w:pPr>
              <w:autoSpaceDE w:val="0"/>
              <w:autoSpaceDN w:val="0"/>
              <w:adjustRightInd w:val="0"/>
              <w:spacing w:after="0" w:line="360" w:lineRule="auto"/>
              <w:rPr>
                <w:rFonts w:ascii="Times New Roman" w:hAnsi="Times New Roman"/>
                <w:sz w:val="20"/>
              </w:rPr>
            </w:pPr>
            <w:r w:rsidRPr="00CE4356">
              <w:rPr>
                <w:rFonts w:ascii="Times New Roman" w:hAnsi="Times New Roman"/>
                <w:sz w:val="20"/>
              </w:rPr>
              <w:t>τ</w:t>
            </w:r>
            <w:r w:rsidRPr="00CE4356">
              <w:rPr>
                <w:rFonts w:ascii="Times New Roman" w:hAnsi="Times New Roman"/>
                <w:bCs/>
                <w:sz w:val="20"/>
              </w:rPr>
              <w:t>d /Т</w:t>
            </w:r>
          </w:p>
          <w:p w:rsidR="00FC2A5A" w:rsidRPr="00CE4356" w:rsidRDefault="00FC2A5A" w:rsidP="00CE4356">
            <w:pPr>
              <w:autoSpaceDE w:val="0"/>
              <w:autoSpaceDN w:val="0"/>
              <w:adjustRightInd w:val="0"/>
              <w:spacing w:after="0" w:line="360" w:lineRule="auto"/>
              <w:rPr>
                <w:rFonts w:ascii="Times New Roman" w:hAnsi="Times New Roman"/>
                <w:sz w:val="20"/>
              </w:rPr>
            </w:pPr>
          </w:p>
        </w:tc>
        <w:tc>
          <w:tcPr>
            <w:tcW w:w="4958" w:type="dxa"/>
            <w:gridSpan w:val="2"/>
            <w:tcBorders>
              <w:bottom w:val="single" w:sz="4" w:space="0" w:color="auto"/>
            </w:tcBorders>
            <w:vAlign w:val="center"/>
          </w:tcPr>
          <w:p w:rsidR="00FC2A5A" w:rsidRPr="00CE4356" w:rsidRDefault="002C4C3E" w:rsidP="00CE4356">
            <w:pPr>
              <w:autoSpaceDE w:val="0"/>
              <w:autoSpaceDN w:val="0"/>
              <w:adjustRightInd w:val="0"/>
              <w:spacing w:after="0" w:line="360" w:lineRule="auto"/>
              <w:rPr>
                <w:rFonts w:ascii="Times New Roman" w:hAnsi="Times New Roman"/>
                <w:sz w:val="20"/>
              </w:rPr>
            </w:pPr>
            <w:r w:rsidRPr="00CE4356">
              <w:rPr>
                <w:rFonts w:ascii="Times New Roman" w:hAnsi="Times New Roman"/>
                <w:sz w:val="20"/>
              </w:rPr>
              <w:t>Характеристика объекта</w:t>
            </w:r>
          </w:p>
        </w:tc>
        <w:tc>
          <w:tcPr>
            <w:tcW w:w="2703" w:type="dxa"/>
            <w:vMerge w:val="restart"/>
            <w:vAlign w:val="center"/>
          </w:tcPr>
          <w:p w:rsidR="002C4C3E" w:rsidRPr="00CE4356" w:rsidRDefault="002C4C3E" w:rsidP="00CE4356">
            <w:pPr>
              <w:autoSpaceDE w:val="0"/>
              <w:autoSpaceDN w:val="0"/>
              <w:adjustRightInd w:val="0"/>
              <w:spacing w:after="0" w:line="360" w:lineRule="auto"/>
              <w:rPr>
                <w:rFonts w:ascii="Times New Roman" w:hAnsi="Times New Roman"/>
                <w:bCs/>
                <w:sz w:val="20"/>
              </w:rPr>
            </w:pPr>
            <w:r w:rsidRPr="00CE4356">
              <w:rPr>
                <w:rFonts w:ascii="Times New Roman" w:hAnsi="Times New Roman"/>
                <w:bCs/>
                <w:sz w:val="20"/>
              </w:rPr>
              <w:t>Закон регулирования</w:t>
            </w:r>
          </w:p>
          <w:p w:rsidR="002C4C3E" w:rsidRPr="00CE4356" w:rsidRDefault="002C4C3E" w:rsidP="00CE4356">
            <w:pPr>
              <w:autoSpaceDE w:val="0"/>
              <w:autoSpaceDN w:val="0"/>
              <w:adjustRightInd w:val="0"/>
              <w:spacing w:after="0" w:line="360" w:lineRule="auto"/>
              <w:rPr>
                <w:rFonts w:ascii="Times New Roman" w:hAnsi="Times New Roman"/>
                <w:sz w:val="20"/>
              </w:rPr>
            </w:pPr>
            <w:r w:rsidRPr="00CE4356">
              <w:rPr>
                <w:rFonts w:ascii="Times New Roman" w:hAnsi="Times New Roman"/>
                <w:bCs/>
                <w:sz w:val="20"/>
              </w:rPr>
              <w:t>и тип регулятора</w:t>
            </w:r>
          </w:p>
          <w:p w:rsidR="00FC2A5A" w:rsidRPr="00CE4356" w:rsidRDefault="00FC2A5A" w:rsidP="00CE4356">
            <w:pPr>
              <w:autoSpaceDE w:val="0"/>
              <w:autoSpaceDN w:val="0"/>
              <w:adjustRightInd w:val="0"/>
              <w:spacing w:after="0" w:line="360" w:lineRule="auto"/>
              <w:rPr>
                <w:rFonts w:ascii="Times New Roman" w:hAnsi="Times New Roman"/>
                <w:sz w:val="20"/>
              </w:rPr>
            </w:pPr>
          </w:p>
        </w:tc>
      </w:tr>
      <w:tr w:rsidR="00FC2A5A" w:rsidRPr="00CE4356" w:rsidTr="00CE4356">
        <w:trPr>
          <w:trHeight w:val="621"/>
          <w:jc w:val="center"/>
        </w:trPr>
        <w:tc>
          <w:tcPr>
            <w:tcW w:w="1910" w:type="dxa"/>
            <w:vMerge/>
          </w:tcPr>
          <w:p w:rsidR="00FC2A5A" w:rsidRPr="00CE4356" w:rsidRDefault="00FC2A5A" w:rsidP="00CE4356">
            <w:pPr>
              <w:autoSpaceDE w:val="0"/>
              <w:autoSpaceDN w:val="0"/>
              <w:adjustRightInd w:val="0"/>
              <w:spacing w:after="0" w:line="360" w:lineRule="auto"/>
              <w:rPr>
                <w:rFonts w:ascii="Times New Roman" w:hAnsi="Times New Roman"/>
                <w:sz w:val="20"/>
              </w:rPr>
            </w:pPr>
          </w:p>
        </w:tc>
        <w:tc>
          <w:tcPr>
            <w:tcW w:w="2477" w:type="dxa"/>
            <w:tcBorders>
              <w:top w:val="single" w:sz="4" w:space="0" w:color="auto"/>
            </w:tcBorders>
            <w:vAlign w:val="center"/>
          </w:tcPr>
          <w:p w:rsidR="002C4C3E" w:rsidRPr="00CE4356" w:rsidRDefault="002C4C3E" w:rsidP="00CE4356">
            <w:pPr>
              <w:autoSpaceDE w:val="0"/>
              <w:autoSpaceDN w:val="0"/>
              <w:adjustRightInd w:val="0"/>
              <w:spacing w:after="0" w:line="360" w:lineRule="auto"/>
              <w:rPr>
                <w:rFonts w:ascii="Times New Roman" w:hAnsi="Times New Roman"/>
                <w:sz w:val="20"/>
              </w:rPr>
            </w:pPr>
            <w:r w:rsidRPr="00CE4356">
              <w:rPr>
                <w:rFonts w:ascii="Times New Roman" w:hAnsi="Times New Roman"/>
                <w:sz w:val="20"/>
              </w:rPr>
              <w:t>по запаздыванию</w:t>
            </w:r>
          </w:p>
          <w:p w:rsidR="00FC2A5A" w:rsidRPr="00CE4356" w:rsidRDefault="002C4C3E" w:rsidP="00CE4356">
            <w:pPr>
              <w:autoSpaceDE w:val="0"/>
              <w:autoSpaceDN w:val="0"/>
              <w:adjustRightInd w:val="0"/>
              <w:spacing w:after="0" w:line="360" w:lineRule="auto"/>
              <w:rPr>
                <w:rFonts w:ascii="Times New Roman" w:hAnsi="Times New Roman"/>
                <w:sz w:val="20"/>
              </w:rPr>
            </w:pPr>
            <w:r w:rsidRPr="00CE4356">
              <w:rPr>
                <w:rFonts w:ascii="Times New Roman" w:hAnsi="Times New Roman"/>
                <w:sz w:val="20"/>
              </w:rPr>
              <w:t>и инерционности</w:t>
            </w:r>
          </w:p>
        </w:tc>
        <w:tc>
          <w:tcPr>
            <w:tcW w:w="2481" w:type="dxa"/>
            <w:tcBorders>
              <w:top w:val="single" w:sz="4" w:space="0" w:color="auto"/>
            </w:tcBorders>
            <w:vAlign w:val="center"/>
          </w:tcPr>
          <w:p w:rsidR="002C4C3E" w:rsidRPr="00CE4356" w:rsidRDefault="002C4C3E" w:rsidP="00CE4356">
            <w:pPr>
              <w:autoSpaceDE w:val="0"/>
              <w:autoSpaceDN w:val="0"/>
              <w:adjustRightInd w:val="0"/>
              <w:spacing w:after="0" w:line="360" w:lineRule="auto"/>
              <w:rPr>
                <w:rFonts w:ascii="Times New Roman" w:hAnsi="Times New Roman"/>
                <w:sz w:val="20"/>
              </w:rPr>
            </w:pPr>
            <w:r w:rsidRPr="00CE4356">
              <w:rPr>
                <w:rFonts w:ascii="Times New Roman" w:hAnsi="Times New Roman"/>
                <w:sz w:val="20"/>
              </w:rPr>
              <w:t>по степени</w:t>
            </w:r>
          </w:p>
          <w:p w:rsidR="00FC2A5A" w:rsidRPr="00CE4356" w:rsidRDefault="002C4C3E" w:rsidP="00CE4356">
            <w:pPr>
              <w:autoSpaceDE w:val="0"/>
              <w:autoSpaceDN w:val="0"/>
              <w:adjustRightInd w:val="0"/>
              <w:spacing w:after="0" w:line="360" w:lineRule="auto"/>
              <w:rPr>
                <w:rFonts w:ascii="Times New Roman" w:hAnsi="Times New Roman"/>
                <w:sz w:val="20"/>
              </w:rPr>
            </w:pPr>
            <w:r w:rsidRPr="00CE4356">
              <w:rPr>
                <w:rFonts w:ascii="Times New Roman" w:hAnsi="Times New Roman"/>
                <w:sz w:val="20"/>
              </w:rPr>
              <w:t>регулируемости</w:t>
            </w:r>
          </w:p>
        </w:tc>
        <w:tc>
          <w:tcPr>
            <w:tcW w:w="2703" w:type="dxa"/>
            <w:vMerge/>
          </w:tcPr>
          <w:p w:rsidR="00FC2A5A" w:rsidRPr="00CE4356" w:rsidRDefault="00FC2A5A" w:rsidP="00CE4356">
            <w:pPr>
              <w:autoSpaceDE w:val="0"/>
              <w:autoSpaceDN w:val="0"/>
              <w:adjustRightInd w:val="0"/>
              <w:spacing w:after="0" w:line="360" w:lineRule="auto"/>
              <w:rPr>
                <w:rFonts w:ascii="Times New Roman" w:hAnsi="Times New Roman"/>
                <w:sz w:val="20"/>
              </w:rPr>
            </w:pPr>
          </w:p>
        </w:tc>
      </w:tr>
      <w:tr w:rsidR="00FC2A5A" w:rsidRPr="00CE4356" w:rsidTr="00CE4356">
        <w:trPr>
          <w:jc w:val="center"/>
        </w:trPr>
        <w:tc>
          <w:tcPr>
            <w:tcW w:w="1910" w:type="dxa"/>
            <w:vAlign w:val="center"/>
          </w:tcPr>
          <w:p w:rsidR="00FC2A5A" w:rsidRPr="00CE4356" w:rsidRDefault="002C4C3E" w:rsidP="00CE4356">
            <w:pPr>
              <w:autoSpaceDE w:val="0"/>
              <w:autoSpaceDN w:val="0"/>
              <w:adjustRightInd w:val="0"/>
              <w:spacing w:after="0" w:line="360" w:lineRule="auto"/>
              <w:rPr>
                <w:rFonts w:ascii="Times New Roman" w:hAnsi="Times New Roman"/>
                <w:sz w:val="20"/>
              </w:rPr>
            </w:pPr>
            <w:r w:rsidRPr="00CE4356">
              <w:rPr>
                <w:rFonts w:ascii="Times New Roman" w:hAnsi="Times New Roman"/>
                <w:sz w:val="20"/>
              </w:rPr>
              <w:t>0&lt;τd /Т&lt;0,05</w:t>
            </w:r>
          </w:p>
        </w:tc>
        <w:tc>
          <w:tcPr>
            <w:tcW w:w="2477" w:type="dxa"/>
            <w:vAlign w:val="center"/>
          </w:tcPr>
          <w:p w:rsidR="00FC2A5A" w:rsidRPr="00CE4356" w:rsidRDefault="002C4C3E" w:rsidP="00CE4356">
            <w:pPr>
              <w:autoSpaceDE w:val="0"/>
              <w:autoSpaceDN w:val="0"/>
              <w:adjustRightInd w:val="0"/>
              <w:spacing w:after="0" w:line="360" w:lineRule="auto"/>
              <w:rPr>
                <w:rFonts w:ascii="Times New Roman" w:hAnsi="Times New Roman"/>
                <w:sz w:val="20"/>
              </w:rPr>
            </w:pPr>
            <w:r w:rsidRPr="00CE4356">
              <w:rPr>
                <w:rFonts w:ascii="Times New Roman" w:hAnsi="Times New Roman"/>
                <w:sz w:val="20"/>
              </w:rPr>
              <w:t>Без запаздывания</w:t>
            </w:r>
          </w:p>
        </w:tc>
        <w:tc>
          <w:tcPr>
            <w:tcW w:w="2481" w:type="dxa"/>
            <w:vAlign w:val="center"/>
          </w:tcPr>
          <w:p w:rsidR="002C4C3E" w:rsidRPr="00CE4356" w:rsidRDefault="002C4C3E" w:rsidP="00CE4356">
            <w:pPr>
              <w:autoSpaceDE w:val="0"/>
              <w:autoSpaceDN w:val="0"/>
              <w:adjustRightInd w:val="0"/>
              <w:spacing w:after="0" w:line="360" w:lineRule="auto"/>
              <w:rPr>
                <w:rFonts w:ascii="Times New Roman" w:hAnsi="Times New Roman"/>
                <w:sz w:val="20"/>
              </w:rPr>
            </w:pPr>
            <w:r w:rsidRPr="00CE4356">
              <w:rPr>
                <w:rFonts w:ascii="Times New Roman" w:hAnsi="Times New Roman"/>
                <w:sz w:val="20"/>
              </w:rPr>
              <w:t>Очень хорошо</w:t>
            </w:r>
          </w:p>
          <w:p w:rsidR="00FC2A5A" w:rsidRPr="00CE4356" w:rsidRDefault="002C4C3E" w:rsidP="00CE4356">
            <w:pPr>
              <w:autoSpaceDE w:val="0"/>
              <w:autoSpaceDN w:val="0"/>
              <w:adjustRightInd w:val="0"/>
              <w:spacing w:after="0" w:line="360" w:lineRule="auto"/>
              <w:rPr>
                <w:rFonts w:ascii="Times New Roman" w:hAnsi="Times New Roman"/>
                <w:sz w:val="20"/>
              </w:rPr>
            </w:pPr>
            <w:r w:rsidRPr="00CE4356">
              <w:rPr>
                <w:rFonts w:ascii="Times New Roman" w:hAnsi="Times New Roman"/>
                <w:sz w:val="20"/>
              </w:rPr>
              <w:t>регулируемый</w:t>
            </w:r>
          </w:p>
        </w:tc>
        <w:tc>
          <w:tcPr>
            <w:tcW w:w="2703" w:type="dxa"/>
            <w:vAlign w:val="center"/>
          </w:tcPr>
          <w:p w:rsidR="00566D44" w:rsidRPr="00CE4356" w:rsidRDefault="00566D44" w:rsidP="00CE4356">
            <w:pPr>
              <w:autoSpaceDE w:val="0"/>
              <w:autoSpaceDN w:val="0"/>
              <w:adjustRightInd w:val="0"/>
              <w:spacing w:after="0" w:line="360" w:lineRule="auto"/>
              <w:rPr>
                <w:rFonts w:ascii="Times New Roman" w:hAnsi="Times New Roman"/>
                <w:sz w:val="20"/>
              </w:rPr>
            </w:pPr>
            <w:r w:rsidRPr="00CE4356">
              <w:rPr>
                <w:rFonts w:ascii="Times New Roman" w:hAnsi="Times New Roman"/>
                <w:sz w:val="20"/>
              </w:rPr>
              <w:t>Релейный, непрерывный П-,</w:t>
            </w:r>
          </w:p>
          <w:p w:rsidR="00FC2A5A" w:rsidRPr="00CE4356" w:rsidRDefault="00566D44" w:rsidP="00CE4356">
            <w:pPr>
              <w:autoSpaceDE w:val="0"/>
              <w:autoSpaceDN w:val="0"/>
              <w:adjustRightInd w:val="0"/>
              <w:spacing w:after="0" w:line="360" w:lineRule="auto"/>
              <w:rPr>
                <w:rFonts w:ascii="Times New Roman" w:hAnsi="Times New Roman"/>
                <w:sz w:val="20"/>
              </w:rPr>
            </w:pPr>
            <w:r w:rsidRPr="00CE4356">
              <w:rPr>
                <w:rFonts w:ascii="Times New Roman" w:hAnsi="Times New Roman"/>
                <w:sz w:val="20"/>
              </w:rPr>
              <w:t>ПИ-, ПД-, ПИД-регулятор</w:t>
            </w:r>
          </w:p>
        </w:tc>
      </w:tr>
      <w:tr w:rsidR="00FC2A5A" w:rsidRPr="00CE4356" w:rsidTr="00CE4356">
        <w:trPr>
          <w:jc w:val="center"/>
        </w:trPr>
        <w:tc>
          <w:tcPr>
            <w:tcW w:w="1910" w:type="dxa"/>
            <w:vAlign w:val="center"/>
          </w:tcPr>
          <w:p w:rsidR="00FC2A5A" w:rsidRPr="00CE4356" w:rsidRDefault="002C4C3E" w:rsidP="00CE4356">
            <w:pPr>
              <w:autoSpaceDE w:val="0"/>
              <w:autoSpaceDN w:val="0"/>
              <w:adjustRightInd w:val="0"/>
              <w:spacing w:after="0" w:line="360" w:lineRule="auto"/>
              <w:rPr>
                <w:rFonts w:ascii="Times New Roman" w:hAnsi="Times New Roman"/>
                <w:sz w:val="20"/>
              </w:rPr>
            </w:pPr>
            <w:r w:rsidRPr="00CE4356">
              <w:rPr>
                <w:rFonts w:ascii="Times New Roman" w:hAnsi="Times New Roman"/>
                <w:sz w:val="20"/>
              </w:rPr>
              <w:t>0,05&lt;τd /Т&lt;0,1</w:t>
            </w:r>
          </w:p>
        </w:tc>
        <w:tc>
          <w:tcPr>
            <w:tcW w:w="2477" w:type="dxa"/>
            <w:vAlign w:val="center"/>
          </w:tcPr>
          <w:p w:rsidR="002C4C3E" w:rsidRPr="00CE4356" w:rsidRDefault="002C4C3E" w:rsidP="00CE4356">
            <w:pPr>
              <w:autoSpaceDE w:val="0"/>
              <w:autoSpaceDN w:val="0"/>
              <w:adjustRightInd w:val="0"/>
              <w:spacing w:after="0" w:line="360" w:lineRule="auto"/>
              <w:rPr>
                <w:rFonts w:ascii="Times New Roman" w:hAnsi="Times New Roman"/>
                <w:sz w:val="20"/>
              </w:rPr>
            </w:pPr>
            <w:r w:rsidRPr="00CE4356">
              <w:rPr>
                <w:rFonts w:ascii="Times New Roman" w:hAnsi="Times New Roman"/>
                <w:sz w:val="20"/>
              </w:rPr>
              <w:t>С большой инерцион-</w:t>
            </w:r>
          </w:p>
          <w:p w:rsidR="002C4C3E" w:rsidRPr="00CE4356" w:rsidRDefault="002C4C3E" w:rsidP="00CE4356">
            <w:pPr>
              <w:autoSpaceDE w:val="0"/>
              <w:autoSpaceDN w:val="0"/>
              <w:adjustRightInd w:val="0"/>
              <w:spacing w:after="0" w:line="360" w:lineRule="auto"/>
              <w:rPr>
                <w:rFonts w:ascii="Times New Roman" w:hAnsi="Times New Roman"/>
                <w:sz w:val="20"/>
              </w:rPr>
            </w:pPr>
            <w:r w:rsidRPr="00CE4356">
              <w:rPr>
                <w:rFonts w:ascii="Times New Roman" w:hAnsi="Times New Roman"/>
                <w:sz w:val="20"/>
              </w:rPr>
              <w:t>ностью и с малым</w:t>
            </w:r>
          </w:p>
          <w:p w:rsidR="00FC2A5A" w:rsidRPr="00CE4356" w:rsidRDefault="002C4C3E" w:rsidP="00CE4356">
            <w:pPr>
              <w:autoSpaceDE w:val="0"/>
              <w:autoSpaceDN w:val="0"/>
              <w:adjustRightInd w:val="0"/>
              <w:spacing w:after="0" w:line="360" w:lineRule="auto"/>
              <w:rPr>
                <w:rFonts w:ascii="Times New Roman" w:hAnsi="Times New Roman"/>
                <w:sz w:val="20"/>
              </w:rPr>
            </w:pPr>
            <w:r w:rsidRPr="00CE4356">
              <w:rPr>
                <w:rFonts w:ascii="Times New Roman" w:hAnsi="Times New Roman"/>
                <w:sz w:val="20"/>
              </w:rPr>
              <w:t>запаздыванием</w:t>
            </w:r>
          </w:p>
        </w:tc>
        <w:tc>
          <w:tcPr>
            <w:tcW w:w="2481" w:type="dxa"/>
            <w:vAlign w:val="center"/>
          </w:tcPr>
          <w:p w:rsidR="00566D44" w:rsidRPr="00CE4356" w:rsidRDefault="00566D44" w:rsidP="00CE4356">
            <w:pPr>
              <w:autoSpaceDE w:val="0"/>
              <w:autoSpaceDN w:val="0"/>
              <w:adjustRightInd w:val="0"/>
              <w:spacing w:after="0" w:line="360" w:lineRule="auto"/>
              <w:rPr>
                <w:rFonts w:ascii="Times New Roman" w:hAnsi="Times New Roman"/>
                <w:sz w:val="20"/>
              </w:rPr>
            </w:pPr>
            <w:r w:rsidRPr="00CE4356">
              <w:rPr>
                <w:rFonts w:ascii="Times New Roman" w:hAnsi="Times New Roman"/>
                <w:sz w:val="20"/>
              </w:rPr>
              <w:t>Очень хорошо</w:t>
            </w:r>
          </w:p>
          <w:p w:rsidR="00FC2A5A" w:rsidRPr="00CE4356" w:rsidRDefault="00566D44" w:rsidP="00CE4356">
            <w:pPr>
              <w:autoSpaceDE w:val="0"/>
              <w:autoSpaceDN w:val="0"/>
              <w:adjustRightInd w:val="0"/>
              <w:spacing w:after="0" w:line="360" w:lineRule="auto"/>
              <w:rPr>
                <w:rFonts w:ascii="Times New Roman" w:hAnsi="Times New Roman"/>
                <w:sz w:val="20"/>
              </w:rPr>
            </w:pPr>
            <w:r w:rsidRPr="00CE4356">
              <w:rPr>
                <w:rFonts w:ascii="Times New Roman" w:hAnsi="Times New Roman"/>
                <w:sz w:val="20"/>
              </w:rPr>
              <w:t>регулируемый</w:t>
            </w:r>
          </w:p>
        </w:tc>
        <w:tc>
          <w:tcPr>
            <w:tcW w:w="2703" w:type="dxa"/>
            <w:vAlign w:val="center"/>
          </w:tcPr>
          <w:p w:rsidR="00566D44" w:rsidRPr="00CE4356" w:rsidRDefault="00566D44" w:rsidP="00CE4356">
            <w:pPr>
              <w:autoSpaceDE w:val="0"/>
              <w:autoSpaceDN w:val="0"/>
              <w:adjustRightInd w:val="0"/>
              <w:spacing w:after="0" w:line="360" w:lineRule="auto"/>
              <w:rPr>
                <w:rFonts w:ascii="Times New Roman" w:hAnsi="Times New Roman"/>
                <w:sz w:val="20"/>
              </w:rPr>
            </w:pPr>
            <w:r w:rsidRPr="00CE4356">
              <w:rPr>
                <w:rFonts w:ascii="Times New Roman" w:hAnsi="Times New Roman"/>
                <w:sz w:val="20"/>
              </w:rPr>
              <w:t>Релейный, непрерывный П-,</w:t>
            </w:r>
          </w:p>
          <w:p w:rsidR="00FC2A5A" w:rsidRPr="00CE4356" w:rsidRDefault="00566D44" w:rsidP="00CE4356">
            <w:pPr>
              <w:autoSpaceDE w:val="0"/>
              <w:autoSpaceDN w:val="0"/>
              <w:adjustRightInd w:val="0"/>
              <w:spacing w:after="0" w:line="360" w:lineRule="auto"/>
              <w:rPr>
                <w:rFonts w:ascii="Times New Roman" w:hAnsi="Times New Roman"/>
                <w:sz w:val="20"/>
              </w:rPr>
            </w:pPr>
            <w:r w:rsidRPr="00CE4356">
              <w:rPr>
                <w:rFonts w:ascii="Times New Roman" w:hAnsi="Times New Roman"/>
                <w:sz w:val="20"/>
              </w:rPr>
              <w:t>ПИ-, ПД-, ПИД-регулятор</w:t>
            </w:r>
          </w:p>
        </w:tc>
      </w:tr>
      <w:tr w:rsidR="00FC2A5A" w:rsidRPr="00CE4356" w:rsidTr="00CE4356">
        <w:trPr>
          <w:jc w:val="center"/>
        </w:trPr>
        <w:tc>
          <w:tcPr>
            <w:tcW w:w="1910" w:type="dxa"/>
            <w:vAlign w:val="center"/>
          </w:tcPr>
          <w:p w:rsidR="00FC2A5A" w:rsidRPr="00CE4356" w:rsidRDefault="002C4C3E" w:rsidP="00CE4356">
            <w:pPr>
              <w:autoSpaceDE w:val="0"/>
              <w:autoSpaceDN w:val="0"/>
              <w:adjustRightInd w:val="0"/>
              <w:spacing w:after="0" w:line="360" w:lineRule="auto"/>
              <w:rPr>
                <w:rFonts w:ascii="Times New Roman" w:hAnsi="Times New Roman"/>
                <w:sz w:val="20"/>
              </w:rPr>
            </w:pPr>
            <w:r w:rsidRPr="00CE4356">
              <w:rPr>
                <w:rFonts w:ascii="Times New Roman" w:hAnsi="Times New Roman"/>
                <w:sz w:val="20"/>
              </w:rPr>
              <w:t>0,1&lt;τd /Т&lt;0,2</w:t>
            </w:r>
          </w:p>
        </w:tc>
        <w:tc>
          <w:tcPr>
            <w:tcW w:w="2477" w:type="dxa"/>
            <w:vAlign w:val="center"/>
          </w:tcPr>
          <w:p w:rsidR="002C4C3E" w:rsidRPr="00CE4356" w:rsidRDefault="002C4C3E" w:rsidP="00CE4356">
            <w:pPr>
              <w:autoSpaceDE w:val="0"/>
              <w:autoSpaceDN w:val="0"/>
              <w:adjustRightInd w:val="0"/>
              <w:spacing w:after="0" w:line="360" w:lineRule="auto"/>
              <w:rPr>
                <w:rFonts w:ascii="Times New Roman" w:hAnsi="Times New Roman"/>
                <w:sz w:val="20"/>
              </w:rPr>
            </w:pPr>
            <w:r w:rsidRPr="00CE4356">
              <w:rPr>
                <w:rFonts w:ascii="Times New Roman" w:hAnsi="Times New Roman"/>
                <w:sz w:val="20"/>
              </w:rPr>
              <w:t>С существенным</w:t>
            </w:r>
          </w:p>
          <w:p w:rsidR="002C4C3E" w:rsidRPr="00CE4356" w:rsidRDefault="002C4C3E" w:rsidP="00CE4356">
            <w:pPr>
              <w:autoSpaceDE w:val="0"/>
              <w:autoSpaceDN w:val="0"/>
              <w:adjustRightInd w:val="0"/>
              <w:spacing w:after="0" w:line="360" w:lineRule="auto"/>
              <w:rPr>
                <w:rFonts w:ascii="Times New Roman" w:hAnsi="Times New Roman"/>
                <w:sz w:val="20"/>
              </w:rPr>
            </w:pPr>
            <w:r w:rsidRPr="00CE4356">
              <w:rPr>
                <w:rFonts w:ascii="Times New Roman" w:hAnsi="Times New Roman"/>
                <w:sz w:val="20"/>
              </w:rPr>
              <w:t>транспортным</w:t>
            </w:r>
          </w:p>
          <w:p w:rsidR="00FC2A5A" w:rsidRPr="00CE4356" w:rsidRDefault="002C4C3E" w:rsidP="00CE4356">
            <w:pPr>
              <w:autoSpaceDE w:val="0"/>
              <w:autoSpaceDN w:val="0"/>
              <w:adjustRightInd w:val="0"/>
              <w:spacing w:after="0" w:line="360" w:lineRule="auto"/>
              <w:rPr>
                <w:rFonts w:ascii="Times New Roman" w:hAnsi="Times New Roman"/>
                <w:sz w:val="20"/>
              </w:rPr>
            </w:pPr>
            <w:r w:rsidRPr="00CE4356">
              <w:rPr>
                <w:rFonts w:ascii="Times New Roman" w:hAnsi="Times New Roman"/>
                <w:sz w:val="20"/>
              </w:rPr>
              <w:t>запаздыванием</w:t>
            </w:r>
          </w:p>
        </w:tc>
        <w:tc>
          <w:tcPr>
            <w:tcW w:w="2481" w:type="dxa"/>
            <w:vAlign w:val="center"/>
          </w:tcPr>
          <w:p w:rsidR="00566D44" w:rsidRPr="00CE4356" w:rsidRDefault="00566D44" w:rsidP="00CE4356">
            <w:pPr>
              <w:autoSpaceDE w:val="0"/>
              <w:autoSpaceDN w:val="0"/>
              <w:adjustRightInd w:val="0"/>
              <w:spacing w:after="0" w:line="360" w:lineRule="auto"/>
              <w:rPr>
                <w:rFonts w:ascii="Times New Roman" w:hAnsi="Times New Roman"/>
                <w:sz w:val="20"/>
              </w:rPr>
            </w:pPr>
            <w:r w:rsidRPr="00CE4356">
              <w:rPr>
                <w:rFonts w:ascii="Times New Roman" w:hAnsi="Times New Roman"/>
                <w:sz w:val="20"/>
              </w:rPr>
              <w:t>Хорошо</w:t>
            </w:r>
          </w:p>
          <w:p w:rsidR="00FC2A5A" w:rsidRPr="00CE4356" w:rsidRDefault="00566D44" w:rsidP="00CE4356">
            <w:pPr>
              <w:autoSpaceDE w:val="0"/>
              <w:autoSpaceDN w:val="0"/>
              <w:adjustRightInd w:val="0"/>
              <w:spacing w:after="0" w:line="360" w:lineRule="auto"/>
              <w:rPr>
                <w:rFonts w:ascii="Times New Roman" w:hAnsi="Times New Roman"/>
                <w:sz w:val="20"/>
              </w:rPr>
            </w:pPr>
            <w:r w:rsidRPr="00CE4356">
              <w:rPr>
                <w:rFonts w:ascii="Times New Roman" w:hAnsi="Times New Roman"/>
                <w:sz w:val="20"/>
              </w:rPr>
              <w:t>регулируемый</w:t>
            </w:r>
          </w:p>
        </w:tc>
        <w:tc>
          <w:tcPr>
            <w:tcW w:w="2703" w:type="dxa"/>
            <w:vAlign w:val="center"/>
          </w:tcPr>
          <w:p w:rsidR="00566D44" w:rsidRPr="00CE4356" w:rsidRDefault="00566D44" w:rsidP="00CE4356">
            <w:pPr>
              <w:autoSpaceDE w:val="0"/>
              <w:autoSpaceDN w:val="0"/>
              <w:adjustRightInd w:val="0"/>
              <w:spacing w:after="0" w:line="360" w:lineRule="auto"/>
              <w:rPr>
                <w:rFonts w:ascii="Times New Roman" w:hAnsi="Times New Roman"/>
                <w:sz w:val="20"/>
              </w:rPr>
            </w:pPr>
            <w:r w:rsidRPr="00CE4356">
              <w:rPr>
                <w:rFonts w:ascii="Times New Roman" w:hAnsi="Times New Roman"/>
                <w:sz w:val="20"/>
              </w:rPr>
              <w:t>Релейный, непрерывный П-,</w:t>
            </w:r>
          </w:p>
          <w:p w:rsidR="00FC2A5A" w:rsidRPr="00CE4356" w:rsidRDefault="00566D44" w:rsidP="00CE4356">
            <w:pPr>
              <w:autoSpaceDE w:val="0"/>
              <w:autoSpaceDN w:val="0"/>
              <w:adjustRightInd w:val="0"/>
              <w:spacing w:after="0" w:line="360" w:lineRule="auto"/>
              <w:rPr>
                <w:rFonts w:ascii="Times New Roman" w:hAnsi="Times New Roman"/>
                <w:sz w:val="20"/>
              </w:rPr>
            </w:pPr>
            <w:r w:rsidRPr="00CE4356">
              <w:rPr>
                <w:rFonts w:ascii="Times New Roman" w:hAnsi="Times New Roman"/>
                <w:sz w:val="20"/>
              </w:rPr>
              <w:t>ПИ-, ПД-, ПИД-регулятор</w:t>
            </w:r>
          </w:p>
        </w:tc>
      </w:tr>
      <w:tr w:rsidR="00FC2A5A" w:rsidRPr="00CE4356" w:rsidTr="00CE4356">
        <w:trPr>
          <w:jc w:val="center"/>
        </w:trPr>
        <w:tc>
          <w:tcPr>
            <w:tcW w:w="1910" w:type="dxa"/>
            <w:vAlign w:val="center"/>
          </w:tcPr>
          <w:p w:rsidR="00FC2A5A" w:rsidRPr="00CE4356" w:rsidRDefault="002C4C3E" w:rsidP="00CE4356">
            <w:pPr>
              <w:autoSpaceDE w:val="0"/>
              <w:autoSpaceDN w:val="0"/>
              <w:adjustRightInd w:val="0"/>
              <w:spacing w:after="0" w:line="360" w:lineRule="auto"/>
              <w:rPr>
                <w:rFonts w:ascii="Times New Roman" w:hAnsi="Times New Roman"/>
                <w:sz w:val="20"/>
              </w:rPr>
            </w:pPr>
            <w:r w:rsidRPr="00CE4356">
              <w:rPr>
                <w:rFonts w:ascii="Times New Roman" w:hAnsi="Times New Roman"/>
                <w:sz w:val="20"/>
              </w:rPr>
              <w:t>0,2&lt;τd /Т&lt;0,4</w:t>
            </w:r>
          </w:p>
        </w:tc>
        <w:tc>
          <w:tcPr>
            <w:tcW w:w="2477" w:type="dxa"/>
            <w:vAlign w:val="center"/>
          </w:tcPr>
          <w:p w:rsidR="002C4C3E" w:rsidRPr="00CE4356" w:rsidRDefault="002C4C3E" w:rsidP="00CE4356">
            <w:pPr>
              <w:autoSpaceDE w:val="0"/>
              <w:autoSpaceDN w:val="0"/>
              <w:adjustRightInd w:val="0"/>
              <w:spacing w:after="0" w:line="360" w:lineRule="auto"/>
              <w:rPr>
                <w:rFonts w:ascii="Times New Roman" w:hAnsi="Times New Roman"/>
                <w:sz w:val="20"/>
              </w:rPr>
            </w:pPr>
            <w:r w:rsidRPr="00CE4356">
              <w:rPr>
                <w:rFonts w:ascii="Times New Roman" w:hAnsi="Times New Roman"/>
                <w:sz w:val="20"/>
              </w:rPr>
              <w:t>С существенным</w:t>
            </w:r>
          </w:p>
          <w:p w:rsidR="002C4C3E" w:rsidRPr="00CE4356" w:rsidRDefault="002C4C3E" w:rsidP="00CE4356">
            <w:pPr>
              <w:autoSpaceDE w:val="0"/>
              <w:autoSpaceDN w:val="0"/>
              <w:adjustRightInd w:val="0"/>
              <w:spacing w:after="0" w:line="360" w:lineRule="auto"/>
              <w:rPr>
                <w:rFonts w:ascii="Times New Roman" w:hAnsi="Times New Roman"/>
                <w:sz w:val="20"/>
              </w:rPr>
            </w:pPr>
            <w:r w:rsidRPr="00CE4356">
              <w:rPr>
                <w:rFonts w:ascii="Times New Roman" w:hAnsi="Times New Roman"/>
                <w:sz w:val="20"/>
              </w:rPr>
              <w:t>транспортным</w:t>
            </w:r>
          </w:p>
          <w:p w:rsidR="00FC2A5A" w:rsidRPr="00CE4356" w:rsidRDefault="002C4C3E" w:rsidP="00CE4356">
            <w:pPr>
              <w:autoSpaceDE w:val="0"/>
              <w:autoSpaceDN w:val="0"/>
              <w:adjustRightInd w:val="0"/>
              <w:spacing w:after="0" w:line="360" w:lineRule="auto"/>
              <w:rPr>
                <w:rFonts w:ascii="Times New Roman" w:hAnsi="Times New Roman"/>
                <w:sz w:val="20"/>
              </w:rPr>
            </w:pPr>
            <w:r w:rsidRPr="00CE4356">
              <w:rPr>
                <w:rFonts w:ascii="Times New Roman" w:hAnsi="Times New Roman"/>
                <w:sz w:val="20"/>
              </w:rPr>
              <w:t>запаздыванием</w:t>
            </w:r>
          </w:p>
        </w:tc>
        <w:tc>
          <w:tcPr>
            <w:tcW w:w="2481" w:type="dxa"/>
            <w:vAlign w:val="center"/>
          </w:tcPr>
          <w:p w:rsidR="00566D44" w:rsidRPr="00CE4356" w:rsidRDefault="00566D44" w:rsidP="00CE4356">
            <w:pPr>
              <w:autoSpaceDE w:val="0"/>
              <w:autoSpaceDN w:val="0"/>
              <w:adjustRightInd w:val="0"/>
              <w:spacing w:after="0" w:line="360" w:lineRule="auto"/>
              <w:rPr>
                <w:rFonts w:ascii="Times New Roman" w:hAnsi="Times New Roman"/>
                <w:sz w:val="20"/>
              </w:rPr>
            </w:pPr>
            <w:r w:rsidRPr="00CE4356">
              <w:rPr>
                <w:rFonts w:ascii="Times New Roman" w:hAnsi="Times New Roman"/>
                <w:sz w:val="20"/>
              </w:rPr>
              <w:t>Еще</w:t>
            </w:r>
          </w:p>
          <w:p w:rsidR="00FC2A5A" w:rsidRPr="00CE4356" w:rsidRDefault="00566D44" w:rsidP="00CE4356">
            <w:pPr>
              <w:autoSpaceDE w:val="0"/>
              <w:autoSpaceDN w:val="0"/>
              <w:adjustRightInd w:val="0"/>
              <w:spacing w:after="0" w:line="360" w:lineRule="auto"/>
              <w:rPr>
                <w:rFonts w:ascii="Times New Roman" w:hAnsi="Times New Roman"/>
                <w:sz w:val="20"/>
              </w:rPr>
            </w:pPr>
            <w:r w:rsidRPr="00CE4356">
              <w:rPr>
                <w:rFonts w:ascii="Times New Roman" w:hAnsi="Times New Roman"/>
                <w:sz w:val="20"/>
              </w:rPr>
              <w:t>регулируемый</w:t>
            </w:r>
          </w:p>
        </w:tc>
        <w:tc>
          <w:tcPr>
            <w:tcW w:w="2703" w:type="dxa"/>
            <w:vAlign w:val="center"/>
          </w:tcPr>
          <w:p w:rsidR="00566D44" w:rsidRPr="00CE4356" w:rsidRDefault="00566D44" w:rsidP="00CE4356">
            <w:pPr>
              <w:autoSpaceDE w:val="0"/>
              <w:autoSpaceDN w:val="0"/>
              <w:adjustRightInd w:val="0"/>
              <w:spacing w:after="0" w:line="360" w:lineRule="auto"/>
              <w:rPr>
                <w:rFonts w:ascii="Times New Roman" w:hAnsi="Times New Roman"/>
                <w:sz w:val="20"/>
              </w:rPr>
            </w:pPr>
            <w:r w:rsidRPr="00CE4356">
              <w:rPr>
                <w:rFonts w:ascii="Times New Roman" w:hAnsi="Times New Roman"/>
                <w:sz w:val="20"/>
              </w:rPr>
              <w:t>Непрерывный или цифровой</w:t>
            </w:r>
          </w:p>
          <w:p w:rsidR="00FC2A5A" w:rsidRPr="00CE4356" w:rsidRDefault="00566D44" w:rsidP="00CE4356">
            <w:pPr>
              <w:autoSpaceDE w:val="0"/>
              <w:autoSpaceDN w:val="0"/>
              <w:adjustRightInd w:val="0"/>
              <w:spacing w:after="0" w:line="360" w:lineRule="auto"/>
              <w:rPr>
                <w:rFonts w:ascii="Times New Roman" w:hAnsi="Times New Roman"/>
                <w:sz w:val="20"/>
              </w:rPr>
            </w:pPr>
            <w:r w:rsidRPr="00CE4356">
              <w:rPr>
                <w:rFonts w:ascii="Times New Roman" w:hAnsi="Times New Roman"/>
                <w:sz w:val="20"/>
              </w:rPr>
              <w:t>ПИ-, ПД-, ПИД-регулятор</w:t>
            </w:r>
          </w:p>
        </w:tc>
      </w:tr>
      <w:tr w:rsidR="00FC2A5A" w:rsidRPr="00CE4356" w:rsidTr="00CE4356">
        <w:trPr>
          <w:jc w:val="center"/>
        </w:trPr>
        <w:tc>
          <w:tcPr>
            <w:tcW w:w="1910" w:type="dxa"/>
            <w:vAlign w:val="center"/>
          </w:tcPr>
          <w:p w:rsidR="00FC2A5A" w:rsidRPr="00CE4356" w:rsidRDefault="002C4C3E" w:rsidP="00CE4356">
            <w:pPr>
              <w:autoSpaceDE w:val="0"/>
              <w:autoSpaceDN w:val="0"/>
              <w:adjustRightInd w:val="0"/>
              <w:spacing w:after="0" w:line="360" w:lineRule="auto"/>
              <w:rPr>
                <w:rFonts w:ascii="Times New Roman" w:hAnsi="Times New Roman"/>
                <w:sz w:val="20"/>
              </w:rPr>
            </w:pPr>
            <w:r w:rsidRPr="00CE4356">
              <w:rPr>
                <w:rFonts w:ascii="Times New Roman" w:hAnsi="Times New Roman"/>
                <w:sz w:val="20"/>
              </w:rPr>
              <w:t>0,4&lt;τd /Т&lt;0,8</w:t>
            </w:r>
          </w:p>
        </w:tc>
        <w:tc>
          <w:tcPr>
            <w:tcW w:w="2477" w:type="dxa"/>
            <w:vAlign w:val="center"/>
          </w:tcPr>
          <w:p w:rsidR="002C4C3E" w:rsidRPr="00CE4356" w:rsidRDefault="002C4C3E" w:rsidP="00CE4356">
            <w:pPr>
              <w:autoSpaceDE w:val="0"/>
              <w:autoSpaceDN w:val="0"/>
              <w:adjustRightInd w:val="0"/>
              <w:spacing w:after="0" w:line="360" w:lineRule="auto"/>
              <w:rPr>
                <w:rFonts w:ascii="Times New Roman" w:hAnsi="Times New Roman"/>
                <w:sz w:val="20"/>
              </w:rPr>
            </w:pPr>
            <w:r w:rsidRPr="00CE4356">
              <w:rPr>
                <w:rFonts w:ascii="Times New Roman" w:hAnsi="Times New Roman"/>
                <w:sz w:val="20"/>
              </w:rPr>
              <w:t>С существенным</w:t>
            </w:r>
          </w:p>
          <w:p w:rsidR="002C4C3E" w:rsidRPr="00CE4356" w:rsidRDefault="002C4C3E" w:rsidP="00CE4356">
            <w:pPr>
              <w:autoSpaceDE w:val="0"/>
              <w:autoSpaceDN w:val="0"/>
              <w:adjustRightInd w:val="0"/>
              <w:spacing w:after="0" w:line="360" w:lineRule="auto"/>
              <w:rPr>
                <w:rFonts w:ascii="Times New Roman" w:hAnsi="Times New Roman"/>
                <w:sz w:val="20"/>
              </w:rPr>
            </w:pPr>
            <w:r w:rsidRPr="00CE4356">
              <w:rPr>
                <w:rFonts w:ascii="Times New Roman" w:hAnsi="Times New Roman"/>
                <w:sz w:val="20"/>
              </w:rPr>
              <w:t>транспортным</w:t>
            </w:r>
          </w:p>
          <w:p w:rsidR="00FC2A5A" w:rsidRPr="00CE4356" w:rsidRDefault="002C4C3E" w:rsidP="00CE4356">
            <w:pPr>
              <w:autoSpaceDE w:val="0"/>
              <w:autoSpaceDN w:val="0"/>
              <w:adjustRightInd w:val="0"/>
              <w:spacing w:after="0" w:line="360" w:lineRule="auto"/>
              <w:rPr>
                <w:rFonts w:ascii="Times New Roman" w:hAnsi="Times New Roman"/>
                <w:sz w:val="20"/>
              </w:rPr>
            </w:pPr>
            <w:r w:rsidRPr="00CE4356">
              <w:rPr>
                <w:rFonts w:ascii="Times New Roman" w:hAnsi="Times New Roman"/>
                <w:sz w:val="20"/>
              </w:rPr>
              <w:t>запаздыванием</w:t>
            </w:r>
          </w:p>
        </w:tc>
        <w:tc>
          <w:tcPr>
            <w:tcW w:w="2481" w:type="dxa"/>
            <w:vAlign w:val="center"/>
          </w:tcPr>
          <w:p w:rsidR="00566D44" w:rsidRPr="00CE4356" w:rsidRDefault="00566D44" w:rsidP="00CE4356">
            <w:pPr>
              <w:autoSpaceDE w:val="0"/>
              <w:autoSpaceDN w:val="0"/>
              <w:adjustRightInd w:val="0"/>
              <w:spacing w:after="0" w:line="360" w:lineRule="auto"/>
              <w:rPr>
                <w:rFonts w:ascii="Times New Roman" w:hAnsi="Times New Roman"/>
                <w:sz w:val="20"/>
              </w:rPr>
            </w:pPr>
            <w:r w:rsidRPr="00CE4356">
              <w:rPr>
                <w:rFonts w:ascii="Times New Roman" w:hAnsi="Times New Roman"/>
                <w:sz w:val="20"/>
              </w:rPr>
              <w:t>Трудно</w:t>
            </w:r>
          </w:p>
          <w:p w:rsidR="00FC2A5A" w:rsidRPr="00CE4356" w:rsidRDefault="00566D44" w:rsidP="00CE4356">
            <w:pPr>
              <w:autoSpaceDE w:val="0"/>
              <w:autoSpaceDN w:val="0"/>
              <w:adjustRightInd w:val="0"/>
              <w:spacing w:after="0" w:line="360" w:lineRule="auto"/>
              <w:rPr>
                <w:rFonts w:ascii="Times New Roman" w:hAnsi="Times New Roman"/>
                <w:sz w:val="20"/>
              </w:rPr>
            </w:pPr>
            <w:r w:rsidRPr="00CE4356">
              <w:rPr>
                <w:rFonts w:ascii="Times New Roman" w:hAnsi="Times New Roman"/>
                <w:sz w:val="20"/>
              </w:rPr>
              <w:t>регулируемый</w:t>
            </w:r>
          </w:p>
        </w:tc>
        <w:tc>
          <w:tcPr>
            <w:tcW w:w="2703" w:type="dxa"/>
            <w:vAlign w:val="center"/>
          </w:tcPr>
          <w:p w:rsidR="00566D44" w:rsidRPr="00CE4356" w:rsidRDefault="00566D44" w:rsidP="00CE4356">
            <w:pPr>
              <w:autoSpaceDE w:val="0"/>
              <w:autoSpaceDN w:val="0"/>
              <w:adjustRightInd w:val="0"/>
              <w:spacing w:after="0" w:line="360" w:lineRule="auto"/>
              <w:rPr>
                <w:rFonts w:ascii="Times New Roman" w:hAnsi="Times New Roman"/>
                <w:sz w:val="20"/>
              </w:rPr>
            </w:pPr>
            <w:r w:rsidRPr="00CE4356">
              <w:rPr>
                <w:rFonts w:ascii="Times New Roman" w:hAnsi="Times New Roman"/>
                <w:sz w:val="20"/>
              </w:rPr>
              <w:t>Непрерывный или цифровой</w:t>
            </w:r>
          </w:p>
          <w:p w:rsidR="00FC2A5A" w:rsidRPr="00CE4356" w:rsidRDefault="00566D44" w:rsidP="00CE4356">
            <w:pPr>
              <w:autoSpaceDE w:val="0"/>
              <w:autoSpaceDN w:val="0"/>
              <w:adjustRightInd w:val="0"/>
              <w:spacing w:after="0" w:line="360" w:lineRule="auto"/>
              <w:rPr>
                <w:rFonts w:ascii="Times New Roman" w:hAnsi="Times New Roman"/>
                <w:sz w:val="20"/>
              </w:rPr>
            </w:pPr>
            <w:r w:rsidRPr="00CE4356">
              <w:rPr>
                <w:rFonts w:ascii="Times New Roman" w:hAnsi="Times New Roman"/>
                <w:sz w:val="20"/>
              </w:rPr>
              <w:t>ПИ-, ПД-, ПИД-регулятор</w:t>
            </w:r>
          </w:p>
        </w:tc>
      </w:tr>
      <w:tr w:rsidR="00FC2A5A" w:rsidRPr="00CE4356" w:rsidTr="00CE4356">
        <w:trPr>
          <w:jc w:val="center"/>
        </w:trPr>
        <w:tc>
          <w:tcPr>
            <w:tcW w:w="1910" w:type="dxa"/>
            <w:vAlign w:val="center"/>
          </w:tcPr>
          <w:p w:rsidR="00FC2A5A" w:rsidRPr="00CE4356" w:rsidRDefault="002C4C3E" w:rsidP="00CE4356">
            <w:pPr>
              <w:autoSpaceDE w:val="0"/>
              <w:autoSpaceDN w:val="0"/>
              <w:adjustRightInd w:val="0"/>
              <w:spacing w:after="0" w:line="360" w:lineRule="auto"/>
              <w:rPr>
                <w:rFonts w:ascii="Times New Roman" w:hAnsi="Times New Roman"/>
                <w:sz w:val="20"/>
              </w:rPr>
            </w:pPr>
            <w:r w:rsidRPr="00CE4356">
              <w:rPr>
                <w:rFonts w:ascii="Times New Roman" w:hAnsi="Times New Roman"/>
                <w:sz w:val="20"/>
              </w:rPr>
              <w:t>0,8&lt;τd /Т&lt;1</w:t>
            </w:r>
          </w:p>
        </w:tc>
        <w:tc>
          <w:tcPr>
            <w:tcW w:w="2477" w:type="dxa"/>
            <w:vAlign w:val="center"/>
          </w:tcPr>
          <w:p w:rsidR="002C4C3E" w:rsidRPr="00CE4356" w:rsidRDefault="002C4C3E" w:rsidP="00CE4356">
            <w:pPr>
              <w:autoSpaceDE w:val="0"/>
              <w:autoSpaceDN w:val="0"/>
              <w:adjustRightInd w:val="0"/>
              <w:spacing w:after="0" w:line="360" w:lineRule="auto"/>
              <w:rPr>
                <w:rFonts w:ascii="Times New Roman" w:hAnsi="Times New Roman"/>
                <w:sz w:val="20"/>
              </w:rPr>
            </w:pPr>
            <w:r w:rsidRPr="00CE4356">
              <w:rPr>
                <w:rFonts w:ascii="Times New Roman" w:hAnsi="Times New Roman"/>
                <w:sz w:val="20"/>
              </w:rPr>
              <w:t>С большим</w:t>
            </w:r>
          </w:p>
          <w:p w:rsidR="002C4C3E" w:rsidRPr="00CE4356" w:rsidRDefault="002C4C3E" w:rsidP="00CE4356">
            <w:pPr>
              <w:autoSpaceDE w:val="0"/>
              <w:autoSpaceDN w:val="0"/>
              <w:adjustRightInd w:val="0"/>
              <w:spacing w:after="0" w:line="360" w:lineRule="auto"/>
              <w:rPr>
                <w:rFonts w:ascii="Times New Roman" w:hAnsi="Times New Roman"/>
                <w:sz w:val="20"/>
              </w:rPr>
            </w:pPr>
            <w:r w:rsidRPr="00CE4356">
              <w:rPr>
                <w:rFonts w:ascii="Times New Roman" w:hAnsi="Times New Roman"/>
                <w:sz w:val="20"/>
              </w:rPr>
              <w:t>транспортным</w:t>
            </w:r>
          </w:p>
          <w:p w:rsidR="00FC2A5A" w:rsidRPr="00CE4356" w:rsidRDefault="002C4C3E" w:rsidP="00CE4356">
            <w:pPr>
              <w:autoSpaceDE w:val="0"/>
              <w:autoSpaceDN w:val="0"/>
              <w:adjustRightInd w:val="0"/>
              <w:spacing w:after="0" w:line="360" w:lineRule="auto"/>
              <w:rPr>
                <w:rFonts w:ascii="Times New Roman" w:hAnsi="Times New Roman"/>
                <w:sz w:val="20"/>
              </w:rPr>
            </w:pPr>
            <w:r w:rsidRPr="00CE4356">
              <w:rPr>
                <w:rFonts w:ascii="Times New Roman" w:hAnsi="Times New Roman"/>
                <w:sz w:val="20"/>
              </w:rPr>
              <w:t>запаздыванием</w:t>
            </w:r>
          </w:p>
        </w:tc>
        <w:tc>
          <w:tcPr>
            <w:tcW w:w="2481" w:type="dxa"/>
            <w:vAlign w:val="center"/>
          </w:tcPr>
          <w:p w:rsidR="00566D44" w:rsidRPr="00CE4356" w:rsidRDefault="00566D44" w:rsidP="00CE4356">
            <w:pPr>
              <w:autoSpaceDE w:val="0"/>
              <w:autoSpaceDN w:val="0"/>
              <w:adjustRightInd w:val="0"/>
              <w:spacing w:after="0" w:line="360" w:lineRule="auto"/>
              <w:rPr>
                <w:rFonts w:ascii="Times New Roman" w:hAnsi="Times New Roman"/>
                <w:sz w:val="20"/>
              </w:rPr>
            </w:pPr>
            <w:r w:rsidRPr="00CE4356">
              <w:rPr>
                <w:rFonts w:ascii="Times New Roman" w:hAnsi="Times New Roman"/>
                <w:sz w:val="20"/>
              </w:rPr>
              <w:t>Очень трудно</w:t>
            </w:r>
          </w:p>
          <w:p w:rsidR="00FC2A5A" w:rsidRPr="00CE4356" w:rsidRDefault="00566D44" w:rsidP="00CE4356">
            <w:pPr>
              <w:autoSpaceDE w:val="0"/>
              <w:autoSpaceDN w:val="0"/>
              <w:adjustRightInd w:val="0"/>
              <w:spacing w:after="0" w:line="360" w:lineRule="auto"/>
              <w:rPr>
                <w:rFonts w:ascii="Times New Roman" w:hAnsi="Times New Roman"/>
                <w:sz w:val="20"/>
              </w:rPr>
            </w:pPr>
            <w:r w:rsidRPr="00CE4356">
              <w:rPr>
                <w:rFonts w:ascii="Times New Roman" w:hAnsi="Times New Roman"/>
                <w:sz w:val="20"/>
              </w:rPr>
              <w:t>регулируемый</w:t>
            </w:r>
          </w:p>
        </w:tc>
        <w:tc>
          <w:tcPr>
            <w:tcW w:w="2703" w:type="dxa"/>
            <w:vAlign w:val="center"/>
          </w:tcPr>
          <w:p w:rsidR="00566D44" w:rsidRPr="00CE4356" w:rsidRDefault="00566D44" w:rsidP="00CE4356">
            <w:pPr>
              <w:autoSpaceDE w:val="0"/>
              <w:autoSpaceDN w:val="0"/>
              <w:adjustRightInd w:val="0"/>
              <w:spacing w:after="0" w:line="360" w:lineRule="auto"/>
              <w:rPr>
                <w:rFonts w:ascii="Times New Roman" w:hAnsi="Times New Roman"/>
                <w:sz w:val="20"/>
              </w:rPr>
            </w:pPr>
            <w:r w:rsidRPr="00CE4356">
              <w:rPr>
                <w:rFonts w:ascii="Times New Roman" w:hAnsi="Times New Roman"/>
                <w:sz w:val="20"/>
              </w:rPr>
              <w:t>Непрерывный или цифровой</w:t>
            </w:r>
          </w:p>
          <w:p w:rsidR="00FC2A5A" w:rsidRPr="00CE4356" w:rsidRDefault="00566D44" w:rsidP="00CE4356">
            <w:pPr>
              <w:autoSpaceDE w:val="0"/>
              <w:autoSpaceDN w:val="0"/>
              <w:adjustRightInd w:val="0"/>
              <w:spacing w:after="0" w:line="360" w:lineRule="auto"/>
              <w:rPr>
                <w:rFonts w:ascii="Times New Roman" w:hAnsi="Times New Roman"/>
                <w:sz w:val="20"/>
              </w:rPr>
            </w:pPr>
            <w:r w:rsidRPr="00CE4356">
              <w:rPr>
                <w:rFonts w:ascii="Times New Roman" w:hAnsi="Times New Roman"/>
                <w:sz w:val="20"/>
              </w:rPr>
              <w:t>ПИ-, ПД-, ПИД-регулятор</w:t>
            </w:r>
          </w:p>
        </w:tc>
      </w:tr>
      <w:tr w:rsidR="00FC2A5A" w:rsidRPr="00CE4356" w:rsidTr="00CE4356">
        <w:trPr>
          <w:jc w:val="center"/>
        </w:trPr>
        <w:tc>
          <w:tcPr>
            <w:tcW w:w="1910" w:type="dxa"/>
            <w:vAlign w:val="center"/>
          </w:tcPr>
          <w:p w:rsidR="00FC2A5A" w:rsidRPr="00CE4356" w:rsidRDefault="002C4C3E" w:rsidP="00CE4356">
            <w:pPr>
              <w:autoSpaceDE w:val="0"/>
              <w:autoSpaceDN w:val="0"/>
              <w:adjustRightInd w:val="0"/>
              <w:spacing w:after="0" w:line="360" w:lineRule="auto"/>
              <w:rPr>
                <w:rFonts w:ascii="Times New Roman" w:hAnsi="Times New Roman"/>
                <w:sz w:val="20"/>
              </w:rPr>
            </w:pPr>
            <w:r w:rsidRPr="00CE4356">
              <w:rPr>
                <w:rFonts w:ascii="Times New Roman" w:hAnsi="Times New Roman"/>
                <w:sz w:val="20"/>
              </w:rPr>
              <w:t>τd /Т&gt;1</w:t>
            </w:r>
          </w:p>
        </w:tc>
        <w:tc>
          <w:tcPr>
            <w:tcW w:w="2477" w:type="dxa"/>
            <w:vAlign w:val="center"/>
          </w:tcPr>
          <w:p w:rsidR="002C4C3E" w:rsidRPr="00CE4356" w:rsidRDefault="002C4C3E" w:rsidP="00CE4356">
            <w:pPr>
              <w:autoSpaceDE w:val="0"/>
              <w:autoSpaceDN w:val="0"/>
              <w:adjustRightInd w:val="0"/>
              <w:spacing w:after="0" w:line="360" w:lineRule="auto"/>
              <w:rPr>
                <w:rFonts w:ascii="Times New Roman" w:hAnsi="Times New Roman"/>
                <w:sz w:val="20"/>
              </w:rPr>
            </w:pPr>
            <w:r w:rsidRPr="00CE4356">
              <w:rPr>
                <w:rFonts w:ascii="Times New Roman" w:hAnsi="Times New Roman"/>
                <w:sz w:val="20"/>
              </w:rPr>
              <w:t>С большим</w:t>
            </w:r>
          </w:p>
          <w:p w:rsidR="002C4C3E" w:rsidRPr="00CE4356" w:rsidRDefault="002C4C3E" w:rsidP="00CE4356">
            <w:pPr>
              <w:autoSpaceDE w:val="0"/>
              <w:autoSpaceDN w:val="0"/>
              <w:adjustRightInd w:val="0"/>
              <w:spacing w:after="0" w:line="360" w:lineRule="auto"/>
              <w:rPr>
                <w:rFonts w:ascii="Times New Roman" w:hAnsi="Times New Roman"/>
                <w:sz w:val="20"/>
              </w:rPr>
            </w:pPr>
            <w:r w:rsidRPr="00CE4356">
              <w:rPr>
                <w:rFonts w:ascii="Times New Roman" w:hAnsi="Times New Roman"/>
                <w:sz w:val="20"/>
              </w:rPr>
              <w:t>транспортным</w:t>
            </w:r>
          </w:p>
          <w:p w:rsidR="00FC2A5A" w:rsidRPr="00CE4356" w:rsidRDefault="002C4C3E" w:rsidP="00CE4356">
            <w:pPr>
              <w:autoSpaceDE w:val="0"/>
              <w:autoSpaceDN w:val="0"/>
              <w:adjustRightInd w:val="0"/>
              <w:spacing w:after="0" w:line="360" w:lineRule="auto"/>
              <w:rPr>
                <w:rFonts w:ascii="Times New Roman" w:hAnsi="Times New Roman"/>
                <w:sz w:val="20"/>
              </w:rPr>
            </w:pPr>
            <w:r w:rsidRPr="00CE4356">
              <w:rPr>
                <w:rFonts w:ascii="Times New Roman" w:hAnsi="Times New Roman"/>
                <w:sz w:val="20"/>
              </w:rPr>
              <w:t>запаздыванием</w:t>
            </w:r>
          </w:p>
        </w:tc>
        <w:tc>
          <w:tcPr>
            <w:tcW w:w="2481" w:type="dxa"/>
            <w:vAlign w:val="center"/>
          </w:tcPr>
          <w:p w:rsidR="00566D44" w:rsidRPr="00CE4356" w:rsidRDefault="00566D44" w:rsidP="00CE4356">
            <w:pPr>
              <w:autoSpaceDE w:val="0"/>
              <w:autoSpaceDN w:val="0"/>
              <w:adjustRightInd w:val="0"/>
              <w:spacing w:after="0" w:line="360" w:lineRule="auto"/>
              <w:rPr>
                <w:rFonts w:ascii="Times New Roman" w:hAnsi="Times New Roman"/>
                <w:sz w:val="20"/>
              </w:rPr>
            </w:pPr>
            <w:r w:rsidRPr="00CE4356">
              <w:rPr>
                <w:rFonts w:ascii="Times New Roman" w:hAnsi="Times New Roman"/>
                <w:sz w:val="20"/>
              </w:rPr>
              <w:t>Очень трудно</w:t>
            </w:r>
          </w:p>
          <w:p w:rsidR="00FC2A5A" w:rsidRPr="00CE4356" w:rsidRDefault="00566D44" w:rsidP="00CE4356">
            <w:pPr>
              <w:autoSpaceDE w:val="0"/>
              <w:autoSpaceDN w:val="0"/>
              <w:adjustRightInd w:val="0"/>
              <w:spacing w:after="0" w:line="360" w:lineRule="auto"/>
              <w:rPr>
                <w:rFonts w:ascii="Times New Roman" w:hAnsi="Times New Roman"/>
                <w:sz w:val="20"/>
              </w:rPr>
            </w:pPr>
            <w:r w:rsidRPr="00CE4356">
              <w:rPr>
                <w:rFonts w:ascii="Times New Roman" w:hAnsi="Times New Roman"/>
                <w:sz w:val="20"/>
              </w:rPr>
              <w:t>регулируемый</w:t>
            </w:r>
          </w:p>
        </w:tc>
        <w:tc>
          <w:tcPr>
            <w:tcW w:w="2703" w:type="dxa"/>
            <w:vAlign w:val="center"/>
          </w:tcPr>
          <w:p w:rsidR="00566D44" w:rsidRPr="00CE4356" w:rsidRDefault="00566D44" w:rsidP="00CE4356">
            <w:pPr>
              <w:autoSpaceDE w:val="0"/>
              <w:autoSpaceDN w:val="0"/>
              <w:adjustRightInd w:val="0"/>
              <w:spacing w:after="0" w:line="360" w:lineRule="auto"/>
              <w:rPr>
                <w:rFonts w:ascii="Times New Roman" w:hAnsi="Times New Roman"/>
                <w:sz w:val="20"/>
              </w:rPr>
            </w:pPr>
            <w:r w:rsidRPr="00CE4356">
              <w:rPr>
                <w:rFonts w:ascii="Times New Roman" w:hAnsi="Times New Roman"/>
                <w:sz w:val="20"/>
              </w:rPr>
              <w:t>Цифровой регулятор с</w:t>
            </w:r>
          </w:p>
          <w:p w:rsidR="00FC2A5A" w:rsidRPr="00CE4356" w:rsidRDefault="00566D44" w:rsidP="00CE4356">
            <w:pPr>
              <w:autoSpaceDE w:val="0"/>
              <w:autoSpaceDN w:val="0"/>
              <w:adjustRightInd w:val="0"/>
              <w:spacing w:after="0" w:line="360" w:lineRule="auto"/>
              <w:rPr>
                <w:rFonts w:ascii="Times New Roman" w:hAnsi="Times New Roman"/>
                <w:sz w:val="20"/>
              </w:rPr>
            </w:pPr>
            <w:r w:rsidRPr="00CE4356">
              <w:rPr>
                <w:rFonts w:ascii="Times New Roman" w:hAnsi="Times New Roman"/>
                <w:sz w:val="20"/>
              </w:rPr>
              <w:t>упредителем</w:t>
            </w:r>
          </w:p>
        </w:tc>
      </w:tr>
    </w:tbl>
    <w:p w:rsidR="00CE4356" w:rsidRDefault="00CE4356" w:rsidP="00F1208A">
      <w:pPr>
        <w:autoSpaceDE w:val="0"/>
        <w:autoSpaceDN w:val="0"/>
        <w:adjustRightInd w:val="0"/>
        <w:spacing w:after="0" w:line="360" w:lineRule="auto"/>
        <w:ind w:firstLine="709"/>
        <w:jc w:val="both"/>
        <w:rPr>
          <w:rFonts w:ascii="Times New Roman" w:hAnsi="Times New Roman"/>
          <w:sz w:val="28"/>
          <w:szCs w:val="28"/>
        </w:rPr>
      </w:pPr>
    </w:p>
    <w:p w:rsidR="002059BF" w:rsidRPr="00F1208A" w:rsidRDefault="00566D44" w:rsidP="00F1208A">
      <w:pPr>
        <w:autoSpaceDE w:val="0"/>
        <w:autoSpaceDN w:val="0"/>
        <w:adjustRightInd w:val="0"/>
        <w:spacing w:after="0" w:line="360" w:lineRule="auto"/>
        <w:ind w:firstLine="709"/>
        <w:jc w:val="both"/>
        <w:rPr>
          <w:rFonts w:ascii="Times New Roman" w:hAnsi="Times New Roman"/>
          <w:sz w:val="28"/>
          <w:szCs w:val="28"/>
        </w:rPr>
      </w:pPr>
      <w:r w:rsidRPr="00F1208A">
        <w:rPr>
          <w:rFonts w:ascii="Times New Roman" w:hAnsi="Times New Roman"/>
          <w:sz w:val="28"/>
          <w:szCs w:val="28"/>
        </w:rPr>
        <w:t>Исходя из таблицы 2 можно заключить, что наш объект без запаздывания и очень хорошо регулируемый. В качестве регулятора может быть использован релейный, непрерывный П-, ПИ-, ПД- или ПИД-регулятор.</w:t>
      </w:r>
    </w:p>
    <w:p w:rsidR="00DD04E4" w:rsidRPr="00F1208A" w:rsidRDefault="00DD04E4" w:rsidP="00F1208A">
      <w:pPr>
        <w:autoSpaceDE w:val="0"/>
        <w:autoSpaceDN w:val="0"/>
        <w:adjustRightInd w:val="0"/>
        <w:spacing w:after="0" w:line="360" w:lineRule="auto"/>
        <w:ind w:firstLine="709"/>
        <w:jc w:val="both"/>
        <w:rPr>
          <w:rFonts w:ascii="Times New Roman" w:hAnsi="Times New Roman"/>
          <w:sz w:val="28"/>
          <w:szCs w:val="28"/>
        </w:rPr>
      </w:pPr>
      <w:r w:rsidRPr="00F1208A">
        <w:rPr>
          <w:rFonts w:ascii="Times New Roman" w:hAnsi="Times New Roman"/>
          <w:sz w:val="28"/>
          <w:szCs w:val="28"/>
        </w:rPr>
        <w:t xml:space="preserve">Для подбора параметров регулятора воспользуемся функцией подбора регулятора в программе </w:t>
      </w:r>
      <w:r w:rsidRPr="00F1208A">
        <w:rPr>
          <w:rFonts w:ascii="Times New Roman" w:hAnsi="Times New Roman"/>
          <w:sz w:val="28"/>
          <w:szCs w:val="28"/>
          <w:lang w:val="en-US"/>
        </w:rPr>
        <w:t>Matlab</w:t>
      </w:r>
      <w:r w:rsidRPr="00F1208A">
        <w:rPr>
          <w:rFonts w:ascii="Times New Roman" w:hAnsi="Times New Roman"/>
          <w:sz w:val="28"/>
          <w:szCs w:val="28"/>
        </w:rPr>
        <w:t xml:space="preserve">. Собрав модель схемы регулирования, показанную на рисунке 7 и задавшись в блоке </w:t>
      </w:r>
      <w:r w:rsidRPr="00F1208A">
        <w:rPr>
          <w:rFonts w:ascii="Times New Roman" w:hAnsi="Times New Roman"/>
          <w:sz w:val="28"/>
          <w:szCs w:val="28"/>
          <w:lang w:val="en-US"/>
        </w:rPr>
        <w:t>Signal</w:t>
      </w:r>
      <w:r w:rsidRPr="00F1208A">
        <w:rPr>
          <w:rFonts w:ascii="Times New Roman" w:hAnsi="Times New Roman"/>
          <w:sz w:val="28"/>
          <w:szCs w:val="28"/>
        </w:rPr>
        <w:t xml:space="preserve"> </w:t>
      </w:r>
      <w:r w:rsidRPr="00F1208A">
        <w:rPr>
          <w:rFonts w:ascii="Times New Roman" w:hAnsi="Times New Roman"/>
          <w:sz w:val="28"/>
          <w:szCs w:val="28"/>
          <w:lang w:val="en-US"/>
        </w:rPr>
        <w:t>Constraint</w:t>
      </w:r>
      <w:r w:rsidRPr="00F1208A">
        <w:rPr>
          <w:rFonts w:ascii="Times New Roman" w:hAnsi="Times New Roman"/>
          <w:sz w:val="28"/>
          <w:szCs w:val="28"/>
        </w:rPr>
        <w:t xml:space="preserve"> выбранным типом переходного процесса, получаем параметры настройки регулятора</w:t>
      </w:r>
      <w:r w:rsidR="00F1208A" w:rsidRPr="00F1208A">
        <w:rPr>
          <w:rFonts w:ascii="Times New Roman" w:hAnsi="Times New Roman"/>
          <w:sz w:val="28"/>
          <w:szCs w:val="28"/>
        </w:rPr>
        <w:t xml:space="preserve"> </w:t>
      </w:r>
      <w:r w:rsidRPr="00F1208A">
        <w:rPr>
          <w:rFonts w:ascii="Times New Roman" w:hAnsi="Times New Roman"/>
          <w:sz w:val="28"/>
          <w:szCs w:val="28"/>
          <w:lang w:val="en-US"/>
        </w:rPr>
        <w:t>Kd</w:t>
      </w:r>
      <w:r w:rsidRPr="00F1208A">
        <w:rPr>
          <w:rFonts w:ascii="Times New Roman" w:hAnsi="Times New Roman"/>
          <w:sz w:val="28"/>
          <w:szCs w:val="28"/>
        </w:rPr>
        <w:t>=</w:t>
      </w:r>
      <w:r w:rsidR="000036AB" w:rsidRPr="00F1208A">
        <w:rPr>
          <w:rFonts w:ascii="Times New Roman" w:hAnsi="Times New Roman"/>
          <w:sz w:val="28"/>
          <w:szCs w:val="28"/>
        </w:rPr>
        <w:sym w:font="Symbol" w:char="F02D"/>
      </w:r>
      <w:r w:rsidR="003912F0" w:rsidRPr="00F1208A">
        <w:rPr>
          <w:rFonts w:ascii="Times New Roman" w:hAnsi="Times New Roman"/>
          <w:sz w:val="28"/>
          <w:szCs w:val="28"/>
        </w:rPr>
        <w:t>94.7979</w:t>
      </w:r>
      <w:r w:rsidRPr="00F1208A">
        <w:rPr>
          <w:rFonts w:ascii="Times New Roman" w:hAnsi="Times New Roman"/>
          <w:sz w:val="28"/>
          <w:szCs w:val="28"/>
        </w:rPr>
        <w:t xml:space="preserve">, </w:t>
      </w:r>
      <w:r w:rsidRPr="00F1208A">
        <w:rPr>
          <w:rFonts w:ascii="Times New Roman" w:hAnsi="Times New Roman"/>
          <w:sz w:val="28"/>
          <w:szCs w:val="28"/>
          <w:lang w:val="en-US"/>
        </w:rPr>
        <w:t>Ki</w:t>
      </w:r>
      <w:r w:rsidRPr="00F1208A">
        <w:rPr>
          <w:rFonts w:ascii="Times New Roman" w:hAnsi="Times New Roman"/>
          <w:sz w:val="28"/>
          <w:szCs w:val="28"/>
        </w:rPr>
        <w:t>=</w:t>
      </w:r>
      <w:r w:rsidR="003912F0" w:rsidRPr="00F1208A">
        <w:rPr>
          <w:rFonts w:ascii="Times New Roman" w:hAnsi="Times New Roman"/>
          <w:sz w:val="28"/>
          <w:szCs w:val="28"/>
        </w:rPr>
        <w:t>39.9194</w:t>
      </w:r>
      <w:r w:rsidRPr="00F1208A">
        <w:rPr>
          <w:rFonts w:ascii="Times New Roman" w:hAnsi="Times New Roman"/>
          <w:sz w:val="28"/>
          <w:szCs w:val="28"/>
        </w:rPr>
        <w:t xml:space="preserve">, </w:t>
      </w:r>
      <w:r w:rsidRPr="00F1208A">
        <w:rPr>
          <w:rFonts w:ascii="Times New Roman" w:hAnsi="Times New Roman"/>
          <w:sz w:val="28"/>
          <w:szCs w:val="28"/>
          <w:lang w:val="en-US"/>
        </w:rPr>
        <w:t>Kp</w:t>
      </w:r>
      <w:r w:rsidRPr="00F1208A">
        <w:rPr>
          <w:rFonts w:ascii="Times New Roman" w:hAnsi="Times New Roman"/>
          <w:sz w:val="28"/>
          <w:szCs w:val="28"/>
        </w:rPr>
        <w:t>=</w:t>
      </w:r>
      <w:r w:rsidR="00873103" w:rsidRPr="00F1208A">
        <w:rPr>
          <w:rFonts w:ascii="Times New Roman" w:hAnsi="Times New Roman"/>
          <w:sz w:val="28"/>
        </w:rPr>
        <w:t xml:space="preserve"> </w:t>
      </w:r>
      <w:r w:rsidR="003912F0" w:rsidRPr="00F1208A">
        <w:rPr>
          <w:rFonts w:ascii="Times New Roman" w:hAnsi="Times New Roman"/>
          <w:sz w:val="28"/>
          <w:szCs w:val="28"/>
        </w:rPr>
        <w:t>271.2686</w:t>
      </w:r>
      <w:r w:rsidRPr="00F1208A">
        <w:rPr>
          <w:rFonts w:ascii="Times New Roman" w:hAnsi="Times New Roman"/>
          <w:sz w:val="28"/>
          <w:szCs w:val="28"/>
        </w:rPr>
        <w:t>.</w:t>
      </w:r>
    </w:p>
    <w:p w:rsidR="00873103" w:rsidRPr="00F1208A" w:rsidRDefault="00873103" w:rsidP="00F1208A">
      <w:pPr>
        <w:autoSpaceDE w:val="0"/>
        <w:autoSpaceDN w:val="0"/>
        <w:adjustRightInd w:val="0"/>
        <w:spacing w:after="0" w:line="360" w:lineRule="auto"/>
        <w:ind w:firstLine="709"/>
        <w:jc w:val="both"/>
        <w:rPr>
          <w:rFonts w:ascii="Times New Roman" w:hAnsi="Times New Roman"/>
          <w:sz w:val="28"/>
          <w:szCs w:val="28"/>
        </w:rPr>
      </w:pPr>
    </w:p>
    <w:p w:rsidR="00873103" w:rsidRPr="00F1208A" w:rsidRDefault="00630EDF" w:rsidP="00F1208A">
      <w:pPr>
        <w:spacing w:after="0" w:line="360" w:lineRule="auto"/>
        <w:ind w:firstLine="709"/>
        <w:jc w:val="both"/>
        <w:rPr>
          <w:rFonts w:ascii="Times New Roman" w:hAnsi="Times New Roman"/>
          <w:sz w:val="28"/>
          <w:szCs w:val="28"/>
          <w:lang w:val="en-US"/>
        </w:rPr>
      </w:pPr>
      <w:r>
        <w:rPr>
          <w:rFonts w:ascii="Times New Roman" w:hAnsi="Times New Roman"/>
          <w:noProof/>
          <w:sz w:val="28"/>
          <w:szCs w:val="28"/>
        </w:rPr>
        <w:pict>
          <v:shape id="Рисунок 12" o:spid="_x0000_i1039" type="#_x0000_t75" style="width:365.25pt;height:135.75pt;visibility:visible">
            <v:imagedata r:id="rId21" o:title="" croptop="5355f" cropbottom="15160f" cropleft="4940f" cropright="9818f"/>
          </v:shape>
        </w:pict>
      </w:r>
    </w:p>
    <w:p w:rsidR="002059BF" w:rsidRPr="00F1208A" w:rsidRDefault="00873103" w:rsidP="00F1208A">
      <w:pPr>
        <w:spacing w:after="0" w:line="360" w:lineRule="auto"/>
        <w:ind w:firstLine="709"/>
        <w:jc w:val="both"/>
        <w:rPr>
          <w:rFonts w:ascii="Times New Roman" w:hAnsi="Times New Roman"/>
          <w:sz w:val="28"/>
          <w:szCs w:val="28"/>
        </w:rPr>
      </w:pPr>
      <w:r w:rsidRPr="00F1208A">
        <w:rPr>
          <w:rFonts w:ascii="Times New Roman" w:hAnsi="Times New Roman"/>
          <w:sz w:val="28"/>
          <w:szCs w:val="28"/>
        </w:rPr>
        <w:t>Рисунок 7 – Модель схемы регулирования</w:t>
      </w:r>
    </w:p>
    <w:p w:rsidR="00973562" w:rsidRPr="00F1208A" w:rsidRDefault="00973562" w:rsidP="00F1208A">
      <w:pPr>
        <w:spacing w:after="0" w:line="360" w:lineRule="auto"/>
        <w:ind w:firstLine="709"/>
        <w:jc w:val="both"/>
        <w:rPr>
          <w:rFonts w:ascii="Times New Roman" w:hAnsi="Times New Roman"/>
          <w:sz w:val="28"/>
          <w:szCs w:val="28"/>
        </w:rPr>
      </w:pPr>
    </w:p>
    <w:p w:rsidR="00973562" w:rsidRDefault="00CE4356" w:rsidP="00F1208A">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973562" w:rsidRPr="00F1208A">
        <w:rPr>
          <w:rFonts w:ascii="Times New Roman" w:hAnsi="Times New Roman"/>
          <w:sz w:val="28"/>
          <w:szCs w:val="28"/>
        </w:rPr>
        <w:t>8</w:t>
      </w:r>
      <w:r>
        <w:rPr>
          <w:rFonts w:ascii="Times New Roman" w:hAnsi="Times New Roman"/>
          <w:sz w:val="28"/>
          <w:szCs w:val="28"/>
        </w:rPr>
        <w:t xml:space="preserve">. </w:t>
      </w:r>
      <w:r w:rsidR="00973562" w:rsidRPr="00F1208A">
        <w:rPr>
          <w:rFonts w:ascii="Times New Roman" w:hAnsi="Times New Roman"/>
          <w:sz w:val="28"/>
          <w:szCs w:val="28"/>
        </w:rPr>
        <w:t>Исследование устойчивости системы автоматического регулирования</w:t>
      </w:r>
    </w:p>
    <w:p w:rsidR="00CE4356" w:rsidRPr="00F1208A" w:rsidRDefault="00CE4356" w:rsidP="00F1208A">
      <w:pPr>
        <w:spacing w:after="0" w:line="360" w:lineRule="auto"/>
        <w:ind w:firstLine="709"/>
        <w:jc w:val="both"/>
        <w:rPr>
          <w:rFonts w:ascii="Times New Roman" w:hAnsi="Times New Roman"/>
          <w:sz w:val="28"/>
          <w:szCs w:val="28"/>
        </w:rPr>
      </w:pPr>
    </w:p>
    <w:p w:rsidR="00973562" w:rsidRPr="00F1208A" w:rsidRDefault="00973562" w:rsidP="00F1208A">
      <w:pPr>
        <w:spacing w:after="0" w:line="360" w:lineRule="auto"/>
        <w:ind w:firstLine="709"/>
        <w:jc w:val="both"/>
        <w:rPr>
          <w:rFonts w:ascii="Times New Roman" w:hAnsi="Times New Roman"/>
          <w:sz w:val="28"/>
          <w:szCs w:val="28"/>
        </w:rPr>
      </w:pPr>
      <w:r w:rsidRPr="00F1208A">
        <w:rPr>
          <w:rFonts w:ascii="Times New Roman" w:hAnsi="Times New Roman"/>
          <w:sz w:val="28"/>
          <w:szCs w:val="28"/>
        </w:rPr>
        <w:t>Для исследования устойчивости системы, предварительно разомкнув ее по главной обратной связи, построим годограф Найквиста (рисунок 8).</w:t>
      </w:r>
    </w:p>
    <w:p w:rsidR="00973562" w:rsidRPr="00F1208A" w:rsidRDefault="00973562" w:rsidP="00F1208A">
      <w:pPr>
        <w:spacing w:after="0" w:line="360" w:lineRule="auto"/>
        <w:ind w:firstLine="709"/>
        <w:jc w:val="both"/>
        <w:rPr>
          <w:rFonts w:ascii="Times New Roman" w:hAnsi="Times New Roman"/>
          <w:sz w:val="28"/>
          <w:szCs w:val="28"/>
        </w:rPr>
      </w:pPr>
    </w:p>
    <w:p w:rsidR="00973562" w:rsidRPr="00F1208A" w:rsidRDefault="00630EDF" w:rsidP="00F1208A">
      <w:pPr>
        <w:spacing w:after="0" w:line="360" w:lineRule="auto"/>
        <w:ind w:firstLine="709"/>
        <w:jc w:val="both"/>
        <w:rPr>
          <w:rFonts w:ascii="Times New Roman" w:hAnsi="Times New Roman"/>
          <w:sz w:val="28"/>
          <w:szCs w:val="28"/>
          <w:lang w:val="en-US"/>
        </w:rPr>
      </w:pPr>
      <w:r>
        <w:rPr>
          <w:rFonts w:ascii="Times New Roman" w:hAnsi="Times New Roman"/>
          <w:noProof/>
          <w:sz w:val="28"/>
          <w:szCs w:val="28"/>
        </w:rPr>
        <w:pict>
          <v:shape id="Рисунок 3" o:spid="_x0000_i1040" type="#_x0000_t75" style="width:353.25pt;height:292.5pt;visibility:visible">
            <v:imagedata r:id="rId22" o:title="" croptop="4099f" cropleft="4135f" cropright="5727f"/>
          </v:shape>
        </w:pict>
      </w:r>
    </w:p>
    <w:p w:rsidR="00973562" w:rsidRPr="00F1208A" w:rsidRDefault="00973562" w:rsidP="00F1208A">
      <w:pPr>
        <w:spacing w:after="0" w:line="360" w:lineRule="auto"/>
        <w:ind w:firstLine="709"/>
        <w:jc w:val="both"/>
        <w:rPr>
          <w:rFonts w:ascii="Times New Roman" w:hAnsi="Times New Roman"/>
          <w:sz w:val="28"/>
          <w:szCs w:val="28"/>
        </w:rPr>
      </w:pPr>
      <w:r w:rsidRPr="00F1208A">
        <w:rPr>
          <w:rFonts w:ascii="Times New Roman" w:hAnsi="Times New Roman"/>
          <w:sz w:val="28"/>
          <w:szCs w:val="28"/>
        </w:rPr>
        <w:t>Рисунок 8 – Годограф Найквиста</w:t>
      </w:r>
    </w:p>
    <w:p w:rsidR="00973562" w:rsidRPr="00F1208A" w:rsidRDefault="00973562" w:rsidP="00F1208A">
      <w:pPr>
        <w:spacing w:after="0" w:line="360" w:lineRule="auto"/>
        <w:ind w:firstLine="709"/>
        <w:jc w:val="both"/>
        <w:rPr>
          <w:rFonts w:ascii="Times New Roman" w:hAnsi="Times New Roman"/>
          <w:sz w:val="28"/>
          <w:szCs w:val="28"/>
        </w:rPr>
      </w:pPr>
    </w:p>
    <w:p w:rsidR="00973562" w:rsidRPr="00F1208A" w:rsidRDefault="00973562" w:rsidP="00F1208A">
      <w:pPr>
        <w:spacing w:after="0" w:line="360" w:lineRule="auto"/>
        <w:ind w:firstLine="709"/>
        <w:jc w:val="both"/>
        <w:rPr>
          <w:rFonts w:ascii="Times New Roman" w:hAnsi="Times New Roman"/>
          <w:sz w:val="28"/>
          <w:szCs w:val="28"/>
        </w:rPr>
      </w:pPr>
      <w:r w:rsidRPr="00F1208A">
        <w:rPr>
          <w:rFonts w:ascii="Times New Roman" w:hAnsi="Times New Roman"/>
          <w:sz w:val="28"/>
          <w:szCs w:val="28"/>
        </w:rPr>
        <w:t>По критерию Найквиста замкнутая система является устойчивой</w:t>
      </w:r>
      <w:r w:rsidR="00E926BC" w:rsidRPr="00F1208A">
        <w:rPr>
          <w:rFonts w:ascii="Times New Roman" w:hAnsi="Times New Roman"/>
          <w:sz w:val="28"/>
          <w:szCs w:val="28"/>
        </w:rPr>
        <w:t xml:space="preserve">, так как ее амплитудно-фазная частотная характеристика не охватывает точку с координатами [-1;j0], </w:t>
      </w:r>
      <w:r w:rsidRPr="00F1208A">
        <w:rPr>
          <w:rFonts w:ascii="Times New Roman" w:hAnsi="Times New Roman"/>
          <w:sz w:val="28"/>
          <w:szCs w:val="28"/>
        </w:rPr>
        <w:t>и обладает бесконечными запасами усто</w:t>
      </w:r>
      <w:r w:rsidR="000036AB" w:rsidRPr="00F1208A">
        <w:rPr>
          <w:rFonts w:ascii="Times New Roman" w:hAnsi="Times New Roman"/>
          <w:sz w:val="28"/>
          <w:szCs w:val="28"/>
        </w:rPr>
        <w:t>йчивости по амплитуде и по фазе</w:t>
      </w:r>
      <w:r w:rsidR="00E926BC" w:rsidRPr="00F1208A">
        <w:rPr>
          <w:rFonts w:ascii="Times New Roman" w:hAnsi="Times New Roman"/>
          <w:sz w:val="28"/>
          <w:szCs w:val="28"/>
        </w:rPr>
        <w:t>.</w:t>
      </w:r>
    </w:p>
    <w:p w:rsidR="00973562" w:rsidRPr="00F1208A" w:rsidRDefault="00973562" w:rsidP="00F1208A">
      <w:pPr>
        <w:spacing w:after="0" w:line="360" w:lineRule="auto"/>
        <w:ind w:firstLine="709"/>
        <w:jc w:val="both"/>
        <w:rPr>
          <w:rFonts w:ascii="Times New Roman" w:hAnsi="Times New Roman"/>
          <w:sz w:val="28"/>
          <w:szCs w:val="28"/>
        </w:rPr>
      </w:pPr>
    </w:p>
    <w:p w:rsidR="00973562" w:rsidRPr="00F1208A" w:rsidRDefault="00CE4356" w:rsidP="00F1208A">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973562" w:rsidRPr="00F1208A">
        <w:rPr>
          <w:rFonts w:ascii="Times New Roman" w:hAnsi="Times New Roman"/>
          <w:sz w:val="28"/>
          <w:szCs w:val="28"/>
        </w:rPr>
        <w:t>9</w:t>
      </w:r>
      <w:r>
        <w:rPr>
          <w:rFonts w:ascii="Times New Roman" w:hAnsi="Times New Roman"/>
          <w:sz w:val="28"/>
          <w:szCs w:val="28"/>
        </w:rPr>
        <w:t>.</w:t>
      </w:r>
      <w:r w:rsidR="00973562" w:rsidRPr="00F1208A">
        <w:rPr>
          <w:rFonts w:ascii="Times New Roman" w:hAnsi="Times New Roman"/>
          <w:sz w:val="28"/>
          <w:szCs w:val="28"/>
        </w:rPr>
        <w:t xml:space="preserve"> Исследование переходных процессов</w:t>
      </w:r>
    </w:p>
    <w:p w:rsidR="00973562" w:rsidRPr="00F1208A" w:rsidRDefault="00973562" w:rsidP="00F1208A">
      <w:pPr>
        <w:spacing w:after="0" w:line="360" w:lineRule="auto"/>
        <w:ind w:firstLine="709"/>
        <w:jc w:val="both"/>
        <w:rPr>
          <w:rFonts w:ascii="Times New Roman" w:hAnsi="Times New Roman"/>
          <w:sz w:val="28"/>
          <w:szCs w:val="28"/>
        </w:rPr>
      </w:pPr>
    </w:p>
    <w:p w:rsidR="00973562" w:rsidRPr="00F1208A" w:rsidRDefault="00973562" w:rsidP="00F1208A">
      <w:pPr>
        <w:spacing w:after="0" w:line="360" w:lineRule="auto"/>
        <w:ind w:firstLine="709"/>
        <w:jc w:val="both"/>
        <w:rPr>
          <w:rFonts w:ascii="Times New Roman" w:hAnsi="Times New Roman"/>
          <w:sz w:val="28"/>
          <w:szCs w:val="28"/>
        </w:rPr>
      </w:pPr>
      <w:r w:rsidRPr="00F1208A">
        <w:rPr>
          <w:rFonts w:ascii="Times New Roman" w:hAnsi="Times New Roman"/>
          <w:sz w:val="28"/>
          <w:szCs w:val="28"/>
        </w:rPr>
        <w:t>Линеаризировав систему и построив реакцию системы на единичный скачок, определим показатели качества системы управления. График полученной переходной характеристики и</w:t>
      </w:r>
      <w:r w:rsidR="00F1208A" w:rsidRPr="00F1208A">
        <w:rPr>
          <w:rFonts w:ascii="Times New Roman" w:hAnsi="Times New Roman"/>
          <w:sz w:val="28"/>
          <w:szCs w:val="28"/>
        </w:rPr>
        <w:t xml:space="preserve"> </w:t>
      </w:r>
      <w:r w:rsidRPr="00F1208A">
        <w:rPr>
          <w:rFonts w:ascii="Times New Roman" w:hAnsi="Times New Roman"/>
          <w:sz w:val="28"/>
          <w:szCs w:val="28"/>
        </w:rPr>
        <w:t>показатели качества изображены на рисунке 9.</w:t>
      </w:r>
    </w:p>
    <w:p w:rsidR="00973562" w:rsidRPr="00F1208A" w:rsidRDefault="00973562" w:rsidP="00F1208A">
      <w:pPr>
        <w:spacing w:after="0" w:line="360" w:lineRule="auto"/>
        <w:ind w:firstLine="709"/>
        <w:jc w:val="both"/>
        <w:rPr>
          <w:rFonts w:ascii="Times New Roman" w:hAnsi="Times New Roman"/>
          <w:sz w:val="28"/>
          <w:szCs w:val="28"/>
        </w:rPr>
      </w:pPr>
    </w:p>
    <w:p w:rsidR="00973562" w:rsidRPr="00F1208A" w:rsidRDefault="00630EDF" w:rsidP="00F1208A">
      <w:pPr>
        <w:spacing w:after="0" w:line="360" w:lineRule="auto"/>
        <w:ind w:firstLine="709"/>
        <w:jc w:val="both"/>
        <w:rPr>
          <w:rFonts w:ascii="Times New Roman" w:hAnsi="Times New Roman"/>
          <w:sz w:val="28"/>
          <w:szCs w:val="28"/>
        </w:rPr>
      </w:pPr>
      <w:r>
        <w:rPr>
          <w:rFonts w:ascii="Times New Roman" w:hAnsi="Times New Roman"/>
          <w:noProof/>
          <w:sz w:val="28"/>
          <w:szCs w:val="28"/>
        </w:rPr>
        <w:pict>
          <v:shape id="Рисунок 4" o:spid="_x0000_i1041" type="#_x0000_t75" style="width:364.5pt;height:258.75pt;visibility:visible">
            <v:imagedata r:id="rId23" o:title="" croptop="4379f" cropbottom="1394f" cropleft="4827f" cropright="5292f"/>
          </v:shape>
        </w:pict>
      </w:r>
    </w:p>
    <w:p w:rsidR="00973562" w:rsidRPr="00F1208A" w:rsidRDefault="00B56890" w:rsidP="00F1208A">
      <w:pPr>
        <w:spacing w:after="0" w:line="360" w:lineRule="auto"/>
        <w:ind w:firstLine="709"/>
        <w:jc w:val="both"/>
        <w:rPr>
          <w:rFonts w:ascii="Times New Roman" w:hAnsi="Times New Roman"/>
          <w:sz w:val="28"/>
          <w:szCs w:val="28"/>
        </w:rPr>
      </w:pPr>
      <w:r w:rsidRPr="00F1208A">
        <w:rPr>
          <w:rFonts w:ascii="Times New Roman" w:hAnsi="Times New Roman"/>
          <w:sz w:val="28"/>
          <w:szCs w:val="28"/>
        </w:rPr>
        <w:t>Рисунок 9 – График переходной характеристики</w:t>
      </w:r>
    </w:p>
    <w:p w:rsidR="00B56890" w:rsidRPr="00F1208A" w:rsidRDefault="00B56890" w:rsidP="00F1208A">
      <w:pPr>
        <w:spacing w:after="0" w:line="360" w:lineRule="auto"/>
        <w:ind w:firstLine="709"/>
        <w:jc w:val="both"/>
        <w:rPr>
          <w:rFonts w:ascii="Times New Roman" w:hAnsi="Times New Roman"/>
          <w:sz w:val="28"/>
          <w:szCs w:val="28"/>
        </w:rPr>
      </w:pPr>
    </w:p>
    <w:p w:rsidR="00B56890" w:rsidRPr="00F1208A" w:rsidRDefault="00B56890" w:rsidP="00F1208A">
      <w:pPr>
        <w:spacing w:after="0" w:line="360" w:lineRule="auto"/>
        <w:ind w:firstLine="709"/>
        <w:jc w:val="both"/>
        <w:rPr>
          <w:rFonts w:ascii="Times New Roman" w:hAnsi="Times New Roman"/>
          <w:sz w:val="28"/>
          <w:szCs w:val="28"/>
        </w:rPr>
      </w:pPr>
      <w:r w:rsidRPr="00F1208A">
        <w:rPr>
          <w:rFonts w:ascii="Times New Roman" w:hAnsi="Times New Roman"/>
          <w:sz w:val="28"/>
          <w:szCs w:val="28"/>
        </w:rPr>
        <w:t>Таким образом, ПИД регулятор с выбранными настройками обеспечивает следующие показатели: время регулирования</w:t>
      </w:r>
      <w:r w:rsidR="00F1208A" w:rsidRPr="00F1208A">
        <w:rPr>
          <w:rFonts w:ascii="Times New Roman" w:hAnsi="Times New Roman"/>
          <w:sz w:val="28"/>
          <w:szCs w:val="28"/>
        </w:rPr>
        <w:t xml:space="preserve"> </w:t>
      </w:r>
      <w:r w:rsidRPr="00F1208A">
        <w:rPr>
          <w:rFonts w:ascii="Times New Roman" w:hAnsi="Times New Roman"/>
          <w:sz w:val="28"/>
          <w:szCs w:val="28"/>
          <w:lang w:val="en-US"/>
        </w:rPr>
        <w:t>t</w:t>
      </w:r>
      <w:r w:rsidRPr="00F1208A">
        <w:rPr>
          <w:rFonts w:ascii="Times New Roman" w:hAnsi="Times New Roman"/>
          <w:sz w:val="28"/>
          <w:szCs w:val="28"/>
        </w:rPr>
        <w:t xml:space="preserve">рег=375с, время нарастания </w:t>
      </w:r>
      <w:r w:rsidRPr="00F1208A">
        <w:rPr>
          <w:rFonts w:ascii="Times New Roman" w:hAnsi="Times New Roman"/>
          <w:sz w:val="28"/>
          <w:szCs w:val="28"/>
          <w:lang w:val="en-US"/>
        </w:rPr>
        <w:t>t</w:t>
      </w:r>
      <w:r w:rsidRPr="00F1208A">
        <w:rPr>
          <w:rFonts w:ascii="Times New Roman" w:hAnsi="Times New Roman"/>
          <w:sz w:val="28"/>
          <w:szCs w:val="28"/>
        </w:rPr>
        <w:t>н=275с. Установившееся значение выходной величины (</w:t>
      </w:r>
      <w:r w:rsidR="00630EDF">
        <w:rPr>
          <w:rFonts w:ascii="Times New Roman" w:hAnsi="Times New Roman"/>
          <w:position w:val="-10"/>
          <w:sz w:val="28"/>
          <w:szCs w:val="28"/>
        </w:rPr>
        <w:pict>
          <v:shape id="_x0000_i1042" type="#_x0000_t75" style="width:59.25pt;height:15.75pt">
            <v:imagedata r:id="rId24" o:title=""/>
          </v:shape>
        </w:pict>
      </w:r>
      <w:r w:rsidRPr="00F1208A">
        <w:rPr>
          <w:rFonts w:ascii="Times New Roman" w:hAnsi="Times New Roman"/>
          <w:sz w:val="28"/>
          <w:szCs w:val="28"/>
        </w:rPr>
        <w:t xml:space="preserve">) совпадает с заданной величиной, поэтому установившаяся ошибка </w:t>
      </w:r>
      <w:r w:rsidR="00630EDF">
        <w:rPr>
          <w:rFonts w:ascii="Times New Roman" w:hAnsi="Times New Roman"/>
          <w:position w:val="-10"/>
          <w:sz w:val="28"/>
          <w:szCs w:val="28"/>
        </w:rPr>
        <w:pict>
          <v:shape id="_x0000_i1043" type="#_x0000_t75" style="width:45pt;height:15.75pt">
            <v:imagedata r:id="rId25" o:title=""/>
          </v:shape>
        </w:pict>
      </w:r>
      <w:r w:rsidRPr="00F1208A">
        <w:rPr>
          <w:rFonts w:ascii="Times New Roman" w:hAnsi="Times New Roman"/>
          <w:sz w:val="28"/>
          <w:szCs w:val="28"/>
        </w:rPr>
        <w:t xml:space="preserve">, а значит, система является астатической, относительно скачка задания </w:t>
      </w:r>
      <w:r w:rsidR="00630EDF">
        <w:rPr>
          <w:rFonts w:ascii="Times New Roman" w:hAnsi="Times New Roman"/>
          <w:position w:val="-10"/>
          <w:sz w:val="28"/>
          <w:szCs w:val="28"/>
        </w:rPr>
        <w:pict>
          <v:shape id="_x0000_i1044" type="#_x0000_t75" style="width:54pt;height:15.75pt">
            <v:imagedata r:id="rId26" o:title=""/>
          </v:shape>
        </w:pict>
      </w:r>
      <w:r w:rsidRPr="00F1208A">
        <w:rPr>
          <w:rFonts w:ascii="Times New Roman" w:hAnsi="Times New Roman"/>
          <w:sz w:val="28"/>
          <w:szCs w:val="28"/>
        </w:rPr>
        <w:t>.</w:t>
      </w:r>
    </w:p>
    <w:p w:rsidR="00B56890" w:rsidRPr="00F1208A" w:rsidRDefault="00B56890" w:rsidP="00F1208A">
      <w:pPr>
        <w:spacing w:after="0" w:line="360" w:lineRule="auto"/>
        <w:ind w:firstLine="709"/>
        <w:jc w:val="both"/>
        <w:rPr>
          <w:rFonts w:ascii="Times New Roman" w:hAnsi="Times New Roman"/>
          <w:sz w:val="28"/>
          <w:szCs w:val="28"/>
        </w:rPr>
      </w:pPr>
    </w:p>
    <w:p w:rsidR="00B56890" w:rsidRPr="00F1208A" w:rsidRDefault="00CE4356" w:rsidP="00F1208A">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B56890" w:rsidRPr="00F1208A">
        <w:rPr>
          <w:rFonts w:ascii="Times New Roman" w:hAnsi="Times New Roman"/>
          <w:sz w:val="28"/>
          <w:szCs w:val="28"/>
        </w:rPr>
        <w:t>10</w:t>
      </w:r>
      <w:r w:rsidR="00495532">
        <w:rPr>
          <w:rFonts w:ascii="Times New Roman" w:hAnsi="Times New Roman"/>
          <w:sz w:val="28"/>
          <w:szCs w:val="28"/>
        </w:rPr>
        <w:t>.</w:t>
      </w:r>
      <w:r w:rsidR="00B56890" w:rsidRPr="00F1208A">
        <w:rPr>
          <w:rFonts w:ascii="Times New Roman" w:hAnsi="Times New Roman"/>
          <w:sz w:val="28"/>
          <w:szCs w:val="28"/>
        </w:rPr>
        <w:t xml:space="preserve"> Составление спецификации на приборы и аппараты</w:t>
      </w:r>
    </w:p>
    <w:p w:rsidR="00B56890" w:rsidRPr="00F1208A" w:rsidRDefault="00B56890" w:rsidP="00F1208A">
      <w:pPr>
        <w:spacing w:after="0" w:line="360" w:lineRule="auto"/>
        <w:ind w:firstLine="709"/>
        <w:jc w:val="both"/>
        <w:rPr>
          <w:rFonts w:ascii="Times New Roman" w:hAnsi="Times New Roman"/>
          <w:sz w:val="28"/>
          <w:szCs w:val="28"/>
        </w:rPr>
      </w:pPr>
    </w:p>
    <w:p w:rsidR="008B570C" w:rsidRPr="00F1208A" w:rsidRDefault="008B570C" w:rsidP="00F1208A">
      <w:pPr>
        <w:spacing w:after="0" w:line="360" w:lineRule="auto"/>
        <w:ind w:firstLine="709"/>
        <w:jc w:val="both"/>
        <w:rPr>
          <w:rFonts w:ascii="Times New Roman" w:hAnsi="Times New Roman"/>
          <w:sz w:val="28"/>
          <w:szCs w:val="28"/>
        </w:rPr>
      </w:pPr>
      <w:r w:rsidRPr="00F1208A">
        <w:rPr>
          <w:rFonts w:ascii="Times New Roman" w:hAnsi="Times New Roman"/>
          <w:sz w:val="28"/>
          <w:szCs w:val="28"/>
        </w:rPr>
        <w:t>Средства автоматизации, с помощью которых осуществляется управление процессом, должны быть выбраны технически грамотно и экономически обоснованно. При выборе средств автоматизации в первую очередь принимают во внимание следующие факторы:</w:t>
      </w:r>
    </w:p>
    <w:p w:rsidR="008B570C" w:rsidRPr="00F1208A" w:rsidRDefault="008B570C" w:rsidP="00F1208A">
      <w:pPr>
        <w:pStyle w:val="a9"/>
        <w:numPr>
          <w:ilvl w:val="0"/>
          <w:numId w:val="12"/>
        </w:numPr>
        <w:spacing w:after="0" w:line="360" w:lineRule="auto"/>
        <w:ind w:left="0" w:firstLine="709"/>
        <w:jc w:val="both"/>
        <w:rPr>
          <w:rFonts w:ascii="Times New Roman" w:hAnsi="Times New Roman"/>
          <w:sz w:val="28"/>
          <w:szCs w:val="28"/>
        </w:rPr>
      </w:pPr>
      <w:r w:rsidRPr="00F1208A">
        <w:rPr>
          <w:rFonts w:ascii="Times New Roman" w:hAnsi="Times New Roman"/>
          <w:sz w:val="28"/>
          <w:szCs w:val="28"/>
        </w:rPr>
        <w:t>взрыво- и пожароопасность объекта (повышенное давление 0,6 МПа);</w:t>
      </w:r>
    </w:p>
    <w:p w:rsidR="008B570C" w:rsidRPr="00F1208A" w:rsidRDefault="008B570C" w:rsidP="00F1208A">
      <w:pPr>
        <w:pStyle w:val="a9"/>
        <w:numPr>
          <w:ilvl w:val="0"/>
          <w:numId w:val="12"/>
        </w:numPr>
        <w:spacing w:after="0" w:line="360" w:lineRule="auto"/>
        <w:ind w:left="0" w:firstLine="709"/>
        <w:jc w:val="both"/>
        <w:rPr>
          <w:rFonts w:ascii="Times New Roman" w:hAnsi="Times New Roman"/>
          <w:sz w:val="28"/>
          <w:szCs w:val="28"/>
        </w:rPr>
      </w:pPr>
      <w:r w:rsidRPr="00F1208A">
        <w:rPr>
          <w:rFonts w:ascii="Times New Roman" w:hAnsi="Times New Roman"/>
          <w:sz w:val="28"/>
          <w:szCs w:val="28"/>
        </w:rPr>
        <w:t>агрессивность среды;</w:t>
      </w:r>
    </w:p>
    <w:p w:rsidR="008B570C" w:rsidRPr="00F1208A" w:rsidRDefault="008B570C" w:rsidP="00F1208A">
      <w:pPr>
        <w:pStyle w:val="a9"/>
        <w:numPr>
          <w:ilvl w:val="0"/>
          <w:numId w:val="12"/>
        </w:numPr>
        <w:spacing w:after="0" w:line="360" w:lineRule="auto"/>
        <w:ind w:left="0" w:firstLine="709"/>
        <w:jc w:val="both"/>
        <w:rPr>
          <w:rFonts w:ascii="Times New Roman" w:hAnsi="Times New Roman"/>
          <w:sz w:val="28"/>
          <w:szCs w:val="28"/>
        </w:rPr>
      </w:pPr>
      <w:r w:rsidRPr="00F1208A">
        <w:rPr>
          <w:rFonts w:ascii="Times New Roman" w:hAnsi="Times New Roman"/>
          <w:sz w:val="28"/>
          <w:szCs w:val="28"/>
        </w:rPr>
        <w:t>число параметров, участвующих в управлении, и их физические и химические свойства;</w:t>
      </w:r>
    </w:p>
    <w:p w:rsidR="008B570C" w:rsidRPr="00F1208A" w:rsidRDefault="008B570C" w:rsidP="00F1208A">
      <w:pPr>
        <w:pStyle w:val="a9"/>
        <w:numPr>
          <w:ilvl w:val="0"/>
          <w:numId w:val="12"/>
        </w:numPr>
        <w:spacing w:after="0" w:line="360" w:lineRule="auto"/>
        <w:ind w:left="0" w:firstLine="709"/>
        <w:jc w:val="both"/>
        <w:rPr>
          <w:rFonts w:ascii="Times New Roman" w:hAnsi="Times New Roman"/>
          <w:sz w:val="28"/>
          <w:szCs w:val="28"/>
        </w:rPr>
      </w:pPr>
      <w:r w:rsidRPr="00F1208A">
        <w:rPr>
          <w:rFonts w:ascii="Times New Roman" w:hAnsi="Times New Roman"/>
          <w:sz w:val="28"/>
          <w:szCs w:val="28"/>
        </w:rPr>
        <w:t>требования к качеству контроля и регулирования;</w:t>
      </w:r>
    </w:p>
    <w:p w:rsidR="008B570C" w:rsidRPr="00F1208A" w:rsidRDefault="008B570C" w:rsidP="00F1208A">
      <w:pPr>
        <w:pStyle w:val="a9"/>
        <w:numPr>
          <w:ilvl w:val="0"/>
          <w:numId w:val="12"/>
        </w:numPr>
        <w:spacing w:after="0" w:line="360" w:lineRule="auto"/>
        <w:ind w:left="0" w:firstLine="709"/>
        <w:jc w:val="both"/>
        <w:rPr>
          <w:rFonts w:ascii="Times New Roman" w:hAnsi="Times New Roman"/>
          <w:sz w:val="28"/>
          <w:szCs w:val="28"/>
        </w:rPr>
      </w:pPr>
      <w:r w:rsidRPr="00F1208A">
        <w:rPr>
          <w:rFonts w:ascii="Times New Roman" w:hAnsi="Times New Roman"/>
          <w:sz w:val="28"/>
          <w:szCs w:val="28"/>
        </w:rPr>
        <w:t>уровень температур;</w:t>
      </w:r>
    </w:p>
    <w:p w:rsidR="008B570C" w:rsidRPr="00F1208A" w:rsidRDefault="008B570C" w:rsidP="00F1208A">
      <w:pPr>
        <w:pStyle w:val="a9"/>
        <w:numPr>
          <w:ilvl w:val="0"/>
          <w:numId w:val="12"/>
        </w:numPr>
        <w:spacing w:after="0" w:line="360" w:lineRule="auto"/>
        <w:ind w:left="0" w:firstLine="709"/>
        <w:jc w:val="both"/>
        <w:rPr>
          <w:rFonts w:ascii="Times New Roman" w:hAnsi="Times New Roman"/>
          <w:sz w:val="28"/>
          <w:szCs w:val="28"/>
        </w:rPr>
      </w:pPr>
      <w:r w:rsidRPr="00F1208A">
        <w:rPr>
          <w:rFonts w:ascii="Times New Roman" w:hAnsi="Times New Roman"/>
          <w:sz w:val="28"/>
          <w:szCs w:val="28"/>
        </w:rPr>
        <w:t>расстояние между технологическим объектом и щитом управления (сравнительно не велико);</w:t>
      </w:r>
    </w:p>
    <w:p w:rsidR="008B570C" w:rsidRPr="00F1208A" w:rsidRDefault="008B570C" w:rsidP="00F1208A">
      <w:pPr>
        <w:pStyle w:val="a9"/>
        <w:numPr>
          <w:ilvl w:val="0"/>
          <w:numId w:val="12"/>
        </w:numPr>
        <w:spacing w:after="0" w:line="360" w:lineRule="auto"/>
        <w:ind w:left="0" w:firstLine="709"/>
        <w:jc w:val="both"/>
        <w:rPr>
          <w:rFonts w:ascii="Times New Roman" w:hAnsi="Times New Roman"/>
          <w:sz w:val="28"/>
          <w:szCs w:val="28"/>
        </w:rPr>
      </w:pPr>
      <w:r w:rsidRPr="00F1208A">
        <w:rPr>
          <w:rFonts w:ascii="Times New Roman" w:hAnsi="Times New Roman"/>
          <w:sz w:val="28"/>
          <w:szCs w:val="28"/>
        </w:rPr>
        <w:t>точность используемых средств измерения (электрические вторичные приборы более точные).</w:t>
      </w:r>
    </w:p>
    <w:p w:rsidR="008B570C" w:rsidRPr="00F1208A" w:rsidRDefault="008B570C" w:rsidP="00F1208A">
      <w:pPr>
        <w:spacing w:after="0" w:line="360" w:lineRule="auto"/>
        <w:ind w:firstLine="709"/>
        <w:jc w:val="both"/>
        <w:rPr>
          <w:rFonts w:ascii="Times New Roman" w:hAnsi="Times New Roman"/>
          <w:sz w:val="28"/>
          <w:szCs w:val="28"/>
        </w:rPr>
      </w:pPr>
      <w:r w:rsidRPr="00F1208A">
        <w:rPr>
          <w:rFonts w:ascii="Times New Roman" w:hAnsi="Times New Roman"/>
          <w:sz w:val="28"/>
          <w:szCs w:val="28"/>
        </w:rPr>
        <w:t>Исполнительные механизмы, воздуховоды и датчики, используемые в схеме автоматизации отображены в спецификации.</w:t>
      </w:r>
    </w:p>
    <w:p w:rsidR="008B570C" w:rsidRPr="00F1208A" w:rsidRDefault="008B570C" w:rsidP="00F1208A">
      <w:pPr>
        <w:spacing w:after="0" w:line="360" w:lineRule="auto"/>
        <w:ind w:firstLine="709"/>
        <w:jc w:val="both"/>
        <w:rPr>
          <w:rFonts w:ascii="Times New Roman" w:hAnsi="Times New Roman"/>
          <w:sz w:val="28"/>
          <w:szCs w:val="28"/>
        </w:rPr>
      </w:pPr>
    </w:p>
    <w:p w:rsidR="008B570C" w:rsidRPr="00F1208A" w:rsidRDefault="008B570C" w:rsidP="00F1208A">
      <w:pPr>
        <w:spacing w:after="0" w:line="360" w:lineRule="auto"/>
        <w:ind w:firstLine="709"/>
        <w:jc w:val="both"/>
        <w:rPr>
          <w:rFonts w:ascii="Times New Roman" w:hAnsi="Times New Roman"/>
          <w:sz w:val="28"/>
          <w:szCs w:val="28"/>
        </w:rPr>
      </w:pPr>
      <w:r w:rsidRPr="00F1208A">
        <w:rPr>
          <w:rFonts w:ascii="Times New Roman" w:hAnsi="Times New Roman"/>
          <w:sz w:val="28"/>
          <w:szCs w:val="28"/>
        </w:rPr>
        <w:t xml:space="preserve">10.1 </w:t>
      </w:r>
      <w:r w:rsidR="000036AB" w:rsidRPr="00F1208A">
        <w:rPr>
          <w:rFonts w:ascii="Times New Roman" w:hAnsi="Times New Roman"/>
          <w:sz w:val="28"/>
          <w:szCs w:val="28"/>
        </w:rPr>
        <w:t>Регулятор ТРМ12</w:t>
      </w:r>
    </w:p>
    <w:p w:rsidR="008B570C" w:rsidRPr="00F1208A" w:rsidRDefault="008B570C" w:rsidP="00F1208A">
      <w:pPr>
        <w:spacing w:after="0" w:line="360" w:lineRule="auto"/>
        <w:ind w:firstLine="709"/>
        <w:jc w:val="both"/>
        <w:rPr>
          <w:rFonts w:ascii="Times New Roman" w:hAnsi="Times New Roman"/>
          <w:sz w:val="28"/>
          <w:szCs w:val="28"/>
        </w:rPr>
      </w:pPr>
    </w:p>
    <w:p w:rsidR="00A50345" w:rsidRPr="00F1208A" w:rsidRDefault="008B570C" w:rsidP="00F1208A">
      <w:pPr>
        <w:spacing w:after="0" w:line="360" w:lineRule="auto"/>
        <w:ind w:firstLine="709"/>
        <w:jc w:val="both"/>
        <w:rPr>
          <w:rFonts w:ascii="Times New Roman" w:hAnsi="Times New Roman"/>
          <w:sz w:val="28"/>
          <w:szCs w:val="28"/>
        </w:rPr>
      </w:pPr>
      <w:r w:rsidRPr="00F1208A">
        <w:rPr>
          <w:rFonts w:ascii="Times New Roman" w:hAnsi="Times New Roman"/>
          <w:sz w:val="28"/>
          <w:szCs w:val="28"/>
        </w:rPr>
        <w:t>ТРМ12 – измеритель ПИД-регулятор для управления задвижками и трехходовыми клапанами фирмы ОВЕН. Рекомендуется для управления клапанами и задвижками с электроприводом по температуре теплоносителя. Выполняет</w:t>
      </w:r>
      <w:r w:rsidR="00A50345" w:rsidRPr="00F1208A">
        <w:rPr>
          <w:rFonts w:ascii="Times New Roman" w:hAnsi="Times New Roman"/>
          <w:sz w:val="28"/>
          <w:szCs w:val="28"/>
        </w:rPr>
        <w:t xml:space="preserve"> следующие функции:</w:t>
      </w:r>
    </w:p>
    <w:p w:rsidR="008B570C" w:rsidRPr="00F1208A" w:rsidRDefault="00415310" w:rsidP="00F1208A">
      <w:pPr>
        <w:pStyle w:val="a9"/>
        <w:spacing w:after="0" w:line="360" w:lineRule="auto"/>
        <w:ind w:left="0" w:firstLine="709"/>
        <w:jc w:val="both"/>
        <w:rPr>
          <w:rFonts w:ascii="Times New Roman" w:hAnsi="Times New Roman"/>
          <w:sz w:val="28"/>
          <w:szCs w:val="28"/>
        </w:rPr>
      </w:pPr>
      <w:r w:rsidRPr="00F1208A">
        <w:rPr>
          <w:rFonts w:ascii="Times New Roman" w:hAnsi="Times New Roman"/>
          <w:sz w:val="28"/>
          <w:szCs w:val="28"/>
        </w:rPr>
        <w:t>А) И</w:t>
      </w:r>
      <w:r w:rsidR="008B570C" w:rsidRPr="00F1208A">
        <w:rPr>
          <w:rFonts w:ascii="Times New Roman" w:hAnsi="Times New Roman"/>
          <w:sz w:val="28"/>
          <w:szCs w:val="28"/>
        </w:rPr>
        <w:t>змерение температуры или другой физической величины (давления, влажности, расхода, уровня и т.п.) с помощью:</w:t>
      </w:r>
    </w:p>
    <w:p w:rsidR="008B570C" w:rsidRPr="00F1208A" w:rsidRDefault="008B570C" w:rsidP="00F1208A">
      <w:pPr>
        <w:pStyle w:val="a9"/>
        <w:numPr>
          <w:ilvl w:val="0"/>
          <w:numId w:val="24"/>
        </w:numPr>
        <w:spacing w:after="0" w:line="360" w:lineRule="auto"/>
        <w:ind w:left="0" w:firstLine="709"/>
        <w:jc w:val="both"/>
        <w:rPr>
          <w:rFonts w:ascii="Times New Roman" w:hAnsi="Times New Roman"/>
          <w:sz w:val="28"/>
          <w:szCs w:val="28"/>
        </w:rPr>
      </w:pPr>
      <w:r w:rsidRPr="00F1208A">
        <w:rPr>
          <w:rFonts w:ascii="Times New Roman" w:hAnsi="Times New Roman"/>
          <w:sz w:val="28"/>
          <w:szCs w:val="28"/>
        </w:rPr>
        <w:t xml:space="preserve">термопреобразователей сопротивления типа ТСМ и ТСП 50/100, </w:t>
      </w:r>
      <w:r w:rsidRPr="00F1208A">
        <w:rPr>
          <w:rFonts w:ascii="Times New Roman" w:hAnsi="Times New Roman"/>
          <w:sz w:val="28"/>
          <w:szCs w:val="28"/>
          <w:lang w:val="en-US"/>
        </w:rPr>
        <w:t>Pt</w:t>
      </w:r>
      <w:r w:rsidRPr="00F1208A">
        <w:rPr>
          <w:rFonts w:ascii="Times New Roman" w:hAnsi="Times New Roman"/>
          <w:sz w:val="28"/>
          <w:szCs w:val="28"/>
        </w:rPr>
        <w:t>100;</w:t>
      </w:r>
    </w:p>
    <w:p w:rsidR="008B570C" w:rsidRPr="00F1208A" w:rsidRDefault="008B570C" w:rsidP="00F1208A">
      <w:pPr>
        <w:pStyle w:val="a9"/>
        <w:numPr>
          <w:ilvl w:val="0"/>
          <w:numId w:val="24"/>
        </w:numPr>
        <w:spacing w:after="0" w:line="360" w:lineRule="auto"/>
        <w:ind w:left="0" w:firstLine="709"/>
        <w:jc w:val="both"/>
        <w:rPr>
          <w:rFonts w:ascii="Times New Roman" w:hAnsi="Times New Roman"/>
          <w:sz w:val="28"/>
          <w:szCs w:val="28"/>
        </w:rPr>
      </w:pPr>
      <w:r w:rsidRPr="00F1208A">
        <w:rPr>
          <w:rFonts w:ascii="Times New Roman" w:hAnsi="Times New Roman"/>
          <w:sz w:val="28"/>
          <w:szCs w:val="28"/>
        </w:rPr>
        <w:t>термопары ТХК, ТХА, ТНН, ТЖК, ТПП(</w:t>
      </w:r>
      <w:r w:rsidRPr="00F1208A">
        <w:rPr>
          <w:rFonts w:ascii="Times New Roman" w:hAnsi="Times New Roman"/>
          <w:sz w:val="28"/>
          <w:szCs w:val="28"/>
          <w:lang w:val="en-US"/>
        </w:rPr>
        <w:t>S</w:t>
      </w:r>
      <w:r w:rsidRPr="00F1208A">
        <w:rPr>
          <w:rFonts w:ascii="Times New Roman" w:hAnsi="Times New Roman"/>
          <w:sz w:val="28"/>
          <w:szCs w:val="28"/>
        </w:rPr>
        <w:t>), ТПП(</w:t>
      </w:r>
      <w:r w:rsidRPr="00F1208A">
        <w:rPr>
          <w:rFonts w:ascii="Times New Roman" w:hAnsi="Times New Roman"/>
          <w:sz w:val="28"/>
          <w:szCs w:val="28"/>
          <w:lang w:val="en-US"/>
        </w:rPr>
        <w:t>R</w:t>
      </w:r>
      <w:r w:rsidRPr="00F1208A">
        <w:rPr>
          <w:rFonts w:ascii="Times New Roman" w:hAnsi="Times New Roman"/>
          <w:sz w:val="28"/>
          <w:szCs w:val="28"/>
        </w:rPr>
        <w:t>);</w:t>
      </w:r>
    </w:p>
    <w:p w:rsidR="008B570C" w:rsidRPr="00F1208A" w:rsidRDefault="008B570C" w:rsidP="00F1208A">
      <w:pPr>
        <w:pStyle w:val="a9"/>
        <w:numPr>
          <w:ilvl w:val="0"/>
          <w:numId w:val="24"/>
        </w:numPr>
        <w:spacing w:after="0" w:line="360" w:lineRule="auto"/>
        <w:ind w:left="0" w:firstLine="709"/>
        <w:jc w:val="both"/>
        <w:rPr>
          <w:rFonts w:ascii="Times New Roman" w:hAnsi="Times New Roman"/>
          <w:sz w:val="28"/>
          <w:szCs w:val="28"/>
        </w:rPr>
      </w:pPr>
      <w:r w:rsidRPr="00F1208A">
        <w:rPr>
          <w:rFonts w:ascii="Times New Roman" w:hAnsi="Times New Roman"/>
          <w:sz w:val="28"/>
          <w:szCs w:val="28"/>
        </w:rPr>
        <w:t>датчика с унифицированным выходным сигналом</w:t>
      </w:r>
      <w:r w:rsidR="00A50345" w:rsidRPr="00F1208A">
        <w:rPr>
          <w:rFonts w:ascii="Times New Roman" w:hAnsi="Times New Roman"/>
          <w:sz w:val="28"/>
          <w:szCs w:val="28"/>
        </w:rPr>
        <w:t xml:space="preserve"> тока 0(4)…20мА, 0…5мА или напряжения 0…1В</w:t>
      </w:r>
    </w:p>
    <w:p w:rsidR="00415310" w:rsidRPr="00F1208A" w:rsidRDefault="00415310" w:rsidP="00F1208A">
      <w:pPr>
        <w:pStyle w:val="a9"/>
        <w:spacing w:after="0" w:line="360" w:lineRule="auto"/>
        <w:ind w:left="0" w:firstLine="709"/>
        <w:jc w:val="both"/>
        <w:rPr>
          <w:rFonts w:ascii="Times New Roman" w:hAnsi="Times New Roman"/>
          <w:sz w:val="28"/>
          <w:szCs w:val="28"/>
        </w:rPr>
      </w:pPr>
      <w:r w:rsidRPr="00F1208A">
        <w:rPr>
          <w:rFonts w:ascii="Times New Roman" w:hAnsi="Times New Roman"/>
          <w:sz w:val="28"/>
          <w:szCs w:val="28"/>
        </w:rPr>
        <w:t>Б) У</w:t>
      </w:r>
      <w:r w:rsidR="00A50345" w:rsidRPr="00F1208A">
        <w:rPr>
          <w:rFonts w:ascii="Times New Roman" w:hAnsi="Times New Roman"/>
          <w:sz w:val="28"/>
          <w:szCs w:val="28"/>
        </w:rPr>
        <w:t>правление электромеханическим приводом запорно-регулирующего или</w:t>
      </w:r>
      <w:r w:rsidR="00F1208A" w:rsidRPr="00F1208A">
        <w:rPr>
          <w:rFonts w:ascii="Times New Roman" w:hAnsi="Times New Roman"/>
          <w:sz w:val="28"/>
          <w:szCs w:val="28"/>
        </w:rPr>
        <w:t xml:space="preserve"> </w:t>
      </w:r>
    </w:p>
    <w:p w:rsidR="00A50345" w:rsidRPr="00F1208A" w:rsidRDefault="00F1208A" w:rsidP="00F1208A">
      <w:pPr>
        <w:pStyle w:val="a9"/>
        <w:spacing w:after="0" w:line="360" w:lineRule="auto"/>
        <w:ind w:left="0" w:firstLine="709"/>
        <w:jc w:val="both"/>
        <w:rPr>
          <w:rFonts w:ascii="Times New Roman" w:hAnsi="Times New Roman"/>
          <w:sz w:val="28"/>
          <w:szCs w:val="28"/>
        </w:rPr>
      </w:pPr>
      <w:r w:rsidRPr="00F1208A">
        <w:rPr>
          <w:rFonts w:ascii="Times New Roman" w:hAnsi="Times New Roman"/>
          <w:sz w:val="28"/>
          <w:szCs w:val="28"/>
        </w:rPr>
        <w:t xml:space="preserve"> </w:t>
      </w:r>
      <w:r w:rsidR="00415310" w:rsidRPr="00F1208A">
        <w:rPr>
          <w:rFonts w:ascii="Times New Roman" w:hAnsi="Times New Roman"/>
          <w:sz w:val="28"/>
          <w:szCs w:val="28"/>
        </w:rPr>
        <w:t xml:space="preserve"> </w:t>
      </w:r>
      <w:r w:rsidR="00A50345" w:rsidRPr="00F1208A">
        <w:rPr>
          <w:rFonts w:ascii="Times New Roman" w:hAnsi="Times New Roman"/>
          <w:sz w:val="28"/>
          <w:szCs w:val="28"/>
        </w:rPr>
        <w:t>трехходового клапана</w:t>
      </w:r>
    </w:p>
    <w:p w:rsidR="00A50345" w:rsidRPr="00F1208A" w:rsidRDefault="00415310" w:rsidP="00F1208A">
      <w:pPr>
        <w:pStyle w:val="a9"/>
        <w:spacing w:after="0" w:line="360" w:lineRule="auto"/>
        <w:ind w:left="0" w:firstLine="709"/>
        <w:jc w:val="both"/>
        <w:rPr>
          <w:rFonts w:ascii="Times New Roman" w:hAnsi="Times New Roman"/>
          <w:sz w:val="28"/>
          <w:szCs w:val="28"/>
        </w:rPr>
      </w:pPr>
      <w:r w:rsidRPr="00F1208A">
        <w:rPr>
          <w:rFonts w:ascii="Times New Roman" w:hAnsi="Times New Roman"/>
          <w:sz w:val="28"/>
          <w:szCs w:val="28"/>
        </w:rPr>
        <w:t>В) П</w:t>
      </w:r>
      <w:r w:rsidR="00A50345" w:rsidRPr="00F1208A">
        <w:rPr>
          <w:rFonts w:ascii="Times New Roman" w:hAnsi="Times New Roman"/>
          <w:sz w:val="28"/>
          <w:szCs w:val="28"/>
        </w:rPr>
        <w:t>рограммирование кнопками на лицевой панели прибора</w:t>
      </w:r>
    </w:p>
    <w:p w:rsidR="00A50345" w:rsidRPr="00F1208A" w:rsidRDefault="00415310" w:rsidP="00F1208A">
      <w:pPr>
        <w:pStyle w:val="a9"/>
        <w:spacing w:after="0" w:line="360" w:lineRule="auto"/>
        <w:ind w:left="0" w:firstLine="709"/>
        <w:jc w:val="both"/>
        <w:rPr>
          <w:rFonts w:ascii="Times New Roman" w:hAnsi="Times New Roman"/>
          <w:sz w:val="28"/>
          <w:szCs w:val="28"/>
        </w:rPr>
      </w:pPr>
      <w:r w:rsidRPr="00F1208A">
        <w:rPr>
          <w:rFonts w:ascii="Times New Roman" w:hAnsi="Times New Roman"/>
          <w:sz w:val="28"/>
          <w:szCs w:val="28"/>
        </w:rPr>
        <w:t>Г) С</w:t>
      </w:r>
      <w:r w:rsidR="00A50345" w:rsidRPr="00F1208A">
        <w:rPr>
          <w:rFonts w:ascii="Times New Roman" w:hAnsi="Times New Roman"/>
          <w:sz w:val="28"/>
          <w:szCs w:val="28"/>
        </w:rPr>
        <w:t>охранение заданных параметров при отключении питания</w:t>
      </w:r>
    </w:p>
    <w:p w:rsidR="00A50345" w:rsidRPr="00F1208A" w:rsidRDefault="00415310" w:rsidP="00F1208A">
      <w:pPr>
        <w:pStyle w:val="a9"/>
        <w:spacing w:after="0" w:line="360" w:lineRule="auto"/>
        <w:ind w:left="0" w:firstLine="709"/>
        <w:jc w:val="both"/>
        <w:rPr>
          <w:rFonts w:ascii="Times New Roman" w:hAnsi="Times New Roman"/>
          <w:sz w:val="28"/>
          <w:szCs w:val="28"/>
        </w:rPr>
      </w:pPr>
      <w:r w:rsidRPr="00F1208A">
        <w:rPr>
          <w:rFonts w:ascii="Times New Roman" w:hAnsi="Times New Roman"/>
          <w:sz w:val="28"/>
          <w:szCs w:val="28"/>
        </w:rPr>
        <w:t>Д) З</w:t>
      </w:r>
      <w:r w:rsidR="00A50345" w:rsidRPr="00F1208A">
        <w:rPr>
          <w:rFonts w:ascii="Times New Roman" w:hAnsi="Times New Roman"/>
          <w:sz w:val="28"/>
          <w:szCs w:val="28"/>
        </w:rPr>
        <w:t>ащита параметров от несанкционированных изменений.</w:t>
      </w:r>
    </w:p>
    <w:p w:rsidR="00A50345" w:rsidRPr="00F1208A" w:rsidRDefault="00A50345" w:rsidP="00F1208A">
      <w:pPr>
        <w:spacing w:after="0" w:line="360" w:lineRule="auto"/>
        <w:ind w:firstLine="709"/>
        <w:jc w:val="both"/>
        <w:rPr>
          <w:rFonts w:ascii="Times New Roman" w:hAnsi="Times New Roman"/>
          <w:sz w:val="28"/>
          <w:szCs w:val="28"/>
        </w:rPr>
      </w:pPr>
      <w:r w:rsidRPr="00F1208A">
        <w:rPr>
          <w:rFonts w:ascii="Times New Roman" w:hAnsi="Times New Roman"/>
          <w:sz w:val="28"/>
          <w:szCs w:val="28"/>
        </w:rPr>
        <w:t>Технические характеристики регулятора ТРМ12 представлены в таблице</w:t>
      </w:r>
      <w:r w:rsidR="00415310" w:rsidRPr="00F1208A">
        <w:rPr>
          <w:rFonts w:ascii="Times New Roman" w:hAnsi="Times New Roman"/>
          <w:sz w:val="28"/>
          <w:szCs w:val="28"/>
        </w:rPr>
        <w:t xml:space="preserve"> 3.</w:t>
      </w:r>
    </w:p>
    <w:p w:rsidR="00A50345" w:rsidRPr="00F1208A" w:rsidRDefault="00A50345" w:rsidP="00F1208A">
      <w:pPr>
        <w:spacing w:after="0" w:line="360" w:lineRule="auto"/>
        <w:ind w:firstLine="709"/>
        <w:jc w:val="both"/>
        <w:rPr>
          <w:rFonts w:ascii="Times New Roman" w:hAnsi="Times New Roman"/>
          <w:sz w:val="28"/>
          <w:szCs w:val="28"/>
        </w:rPr>
      </w:pPr>
    </w:p>
    <w:p w:rsidR="00A50345" w:rsidRPr="00F1208A" w:rsidRDefault="00A50345" w:rsidP="00F1208A">
      <w:pPr>
        <w:spacing w:after="0" w:line="360" w:lineRule="auto"/>
        <w:ind w:firstLine="709"/>
        <w:jc w:val="both"/>
        <w:rPr>
          <w:rFonts w:ascii="Times New Roman" w:hAnsi="Times New Roman"/>
          <w:sz w:val="28"/>
          <w:szCs w:val="28"/>
        </w:rPr>
      </w:pPr>
      <w:r w:rsidRPr="00F1208A">
        <w:rPr>
          <w:rFonts w:ascii="Times New Roman" w:hAnsi="Times New Roman"/>
          <w:sz w:val="28"/>
          <w:szCs w:val="28"/>
        </w:rPr>
        <w:t>Таблица 3 – Технические характеристики</w:t>
      </w:r>
    </w:p>
    <w:tbl>
      <w:tblPr>
        <w:tblW w:w="90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326"/>
        <w:gridCol w:w="2744"/>
      </w:tblGrid>
      <w:tr w:rsidR="00A50345" w:rsidRPr="00CE4356" w:rsidTr="00CE4356">
        <w:trPr>
          <w:jc w:val="center"/>
        </w:trPr>
        <w:tc>
          <w:tcPr>
            <w:tcW w:w="6701" w:type="dxa"/>
            <w:vAlign w:val="center"/>
          </w:tcPr>
          <w:p w:rsidR="00A50345" w:rsidRPr="00CE4356" w:rsidRDefault="0029562E" w:rsidP="00CE4356">
            <w:pPr>
              <w:spacing w:after="0" w:line="360" w:lineRule="auto"/>
              <w:rPr>
                <w:rFonts w:ascii="Times New Roman" w:hAnsi="Times New Roman"/>
                <w:sz w:val="20"/>
              </w:rPr>
            </w:pPr>
            <w:r w:rsidRPr="00CE4356">
              <w:rPr>
                <w:rFonts w:ascii="Times New Roman" w:hAnsi="Times New Roman"/>
                <w:sz w:val="20"/>
              </w:rPr>
              <w:t>Номинальное напряжение питания</w:t>
            </w:r>
          </w:p>
        </w:tc>
        <w:tc>
          <w:tcPr>
            <w:tcW w:w="2870" w:type="dxa"/>
            <w:vAlign w:val="center"/>
          </w:tcPr>
          <w:p w:rsidR="00A50345" w:rsidRPr="00CE4356" w:rsidRDefault="0029562E" w:rsidP="00CE4356">
            <w:pPr>
              <w:spacing w:after="0" w:line="360" w:lineRule="auto"/>
              <w:rPr>
                <w:rFonts w:ascii="Times New Roman" w:hAnsi="Times New Roman"/>
                <w:sz w:val="20"/>
              </w:rPr>
            </w:pPr>
            <w:r w:rsidRPr="00CE4356">
              <w:rPr>
                <w:rFonts w:ascii="Times New Roman" w:hAnsi="Times New Roman"/>
                <w:sz w:val="20"/>
              </w:rPr>
              <w:t>220В</w:t>
            </w:r>
            <w:r w:rsidR="00F1208A" w:rsidRPr="00CE4356">
              <w:rPr>
                <w:rFonts w:ascii="Times New Roman" w:hAnsi="Times New Roman"/>
                <w:sz w:val="20"/>
              </w:rPr>
              <w:t xml:space="preserve"> </w:t>
            </w:r>
            <w:r w:rsidRPr="00CE4356">
              <w:rPr>
                <w:rFonts w:ascii="Times New Roman" w:hAnsi="Times New Roman"/>
                <w:sz w:val="20"/>
              </w:rPr>
              <w:t>50Гц</w:t>
            </w:r>
          </w:p>
        </w:tc>
      </w:tr>
      <w:tr w:rsidR="00A50345" w:rsidRPr="00CE4356" w:rsidTr="00CE4356">
        <w:trPr>
          <w:jc w:val="center"/>
        </w:trPr>
        <w:tc>
          <w:tcPr>
            <w:tcW w:w="6701" w:type="dxa"/>
            <w:vAlign w:val="center"/>
          </w:tcPr>
          <w:p w:rsidR="00A50345" w:rsidRPr="00CE4356" w:rsidRDefault="0029562E" w:rsidP="00CE4356">
            <w:pPr>
              <w:spacing w:after="0" w:line="360" w:lineRule="auto"/>
              <w:rPr>
                <w:rFonts w:ascii="Times New Roman" w:hAnsi="Times New Roman"/>
                <w:sz w:val="20"/>
              </w:rPr>
            </w:pPr>
            <w:r w:rsidRPr="00CE4356">
              <w:rPr>
                <w:rFonts w:ascii="Times New Roman" w:hAnsi="Times New Roman"/>
                <w:sz w:val="20"/>
              </w:rPr>
              <w:t>Допустимое отклонение номинального напряжения</w:t>
            </w:r>
          </w:p>
        </w:tc>
        <w:tc>
          <w:tcPr>
            <w:tcW w:w="2870" w:type="dxa"/>
            <w:vAlign w:val="center"/>
          </w:tcPr>
          <w:p w:rsidR="00A50345" w:rsidRPr="00CE4356" w:rsidRDefault="0029562E" w:rsidP="00CE4356">
            <w:pPr>
              <w:spacing w:after="0" w:line="360" w:lineRule="auto"/>
              <w:rPr>
                <w:rFonts w:ascii="Times New Roman" w:hAnsi="Times New Roman"/>
                <w:sz w:val="20"/>
              </w:rPr>
            </w:pPr>
            <w:r w:rsidRPr="00CE4356">
              <w:rPr>
                <w:rFonts w:ascii="Times New Roman" w:hAnsi="Times New Roman"/>
                <w:sz w:val="20"/>
              </w:rPr>
              <w:t>-15…+10%</w:t>
            </w:r>
          </w:p>
        </w:tc>
      </w:tr>
      <w:tr w:rsidR="00A50345" w:rsidRPr="00CE4356" w:rsidTr="00CE4356">
        <w:trPr>
          <w:jc w:val="center"/>
        </w:trPr>
        <w:tc>
          <w:tcPr>
            <w:tcW w:w="6701" w:type="dxa"/>
            <w:vAlign w:val="center"/>
          </w:tcPr>
          <w:p w:rsidR="00A50345" w:rsidRPr="00CE4356" w:rsidRDefault="0029562E" w:rsidP="00CE4356">
            <w:pPr>
              <w:spacing w:after="0" w:line="360" w:lineRule="auto"/>
              <w:rPr>
                <w:rFonts w:ascii="Times New Roman" w:hAnsi="Times New Roman"/>
                <w:sz w:val="20"/>
              </w:rPr>
            </w:pPr>
            <w:r w:rsidRPr="00CE4356">
              <w:rPr>
                <w:rFonts w:ascii="Times New Roman" w:hAnsi="Times New Roman"/>
                <w:sz w:val="20"/>
              </w:rPr>
              <w:t>Предел допустимой основной погрешности измерения входного параметра (без учета погрешности датчика)</w:t>
            </w:r>
          </w:p>
        </w:tc>
        <w:tc>
          <w:tcPr>
            <w:tcW w:w="2870" w:type="dxa"/>
            <w:vAlign w:val="center"/>
          </w:tcPr>
          <w:p w:rsidR="00A50345" w:rsidRPr="00CE4356" w:rsidRDefault="0029562E" w:rsidP="00CE4356">
            <w:pPr>
              <w:spacing w:after="0" w:line="360" w:lineRule="auto"/>
              <w:rPr>
                <w:rFonts w:ascii="Times New Roman" w:hAnsi="Times New Roman"/>
                <w:sz w:val="20"/>
              </w:rPr>
            </w:pPr>
            <w:r w:rsidRPr="00CE4356">
              <w:rPr>
                <w:rFonts w:ascii="Times New Roman" w:hAnsi="Times New Roman"/>
                <w:sz w:val="20"/>
              </w:rPr>
              <w:t>±0,5%</w:t>
            </w:r>
          </w:p>
        </w:tc>
      </w:tr>
      <w:tr w:rsidR="00A50345" w:rsidRPr="00CE4356" w:rsidTr="00CE4356">
        <w:trPr>
          <w:jc w:val="center"/>
        </w:trPr>
        <w:tc>
          <w:tcPr>
            <w:tcW w:w="6701" w:type="dxa"/>
            <w:vAlign w:val="center"/>
          </w:tcPr>
          <w:p w:rsidR="00A50345" w:rsidRPr="00CE4356" w:rsidRDefault="0029562E" w:rsidP="00CE4356">
            <w:pPr>
              <w:spacing w:after="0" w:line="360" w:lineRule="auto"/>
              <w:rPr>
                <w:rFonts w:ascii="Times New Roman" w:hAnsi="Times New Roman"/>
                <w:sz w:val="20"/>
              </w:rPr>
            </w:pPr>
            <w:r w:rsidRPr="00CE4356">
              <w:rPr>
                <w:rFonts w:ascii="Times New Roman" w:hAnsi="Times New Roman"/>
                <w:sz w:val="20"/>
              </w:rPr>
              <w:t>Максимально допустимый ток источника питания</w:t>
            </w:r>
          </w:p>
        </w:tc>
        <w:tc>
          <w:tcPr>
            <w:tcW w:w="2870" w:type="dxa"/>
            <w:vAlign w:val="center"/>
          </w:tcPr>
          <w:p w:rsidR="00A50345" w:rsidRPr="00CE4356" w:rsidRDefault="0029562E" w:rsidP="00CE4356">
            <w:pPr>
              <w:spacing w:after="0" w:line="360" w:lineRule="auto"/>
              <w:rPr>
                <w:rFonts w:ascii="Times New Roman" w:hAnsi="Times New Roman"/>
                <w:sz w:val="20"/>
              </w:rPr>
            </w:pPr>
            <w:r w:rsidRPr="00CE4356">
              <w:rPr>
                <w:rFonts w:ascii="Times New Roman" w:hAnsi="Times New Roman"/>
                <w:sz w:val="20"/>
              </w:rPr>
              <w:t>50мА</w:t>
            </w:r>
          </w:p>
        </w:tc>
      </w:tr>
      <w:tr w:rsidR="00A50345" w:rsidRPr="00CE4356" w:rsidTr="00CE4356">
        <w:trPr>
          <w:jc w:val="center"/>
        </w:trPr>
        <w:tc>
          <w:tcPr>
            <w:tcW w:w="6701" w:type="dxa"/>
            <w:vAlign w:val="center"/>
          </w:tcPr>
          <w:p w:rsidR="00A50345" w:rsidRPr="00CE4356" w:rsidRDefault="0029562E" w:rsidP="00CE4356">
            <w:pPr>
              <w:spacing w:after="0" w:line="360" w:lineRule="auto"/>
              <w:rPr>
                <w:rFonts w:ascii="Times New Roman" w:hAnsi="Times New Roman"/>
                <w:sz w:val="20"/>
              </w:rPr>
            </w:pPr>
            <w:r w:rsidRPr="00CE4356">
              <w:rPr>
                <w:rFonts w:ascii="Times New Roman" w:hAnsi="Times New Roman"/>
                <w:sz w:val="20"/>
              </w:rPr>
              <w:t>Количество входов для подключения датчиков</w:t>
            </w:r>
          </w:p>
        </w:tc>
        <w:tc>
          <w:tcPr>
            <w:tcW w:w="2870" w:type="dxa"/>
            <w:vAlign w:val="center"/>
          </w:tcPr>
          <w:p w:rsidR="00A50345" w:rsidRPr="00CE4356" w:rsidRDefault="0029562E" w:rsidP="00CE4356">
            <w:pPr>
              <w:spacing w:after="0" w:line="360" w:lineRule="auto"/>
              <w:rPr>
                <w:rFonts w:ascii="Times New Roman" w:hAnsi="Times New Roman"/>
                <w:sz w:val="20"/>
              </w:rPr>
            </w:pPr>
            <w:r w:rsidRPr="00CE4356">
              <w:rPr>
                <w:rFonts w:ascii="Times New Roman" w:hAnsi="Times New Roman"/>
                <w:sz w:val="20"/>
              </w:rPr>
              <w:t>1</w:t>
            </w:r>
          </w:p>
        </w:tc>
      </w:tr>
    </w:tbl>
    <w:p w:rsidR="0029562E" w:rsidRPr="00F1208A" w:rsidRDefault="0029562E" w:rsidP="00F1208A">
      <w:pPr>
        <w:spacing w:after="0" w:line="360" w:lineRule="auto"/>
        <w:ind w:firstLine="709"/>
        <w:jc w:val="both"/>
        <w:rPr>
          <w:rFonts w:ascii="Times New Roman" w:hAnsi="Times New Roman"/>
          <w:sz w:val="28"/>
          <w:szCs w:val="28"/>
        </w:rPr>
      </w:pPr>
    </w:p>
    <w:p w:rsidR="0029562E" w:rsidRPr="00F1208A" w:rsidRDefault="0029562E" w:rsidP="00F1208A">
      <w:pPr>
        <w:spacing w:after="0" w:line="360" w:lineRule="auto"/>
        <w:ind w:firstLine="709"/>
        <w:jc w:val="both"/>
        <w:rPr>
          <w:rFonts w:ascii="Times New Roman" w:hAnsi="Times New Roman"/>
          <w:sz w:val="28"/>
          <w:szCs w:val="28"/>
        </w:rPr>
      </w:pPr>
      <w:r w:rsidRPr="00F1208A">
        <w:rPr>
          <w:rFonts w:ascii="Times New Roman" w:hAnsi="Times New Roman"/>
          <w:sz w:val="28"/>
          <w:szCs w:val="28"/>
        </w:rPr>
        <w:t>10.2 Измерение температуры</w:t>
      </w:r>
    </w:p>
    <w:p w:rsidR="0064122C" w:rsidRPr="00F1208A" w:rsidRDefault="0064122C" w:rsidP="00F1208A">
      <w:pPr>
        <w:spacing w:after="0" w:line="360" w:lineRule="auto"/>
        <w:ind w:firstLine="709"/>
        <w:jc w:val="both"/>
        <w:rPr>
          <w:rFonts w:ascii="Times New Roman" w:hAnsi="Times New Roman"/>
          <w:sz w:val="28"/>
          <w:szCs w:val="28"/>
        </w:rPr>
      </w:pPr>
    </w:p>
    <w:p w:rsidR="004B44C4" w:rsidRPr="00F1208A" w:rsidRDefault="0064122C" w:rsidP="00F1208A">
      <w:pPr>
        <w:spacing w:after="0" w:line="360" w:lineRule="auto"/>
        <w:ind w:firstLine="709"/>
        <w:jc w:val="both"/>
        <w:rPr>
          <w:rFonts w:ascii="Times New Roman" w:hAnsi="Times New Roman"/>
          <w:sz w:val="28"/>
          <w:szCs w:val="28"/>
        </w:rPr>
      </w:pPr>
      <w:r w:rsidRPr="00F1208A">
        <w:rPr>
          <w:rFonts w:ascii="Times New Roman" w:hAnsi="Times New Roman"/>
          <w:sz w:val="28"/>
          <w:szCs w:val="28"/>
        </w:rPr>
        <w:t>Термопреобразователи предназначены для непрерывного измерения температуры различных рабочих сред (пар, газ, вода, сыпучие материалы, химические реагенты и т.п.)</w:t>
      </w:r>
      <w:r w:rsidR="00A50345" w:rsidRPr="00F1208A">
        <w:rPr>
          <w:rFonts w:ascii="Times New Roman" w:hAnsi="Times New Roman"/>
          <w:sz w:val="28"/>
          <w:szCs w:val="28"/>
        </w:rPr>
        <w:t xml:space="preserve"> </w:t>
      </w:r>
      <w:r w:rsidRPr="00F1208A">
        <w:rPr>
          <w:rFonts w:ascii="Times New Roman" w:hAnsi="Times New Roman"/>
          <w:sz w:val="28"/>
          <w:szCs w:val="28"/>
        </w:rPr>
        <w:t xml:space="preserve">не агрессивных к материалу корпуса датчика. В системе в качестве датчиков температуры установлено два термоэлектрических преобразователя </w:t>
      </w:r>
      <w:r w:rsidR="004B44C4" w:rsidRPr="00F1208A">
        <w:rPr>
          <w:rFonts w:ascii="Times New Roman" w:hAnsi="Times New Roman"/>
          <w:sz w:val="28"/>
          <w:szCs w:val="28"/>
        </w:rPr>
        <w:t xml:space="preserve">(ТП) </w:t>
      </w:r>
      <w:r w:rsidRPr="00F1208A">
        <w:rPr>
          <w:rFonts w:ascii="Times New Roman" w:hAnsi="Times New Roman"/>
          <w:sz w:val="28"/>
          <w:szCs w:val="28"/>
        </w:rPr>
        <w:t>типа дТП</w:t>
      </w:r>
      <w:r w:rsidRPr="00F1208A">
        <w:rPr>
          <w:rFonts w:ascii="Times New Roman" w:hAnsi="Times New Roman"/>
          <w:sz w:val="28"/>
          <w:szCs w:val="28"/>
          <w:lang w:val="en-US"/>
        </w:rPr>
        <w:t>L</w:t>
      </w:r>
      <w:r w:rsidRPr="00F1208A">
        <w:rPr>
          <w:rFonts w:ascii="Times New Roman" w:hAnsi="Times New Roman"/>
          <w:sz w:val="28"/>
          <w:szCs w:val="28"/>
        </w:rPr>
        <w:t>(ХК)</w:t>
      </w:r>
      <w:r w:rsidR="00F1208A" w:rsidRPr="00F1208A">
        <w:rPr>
          <w:rFonts w:ascii="Times New Roman" w:hAnsi="Times New Roman"/>
          <w:sz w:val="28"/>
          <w:szCs w:val="28"/>
        </w:rPr>
        <w:t xml:space="preserve"> </w:t>
      </w:r>
      <w:r w:rsidRPr="00F1208A">
        <w:rPr>
          <w:rFonts w:ascii="Times New Roman" w:hAnsi="Times New Roman"/>
          <w:sz w:val="28"/>
          <w:szCs w:val="28"/>
        </w:rPr>
        <w:t xml:space="preserve">и дТПК(ХА). </w:t>
      </w:r>
      <w:r w:rsidR="004B44C4" w:rsidRPr="00F1208A">
        <w:rPr>
          <w:rFonts w:ascii="Times New Roman" w:hAnsi="Times New Roman"/>
          <w:sz w:val="28"/>
          <w:szCs w:val="28"/>
        </w:rPr>
        <w:t>ТП представляют собой термоэлектрическую цепь (термопару), образованную двумя разнородными металлическими проводниками с двумя спаями:</w:t>
      </w:r>
    </w:p>
    <w:p w:rsidR="00A50345" w:rsidRPr="00F1208A" w:rsidRDefault="004B44C4" w:rsidP="00F1208A">
      <w:pPr>
        <w:pStyle w:val="a9"/>
        <w:numPr>
          <w:ilvl w:val="0"/>
          <w:numId w:val="17"/>
        </w:numPr>
        <w:spacing w:after="0" w:line="360" w:lineRule="auto"/>
        <w:ind w:left="0" w:firstLine="709"/>
        <w:jc w:val="both"/>
        <w:rPr>
          <w:rFonts w:ascii="Times New Roman" w:hAnsi="Times New Roman"/>
          <w:sz w:val="28"/>
          <w:szCs w:val="28"/>
        </w:rPr>
      </w:pPr>
      <w:r w:rsidRPr="00F1208A">
        <w:rPr>
          <w:rFonts w:ascii="Times New Roman" w:hAnsi="Times New Roman"/>
          <w:sz w:val="28"/>
          <w:szCs w:val="28"/>
        </w:rPr>
        <w:t>измерительный спай («рабочий») – подверженный воздействию температуры рабочей среды;</w:t>
      </w:r>
    </w:p>
    <w:p w:rsidR="004B44C4" w:rsidRPr="00F1208A" w:rsidRDefault="004B44C4" w:rsidP="00F1208A">
      <w:pPr>
        <w:pStyle w:val="a9"/>
        <w:numPr>
          <w:ilvl w:val="0"/>
          <w:numId w:val="17"/>
        </w:numPr>
        <w:spacing w:after="0" w:line="360" w:lineRule="auto"/>
        <w:ind w:left="0" w:firstLine="709"/>
        <w:jc w:val="both"/>
        <w:rPr>
          <w:rFonts w:ascii="Times New Roman" w:hAnsi="Times New Roman"/>
          <w:sz w:val="28"/>
          <w:szCs w:val="28"/>
        </w:rPr>
      </w:pPr>
      <w:r w:rsidRPr="00F1208A">
        <w:rPr>
          <w:rFonts w:ascii="Times New Roman" w:hAnsi="Times New Roman"/>
          <w:sz w:val="28"/>
          <w:szCs w:val="28"/>
        </w:rPr>
        <w:t>соединительный спай («холодный») – подверженный воздействию температуры в месте присоединения к измерительному прибору.</w:t>
      </w:r>
    </w:p>
    <w:p w:rsidR="004B44C4" w:rsidRPr="00F1208A" w:rsidRDefault="004B44C4" w:rsidP="00F1208A">
      <w:pPr>
        <w:spacing w:after="0" w:line="360" w:lineRule="auto"/>
        <w:ind w:firstLine="709"/>
        <w:jc w:val="both"/>
        <w:rPr>
          <w:rFonts w:ascii="Times New Roman" w:hAnsi="Times New Roman"/>
          <w:sz w:val="28"/>
          <w:szCs w:val="28"/>
        </w:rPr>
      </w:pPr>
      <w:r w:rsidRPr="00F1208A">
        <w:rPr>
          <w:rFonts w:ascii="Times New Roman" w:hAnsi="Times New Roman"/>
          <w:sz w:val="28"/>
          <w:szCs w:val="28"/>
        </w:rPr>
        <w:t>Диапазоны измерений ТП типа дТПК(ХА) и дТП</w:t>
      </w:r>
      <w:r w:rsidRPr="00F1208A">
        <w:rPr>
          <w:rFonts w:ascii="Times New Roman" w:hAnsi="Times New Roman"/>
          <w:sz w:val="28"/>
          <w:szCs w:val="28"/>
          <w:lang w:val="en-US"/>
        </w:rPr>
        <w:t>L</w:t>
      </w:r>
      <w:r w:rsidRPr="00F1208A">
        <w:rPr>
          <w:rFonts w:ascii="Times New Roman" w:hAnsi="Times New Roman"/>
          <w:sz w:val="28"/>
          <w:szCs w:val="28"/>
        </w:rPr>
        <w:t>(ХК) составляют</w:t>
      </w:r>
      <w:r w:rsidR="00F1208A" w:rsidRPr="00F1208A">
        <w:rPr>
          <w:rFonts w:ascii="Times New Roman" w:hAnsi="Times New Roman"/>
          <w:sz w:val="28"/>
          <w:szCs w:val="28"/>
        </w:rPr>
        <w:t xml:space="preserve">   </w:t>
      </w:r>
      <w:r w:rsidRPr="00F1208A">
        <w:rPr>
          <w:rFonts w:ascii="Times New Roman" w:hAnsi="Times New Roman"/>
          <w:sz w:val="28"/>
          <w:szCs w:val="28"/>
        </w:rPr>
        <w:t>-40…375°С и -40…300°С, а допустимые отклонения ±1,5°С и ±2,5°С соответственно.</w:t>
      </w:r>
    </w:p>
    <w:p w:rsidR="004B44C4" w:rsidRPr="00F1208A" w:rsidRDefault="004B44C4" w:rsidP="00F1208A">
      <w:pPr>
        <w:spacing w:after="0" w:line="360" w:lineRule="auto"/>
        <w:ind w:firstLine="709"/>
        <w:jc w:val="both"/>
        <w:rPr>
          <w:rFonts w:ascii="Times New Roman" w:hAnsi="Times New Roman"/>
          <w:sz w:val="28"/>
          <w:szCs w:val="28"/>
        </w:rPr>
      </w:pPr>
    </w:p>
    <w:p w:rsidR="004B44C4" w:rsidRPr="00F1208A" w:rsidRDefault="004B44C4" w:rsidP="00F1208A">
      <w:pPr>
        <w:spacing w:after="0" w:line="360" w:lineRule="auto"/>
        <w:ind w:firstLine="709"/>
        <w:jc w:val="both"/>
        <w:rPr>
          <w:rFonts w:ascii="Times New Roman" w:hAnsi="Times New Roman"/>
          <w:sz w:val="28"/>
          <w:szCs w:val="28"/>
        </w:rPr>
      </w:pPr>
      <w:r w:rsidRPr="00F1208A">
        <w:rPr>
          <w:rFonts w:ascii="Times New Roman" w:hAnsi="Times New Roman"/>
          <w:sz w:val="28"/>
          <w:szCs w:val="28"/>
        </w:rPr>
        <w:t>10.3 Измерение давления</w:t>
      </w:r>
    </w:p>
    <w:p w:rsidR="00895AC9" w:rsidRPr="00F1208A" w:rsidRDefault="00895AC9" w:rsidP="00F1208A">
      <w:pPr>
        <w:spacing w:after="0" w:line="360" w:lineRule="auto"/>
        <w:ind w:firstLine="709"/>
        <w:jc w:val="both"/>
        <w:rPr>
          <w:rFonts w:ascii="Times New Roman" w:hAnsi="Times New Roman"/>
          <w:sz w:val="28"/>
          <w:szCs w:val="28"/>
        </w:rPr>
      </w:pPr>
    </w:p>
    <w:p w:rsidR="00895AC9" w:rsidRPr="00F1208A" w:rsidRDefault="00895AC9" w:rsidP="00F1208A">
      <w:pPr>
        <w:spacing w:after="0" w:line="360" w:lineRule="auto"/>
        <w:ind w:firstLine="709"/>
        <w:jc w:val="both"/>
        <w:rPr>
          <w:rFonts w:ascii="Times New Roman" w:hAnsi="Times New Roman"/>
          <w:sz w:val="28"/>
          <w:szCs w:val="28"/>
        </w:rPr>
      </w:pPr>
      <w:r w:rsidRPr="00F1208A">
        <w:rPr>
          <w:rFonts w:ascii="Times New Roman" w:hAnsi="Times New Roman"/>
          <w:sz w:val="28"/>
          <w:szCs w:val="28"/>
        </w:rPr>
        <w:t>Также в системе установлен преобразователь избыточного давления ОВЕН ПД100-ДИ, который:</w:t>
      </w:r>
    </w:p>
    <w:p w:rsidR="00895AC9" w:rsidRPr="00F1208A" w:rsidRDefault="00895AC9" w:rsidP="00F1208A">
      <w:pPr>
        <w:pStyle w:val="a9"/>
        <w:numPr>
          <w:ilvl w:val="0"/>
          <w:numId w:val="18"/>
        </w:numPr>
        <w:spacing w:after="0" w:line="360" w:lineRule="auto"/>
        <w:ind w:left="0" w:firstLine="709"/>
        <w:jc w:val="both"/>
        <w:rPr>
          <w:rFonts w:ascii="Times New Roman" w:hAnsi="Times New Roman"/>
          <w:sz w:val="28"/>
          <w:szCs w:val="28"/>
        </w:rPr>
      </w:pPr>
      <w:r w:rsidRPr="00F1208A">
        <w:rPr>
          <w:rFonts w:ascii="Times New Roman" w:hAnsi="Times New Roman"/>
          <w:sz w:val="28"/>
          <w:szCs w:val="28"/>
        </w:rPr>
        <w:t>измеряет избыточное давление нейтральных к титану и нержавеющей стали сред, а также измерение перепада давления;</w:t>
      </w:r>
    </w:p>
    <w:p w:rsidR="00895AC9" w:rsidRPr="00F1208A" w:rsidRDefault="00895AC9" w:rsidP="00F1208A">
      <w:pPr>
        <w:pStyle w:val="a9"/>
        <w:numPr>
          <w:ilvl w:val="0"/>
          <w:numId w:val="18"/>
        </w:numPr>
        <w:spacing w:after="0" w:line="360" w:lineRule="auto"/>
        <w:ind w:left="0" w:firstLine="709"/>
        <w:jc w:val="both"/>
        <w:rPr>
          <w:rFonts w:ascii="Times New Roman" w:hAnsi="Times New Roman"/>
          <w:sz w:val="28"/>
          <w:szCs w:val="28"/>
        </w:rPr>
      </w:pPr>
      <w:r w:rsidRPr="00F1208A">
        <w:rPr>
          <w:rFonts w:ascii="Times New Roman" w:hAnsi="Times New Roman"/>
          <w:sz w:val="28"/>
          <w:szCs w:val="28"/>
        </w:rPr>
        <w:t>преобразование избыточного давления в унифицированный сигнал постоянного тока 4…20мА;</w:t>
      </w:r>
    </w:p>
    <w:p w:rsidR="00895AC9" w:rsidRPr="00F1208A" w:rsidRDefault="00895AC9" w:rsidP="00F1208A">
      <w:pPr>
        <w:pStyle w:val="a9"/>
        <w:numPr>
          <w:ilvl w:val="0"/>
          <w:numId w:val="18"/>
        </w:numPr>
        <w:spacing w:after="0" w:line="360" w:lineRule="auto"/>
        <w:ind w:left="0" w:firstLine="709"/>
        <w:jc w:val="both"/>
        <w:rPr>
          <w:rFonts w:ascii="Times New Roman" w:hAnsi="Times New Roman"/>
          <w:sz w:val="28"/>
          <w:szCs w:val="28"/>
        </w:rPr>
      </w:pPr>
      <w:r w:rsidRPr="00F1208A">
        <w:rPr>
          <w:rFonts w:ascii="Times New Roman" w:hAnsi="Times New Roman"/>
          <w:sz w:val="28"/>
          <w:szCs w:val="28"/>
        </w:rPr>
        <w:t>предел допустимой основной погрешности ±0,5% или ±1,0%;</w:t>
      </w:r>
    </w:p>
    <w:p w:rsidR="00895AC9" w:rsidRPr="00F1208A" w:rsidRDefault="00895AC9" w:rsidP="00F1208A">
      <w:pPr>
        <w:pStyle w:val="a9"/>
        <w:numPr>
          <w:ilvl w:val="0"/>
          <w:numId w:val="18"/>
        </w:numPr>
        <w:spacing w:after="0" w:line="360" w:lineRule="auto"/>
        <w:ind w:left="0" w:firstLine="709"/>
        <w:jc w:val="both"/>
        <w:rPr>
          <w:rFonts w:ascii="Times New Roman" w:hAnsi="Times New Roman"/>
          <w:sz w:val="28"/>
          <w:szCs w:val="28"/>
        </w:rPr>
      </w:pPr>
      <w:r w:rsidRPr="00F1208A">
        <w:rPr>
          <w:rFonts w:ascii="Times New Roman" w:hAnsi="Times New Roman"/>
          <w:sz w:val="28"/>
          <w:szCs w:val="28"/>
        </w:rPr>
        <w:t>высокая перегрузочная способность по давлению;</w:t>
      </w:r>
    </w:p>
    <w:p w:rsidR="00895AC9" w:rsidRPr="00F1208A" w:rsidRDefault="00B9261F" w:rsidP="00F1208A">
      <w:pPr>
        <w:pStyle w:val="a9"/>
        <w:numPr>
          <w:ilvl w:val="0"/>
          <w:numId w:val="18"/>
        </w:numPr>
        <w:spacing w:after="0" w:line="360" w:lineRule="auto"/>
        <w:ind w:left="0" w:firstLine="709"/>
        <w:jc w:val="both"/>
        <w:rPr>
          <w:rFonts w:ascii="Times New Roman" w:hAnsi="Times New Roman"/>
          <w:sz w:val="28"/>
          <w:szCs w:val="28"/>
        </w:rPr>
      </w:pPr>
      <w:r w:rsidRPr="00F1208A">
        <w:rPr>
          <w:rFonts w:ascii="Times New Roman" w:hAnsi="Times New Roman"/>
          <w:sz w:val="28"/>
          <w:szCs w:val="28"/>
        </w:rPr>
        <w:t>хорошие показатели временной стабильности выходного сигнала.</w:t>
      </w:r>
    </w:p>
    <w:p w:rsidR="00B9261F" w:rsidRPr="00F1208A" w:rsidRDefault="00B9261F" w:rsidP="00F1208A">
      <w:pPr>
        <w:spacing w:after="0" w:line="360" w:lineRule="auto"/>
        <w:ind w:firstLine="709"/>
        <w:jc w:val="both"/>
        <w:rPr>
          <w:rFonts w:ascii="Times New Roman" w:hAnsi="Times New Roman"/>
          <w:sz w:val="28"/>
          <w:szCs w:val="28"/>
        </w:rPr>
      </w:pPr>
    </w:p>
    <w:p w:rsidR="00B9261F" w:rsidRPr="00F1208A" w:rsidRDefault="00B9261F" w:rsidP="00F1208A">
      <w:pPr>
        <w:spacing w:after="0" w:line="360" w:lineRule="auto"/>
        <w:ind w:firstLine="709"/>
        <w:jc w:val="both"/>
        <w:rPr>
          <w:rFonts w:ascii="Times New Roman" w:hAnsi="Times New Roman"/>
          <w:sz w:val="28"/>
          <w:szCs w:val="28"/>
        </w:rPr>
      </w:pPr>
      <w:r w:rsidRPr="00F1208A">
        <w:rPr>
          <w:rFonts w:ascii="Times New Roman" w:hAnsi="Times New Roman"/>
          <w:sz w:val="28"/>
          <w:szCs w:val="28"/>
        </w:rPr>
        <w:t>10.4 Устройства контроля и защиты</w:t>
      </w:r>
    </w:p>
    <w:p w:rsidR="00B9261F" w:rsidRPr="00F1208A" w:rsidRDefault="00B9261F" w:rsidP="00F1208A">
      <w:pPr>
        <w:spacing w:after="0" w:line="360" w:lineRule="auto"/>
        <w:ind w:firstLine="709"/>
        <w:jc w:val="both"/>
        <w:rPr>
          <w:rFonts w:ascii="Times New Roman" w:hAnsi="Times New Roman"/>
          <w:sz w:val="28"/>
          <w:szCs w:val="28"/>
        </w:rPr>
      </w:pPr>
    </w:p>
    <w:p w:rsidR="004B44C4" w:rsidRPr="00F1208A" w:rsidRDefault="00B9261F" w:rsidP="00F1208A">
      <w:pPr>
        <w:spacing w:after="0" w:line="360" w:lineRule="auto"/>
        <w:ind w:firstLine="709"/>
        <w:jc w:val="both"/>
        <w:rPr>
          <w:rFonts w:ascii="Times New Roman" w:hAnsi="Times New Roman"/>
          <w:sz w:val="28"/>
          <w:szCs w:val="28"/>
        </w:rPr>
      </w:pPr>
      <w:r w:rsidRPr="00F1208A">
        <w:rPr>
          <w:rFonts w:ascii="Times New Roman" w:hAnsi="Times New Roman"/>
          <w:sz w:val="28"/>
          <w:szCs w:val="28"/>
        </w:rPr>
        <w:t xml:space="preserve">В системе используется устройство управления и защиты электропривода задвижки без применения </w:t>
      </w:r>
      <w:r w:rsidR="00006B47" w:rsidRPr="00F1208A">
        <w:rPr>
          <w:rFonts w:ascii="Times New Roman" w:hAnsi="Times New Roman"/>
          <w:sz w:val="28"/>
          <w:szCs w:val="28"/>
        </w:rPr>
        <w:t>концевых выключателей ОВЕН ПКП1. Осуществляет следующие функции:</w:t>
      </w:r>
    </w:p>
    <w:p w:rsidR="00006B47" w:rsidRPr="00F1208A" w:rsidRDefault="00006B47" w:rsidP="00F1208A">
      <w:pPr>
        <w:pStyle w:val="a9"/>
        <w:numPr>
          <w:ilvl w:val="0"/>
          <w:numId w:val="19"/>
        </w:numPr>
        <w:spacing w:after="0" w:line="360" w:lineRule="auto"/>
        <w:ind w:left="0" w:firstLine="709"/>
        <w:jc w:val="both"/>
        <w:rPr>
          <w:rFonts w:ascii="Times New Roman" w:hAnsi="Times New Roman"/>
          <w:sz w:val="28"/>
          <w:szCs w:val="28"/>
        </w:rPr>
      </w:pPr>
      <w:r w:rsidRPr="00F1208A">
        <w:rPr>
          <w:rFonts w:ascii="Times New Roman" w:hAnsi="Times New Roman"/>
          <w:sz w:val="28"/>
          <w:szCs w:val="28"/>
        </w:rPr>
        <w:t>автоматическая остановка электропривода при достижении задвижкой крайнего положения без применения концевых выключателей;</w:t>
      </w:r>
    </w:p>
    <w:p w:rsidR="00006B47" w:rsidRPr="00F1208A" w:rsidRDefault="00006B47" w:rsidP="00F1208A">
      <w:pPr>
        <w:pStyle w:val="a9"/>
        <w:numPr>
          <w:ilvl w:val="0"/>
          <w:numId w:val="19"/>
        </w:numPr>
        <w:spacing w:after="0" w:line="360" w:lineRule="auto"/>
        <w:ind w:left="0" w:firstLine="709"/>
        <w:jc w:val="both"/>
        <w:rPr>
          <w:rFonts w:ascii="Times New Roman" w:hAnsi="Times New Roman"/>
          <w:sz w:val="28"/>
          <w:szCs w:val="28"/>
        </w:rPr>
      </w:pPr>
      <w:r w:rsidRPr="00F1208A">
        <w:rPr>
          <w:rFonts w:ascii="Times New Roman" w:hAnsi="Times New Roman"/>
          <w:sz w:val="28"/>
          <w:szCs w:val="28"/>
        </w:rPr>
        <w:t xml:space="preserve">выключение управления приводом с выдачей сигнала </w:t>
      </w:r>
      <w:r w:rsidR="004E5747" w:rsidRPr="00F1208A">
        <w:rPr>
          <w:rFonts w:ascii="Times New Roman" w:hAnsi="Times New Roman"/>
          <w:sz w:val="28"/>
          <w:szCs w:val="28"/>
        </w:rPr>
        <w:t>«Авария» при заклинивании задвижек или проскальзывании механизмов электропривода и т.д.</w:t>
      </w:r>
    </w:p>
    <w:p w:rsidR="00663A34" w:rsidRPr="00663A34" w:rsidRDefault="00663A34" w:rsidP="00663A34">
      <w:pPr>
        <w:ind w:firstLine="709"/>
        <w:rPr>
          <w:rFonts w:ascii="Times New Roman" w:hAnsi="Times New Roman"/>
          <w:color w:val="FFFFFF"/>
          <w:sz w:val="28"/>
          <w:szCs w:val="28"/>
        </w:rPr>
      </w:pPr>
      <w:r w:rsidRPr="00663A34">
        <w:rPr>
          <w:rFonts w:ascii="Times New Roman" w:hAnsi="Times New Roman"/>
          <w:color w:val="FFFFFF"/>
          <w:sz w:val="28"/>
          <w:szCs w:val="28"/>
        </w:rPr>
        <w:t>автоматическая система управление вентиляция</w:t>
      </w:r>
    </w:p>
    <w:p w:rsidR="004E5747" w:rsidRPr="00F1208A" w:rsidRDefault="004E5747" w:rsidP="00F1208A">
      <w:pPr>
        <w:spacing w:after="0" w:line="360" w:lineRule="auto"/>
        <w:ind w:firstLine="709"/>
        <w:jc w:val="both"/>
        <w:rPr>
          <w:rFonts w:ascii="Times New Roman" w:hAnsi="Times New Roman"/>
          <w:sz w:val="28"/>
          <w:szCs w:val="28"/>
        </w:rPr>
      </w:pPr>
    </w:p>
    <w:p w:rsidR="004E5747" w:rsidRPr="00F1208A" w:rsidRDefault="00CE4356" w:rsidP="00F1208A">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4E5747" w:rsidRPr="00F1208A">
        <w:rPr>
          <w:rFonts w:ascii="Times New Roman" w:hAnsi="Times New Roman"/>
          <w:sz w:val="28"/>
          <w:szCs w:val="28"/>
        </w:rPr>
        <w:t>11</w:t>
      </w:r>
      <w:r>
        <w:rPr>
          <w:rFonts w:ascii="Times New Roman" w:hAnsi="Times New Roman"/>
          <w:sz w:val="28"/>
          <w:szCs w:val="28"/>
        </w:rPr>
        <w:t>.</w:t>
      </w:r>
      <w:r w:rsidR="004E5747" w:rsidRPr="00F1208A">
        <w:rPr>
          <w:rFonts w:ascii="Times New Roman" w:hAnsi="Times New Roman"/>
          <w:sz w:val="28"/>
          <w:szCs w:val="28"/>
        </w:rPr>
        <w:t xml:space="preserve"> Разработка и описание функциональной и электрической принципиальной схемы</w:t>
      </w:r>
    </w:p>
    <w:p w:rsidR="004E5747" w:rsidRPr="00F1208A" w:rsidRDefault="004E5747" w:rsidP="00F1208A">
      <w:pPr>
        <w:spacing w:after="0" w:line="360" w:lineRule="auto"/>
        <w:ind w:firstLine="709"/>
        <w:jc w:val="both"/>
        <w:rPr>
          <w:rFonts w:ascii="Times New Roman" w:hAnsi="Times New Roman"/>
          <w:sz w:val="28"/>
          <w:szCs w:val="28"/>
        </w:rPr>
      </w:pPr>
    </w:p>
    <w:p w:rsidR="004E5747" w:rsidRPr="00F1208A" w:rsidRDefault="004E5747" w:rsidP="00F1208A">
      <w:pPr>
        <w:pStyle w:val="ab"/>
        <w:spacing w:before="0" w:beforeAutospacing="0" w:after="0" w:afterAutospacing="0" w:line="360" w:lineRule="auto"/>
        <w:ind w:firstLine="709"/>
        <w:jc w:val="both"/>
        <w:rPr>
          <w:sz w:val="28"/>
          <w:szCs w:val="28"/>
        </w:rPr>
      </w:pPr>
      <w:r w:rsidRPr="00F1208A">
        <w:rPr>
          <w:sz w:val="28"/>
          <w:szCs w:val="28"/>
        </w:rPr>
        <w:t xml:space="preserve">Принципиальные электрические схемы автоматизации являются проектными документами, расшифровывающими принцип действия и работы узлов, устройств и систем автоматизации, работающих от источника электрической энергии. </w:t>
      </w:r>
    </w:p>
    <w:p w:rsidR="00F01402" w:rsidRPr="00F1208A" w:rsidRDefault="00F01402" w:rsidP="00F1208A">
      <w:pPr>
        <w:pStyle w:val="ab"/>
        <w:spacing w:before="0" w:beforeAutospacing="0" w:after="0" w:afterAutospacing="0" w:line="360" w:lineRule="auto"/>
        <w:ind w:firstLine="709"/>
        <w:jc w:val="both"/>
        <w:rPr>
          <w:sz w:val="28"/>
          <w:szCs w:val="28"/>
        </w:rPr>
      </w:pPr>
      <w:r w:rsidRPr="00F1208A">
        <w:rPr>
          <w:sz w:val="28"/>
          <w:szCs w:val="28"/>
        </w:rPr>
        <w:t xml:space="preserve">Принципиальные электрические схемы автоматизации при помощи показанных на схемах условных графических, буквенных и цифровых изображений и обозначений, дают представление о последовательности работы применяемой электрической аппаратуры и элементов для достижения поставленных задач для упомянутых узлов, устройств и систем. </w:t>
      </w:r>
    </w:p>
    <w:p w:rsidR="00F01402" w:rsidRPr="00F1208A" w:rsidRDefault="00F01402" w:rsidP="00F1208A">
      <w:pPr>
        <w:pStyle w:val="ab"/>
        <w:spacing w:before="0" w:beforeAutospacing="0" w:after="0" w:afterAutospacing="0" w:line="360" w:lineRule="auto"/>
        <w:ind w:firstLine="709"/>
        <w:jc w:val="both"/>
        <w:rPr>
          <w:sz w:val="28"/>
          <w:szCs w:val="28"/>
        </w:rPr>
      </w:pPr>
      <w:r w:rsidRPr="00F1208A">
        <w:rPr>
          <w:sz w:val="28"/>
          <w:szCs w:val="28"/>
        </w:rPr>
        <w:t xml:space="preserve">Принципиальные электрические схемы автоматизации разрабатываются для управления агрегатами, для регулирования технологических процессов, блокировок по технологическим параметрам, аварийной защиты производственных и технологических процессов и предупредительной и аварийной сигнализации. </w:t>
      </w:r>
    </w:p>
    <w:p w:rsidR="00F01402" w:rsidRPr="00F1208A" w:rsidRDefault="00F01402" w:rsidP="00F1208A">
      <w:pPr>
        <w:pStyle w:val="ab"/>
        <w:spacing w:before="0" w:beforeAutospacing="0" w:after="0" w:afterAutospacing="0" w:line="360" w:lineRule="auto"/>
        <w:ind w:firstLine="709"/>
        <w:jc w:val="both"/>
        <w:rPr>
          <w:sz w:val="28"/>
          <w:szCs w:val="28"/>
        </w:rPr>
      </w:pPr>
      <w:r w:rsidRPr="00F1208A">
        <w:rPr>
          <w:sz w:val="28"/>
          <w:szCs w:val="28"/>
        </w:rPr>
        <w:t xml:space="preserve">Данные схемы являются основными чертежами для разработки рабочих монтажных чертежей и проведения пусконаладочных работ и квалифицированной эксплуатации этих узлов, устройств и систем электрического принципа действия. Названия принципиальным электрическим схемам присваиваются в соответствии с функциональным принципом действия запроектированной системы. </w:t>
      </w:r>
    </w:p>
    <w:p w:rsidR="00F01402" w:rsidRPr="00F1208A" w:rsidRDefault="00F01402" w:rsidP="00F1208A">
      <w:pPr>
        <w:pStyle w:val="ab"/>
        <w:spacing w:before="0" w:beforeAutospacing="0" w:after="0" w:afterAutospacing="0" w:line="360" w:lineRule="auto"/>
        <w:ind w:firstLine="709"/>
        <w:jc w:val="both"/>
        <w:rPr>
          <w:sz w:val="28"/>
          <w:szCs w:val="28"/>
        </w:rPr>
      </w:pPr>
      <w:r w:rsidRPr="00F1208A">
        <w:rPr>
          <w:sz w:val="28"/>
          <w:szCs w:val="28"/>
        </w:rPr>
        <w:t xml:space="preserve">При выполнении принципиальных электрических схем используются развернутые изображения элементов. </w:t>
      </w:r>
    </w:p>
    <w:p w:rsidR="004E5747" w:rsidRPr="00F1208A" w:rsidRDefault="004E5747" w:rsidP="00F1208A">
      <w:pPr>
        <w:pStyle w:val="ab"/>
        <w:spacing w:before="0" w:beforeAutospacing="0" w:after="0" w:afterAutospacing="0" w:line="360" w:lineRule="auto"/>
        <w:ind w:firstLine="709"/>
        <w:jc w:val="both"/>
        <w:rPr>
          <w:sz w:val="28"/>
          <w:szCs w:val="28"/>
        </w:rPr>
      </w:pPr>
      <w:r w:rsidRPr="00F1208A">
        <w:rPr>
          <w:sz w:val="28"/>
          <w:szCs w:val="28"/>
        </w:rPr>
        <w:t>Схема управления вентиляционной установки состоит из вентиляторов В1 и В2 с приводными асинхронными двигателями с короткозамкнутым ротором М1-М4, предназначенной для проветривания помещений и поддержания при этом заданной температуры. Эти требования осуществляются ступенчатым регулированием угловой скорости двигателей путем изменения напряжения статора с помощью автотрансформатора AT, а также выбором количества находящихся в работе вентиляторов. Схема обеспечивает ручное и автоматическое управление вентиляторами; выбор режима работы осуществляется переключателем УП.</w:t>
      </w:r>
    </w:p>
    <w:p w:rsidR="00F01402" w:rsidRPr="00F1208A" w:rsidRDefault="004E5747" w:rsidP="00F1208A">
      <w:pPr>
        <w:pStyle w:val="ab"/>
        <w:spacing w:before="0" w:beforeAutospacing="0" w:after="0" w:afterAutospacing="0" w:line="360" w:lineRule="auto"/>
        <w:ind w:firstLine="709"/>
        <w:jc w:val="both"/>
        <w:rPr>
          <w:sz w:val="28"/>
          <w:szCs w:val="28"/>
        </w:rPr>
      </w:pPr>
      <w:r w:rsidRPr="00F1208A">
        <w:rPr>
          <w:sz w:val="28"/>
          <w:szCs w:val="28"/>
        </w:rPr>
        <w:t xml:space="preserve">Ручное управление имеет место при переводе рукоятки УП в положение </w:t>
      </w:r>
      <w:r w:rsidR="00415310" w:rsidRPr="00F1208A">
        <w:rPr>
          <w:sz w:val="28"/>
          <w:szCs w:val="28"/>
        </w:rPr>
        <w:t>«</w:t>
      </w:r>
      <w:r w:rsidRPr="00F1208A">
        <w:rPr>
          <w:sz w:val="28"/>
          <w:szCs w:val="28"/>
        </w:rPr>
        <w:t>+45°</w:t>
      </w:r>
      <w:r w:rsidR="00415310" w:rsidRPr="00F1208A">
        <w:rPr>
          <w:sz w:val="28"/>
          <w:szCs w:val="28"/>
        </w:rPr>
        <w:t>»</w:t>
      </w:r>
      <w:r w:rsidRPr="00F1208A">
        <w:rPr>
          <w:sz w:val="28"/>
          <w:szCs w:val="28"/>
        </w:rPr>
        <w:t xml:space="preserve">, при этом подготавливаются к включению </w:t>
      </w:r>
      <w:r w:rsidR="00F01402" w:rsidRPr="00F1208A">
        <w:rPr>
          <w:sz w:val="28"/>
          <w:szCs w:val="28"/>
        </w:rPr>
        <w:t>цепи катушек контакторов КЛ, К1-</w:t>
      </w:r>
      <w:r w:rsidRPr="00F1208A">
        <w:rPr>
          <w:sz w:val="28"/>
          <w:szCs w:val="28"/>
        </w:rPr>
        <w:t>К4. Двигатели вентиляторов по питанию разделены на две группы:</w:t>
      </w:r>
    </w:p>
    <w:p w:rsidR="00F01402" w:rsidRPr="00F1208A" w:rsidRDefault="004E5747" w:rsidP="00F1208A">
      <w:pPr>
        <w:pStyle w:val="ab"/>
        <w:numPr>
          <w:ilvl w:val="0"/>
          <w:numId w:val="25"/>
        </w:numPr>
        <w:spacing w:before="0" w:beforeAutospacing="0" w:after="0" w:afterAutospacing="0" w:line="360" w:lineRule="auto"/>
        <w:ind w:left="0" w:firstLine="709"/>
        <w:jc w:val="both"/>
        <w:rPr>
          <w:sz w:val="28"/>
          <w:szCs w:val="28"/>
        </w:rPr>
      </w:pPr>
      <w:r w:rsidRPr="00F1208A">
        <w:rPr>
          <w:sz w:val="28"/>
          <w:szCs w:val="28"/>
        </w:rPr>
        <w:t>первая группа (</w:t>
      </w:r>
      <w:r w:rsidR="00F01402" w:rsidRPr="00F1208A">
        <w:rPr>
          <w:sz w:val="28"/>
          <w:szCs w:val="28"/>
        </w:rPr>
        <w:t>М</w:t>
      </w:r>
      <w:r w:rsidRPr="00F1208A">
        <w:rPr>
          <w:sz w:val="28"/>
          <w:szCs w:val="28"/>
        </w:rPr>
        <w:t xml:space="preserve">1 и </w:t>
      </w:r>
      <w:r w:rsidR="00F01402" w:rsidRPr="00F1208A">
        <w:rPr>
          <w:sz w:val="28"/>
          <w:szCs w:val="28"/>
        </w:rPr>
        <w:t>М</w:t>
      </w:r>
      <w:r w:rsidRPr="00F1208A">
        <w:rPr>
          <w:sz w:val="28"/>
          <w:szCs w:val="28"/>
        </w:rPr>
        <w:t>2) подключена к шинам на вторичной стороне AT постоянно;</w:t>
      </w:r>
    </w:p>
    <w:p w:rsidR="004E5747" w:rsidRPr="00F1208A" w:rsidRDefault="004E5747" w:rsidP="00F1208A">
      <w:pPr>
        <w:pStyle w:val="ab"/>
        <w:numPr>
          <w:ilvl w:val="0"/>
          <w:numId w:val="20"/>
        </w:numPr>
        <w:spacing w:before="0" w:beforeAutospacing="0" w:after="0" w:afterAutospacing="0" w:line="360" w:lineRule="auto"/>
        <w:ind w:left="0" w:firstLine="709"/>
        <w:jc w:val="both"/>
        <w:rPr>
          <w:sz w:val="28"/>
          <w:szCs w:val="28"/>
        </w:rPr>
      </w:pPr>
      <w:r w:rsidRPr="00F1208A">
        <w:rPr>
          <w:sz w:val="28"/>
          <w:szCs w:val="28"/>
        </w:rPr>
        <w:t xml:space="preserve">вторая группа </w:t>
      </w:r>
      <w:r w:rsidR="00F01402" w:rsidRPr="00F1208A">
        <w:rPr>
          <w:sz w:val="28"/>
          <w:szCs w:val="28"/>
        </w:rPr>
        <w:t>М</w:t>
      </w:r>
      <w:r w:rsidRPr="00F1208A">
        <w:rPr>
          <w:sz w:val="28"/>
          <w:szCs w:val="28"/>
        </w:rPr>
        <w:t xml:space="preserve">3 и </w:t>
      </w:r>
      <w:r w:rsidR="00F01402" w:rsidRPr="00F1208A">
        <w:rPr>
          <w:sz w:val="28"/>
          <w:szCs w:val="28"/>
        </w:rPr>
        <w:t>М</w:t>
      </w:r>
      <w:r w:rsidRPr="00F1208A">
        <w:rPr>
          <w:sz w:val="28"/>
          <w:szCs w:val="28"/>
        </w:rPr>
        <w:t>4 присоединяется к шинам AT и включается в работу (при ручном управлении) переводом рукоятки переключателя ПК2 в положение 2, при котором срабатывает контактор К4.</w:t>
      </w:r>
    </w:p>
    <w:p w:rsidR="00F01402" w:rsidRPr="00F1208A" w:rsidRDefault="00F01402" w:rsidP="00F1208A">
      <w:pPr>
        <w:pStyle w:val="ab"/>
        <w:spacing w:before="0" w:beforeAutospacing="0" w:after="0" w:afterAutospacing="0" w:line="360" w:lineRule="auto"/>
        <w:ind w:firstLine="709"/>
        <w:jc w:val="both"/>
        <w:rPr>
          <w:sz w:val="28"/>
          <w:szCs w:val="28"/>
        </w:rPr>
      </w:pPr>
    </w:p>
    <w:p w:rsidR="00F01402" w:rsidRPr="00F1208A" w:rsidRDefault="00371F52" w:rsidP="00F1208A">
      <w:pPr>
        <w:pStyle w:val="ab"/>
        <w:spacing w:before="0" w:beforeAutospacing="0" w:after="0" w:afterAutospacing="0" w:line="360" w:lineRule="auto"/>
        <w:ind w:firstLine="709"/>
        <w:jc w:val="both"/>
        <w:rPr>
          <w:sz w:val="28"/>
          <w:szCs w:val="28"/>
        </w:rPr>
      </w:pPr>
      <w:r>
        <w:rPr>
          <w:sz w:val="28"/>
          <w:szCs w:val="28"/>
        </w:rPr>
        <w:br w:type="page"/>
      </w:r>
      <w:r w:rsidR="00F01402" w:rsidRPr="00F1208A">
        <w:rPr>
          <w:sz w:val="28"/>
          <w:szCs w:val="28"/>
        </w:rPr>
        <w:t>Заключение</w:t>
      </w:r>
    </w:p>
    <w:p w:rsidR="00F01402" w:rsidRPr="00F1208A" w:rsidRDefault="00F01402" w:rsidP="00F1208A">
      <w:pPr>
        <w:pStyle w:val="ab"/>
        <w:spacing w:before="0" w:beforeAutospacing="0" w:after="0" w:afterAutospacing="0" w:line="360" w:lineRule="auto"/>
        <w:ind w:firstLine="709"/>
        <w:jc w:val="both"/>
        <w:rPr>
          <w:sz w:val="28"/>
          <w:szCs w:val="28"/>
        </w:rPr>
      </w:pPr>
    </w:p>
    <w:p w:rsidR="00F01402" w:rsidRPr="00F1208A" w:rsidRDefault="00F01402" w:rsidP="00F1208A">
      <w:pPr>
        <w:pStyle w:val="ab"/>
        <w:spacing w:before="0" w:beforeAutospacing="0" w:after="0" w:afterAutospacing="0" w:line="360" w:lineRule="auto"/>
        <w:ind w:firstLine="709"/>
        <w:jc w:val="both"/>
        <w:rPr>
          <w:sz w:val="28"/>
          <w:szCs w:val="28"/>
        </w:rPr>
      </w:pPr>
      <w:r w:rsidRPr="00F1208A">
        <w:rPr>
          <w:sz w:val="28"/>
          <w:szCs w:val="28"/>
        </w:rPr>
        <w:t>В данном курсовом проекте была построена автоматическая система управления приточно-вытяжной вентиляции. Система вентиляции работает следующим образом: всасывает свежий воздух из окружающей среды и циркуляционный воздух из проветриваемого помещения. Количество циркуляционного воздуха можно установить в пределах 0-100%. Кроме того, воздух нагревается и фильтруется. Двухступенчатое фильтрование обеспечивает не только захват частиц, рассеянных в воздухе, но также частично улавливает запах. Обработанный воздух выдувается в помещение. В задней части установки находится всасывающий патрубок для свежего воздуха, а в нижней – решетка для рециркуляционного воздуха. Соотношение перемешивания можно регулировать с помощью механического смесительного клапана.</w:t>
      </w:r>
    </w:p>
    <w:p w:rsidR="00F01402" w:rsidRPr="00F1208A" w:rsidRDefault="00F01402" w:rsidP="00F1208A">
      <w:pPr>
        <w:pStyle w:val="ab"/>
        <w:spacing w:before="0" w:beforeAutospacing="0" w:after="0" w:afterAutospacing="0" w:line="360" w:lineRule="auto"/>
        <w:ind w:firstLine="709"/>
        <w:jc w:val="both"/>
        <w:rPr>
          <w:sz w:val="28"/>
          <w:szCs w:val="28"/>
        </w:rPr>
      </w:pPr>
      <w:r w:rsidRPr="00F1208A">
        <w:rPr>
          <w:sz w:val="28"/>
          <w:szCs w:val="28"/>
        </w:rPr>
        <w:t>Применение современных средств контроля, исполнительных механизмов и быстродействующих надежных регуляторов ТРМ12 позволяют сделать систему вентиляции надежной и экономичной, а системы сигнализации и блокировки обеспечивают ее безопасность.</w:t>
      </w:r>
    </w:p>
    <w:p w:rsidR="00A75DF4" w:rsidRPr="00F1208A" w:rsidRDefault="00A75DF4" w:rsidP="00F1208A">
      <w:pPr>
        <w:pStyle w:val="ab"/>
        <w:spacing w:before="0" w:beforeAutospacing="0" w:after="0" w:afterAutospacing="0" w:line="360" w:lineRule="auto"/>
        <w:ind w:firstLine="709"/>
        <w:jc w:val="both"/>
        <w:rPr>
          <w:sz w:val="28"/>
          <w:szCs w:val="28"/>
        </w:rPr>
      </w:pPr>
    </w:p>
    <w:p w:rsidR="00A75DF4" w:rsidRPr="00F1208A" w:rsidRDefault="00371F52" w:rsidP="00F1208A">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A75DF4" w:rsidRPr="00F1208A">
        <w:rPr>
          <w:rFonts w:ascii="Times New Roman" w:hAnsi="Times New Roman"/>
          <w:sz w:val="28"/>
          <w:szCs w:val="28"/>
        </w:rPr>
        <w:t>Список использованных источников</w:t>
      </w:r>
    </w:p>
    <w:p w:rsidR="00A75DF4" w:rsidRPr="00F1208A" w:rsidRDefault="00A75DF4" w:rsidP="00F1208A">
      <w:pPr>
        <w:spacing w:after="0" w:line="360" w:lineRule="auto"/>
        <w:ind w:firstLine="709"/>
        <w:jc w:val="both"/>
        <w:rPr>
          <w:rFonts w:ascii="Times New Roman" w:hAnsi="Times New Roman"/>
          <w:sz w:val="28"/>
          <w:szCs w:val="28"/>
        </w:rPr>
      </w:pPr>
    </w:p>
    <w:p w:rsidR="00A75DF4" w:rsidRPr="00F1208A" w:rsidRDefault="00A75DF4" w:rsidP="00371F52">
      <w:pPr>
        <w:pStyle w:val="a9"/>
        <w:numPr>
          <w:ilvl w:val="0"/>
          <w:numId w:val="22"/>
        </w:numPr>
        <w:spacing w:after="0" w:line="360" w:lineRule="auto"/>
        <w:ind w:left="0" w:firstLine="0"/>
        <w:jc w:val="both"/>
        <w:rPr>
          <w:rFonts w:ascii="Times New Roman" w:hAnsi="Times New Roman"/>
          <w:sz w:val="28"/>
          <w:szCs w:val="28"/>
        </w:rPr>
      </w:pPr>
      <w:r w:rsidRPr="00F1208A">
        <w:rPr>
          <w:rFonts w:ascii="Times New Roman" w:hAnsi="Times New Roman"/>
          <w:sz w:val="28"/>
          <w:szCs w:val="28"/>
        </w:rPr>
        <w:t>Бондарь Е.С. и др. Автоматизация систем вентиляции и кондиционирования воздуха // К.: «Аванпост-Прим», – 2005.</w:t>
      </w:r>
    </w:p>
    <w:p w:rsidR="00A75DF4" w:rsidRPr="00F1208A" w:rsidRDefault="00A75DF4" w:rsidP="00371F52">
      <w:pPr>
        <w:pStyle w:val="a9"/>
        <w:numPr>
          <w:ilvl w:val="0"/>
          <w:numId w:val="22"/>
        </w:numPr>
        <w:spacing w:after="0" w:line="360" w:lineRule="auto"/>
        <w:ind w:left="0" w:firstLine="0"/>
        <w:jc w:val="both"/>
        <w:rPr>
          <w:rFonts w:ascii="Times New Roman" w:hAnsi="Times New Roman"/>
          <w:sz w:val="28"/>
          <w:szCs w:val="28"/>
        </w:rPr>
      </w:pPr>
      <w:r w:rsidRPr="00F1208A">
        <w:rPr>
          <w:rFonts w:ascii="Times New Roman" w:hAnsi="Times New Roman"/>
          <w:sz w:val="28"/>
          <w:szCs w:val="28"/>
        </w:rPr>
        <w:t>СНиП 3.05.07-85 Системы автоматизации.</w:t>
      </w:r>
    </w:p>
    <w:p w:rsidR="00A75DF4" w:rsidRPr="00F1208A" w:rsidRDefault="00A75DF4" w:rsidP="00371F52">
      <w:pPr>
        <w:pStyle w:val="a9"/>
        <w:numPr>
          <w:ilvl w:val="0"/>
          <w:numId w:val="22"/>
        </w:numPr>
        <w:spacing w:after="0" w:line="360" w:lineRule="auto"/>
        <w:ind w:left="0" w:firstLine="0"/>
        <w:jc w:val="both"/>
        <w:rPr>
          <w:rFonts w:ascii="Times New Roman" w:hAnsi="Times New Roman"/>
          <w:sz w:val="28"/>
          <w:szCs w:val="28"/>
        </w:rPr>
      </w:pPr>
      <w:r w:rsidRPr="00F1208A">
        <w:rPr>
          <w:rFonts w:ascii="Times New Roman" w:hAnsi="Times New Roman"/>
          <w:sz w:val="28"/>
          <w:szCs w:val="28"/>
        </w:rPr>
        <w:t>СНиП 2.04.05-91 Отопление, вентиляция и кондиционирование.</w:t>
      </w:r>
    </w:p>
    <w:p w:rsidR="00A75DF4" w:rsidRPr="00F1208A" w:rsidRDefault="00A75DF4" w:rsidP="00371F52">
      <w:pPr>
        <w:pStyle w:val="a9"/>
        <w:numPr>
          <w:ilvl w:val="0"/>
          <w:numId w:val="22"/>
        </w:numPr>
        <w:spacing w:after="0" w:line="360" w:lineRule="auto"/>
        <w:ind w:left="0" w:firstLine="0"/>
        <w:jc w:val="both"/>
        <w:rPr>
          <w:rFonts w:ascii="Times New Roman" w:hAnsi="Times New Roman"/>
          <w:sz w:val="28"/>
          <w:szCs w:val="28"/>
        </w:rPr>
      </w:pPr>
      <w:r w:rsidRPr="00F1208A">
        <w:rPr>
          <w:rFonts w:ascii="Times New Roman" w:hAnsi="Times New Roman"/>
          <w:sz w:val="28"/>
          <w:szCs w:val="28"/>
        </w:rPr>
        <w:t>Солодовников В.В. и др., Основы теории и элементы систем автоматического регулирования. Учебное пособие для вузов. – М.: Машиностроение, 1985.</w:t>
      </w:r>
    </w:p>
    <w:p w:rsidR="00A75DF4" w:rsidRPr="00F1208A" w:rsidRDefault="00A75DF4" w:rsidP="00371F52">
      <w:pPr>
        <w:pStyle w:val="a9"/>
        <w:numPr>
          <w:ilvl w:val="0"/>
          <w:numId w:val="22"/>
        </w:numPr>
        <w:spacing w:after="0" w:line="360" w:lineRule="auto"/>
        <w:ind w:left="0" w:firstLine="0"/>
        <w:jc w:val="both"/>
        <w:rPr>
          <w:rFonts w:ascii="Times New Roman" w:hAnsi="Times New Roman"/>
          <w:sz w:val="28"/>
          <w:szCs w:val="28"/>
        </w:rPr>
      </w:pPr>
      <w:r w:rsidRPr="00F1208A">
        <w:rPr>
          <w:rFonts w:ascii="Times New Roman" w:hAnsi="Times New Roman"/>
          <w:sz w:val="28"/>
          <w:szCs w:val="28"/>
        </w:rPr>
        <w:t>Гордиенко А.С., Сидельник А.Б., Цибульник А.А., Микропроцессорные контроллеры для систем вентиляции и кондиционирования // С.О.К.-2007, № 4-5.</w:t>
      </w:r>
    </w:p>
    <w:p w:rsidR="00A75DF4" w:rsidRPr="00371F52" w:rsidRDefault="00A75DF4" w:rsidP="00F1208A">
      <w:pPr>
        <w:pStyle w:val="ab"/>
        <w:spacing w:before="0" w:beforeAutospacing="0" w:after="0" w:afterAutospacing="0" w:line="360" w:lineRule="auto"/>
        <w:ind w:firstLine="709"/>
        <w:jc w:val="both"/>
        <w:rPr>
          <w:color w:val="FFFFFF"/>
          <w:sz w:val="28"/>
          <w:szCs w:val="28"/>
        </w:rPr>
      </w:pPr>
      <w:bookmarkStart w:id="0" w:name="_GoBack"/>
      <w:bookmarkEnd w:id="0"/>
    </w:p>
    <w:sectPr w:rsidR="00A75DF4" w:rsidRPr="00371F52" w:rsidSect="00F1208A">
      <w:headerReference w:type="default" r:id="rId27"/>
      <w:headerReference w:type="first" r:id="rId28"/>
      <w:pgSz w:w="11906" w:h="16838"/>
      <w:pgMar w:top="1134" w:right="850" w:bottom="1134" w:left="1701" w:header="720" w:footer="720" w:gutter="0"/>
      <w:pgNumType w:start="4"/>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7FE1" w:rsidRDefault="00227FE1" w:rsidP="00010B1C">
      <w:pPr>
        <w:spacing w:after="0" w:line="240" w:lineRule="auto"/>
      </w:pPr>
      <w:r>
        <w:separator/>
      </w:r>
    </w:p>
  </w:endnote>
  <w:endnote w:type="continuationSeparator" w:id="0">
    <w:p w:rsidR="00227FE1" w:rsidRDefault="00227FE1" w:rsidP="00010B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7FE1" w:rsidRDefault="00227FE1" w:rsidP="00010B1C">
      <w:pPr>
        <w:spacing w:after="0" w:line="240" w:lineRule="auto"/>
      </w:pPr>
      <w:r>
        <w:separator/>
      </w:r>
    </w:p>
  </w:footnote>
  <w:footnote w:type="continuationSeparator" w:id="0">
    <w:p w:rsidR="00227FE1" w:rsidRDefault="00227FE1" w:rsidP="00010B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7AA" w:rsidRPr="00F1208A" w:rsidRDefault="00B177AA" w:rsidP="00F1208A">
    <w:pPr>
      <w:tabs>
        <w:tab w:val="left" w:pos="840"/>
      </w:tabs>
      <w:jc w:val="center"/>
      <w:rPr>
        <w:rFonts w:ascii="Times New Roman" w:hAnsi="Times New Roman"/>
        <w:sz w:val="28"/>
        <w:szCs w:val="28"/>
      </w:rPr>
    </w:pPr>
  </w:p>
  <w:p w:rsidR="00B177AA" w:rsidRDefault="00B177AA">
    <w:pPr>
      <w:pStyle w:val="a3"/>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7AA" w:rsidRPr="00F1208A" w:rsidRDefault="00B177AA" w:rsidP="00F1208A">
    <w:pPr>
      <w:tabs>
        <w:tab w:val="left" w:pos="840"/>
      </w:tabs>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54825"/>
    <w:multiLevelType w:val="hybridMultilevel"/>
    <w:tmpl w:val="F30482B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8BB3044"/>
    <w:multiLevelType w:val="hybridMultilevel"/>
    <w:tmpl w:val="A10481E2"/>
    <w:lvl w:ilvl="0" w:tplc="C890B8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6FE39C3"/>
    <w:multiLevelType w:val="hybridMultilevel"/>
    <w:tmpl w:val="BC580F5A"/>
    <w:lvl w:ilvl="0" w:tplc="C890B8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A74045A"/>
    <w:multiLevelType w:val="hybridMultilevel"/>
    <w:tmpl w:val="1292E418"/>
    <w:lvl w:ilvl="0" w:tplc="C890B8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B0429B2"/>
    <w:multiLevelType w:val="hybridMultilevel"/>
    <w:tmpl w:val="B7304312"/>
    <w:lvl w:ilvl="0" w:tplc="C890B8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DAB547C"/>
    <w:multiLevelType w:val="hybridMultilevel"/>
    <w:tmpl w:val="43C8A67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EF54D27"/>
    <w:multiLevelType w:val="hybridMultilevel"/>
    <w:tmpl w:val="54245F62"/>
    <w:lvl w:ilvl="0" w:tplc="C890B8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98924E2"/>
    <w:multiLevelType w:val="hybridMultilevel"/>
    <w:tmpl w:val="48FC840A"/>
    <w:lvl w:ilvl="0" w:tplc="C890B8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75D1DC0"/>
    <w:multiLevelType w:val="hybridMultilevel"/>
    <w:tmpl w:val="0BF8A644"/>
    <w:lvl w:ilvl="0" w:tplc="C890B8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A45257E"/>
    <w:multiLevelType w:val="hybridMultilevel"/>
    <w:tmpl w:val="45A8C0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D75735E"/>
    <w:multiLevelType w:val="hybridMultilevel"/>
    <w:tmpl w:val="0E2E5286"/>
    <w:lvl w:ilvl="0" w:tplc="C890B81C">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1">
    <w:nsid w:val="45B97FA3"/>
    <w:multiLevelType w:val="hybridMultilevel"/>
    <w:tmpl w:val="D62E2CD0"/>
    <w:lvl w:ilvl="0" w:tplc="C890B8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9EA5806"/>
    <w:multiLevelType w:val="hybridMultilevel"/>
    <w:tmpl w:val="4370A192"/>
    <w:lvl w:ilvl="0" w:tplc="C890B8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A3F1AB3"/>
    <w:multiLevelType w:val="hybridMultilevel"/>
    <w:tmpl w:val="9BE6313E"/>
    <w:lvl w:ilvl="0" w:tplc="C890B8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CA102D5"/>
    <w:multiLevelType w:val="hybridMultilevel"/>
    <w:tmpl w:val="867E296C"/>
    <w:lvl w:ilvl="0" w:tplc="096E0C7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5">
    <w:nsid w:val="5CB27335"/>
    <w:multiLevelType w:val="hybridMultilevel"/>
    <w:tmpl w:val="7F52134E"/>
    <w:lvl w:ilvl="0" w:tplc="C890B8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EE77F6C"/>
    <w:multiLevelType w:val="hybridMultilevel"/>
    <w:tmpl w:val="729EA3AC"/>
    <w:lvl w:ilvl="0" w:tplc="04190001">
      <w:start w:val="1"/>
      <w:numFmt w:val="bullet"/>
      <w:lvlText w:val=""/>
      <w:lvlJc w:val="left"/>
      <w:pPr>
        <w:ind w:left="774" w:hanging="360"/>
      </w:pPr>
      <w:rPr>
        <w:rFonts w:ascii="Symbol" w:hAnsi="Symbol" w:hint="default"/>
      </w:rPr>
    </w:lvl>
    <w:lvl w:ilvl="1" w:tplc="04190003" w:tentative="1">
      <w:start w:val="1"/>
      <w:numFmt w:val="bullet"/>
      <w:lvlText w:val="o"/>
      <w:lvlJc w:val="left"/>
      <w:pPr>
        <w:ind w:left="1494" w:hanging="360"/>
      </w:pPr>
      <w:rPr>
        <w:rFonts w:ascii="Courier New" w:hAnsi="Courier New" w:hint="default"/>
      </w:rPr>
    </w:lvl>
    <w:lvl w:ilvl="2" w:tplc="04190005" w:tentative="1">
      <w:start w:val="1"/>
      <w:numFmt w:val="bullet"/>
      <w:lvlText w:val=""/>
      <w:lvlJc w:val="left"/>
      <w:pPr>
        <w:ind w:left="2214" w:hanging="360"/>
      </w:pPr>
      <w:rPr>
        <w:rFonts w:ascii="Wingdings" w:hAnsi="Wingdings" w:hint="default"/>
      </w:rPr>
    </w:lvl>
    <w:lvl w:ilvl="3" w:tplc="04190001" w:tentative="1">
      <w:start w:val="1"/>
      <w:numFmt w:val="bullet"/>
      <w:lvlText w:val=""/>
      <w:lvlJc w:val="left"/>
      <w:pPr>
        <w:ind w:left="2934" w:hanging="360"/>
      </w:pPr>
      <w:rPr>
        <w:rFonts w:ascii="Symbol" w:hAnsi="Symbol" w:hint="default"/>
      </w:rPr>
    </w:lvl>
    <w:lvl w:ilvl="4" w:tplc="04190003" w:tentative="1">
      <w:start w:val="1"/>
      <w:numFmt w:val="bullet"/>
      <w:lvlText w:val="o"/>
      <w:lvlJc w:val="left"/>
      <w:pPr>
        <w:ind w:left="3654" w:hanging="360"/>
      </w:pPr>
      <w:rPr>
        <w:rFonts w:ascii="Courier New" w:hAnsi="Courier New" w:hint="default"/>
      </w:rPr>
    </w:lvl>
    <w:lvl w:ilvl="5" w:tplc="04190005" w:tentative="1">
      <w:start w:val="1"/>
      <w:numFmt w:val="bullet"/>
      <w:lvlText w:val=""/>
      <w:lvlJc w:val="left"/>
      <w:pPr>
        <w:ind w:left="4374" w:hanging="360"/>
      </w:pPr>
      <w:rPr>
        <w:rFonts w:ascii="Wingdings" w:hAnsi="Wingdings" w:hint="default"/>
      </w:rPr>
    </w:lvl>
    <w:lvl w:ilvl="6" w:tplc="04190001" w:tentative="1">
      <w:start w:val="1"/>
      <w:numFmt w:val="bullet"/>
      <w:lvlText w:val=""/>
      <w:lvlJc w:val="left"/>
      <w:pPr>
        <w:ind w:left="5094" w:hanging="360"/>
      </w:pPr>
      <w:rPr>
        <w:rFonts w:ascii="Symbol" w:hAnsi="Symbol" w:hint="default"/>
      </w:rPr>
    </w:lvl>
    <w:lvl w:ilvl="7" w:tplc="04190003" w:tentative="1">
      <w:start w:val="1"/>
      <w:numFmt w:val="bullet"/>
      <w:lvlText w:val="o"/>
      <w:lvlJc w:val="left"/>
      <w:pPr>
        <w:ind w:left="5814" w:hanging="360"/>
      </w:pPr>
      <w:rPr>
        <w:rFonts w:ascii="Courier New" w:hAnsi="Courier New" w:hint="default"/>
      </w:rPr>
    </w:lvl>
    <w:lvl w:ilvl="8" w:tplc="04190005" w:tentative="1">
      <w:start w:val="1"/>
      <w:numFmt w:val="bullet"/>
      <w:lvlText w:val=""/>
      <w:lvlJc w:val="left"/>
      <w:pPr>
        <w:ind w:left="6534" w:hanging="360"/>
      </w:pPr>
      <w:rPr>
        <w:rFonts w:ascii="Wingdings" w:hAnsi="Wingdings" w:hint="default"/>
      </w:rPr>
    </w:lvl>
  </w:abstractNum>
  <w:abstractNum w:abstractNumId="17">
    <w:nsid w:val="626877B6"/>
    <w:multiLevelType w:val="hybridMultilevel"/>
    <w:tmpl w:val="B13265AC"/>
    <w:lvl w:ilvl="0" w:tplc="C890B8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2B61C7B"/>
    <w:multiLevelType w:val="hybridMultilevel"/>
    <w:tmpl w:val="966C120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65B92F4F"/>
    <w:multiLevelType w:val="hybridMultilevel"/>
    <w:tmpl w:val="4A9E0384"/>
    <w:lvl w:ilvl="0" w:tplc="C890B8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6132E74"/>
    <w:multiLevelType w:val="hybridMultilevel"/>
    <w:tmpl w:val="91620436"/>
    <w:lvl w:ilvl="0" w:tplc="2A58C78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1">
    <w:nsid w:val="6D6E5A08"/>
    <w:multiLevelType w:val="hybridMultilevel"/>
    <w:tmpl w:val="4E92984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2">
    <w:nsid w:val="6DBD4985"/>
    <w:multiLevelType w:val="hybridMultilevel"/>
    <w:tmpl w:val="B2D425D2"/>
    <w:lvl w:ilvl="0" w:tplc="C890B8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1E80EE6"/>
    <w:multiLevelType w:val="hybridMultilevel"/>
    <w:tmpl w:val="1E12EEDA"/>
    <w:lvl w:ilvl="0" w:tplc="C890B8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D672810"/>
    <w:multiLevelType w:val="hybridMultilevel"/>
    <w:tmpl w:val="7600785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13"/>
  </w:num>
  <w:num w:numId="2">
    <w:abstractNumId w:val="24"/>
  </w:num>
  <w:num w:numId="3">
    <w:abstractNumId w:val="6"/>
  </w:num>
  <w:num w:numId="4">
    <w:abstractNumId w:val="14"/>
  </w:num>
  <w:num w:numId="5">
    <w:abstractNumId w:val="20"/>
  </w:num>
  <w:num w:numId="6">
    <w:abstractNumId w:val="4"/>
  </w:num>
  <w:num w:numId="7">
    <w:abstractNumId w:val="22"/>
  </w:num>
  <w:num w:numId="8">
    <w:abstractNumId w:val="15"/>
  </w:num>
  <w:num w:numId="9">
    <w:abstractNumId w:val="21"/>
  </w:num>
  <w:num w:numId="10">
    <w:abstractNumId w:val="0"/>
  </w:num>
  <w:num w:numId="11">
    <w:abstractNumId w:val="3"/>
  </w:num>
  <w:num w:numId="12">
    <w:abstractNumId w:val="2"/>
  </w:num>
  <w:num w:numId="13">
    <w:abstractNumId w:val="10"/>
  </w:num>
  <w:num w:numId="14">
    <w:abstractNumId w:val="5"/>
  </w:num>
  <w:num w:numId="15">
    <w:abstractNumId w:val="9"/>
  </w:num>
  <w:num w:numId="16">
    <w:abstractNumId w:val="16"/>
  </w:num>
  <w:num w:numId="17">
    <w:abstractNumId w:val="7"/>
  </w:num>
  <w:num w:numId="18">
    <w:abstractNumId w:val="11"/>
  </w:num>
  <w:num w:numId="19">
    <w:abstractNumId w:val="12"/>
  </w:num>
  <w:num w:numId="20">
    <w:abstractNumId w:val="8"/>
  </w:num>
  <w:num w:numId="21">
    <w:abstractNumId w:val="1"/>
  </w:num>
  <w:num w:numId="22">
    <w:abstractNumId w:val="18"/>
  </w:num>
  <w:num w:numId="23">
    <w:abstractNumId w:val="17"/>
  </w:num>
  <w:num w:numId="24">
    <w:abstractNumId w:val="23"/>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0B1C"/>
    <w:rsid w:val="00001943"/>
    <w:rsid w:val="000036AB"/>
    <w:rsid w:val="00006B47"/>
    <w:rsid w:val="00010B1C"/>
    <w:rsid w:val="00052BD2"/>
    <w:rsid w:val="00063F37"/>
    <w:rsid w:val="00065084"/>
    <w:rsid w:val="00093CF2"/>
    <w:rsid w:val="000C2B86"/>
    <w:rsid w:val="000C3A34"/>
    <w:rsid w:val="00111F67"/>
    <w:rsid w:val="001155C4"/>
    <w:rsid w:val="00165698"/>
    <w:rsid w:val="00165BA0"/>
    <w:rsid w:val="0017164E"/>
    <w:rsid w:val="001E4A42"/>
    <w:rsid w:val="001E4D8B"/>
    <w:rsid w:val="001E52CA"/>
    <w:rsid w:val="001F5C78"/>
    <w:rsid w:val="00202C56"/>
    <w:rsid w:val="002059BF"/>
    <w:rsid w:val="00210131"/>
    <w:rsid w:val="002172B6"/>
    <w:rsid w:val="00227FE1"/>
    <w:rsid w:val="0028008C"/>
    <w:rsid w:val="0028251A"/>
    <w:rsid w:val="0029129F"/>
    <w:rsid w:val="0029518B"/>
    <w:rsid w:val="0029562E"/>
    <w:rsid w:val="002C0318"/>
    <w:rsid w:val="002C4C3E"/>
    <w:rsid w:val="002D4EAD"/>
    <w:rsid w:val="003225DF"/>
    <w:rsid w:val="0033162A"/>
    <w:rsid w:val="0037024B"/>
    <w:rsid w:val="00371F52"/>
    <w:rsid w:val="003912F0"/>
    <w:rsid w:val="003B4D57"/>
    <w:rsid w:val="003C0A49"/>
    <w:rsid w:val="003C422A"/>
    <w:rsid w:val="00405997"/>
    <w:rsid w:val="0041046F"/>
    <w:rsid w:val="00415310"/>
    <w:rsid w:val="004278D3"/>
    <w:rsid w:val="004327D5"/>
    <w:rsid w:val="00473B2E"/>
    <w:rsid w:val="00495532"/>
    <w:rsid w:val="00497B75"/>
    <w:rsid w:val="004B44C4"/>
    <w:rsid w:val="004C5CB5"/>
    <w:rsid w:val="004C7D52"/>
    <w:rsid w:val="004D1957"/>
    <w:rsid w:val="004E5747"/>
    <w:rsid w:val="004F01BA"/>
    <w:rsid w:val="005100D8"/>
    <w:rsid w:val="00511BEF"/>
    <w:rsid w:val="00513DAC"/>
    <w:rsid w:val="00547668"/>
    <w:rsid w:val="00550AE1"/>
    <w:rsid w:val="00566D44"/>
    <w:rsid w:val="00576787"/>
    <w:rsid w:val="00587093"/>
    <w:rsid w:val="00620216"/>
    <w:rsid w:val="00630EDF"/>
    <w:rsid w:val="0064122C"/>
    <w:rsid w:val="006513F0"/>
    <w:rsid w:val="00653209"/>
    <w:rsid w:val="00663A34"/>
    <w:rsid w:val="0068038F"/>
    <w:rsid w:val="0069131B"/>
    <w:rsid w:val="006C0D69"/>
    <w:rsid w:val="006D2E11"/>
    <w:rsid w:val="006E3D16"/>
    <w:rsid w:val="00760CDC"/>
    <w:rsid w:val="00763977"/>
    <w:rsid w:val="00780B50"/>
    <w:rsid w:val="00794203"/>
    <w:rsid w:val="007A1F00"/>
    <w:rsid w:val="007D4D5E"/>
    <w:rsid w:val="007F117E"/>
    <w:rsid w:val="00833EC9"/>
    <w:rsid w:val="00846256"/>
    <w:rsid w:val="00866904"/>
    <w:rsid w:val="00873103"/>
    <w:rsid w:val="008810BD"/>
    <w:rsid w:val="00895AC9"/>
    <w:rsid w:val="008A0DD6"/>
    <w:rsid w:val="008A7177"/>
    <w:rsid w:val="008B570C"/>
    <w:rsid w:val="008E2537"/>
    <w:rsid w:val="008F5A97"/>
    <w:rsid w:val="00934AFC"/>
    <w:rsid w:val="00943229"/>
    <w:rsid w:val="00973562"/>
    <w:rsid w:val="00A07C54"/>
    <w:rsid w:val="00A22A5D"/>
    <w:rsid w:val="00A374A0"/>
    <w:rsid w:val="00A50345"/>
    <w:rsid w:val="00A75DF4"/>
    <w:rsid w:val="00AE289F"/>
    <w:rsid w:val="00AE3FC8"/>
    <w:rsid w:val="00B177AA"/>
    <w:rsid w:val="00B56890"/>
    <w:rsid w:val="00B9261F"/>
    <w:rsid w:val="00BC3E51"/>
    <w:rsid w:val="00BF7710"/>
    <w:rsid w:val="00C3150B"/>
    <w:rsid w:val="00C42A66"/>
    <w:rsid w:val="00C6723F"/>
    <w:rsid w:val="00CC7E7A"/>
    <w:rsid w:val="00CD1F72"/>
    <w:rsid w:val="00CE18F4"/>
    <w:rsid w:val="00CE4356"/>
    <w:rsid w:val="00D2271D"/>
    <w:rsid w:val="00D36458"/>
    <w:rsid w:val="00D67914"/>
    <w:rsid w:val="00D70F96"/>
    <w:rsid w:val="00DA1684"/>
    <w:rsid w:val="00DD04E4"/>
    <w:rsid w:val="00DE6004"/>
    <w:rsid w:val="00E37E54"/>
    <w:rsid w:val="00E441D5"/>
    <w:rsid w:val="00E765BE"/>
    <w:rsid w:val="00E926BC"/>
    <w:rsid w:val="00EA7758"/>
    <w:rsid w:val="00EB0EA3"/>
    <w:rsid w:val="00EB3A59"/>
    <w:rsid w:val="00F01402"/>
    <w:rsid w:val="00F0353B"/>
    <w:rsid w:val="00F07B37"/>
    <w:rsid w:val="00F1208A"/>
    <w:rsid w:val="00F57169"/>
    <w:rsid w:val="00F614BD"/>
    <w:rsid w:val="00F62B48"/>
    <w:rsid w:val="00FA3538"/>
    <w:rsid w:val="00FC2A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6"/>
    <o:shapelayout v:ext="edit">
      <o:idmap v:ext="edit" data="1"/>
    </o:shapelayout>
  </w:shapeDefaults>
  <w:decimalSymbol w:val=","/>
  <w:listSeparator w:val=";"/>
  <w14:defaultImageDpi w14:val="0"/>
  <w15:chartTrackingRefBased/>
  <w15:docId w15:val="{54378E91-FF68-46C5-AB66-442A93521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3977"/>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10B1C"/>
    <w:pPr>
      <w:tabs>
        <w:tab w:val="center" w:pos="4677"/>
        <w:tab w:val="right" w:pos="9355"/>
      </w:tabs>
      <w:spacing w:after="0" w:line="240" w:lineRule="auto"/>
    </w:pPr>
  </w:style>
  <w:style w:type="paragraph" w:styleId="a5">
    <w:name w:val="footer"/>
    <w:basedOn w:val="a"/>
    <w:link w:val="a6"/>
    <w:uiPriority w:val="99"/>
    <w:semiHidden/>
    <w:rsid w:val="00010B1C"/>
    <w:pPr>
      <w:tabs>
        <w:tab w:val="center" w:pos="4677"/>
        <w:tab w:val="right" w:pos="9355"/>
      </w:tabs>
      <w:spacing w:after="0" w:line="240" w:lineRule="auto"/>
    </w:pPr>
  </w:style>
  <w:style w:type="character" w:customStyle="1" w:styleId="a4">
    <w:name w:val="Верхний колонтитул Знак"/>
    <w:link w:val="a3"/>
    <w:uiPriority w:val="99"/>
    <w:locked/>
    <w:rsid w:val="00010B1C"/>
    <w:rPr>
      <w:rFonts w:cs="Times New Roman"/>
    </w:rPr>
  </w:style>
  <w:style w:type="paragraph" w:styleId="a7">
    <w:name w:val="Balloon Text"/>
    <w:basedOn w:val="a"/>
    <w:link w:val="a8"/>
    <w:uiPriority w:val="99"/>
    <w:semiHidden/>
    <w:rsid w:val="00F57169"/>
    <w:pPr>
      <w:spacing w:after="0" w:line="240" w:lineRule="auto"/>
    </w:pPr>
    <w:rPr>
      <w:rFonts w:ascii="Tahoma" w:hAnsi="Tahoma" w:cs="Tahoma"/>
      <w:sz w:val="16"/>
      <w:szCs w:val="16"/>
    </w:rPr>
  </w:style>
  <w:style w:type="character" w:customStyle="1" w:styleId="a6">
    <w:name w:val="Нижний колонтитул Знак"/>
    <w:link w:val="a5"/>
    <w:uiPriority w:val="99"/>
    <w:semiHidden/>
    <w:locked/>
    <w:rsid w:val="00010B1C"/>
    <w:rPr>
      <w:rFonts w:cs="Times New Roman"/>
    </w:rPr>
  </w:style>
  <w:style w:type="paragraph" w:styleId="a9">
    <w:name w:val="List Paragraph"/>
    <w:basedOn w:val="a"/>
    <w:uiPriority w:val="99"/>
    <w:qFormat/>
    <w:rsid w:val="00F57169"/>
    <w:pPr>
      <w:ind w:left="720"/>
      <w:contextualSpacing/>
    </w:pPr>
  </w:style>
  <w:style w:type="character" w:customStyle="1" w:styleId="a8">
    <w:name w:val="Текст выноски Знак"/>
    <w:link w:val="a7"/>
    <w:uiPriority w:val="99"/>
    <w:semiHidden/>
    <w:locked/>
    <w:rsid w:val="00F57169"/>
    <w:rPr>
      <w:rFonts w:ascii="Tahoma" w:hAnsi="Tahoma" w:cs="Tahoma"/>
      <w:sz w:val="16"/>
      <w:szCs w:val="16"/>
    </w:rPr>
  </w:style>
  <w:style w:type="table" w:styleId="aa">
    <w:name w:val="Table Grid"/>
    <w:basedOn w:val="a1"/>
    <w:uiPriority w:val="99"/>
    <w:rsid w:val="00473B2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b">
    <w:name w:val="Normal (Web)"/>
    <w:basedOn w:val="a"/>
    <w:uiPriority w:val="99"/>
    <w:rsid w:val="004E5747"/>
    <w:pPr>
      <w:spacing w:before="100" w:beforeAutospacing="1" w:after="100" w:afterAutospacing="1" w:line="240" w:lineRule="auto"/>
    </w:pPr>
    <w:rPr>
      <w:rFonts w:ascii="Times New Roman" w:hAnsi="Times New Roman"/>
      <w:sz w:val="24"/>
      <w:szCs w:val="24"/>
    </w:rPr>
  </w:style>
  <w:style w:type="character" w:styleId="ac">
    <w:name w:val="Hyperlink"/>
    <w:uiPriority w:val="99"/>
    <w:rsid w:val="00F1208A"/>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wmf"/><Relationship Id="rId3" Type="http://schemas.openxmlformats.org/officeDocument/2006/relationships/settings" Target="settings.xml"/><Relationship Id="rId21" Type="http://schemas.openxmlformats.org/officeDocument/2006/relationships/image" Target="media/image15.emf"/><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wmf"/><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wmf"/><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wmf"/><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emf"/><Relationship Id="rId28" Type="http://schemas.openxmlformats.org/officeDocument/2006/relationships/header" Target="header2.xml"/><Relationship Id="rId10" Type="http://schemas.openxmlformats.org/officeDocument/2006/relationships/image" Target="media/image4.png"/><Relationship Id="rId19"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emf"/><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7240</Words>
  <Characters>41271</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1</vt:lpstr>
    </vt:vector>
  </TitlesOfParts>
  <Company>tt</Company>
  <LinksUpToDate>false</LinksUpToDate>
  <CharactersWithSpaces>48415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qq</dc:creator>
  <cp:keywords/>
  <dc:description/>
  <cp:lastModifiedBy>admin</cp:lastModifiedBy>
  <cp:revision>2</cp:revision>
  <dcterms:created xsi:type="dcterms:W3CDTF">2014-03-23T04:59:00Z</dcterms:created>
  <dcterms:modified xsi:type="dcterms:W3CDTF">2014-03-23T04:59:00Z</dcterms:modified>
</cp:coreProperties>
</file>