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866" w:rsidRPr="004D6D19" w:rsidRDefault="000A5866" w:rsidP="00667981">
      <w:pPr>
        <w:spacing w:line="360" w:lineRule="auto"/>
        <w:ind w:firstLine="709"/>
        <w:jc w:val="both"/>
        <w:rPr>
          <w:b/>
          <w:bCs/>
          <w:sz w:val="28"/>
          <w:szCs w:val="28"/>
        </w:rPr>
      </w:pPr>
      <w:r w:rsidRPr="004D6D19">
        <w:rPr>
          <w:b/>
          <w:bCs/>
          <w:sz w:val="28"/>
          <w:szCs w:val="28"/>
        </w:rPr>
        <w:t>ВВЕДЕНИЕ</w:t>
      </w:r>
    </w:p>
    <w:p w:rsidR="000A5866" w:rsidRPr="004D6D19" w:rsidRDefault="000A5866" w:rsidP="00667981">
      <w:pPr>
        <w:spacing w:line="360" w:lineRule="auto"/>
        <w:ind w:firstLine="709"/>
        <w:jc w:val="both"/>
        <w:rPr>
          <w:b/>
          <w:bCs/>
          <w:sz w:val="28"/>
          <w:szCs w:val="28"/>
        </w:rPr>
      </w:pPr>
    </w:p>
    <w:p w:rsidR="000A5866" w:rsidRPr="004D6D19" w:rsidRDefault="00B270AC" w:rsidP="00667981">
      <w:pPr>
        <w:spacing w:line="360" w:lineRule="auto"/>
        <w:ind w:firstLine="709"/>
        <w:jc w:val="both"/>
        <w:rPr>
          <w:sz w:val="28"/>
          <w:szCs w:val="28"/>
        </w:rPr>
      </w:pPr>
      <w:r w:rsidRPr="004D6D19">
        <w:rPr>
          <w:sz w:val="28"/>
          <w:szCs w:val="28"/>
        </w:rPr>
        <w:t>Эффективность сельскохозяйственного производства, качество продукции в значительной мере зависит от уровня развития технологии и оборудования.</w:t>
      </w:r>
    </w:p>
    <w:p w:rsidR="00B270AC" w:rsidRPr="004D6D19" w:rsidRDefault="00B270AC" w:rsidP="00667981">
      <w:pPr>
        <w:spacing w:line="360" w:lineRule="auto"/>
        <w:ind w:firstLine="709"/>
        <w:jc w:val="both"/>
        <w:rPr>
          <w:sz w:val="28"/>
          <w:szCs w:val="28"/>
        </w:rPr>
      </w:pPr>
      <w:r w:rsidRPr="004D6D19">
        <w:rPr>
          <w:sz w:val="28"/>
          <w:szCs w:val="28"/>
        </w:rPr>
        <w:t xml:space="preserve">Автоматизация </w:t>
      </w:r>
      <w:r w:rsidR="00F77255" w:rsidRPr="004D6D19">
        <w:rPr>
          <w:sz w:val="28"/>
          <w:szCs w:val="28"/>
        </w:rPr>
        <w:t>–</w:t>
      </w:r>
      <w:r w:rsidRPr="004D6D19">
        <w:rPr>
          <w:sz w:val="28"/>
          <w:szCs w:val="28"/>
        </w:rPr>
        <w:t xml:space="preserve"> </w:t>
      </w:r>
      <w:r w:rsidR="00F77255" w:rsidRPr="004D6D19">
        <w:rPr>
          <w:sz w:val="28"/>
          <w:szCs w:val="28"/>
        </w:rPr>
        <w:t>высший этап машинной техники, на котором работники сельского хозяйства высвобождаются не только от физического труда, но</w:t>
      </w:r>
      <w:r w:rsidR="00370EC6" w:rsidRPr="004D6D19">
        <w:rPr>
          <w:sz w:val="28"/>
          <w:szCs w:val="28"/>
        </w:rPr>
        <w:t xml:space="preserve"> </w:t>
      </w:r>
      <w:r w:rsidR="00F77255" w:rsidRPr="004D6D19">
        <w:rPr>
          <w:sz w:val="28"/>
          <w:szCs w:val="28"/>
        </w:rPr>
        <w:t>и от функций контроля за машинами, оборудованием, производственными процессами и операциями и управления ими. Автоматизация способствует повышению производительности труда, улучшению условий труда.</w:t>
      </w:r>
    </w:p>
    <w:p w:rsidR="00A54A0B" w:rsidRPr="004D6D19" w:rsidRDefault="00A54A0B" w:rsidP="00667981">
      <w:pPr>
        <w:spacing w:line="360" w:lineRule="auto"/>
        <w:ind w:firstLine="709"/>
        <w:jc w:val="both"/>
        <w:rPr>
          <w:sz w:val="28"/>
          <w:szCs w:val="28"/>
        </w:rPr>
      </w:pPr>
      <w:r w:rsidRPr="004D6D19">
        <w:rPr>
          <w:sz w:val="28"/>
          <w:szCs w:val="28"/>
        </w:rPr>
        <w:t>Высокую эффективность автоматизация показала в различных отраслях сельского хозяйства. Благодаря автоматизации резко возрастает производительность труда. В промышленности в 8 раз, в сельском хозяйстве в 5…7 раз. В 2…3 раза сокращается количество занятых в производстве людей.</w:t>
      </w:r>
    </w:p>
    <w:p w:rsidR="00A54A0B" w:rsidRPr="004D6D19" w:rsidRDefault="00A54A0B" w:rsidP="00667981">
      <w:pPr>
        <w:spacing w:line="360" w:lineRule="auto"/>
        <w:ind w:firstLine="709"/>
        <w:jc w:val="both"/>
        <w:rPr>
          <w:sz w:val="28"/>
          <w:szCs w:val="28"/>
        </w:rPr>
      </w:pPr>
      <w:r w:rsidRPr="004D6D19">
        <w:rPr>
          <w:sz w:val="28"/>
          <w:szCs w:val="28"/>
        </w:rPr>
        <w:t xml:space="preserve">Автоматизация сельскохозяйственного производства повышает надежность и продлевает срок службы оборудования, облегчает и оздоровляет условия труда, повышает безопасность труда и делает его более престижным, экономит затраты труда, увеличивает количество и повышает качество продукции, ускоряет процесс сближения </w:t>
      </w:r>
      <w:r w:rsidR="00D112E7" w:rsidRPr="004D6D19">
        <w:rPr>
          <w:sz w:val="28"/>
          <w:szCs w:val="28"/>
        </w:rPr>
        <w:t>умственного труда с физическим, промышленного с сельскохозяйственным.</w:t>
      </w:r>
    </w:p>
    <w:p w:rsidR="00D112E7" w:rsidRPr="004D6D19" w:rsidRDefault="00D112E7" w:rsidP="00667981">
      <w:pPr>
        <w:spacing w:line="360" w:lineRule="auto"/>
        <w:ind w:firstLine="709"/>
        <w:jc w:val="both"/>
        <w:rPr>
          <w:sz w:val="28"/>
          <w:szCs w:val="28"/>
        </w:rPr>
      </w:pPr>
      <w:r w:rsidRPr="004D6D19">
        <w:rPr>
          <w:sz w:val="28"/>
          <w:szCs w:val="28"/>
        </w:rPr>
        <w:t>Оптимальный микроклимат: прирост живой массы КРС на откорме увеличивает на 20…25%; надои молока возрастают на 15…20%; происходит сокращение отхода молодняка на 10…15%; в хранилищах на 10…20% снижаются потери продукции. В невентилируемых помещениях снижаетс</w:t>
      </w:r>
      <w:r w:rsidR="00025463">
        <w:rPr>
          <w:sz w:val="28"/>
          <w:szCs w:val="28"/>
        </w:rPr>
        <w:t xml:space="preserve">я продуктивность молочных коров </w:t>
      </w:r>
      <w:r w:rsidRPr="004D6D19">
        <w:rPr>
          <w:sz w:val="28"/>
          <w:szCs w:val="28"/>
        </w:rPr>
        <w:t>на 10…15%; прирост свиней уменьшается на 20…30%; яйценоскость кур снижается на 15…20%; расход корма увеличивается на 24% на единицу привеса.</w:t>
      </w:r>
    </w:p>
    <w:p w:rsidR="00D112E7" w:rsidRPr="004D6D19" w:rsidRDefault="00D112E7" w:rsidP="00667981">
      <w:pPr>
        <w:spacing w:line="360" w:lineRule="auto"/>
        <w:ind w:firstLine="709"/>
        <w:jc w:val="both"/>
        <w:rPr>
          <w:sz w:val="28"/>
          <w:szCs w:val="28"/>
        </w:rPr>
      </w:pPr>
      <w:r w:rsidRPr="004D6D19">
        <w:rPr>
          <w:sz w:val="28"/>
          <w:szCs w:val="28"/>
        </w:rPr>
        <w:lastRenderedPageBreak/>
        <w:t xml:space="preserve">Целью курсового проекта является систематизация углубления </w:t>
      </w:r>
      <w:r w:rsidR="00EF4799" w:rsidRPr="004D6D19">
        <w:rPr>
          <w:sz w:val="28"/>
          <w:szCs w:val="28"/>
        </w:rPr>
        <w:t>знаний и умений по автоматизации микроклимата в животноводческих помещениях.</w:t>
      </w:r>
    </w:p>
    <w:p w:rsidR="00033C47" w:rsidRPr="004D6D19" w:rsidRDefault="00DD5D9F" w:rsidP="00667981">
      <w:pPr>
        <w:spacing w:line="360" w:lineRule="auto"/>
        <w:ind w:firstLine="709"/>
        <w:jc w:val="both"/>
        <w:rPr>
          <w:b/>
          <w:bCs/>
          <w:sz w:val="28"/>
          <w:szCs w:val="28"/>
        </w:rPr>
      </w:pPr>
      <w:r w:rsidRPr="004D6D19">
        <w:rPr>
          <w:b/>
          <w:bCs/>
          <w:sz w:val="28"/>
          <w:szCs w:val="28"/>
        </w:rPr>
        <w:br w:type="page"/>
      </w:r>
      <w:r w:rsidR="00033C47" w:rsidRPr="004D6D19">
        <w:rPr>
          <w:b/>
          <w:bCs/>
          <w:sz w:val="28"/>
          <w:szCs w:val="28"/>
        </w:rPr>
        <w:t>1.</w:t>
      </w:r>
      <w:r w:rsidRPr="004D6D19">
        <w:rPr>
          <w:b/>
          <w:bCs/>
          <w:sz w:val="28"/>
          <w:szCs w:val="28"/>
        </w:rPr>
        <w:t xml:space="preserve"> </w:t>
      </w:r>
      <w:r w:rsidR="00033C47" w:rsidRPr="004D6D19">
        <w:rPr>
          <w:b/>
          <w:bCs/>
          <w:sz w:val="28"/>
          <w:szCs w:val="28"/>
        </w:rPr>
        <w:t>ИСХОДНЫЕ ДАННЫЕ И ВЫБОР</w:t>
      </w:r>
      <w:r w:rsidRPr="004D6D19">
        <w:rPr>
          <w:b/>
          <w:bCs/>
          <w:sz w:val="28"/>
          <w:szCs w:val="28"/>
        </w:rPr>
        <w:t xml:space="preserve"> </w:t>
      </w:r>
      <w:r w:rsidR="00033C47" w:rsidRPr="004D6D19">
        <w:rPr>
          <w:b/>
          <w:bCs/>
          <w:sz w:val="28"/>
          <w:szCs w:val="28"/>
        </w:rPr>
        <w:t>ОБЬЕКТА АВТОМАТИЗАЦИИ</w:t>
      </w:r>
    </w:p>
    <w:p w:rsidR="0064527B" w:rsidRPr="004D6D19" w:rsidRDefault="0064527B" w:rsidP="00667981">
      <w:pPr>
        <w:spacing w:line="360" w:lineRule="auto"/>
        <w:ind w:firstLine="709"/>
        <w:jc w:val="both"/>
        <w:rPr>
          <w:sz w:val="28"/>
          <w:szCs w:val="28"/>
        </w:rPr>
      </w:pPr>
    </w:p>
    <w:p w:rsidR="0064527B" w:rsidRPr="004D6D19" w:rsidRDefault="0069338F" w:rsidP="00667981">
      <w:pPr>
        <w:spacing w:line="360" w:lineRule="auto"/>
        <w:ind w:firstLine="709"/>
        <w:jc w:val="both"/>
        <w:rPr>
          <w:sz w:val="28"/>
          <w:szCs w:val="28"/>
        </w:rPr>
      </w:pPr>
      <w:r w:rsidRPr="004D6D19">
        <w:rPr>
          <w:sz w:val="28"/>
          <w:szCs w:val="28"/>
        </w:rPr>
        <w:t>Землепользования СПК «</w:t>
      </w:r>
      <w:r w:rsidR="0064527B" w:rsidRPr="004D6D19">
        <w:rPr>
          <w:sz w:val="28"/>
          <w:szCs w:val="28"/>
        </w:rPr>
        <w:t>Колхоза Щербаковского» расположено в центральной части Усть-Тарской низменности, на юге Усть-Тарского района. Центральная усадьба село Щербаковское, расположено в 5 км от районного центра ив 600 км от областного центра города Новосибирска. Отделение</w:t>
      </w:r>
      <w:r w:rsidR="00667981" w:rsidRPr="004D6D19">
        <w:rPr>
          <w:sz w:val="28"/>
          <w:szCs w:val="28"/>
        </w:rPr>
        <w:t xml:space="preserve"> </w:t>
      </w:r>
      <w:r w:rsidR="0064527B" w:rsidRPr="004D6D19">
        <w:rPr>
          <w:sz w:val="28"/>
          <w:szCs w:val="28"/>
        </w:rPr>
        <w:t>д. Богуславка отделена от центральной усадьбы на 20 км, д. Михайловка на 10 км. Транспортная связь с районным центром и отделениями осуществляется по грунтовым дорогам общего пользования.</w:t>
      </w:r>
    </w:p>
    <w:p w:rsidR="0064527B" w:rsidRPr="004D6D19" w:rsidRDefault="0064527B" w:rsidP="00667981">
      <w:pPr>
        <w:spacing w:line="360" w:lineRule="auto"/>
        <w:ind w:firstLine="709"/>
        <w:jc w:val="both"/>
        <w:rPr>
          <w:sz w:val="28"/>
          <w:szCs w:val="28"/>
        </w:rPr>
      </w:pPr>
      <w:r w:rsidRPr="004D6D19">
        <w:rPr>
          <w:sz w:val="28"/>
          <w:szCs w:val="28"/>
        </w:rPr>
        <w:t>Дороги в основном подняты</w:t>
      </w:r>
      <w:r w:rsidR="00DD5D9F" w:rsidRPr="004D6D19">
        <w:rPr>
          <w:sz w:val="28"/>
          <w:szCs w:val="28"/>
        </w:rPr>
        <w:t>,</w:t>
      </w:r>
      <w:r w:rsidRPr="004D6D19">
        <w:rPr>
          <w:sz w:val="28"/>
          <w:szCs w:val="28"/>
        </w:rPr>
        <w:t xml:space="preserve"> но без твердого покрытия и не обеспечивают нормального движения транспорта в период повышенной увлажненности.</w:t>
      </w:r>
    </w:p>
    <w:p w:rsidR="0064527B" w:rsidRPr="004D6D19" w:rsidRDefault="0064527B" w:rsidP="00667981">
      <w:pPr>
        <w:spacing w:line="360" w:lineRule="auto"/>
        <w:ind w:firstLine="709"/>
        <w:jc w:val="both"/>
        <w:rPr>
          <w:sz w:val="28"/>
          <w:szCs w:val="28"/>
        </w:rPr>
      </w:pPr>
      <w:r w:rsidRPr="004D6D19">
        <w:rPr>
          <w:sz w:val="28"/>
          <w:szCs w:val="28"/>
        </w:rPr>
        <w:t>Колхоз организован в 1959 году в результате объединения ряда мелких хозяйств.</w:t>
      </w:r>
    </w:p>
    <w:p w:rsidR="0064527B" w:rsidRPr="004D6D19" w:rsidRDefault="0064527B" w:rsidP="00667981">
      <w:pPr>
        <w:spacing w:line="360" w:lineRule="auto"/>
        <w:ind w:firstLine="709"/>
        <w:jc w:val="both"/>
        <w:rPr>
          <w:sz w:val="28"/>
          <w:szCs w:val="28"/>
        </w:rPr>
      </w:pPr>
      <w:r w:rsidRPr="004D6D19">
        <w:rPr>
          <w:sz w:val="28"/>
          <w:szCs w:val="28"/>
        </w:rPr>
        <w:t>Хозяйство расположено на границе южной и северной лесостепной зоны. Средняя температура июля- 18-20</w:t>
      </w:r>
      <w:r w:rsidRPr="004D6D19">
        <w:rPr>
          <w:sz w:val="28"/>
          <w:szCs w:val="28"/>
          <w:vertAlign w:val="superscript"/>
        </w:rPr>
        <w:t>0</w:t>
      </w:r>
      <w:r w:rsidRPr="004D6D19">
        <w:rPr>
          <w:sz w:val="28"/>
          <w:szCs w:val="28"/>
        </w:rPr>
        <w:t>С</w:t>
      </w:r>
      <w:r w:rsidR="00DD5D9F" w:rsidRPr="004D6D19">
        <w:rPr>
          <w:sz w:val="28"/>
          <w:szCs w:val="28"/>
        </w:rPr>
        <w:t>,</w:t>
      </w:r>
      <w:r w:rsidRPr="004D6D19">
        <w:rPr>
          <w:sz w:val="28"/>
          <w:szCs w:val="28"/>
        </w:rPr>
        <w:t xml:space="preserve"> самого холодного месяца – января – 19-21</w:t>
      </w:r>
      <w:r w:rsidRPr="004D6D19">
        <w:rPr>
          <w:sz w:val="28"/>
          <w:szCs w:val="28"/>
          <w:vertAlign w:val="superscript"/>
        </w:rPr>
        <w:t>0</w:t>
      </w:r>
      <w:r w:rsidRPr="004D6D19">
        <w:rPr>
          <w:sz w:val="28"/>
          <w:szCs w:val="28"/>
        </w:rPr>
        <w:t>С. Продолжительность безморозного периода 101 день. Устойчивый снежный покров образуется в конце октября и сходит в конце апреля. Высота снежного покрова достигает 1 метра. Годовая сумма осадков составляет 350-400 мм.</w:t>
      </w:r>
    </w:p>
    <w:p w:rsidR="0064527B" w:rsidRPr="004D6D19" w:rsidRDefault="0064527B" w:rsidP="00667981">
      <w:pPr>
        <w:spacing w:line="360" w:lineRule="auto"/>
        <w:ind w:firstLine="709"/>
        <w:jc w:val="both"/>
        <w:rPr>
          <w:sz w:val="28"/>
          <w:szCs w:val="28"/>
        </w:rPr>
      </w:pPr>
      <w:r w:rsidRPr="004D6D19">
        <w:rPr>
          <w:sz w:val="28"/>
          <w:szCs w:val="28"/>
        </w:rPr>
        <w:t>Территория хозяйства представлена пониженной равнинностью. Пахотные земли расположены на приподнятых равнинах. Межгривные</w:t>
      </w:r>
      <w:r w:rsidR="00667981" w:rsidRPr="004D6D19">
        <w:rPr>
          <w:sz w:val="28"/>
          <w:szCs w:val="28"/>
        </w:rPr>
        <w:t xml:space="preserve"> </w:t>
      </w:r>
      <w:r w:rsidRPr="004D6D19">
        <w:rPr>
          <w:sz w:val="28"/>
          <w:szCs w:val="28"/>
        </w:rPr>
        <w:t>понижения</w:t>
      </w:r>
      <w:r w:rsidR="00667981" w:rsidRPr="004D6D19">
        <w:rPr>
          <w:sz w:val="28"/>
          <w:szCs w:val="28"/>
        </w:rPr>
        <w:t xml:space="preserve"> </w:t>
      </w:r>
      <w:r w:rsidRPr="004D6D19">
        <w:rPr>
          <w:sz w:val="28"/>
          <w:szCs w:val="28"/>
        </w:rPr>
        <w:t>имеют вытянутую форму и избыточно увлажнены</w:t>
      </w:r>
      <w:r w:rsidR="00DD5D9F" w:rsidRPr="004D6D19">
        <w:rPr>
          <w:sz w:val="28"/>
          <w:szCs w:val="28"/>
        </w:rPr>
        <w:t>.</w:t>
      </w:r>
      <w:r w:rsidRPr="004D6D19">
        <w:rPr>
          <w:sz w:val="28"/>
          <w:szCs w:val="28"/>
        </w:rPr>
        <w:t xml:space="preserve"> грунтовые воды залегают на глубине 2-3 метра в понижениях и 4-6 на гривах. На гривах преобладают черноземные почвы, которые используются под пашню.</w:t>
      </w:r>
    </w:p>
    <w:p w:rsidR="0064527B" w:rsidRPr="004D6D19" w:rsidRDefault="0064527B" w:rsidP="00667981">
      <w:pPr>
        <w:spacing w:line="360" w:lineRule="auto"/>
        <w:ind w:firstLine="709"/>
        <w:jc w:val="both"/>
        <w:rPr>
          <w:sz w:val="28"/>
          <w:szCs w:val="28"/>
        </w:rPr>
      </w:pPr>
      <w:r w:rsidRPr="004D6D19">
        <w:rPr>
          <w:sz w:val="28"/>
          <w:szCs w:val="28"/>
        </w:rPr>
        <w:t>На склонах грив и приподнятых равнинах</w:t>
      </w:r>
      <w:r w:rsidR="00667981" w:rsidRPr="004D6D19">
        <w:rPr>
          <w:sz w:val="28"/>
          <w:szCs w:val="28"/>
        </w:rPr>
        <w:t xml:space="preserve"> </w:t>
      </w:r>
      <w:r w:rsidRPr="004D6D19">
        <w:rPr>
          <w:sz w:val="28"/>
          <w:szCs w:val="28"/>
        </w:rPr>
        <w:t>-лугово-черноземные, солонцевые.</w:t>
      </w:r>
      <w:r w:rsidR="00667981" w:rsidRPr="004D6D19">
        <w:rPr>
          <w:sz w:val="28"/>
          <w:szCs w:val="28"/>
        </w:rPr>
        <w:t xml:space="preserve"> </w:t>
      </w:r>
      <w:r w:rsidRPr="004D6D19">
        <w:rPr>
          <w:sz w:val="28"/>
          <w:szCs w:val="28"/>
        </w:rPr>
        <w:t>Часть этих земель тоже используется под пашню. В понижения преобладают солонцовые почвы, разной степени засоленности. Межгривные понижения в основном сильно увлажнены.</w:t>
      </w:r>
    </w:p>
    <w:p w:rsidR="0064527B" w:rsidRPr="004D6D19" w:rsidRDefault="0064527B" w:rsidP="00667981">
      <w:pPr>
        <w:spacing w:line="360" w:lineRule="auto"/>
        <w:ind w:firstLine="709"/>
        <w:jc w:val="both"/>
        <w:rPr>
          <w:sz w:val="28"/>
          <w:szCs w:val="28"/>
        </w:rPr>
      </w:pPr>
      <w:r w:rsidRPr="004D6D19">
        <w:rPr>
          <w:sz w:val="28"/>
          <w:szCs w:val="28"/>
        </w:rPr>
        <w:t>Природно</w:t>
      </w:r>
      <w:r w:rsidR="00DD5D9F" w:rsidRPr="004D6D19">
        <w:rPr>
          <w:sz w:val="28"/>
          <w:szCs w:val="28"/>
        </w:rPr>
        <w:t>-</w:t>
      </w:r>
      <w:r w:rsidRPr="004D6D19">
        <w:rPr>
          <w:sz w:val="28"/>
          <w:szCs w:val="28"/>
        </w:rPr>
        <w:t>климатические</w:t>
      </w:r>
      <w:r w:rsidR="00667981" w:rsidRPr="004D6D19">
        <w:rPr>
          <w:sz w:val="28"/>
          <w:szCs w:val="28"/>
        </w:rPr>
        <w:t xml:space="preserve"> </w:t>
      </w:r>
      <w:r w:rsidRPr="004D6D19">
        <w:rPr>
          <w:sz w:val="28"/>
          <w:szCs w:val="28"/>
        </w:rPr>
        <w:t>условия территории хозяйства СПК « Колхоза Щербаковского» позволяет возделывать основные сельскохозяйственные культуры: овес, пшеницу, кукурузу на силос.</w:t>
      </w:r>
    </w:p>
    <w:p w:rsidR="0064527B" w:rsidRPr="004D6D19" w:rsidRDefault="0064527B" w:rsidP="00667981">
      <w:pPr>
        <w:spacing w:line="360" w:lineRule="auto"/>
        <w:ind w:firstLine="709"/>
        <w:jc w:val="both"/>
        <w:rPr>
          <w:sz w:val="28"/>
          <w:szCs w:val="28"/>
        </w:rPr>
      </w:pPr>
      <w:r w:rsidRPr="004D6D19">
        <w:rPr>
          <w:sz w:val="28"/>
          <w:szCs w:val="28"/>
        </w:rPr>
        <w:t>Общая земельная площадь составляет 28222 га с/х угодий и пашни 11473</w:t>
      </w:r>
    </w:p>
    <w:p w:rsidR="0064527B" w:rsidRPr="004D6D19" w:rsidRDefault="0064527B" w:rsidP="00667981">
      <w:pPr>
        <w:spacing w:line="360" w:lineRule="auto"/>
        <w:ind w:firstLine="709"/>
        <w:jc w:val="both"/>
        <w:rPr>
          <w:sz w:val="28"/>
          <w:szCs w:val="28"/>
        </w:rPr>
      </w:pPr>
      <w:r w:rsidRPr="004D6D19">
        <w:rPr>
          <w:sz w:val="28"/>
          <w:szCs w:val="28"/>
        </w:rPr>
        <w:t>Среднегодовая стоимость основных средств в 2006 году по отношению к 2002 г. Имеет тенденцию увеличиваться 154,5%. Это связано с тем,</w:t>
      </w:r>
      <w:r w:rsidR="00667981" w:rsidRPr="004D6D19">
        <w:rPr>
          <w:sz w:val="28"/>
          <w:szCs w:val="28"/>
        </w:rPr>
        <w:t xml:space="preserve"> </w:t>
      </w:r>
      <w:r w:rsidRPr="004D6D19">
        <w:rPr>
          <w:sz w:val="28"/>
          <w:szCs w:val="28"/>
        </w:rPr>
        <w:t xml:space="preserve">что в 2003 году была закплена новая техника и оборудования </w:t>
      </w:r>
    </w:p>
    <w:p w:rsidR="0064527B" w:rsidRPr="004D6D19" w:rsidRDefault="0064527B" w:rsidP="00667981">
      <w:pPr>
        <w:spacing w:line="360" w:lineRule="auto"/>
        <w:ind w:firstLine="709"/>
        <w:jc w:val="both"/>
        <w:rPr>
          <w:sz w:val="28"/>
          <w:szCs w:val="28"/>
        </w:rPr>
      </w:pPr>
      <w:r w:rsidRPr="004D6D19">
        <w:rPr>
          <w:sz w:val="28"/>
          <w:szCs w:val="28"/>
        </w:rPr>
        <w:t>Поголовье свиней в хозяйстве достаточно большое и наблюдается постепенное увеличение поголовья. Поголовье свиноматок 500 голов и остается неизменным на протяжении пяти лет.</w:t>
      </w:r>
    </w:p>
    <w:p w:rsidR="0064527B" w:rsidRPr="004D6D19" w:rsidRDefault="0064527B" w:rsidP="00667981">
      <w:pPr>
        <w:spacing w:line="360" w:lineRule="auto"/>
        <w:ind w:firstLine="709"/>
        <w:jc w:val="both"/>
        <w:rPr>
          <w:sz w:val="28"/>
          <w:szCs w:val="28"/>
        </w:rPr>
      </w:pPr>
      <w:r w:rsidRPr="004D6D19">
        <w:rPr>
          <w:sz w:val="28"/>
          <w:szCs w:val="28"/>
        </w:rPr>
        <w:t>Хозяйство полностью электрифицировано.</w:t>
      </w:r>
      <w:r w:rsidR="00667981" w:rsidRPr="004D6D19">
        <w:rPr>
          <w:sz w:val="28"/>
          <w:szCs w:val="28"/>
        </w:rPr>
        <w:t xml:space="preserve"> </w:t>
      </w:r>
      <w:r w:rsidRPr="004D6D19">
        <w:rPr>
          <w:sz w:val="28"/>
          <w:szCs w:val="28"/>
        </w:rPr>
        <w:t>Электроэнергию получают от распределительной подстанции села Усть-Тарки.</w:t>
      </w:r>
    </w:p>
    <w:p w:rsidR="0064527B" w:rsidRPr="004D6D19" w:rsidRDefault="0064527B" w:rsidP="00667981">
      <w:pPr>
        <w:spacing w:line="360" w:lineRule="auto"/>
        <w:ind w:firstLine="709"/>
        <w:jc w:val="both"/>
        <w:rPr>
          <w:sz w:val="28"/>
          <w:szCs w:val="28"/>
        </w:rPr>
      </w:pPr>
      <w:r w:rsidRPr="004D6D19">
        <w:rPr>
          <w:sz w:val="28"/>
          <w:szCs w:val="28"/>
        </w:rPr>
        <w:t>Количество электроэнергии потребляемое хозяйством за последние 3 года составило:</w:t>
      </w:r>
    </w:p>
    <w:p w:rsidR="0064527B" w:rsidRPr="004D6D19" w:rsidRDefault="000A5866" w:rsidP="00667981">
      <w:pPr>
        <w:spacing w:line="360" w:lineRule="auto"/>
        <w:ind w:firstLine="709"/>
        <w:jc w:val="both"/>
        <w:rPr>
          <w:sz w:val="28"/>
          <w:szCs w:val="28"/>
        </w:rPr>
      </w:pPr>
      <w:r w:rsidRPr="004D6D19">
        <w:rPr>
          <w:sz w:val="28"/>
          <w:szCs w:val="28"/>
        </w:rPr>
        <w:t>2006</w:t>
      </w:r>
      <w:r w:rsidR="0064527B" w:rsidRPr="004D6D19">
        <w:rPr>
          <w:sz w:val="28"/>
          <w:szCs w:val="28"/>
        </w:rPr>
        <w:t xml:space="preserve"> г. – потребление составляет 1552455 кВт ч</w:t>
      </w:r>
    </w:p>
    <w:p w:rsidR="0064527B" w:rsidRPr="004D6D19" w:rsidRDefault="000A5866" w:rsidP="00667981">
      <w:pPr>
        <w:spacing w:line="360" w:lineRule="auto"/>
        <w:ind w:firstLine="709"/>
        <w:jc w:val="both"/>
        <w:rPr>
          <w:sz w:val="28"/>
          <w:szCs w:val="28"/>
        </w:rPr>
      </w:pPr>
      <w:r w:rsidRPr="004D6D19">
        <w:rPr>
          <w:sz w:val="28"/>
          <w:szCs w:val="28"/>
        </w:rPr>
        <w:t>2007</w:t>
      </w:r>
      <w:r w:rsidR="0064527B" w:rsidRPr="004D6D19">
        <w:rPr>
          <w:sz w:val="28"/>
          <w:szCs w:val="28"/>
        </w:rPr>
        <w:t xml:space="preserve"> г. – потребление составляет 1779750 кВт ч </w:t>
      </w:r>
    </w:p>
    <w:p w:rsidR="0064527B" w:rsidRPr="004D6D19" w:rsidRDefault="000A5866" w:rsidP="00667981">
      <w:pPr>
        <w:spacing w:line="360" w:lineRule="auto"/>
        <w:ind w:firstLine="709"/>
        <w:jc w:val="both"/>
        <w:rPr>
          <w:sz w:val="28"/>
          <w:szCs w:val="28"/>
        </w:rPr>
      </w:pPr>
      <w:r w:rsidRPr="004D6D19">
        <w:rPr>
          <w:sz w:val="28"/>
          <w:szCs w:val="28"/>
        </w:rPr>
        <w:t>2008</w:t>
      </w:r>
      <w:r w:rsidR="0064527B" w:rsidRPr="004D6D19">
        <w:rPr>
          <w:sz w:val="28"/>
          <w:szCs w:val="28"/>
        </w:rPr>
        <w:t xml:space="preserve"> г. – потребление составляет 1921405 кВт ч </w:t>
      </w:r>
    </w:p>
    <w:p w:rsidR="0064527B" w:rsidRPr="004D6D19" w:rsidRDefault="0064527B" w:rsidP="00667981">
      <w:pPr>
        <w:spacing w:line="360" w:lineRule="auto"/>
        <w:ind w:firstLine="709"/>
        <w:jc w:val="both"/>
        <w:rPr>
          <w:sz w:val="28"/>
          <w:szCs w:val="28"/>
        </w:rPr>
      </w:pPr>
      <w:r w:rsidRPr="004D6D19">
        <w:rPr>
          <w:sz w:val="28"/>
          <w:szCs w:val="28"/>
        </w:rPr>
        <w:t>Хозяйство повышает потребление электроэнергии в связи с автоматизированием производственных процессов.</w:t>
      </w:r>
    </w:p>
    <w:p w:rsidR="0064527B" w:rsidRPr="004D6D19" w:rsidRDefault="0064527B" w:rsidP="00667981">
      <w:pPr>
        <w:spacing w:line="360" w:lineRule="auto"/>
        <w:ind w:firstLine="709"/>
        <w:jc w:val="both"/>
        <w:rPr>
          <w:sz w:val="28"/>
          <w:szCs w:val="28"/>
        </w:rPr>
      </w:pPr>
      <w:r w:rsidRPr="004D6D19">
        <w:rPr>
          <w:sz w:val="28"/>
          <w:szCs w:val="28"/>
        </w:rPr>
        <w:t>Из данных видно, что потреб</w:t>
      </w:r>
      <w:r w:rsidR="00DD5D9F" w:rsidRPr="004D6D19">
        <w:rPr>
          <w:sz w:val="28"/>
          <w:szCs w:val="28"/>
        </w:rPr>
        <w:t>ление электроэнергии растет из-</w:t>
      </w:r>
      <w:r w:rsidRPr="004D6D19">
        <w:rPr>
          <w:sz w:val="28"/>
          <w:szCs w:val="28"/>
        </w:rPr>
        <w:t>за увеличения производительности.</w:t>
      </w:r>
    </w:p>
    <w:p w:rsidR="00F94F58" w:rsidRPr="004D6D19" w:rsidRDefault="00F94F58" w:rsidP="00667981">
      <w:pPr>
        <w:spacing w:line="360" w:lineRule="auto"/>
        <w:ind w:firstLine="709"/>
        <w:jc w:val="both"/>
        <w:rPr>
          <w:sz w:val="28"/>
          <w:szCs w:val="28"/>
        </w:rPr>
      </w:pPr>
      <w:r w:rsidRPr="004D6D19">
        <w:rPr>
          <w:sz w:val="28"/>
          <w:szCs w:val="28"/>
        </w:rPr>
        <w:t>Полностью автоматизированы доильные установки, навозоуборочные</w:t>
      </w:r>
      <w:r w:rsidR="00667981" w:rsidRPr="004D6D19">
        <w:rPr>
          <w:sz w:val="28"/>
          <w:szCs w:val="28"/>
        </w:rPr>
        <w:t xml:space="preserve"> </w:t>
      </w:r>
      <w:r w:rsidRPr="004D6D19">
        <w:rPr>
          <w:sz w:val="28"/>
          <w:szCs w:val="28"/>
        </w:rPr>
        <w:t>установки, охлаждения молока; частично автоматизированы поильные установки. В хозяйстве имеется зерноток, сушилка, ремонтные мастерские, фермы. На которых установлены водонагреватели, транспортеры, автопоилки, холодильные установки, калориферы.</w:t>
      </w:r>
    </w:p>
    <w:p w:rsidR="00F94F58" w:rsidRPr="004D6D19" w:rsidRDefault="00F94F58" w:rsidP="00667981">
      <w:pPr>
        <w:spacing w:line="360" w:lineRule="auto"/>
        <w:ind w:firstLine="709"/>
        <w:jc w:val="both"/>
        <w:rPr>
          <w:sz w:val="28"/>
          <w:szCs w:val="28"/>
        </w:rPr>
      </w:pPr>
      <w:r w:rsidRPr="004D6D19">
        <w:rPr>
          <w:sz w:val="28"/>
          <w:szCs w:val="28"/>
        </w:rPr>
        <w:t>На</w:t>
      </w:r>
      <w:r w:rsidR="00EF52B2" w:rsidRPr="004D6D19">
        <w:rPr>
          <w:sz w:val="28"/>
          <w:szCs w:val="28"/>
        </w:rPr>
        <w:t>иболее крупными потребителями электроэнергии является мельница и навозоуборочные установки.</w:t>
      </w:r>
    </w:p>
    <w:p w:rsidR="0064527B" w:rsidRPr="004D6D19" w:rsidRDefault="0064527B" w:rsidP="00667981">
      <w:pPr>
        <w:spacing w:line="360" w:lineRule="auto"/>
        <w:ind w:firstLine="709"/>
        <w:jc w:val="both"/>
        <w:rPr>
          <w:sz w:val="28"/>
          <w:szCs w:val="28"/>
        </w:rPr>
      </w:pPr>
      <w:r w:rsidRPr="004D6D19">
        <w:rPr>
          <w:sz w:val="28"/>
          <w:szCs w:val="28"/>
        </w:rPr>
        <w:t>Протяженность ЛЭП – линий электропередач на территории хозяйства составляет: 10 кВ – 11 км, 0,4 кВ – 23 км.</w:t>
      </w:r>
    </w:p>
    <w:p w:rsidR="0064527B" w:rsidRPr="004D6D19" w:rsidRDefault="0064527B" w:rsidP="00667981">
      <w:pPr>
        <w:spacing w:line="360" w:lineRule="auto"/>
        <w:ind w:firstLine="709"/>
        <w:jc w:val="both"/>
        <w:rPr>
          <w:sz w:val="28"/>
          <w:szCs w:val="28"/>
        </w:rPr>
      </w:pPr>
      <w:r w:rsidRPr="004D6D19">
        <w:rPr>
          <w:sz w:val="28"/>
          <w:szCs w:val="28"/>
        </w:rPr>
        <w:t>Процент выхода электродвигателя из строя 5.2%</w:t>
      </w:r>
      <w:r w:rsidR="00DD5D9F" w:rsidRPr="004D6D19">
        <w:rPr>
          <w:sz w:val="28"/>
          <w:szCs w:val="28"/>
        </w:rPr>
        <w:t>,</w:t>
      </w:r>
      <w:r w:rsidRPr="004D6D19">
        <w:rPr>
          <w:sz w:val="28"/>
          <w:szCs w:val="28"/>
        </w:rPr>
        <w:t xml:space="preserve"> выходят из строя по причине использования их в агрессивных средах и применения электродвигателей не сельскохозяйственного назначения.</w:t>
      </w:r>
    </w:p>
    <w:p w:rsidR="0064527B" w:rsidRPr="004D6D19" w:rsidRDefault="0064527B" w:rsidP="00667981">
      <w:pPr>
        <w:spacing w:line="360" w:lineRule="auto"/>
        <w:ind w:firstLine="709"/>
        <w:jc w:val="both"/>
        <w:rPr>
          <w:sz w:val="28"/>
          <w:szCs w:val="28"/>
        </w:rPr>
      </w:pPr>
      <w:r w:rsidRPr="004D6D19">
        <w:rPr>
          <w:sz w:val="28"/>
          <w:szCs w:val="28"/>
        </w:rPr>
        <w:t>Электротехническая служба данного хозяйства представлена</w:t>
      </w:r>
      <w:r w:rsidR="00667981" w:rsidRPr="004D6D19">
        <w:rPr>
          <w:sz w:val="28"/>
          <w:szCs w:val="28"/>
        </w:rPr>
        <w:t xml:space="preserve"> </w:t>
      </w:r>
      <w:r w:rsidRPr="004D6D19">
        <w:rPr>
          <w:sz w:val="28"/>
          <w:szCs w:val="28"/>
        </w:rPr>
        <w:t>главным энергетиком предприятия и 3-мя техниками- электриками находящимися в подчинении главного энергетика.</w:t>
      </w:r>
    </w:p>
    <w:p w:rsidR="0064527B" w:rsidRPr="004D6D19" w:rsidRDefault="0064527B" w:rsidP="00667981">
      <w:pPr>
        <w:spacing w:line="360" w:lineRule="auto"/>
        <w:ind w:firstLine="709"/>
        <w:jc w:val="both"/>
        <w:rPr>
          <w:sz w:val="28"/>
          <w:szCs w:val="28"/>
        </w:rPr>
      </w:pPr>
      <w:r w:rsidRPr="004D6D19">
        <w:rPr>
          <w:sz w:val="28"/>
          <w:szCs w:val="28"/>
        </w:rPr>
        <w:t xml:space="preserve">Технический ремонт электрооборудования не производится. Происходит лишь замена вышедшего из строя электрооборудования новым. </w:t>
      </w:r>
    </w:p>
    <w:p w:rsidR="00033C47" w:rsidRPr="004D6D19" w:rsidRDefault="0064527B" w:rsidP="00667981">
      <w:pPr>
        <w:spacing w:line="360" w:lineRule="auto"/>
        <w:ind w:firstLine="709"/>
        <w:jc w:val="both"/>
        <w:rPr>
          <w:sz w:val="28"/>
          <w:szCs w:val="28"/>
        </w:rPr>
      </w:pPr>
      <w:r w:rsidRPr="004D6D19">
        <w:rPr>
          <w:sz w:val="28"/>
          <w:szCs w:val="28"/>
        </w:rPr>
        <w:t>Для АО «Колхоза Щербаковского</w:t>
      </w:r>
      <w:r w:rsidR="00033C47" w:rsidRPr="004D6D19">
        <w:rPr>
          <w:sz w:val="28"/>
          <w:szCs w:val="28"/>
        </w:rPr>
        <w:t xml:space="preserve">» в курсовом проекте будет разработан процесс отопления помещений. </w:t>
      </w:r>
    </w:p>
    <w:p w:rsidR="00855392" w:rsidRPr="004D6D19" w:rsidRDefault="00855392" w:rsidP="00667981">
      <w:pPr>
        <w:shd w:val="clear" w:color="auto" w:fill="FFFFFF"/>
        <w:autoSpaceDE w:val="0"/>
        <w:autoSpaceDN w:val="0"/>
        <w:adjustRightInd w:val="0"/>
        <w:spacing w:line="360" w:lineRule="auto"/>
        <w:ind w:firstLine="709"/>
        <w:jc w:val="both"/>
        <w:rPr>
          <w:rFonts w:eastAsia="Times New Roman"/>
          <w:sz w:val="28"/>
          <w:szCs w:val="28"/>
        </w:rPr>
      </w:pPr>
      <w:r w:rsidRPr="004D6D19">
        <w:rPr>
          <w:rFonts w:eastAsia="Times New Roman"/>
          <w:sz w:val="28"/>
          <w:szCs w:val="28"/>
        </w:rPr>
        <w:t>Воздух в помещениях нагревают электрокалориферными установками типа СФОЦ, приточно-вытяжными установками ПВУ и электроконвекторами ЭОКС.</w:t>
      </w:r>
    </w:p>
    <w:p w:rsidR="00855392" w:rsidRPr="004D6D19" w:rsidRDefault="00855392" w:rsidP="00667981">
      <w:pPr>
        <w:spacing w:line="360" w:lineRule="auto"/>
        <w:ind w:firstLine="709"/>
        <w:jc w:val="both"/>
        <w:rPr>
          <w:sz w:val="28"/>
          <w:szCs w:val="28"/>
        </w:rPr>
      </w:pPr>
      <w:r w:rsidRPr="004D6D19">
        <w:rPr>
          <w:rFonts w:eastAsia="Times New Roman"/>
          <w:sz w:val="28"/>
          <w:szCs w:val="28"/>
        </w:rPr>
        <w:t>Наиболее распространены установки ступенчатого регулирования тепловой мощности при неизменной подаче вентилятора СФОЦ-25/0,5-И1, СФОЦ-40/0,5-И1, СФОЦ-60/0,5-И 1 и СФОЦ-100/0,5-И 1. У установок СФОЦ-40/0,5-ИЗ, в которых тепловая мощность регулируется тиристорным</w:t>
      </w:r>
      <w:r w:rsidRPr="004D6D19">
        <w:rPr>
          <w:rFonts w:eastAsia="Times New Roman"/>
          <w:b/>
          <w:bCs/>
          <w:sz w:val="28"/>
          <w:szCs w:val="28"/>
        </w:rPr>
        <w:t xml:space="preserve"> </w:t>
      </w:r>
      <w:r w:rsidRPr="004D6D19">
        <w:rPr>
          <w:rFonts w:eastAsia="Times New Roman"/>
          <w:sz w:val="28"/>
          <w:szCs w:val="28"/>
        </w:rPr>
        <w:t xml:space="preserve">преобразователем, а подача вентилятора </w:t>
      </w:r>
      <w:r w:rsidR="00667981" w:rsidRPr="004D6D19">
        <w:rPr>
          <w:rFonts w:eastAsia="Times New Roman"/>
          <w:sz w:val="28"/>
          <w:szCs w:val="28"/>
        </w:rPr>
        <w:t>-</w:t>
      </w:r>
      <w:r w:rsidRPr="004D6D19">
        <w:rPr>
          <w:rFonts w:eastAsia="Times New Roman"/>
          <w:sz w:val="28"/>
          <w:szCs w:val="28"/>
        </w:rPr>
        <w:t xml:space="preserve"> ступенчато</w:t>
      </w:r>
      <w:r w:rsidR="00667981" w:rsidRPr="004D6D19">
        <w:rPr>
          <w:rFonts w:eastAsia="Times New Roman"/>
          <w:sz w:val="28"/>
          <w:szCs w:val="28"/>
        </w:rPr>
        <w:t xml:space="preserve"> </w:t>
      </w:r>
      <w:r w:rsidRPr="004D6D19">
        <w:rPr>
          <w:rFonts w:eastAsia="Times New Roman"/>
          <w:sz w:val="28"/>
          <w:szCs w:val="28"/>
        </w:rPr>
        <w:t>двухскоростным</w:t>
      </w:r>
      <w:r w:rsidR="00667981" w:rsidRPr="004D6D19">
        <w:rPr>
          <w:rFonts w:eastAsia="Times New Roman"/>
          <w:sz w:val="28"/>
          <w:szCs w:val="28"/>
        </w:rPr>
        <w:t xml:space="preserve"> </w:t>
      </w:r>
      <w:r w:rsidRPr="004D6D19">
        <w:rPr>
          <w:rFonts w:eastAsia="Times New Roman"/>
          <w:sz w:val="28"/>
          <w:szCs w:val="28"/>
        </w:rPr>
        <w:t>электроприводом.</w:t>
      </w:r>
      <w:r w:rsidRPr="004D6D19">
        <w:rPr>
          <w:sz w:val="28"/>
          <w:szCs w:val="28"/>
        </w:rPr>
        <w:t xml:space="preserve"> </w:t>
      </w:r>
    </w:p>
    <w:p w:rsidR="00855392" w:rsidRPr="004D6D19" w:rsidRDefault="00855392" w:rsidP="00667981">
      <w:pPr>
        <w:shd w:val="clear" w:color="auto" w:fill="FFFFFF"/>
        <w:autoSpaceDE w:val="0"/>
        <w:autoSpaceDN w:val="0"/>
        <w:adjustRightInd w:val="0"/>
        <w:spacing w:line="360" w:lineRule="auto"/>
        <w:ind w:firstLine="709"/>
        <w:jc w:val="both"/>
        <w:rPr>
          <w:rFonts w:eastAsia="Times New Roman"/>
          <w:sz w:val="28"/>
          <w:szCs w:val="28"/>
        </w:rPr>
      </w:pPr>
      <w:r w:rsidRPr="004D6D19">
        <w:rPr>
          <w:rFonts w:eastAsia="Times New Roman"/>
          <w:sz w:val="28"/>
          <w:szCs w:val="28"/>
        </w:rPr>
        <w:t>Электрокалориферные установки</w:t>
      </w:r>
      <w:r w:rsidRPr="004D6D19">
        <w:rPr>
          <w:rFonts w:eastAsia="Times New Roman"/>
          <w:b/>
          <w:bCs/>
          <w:sz w:val="28"/>
          <w:szCs w:val="28"/>
        </w:rPr>
        <w:t xml:space="preserve"> </w:t>
      </w:r>
      <w:r w:rsidRPr="004D6D19">
        <w:rPr>
          <w:rFonts w:eastAsia="Times New Roman"/>
          <w:sz w:val="28"/>
          <w:szCs w:val="28"/>
        </w:rPr>
        <w:t>со ступенчатым регулированием мощности состоят из электрокалорифера с трубчатыми нагревателями, соединенного переходным патрубком и мягкой вставкой с центробежным вентилятором</w:t>
      </w:r>
      <w:r w:rsidR="00667981" w:rsidRPr="004D6D19">
        <w:rPr>
          <w:rFonts w:eastAsia="Times New Roman"/>
          <w:sz w:val="28"/>
          <w:szCs w:val="28"/>
        </w:rPr>
        <w:t xml:space="preserve"> </w:t>
      </w:r>
      <w:r w:rsidRPr="004D6D19">
        <w:rPr>
          <w:rFonts w:eastAsia="Times New Roman"/>
          <w:sz w:val="28"/>
          <w:szCs w:val="28"/>
        </w:rPr>
        <w:t>и односкоростным</w:t>
      </w:r>
      <w:r w:rsidR="00667981" w:rsidRPr="004D6D19">
        <w:rPr>
          <w:rFonts w:eastAsia="Times New Roman"/>
          <w:b/>
          <w:bCs/>
          <w:sz w:val="28"/>
          <w:szCs w:val="28"/>
        </w:rPr>
        <w:t xml:space="preserve"> </w:t>
      </w:r>
      <w:r w:rsidRPr="004D6D19">
        <w:rPr>
          <w:rFonts w:eastAsia="Times New Roman"/>
          <w:sz w:val="28"/>
          <w:szCs w:val="28"/>
        </w:rPr>
        <w:t>электродвигателем,</w:t>
      </w:r>
      <w:r w:rsidR="00667981" w:rsidRPr="004D6D19">
        <w:rPr>
          <w:rFonts w:eastAsia="Times New Roman"/>
          <w:sz w:val="28"/>
          <w:szCs w:val="28"/>
        </w:rPr>
        <w:t xml:space="preserve"> </w:t>
      </w:r>
      <w:r w:rsidRPr="004D6D19">
        <w:rPr>
          <w:rFonts w:eastAsia="Times New Roman"/>
          <w:sz w:val="28"/>
          <w:szCs w:val="28"/>
        </w:rPr>
        <w:t>установленных на раме, а также шкафа управления, укомплектованного пускорегулирующей аппаратурой и электронными терморегуляторами.</w:t>
      </w:r>
    </w:p>
    <w:p w:rsidR="00855392" w:rsidRPr="004D6D19" w:rsidRDefault="00855392" w:rsidP="00667981">
      <w:pPr>
        <w:spacing w:line="360" w:lineRule="auto"/>
        <w:ind w:firstLine="709"/>
        <w:jc w:val="both"/>
        <w:rPr>
          <w:sz w:val="28"/>
          <w:szCs w:val="28"/>
        </w:rPr>
      </w:pPr>
      <w:r w:rsidRPr="004D6D19">
        <w:rPr>
          <w:rFonts w:eastAsia="Times New Roman"/>
          <w:sz w:val="28"/>
          <w:szCs w:val="28"/>
        </w:rPr>
        <w:t xml:space="preserve">Система управления данными установками обеспечивает автоматическое регулирование их мощности в зависимости от изменения температуры воздуха внутри помещения. Принцип регулирования </w:t>
      </w:r>
      <w:r w:rsidR="00667981" w:rsidRPr="004D6D19">
        <w:rPr>
          <w:rFonts w:eastAsia="Times New Roman"/>
          <w:sz w:val="28"/>
          <w:szCs w:val="28"/>
        </w:rPr>
        <w:t>-</w:t>
      </w:r>
      <w:r w:rsidRPr="004D6D19">
        <w:rPr>
          <w:rFonts w:eastAsia="Times New Roman"/>
          <w:sz w:val="28"/>
          <w:szCs w:val="28"/>
        </w:rPr>
        <w:t xml:space="preserve"> позиционный: при достижении заданной температуры п</w:t>
      </w:r>
      <w:r w:rsidR="00E108D0" w:rsidRPr="004D6D19">
        <w:rPr>
          <w:rFonts w:eastAsia="Times New Roman"/>
          <w:sz w:val="28"/>
          <w:szCs w:val="28"/>
        </w:rPr>
        <w:t>о сигналу, терморегулятора</w:t>
      </w:r>
      <w:r w:rsidR="00667981" w:rsidRPr="004D6D19">
        <w:rPr>
          <w:rFonts w:eastAsia="Times New Roman"/>
          <w:sz w:val="28"/>
          <w:szCs w:val="28"/>
        </w:rPr>
        <w:t xml:space="preserve"> </w:t>
      </w:r>
      <w:r w:rsidRPr="004D6D19">
        <w:rPr>
          <w:rFonts w:eastAsia="Times New Roman"/>
          <w:sz w:val="28"/>
          <w:szCs w:val="28"/>
        </w:rPr>
        <w:t xml:space="preserve">поочередно отключаются две секции нагревателей электрокалорифера, а при понижении температуры </w:t>
      </w:r>
      <w:r w:rsidR="00667981" w:rsidRPr="004D6D19">
        <w:rPr>
          <w:rFonts w:eastAsia="Times New Roman"/>
          <w:sz w:val="28"/>
          <w:szCs w:val="28"/>
        </w:rPr>
        <w:t>-</w:t>
      </w:r>
      <w:r w:rsidRPr="004D6D19">
        <w:rPr>
          <w:rFonts w:eastAsia="Times New Roman"/>
          <w:sz w:val="28"/>
          <w:szCs w:val="28"/>
        </w:rPr>
        <w:t xml:space="preserve"> включаются. Третья секция электрокалорифера включается и отключается по сигналу терморегулятора.</w:t>
      </w:r>
    </w:p>
    <w:p w:rsidR="00033C47" w:rsidRPr="004D6D19" w:rsidRDefault="00855392" w:rsidP="00667981">
      <w:pPr>
        <w:spacing w:line="360" w:lineRule="auto"/>
        <w:ind w:firstLine="709"/>
        <w:jc w:val="both"/>
        <w:rPr>
          <w:sz w:val="28"/>
          <w:szCs w:val="28"/>
        </w:rPr>
      </w:pPr>
      <w:r w:rsidRPr="004D6D19">
        <w:rPr>
          <w:sz w:val="28"/>
          <w:szCs w:val="28"/>
        </w:rPr>
        <w:t>Для обогрева помещений широкое применение получила калориферная установка СФОЦ из-за п</w:t>
      </w:r>
      <w:r w:rsidR="00E108D0" w:rsidRPr="004D6D19">
        <w:rPr>
          <w:sz w:val="28"/>
          <w:szCs w:val="28"/>
        </w:rPr>
        <w:t>ростоты конструкции, более удоб</w:t>
      </w:r>
      <w:r w:rsidRPr="004D6D19">
        <w:rPr>
          <w:sz w:val="28"/>
          <w:szCs w:val="28"/>
        </w:rPr>
        <w:t>на в эксплуатации и ремонте</w:t>
      </w:r>
      <w:r w:rsidR="00E108D0" w:rsidRPr="004D6D19">
        <w:rPr>
          <w:sz w:val="28"/>
          <w:szCs w:val="28"/>
        </w:rPr>
        <w:t>.</w:t>
      </w:r>
    </w:p>
    <w:p w:rsidR="001C1F8D" w:rsidRPr="004D6D19" w:rsidRDefault="00033C47" w:rsidP="00667981">
      <w:pPr>
        <w:spacing w:line="360" w:lineRule="auto"/>
        <w:ind w:firstLine="709"/>
        <w:jc w:val="both"/>
        <w:rPr>
          <w:sz w:val="28"/>
          <w:szCs w:val="28"/>
        </w:rPr>
      </w:pPr>
      <w:r w:rsidRPr="004D6D19">
        <w:rPr>
          <w:sz w:val="28"/>
          <w:szCs w:val="28"/>
        </w:rPr>
        <w:t xml:space="preserve">В курсовом проекте будет рассмотрена </w:t>
      </w:r>
      <w:r w:rsidR="00C71139" w:rsidRPr="004D6D19">
        <w:rPr>
          <w:sz w:val="28"/>
          <w:szCs w:val="28"/>
        </w:rPr>
        <w:t>автоматизация этого калорифера</w:t>
      </w:r>
      <w:r w:rsidR="00025463">
        <w:rPr>
          <w:sz w:val="28"/>
          <w:szCs w:val="28"/>
        </w:rPr>
        <w:t>.</w:t>
      </w:r>
    </w:p>
    <w:p w:rsidR="001C1F8D" w:rsidRPr="004D6D19" w:rsidRDefault="001C1F8D" w:rsidP="00667981">
      <w:pPr>
        <w:spacing w:line="360" w:lineRule="auto"/>
        <w:ind w:firstLine="709"/>
        <w:jc w:val="both"/>
        <w:rPr>
          <w:b/>
          <w:bCs/>
          <w:sz w:val="28"/>
          <w:szCs w:val="28"/>
        </w:rPr>
      </w:pPr>
    </w:p>
    <w:p w:rsidR="00052108" w:rsidRPr="004D6D19" w:rsidRDefault="00052108" w:rsidP="00667981">
      <w:pPr>
        <w:spacing w:line="360" w:lineRule="auto"/>
        <w:ind w:firstLine="709"/>
        <w:jc w:val="both"/>
        <w:rPr>
          <w:b/>
          <w:bCs/>
          <w:sz w:val="28"/>
          <w:szCs w:val="28"/>
        </w:rPr>
      </w:pPr>
      <w:r w:rsidRPr="004D6D19">
        <w:rPr>
          <w:b/>
          <w:bCs/>
          <w:sz w:val="28"/>
          <w:szCs w:val="28"/>
        </w:rPr>
        <w:t>2</w:t>
      </w:r>
      <w:r w:rsidRPr="004D6D19">
        <w:rPr>
          <w:sz w:val="28"/>
          <w:szCs w:val="28"/>
        </w:rPr>
        <w:t>.</w:t>
      </w:r>
      <w:r w:rsidR="00DD5D9F" w:rsidRPr="004D6D19">
        <w:rPr>
          <w:sz w:val="28"/>
          <w:szCs w:val="28"/>
        </w:rPr>
        <w:t xml:space="preserve"> </w:t>
      </w:r>
      <w:r w:rsidRPr="004D6D19">
        <w:rPr>
          <w:b/>
          <w:bCs/>
          <w:sz w:val="28"/>
          <w:szCs w:val="28"/>
        </w:rPr>
        <w:t>ТЕХНОЛОГИЧЕСКАЯ ХАРАКТЕРИСТИКА ОБЪЕКТА</w:t>
      </w:r>
      <w:r w:rsidR="00DD5D9F" w:rsidRPr="004D6D19">
        <w:rPr>
          <w:b/>
          <w:bCs/>
          <w:sz w:val="28"/>
          <w:szCs w:val="28"/>
        </w:rPr>
        <w:t xml:space="preserve"> </w:t>
      </w:r>
      <w:r w:rsidRPr="004D6D19">
        <w:rPr>
          <w:b/>
          <w:bCs/>
          <w:sz w:val="28"/>
          <w:szCs w:val="28"/>
        </w:rPr>
        <w:t>АВТОМАТИЗАЦИИ</w:t>
      </w:r>
    </w:p>
    <w:p w:rsidR="00DD5D9F" w:rsidRPr="004D6D19" w:rsidRDefault="00DD5D9F" w:rsidP="00667981">
      <w:pPr>
        <w:shd w:val="clear" w:color="auto" w:fill="FFFFFF"/>
        <w:tabs>
          <w:tab w:val="left" w:pos="3240"/>
        </w:tabs>
        <w:autoSpaceDE w:val="0"/>
        <w:autoSpaceDN w:val="0"/>
        <w:adjustRightInd w:val="0"/>
        <w:spacing w:line="360" w:lineRule="auto"/>
        <w:ind w:firstLine="709"/>
        <w:jc w:val="both"/>
        <w:rPr>
          <w:rFonts w:eastAsia="Times New Roman"/>
          <w:sz w:val="28"/>
          <w:szCs w:val="28"/>
        </w:rPr>
      </w:pPr>
    </w:p>
    <w:p w:rsidR="00052108" w:rsidRPr="004D6D19" w:rsidRDefault="00052108" w:rsidP="00667981">
      <w:pPr>
        <w:shd w:val="clear" w:color="auto" w:fill="FFFFFF"/>
        <w:tabs>
          <w:tab w:val="left" w:pos="3240"/>
        </w:tabs>
        <w:autoSpaceDE w:val="0"/>
        <w:autoSpaceDN w:val="0"/>
        <w:adjustRightInd w:val="0"/>
        <w:spacing w:line="360" w:lineRule="auto"/>
        <w:ind w:firstLine="709"/>
        <w:jc w:val="both"/>
        <w:rPr>
          <w:rFonts w:eastAsia="Times New Roman"/>
          <w:sz w:val="28"/>
          <w:szCs w:val="28"/>
        </w:rPr>
      </w:pPr>
      <w:r w:rsidRPr="004D6D19">
        <w:rPr>
          <w:rFonts w:eastAsia="Times New Roman"/>
          <w:sz w:val="28"/>
          <w:szCs w:val="28"/>
        </w:rPr>
        <w:t xml:space="preserve">Электрические калориферы </w:t>
      </w:r>
      <w:r w:rsidR="00667981" w:rsidRPr="004D6D19">
        <w:rPr>
          <w:rFonts w:eastAsia="Times New Roman"/>
          <w:sz w:val="28"/>
          <w:szCs w:val="28"/>
        </w:rPr>
        <w:t>-</w:t>
      </w:r>
      <w:r w:rsidRPr="004D6D19">
        <w:rPr>
          <w:rFonts w:eastAsia="Times New Roman"/>
          <w:sz w:val="28"/>
          <w:szCs w:val="28"/>
        </w:rPr>
        <w:t xml:space="preserve"> это приборы для нагрева воздуха при помощи ТЭНов или открытых нагревателей. Электрокалориферные установки оснащаются центробежными или осевыми вентиляторам устройствами регулирования мощности, подачи воздуха, упр</w:t>
      </w:r>
      <w:r w:rsidR="00025463">
        <w:rPr>
          <w:rFonts w:eastAsia="Times New Roman"/>
          <w:sz w:val="28"/>
          <w:szCs w:val="28"/>
        </w:rPr>
        <w:t>а</w:t>
      </w:r>
      <w:r w:rsidRPr="004D6D19">
        <w:rPr>
          <w:rFonts w:eastAsia="Times New Roman"/>
          <w:sz w:val="28"/>
          <w:szCs w:val="28"/>
        </w:rPr>
        <w:t>ления, сигнализации и другими элементами. Установки предназначены для воздушного отопления помещении. Преимущество</w:t>
      </w:r>
      <w:r w:rsidRPr="004D6D19">
        <w:rPr>
          <w:rFonts w:eastAsia="Times New Roman"/>
          <w:sz w:val="28"/>
          <w:szCs w:val="28"/>
          <w:vertAlign w:val="superscript"/>
        </w:rPr>
        <w:t xml:space="preserve"> </w:t>
      </w:r>
      <w:r w:rsidRPr="004D6D19">
        <w:rPr>
          <w:rFonts w:eastAsia="Times New Roman"/>
          <w:sz w:val="28"/>
          <w:szCs w:val="28"/>
        </w:rPr>
        <w:t>их состоит в том, что в одном агрегате сочетается воздушное отопление с приточной вентиляцией. Приток подогретого воздуха обеспечивает оптимальные параметры воздушной среды помещения по температуре, влажности и газовому составу в соответствии с требованиями санитарно-гигиенических норм.</w:t>
      </w:r>
    </w:p>
    <w:p w:rsidR="00052108" w:rsidRPr="004D6D19" w:rsidRDefault="00052108" w:rsidP="00667981">
      <w:pPr>
        <w:shd w:val="clear" w:color="auto" w:fill="FFFFFF"/>
        <w:tabs>
          <w:tab w:val="left" w:pos="3240"/>
        </w:tabs>
        <w:autoSpaceDE w:val="0"/>
        <w:autoSpaceDN w:val="0"/>
        <w:adjustRightInd w:val="0"/>
        <w:spacing w:line="360" w:lineRule="auto"/>
        <w:ind w:firstLine="709"/>
        <w:jc w:val="both"/>
        <w:rPr>
          <w:rFonts w:eastAsia="Times New Roman"/>
          <w:sz w:val="28"/>
          <w:szCs w:val="28"/>
        </w:rPr>
      </w:pPr>
      <w:r w:rsidRPr="004D6D19">
        <w:rPr>
          <w:rFonts w:eastAsia="Times New Roman"/>
          <w:sz w:val="28"/>
          <w:szCs w:val="28"/>
        </w:rPr>
        <w:t>Мощность электрокалориферов изменяют ступенчато в пределах от 100 до 33% номинальной путем изменения числа включенных трехфазных секций нагревателей или плавно при помощи тиристорных регуляторов. Подачу воздуха регулируют шиберной заслонкой, расположенной на выходном патрубке вентилятора. Для снижения вибрации вентилятор сочленен с калорифером при помощи мягкой вставки и установлен на виброизоляторах.</w:t>
      </w:r>
    </w:p>
    <w:p w:rsidR="00DD5D9F" w:rsidRPr="004D6D19" w:rsidRDefault="00DD5D9F" w:rsidP="00667981">
      <w:pPr>
        <w:shd w:val="clear" w:color="auto" w:fill="FFFFFF"/>
        <w:tabs>
          <w:tab w:val="left" w:pos="3240"/>
        </w:tabs>
        <w:autoSpaceDE w:val="0"/>
        <w:autoSpaceDN w:val="0"/>
        <w:adjustRightInd w:val="0"/>
        <w:spacing w:line="360" w:lineRule="auto"/>
        <w:ind w:firstLine="709"/>
        <w:jc w:val="both"/>
        <w:rPr>
          <w:rFonts w:eastAsia="Times New Roman"/>
          <w:sz w:val="28"/>
          <w:szCs w:val="28"/>
        </w:rPr>
      </w:pPr>
    </w:p>
    <w:p w:rsidR="00052108" w:rsidRPr="004D6D19" w:rsidRDefault="00E67301" w:rsidP="00667981">
      <w:pPr>
        <w:shd w:val="clear" w:color="auto" w:fill="FFFFFF"/>
        <w:autoSpaceDE w:val="0"/>
        <w:autoSpaceDN w:val="0"/>
        <w:adjustRightInd w:val="0"/>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8pt;width:430.4pt;height:214.9pt;z-index:251649024" wrapcoords="-34 0 -34 21464 21566 21464 21566 0 -34 0">
            <v:imagedata r:id="rId7" o:title="" blacklevel="-13762f" grayscale="t" bilevel="t"/>
            <w10:wrap type="tight"/>
          </v:shape>
        </w:pict>
      </w:r>
    </w:p>
    <w:p w:rsidR="00052108" w:rsidRPr="004D6D19" w:rsidRDefault="00052108" w:rsidP="00667981">
      <w:pPr>
        <w:spacing w:line="360" w:lineRule="auto"/>
        <w:ind w:firstLine="709"/>
        <w:jc w:val="both"/>
        <w:rPr>
          <w:sz w:val="28"/>
          <w:szCs w:val="28"/>
        </w:rPr>
      </w:pPr>
    </w:p>
    <w:p w:rsidR="00371822" w:rsidRPr="004D6D19" w:rsidRDefault="00371822" w:rsidP="00667981">
      <w:pPr>
        <w:spacing w:line="360" w:lineRule="auto"/>
        <w:ind w:firstLine="709"/>
        <w:jc w:val="both"/>
        <w:rPr>
          <w:sz w:val="28"/>
          <w:szCs w:val="28"/>
        </w:rPr>
      </w:pPr>
    </w:p>
    <w:p w:rsidR="00371822" w:rsidRPr="004D6D19" w:rsidRDefault="00371822" w:rsidP="00667981">
      <w:pPr>
        <w:spacing w:line="360" w:lineRule="auto"/>
        <w:ind w:firstLine="709"/>
        <w:jc w:val="both"/>
        <w:rPr>
          <w:sz w:val="28"/>
          <w:szCs w:val="28"/>
        </w:rPr>
      </w:pPr>
    </w:p>
    <w:p w:rsidR="00371822" w:rsidRPr="004D6D19" w:rsidRDefault="00371822" w:rsidP="00667981">
      <w:pPr>
        <w:spacing w:line="360" w:lineRule="auto"/>
        <w:ind w:firstLine="709"/>
        <w:jc w:val="both"/>
        <w:rPr>
          <w:sz w:val="28"/>
          <w:szCs w:val="28"/>
        </w:rPr>
      </w:pPr>
    </w:p>
    <w:p w:rsidR="00371822" w:rsidRPr="004D6D19" w:rsidRDefault="00371822" w:rsidP="00667981">
      <w:pPr>
        <w:spacing w:line="360" w:lineRule="auto"/>
        <w:ind w:firstLine="709"/>
        <w:jc w:val="both"/>
        <w:rPr>
          <w:sz w:val="28"/>
          <w:szCs w:val="28"/>
        </w:rPr>
      </w:pPr>
    </w:p>
    <w:p w:rsidR="00371822" w:rsidRPr="004D6D19" w:rsidRDefault="00371822" w:rsidP="00667981">
      <w:pPr>
        <w:spacing w:line="360" w:lineRule="auto"/>
        <w:ind w:firstLine="709"/>
        <w:jc w:val="both"/>
        <w:rPr>
          <w:sz w:val="28"/>
          <w:szCs w:val="28"/>
        </w:rPr>
      </w:pPr>
    </w:p>
    <w:p w:rsidR="00371822" w:rsidRPr="004D6D19" w:rsidRDefault="00371822" w:rsidP="00667981">
      <w:pPr>
        <w:spacing w:line="360" w:lineRule="auto"/>
        <w:ind w:firstLine="709"/>
        <w:jc w:val="both"/>
        <w:rPr>
          <w:sz w:val="28"/>
          <w:szCs w:val="28"/>
        </w:rPr>
      </w:pPr>
    </w:p>
    <w:p w:rsidR="00371822" w:rsidRPr="004D6D19" w:rsidRDefault="00371822" w:rsidP="00667981">
      <w:pPr>
        <w:spacing w:line="360" w:lineRule="auto"/>
        <w:ind w:firstLine="709"/>
        <w:jc w:val="both"/>
        <w:rPr>
          <w:sz w:val="28"/>
          <w:szCs w:val="28"/>
        </w:rPr>
      </w:pPr>
    </w:p>
    <w:p w:rsidR="00371822" w:rsidRPr="004D6D19" w:rsidRDefault="00371822" w:rsidP="00667981">
      <w:pPr>
        <w:spacing w:line="360" w:lineRule="auto"/>
        <w:ind w:firstLine="709"/>
        <w:jc w:val="both"/>
        <w:rPr>
          <w:sz w:val="28"/>
          <w:szCs w:val="28"/>
        </w:rPr>
      </w:pPr>
    </w:p>
    <w:p w:rsidR="00052108" w:rsidRPr="004D6D19" w:rsidRDefault="00052108" w:rsidP="00667981">
      <w:pPr>
        <w:spacing w:line="360" w:lineRule="auto"/>
        <w:ind w:firstLine="709"/>
        <w:jc w:val="both"/>
        <w:rPr>
          <w:sz w:val="28"/>
          <w:szCs w:val="28"/>
        </w:rPr>
      </w:pPr>
      <w:r w:rsidRPr="004D6D19">
        <w:rPr>
          <w:sz w:val="28"/>
          <w:szCs w:val="28"/>
        </w:rPr>
        <w:t>Рис.</w:t>
      </w:r>
      <w:r w:rsidR="00223C42" w:rsidRPr="004D6D19">
        <w:rPr>
          <w:sz w:val="28"/>
          <w:szCs w:val="28"/>
        </w:rPr>
        <w:t xml:space="preserve"> </w:t>
      </w:r>
      <w:r w:rsidRPr="004D6D19">
        <w:rPr>
          <w:sz w:val="28"/>
          <w:szCs w:val="28"/>
        </w:rPr>
        <w:t>1</w:t>
      </w:r>
      <w:r w:rsidR="00223C42" w:rsidRPr="004D6D19">
        <w:rPr>
          <w:sz w:val="28"/>
          <w:szCs w:val="28"/>
        </w:rPr>
        <w:t xml:space="preserve"> -</w:t>
      </w:r>
      <w:r w:rsidRPr="004D6D19">
        <w:rPr>
          <w:sz w:val="28"/>
          <w:szCs w:val="28"/>
        </w:rPr>
        <w:t xml:space="preserve"> Электрокалориферная установка типа СФОЦ</w:t>
      </w:r>
      <w:r w:rsidR="0069338F" w:rsidRPr="004D6D19">
        <w:rPr>
          <w:sz w:val="28"/>
          <w:szCs w:val="28"/>
        </w:rPr>
        <w:t>:</w:t>
      </w:r>
      <w:r w:rsidRPr="004D6D19">
        <w:rPr>
          <w:sz w:val="28"/>
          <w:szCs w:val="28"/>
        </w:rPr>
        <w:t xml:space="preserve"> </w:t>
      </w:r>
      <w:r w:rsidR="0069338F" w:rsidRPr="004D6D19">
        <w:rPr>
          <w:sz w:val="28"/>
          <w:szCs w:val="28"/>
        </w:rPr>
        <w:t>1</w:t>
      </w:r>
      <w:r w:rsidRPr="004D6D19">
        <w:rPr>
          <w:sz w:val="28"/>
          <w:szCs w:val="28"/>
        </w:rPr>
        <w:t xml:space="preserve"> </w:t>
      </w:r>
      <w:r w:rsidR="00667981" w:rsidRPr="004D6D19">
        <w:rPr>
          <w:sz w:val="28"/>
          <w:szCs w:val="28"/>
        </w:rPr>
        <w:t>-</w:t>
      </w:r>
      <w:r w:rsidRPr="004D6D19">
        <w:rPr>
          <w:sz w:val="28"/>
          <w:szCs w:val="28"/>
        </w:rPr>
        <w:t xml:space="preserve"> элеитрокалорифер;</w:t>
      </w:r>
      <w:r w:rsidR="00667981" w:rsidRPr="004D6D19">
        <w:rPr>
          <w:sz w:val="28"/>
          <w:szCs w:val="28"/>
        </w:rPr>
        <w:t xml:space="preserve"> </w:t>
      </w:r>
      <w:r w:rsidRPr="004D6D19">
        <w:rPr>
          <w:sz w:val="28"/>
          <w:szCs w:val="28"/>
        </w:rPr>
        <w:t xml:space="preserve">2 </w:t>
      </w:r>
      <w:r w:rsidR="00667981" w:rsidRPr="004D6D19">
        <w:rPr>
          <w:sz w:val="28"/>
          <w:szCs w:val="28"/>
        </w:rPr>
        <w:t>-</w:t>
      </w:r>
      <w:r w:rsidRPr="004D6D19">
        <w:rPr>
          <w:sz w:val="28"/>
          <w:szCs w:val="28"/>
        </w:rPr>
        <w:t xml:space="preserve"> диффузор;</w:t>
      </w:r>
      <w:r w:rsidR="00667981" w:rsidRPr="004D6D19">
        <w:rPr>
          <w:sz w:val="28"/>
          <w:szCs w:val="28"/>
        </w:rPr>
        <w:t xml:space="preserve"> </w:t>
      </w:r>
      <w:r w:rsidRPr="004D6D19">
        <w:rPr>
          <w:sz w:val="28"/>
          <w:szCs w:val="28"/>
        </w:rPr>
        <w:t xml:space="preserve">3 </w:t>
      </w:r>
      <w:r w:rsidR="00667981" w:rsidRPr="004D6D19">
        <w:rPr>
          <w:sz w:val="28"/>
          <w:szCs w:val="28"/>
        </w:rPr>
        <w:t>-</w:t>
      </w:r>
      <w:r w:rsidRPr="004D6D19">
        <w:rPr>
          <w:sz w:val="28"/>
          <w:szCs w:val="28"/>
        </w:rPr>
        <w:t xml:space="preserve"> мягкая</w:t>
      </w:r>
      <w:r w:rsidR="00667981" w:rsidRPr="004D6D19">
        <w:rPr>
          <w:sz w:val="28"/>
          <w:szCs w:val="28"/>
        </w:rPr>
        <w:t xml:space="preserve"> </w:t>
      </w:r>
      <w:r w:rsidRPr="004D6D19">
        <w:rPr>
          <w:sz w:val="28"/>
          <w:szCs w:val="28"/>
        </w:rPr>
        <w:t>вставка;</w:t>
      </w:r>
      <w:r w:rsidR="00667981" w:rsidRPr="004D6D19">
        <w:rPr>
          <w:sz w:val="28"/>
          <w:szCs w:val="28"/>
        </w:rPr>
        <w:t xml:space="preserve"> </w:t>
      </w:r>
      <w:r w:rsidRPr="004D6D19">
        <w:rPr>
          <w:sz w:val="28"/>
          <w:szCs w:val="28"/>
        </w:rPr>
        <w:t>4~ заслонка-шибер; 5</w:t>
      </w:r>
      <w:r w:rsidR="00667981" w:rsidRPr="004D6D19">
        <w:rPr>
          <w:sz w:val="28"/>
          <w:szCs w:val="28"/>
        </w:rPr>
        <w:t>-</w:t>
      </w:r>
      <w:r w:rsidRPr="004D6D19">
        <w:rPr>
          <w:sz w:val="28"/>
          <w:szCs w:val="28"/>
        </w:rPr>
        <w:t xml:space="preserve">центробежныи вентилятор (стрелками показано направление движения воздуха); 6 </w:t>
      </w:r>
      <w:r w:rsidR="00667981" w:rsidRPr="004D6D19">
        <w:rPr>
          <w:sz w:val="28"/>
          <w:szCs w:val="28"/>
        </w:rPr>
        <w:t>-</w:t>
      </w:r>
      <w:r w:rsidRPr="004D6D19">
        <w:rPr>
          <w:sz w:val="28"/>
          <w:szCs w:val="28"/>
        </w:rPr>
        <w:t xml:space="preserve"> оребр</w:t>
      </w:r>
      <w:r w:rsidR="00223C42" w:rsidRPr="004D6D19">
        <w:rPr>
          <w:sz w:val="28"/>
          <w:szCs w:val="28"/>
        </w:rPr>
        <w:t>е</w:t>
      </w:r>
      <w:r w:rsidRPr="004D6D19">
        <w:rPr>
          <w:sz w:val="28"/>
          <w:szCs w:val="28"/>
        </w:rPr>
        <w:t>нные трубчатые электронагреватели (ТЭНы)</w:t>
      </w:r>
    </w:p>
    <w:p w:rsidR="00223C42" w:rsidRPr="004D6D19" w:rsidRDefault="00223C42" w:rsidP="00667981">
      <w:pPr>
        <w:spacing w:line="360" w:lineRule="auto"/>
        <w:ind w:firstLine="709"/>
        <w:jc w:val="both"/>
        <w:rPr>
          <w:sz w:val="28"/>
          <w:szCs w:val="28"/>
        </w:rPr>
      </w:pPr>
    </w:p>
    <w:p w:rsidR="00052108" w:rsidRPr="004D6D19" w:rsidRDefault="00052108" w:rsidP="00667981">
      <w:pPr>
        <w:spacing w:line="360" w:lineRule="auto"/>
        <w:ind w:firstLine="709"/>
        <w:jc w:val="both"/>
        <w:rPr>
          <w:sz w:val="28"/>
          <w:szCs w:val="28"/>
        </w:rPr>
      </w:pPr>
      <w:r w:rsidRPr="004D6D19">
        <w:rPr>
          <w:sz w:val="28"/>
          <w:szCs w:val="28"/>
        </w:rPr>
        <w:t xml:space="preserve">Паспортные данные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013"/>
      </w:tblGrid>
      <w:tr w:rsidR="00371822" w:rsidRPr="004D6D19">
        <w:trPr>
          <w:jc w:val="center"/>
        </w:trPr>
        <w:tc>
          <w:tcPr>
            <w:tcW w:w="2348" w:type="dxa"/>
            <w:vMerge w:val="restart"/>
            <w:vAlign w:val="center"/>
          </w:tcPr>
          <w:p w:rsidR="00371822" w:rsidRPr="004D6D19" w:rsidRDefault="00371822" w:rsidP="00223C42">
            <w:pPr>
              <w:spacing w:line="360" w:lineRule="auto"/>
              <w:jc w:val="both"/>
              <w:rPr>
                <w:sz w:val="20"/>
                <w:szCs w:val="20"/>
              </w:rPr>
            </w:pPr>
            <w:r w:rsidRPr="004D6D19">
              <w:rPr>
                <w:sz w:val="20"/>
                <w:szCs w:val="20"/>
              </w:rPr>
              <w:t>Показатель</w:t>
            </w:r>
          </w:p>
        </w:tc>
        <w:tc>
          <w:tcPr>
            <w:tcW w:w="2013" w:type="dxa"/>
            <w:vAlign w:val="center"/>
          </w:tcPr>
          <w:p w:rsidR="00371822" w:rsidRPr="004D6D19" w:rsidRDefault="00371822" w:rsidP="00223C42">
            <w:pPr>
              <w:spacing w:line="360" w:lineRule="auto"/>
              <w:jc w:val="both"/>
              <w:rPr>
                <w:sz w:val="20"/>
                <w:szCs w:val="20"/>
              </w:rPr>
            </w:pPr>
            <w:r w:rsidRPr="004D6D19">
              <w:rPr>
                <w:sz w:val="20"/>
                <w:szCs w:val="20"/>
              </w:rPr>
              <w:t>Мощность, кВт</w:t>
            </w:r>
          </w:p>
        </w:tc>
      </w:tr>
      <w:tr w:rsidR="00223C3E" w:rsidRPr="004D6D19">
        <w:trPr>
          <w:jc w:val="center"/>
        </w:trPr>
        <w:tc>
          <w:tcPr>
            <w:tcW w:w="2348" w:type="dxa"/>
            <w:vMerge/>
            <w:vAlign w:val="center"/>
          </w:tcPr>
          <w:p w:rsidR="00223C3E" w:rsidRPr="004D6D19" w:rsidRDefault="00223C3E" w:rsidP="00223C42">
            <w:pPr>
              <w:spacing w:line="360" w:lineRule="auto"/>
              <w:jc w:val="both"/>
              <w:rPr>
                <w:sz w:val="20"/>
                <w:szCs w:val="20"/>
              </w:rPr>
            </w:pPr>
          </w:p>
        </w:tc>
        <w:tc>
          <w:tcPr>
            <w:tcW w:w="2013" w:type="dxa"/>
            <w:vAlign w:val="center"/>
          </w:tcPr>
          <w:p w:rsidR="00223C3E" w:rsidRPr="004D6D19" w:rsidRDefault="00223C3E" w:rsidP="00223C42">
            <w:pPr>
              <w:spacing w:line="360" w:lineRule="auto"/>
              <w:jc w:val="both"/>
              <w:rPr>
                <w:sz w:val="20"/>
                <w:szCs w:val="20"/>
              </w:rPr>
            </w:pPr>
            <w:r w:rsidRPr="004D6D19">
              <w:rPr>
                <w:sz w:val="20"/>
                <w:szCs w:val="20"/>
              </w:rPr>
              <w:t>40</w:t>
            </w:r>
          </w:p>
        </w:tc>
      </w:tr>
      <w:tr w:rsidR="00223C3E" w:rsidRPr="004D6D19">
        <w:trPr>
          <w:jc w:val="center"/>
        </w:trPr>
        <w:tc>
          <w:tcPr>
            <w:tcW w:w="2348" w:type="dxa"/>
            <w:vAlign w:val="center"/>
          </w:tcPr>
          <w:p w:rsidR="00223C3E" w:rsidRPr="004D6D19" w:rsidRDefault="00223C3E" w:rsidP="00223C42">
            <w:pPr>
              <w:spacing w:line="360" w:lineRule="auto"/>
              <w:jc w:val="both"/>
              <w:rPr>
                <w:sz w:val="20"/>
                <w:szCs w:val="20"/>
              </w:rPr>
            </w:pPr>
            <w:r w:rsidRPr="004D6D19">
              <w:rPr>
                <w:sz w:val="20"/>
                <w:szCs w:val="20"/>
              </w:rPr>
              <w:t>Установленная мощность, кВт</w:t>
            </w:r>
          </w:p>
        </w:tc>
        <w:tc>
          <w:tcPr>
            <w:tcW w:w="2013" w:type="dxa"/>
            <w:vAlign w:val="center"/>
          </w:tcPr>
          <w:p w:rsidR="00223C3E" w:rsidRPr="004D6D19" w:rsidRDefault="00223C3E" w:rsidP="00223C42">
            <w:pPr>
              <w:spacing w:line="360" w:lineRule="auto"/>
              <w:jc w:val="both"/>
              <w:rPr>
                <w:sz w:val="20"/>
                <w:szCs w:val="20"/>
              </w:rPr>
            </w:pPr>
            <w:r w:rsidRPr="004D6D19">
              <w:rPr>
                <w:sz w:val="20"/>
                <w:szCs w:val="20"/>
              </w:rPr>
              <w:t>47,2</w:t>
            </w:r>
          </w:p>
        </w:tc>
      </w:tr>
      <w:tr w:rsidR="00223C3E" w:rsidRPr="004D6D19">
        <w:trPr>
          <w:jc w:val="center"/>
        </w:trPr>
        <w:tc>
          <w:tcPr>
            <w:tcW w:w="2348" w:type="dxa"/>
            <w:vAlign w:val="center"/>
          </w:tcPr>
          <w:p w:rsidR="00223C3E" w:rsidRPr="004D6D19" w:rsidRDefault="00223C3E" w:rsidP="00223C42">
            <w:pPr>
              <w:spacing w:line="360" w:lineRule="auto"/>
              <w:jc w:val="both"/>
              <w:rPr>
                <w:sz w:val="20"/>
                <w:szCs w:val="20"/>
              </w:rPr>
            </w:pPr>
            <w:r w:rsidRPr="004D6D19">
              <w:rPr>
                <w:sz w:val="20"/>
                <w:szCs w:val="20"/>
              </w:rPr>
              <w:t>Производительность по воздуху, м</w:t>
            </w:r>
            <w:r w:rsidRPr="004D6D19">
              <w:rPr>
                <w:sz w:val="20"/>
                <w:szCs w:val="20"/>
                <w:vertAlign w:val="superscript"/>
              </w:rPr>
              <w:t>3</w:t>
            </w:r>
            <w:r w:rsidRPr="004D6D19">
              <w:rPr>
                <w:sz w:val="20"/>
                <w:szCs w:val="20"/>
              </w:rPr>
              <w:t>/ч</w:t>
            </w:r>
          </w:p>
        </w:tc>
        <w:tc>
          <w:tcPr>
            <w:tcW w:w="2013" w:type="dxa"/>
            <w:vAlign w:val="center"/>
          </w:tcPr>
          <w:p w:rsidR="00223C3E" w:rsidRPr="004D6D19" w:rsidRDefault="00223C3E" w:rsidP="00223C42">
            <w:pPr>
              <w:spacing w:line="360" w:lineRule="auto"/>
              <w:jc w:val="both"/>
              <w:rPr>
                <w:sz w:val="20"/>
                <w:szCs w:val="20"/>
              </w:rPr>
            </w:pPr>
            <w:r w:rsidRPr="004D6D19">
              <w:rPr>
                <w:sz w:val="20"/>
                <w:szCs w:val="20"/>
              </w:rPr>
              <w:t>3500</w:t>
            </w:r>
          </w:p>
        </w:tc>
      </w:tr>
      <w:tr w:rsidR="00223C3E" w:rsidRPr="004D6D19">
        <w:trPr>
          <w:jc w:val="center"/>
        </w:trPr>
        <w:tc>
          <w:tcPr>
            <w:tcW w:w="2348" w:type="dxa"/>
            <w:vAlign w:val="center"/>
          </w:tcPr>
          <w:p w:rsidR="00223C3E" w:rsidRPr="004D6D19" w:rsidRDefault="00223C3E" w:rsidP="00223C42">
            <w:pPr>
              <w:spacing w:line="360" w:lineRule="auto"/>
              <w:jc w:val="both"/>
              <w:rPr>
                <w:sz w:val="20"/>
                <w:szCs w:val="20"/>
              </w:rPr>
            </w:pPr>
            <w:r w:rsidRPr="004D6D19">
              <w:rPr>
                <w:sz w:val="20"/>
                <w:szCs w:val="20"/>
              </w:rPr>
              <w:t xml:space="preserve">Перепад теиператур входящего и выходящего воздуха, </w:t>
            </w:r>
            <w:r w:rsidRPr="004D6D19">
              <w:rPr>
                <w:sz w:val="20"/>
                <w:szCs w:val="20"/>
                <w:vertAlign w:val="superscript"/>
              </w:rPr>
              <w:t>0</w:t>
            </w:r>
            <w:r w:rsidRPr="004D6D19">
              <w:rPr>
                <w:sz w:val="20"/>
                <w:szCs w:val="20"/>
              </w:rPr>
              <w:t>С</w:t>
            </w:r>
          </w:p>
        </w:tc>
        <w:tc>
          <w:tcPr>
            <w:tcW w:w="2013" w:type="dxa"/>
            <w:vAlign w:val="center"/>
          </w:tcPr>
          <w:p w:rsidR="00223C3E" w:rsidRPr="004D6D19" w:rsidRDefault="00223C3E" w:rsidP="00223C42">
            <w:pPr>
              <w:spacing w:line="360" w:lineRule="auto"/>
              <w:jc w:val="both"/>
              <w:rPr>
                <w:sz w:val="20"/>
                <w:szCs w:val="20"/>
              </w:rPr>
            </w:pPr>
            <w:r w:rsidRPr="004D6D19">
              <w:rPr>
                <w:sz w:val="20"/>
                <w:szCs w:val="20"/>
              </w:rPr>
              <w:t>50</w:t>
            </w:r>
          </w:p>
        </w:tc>
      </w:tr>
      <w:tr w:rsidR="00223C3E" w:rsidRPr="004D6D19">
        <w:trPr>
          <w:jc w:val="center"/>
        </w:trPr>
        <w:tc>
          <w:tcPr>
            <w:tcW w:w="2348" w:type="dxa"/>
            <w:vAlign w:val="center"/>
          </w:tcPr>
          <w:p w:rsidR="00223C3E" w:rsidRPr="004D6D19" w:rsidRDefault="00223C3E" w:rsidP="00223C42">
            <w:pPr>
              <w:spacing w:line="360" w:lineRule="auto"/>
              <w:jc w:val="both"/>
              <w:rPr>
                <w:sz w:val="20"/>
                <w:szCs w:val="20"/>
              </w:rPr>
            </w:pPr>
            <w:r w:rsidRPr="004D6D19">
              <w:rPr>
                <w:sz w:val="20"/>
                <w:szCs w:val="20"/>
              </w:rPr>
              <w:t>Напряжения электроосети, В</w:t>
            </w:r>
          </w:p>
        </w:tc>
        <w:tc>
          <w:tcPr>
            <w:tcW w:w="2013" w:type="dxa"/>
            <w:vAlign w:val="center"/>
          </w:tcPr>
          <w:p w:rsidR="00223C3E" w:rsidRPr="004D6D19" w:rsidRDefault="00223C3E" w:rsidP="00223C42">
            <w:pPr>
              <w:spacing w:line="360" w:lineRule="auto"/>
              <w:jc w:val="both"/>
              <w:rPr>
                <w:sz w:val="20"/>
                <w:szCs w:val="20"/>
              </w:rPr>
            </w:pPr>
            <w:r w:rsidRPr="004D6D19">
              <w:rPr>
                <w:sz w:val="20"/>
                <w:szCs w:val="20"/>
              </w:rPr>
              <w:t>380</w:t>
            </w:r>
          </w:p>
        </w:tc>
      </w:tr>
    </w:tbl>
    <w:p w:rsidR="009D3538" w:rsidRPr="004D6D19" w:rsidRDefault="00223C42" w:rsidP="00667981">
      <w:pPr>
        <w:spacing w:line="360" w:lineRule="auto"/>
        <w:ind w:firstLine="709"/>
        <w:jc w:val="both"/>
        <w:rPr>
          <w:sz w:val="28"/>
          <w:szCs w:val="28"/>
        </w:rPr>
      </w:pPr>
      <w:r w:rsidRPr="004D6D19">
        <w:rPr>
          <w:sz w:val="28"/>
          <w:szCs w:val="28"/>
        </w:rPr>
        <w:br w:type="page"/>
      </w:r>
      <w:r w:rsidR="009D3538" w:rsidRPr="004D6D19">
        <w:rPr>
          <w:sz w:val="28"/>
          <w:szCs w:val="28"/>
        </w:rPr>
        <w:t>Технические данные двигателя</w:t>
      </w:r>
    </w:p>
    <w:p w:rsidR="00223C42" w:rsidRPr="004D6D19" w:rsidRDefault="00223C42" w:rsidP="00667981">
      <w:pPr>
        <w:spacing w:line="360" w:lineRule="auto"/>
        <w:ind w:firstLine="709"/>
        <w:jc w:val="both"/>
        <w:rPr>
          <w:sz w:val="28"/>
          <w:szCs w:val="2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387"/>
        <w:gridCol w:w="1522"/>
        <w:gridCol w:w="1513"/>
        <w:gridCol w:w="1521"/>
        <w:gridCol w:w="1511"/>
      </w:tblGrid>
      <w:tr w:rsidR="009D3538" w:rsidRPr="004D6D19">
        <w:trPr>
          <w:trHeight w:val="373"/>
        </w:trPr>
        <w:tc>
          <w:tcPr>
            <w:tcW w:w="1683" w:type="dxa"/>
          </w:tcPr>
          <w:p w:rsidR="009D3538" w:rsidRPr="004D6D19" w:rsidRDefault="009D3538" w:rsidP="00223C42">
            <w:pPr>
              <w:spacing w:line="360" w:lineRule="auto"/>
              <w:jc w:val="both"/>
              <w:rPr>
                <w:sz w:val="20"/>
                <w:szCs w:val="20"/>
              </w:rPr>
            </w:pPr>
            <w:r w:rsidRPr="004D6D19">
              <w:rPr>
                <w:sz w:val="20"/>
                <w:szCs w:val="20"/>
              </w:rPr>
              <w:t>Тип двигателя</w:t>
            </w:r>
          </w:p>
        </w:tc>
        <w:tc>
          <w:tcPr>
            <w:tcW w:w="1387" w:type="dxa"/>
            <w:vAlign w:val="center"/>
          </w:tcPr>
          <w:p w:rsidR="009D3538" w:rsidRPr="004D6D19" w:rsidRDefault="009D3538" w:rsidP="00223C42">
            <w:pPr>
              <w:spacing w:line="360" w:lineRule="auto"/>
              <w:jc w:val="both"/>
              <w:rPr>
                <w:sz w:val="20"/>
                <w:szCs w:val="20"/>
                <w:vertAlign w:val="subscript"/>
              </w:rPr>
            </w:pPr>
            <w:r w:rsidRPr="004D6D19">
              <w:rPr>
                <w:sz w:val="20"/>
                <w:szCs w:val="20"/>
              </w:rPr>
              <w:t>Р</w:t>
            </w:r>
            <w:r w:rsidRPr="004D6D19">
              <w:rPr>
                <w:sz w:val="20"/>
                <w:szCs w:val="20"/>
                <w:vertAlign w:val="subscript"/>
              </w:rPr>
              <w:t>н</w:t>
            </w:r>
          </w:p>
        </w:tc>
        <w:tc>
          <w:tcPr>
            <w:tcW w:w="1522" w:type="dxa"/>
            <w:vAlign w:val="center"/>
          </w:tcPr>
          <w:p w:rsidR="009D3538" w:rsidRPr="004D6D19" w:rsidRDefault="009D3538" w:rsidP="00223C42">
            <w:pPr>
              <w:spacing w:line="360" w:lineRule="auto"/>
              <w:jc w:val="both"/>
              <w:rPr>
                <w:sz w:val="20"/>
                <w:szCs w:val="20"/>
                <w:vertAlign w:val="superscript"/>
                <w:lang w:val="en-US"/>
              </w:rPr>
            </w:pPr>
            <w:r w:rsidRPr="004D6D19">
              <w:rPr>
                <w:sz w:val="20"/>
                <w:szCs w:val="20"/>
                <w:lang w:val="en-US"/>
              </w:rPr>
              <w:t>n</w:t>
            </w:r>
            <w:r w:rsidRPr="004D6D19">
              <w:rPr>
                <w:sz w:val="20"/>
                <w:szCs w:val="20"/>
                <w:vertAlign w:val="subscript"/>
                <w:lang w:val="en-US"/>
              </w:rPr>
              <w:t>min</w:t>
            </w:r>
            <w:r w:rsidRPr="004D6D19">
              <w:rPr>
                <w:sz w:val="20"/>
                <w:szCs w:val="20"/>
                <w:vertAlign w:val="superscript"/>
                <w:lang w:val="en-US"/>
              </w:rPr>
              <w:t>-1</w:t>
            </w:r>
          </w:p>
        </w:tc>
        <w:tc>
          <w:tcPr>
            <w:tcW w:w="1513" w:type="dxa"/>
            <w:vAlign w:val="center"/>
          </w:tcPr>
          <w:p w:rsidR="009D3538" w:rsidRPr="004D6D19" w:rsidRDefault="009D3538" w:rsidP="00223C42">
            <w:pPr>
              <w:spacing w:line="360" w:lineRule="auto"/>
              <w:jc w:val="both"/>
              <w:rPr>
                <w:sz w:val="20"/>
                <w:szCs w:val="20"/>
              </w:rPr>
            </w:pPr>
            <w:r w:rsidRPr="004D6D19">
              <w:rPr>
                <w:sz w:val="20"/>
                <w:szCs w:val="20"/>
              </w:rPr>
              <w:t>η%</w:t>
            </w:r>
          </w:p>
        </w:tc>
        <w:tc>
          <w:tcPr>
            <w:tcW w:w="1521" w:type="dxa"/>
            <w:vAlign w:val="center"/>
          </w:tcPr>
          <w:p w:rsidR="009D3538" w:rsidRPr="004D6D19" w:rsidRDefault="009D3538" w:rsidP="00223C42">
            <w:pPr>
              <w:spacing w:line="360" w:lineRule="auto"/>
              <w:jc w:val="both"/>
              <w:rPr>
                <w:sz w:val="20"/>
                <w:szCs w:val="20"/>
                <w:lang w:val="en-US"/>
              </w:rPr>
            </w:pPr>
            <w:r w:rsidRPr="004D6D19">
              <w:rPr>
                <w:sz w:val="20"/>
                <w:szCs w:val="20"/>
                <w:lang w:val="en-US"/>
              </w:rPr>
              <w:t>cosφ</w:t>
            </w:r>
          </w:p>
        </w:tc>
        <w:tc>
          <w:tcPr>
            <w:tcW w:w="1511" w:type="dxa"/>
            <w:vAlign w:val="center"/>
          </w:tcPr>
          <w:p w:rsidR="009D3538" w:rsidRPr="004D6D19" w:rsidRDefault="009D3538" w:rsidP="00223C42">
            <w:pPr>
              <w:spacing w:line="360" w:lineRule="auto"/>
              <w:jc w:val="both"/>
              <w:rPr>
                <w:sz w:val="20"/>
                <w:szCs w:val="20"/>
                <w:vertAlign w:val="subscript"/>
              </w:rPr>
            </w:pPr>
            <w:r w:rsidRPr="004D6D19">
              <w:rPr>
                <w:sz w:val="20"/>
                <w:szCs w:val="20"/>
                <w:lang w:val="en-US"/>
              </w:rPr>
              <w:t>K</w:t>
            </w:r>
            <w:r w:rsidRPr="004D6D19">
              <w:rPr>
                <w:sz w:val="20"/>
                <w:szCs w:val="20"/>
                <w:vertAlign w:val="subscript"/>
                <w:lang w:val="en-US"/>
              </w:rPr>
              <w:t>3</w:t>
            </w:r>
          </w:p>
        </w:tc>
      </w:tr>
      <w:tr w:rsidR="009D3538" w:rsidRPr="004D6D19">
        <w:trPr>
          <w:trHeight w:val="373"/>
        </w:trPr>
        <w:tc>
          <w:tcPr>
            <w:tcW w:w="1683" w:type="dxa"/>
            <w:vAlign w:val="center"/>
          </w:tcPr>
          <w:p w:rsidR="009D3538" w:rsidRPr="004D6D19" w:rsidRDefault="009D3538" w:rsidP="00223C42">
            <w:pPr>
              <w:spacing w:line="360" w:lineRule="auto"/>
              <w:jc w:val="both"/>
              <w:rPr>
                <w:sz w:val="20"/>
                <w:szCs w:val="20"/>
              </w:rPr>
            </w:pPr>
            <w:r w:rsidRPr="004D6D19">
              <w:rPr>
                <w:sz w:val="20"/>
                <w:szCs w:val="20"/>
              </w:rPr>
              <w:t>4А80В4СУ1</w:t>
            </w:r>
          </w:p>
        </w:tc>
        <w:tc>
          <w:tcPr>
            <w:tcW w:w="1387" w:type="dxa"/>
            <w:vAlign w:val="center"/>
          </w:tcPr>
          <w:p w:rsidR="009D3538" w:rsidRPr="004D6D19" w:rsidRDefault="009D3538" w:rsidP="00223C42">
            <w:pPr>
              <w:spacing w:line="360" w:lineRule="auto"/>
              <w:jc w:val="both"/>
              <w:rPr>
                <w:sz w:val="20"/>
                <w:szCs w:val="20"/>
              </w:rPr>
            </w:pPr>
            <w:r w:rsidRPr="004D6D19">
              <w:rPr>
                <w:sz w:val="20"/>
                <w:szCs w:val="20"/>
              </w:rPr>
              <w:t>1,5</w:t>
            </w:r>
          </w:p>
        </w:tc>
        <w:tc>
          <w:tcPr>
            <w:tcW w:w="1522" w:type="dxa"/>
            <w:vAlign w:val="center"/>
          </w:tcPr>
          <w:p w:rsidR="009D3538" w:rsidRPr="004D6D19" w:rsidRDefault="009D3538" w:rsidP="00223C42">
            <w:pPr>
              <w:spacing w:line="360" w:lineRule="auto"/>
              <w:jc w:val="both"/>
              <w:rPr>
                <w:sz w:val="20"/>
                <w:szCs w:val="20"/>
              </w:rPr>
            </w:pPr>
            <w:r w:rsidRPr="004D6D19">
              <w:rPr>
                <w:sz w:val="20"/>
                <w:szCs w:val="20"/>
              </w:rPr>
              <w:t>1000</w:t>
            </w:r>
          </w:p>
        </w:tc>
        <w:tc>
          <w:tcPr>
            <w:tcW w:w="1513" w:type="dxa"/>
            <w:vAlign w:val="center"/>
          </w:tcPr>
          <w:p w:rsidR="009D3538" w:rsidRPr="004D6D19" w:rsidRDefault="009D3538" w:rsidP="00223C42">
            <w:pPr>
              <w:spacing w:line="360" w:lineRule="auto"/>
              <w:jc w:val="both"/>
              <w:rPr>
                <w:sz w:val="20"/>
                <w:szCs w:val="20"/>
              </w:rPr>
            </w:pPr>
            <w:r w:rsidRPr="004D6D19">
              <w:rPr>
                <w:sz w:val="20"/>
                <w:szCs w:val="20"/>
              </w:rPr>
              <w:t>76</w:t>
            </w:r>
          </w:p>
        </w:tc>
        <w:tc>
          <w:tcPr>
            <w:tcW w:w="1521" w:type="dxa"/>
            <w:vAlign w:val="center"/>
          </w:tcPr>
          <w:p w:rsidR="009D3538" w:rsidRPr="004D6D19" w:rsidRDefault="009D3538" w:rsidP="00223C42">
            <w:pPr>
              <w:spacing w:line="360" w:lineRule="auto"/>
              <w:jc w:val="both"/>
              <w:rPr>
                <w:sz w:val="20"/>
                <w:szCs w:val="20"/>
              </w:rPr>
            </w:pPr>
            <w:r w:rsidRPr="004D6D19">
              <w:rPr>
                <w:sz w:val="20"/>
                <w:szCs w:val="20"/>
              </w:rPr>
              <w:t>0,72</w:t>
            </w:r>
          </w:p>
        </w:tc>
        <w:tc>
          <w:tcPr>
            <w:tcW w:w="1511" w:type="dxa"/>
            <w:vAlign w:val="center"/>
          </w:tcPr>
          <w:p w:rsidR="009D3538" w:rsidRPr="004D6D19" w:rsidRDefault="009D3538" w:rsidP="00223C42">
            <w:pPr>
              <w:spacing w:line="360" w:lineRule="auto"/>
              <w:jc w:val="both"/>
              <w:rPr>
                <w:sz w:val="20"/>
                <w:szCs w:val="20"/>
              </w:rPr>
            </w:pPr>
            <w:r w:rsidRPr="004D6D19">
              <w:rPr>
                <w:sz w:val="20"/>
                <w:szCs w:val="20"/>
              </w:rPr>
              <w:t>0,7</w:t>
            </w:r>
          </w:p>
        </w:tc>
      </w:tr>
    </w:tbl>
    <w:p w:rsidR="009D3538" w:rsidRPr="004D6D19" w:rsidRDefault="009D3538" w:rsidP="00667981">
      <w:pPr>
        <w:spacing w:line="360" w:lineRule="auto"/>
        <w:ind w:firstLine="709"/>
        <w:jc w:val="both"/>
        <w:rPr>
          <w:sz w:val="28"/>
          <w:szCs w:val="28"/>
        </w:rPr>
      </w:pPr>
    </w:p>
    <w:p w:rsidR="009D3538" w:rsidRPr="004D6D19" w:rsidRDefault="009D3538" w:rsidP="00667981">
      <w:pPr>
        <w:spacing w:line="360" w:lineRule="auto"/>
        <w:ind w:firstLine="709"/>
        <w:jc w:val="both"/>
        <w:rPr>
          <w:sz w:val="28"/>
          <w:szCs w:val="28"/>
        </w:rPr>
      </w:pPr>
      <w:r w:rsidRPr="004D6D19">
        <w:rPr>
          <w:sz w:val="28"/>
          <w:szCs w:val="28"/>
        </w:rPr>
        <w:t>Пускозащитная аппаратура</w:t>
      </w:r>
    </w:p>
    <w:p w:rsidR="009D3538" w:rsidRPr="004D6D19" w:rsidRDefault="009D3538" w:rsidP="00667981">
      <w:pPr>
        <w:spacing w:line="360" w:lineRule="auto"/>
        <w:ind w:firstLine="709"/>
        <w:jc w:val="both"/>
        <w:rPr>
          <w:sz w:val="28"/>
          <w:szCs w:val="2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979"/>
        <w:gridCol w:w="1559"/>
        <w:gridCol w:w="1724"/>
        <w:gridCol w:w="2360"/>
      </w:tblGrid>
      <w:tr w:rsidR="007B5009" w:rsidRPr="004D6D19">
        <w:trPr>
          <w:trHeight w:val="618"/>
        </w:trPr>
        <w:tc>
          <w:tcPr>
            <w:tcW w:w="1344" w:type="dxa"/>
            <w:vAlign w:val="center"/>
          </w:tcPr>
          <w:p w:rsidR="007B5009" w:rsidRPr="004D6D19" w:rsidRDefault="007B5009" w:rsidP="00223C42">
            <w:pPr>
              <w:spacing w:line="360" w:lineRule="auto"/>
              <w:jc w:val="both"/>
              <w:rPr>
                <w:sz w:val="20"/>
                <w:szCs w:val="20"/>
              </w:rPr>
            </w:pPr>
            <w:r w:rsidRPr="004D6D19">
              <w:rPr>
                <w:sz w:val="20"/>
                <w:szCs w:val="20"/>
              </w:rPr>
              <w:t>Тип двигателя</w:t>
            </w:r>
          </w:p>
        </w:tc>
        <w:tc>
          <w:tcPr>
            <w:tcW w:w="1979" w:type="dxa"/>
            <w:vAlign w:val="center"/>
          </w:tcPr>
          <w:p w:rsidR="007B5009" w:rsidRPr="004D6D19" w:rsidRDefault="007B5009" w:rsidP="00223C42">
            <w:pPr>
              <w:spacing w:line="360" w:lineRule="auto"/>
              <w:jc w:val="both"/>
              <w:rPr>
                <w:sz w:val="20"/>
                <w:szCs w:val="20"/>
              </w:rPr>
            </w:pPr>
            <w:r w:rsidRPr="004D6D19">
              <w:rPr>
                <w:sz w:val="20"/>
                <w:szCs w:val="20"/>
              </w:rPr>
              <w:t>Автоматический выключатель</w:t>
            </w:r>
          </w:p>
        </w:tc>
        <w:tc>
          <w:tcPr>
            <w:tcW w:w="1559" w:type="dxa"/>
            <w:vAlign w:val="center"/>
          </w:tcPr>
          <w:p w:rsidR="007B5009" w:rsidRPr="004D6D19" w:rsidRDefault="007B5009" w:rsidP="00223C42">
            <w:pPr>
              <w:spacing w:line="360" w:lineRule="auto"/>
              <w:jc w:val="both"/>
              <w:rPr>
                <w:sz w:val="20"/>
                <w:szCs w:val="20"/>
              </w:rPr>
            </w:pPr>
            <w:r w:rsidRPr="004D6D19">
              <w:rPr>
                <w:sz w:val="20"/>
                <w:szCs w:val="20"/>
              </w:rPr>
              <w:t>Магнитный пускатель</w:t>
            </w:r>
          </w:p>
        </w:tc>
        <w:tc>
          <w:tcPr>
            <w:tcW w:w="1724" w:type="dxa"/>
            <w:vAlign w:val="center"/>
          </w:tcPr>
          <w:p w:rsidR="007B5009" w:rsidRPr="004D6D19" w:rsidRDefault="007B5009" w:rsidP="00223C42">
            <w:pPr>
              <w:spacing w:line="360" w:lineRule="auto"/>
              <w:jc w:val="both"/>
              <w:rPr>
                <w:sz w:val="20"/>
                <w:szCs w:val="20"/>
              </w:rPr>
            </w:pPr>
            <w:r w:rsidRPr="004D6D19">
              <w:rPr>
                <w:sz w:val="20"/>
                <w:szCs w:val="20"/>
              </w:rPr>
              <w:t>Рубильник</w:t>
            </w:r>
          </w:p>
        </w:tc>
        <w:tc>
          <w:tcPr>
            <w:tcW w:w="2360" w:type="dxa"/>
            <w:vAlign w:val="center"/>
          </w:tcPr>
          <w:p w:rsidR="007B5009" w:rsidRPr="004D6D19" w:rsidRDefault="007B5009" w:rsidP="00223C42">
            <w:pPr>
              <w:spacing w:line="360" w:lineRule="auto"/>
              <w:jc w:val="both"/>
              <w:rPr>
                <w:sz w:val="20"/>
                <w:szCs w:val="20"/>
              </w:rPr>
            </w:pPr>
            <w:r w:rsidRPr="004D6D19">
              <w:rPr>
                <w:sz w:val="20"/>
                <w:szCs w:val="20"/>
              </w:rPr>
              <w:t>Предохранители</w:t>
            </w:r>
          </w:p>
        </w:tc>
      </w:tr>
      <w:tr w:rsidR="007B5009" w:rsidRPr="004D6D19">
        <w:trPr>
          <w:trHeight w:val="309"/>
        </w:trPr>
        <w:tc>
          <w:tcPr>
            <w:tcW w:w="1344" w:type="dxa"/>
            <w:vAlign w:val="center"/>
          </w:tcPr>
          <w:p w:rsidR="007B5009" w:rsidRPr="004D6D19" w:rsidRDefault="007B5009" w:rsidP="00223C42">
            <w:pPr>
              <w:spacing w:line="360" w:lineRule="auto"/>
              <w:jc w:val="both"/>
              <w:rPr>
                <w:sz w:val="20"/>
                <w:szCs w:val="20"/>
              </w:rPr>
            </w:pPr>
            <w:r w:rsidRPr="004D6D19">
              <w:rPr>
                <w:sz w:val="20"/>
                <w:szCs w:val="20"/>
              </w:rPr>
              <w:t>4А80В4СУ1</w:t>
            </w:r>
          </w:p>
        </w:tc>
        <w:tc>
          <w:tcPr>
            <w:tcW w:w="1979" w:type="dxa"/>
            <w:vAlign w:val="center"/>
          </w:tcPr>
          <w:p w:rsidR="007B5009" w:rsidRPr="004D6D19" w:rsidRDefault="007B5009" w:rsidP="00223C42">
            <w:pPr>
              <w:spacing w:line="360" w:lineRule="auto"/>
              <w:jc w:val="both"/>
              <w:rPr>
                <w:sz w:val="20"/>
                <w:szCs w:val="20"/>
              </w:rPr>
            </w:pPr>
            <w:r w:rsidRPr="004D6D19">
              <w:rPr>
                <w:sz w:val="20"/>
                <w:szCs w:val="20"/>
              </w:rPr>
              <w:t>АЕ2036Р</w:t>
            </w:r>
          </w:p>
        </w:tc>
        <w:tc>
          <w:tcPr>
            <w:tcW w:w="1559" w:type="dxa"/>
            <w:vAlign w:val="center"/>
          </w:tcPr>
          <w:p w:rsidR="007B5009" w:rsidRPr="004D6D19" w:rsidRDefault="00223C3E" w:rsidP="00223C42">
            <w:pPr>
              <w:spacing w:line="360" w:lineRule="auto"/>
              <w:jc w:val="both"/>
              <w:rPr>
                <w:sz w:val="20"/>
                <w:szCs w:val="20"/>
              </w:rPr>
            </w:pPr>
            <w:r w:rsidRPr="004D6D19">
              <w:rPr>
                <w:sz w:val="20"/>
                <w:szCs w:val="20"/>
              </w:rPr>
              <w:t>-</w:t>
            </w:r>
          </w:p>
        </w:tc>
        <w:tc>
          <w:tcPr>
            <w:tcW w:w="1724" w:type="dxa"/>
          </w:tcPr>
          <w:p w:rsidR="007B5009" w:rsidRPr="004D6D19" w:rsidRDefault="007B5009" w:rsidP="00223C42">
            <w:pPr>
              <w:spacing w:line="360" w:lineRule="auto"/>
              <w:jc w:val="both"/>
              <w:rPr>
                <w:sz w:val="20"/>
                <w:szCs w:val="20"/>
              </w:rPr>
            </w:pPr>
            <w:r w:rsidRPr="004D6D19">
              <w:rPr>
                <w:sz w:val="20"/>
                <w:szCs w:val="20"/>
              </w:rPr>
              <w:t>-</w:t>
            </w:r>
          </w:p>
        </w:tc>
        <w:tc>
          <w:tcPr>
            <w:tcW w:w="2360" w:type="dxa"/>
            <w:vAlign w:val="center"/>
          </w:tcPr>
          <w:p w:rsidR="007B5009" w:rsidRPr="004D6D19" w:rsidRDefault="007B5009" w:rsidP="00223C42">
            <w:pPr>
              <w:spacing w:line="360" w:lineRule="auto"/>
              <w:jc w:val="both"/>
              <w:rPr>
                <w:sz w:val="20"/>
                <w:szCs w:val="20"/>
              </w:rPr>
            </w:pPr>
            <w:r w:rsidRPr="004D6D19">
              <w:rPr>
                <w:sz w:val="20"/>
                <w:szCs w:val="20"/>
              </w:rPr>
              <w:t>-</w:t>
            </w:r>
          </w:p>
        </w:tc>
      </w:tr>
      <w:tr w:rsidR="007B5009" w:rsidRPr="004D6D19">
        <w:trPr>
          <w:trHeight w:val="295"/>
        </w:trPr>
        <w:tc>
          <w:tcPr>
            <w:tcW w:w="1344" w:type="dxa"/>
            <w:vAlign w:val="center"/>
          </w:tcPr>
          <w:p w:rsidR="007B5009" w:rsidRPr="004D6D19" w:rsidRDefault="007B5009" w:rsidP="00223C42">
            <w:pPr>
              <w:spacing w:line="360" w:lineRule="auto"/>
              <w:jc w:val="both"/>
              <w:rPr>
                <w:sz w:val="20"/>
                <w:szCs w:val="20"/>
              </w:rPr>
            </w:pPr>
            <w:r w:rsidRPr="004D6D19">
              <w:rPr>
                <w:sz w:val="20"/>
                <w:szCs w:val="20"/>
              </w:rPr>
              <w:t>ТЭНы</w:t>
            </w:r>
          </w:p>
        </w:tc>
        <w:tc>
          <w:tcPr>
            <w:tcW w:w="1979" w:type="dxa"/>
            <w:vAlign w:val="center"/>
          </w:tcPr>
          <w:p w:rsidR="007B5009" w:rsidRPr="004D6D19" w:rsidRDefault="007B5009" w:rsidP="00223C42">
            <w:pPr>
              <w:spacing w:line="360" w:lineRule="auto"/>
              <w:jc w:val="both"/>
              <w:rPr>
                <w:sz w:val="20"/>
                <w:szCs w:val="20"/>
              </w:rPr>
            </w:pPr>
            <w:r w:rsidRPr="004D6D19">
              <w:rPr>
                <w:sz w:val="20"/>
                <w:szCs w:val="20"/>
              </w:rPr>
              <w:t>-</w:t>
            </w:r>
          </w:p>
        </w:tc>
        <w:tc>
          <w:tcPr>
            <w:tcW w:w="1559" w:type="dxa"/>
            <w:vAlign w:val="center"/>
          </w:tcPr>
          <w:p w:rsidR="007B5009" w:rsidRPr="004D6D19" w:rsidRDefault="00223C3E" w:rsidP="00223C42">
            <w:pPr>
              <w:spacing w:line="360" w:lineRule="auto"/>
              <w:jc w:val="both"/>
              <w:rPr>
                <w:sz w:val="20"/>
                <w:szCs w:val="20"/>
              </w:rPr>
            </w:pPr>
            <w:r w:rsidRPr="004D6D19">
              <w:rPr>
                <w:sz w:val="20"/>
                <w:szCs w:val="20"/>
              </w:rPr>
              <w:t>ПА</w:t>
            </w:r>
            <w:r w:rsidR="007B5009" w:rsidRPr="004D6D19">
              <w:rPr>
                <w:sz w:val="20"/>
                <w:szCs w:val="20"/>
              </w:rPr>
              <w:t>Е-311У3</w:t>
            </w:r>
          </w:p>
        </w:tc>
        <w:tc>
          <w:tcPr>
            <w:tcW w:w="1724" w:type="dxa"/>
          </w:tcPr>
          <w:p w:rsidR="007B5009" w:rsidRPr="004D6D19" w:rsidRDefault="00223C3E" w:rsidP="00223C42">
            <w:pPr>
              <w:spacing w:line="360" w:lineRule="auto"/>
              <w:jc w:val="both"/>
              <w:rPr>
                <w:sz w:val="20"/>
                <w:szCs w:val="20"/>
              </w:rPr>
            </w:pPr>
            <w:r w:rsidRPr="004D6D19">
              <w:rPr>
                <w:sz w:val="20"/>
                <w:szCs w:val="20"/>
              </w:rPr>
              <w:t>-</w:t>
            </w:r>
          </w:p>
        </w:tc>
        <w:tc>
          <w:tcPr>
            <w:tcW w:w="2360" w:type="dxa"/>
            <w:vAlign w:val="center"/>
          </w:tcPr>
          <w:p w:rsidR="007B5009" w:rsidRPr="004D6D19" w:rsidRDefault="00223C3E" w:rsidP="00223C42">
            <w:pPr>
              <w:spacing w:line="360" w:lineRule="auto"/>
              <w:jc w:val="both"/>
              <w:rPr>
                <w:sz w:val="20"/>
                <w:szCs w:val="20"/>
              </w:rPr>
            </w:pPr>
            <w:r w:rsidRPr="004D6D19">
              <w:rPr>
                <w:sz w:val="20"/>
                <w:szCs w:val="20"/>
              </w:rPr>
              <w:t>-</w:t>
            </w:r>
          </w:p>
        </w:tc>
      </w:tr>
      <w:tr w:rsidR="00223C3E" w:rsidRPr="004D6D19">
        <w:trPr>
          <w:trHeight w:val="322"/>
        </w:trPr>
        <w:tc>
          <w:tcPr>
            <w:tcW w:w="1344" w:type="dxa"/>
            <w:vAlign w:val="center"/>
          </w:tcPr>
          <w:p w:rsidR="00223C3E" w:rsidRPr="004D6D19" w:rsidRDefault="00223C3E" w:rsidP="00223C42">
            <w:pPr>
              <w:spacing w:line="360" w:lineRule="auto"/>
              <w:jc w:val="both"/>
              <w:rPr>
                <w:sz w:val="20"/>
                <w:szCs w:val="20"/>
              </w:rPr>
            </w:pPr>
            <w:r w:rsidRPr="004D6D19">
              <w:rPr>
                <w:sz w:val="20"/>
                <w:szCs w:val="20"/>
              </w:rPr>
              <w:t>Установка</w:t>
            </w:r>
          </w:p>
        </w:tc>
        <w:tc>
          <w:tcPr>
            <w:tcW w:w="1979" w:type="dxa"/>
            <w:vAlign w:val="center"/>
          </w:tcPr>
          <w:p w:rsidR="00223C3E" w:rsidRPr="004D6D19" w:rsidRDefault="00223C3E" w:rsidP="00223C42">
            <w:pPr>
              <w:spacing w:line="360" w:lineRule="auto"/>
              <w:jc w:val="both"/>
              <w:rPr>
                <w:sz w:val="20"/>
                <w:szCs w:val="20"/>
              </w:rPr>
            </w:pPr>
            <w:r w:rsidRPr="004D6D19">
              <w:rPr>
                <w:sz w:val="20"/>
                <w:szCs w:val="20"/>
              </w:rPr>
              <w:t>-</w:t>
            </w:r>
          </w:p>
        </w:tc>
        <w:tc>
          <w:tcPr>
            <w:tcW w:w="1559" w:type="dxa"/>
            <w:vAlign w:val="center"/>
          </w:tcPr>
          <w:p w:rsidR="00223C3E" w:rsidRPr="004D6D19" w:rsidRDefault="00223C3E" w:rsidP="00223C42">
            <w:pPr>
              <w:spacing w:line="360" w:lineRule="auto"/>
              <w:jc w:val="both"/>
              <w:rPr>
                <w:sz w:val="20"/>
                <w:szCs w:val="20"/>
              </w:rPr>
            </w:pPr>
            <w:r w:rsidRPr="004D6D19">
              <w:rPr>
                <w:sz w:val="20"/>
                <w:szCs w:val="20"/>
              </w:rPr>
              <w:t>-</w:t>
            </w:r>
          </w:p>
        </w:tc>
        <w:tc>
          <w:tcPr>
            <w:tcW w:w="1724" w:type="dxa"/>
          </w:tcPr>
          <w:p w:rsidR="00223C3E" w:rsidRPr="004D6D19" w:rsidRDefault="00223C3E" w:rsidP="00223C42">
            <w:pPr>
              <w:spacing w:line="360" w:lineRule="auto"/>
              <w:jc w:val="both"/>
              <w:rPr>
                <w:sz w:val="20"/>
                <w:szCs w:val="20"/>
              </w:rPr>
            </w:pPr>
            <w:r w:rsidRPr="004D6D19">
              <w:rPr>
                <w:sz w:val="20"/>
                <w:szCs w:val="20"/>
              </w:rPr>
              <w:t>РБ-31</w:t>
            </w:r>
          </w:p>
        </w:tc>
        <w:tc>
          <w:tcPr>
            <w:tcW w:w="2360" w:type="dxa"/>
            <w:vAlign w:val="center"/>
          </w:tcPr>
          <w:p w:rsidR="00223C3E" w:rsidRPr="004D6D19" w:rsidRDefault="00223C3E" w:rsidP="00223C42">
            <w:pPr>
              <w:spacing w:line="360" w:lineRule="auto"/>
              <w:jc w:val="both"/>
              <w:rPr>
                <w:sz w:val="20"/>
                <w:szCs w:val="20"/>
              </w:rPr>
            </w:pPr>
            <w:r w:rsidRPr="004D6D19">
              <w:rPr>
                <w:sz w:val="20"/>
                <w:szCs w:val="20"/>
              </w:rPr>
              <w:t>ПРС</w:t>
            </w:r>
          </w:p>
        </w:tc>
      </w:tr>
    </w:tbl>
    <w:p w:rsidR="001C1F8D" w:rsidRPr="004D6D19" w:rsidRDefault="001C1F8D" w:rsidP="00667981">
      <w:pPr>
        <w:spacing w:line="360" w:lineRule="auto"/>
        <w:ind w:firstLine="709"/>
        <w:jc w:val="both"/>
        <w:rPr>
          <w:b/>
          <w:bCs/>
          <w:sz w:val="28"/>
          <w:szCs w:val="28"/>
        </w:rPr>
      </w:pPr>
    </w:p>
    <w:p w:rsidR="00B4061E" w:rsidRPr="004D6D19" w:rsidRDefault="00B4061E" w:rsidP="00667981">
      <w:pPr>
        <w:spacing w:line="360" w:lineRule="auto"/>
        <w:ind w:firstLine="709"/>
        <w:jc w:val="both"/>
        <w:rPr>
          <w:b/>
          <w:bCs/>
          <w:sz w:val="28"/>
          <w:szCs w:val="28"/>
        </w:rPr>
      </w:pPr>
      <w:r w:rsidRPr="004D6D19">
        <w:rPr>
          <w:b/>
          <w:bCs/>
          <w:sz w:val="28"/>
          <w:szCs w:val="28"/>
        </w:rPr>
        <w:t>3.</w:t>
      </w:r>
      <w:r w:rsidR="00223C42" w:rsidRPr="004D6D19">
        <w:rPr>
          <w:b/>
          <w:bCs/>
          <w:sz w:val="28"/>
          <w:szCs w:val="28"/>
        </w:rPr>
        <w:t xml:space="preserve"> </w:t>
      </w:r>
      <w:r w:rsidRPr="004D6D19">
        <w:rPr>
          <w:b/>
          <w:bCs/>
          <w:sz w:val="28"/>
          <w:szCs w:val="28"/>
        </w:rPr>
        <w:t>ВЫБОР ТЕХНИЧЕСКИХ СРЕДСТВ АВТОМАТИЗАЦИИ</w:t>
      </w:r>
    </w:p>
    <w:p w:rsidR="00B4061E" w:rsidRPr="004D6D19" w:rsidRDefault="00B4061E" w:rsidP="00667981">
      <w:pPr>
        <w:spacing w:line="360" w:lineRule="auto"/>
        <w:ind w:firstLine="709"/>
        <w:jc w:val="both"/>
        <w:rPr>
          <w:sz w:val="28"/>
          <w:szCs w:val="28"/>
        </w:rPr>
      </w:pPr>
    </w:p>
    <w:p w:rsidR="00B4061E" w:rsidRPr="004D6D19" w:rsidRDefault="00B4061E" w:rsidP="00667981">
      <w:pPr>
        <w:spacing w:line="360" w:lineRule="auto"/>
        <w:ind w:firstLine="709"/>
        <w:jc w:val="both"/>
        <w:rPr>
          <w:sz w:val="28"/>
          <w:szCs w:val="28"/>
        </w:rPr>
      </w:pPr>
      <w:r w:rsidRPr="004D6D19">
        <w:rPr>
          <w:sz w:val="28"/>
          <w:szCs w:val="28"/>
        </w:rPr>
        <w:t>При эксплуатации калорифера СФОЦ необходимо предусмотреть автомати</w:t>
      </w:r>
      <w:r w:rsidR="005843CE" w:rsidRPr="004D6D19">
        <w:rPr>
          <w:sz w:val="28"/>
          <w:szCs w:val="28"/>
        </w:rPr>
        <w:t>зацию регулирования</w:t>
      </w:r>
      <w:r w:rsidR="00C71139" w:rsidRPr="004D6D19">
        <w:rPr>
          <w:sz w:val="28"/>
          <w:szCs w:val="28"/>
        </w:rPr>
        <w:t xml:space="preserve"> температуры</w:t>
      </w:r>
      <w:r w:rsidRPr="004D6D19">
        <w:rPr>
          <w:sz w:val="28"/>
          <w:szCs w:val="28"/>
        </w:rPr>
        <w:t xml:space="preserve">, управления. </w:t>
      </w:r>
    </w:p>
    <w:p w:rsidR="00B4061E" w:rsidRPr="004D6D19" w:rsidRDefault="00B4061E" w:rsidP="00667981">
      <w:pPr>
        <w:spacing w:line="360" w:lineRule="auto"/>
        <w:ind w:firstLine="709"/>
        <w:jc w:val="both"/>
        <w:rPr>
          <w:sz w:val="28"/>
          <w:szCs w:val="28"/>
        </w:rPr>
      </w:pPr>
      <w:r w:rsidRPr="004D6D19">
        <w:rPr>
          <w:sz w:val="28"/>
          <w:szCs w:val="28"/>
        </w:rPr>
        <w:t>Для контроля температуры необход</w:t>
      </w:r>
      <w:r w:rsidR="000E3D15" w:rsidRPr="004D6D19">
        <w:rPr>
          <w:sz w:val="28"/>
          <w:szCs w:val="28"/>
        </w:rPr>
        <w:t>имо предусмотреть два датчика температуры</w:t>
      </w:r>
      <w:r w:rsidRPr="004D6D19">
        <w:rPr>
          <w:sz w:val="28"/>
          <w:szCs w:val="28"/>
        </w:rPr>
        <w:t xml:space="preserve"> мар</w:t>
      </w:r>
      <w:r w:rsidR="000E3D15" w:rsidRPr="004D6D19">
        <w:rPr>
          <w:sz w:val="28"/>
          <w:szCs w:val="28"/>
        </w:rPr>
        <w:t>ки ДТКБ – 53Т</w:t>
      </w:r>
      <w:r w:rsidR="00BB1A01" w:rsidRPr="004D6D19">
        <w:rPr>
          <w:sz w:val="28"/>
          <w:szCs w:val="28"/>
        </w:rPr>
        <w:t>, и одно термореле ТР - 200</w:t>
      </w:r>
      <w:r w:rsidRPr="004D6D19">
        <w:rPr>
          <w:sz w:val="28"/>
          <w:szCs w:val="28"/>
        </w:rPr>
        <w:t>.</w:t>
      </w:r>
      <w:r w:rsidR="00BB1A01" w:rsidRPr="004D6D19">
        <w:rPr>
          <w:sz w:val="28"/>
          <w:szCs w:val="28"/>
        </w:rPr>
        <w:t xml:space="preserve"> При повышении температуры воздуха в помещении выше установленной отключается одна секция; при дальнейшем повышении температуры отключается вторая секция</w:t>
      </w:r>
      <w:r w:rsidR="005843CE" w:rsidRPr="004D6D19">
        <w:rPr>
          <w:sz w:val="28"/>
          <w:szCs w:val="28"/>
        </w:rPr>
        <w:t>.</w:t>
      </w:r>
      <w:r w:rsidR="00BB1A01" w:rsidRPr="004D6D19">
        <w:rPr>
          <w:sz w:val="28"/>
          <w:szCs w:val="28"/>
        </w:rPr>
        <w:t xml:space="preserve"> Отключение последней секции происходит, если температура</w:t>
      </w:r>
      <w:r w:rsidR="00667981" w:rsidRPr="004D6D19">
        <w:rPr>
          <w:sz w:val="28"/>
          <w:szCs w:val="28"/>
        </w:rPr>
        <w:t xml:space="preserve"> </w:t>
      </w:r>
      <w:r w:rsidR="00BB1A01" w:rsidRPr="004D6D19">
        <w:rPr>
          <w:sz w:val="28"/>
          <w:szCs w:val="28"/>
        </w:rPr>
        <w:t>оребрения нагревателей пре</w:t>
      </w:r>
      <w:r w:rsidR="005843CE" w:rsidRPr="004D6D19">
        <w:rPr>
          <w:sz w:val="28"/>
          <w:szCs w:val="28"/>
        </w:rPr>
        <w:t xml:space="preserve">высит </w:t>
      </w:r>
      <w:r w:rsidR="00BB1A01" w:rsidRPr="004D6D19">
        <w:rPr>
          <w:sz w:val="28"/>
          <w:szCs w:val="28"/>
        </w:rPr>
        <w:t>80°C.</w:t>
      </w:r>
      <w:r w:rsidRPr="004D6D19">
        <w:rPr>
          <w:sz w:val="28"/>
          <w:szCs w:val="28"/>
        </w:rPr>
        <w:t>.</w:t>
      </w:r>
    </w:p>
    <w:p w:rsidR="00EE344E" w:rsidRPr="004D6D19" w:rsidRDefault="00EE344E" w:rsidP="00667981">
      <w:pPr>
        <w:shd w:val="clear" w:color="auto" w:fill="FFFFFF"/>
        <w:autoSpaceDE w:val="0"/>
        <w:autoSpaceDN w:val="0"/>
        <w:adjustRightInd w:val="0"/>
        <w:spacing w:line="360" w:lineRule="auto"/>
        <w:ind w:firstLine="709"/>
        <w:jc w:val="both"/>
        <w:rPr>
          <w:rFonts w:eastAsia="Times New Roman"/>
          <w:sz w:val="28"/>
          <w:szCs w:val="28"/>
        </w:rPr>
      </w:pPr>
      <w:r w:rsidRPr="004D6D19">
        <w:rPr>
          <w:rFonts w:eastAsia="Times New Roman"/>
          <w:sz w:val="28"/>
          <w:szCs w:val="28"/>
        </w:rPr>
        <w:t>Реле температуры биметаллические типа ДТКБ</w:t>
      </w:r>
      <w:r w:rsidRPr="004D6D19">
        <w:rPr>
          <w:rFonts w:eastAsia="Times New Roman"/>
          <w:b/>
          <w:bCs/>
          <w:sz w:val="28"/>
          <w:szCs w:val="28"/>
        </w:rPr>
        <w:t xml:space="preserve">. </w:t>
      </w:r>
      <w:r w:rsidRPr="004D6D19">
        <w:rPr>
          <w:rFonts w:eastAsia="Times New Roman"/>
          <w:sz w:val="28"/>
          <w:szCs w:val="28"/>
        </w:rPr>
        <w:t>Применяются для контроля и двухпозиционного регулирования температуры воздуха при невысокой относительной влажности. Принцип действия датчиков температуры данного типа основан на свойстве биметаллических пластин деформироваться (изгибаться) при изменении температуры контролируемой среды. Биметаллическая пластина состоит из двух жестко соединенных между собой слоев разнородных металлов, которые имеют неодинаковые коэффициенты линейного расширения.</w:t>
      </w:r>
    </w:p>
    <w:p w:rsidR="00EE344E" w:rsidRPr="004D6D19" w:rsidRDefault="00EE344E" w:rsidP="00667981">
      <w:pPr>
        <w:shd w:val="clear" w:color="auto" w:fill="FFFFFF"/>
        <w:autoSpaceDE w:val="0"/>
        <w:autoSpaceDN w:val="0"/>
        <w:adjustRightInd w:val="0"/>
        <w:spacing w:line="360" w:lineRule="auto"/>
        <w:ind w:firstLine="709"/>
        <w:jc w:val="both"/>
        <w:rPr>
          <w:rFonts w:eastAsia="Times New Roman"/>
          <w:sz w:val="28"/>
          <w:szCs w:val="28"/>
        </w:rPr>
      </w:pPr>
      <w:r w:rsidRPr="004D6D19">
        <w:rPr>
          <w:rFonts w:eastAsia="Times New Roman"/>
          <w:sz w:val="28"/>
          <w:szCs w:val="28"/>
        </w:rPr>
        <w:t>Принципиальная схема датчика температуры типа ДТКБ приведена на рисунке. Чувствительным элементом прибора является биметаллическая спираль 5, которая закреплена на стойке рычага 7. На конце спирали укреплена стальная пла</w:t>
      </w:r>
      <w:r w:rsidR="00BB6C48" w:rsidRPr="004D6D19">
        <w:rPr>
          <w:rFonts w:eastAsia="Times New Roman"/>
          <w:sz w:val="28"/>
          <w:szCs w:val="28"/>
        </w:rPr>
        <w:t>стина 6</w:t>
      </w:r>
      <w:r w:rsidRPr="004D6D19">
        <w:rPr>
          <w:rFonts w:eastAsia="Times New Roman"/>
          <w:sz w:val="28"/>
          <w:szCs w:val="28"/>
        </w:rPr>
        <w:t>, соприкасающаяся с плоской пружиной 3 подвижного контакта 2. При изменении температуры контролируемой среды биметаллическая спираль деформируется, ее свободный ко</w:t>
      </w:r>
      <w:r w:rsidR="00BB6C48" w:rsidRPr="004D6D19">
        <w:rPr>
          <w:rFonts w:eastAsia="Times New Roman"/>
          <w:sz w:val="28"/>
          <w:szCs w:val="28"/>
        </w:rPr>
        <w:t xml:space="preserve">нец </w:t>
      </w:r>
      <w:r w:rsidRPr="004D6D19">
        <w:rPr>
          <w:rFonts w:eastAsia="Times New Roman"/>
          <w:sz w:val="28"/>
          <w:szCs w:val="28"/>
        </w:rPr>
        <w:t>перемещается, в результате чего происходит замыкание контакта. Для обеспечения резкого срабатывания контакта в конструкции датчика предусмотрена плоская пружина 3 с контактом 2 и два постоянных магнита 5. Расстояние между магнитами и их положение относительно конца пластины 6 определяют величину дифференциала прибора, которая устанавливается заводской настройкой. Упоры 4 служат для ограничения хода пластины 6.</w:t>
      </w:r>
    </w:p>
    <w:p w:rsidR="00223C3E" w:rsidRPr="004D6D19" w:rsidRDefault="00EE344E" w:rsidP="00667981">
      <w:pPr>
        <w:shd w:val="clear" w:color="auto" w:fill="FFFFFF"/>
        <w:autoSpaceDE w:val="0"/>
        <w:autoSpaceDN w:val="0"/>
        <w:adjustRightInd w:val="0"/>
        <w:spacing w:line="360" w:lineRule="auto"/>
        <w:ind w:firstLine="709"/>
        <w:jc w:val="both"/>
        <w:rPr>
          <w:rFonts w:eastAsia="Times New Roman"/>
          <w:sz w:val="28"/>
          <w:szCs w:val="28"/>
        </w:rPr>
      </w:pPr>
      <w:r w:rsidRPr="004D6D19">
        <w:rPr>
          <w:rFonts w:eastAsia="Times New Roman"/>
          <w:sz w:val="28"/>
          <w:szCs w:val="28"/>
        </w:rPr>
        <w:t>Настройка реле на заданную температуру замыкания контактов производится эксцентриком 9, при повороте которого поворачивается связанная с ним биметаллическая спираль 8, в результате чего изменяется расстояние между подвижным 2 и неподвижным / контактами. Чем больше это расстояние, тем выше температура, при которой происходит замыкание контактов.</w:t>
      </w:r>
    </w:p>
    <w:p w:rsidR="00EE344E" w:rsidRPr="004D6D19" w:rsidRDefault="00EE344E" w:rsidP="00667981">
      <w:pPr>
        <w:shd w:val="clear" w:color="auto" w:fill="FFFFFF"/>
        <w:autoSpaceDE w:val="0"/>
        <w:autoSpaceDN w:val="0"/>
        <w:adjustRightInd w:val="0"/>
        <w:spacing w:line="360" w:lineRule="auto"/>
        <w:ind w:firstLine="709"/>
        <w:jc w:val="both"/>
        <w:rPr>
          <w:rFonts w:eastAsia="Times New Roman"/>
          <w:sz w:val="28"/>
          <w:szCs w:val="28"/>
        </w:rPr>
      </w:pPr>
      <w:r w:rsidRPr="004D6D19">
        <w:rPr>
          <w:rFonts w:eastAsia="Times New Roman"/>
          <w:sz w:val="28"/>
          <w:szCs w:val="28"/>
        </w:rPr>
        <w:t>Механизм реле смонтирован на квадратном металлическом основании и закрывается пластмассовой крышкой с прорезями. Для настройки температуры срабатывания предусмотрена шкала, нанесенная на эксцентрике, причем риски располагаются на торцевой поверхности эксцентрика. Указатель с винтом для фиксации находится на основании прибора и показывает по шкале температуру замыкания контактов.</w:t>
      </w:r>
    </w:p>
    <w:p w:rsidR="00EE344E" w:rsidRPr="004D6D19" w:rsidRDefault="00EE344E" w:rsidP="00667981">
      <w:pPr>
        <w:shd w:val="clear" w:color="auto" w:fill="FFFFFF"/>
        <w:autoSpaceDE w:val="0"/>
        <w:autoSpaceDN w:val="0"/>
        <w:adjustRightInd w:val="0"/>
        <w:spacing w:line="360" w:lineRule="auto"/>
        <w:ind w:firstLine="709"/>
        <w:jc w:val="both"/>
        <w:rPr>
          <w:rFonts w:eastAsia="Times New Roman"/>
          <w:sz w:val="28"/>
          <w:szCs w:val="28"/>
        </w:rPr>
      </w:pPr>
      <w:r w:rsidRPr="004D6D19">
        <w:rPr>
          <w:rFonts w:eastAsia="Times New Roman"/>
          <w:sz w:val="28"/>
          <w:szCs w:val="28"/>
        </w:rPr>
        <w:t>Допустимая погрешность работы реле на средней отметке шкалы состав</w:t>
      </w:r>
      <w:r w:rsidR="00223C42" w:rsidRPr="004D6D19">
        <w:rPr>
          <w:rFonts w:eastAsia="Times New Roman"/>
          <w:sz w:val="28"/>
          <w:szCs w:val="28"/>
        </w:rPr>
        <w:t>ляет ± 1</w:t>
      </w:r>
      <w:r w:rsidRPr="004D6D19">
        <w:rPr>
          <w:rFonts w:eastAsia="Times New Roman"/>
          <w:sz w:val="28"/>
          <w:szCs w:val="28"/>
        </w:rPr>
        <w:t xml:space="preserve">°С, а на крайних отметках </w:t>
      </w:r>
      <w:r w:rsidR="00667981" w:rsidRPr="004D6D19">
        <w:rPr>
          <w:rFonts w:eastAsia="Times New Roman"/>
          <w:sz w:val="28"/>
          <w:szCs w:val="28"/>
        </w:rPr>
        <w:t>-</w:t>
      </w:r>
      <w:r w:rsidRPr="004D6D19">
        <w:rPr>
          <w:rFonts w:eastAsia="Times New Roman"/>
          <w:sz w:val="28"/>
          <w:szCs w:val="28"/>
        </w:rPr>
        <w:t xml:space="preserve"> ±2,5°С.</w:t>
      </w:r>
    </w:p>
    <w:p w:rsidR="00EE344E" w:rsidRPr="004D6D19" w:rsidRDefault="00EE344E" w:rsidP="00667981">
      <w:pPr>
        <w:spacing w:line="360" w:lineRule="auto"/>
        <w:ind w:firstLine="709"/>
        <w:jc w:val="both"/>
        <w:rPr>
          <w:sz w:val="28"/>
          <w:szCs w:val="28"/>
        </w:rPr>
      </w:pPr>
      <w:r w:rsidRPr="004D6D19">
        <w:rPr>
          <w:rFonts w:eastAsia="Times New Roman"/>
          <w:sz w:val="28"/>
          <w:szCs w:val="28"/>
        </w:rPr>
        <w:t>Дифференциал прибора изменяется от 2 до 8°С. Разрывная мощность контактов при коммутации</w:t>
      </w:r>
      <w:r w:rsidR="00E82763" w:rsidRPr="004D6D19">
        <w:rPr>
          <w:rFonts w:eastAsia="Times New Roman"/>
          <w:sz w:val="28"/>
          <w:szCs w:val="28"/>
        </w:rPr>
        <w:t xml:space="preserve"> цепей переменного тока напряжением 220 В составляет не менее 50 В-А, а при напряжении</w:t>
      </w:r>
      <w:r w:rsidR="00667981" w:rsidRPr="004D6D19">
        <w:rPr>
          <w:rFonts w:eastAsia="Times New Roman"/>
          <w:sz w:val="28"/>
          <w:szCs w:val="28"/>
        </w:rPr>
        <w:t xml:space="preserve"> </w:t>
      </w:r>
      <w:r w:rsidR="00E82763" w:rsidRPr="004D6D19">
        <w:rPr>
          <w:rFonts w:eastAsia="Times New Roman"/>
          <w:sz w:val="28"/>
          <w:szCs w:val="28"/>
        </w:rPr>
        <w:t xml:space="preserve">127 В постоянного тока </w:t>
      </w:r>
      <w:r w:rsidR="00667981" w:rsidRPr="004D6D19">
        <w:rPr>
          <w:rFonts w:eastAsia="Times New Roman"/>
          <w:sz w:val="28"/>
          <w:szCs w:val="28"/>
        </w:rPr>
        <w:t>-</w:t>
      </w:r>
      <w:r w:rsidR="00E82763" w:rsidRPr="004D6D19">
        <w:rPr>
          <w:rFonts w:eastAsia="Times New Roman"/>
          <w:sz w:val="28"/>
          <w:szCs w:val="28"/>
        </w:rPr>
        <w:t xml:space="preserve"> не менее 50 Вт.</w:t>
      </w:r>
    </w:p>
    <w:p w:rsidR="00052108" w:rsidRPr="004D6D19" w:rsidRDefault="00223C42" w:rsidP="00667981">
      <w:pPr>
        <w:spacing w:line="360" w:lineRule="auto"/>
        <w:ind w:firstLine="709"/>
        <w:jc w:val="both"/>
        <w:rPr>
          <w:sz w:val="28"/>
          <w:szCs w:val="28"/>
        </w:rPr>
      </w:pPr>
      <w:r w:rsidRPr="004D6D19">
        <w:rPr>
          <w:sz w:val="28"/>
          <w:szCs w:val="28"/>
        </w:rPr>
        <w:br w:type="page"/>
      </w:r>
      <w:r w:rsidR="00E67301">
        <w:rPr>
          <w:sz w:val="28"/>
          <w:szCs w:val="28"/>
        </w:rPr>
        <w:pict>
          <v:shape id="_x0000_i1025" type="#_x0000_t75" style="width:316.5pt;height:280.5pt">
            <v:imagedata r:id="rId8" o:title=""/>
          </v:shape>
        </w:pict>
      </w:r>
    </w:p>
    <w:p w:rsidR="00BB6C48" w:rsidRPr="004D6D19" w:rsidRDefault="00BB6C48" w:rsidP="00667981">
      <w:pPr>
        <w:shd w:val="clear" w:color="auto" w:fill="FFFFFF"/>
        <w:spacing w:line="360" w:lineRule="auto"/>
        <w:ind w:firstLine="709"/>
        <w:jc w:val="both"/>
        <w:rPr>
          <w:sz w:val="28"/>
          <w:szCs w:val="28"/>
        </w:rPr>
      </w:pPr>
      <w:r w:rsidRPr="004D6D19">
        <w:rPr>
          <w:sz w:val="28"/>
          <w:szCs w:val="28"/>
        </w:rPr>
        <w:t xml:space="preserve">Рис. </w:t>
      </w:r>
      <w:r w:rsidR="00E96B8F" w:rsidRPr="004D6D19">
        <w:rPr>
          <w:sz w:val="28"/>
          <w:szCs w:val="28"/>
        </w:rPr>
        <w:t>2</w:t>
      </w:r>
      <w:r w:rsidR="00223C42" w:rsidRPr="004D6D19">
        <w:rPr>
          <w:sz w:val="28"/>
          <w:szCs w:val="28"/>
        </w:rPr>
        <w:t xml:space="preserve"> -</w:t>
      </w:r>
      <w:r w:rsidR="00E82763" w:rsidRPr="004D6D19">
        <w:rPr>
          <w:sz w:val="28"/>
          <w:szCs w:val="28"/>
        </w:rPr>
        <w:t xml:space="preserve"> Принципиальная</w:t>
      </w:r>
      <w:r w:rsidR="00667981" w:rsidRPr="004D6D19">
        <w:rPr>
          <w:sz w:val="28"/>
          <w:szCs w:val="28"/>
        </w:rPr>
        <w:t xml:space="preserve"> </w:t>
      </w:r>
      <w:r w:rsidR="00E82763" w:rsidRPr="004D6D19">
        <w:rPr>
          <w:sz w:val="28"/>
          <w:szCs w:val="28"/>
        </w:rPr>
        <w:t>схема</w:t>
      </w:r>
      <w:r w:rsidR="00667981" w:rsidRPr="004D6D19">
        <w:rPr>
          <w:sz w:val="28"/>
          <w:szCs w:val="28"/>
        </w:rPr>
        <w:t xml:space="preserve"> </w:t>
      </w:r>
      <w:r w:rsidRPr="004D6D19">
        <w:rPr>
          <w:sz w:val="28"/>
          <w:szCs w:val="28"/>
        </w:rPr>
        <w:t>датчика</w:t>
      </w:r>
      <w:r w:rsidR="00667981" w:rsidRPr="004D6D19">
        <w:rPr>
          <w:sz w:val="28"/>
          <w:szCs w:val="28"/>
        </w:rPr>
        <w:t xml:space="preserve"> </w:t>
      </w:r>
      <w:r w:rsidRPr="004D6D19">
        <w:rPr>
          <w:sz w:val="28"/>
          <w:szCs w:val="28"/>
        </w:rPr>
        <w:t>температуры</w:t>
      </w:r>
      <w:r w:rsidR="00667981" w:rsidRPr="004D6D19">
        <w:rPr>
          <w:sz w:val="28"/>
          <w:szCs w:val="28"/>
        </w:rPr>
        <w:t xml:space="preserve"> </w:t>
      </w:r>
      <w:r w:rsidRPr="004D6D19">
        <w:rPr>
          <w:sz w:val="28"/>
          <w:szCs w:val="28"/>
        </w:rPr>
        <w:t>типа</w:t>
      </w:r>
      <w:r w:rsidR="00667981" w:rsidRPr="004D6D19">
        <w:rPr>
          <w:sz w:val="28"/>
          <w:szCs w:val="28"/>
        </w:rPr>
        <w:t xml:space="preserve"> </w:t>
      </w:r>
      <w:r w:rsidRPr="004D6D19">
        <w:rPr>
          <w:sz w:val="28"/>
          <w:szCs w:val="28"/>
        </w:rPr>
        <w:t>ДТК</w:t>
      </w:r>
      <w:r w:rsidR="00E82763" w:rsidRPr="004D6D19">
        <w:rPr>
          <w:sz w:val="28"/>
          <w:szCs w:val="28"/>
        </w:rPr>
        <w:t xml:space="preserve">Б: </w:t>
      </w:r>
      <w:r w:rsidRPr="004D6D19">
        <w:rPr>
          <w:sz w:val="28"/>
          <w:szCs w:val="28"/>
        </w:rPr>
        <w:t>1</w:t>
      </w:r>
      <w:r w:rsidR="00667981" w:rsidRPr="004D6D19">
        <w:rPr>
          <w:sz w:val="28"/>
          <w:szCs w:val="28"/>
        </w:rPr>
        <w:t>-</w:t>
      </w:r>
      <w:r w:rsidR="00E82763" w:rsidRPr="004D6D19">
        <w:rPr>
          <w:sz w:val="28"/>
          <w:szCs w:val="28"/>
        </w:rPr>
        <w:t xml:space="preserve"> неподвижный</w:t>
      </w:r>
      <w:r w:rsidR="00667981" w:rsidRPr="004D6D19">
        <w:rPr>
          <w:sz w:val="28"/>
          <w:szCs w:val="28"/>
        </w:rPr>
        <w:t xml:space="preserve"> </w:t>
      </w:r>
      <w:r w:rsidR="00E82763" w:rsidRPr="004D6D19">
        <w:rPr>
          <w:sz w:val="28"/>
          <w:szCs w:val="28"/>
        </w:rPr>
        <w:t>контакт;</w:t>
      </w:r>
      <w:r w:rsidR="00667981" w:rsidRPr="004D6D19">
        <w:rPr>
          <w:sz w:val="28"/>
          <w:szCs w:val="28"/>
        </w:rPr>
        <w:t xml:space="preserve"> </w:t>
      </w:r>
      <w:r w:rsidR="00E82763" w:rsidRPr="004D6D19">
        <w:rPr>
          <w:sz w:val="28"/>
          <w:szCs w:val="28"/>
        </w:rPr>
        <w:t xml:space="preserve">2 </w:t>
      </w:r>
      <w:r w:rsidR="00667981" w:rsidRPr="004D6D19">
        <w:rPr>
          <w:sz w:val="28"/>
          <w:szCs w:val="28"/>
        </w:rPr>
        <w:t>-</w:t>
      </w:r>
      <w:r w:rsidR="00E82763" w:rsidRPr="004D6D19">
        <w:rPr>
          <w:sz w:val="28"/>
          <w:szCs w:val="28"/>
        </w:rPr>
        <w:t xml:space="preserve"> подвижный</w:t>
      </w:r>
      <w:r w:rsidR="00667981" w:rsidRPr="004D6D19">
        <w:rPr>
          <w:sz w:val="28"/>
          <w:szCs w:val="28"/>
        </w:rPr>
        <w:t xml:space="preserve"> </w:t>
      </w:r>
      <w:r w:rsidR="00E82763" w:rsidRPr="004D6D19">
        <w:rPr>
          <w:sz w:val="28"/>
          <w:szCs w:val="28"/>
        </w:rPr>
        <w:t>контакт;</w:t>
      </w:r>
      <w:r w:rsidR="00667981" w:rsidRPr="004D6D19">
        <w:rPr>
          <w:sz w:val="28"/>
          <w:szCs w:val="28"/>
        </w:rPr>
        <w:t xml:space="preserve"> </w:t>
      </w:r>
      <w:r w:rsidR="00E82763" w:rsidRPr="004D6D19">
        <w:rPr>
          <w:sz w:val="28"/>
          <w:szCs w:val="28"/>
        </w:rPr>
        <w:t xml:space="preserve">3 </w:t>
      </w:r>
      <w:r w:rsidR="00667981" w:rsidRPr="004D6D19">
        <w:rPr>
          <w:sz w:val="28"/>
          <w:szCs w:val="28"/>
        </w:rPr>
        <w:t>-</w:t>
      </w:r>
      <w:r w:rsidR="00E82763" w:rsidRPr="004D6D19">
        <w:rPr>
          <w:sz w:val="28"/>
          <w:szCs w:val="28"/>
        </w:rPr>
        <w:t xml:space="preserve"> пружина</w:t>
      </w:r>
      <w:r w:rsidR="00667981" w:rsidRPr="004D6D19">
        <w:rPr>
          <w:sz w:val="28"/>
          <w:szCs w:val="28"/>
        </w:rPr>
        <w:t xml:space="preserve"> </w:t>
      </w:r>
      <w:r w:rsidR="00E82763" w:rsidRPr="004D6D19">
        <w:rPr>
          <w:sz w:val="28"/>
          <w:szCs w:val="28"/>
        </w:rPr>
        <w:t xml:space="preserve">плоская; 4 </w:t>
      </w:r>
      <w:r w:rsidR="00667981" w:rsidRPr="004D6D19">
        <w:rPr>
          <w:sz w:val="28"/>
          <w:szCs w:val="28"/>
        </w:rPr>
        <w:t>-</w:t>
      </w:r>
      <w:r w:rsidR="00E82763" w:rsidRPr="004D6D19">
        <w:rPr>
          <w:sz w:val="28"/>
          <w:szCs w:val="28"/>
        </w:rPr>
        <w:t xml:space="preserve"> упоры;</w:t>
      </w:r>
      <w:r w:rsidR="00667981" w:rsidRPr="004D6D19">
        <w:rPr>
          <w:sz w:val="28"/>
          <w:szCs w:val="28"/>
        </w:rPr>
        <w:t xml:space="preserve"> </w:t>
      </w:r>
      <w:r w:rsidR="00E82763" w:rsidRPr="004D6D19">
        <w:rPr>
          <w:sz w:val="28"/>
          <w:szCs w:val="28"/>
        </w:rPr>
        <w:t xml:space="preserve">5 </w:t>
      </w:r>
      <w:r w:rsidR="00667981" w:rsidRPr="004D6D19">
        <w:rPr>
          <w:sz w:val="28"/>
          <w:szCs w:val="28"/>
        </w:rPr>
        <w:t>-</w:t>
      </w:r>
      <w:r w:rsidR="00E82763" w:rsidRPr="004D6D19">
        <w:rPr>
          <w:sz w:val="28"/>
          <w:szCs w:val="28"/>
        </w:rPr>
        <w:t xml:space="preserve"> магниты;</w:t>
      </w:r>
      <w:r w:rsidR="00667981" w:rsidRPr="004D6D19">
        <w:rPr>
          <w:sz w:val="28"/>
          <w:szCs w:val="28"/>
        </w:rPr>
        <w:t xml:space="preserve"> </w:t>
      </w:r>
      <w:r w:rsidR="00E82763" w:rsidRPr="004D6D19">
        <w:rPr>
          <w:sz w:val="28"/>
          <w:szCs w:val="28"/>
        </w:rPr>
        <w:t xml:space="preserve">6 </w:t>
      </w:r>
      <w:r w:rsidR="00667981" w:rsidRPr="004D6D19">
        <w:rPr>
          <w:sz w:val="28"/>
          <w:szCs w:val="28"/>
        </w:rPr>
        <w:t>-</w:t>
      </w:r>
      <w:r w:rsidR="00E82763" w:rsidRPr="004D6D19">
        <w:rPr>
          <w:sz w:val="28"/>
          <w:szCs w:val="28"/>
        </w:rPr>
        <w:t xml:space="preserve"> стальная</w:t>
      </w:r>
      <w:r w:rsidR="00667981" w:rsidRPr="004D6D19">
        <w:rPr>
          <w:sz w:val="28"/>
          <w:szCs w:val="28"/>
        </w:rPr>
        <w:t xml:space="preserve"> </w:t>
      </w:r>
      <w:r w:rsidR="00E82763" w:rsidRPr="004D6D19">
        <w:rPr>
          <w:sz w:val="28"/>
          <w:szCs w:val="28"/>
        </w:rPr>
        <w:t>пластина;</w:t>
      </w:r>
      <w:r w:rsidR="00667981" w:rsidRPr="004D6D19">
        <w:rPr>
          <w:sz w:val="28"/>
          <w:szCs w:val="28"/>
        </w:rPr>
        <w:t xml:space="preserve"> </w:t>
      </w:r>
      <w:r w:rsidR="00E82763" w:rsidRPr="004D6D19">
        <w:rPr>
          <w:sz w:val="28"/>
          <w:szCs w:val="28"/>
        </w:rPr>
        <w:t>7</w:t>
      </w:r>
      <w:r w:rsidR="00667981" w:rsidRPr="004D6D19">
        <w:rPr>
          <w:sz w:val="28"/>
          <w:szCs w:val="28"/>
        </w:rPr>
        <w:t>-</w:t>
      </w:r>
      <w:r w:rsidR="00E82763" w:rsidRPr="004D6D19">
        <w:rPr>
          <w:sz w:val="28"/>
          <w:szCs w:val="28"/>
        </w:rPr>
        <w:t>рычаг;</w:t>
      </w:r>
      <w:r w:rsidR="00667981" w:rsidRPr="004D6D19">
        <w:rPr>
          <w:sz w:val="28"/>
          <w:szCs w:val="28"/>
        </w:rPr>
        <w:t xml:space="preserve"> </w:t>
      </w:r>
      <w:r w:rsidRPr="004D6D19">
        <w:rPr>
          <w:sz w:val="28"/>
          <w:szCs w:val="28"/>
        </w:rPr>
        <w:t>8</w:t>
      </w:r>
      <w:r w:rsidR="00E82763" w:rsidRPr="004D6D19">
        <w:rPr>
          <w:sz w:val="28"/>
          <w:szCs w:val="28"/>
        </w:rPr>
        <w:t xml:space="preserve"> </w:t>
      </w:r>
      <w:r w:rsidR="00667981" w:rsidRPr="004D6D19">
        <w:rPr>
          <w:sz w:val="28"/>
          <w:szCs w:val="28"/>
        </w:rPr>
        <w:t>-</w:t>
      </w:r>
      <w:r w:rsidR="00E82763" w:rsidRPr="004D6D19">
        <w:rPr>
          <w:sz w:val="28"/>
          <w:szCs w:val="28"/>
        </w:rPr>
        <w:t xml:space="preserve"> биметаллическая спираль; 9 </w:t>
      </w:r>
      <w:r w:rsidR="00667981" w:rsidRPr="004D6D19">
        <w:rPr>
          <w:sz w:val="28"/>
          <w:szCs w:val="28"/>
        </w:rPr>
        <w:t>-</w:t>
      </w:r>
      <w:r w:rsidR="00E82763" w:rsidRPr="004D6D19">
        <w:rPr>
          <w:sz w:val="28"/>
          <w:szCs w:val="28"/>
        </w:rPr>
        <w:t xml:space="preserve"> эксцентрик</w:t>
      </w:r>
    </w:p>
    <w:p w:rsidR="00223C42" w:rsidRPr="004D6D19" w:rsidRDefault="00223C42" w:rsidP="00667981">
      <w:pPr>
        <w:spacing w:line="360" w:lineRule="auto"/>
        <w:ind w:firstLine="709"/>
        <w:jc w:val="both"/>
        <w:rPr>
          <w:b/>
          <w:bCs/>
          <w:sz w:val="28"/>
          <w:szCs w:val="28"/>
        </w:rPr>
      </w:pPr>
    </w:p>
    <w:p w:rsidR="00BB1A01" w:rsidRPr="004D6D19" w:rsidRDefault="00BB1A01" w:rsidP="00667981">
      <w:pPr>
        <w:spacing w:line="360" w:lineRule="auto"/>
        <w:ind w:firstLine="709"/>
        <w:jc w:val="both"/>
        <w:rPr>
          <w:b/>
          <w:bCs/>
          <w:sz w:val="28"/>
          <w:szCs w:val="28"/>
        </w:rPr>
      </w:pPr>
      <w:r w:rsidRPr="004D6D19">
        <w:rPr>
          <w:b/>
          <w:bCs/>
          <w:sz w:val="28"/>
          <w:szCs w:val="28"/>
        </w:rPr>
        <w:t>4.</w:t>
      </w:r>
      <w:r w:rsidR="00223C42" w:rsidRPr="004D6D19">
        <w:rPr>
          <w:b/>
          <w:bCs/>
          <w:sz w:val="28"/>
          <w:szCs w:val="28"/>
        </w:rPr>
        <w:t xml:space="preserve"> </w:t>
      </w:r>
      <w:r w:rsidRPr="004D6D19">
        <w:rPr>
          <w:b/>
          <w:bCs/>
          <w:sz w:val="28"/>
          <w:szCs w:val="28"/>
        </w:rPr>
        <w:t>РАЗРАБОТКА ФУНКЦИОНАЛЬНО – ТЕХНОЛОГИЧЕСКОЙ</w:t>
      </w:r>
      <w:r w:rsidR="00667981" w:rsidRPr="004D6D19">
        <w:rPr>
          <w:b/>
          <w:bCs/>
          <w:sz w:val="28"/>
          <w:szCs w:val="28"/>
        </w:rPr>
        <w:t xml:space="preserve"> </w:t>
      </w:r>
      <w:r w:rsidRPr="004D6D19">
        <w:rPr>
          <w:b/>
          <w:bCs/>
          <w:sz w:val="28"/>
          <w:szCs w:val="28"/>
        </w:rPr>
        <w:t>СХЕМЫ</w:t>
      </w:r>
    </w:p>
    <w:p w:rsidR="00BB1A01" w:rsidRPr="004D6D19" w:rsidRDefault="00BB1A01" w:rsidP="00667981">
      <w:pPr>
        <w:spacing w:line="360" w:lineRule="auto"/>
        <w:ind w:firstLine="709"/>
        <w:jc w:val="both"/>
        <w:rPr>
          <w:sz w:val="28"/>
          <w:szCs w:val="28"/>
        </w:rPr>
      </w:pPr>
    </w:p>
    <w:p w:rsidR="00BB1A01" w:rsidRPr="004D6D19" w:rsidRDefault="00BB1A01" w:rsidP="00667981">
      <w:pPr>
        <w:spacing w:line="360" w:lineRule="auto"/>
        <w:ind w:firstLine="709"/>
        <w:jc w:val="both"/>
        <w:rPr>
          <w:sz w:val="28"/>
          <w:szCs w:val="28"/>
        </w:rPr>
      </w:pPr>
      <w:r w:rsidRPr="004D6D19">
        <w:rPr>
          <w:sz w:val="28"/>
          <w:szCs w:val="28"/>
        </w:rPr>
        <w:t>Функциональные схемы – основной</w:t>
      </w:r>
      <w:r w:rsidR="00667981" w:rsidRPr="004D6D19">
        <w:rPr>
          <w:sz w:val="28"/>
          <w:szCs w:val="28"/>
        </w:rPr>
        <w:t xml:space="preserve"> </w:t>
      </w:r>
      <w:r w:rsidRPr="004D6D19">
        <w:rPr>
          <w:sz w:val="28"/>
          <w:szCs w:val="28"/>
        </w:rPr>
        <w:t>технический документ, определяющий функционально – блочную структуру отдельных узлов автоматического контроля, управления и регулирования технологического процесса, оснащение объекта управления приборами и средствами автоматизации</w:t>
      </w:r>
    </w:p>
    <w:p w:rsidR="00BB1A01" w:rsidRPr="004D6D19" w:rsidRDefault="00BB1A01" w:rsidP="00667981">
      <w:pPr>
        <w:shd w:val="clear" w:color="auto" w:fill="FFFFFF"/>
        <w:autoSpaceDE w:val="0"/>
        <w:autoSpaceDN w:val="0"/>
        <w:adjustRightInd w:val="0"/>
        <w:spacing w:line="360" w:lineRule="auto"/>
        <w:ind w:firstLine="709"/>
        <w:jc w:val="both"/>
        <w:rPr>
          <w:rFonts w:eastAsia="Times New Roman"/>
          <w:sz w:val="28"/>
          <w:szCs w:val="28"/>
        </w:rPr>
      </w:pPr>
      <w:r w:rsidRPr="004D6D19">
        <w:rPr>
          <w:rFonts w:eastAsia="Times New Roman"/>
          <w:sz w:val="28"/>
          <w:szCs w:val="28"/>
        </w:rPr>
        <w:t>В общем случае функциональная схема представляет собой чертеж, на котором условными обозначениями изображены технологическое оборудование, трубопроводы, контрольно-измерительные и средства автоматизации с указанием связи между ними. Вспомогательные устройства (источники питания, реле, автоматы, выключатели и т.п.) на схемах не показывают. Функциональные схемы автоматизации связаны с технологией производства и технологическим оборудованием. Поэтому их следует показывать на схеме размещения технологического оборудования.</w:t>
      </w:r>
    </w:p>
    <w:p w:rsidR="00BB1A01" w:rsidRPr="004D6D19" w:rsidRDefault="00BB1A01" w:rsidP="00667981">
      <w:pPr>
        <w:spacing w:line="360" w:lineRule="auto"/>
        <w:ind w:firstLine="709"/>
        <w:jc w:val="both"/>
        <w:rPr>
          <w:rFonts w:eastAsia="Times New Roman"/>
          <w:sz w:val="28"/>
          <w:szCs w:val="28"/>
        </w:rPr>
      </w:pPr>
      <w:r w:rsidRPr="004D6D19">
        <w:rPr>
          <w:rFonts w:eastAsia="Times New Roman"/>
          <w:sz w:val="28"/>
          <w:szCs w:val="28"/>
        </w:rPr>
        <w:t>Технологическое оборудование на функциональных схемах автоматизации изображают упрощенно без соблюдения масштаба, но в то же время с учетом действительной конфигурации. Кроме технологического оборудования, на функциональных схемах упрощенно изображают трубопроводы различного назначения.</w:t>
      </w:r>
    </w:p>
    <w:p w:rsidR="00223C42" w:rsidRPr="004D6D19" w:rsidRDefault="00223C42" w:rsidP="00667981">
      <w:pPr>
        <w:spacing w:line="360" w:lineRule="auto"/>
        <w:ind w:firstLine="709"/>
        <w:jc w:val="both"/>
        <w:rPr>
          <w:sz w:val="28"/>
          <w:szCs w:val="28"/>
        </w:rPr>
      </w:pPr>
    </w:p>
    <w:p w:rsidR="00BB1A01" w:rsidRPr="004D6D19" w:rsidRDefault="00E67301" w:rsidP="00667981">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81.9pt;margin-top:2.1pt;width:291.75pt;height:156pt;z-index:251650048">
            <v:textbox>
              <w:txbxContent>
                <w:p w:rsidR="00223C3E" w:rsidRDefault="00223C3E" w:rsidP="00202082">
                  <w:pPr>
                    <w:jc w:val="center"/>
                  </w:pPr>
                </w:p>
              </w:txbxContent>
            </v:textbox>
          </v:shape>
        </w:pict>
      </w:r>
    </w:p>
    <w:p w:rsidR="00BB1A01" w:rsidRPr="004D6D19" w:rsidRDefault="00E67301" w:rsidP="00667981">
      <w:pPr>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153.15pt;margin-top:13.05pt;width:145.5pt;height:105.75pt;flip:x;z-index:251657216" o:connectortype="straight"/>
        </w:pict>
      </w:r>
      <w:r>
        <w:rPr>
          <w:noProof/>
        </w:rPr>
        <w:pict>
          <v:shape id="_x0000_s1029" type="#_x0000_t32" style="position:absolute;left:0;text-align:left;margin-left:153.15pt;margin-top:13.05pt;width:145.5pt;height:105.75pt;z-index:251656192" o:connectortype="straight"/>
        </w:pict>
      </w:r>
      <w:r>
        <w:rPr>
          <w:noProof/>
        </w:rPr>
        <w:pict>
          <v:shape id="_x0000_s1030" type="#_x0000_t202" style="position:absolute;left:0;text-align:left;margin-left:153.15pt;margin-top:13.05pt;width:145.5pt;height:105.75pt;z-index:251651072">
            <v:textbox>
              <w:txbxContent>
                <w:p w:rsidR="00202082" w:rsidRDefault="00202082" w:rsidP="00202082">
                  <w:pPr>
                    <w:jc w:val="center"/>
                  </w:pPr>
                </w:p>
              </w:txbxContent>
            </v:textbox>
          </v:shape>
        </w:pict>
      </w:r>
    </w:p>
    <w:p w:rsidR="00BB1A01" w:rsidRPr="004D6D19" w:rsidRDefault="00BB1A01" w:rsidP="00667981">
      <w:pPr>
        <w:spacing w:line="360" w:lineRule="auto"/>
        <w:ind w:firstLine="709"/>
        <w:jc w:val="both"/>
        <w:rPr>
          <w:sz w:val="28"/>
          <w:szCs w:val="28"/>
        </w:rPr>
      </w:pPr>
    </w:p>
    <w:p w:rsidR="00BB1A01" w:rsidRPr="004D6D19" w:rsidRDefault="00BB1A01" w:rsidP="00667981">
      <w:pPr>
        <w:spacing w:line="360" w:lineRule="auto"/>
        <w:ind w:firstLine="709"/>
        <w:jc w:val="both"/>
        <w:rPr>
          <w:sz w:val="28"/>
          <w:szCs w:val="28"/>
        </w:rPr>
      </w:pPr>
    </w:p>
    <w:p w:rsidR="00BB1A01" w:rsidRPr="004D6D19" w:rsidRDefault="00E67301" w:rsidP="00667981">
      <w:pPr>
        <w:spacing w:line="360" w:lineRule="auto"/>
        <w:ind w:firstLine="709"/>
        <w:jc w:val="both"/>
        <w:rPr>
          <w:sz w:val="28"/>
          <w:szCs w:val="28"/>
        </w:rPr>
      </w:pPr>
      <w:r>
        <w:rPr>
          <w:noProof/>
        </w:rPr>
        <w:pict>
          <v:oval id="_x0000_s1031" style="position:absolute;left:0;text-align:left;margin-left:103.65pt;margin-top:8.4pt;width:35.25pt;height:33.75pt;z-index:251655168">
            <v:textbox>
              <w:txbxContent>
                <w:p w:rsidR="009138DB" w:rsidRPr="009138DB" w:rsidRDefault="009138DB">
                  <w:pPr>
                    <w:rPr>
                      <w:lang w:val="en-US"/>
                    </w:rPr>
                  </w:pPr>
                  <w:r>
                    <w:rPr>
                      <w:lang w:val="en-US"/>
                    </w:rPr>
                    <w:t>TS</w:t>
                  </w:r>
                </w:p>
              </w:txbxContent>
            </v:textbox>
          </v:oval>
        </w:pict>
      </w:r>
      <w:r>
        <w:rPr>
          <w:noProof/>
        </w:rPr>
        <w:pict>
          <v:oval id="_x0000_s1032" style="position:absolute;left:0;text-align:left;margin-left:321.15pt;margin-top:8.4pt;width:35.25pt;height:33.75pt;z-index:251654144">
            <v:textbox>
              <w:txbxContent>
                <w:p w:rsidR="009138DB" w:rsidRPr="009138DB" w:rsidRDefault="009138DB">
                  <w:pPr>
                    <w:rPr>
                      <w:lang w:val="en-US"/>
                    </w:rPr>
                  </w:pPr>
                  <w:r>
                    <w:rPr>
                      <w:lang w:val="en-US"/>
                    </w:rPr>
                    <w:t>TS</w:t>
                  </w:r>
                </w:p>
              </w:txbxContent>
            </v:textbox>
          </v:oval>
        </w:pict>
      </w:r>
    </w:p>
    <w:p w:rsidR="00BB1A01" w:rsidRPr="004D6D19" w:rsidRDefault="00BB1A01" w:rsidP="00667981">
      <w:pPr>
        <w:spacing w:line="360" w:lineRule="auto"/>
        <w:ind w:firstLine="709"/>
        <w:jc w:val="both"/>
        <w:rPr>
          <w:sz w:val="28"/>
          <w:szCs w:val="28"/>
        </w:rPr>
      </w:pPr>
    </w:p>
    <w:p w:rsidR="00BB1A01" w:rsidRPr="004D6D19" w:rsidRDefault="00E67301" w:rsidP="00667981">
      <w:pPr>
        <w:spacing w:line="360" w:lineRule="auto"/>
        <w:ind w:firstLine="709"/>
        <w:jc w:val="both"/>
        <w:rPr>
          <w:sz w:val="28"/>
          <w:szCs w:val="28"/>
        </w:rPr>
      </w:pPr>
      <w:r>
        <w:rPr>
          <w:noProof/>
        </w:rPr>
        <w:pict>
          <v:oval id="_x0000_s1033" style="position:absolute;left:0;text-align:left;margin-left:206.4pt;margin-top:9.3pt;width:35.25pt;height:33.75pt;z-index:251652096">
            <v:textbox>
              <w:txbxContent>
                <w:p w:rsidR="009138DB" w:rsidRPr="009138DB" w:rsidRDefault="009138DB">
                  <w:pPr>
                    <w:rPr>
                      <w:lang w:val="en-US"/>
                    </w:rPr>
                  </w:pPr>
                  <w:r>
                    <w:rPr>
                      <w:lang w:val="en-US"/>
                    </w:rPr>
                    <w:t>TS</w:t>
                  </w:r>
                </w:p>
              </w:txbxContent>
            </v:textbox>
          </v:oval>
        </w:pict>
      </w:r>
    </w:p>
    <w:p w:rsidR="00BB1A01" w:rsidRPr="004D6D19" w:rsidRDefault="00E67301" w:rsidP="00667981">
      <w:pPr>
        <w:spacing w:line="360" w:lineRule="auto"/>
        <w:ind w:firstLine="709"/>
        <w:jc w:val="both"/>
        <w:rPr>
          <w:sz w:val="28"/>
          <w:szCs w:val="28"/>
        </w:rPr>
      </w:pPr>
      <w:r>
        <w:rPr>
          <w:noProof/>
        </w:rPr>
        <w:pict>
          <v:shape id="_x0000_s1034" type="#_x0000_t32" style="position:absolute;left:0;text-align:left;margin-left:337.65pt;margin-top:.75pt;width:0;height:45.75pt;z-index:251662336" o:connectortype="straight"/>
        </w:pict>
      </w:r>
      <w:r>
        <w:rPr>
          <w:noProof/>
        </w:rPr>
        <w:pict>
          <v:shape id="_x0000_s1035" type="#_x0000_t32" style="position:absolute;left:0;text-align:left;margin-left:120.9pt;margin-top:.75pt;width:0;height:45.75pt;z-index:251659264" o:connectortype="straight"/>
        </w:pict>
      </w:r>
    </w:p>
    <w:p w:rsidR="00BB1A01" w:rsidRPr="004D6D19" w:rsidRDefault="00BB1A01" w:rsidP="00667981">
      <w:pPr>
        <w:spacing w:line="360" w:lineRule="auto"/>
        <w:ind w:firstLine="709"/>
        <w:jc w:val="both"/>
        <w:rPr>
          <w:sz w:val="28"/>
          <w:szCs w:val="28"/>
        </w:rPr>
      </w:pPr>
    </w:p>
    <w:p w:rsidR="00BB1A01" w:rsidRPr="004D6D19" w:rsidRDefault="00E67301" w:rsidP="00667981">
      <w:pPr>
        <w:spacing w:line="360" w:lineRule="auto"/>
        <w:ind w:firstLine="709"/>
        <w:jc w:val="both"/>
        <w:rPr>
          <w:sz w:val="28"/>
          <w:szCs w:val="28"/>
        </w:rPr>
      </w:pPr>
      <w:r>
        <w:rPr>
          <w:noProof/>
        </w:rPr>
        <w:pict>
          <v:shape id="_x0000_s1036" type="#_x0000_t32" style="position:absolute;left:0;text-align:left;margin-left:223.65pt;margin-top:1.65pt;width:0;height:90.75pt;z-index:251658240" o:connectortype="straight"/>
        </w:pict>
      </w:r>
      <w:r>
        <w:rPr>
          <w:noProof/>
        </w:rPr>
        <w:pict>
          <v:shape id="_x0000_s1037" type="#_x0000_t32" style="position:absolute;left:0;text-align:left;margin-left:228.9pt;margin-top:5.1pt;width:0;height:73.5pt;z-index:251664384" o:connectortype="straight"/>
        </w:pict>
      </w:r>
      <w:r>
        <w:rPr>
          <w:noProof/>
        </w:rPr>
        <w:pict>
          <v:shape id="_x0000_s1038" type="#_x0000_t32" style="position:absolute;left:0;text-align:left;margin-left:228.9pt;margin-top:5.1pt;width:108.75pt;height:0;z-index:251663360" o:connectortype="straight"/>
        </w:pict>
      </w:r>
      <w:r>
        <w:rPr>
          <w:noProof/>
        </w:rPr>
        <w:pict>
          <v:shape id="_x0000_s1039" type="#_x0000_t32" style="position:absolute;left:0;text-align:left;margin-left:120.9pt;margin-top:5.1pt;width:97.5pt;height:0;z-index:251660288" o:connectortype="straight"/>
        </w:pict>
      </w:r>
      <w:r>
        <w:rPr>
          <w:noProof/>
        </w:rPr>
        <w:pict>
          <v:shape id="_x0000_s1040" type="#_x0000_t32" style="position:absolute;left:0;text-align:left;margin-left:218.4pt;margin-top:5.1pt;width:0;height:73.5pt;z-index:251661312" o:connectortype="straight"/>
        </w:pict>
      </w:r>
    </w:p>
    <w:p w:rsidR="00BB1A01" w:rsidRPr="004D6D19" w:rsidRDefault="00BB1A01" w:rsidP="00667981">
      <w:pPr>
        <w:spacing w:line="360" w:lineRule="auto"/>
        <w:ind w:firstLine="709"/>
        <w:jc w:val="both"/>
        <w:rPr>
          <w:sz w:val="28"/>
          <w:szCs w:val="28"/>
        </w:rPr>
      </w:pPr>
    </w:p>
    <w:p w:rsidR="00BB1A01" w:rsidRPr="004D6D19" w:rsidRDefault="00E67301" w:rsidP="00667981">
      <w:pPr>
        <w:spacing w:line="360" w:lineRule="auto"/>
        <w:ind w:firstLine="709"/>
        <w:jc w:val="both"/>
        <w:rPr>
          <w:sz w:val="28"/>
          <w:szCs w:val="28"/>
        </w:rPr>
      </w:pPr>
      <w:r>
        <w:rPr>
          <w:noProof/>
        </w:rPr>
        <w:pict>
          <v:oval id="_x0000_s1041" style="position:absolute;left:0;text-align:left;margin-left:206.4pt;margin-top:9.6pt;width:35.25pt;height:33.75pt;z-index:251653120">
            <v:textbox>
              <w:txbxContent>
                <w:p w:rsidR="009138DB" w:rsidRPr="009138DB" w:rsidRDefault="009138DB">
                  <w:pPr>
                    <w:rPr>
                      <w:sz w:val="22"/>
                      <w:szCs w:val="22"/>
                      <w:lang w:val="en-US"/>
                    </w:rPr>
                  </w:pPr>
                  <w:r>
                    <w:rPr>
                      <w:sz w:val="22"/>
                      <w:szCs w:val="22"/>
                      <w:lang w:val="en-US"/>
                    </w:rPr>
                    <w:t>NS</w:t>
                  </w:r>
                </w:p>
              </w:txbxContent>
            </v:textbox>
          </v:oval>
        </w:pict>
      </w:r>
    </w:p>
    <w:p w:rsidR="00BB1A01" w:rsidRPr="004D6D19" w:rsidRDefault="00BB1A01" w:rsidP="00667981">
      <w:pPr>
        <w:spacing w:line="360" w:lineRule="auto"/>
        <w:ind w:firstLine="709"/>
        <w:jc w:val="both"/>
        <w:rPr>
          <w:sz w:val="28"/>
          <w:szCs w:val="28"/>
        </w:rPr>
      </w:pPr>
    </w:p>
    <w:p w:rsidR="00BB1A01" w:rsidRPr="004D6D19" w:rsidRDefault="00BB1A01" w:rsidP="00667981">
      <w:pPr>
        <w:spacing w:line="360" w:lineRule="auto"/>
        <w:ind w:firstLine="709"/>
        <w:jc w:val="both"/>
        <w:rPr>
          <w:sz w:val="28"/>
          <w:szCs w:val="28"/>
        </w:rPr>
      </w:pPr>
    </w:p>
    <w:p w:rsidR="00BB1A01" w:rsidRPr="004D6D19" w:rsidRDefault="001F6C4E" w:rsidP="00667981">
      <w:pPr>
        <w:spacing w:line="360" w:lineRule="auto"/>
        <w:ind w:firstLine="709"/>
        <w:jc w:val="both"/>
        <w:rPr>
          <w:sz w:val="28"/>
          <w:szCs w:val="28"/>
        </w:rPr>
      </w:pPr>
      <w:r w:rsidRPr="004D6D19">
        <w:rPr>
          <w:sz w:val="28"/>
          <w:szCs w:val="28"/>
        </w:rPr>
        <w:t>Рис</w:t>
      </w:r>
      <w:r w:rsidR="00DD5D9F" w:rsidRPr="004D6D19">
        <w:rPr>
          <w:sz w:val="28"/>
          <w:szCs w:val="28"/>
        </w:rPr>
        <w:t>.</w:t>
      </w:r>
      <w:r w:rsidR="00223C42" w:rsidRPr="004D6D19">
        <w:rPr>
          <w:sz w:val="28"/>
          <w:szCs w:val="28"/>
        </w:rPr>
        <w:t xml:space="preserve"> </w:t>
      </w:r>
      <w:r w:rsidR="00E96B8F" w:rsidRPr="004D6D19">
        <w:rPr>
          <w:sz w:val="28"/>
          <w:szCs w:val="28"/>
        </w:rPr>
        <w:t>3</w:t>
      </w:r>
      <w:r w:rsidR="00667981" w:rsidRPr="004D6D19">
        <w:rPr>
          <w:sz w:val="28"/>
          <w:szCs w:val="28"/>
        </w:rPr>
        <w:t xml:space="preserve"> </w:t>
      </w:r>
      <w:r w:rsidR="0069338F" w:rsidRPr="004D6D19">
        <w:rPr>
          <w:sz w:val="28"/>
          <w:szCs w:val="28"/>
        </w:rPr>
        <w:t>–</w:t>
      </w:r>
      <w:r w:rsidR="00223C42" w:rsidRPr="004D6D19">
        <w:rPr>
          <w:sz w:val="28"/>
          <w:szCs w:val="28"/>
        </w:rPr>
        <w:t xml:space="preserve"> </w:t>
      </w:r>
      <w:r w:rsidRPr="004D6D19">
        <w:rPr>
          <w:sz w:val="28"/>
          <w:szCs w:val="28"/>
        </w:rPr>
        <w:t>Функционально</w:t>
      </w:r>
      <w:r w:rsidR="0069338F" w:rsidRPr="004D6D19">
        <w:rPr>
          <w:sz w:val="28"/>
          <w:szCs w:val="28"/>
        </w:rPr>
        <w:t>-</w:t>
      </w:r>
      <w:r w:rsidRPr="004D6D19">
        <w:rPr>
          <w:sz w:val="28"/>
          <w:szCs w:val="28"/>
        </w:rPr>
        <w:t>технологическая схема калорифера СФОЦ</w:t>
      </w:r>
    </w:p>
    <w:p w:rsidR="00BB1A01" w:rsidRPr="00D85873" w:rsidRDefault="0069338F" w:rsidP="00667981">
      <w:pPr>
        <w:spacing w:line="360" w:lineRule="auto"/>
        <w:ind w:firstLine="709"/>
        <w:jc w:val="both"/>
        <w:rPr>
          <w:color w:val="FFFFFF"/>
          <w:sz w:val="28"/>
          <w:szCs w:val="28"/>
        </w:rPr>
      </w:pPr>
      <w:r w:rsidRPr="00D85873">
        <w:rPr>
          <w:color w:val="FFFFFF"/>
          <w:sz w:val="28"/>
          <w:szCs w:val="28"/>
        </w:rPr>
        <w:t>автоматизация кал</w:t>
      </w:r>
      <w:r w:rsidR="00025463" w:rsidRPr="00D85873">
        <w:rPr>
          <w:color w:val="FFFFFF"/>
          <w:sz w:val="28"/>
          <w:szCs w:val="28"/>
        </w:rPr>
        <w:t>орифер</w:t>
      </w:r>
      <w:r w:rsidRPr="00D85873">
        <w:rPr>
          <w:color w:val="FFFFFF"/>
          <w:sz w:val="28"/>
          <w:szCs w:val="28"/>
        </w:rPr>
        <w:t xml:space="preserve"> установка надежность</w:t>
      </w:r>
    </w:p>
    <w:p w:rsidR="00BB1A01" w:rsidRPr="004D6D19" w:rsidRDefault="001F6C4E" w:rsidP="00667981">
      <w:pPr>
        <w:spacing w:line="360" w:lineRule="auto"/>
        <w:ind w:firstLine="709"/>
        <w:jc w:val="both"/>
        <w:rPr>
          <w:sz w:val="28"/>
          <w:szCs w:val="28"/>
        </w:rPr>
      </w:pPr>
      <w:r w:rsidRPr="004D6D19">
        <w:rPr>
          <w:sz w:val="28"/>
          <w:szCs w:val="28"/>
        </w:rPr>
        <w:t>Для контроля температуры калорифера установлены два датчика температуры 1, 2</w:t>
      </w:r>
      <w:r w:rsidR="00331818" w:rsidRPr="004D6D19">
        <w:rPr>
          <w:sz w:val="28"/>
          <w:szCs w:val="28"/>
        </w:rPr>
        <w:t>. При темпера</w:t>
      </w:r>
      <w:r w:rsidR="00EA0D4D" w:rsidRPr="004D6D19">
        <w:rPr>
          <w:sz w:val="28"/>
          <w:szCs w:val="28"/>
        </w:rPr>
        <w:t>туре превышающей</w:t>
      </w:r>
      <w:r w:rsidR="00331818" w:rsidRPr="004D6D19">
        <w:rPr>
          <w:sz w:val="28"/>
          <w:szCs w:val="28"/>
        </w:rPr>
        <w:t xml:space="preserve"> уставку датчика 1, отключается вторая секция, а при температуре выше уставки</w:t>
      </w:r>
      <w:r w:rsidR="00667981" w:rsidRPr="004D6D19">
        <w:rPr>
          <w:sz w:val="28"/>
          <w:szCs w:val="28"/>
        </w:rPr>
        <w:t xml:space="preserve"> </w:t>
      </w:r>
      <w:r w:rsidR="00331818" w:rsidRPr="004D6D19">
        <w:rPr>
          <w:sz w:val="28"/>
          <w:szCs w:val="28"/>
        </w:rPr>
        <w:t xml:space="preserve">датчика 2 отключается первая секция. Датчик 3 настроенный на температуру 80…90 </w:t>
      </w:r>
      <w:r w:rsidR="00331818" w:rsidRPr="004D6D19">
        <w:rPr>
          <w:sz w:val="28"/>
          <w:szCs w:val="28"/>
          <w:vertAlign w:val="superscript"/>
        </w:rPr>
        <w:t>о</w:t>
      </w:r>
      <w:r w:rsidR="00331818" w:rsidRPr="004D6D19">
        <w:rPr>
          <w:sz w:val="28"/>
          <w:szCs w:val="28"/>
        </w:rPr>
        <w:t>С, отключает электрокалорифер при возможных перегревах, которые могут возникнуть при неисправности вентилятора и воздуховодов</w:t>
      </w:r>
    </w:p>
    <w:p w:rsidR="00223C42" w:rsidRPr="004D6D19" w:rsidRDefault="00223C42" w:rsidP="00667981">
      <w:pPr>
        <w:spacing w:line="360" w:lineRule="auto"/>
        <w:ind w:firstLine="709"/>
        <w:jc w:val="both"/>
        <w:rPr>
          <w:b/>
          <w:bCs/>
          <w:sz w:val="28"/>
          <w:szCs w:val="28"/>
        </w:rPr>
      </w:pPr>
    </w:p>
    <w:p w:rsidR="00BB1A01" w:rsidRPr="004D6D19" w:rsidRDefault="00BB1A01" w:rsidP="00667981">
      <w:pPr>
        <w:spacing w:line="360" w:lineRule="auto"/>
        <w:ind w:firstLine="709"/>
        <w:jc w:val="both"/>
        <w:rPr>
          <w:b/>
          <w:bCs/>
          <w:sz w:val="28"/>
          <w:szCs w:val="28"/>
        </w:rPr>
      </w:pPr>
      <w:r w:rsidRPr="004D6D19">
        <w:rPr>
          <w:b/>
          <w:bCs/>
          <w:sz w:val="28"/>
          <w:szCs w:val="28"/>
        </w:rPr>
        <w:t>5.</w:t>
      </w:r>
      <w:r w:rsidR="00223C42" w:rsidRPr="004D6D19">
        <w:rPr>
          <w:b/>
          <w:bCs/>
          <w:sz w:val="28"/>
          <w:szCs w:val="28"/>
        </w:rPr>
        <w:t xml:space="preserve"> </w:t>
      </w:r>
      <w:r w:rsidRPr="004D6D19">
        <w:rPr>
          <w:b/>
          <w:bCs/>
          <w:sz w:val="28"/>
          <w:szCs w:val="28"/>
        </w:rPr>
        <w:t>РАЗРАБОТКА ЭЛЕКТРИЧЕСКОЙ ПРИНЦИПИАЛЬНОЙ</w:t>
      </w:r>
      <w:r w:rsidR="00223C42" w:rsidRPr="004D6D19">
        <w:rPr>
          <w:b/>
          <w:bCs/>
          <w:sz w:val="28"/>
          <w:szCs w:val="28"/>
        </w:rPr>
        <w:t xml:space="preserve"> </w:t>
      </w:r>
      <w:r w:rsidR="00025463">
        <w:rPr>
          <w:b/>
          <w:bCs/>
          <w:sz w:val="28"/>
          <w:szCs w:val="28"/>
        </w:rPr>
        <w:t>СХЕМЫ АВТОМАТИЗАЦИИ</w:t>
      </w:r>
    </w:p>
    <w:p w:rsidR="00BB1A01" w:rsidRPr="004D6D19" w:rsidRDefault="00BB1A01" w:rsidP="00667981">
      <w:pPr>
        <w:spacing w:line="360" w:lineRule="auto"/>
        <w:ind w:firstLine="709"/>
        <w:jc w:val="both"/>
        <w:rPr>
          <w:sz w:val="28"/>
          <w:szCs w:val="28"/>
        </w:rPr>
      </w:pPr>
    </w:p>
    <w:p w:rsidR="0026515E" w:rsidRPr="004D6D19" w:rsidRDefault="00BB1A01" w:rsidP="00667981">
      <w:pPr>
        <w:spacing w:line="360" w:lineRule="auto"/>
        <w:ind w:firstLine="709"/>
        <w:jc w:val="both"/>
        <w:rPr>
          <w:sz w:val="28"/>
          <w:szCs w:val="28"/>
        </w:rPr>
      </w:pPr>
      <w:r w:rsidRPr="004D6D19">
        <w:rPr>
          <w:sz w:val="28"/>
          <w:szCs w:val="28"/>
        </w:rPr>
        <w:t>Принципиальные электрические схемы – это документы, разрабатываемые на основе функциональных схем автоматизации, определяющие полный состав электрических элементов и связей между ними, а также дающие детальное представление о принципах работы схемы.</w:t>
      </w:r>
    </w:p>
    <w:p w:rsidR="0026515E" w:rsidRPr="004D6D19" w:rsidRDefault="0026515E" w:rsidP="00667981">
      <w:pPr>
        <w:spacing w:line="360" w:lineRule="auto"/>
        <w:ind w:firstLine="709"/>
        <w:jc w:val="both"/>
        <w:rPr>
          <w:sz w:val="28"/>
          <w:szCs w:val="28"/>
        </w:rPr>
      </w:pPr>
      <w:r w:rsidRPr="004D6D19">
        <w:rPr>
          <w:sz w:val="28"/>
          <w:szCs w:val="28"/>
        </w:rPr>
        <w:t xml:space="preserve">Автоматическое управление работой установки осуществляется по температуре в помещении (температурные реле </w:t>
      </w:r>
      <w:r w:rsidRPr="004D6D19">
        <w:rPr>
          <w:sz w:val="28"/>
          <w:szCs w:val="28"/>
          <w:lang w:val="en-US"/>
        </w:rPr>
        <w:t>S</w:t>
      </w:r>
      <w:r w:rsidRPr="004D6D19">
        <w:rPr>
          <w:sz w:val="28"/>
          <w:szCs w:val="28"/>
        </w:rPr>
        <w:t xml:space="preserve">К2, </w:t>
      </w:r>
      <w:r w:rsidRPr="004D6D19">
        <w:rPr>
          <w:sz w:val="28"/>
          <w:szCs w:val="28"/>
          <w:lang w:val="en-US"/>
        </w:rPr>
        <w:t>S</w:t>
      </w:r>
      <w:r w:rsidRPr="004D6D19">
        <w:rPr>
          <w:sz w:val="28"/>
          <w:szCs w:val="28"/>
        </w:rPr>
        <w:t xml:space="preserve">К3). Термореле </w:t>
      </w:r>
      <w:r w:rsidRPr="004D6D19">
        <w:rPr>
          <w:sz w:val="28"/>
          <w:szCs w:val="28"/>
          <w:lang w:val="en-US"/>
        </w:rPr>
        <w:t>S</w:t>
      </w:r>
      <w:r w:rsidRPr="004D6D19">
        <w:rPr>
          <w:sz w:val="28"/>
          <w:szCs w:val="28"/>
        </w:rPr>
        <w:t xml:space="preserve">К1 типа ТР – 200 служит для защиты нагревателей от перегрева. При включении установки в сеть работают все три секции нагревателей. При повышении температуры воздуха в помещении выше установленной отключается одна секция (температурное реле </w:t>
      </w:r>
      <w:r w:rsidRPr="004D6D19">
        <w:rPr>
          <w:sz w:val="28"/>
          <w:szCs w:val="28"/>
          <w:lang w:val="en-US"/>
        </w:rPr>
        <w:t>S</w:t>
      </w:r>
      <w:r w:rsidRPr="004D6D19">
        <w:rPr>
          <w:sz w:val="28"/>
          <w:szCs w:val="28"/>
        </w:rPr>
        <w:t>К2 и электромагнитный пускатель КМ1); при дальнейшем повышении температуры отключается вторая секция (</w:t>
      </w:r>
      <w:r w:rsidRPr="004D6D19">
        <w:rPr>
          <w:sz w:val="28"/>
          <w:szCs w:val="28"/>
          <w:lang w:val="en-US"/>
        </w:rPr>
        <w:t>S</w:t>
      </w:r>
      <w:r w:rsidRPr="004D6D19">
        <w:rPr>
          <w:sz w:val="28"/>
          <w:szCs w:val="28"/>
        </w:rPr>
        <w:t>К3 и КМ2).</w:t>
      </w:r>
      <w:r w:rsidR="00667981" w:rsidRPr="004D6D19">
        <w:rPr>
          <w:sz w:val="28"/>
          <w:szCs w:val="28"/>
        </w:rPr>
        <w:t xml:space="preserve"> </w:t>
      </w:r>
      <w:r w:rsidRPr="004D6D19">
        <w:rPr>
          <w:sz w:val="28"/>
          <w:szCs w:val="28"/>
        </w:rPr>
        <w:t xml:space="preserve">Отключение последней секции (при размыкании </w:t>
      </w:r>
      <w:r w:rsidRPr="004D6D19">
        <w:rPr>
          <w:sz w:val="28"/>
          <w:szCs w:val="28"/>
          <w:lang w:val="en-US"/>
        </w:rPr>
        <w:t>S</w:t>
      </w:r>
      <w:r w:rsidR="00223C42" w:rsidRPr="004D6D19">
        <w:rPr>
          <w:sz w:val="28"/>
          <w:szCs w:val="28"/>
        </w:rPr>
        <w:t>К1).</w:t>
      </w:r>
    </w:p>
    <w:p w:rsidR="00223C42" w:rsidRPr="004D6D19" w:rsidRDefault="00223C42" w:rsidP="00667981">
      <w:pPr>
        <w:spacing w:line="360" w:lineRule="auto"/>
        <w:ind w:firstLine="709"/>
        <w:jc w:val="both"/>
        <w:rPr>
          <w:sz w:val="28"/>
          <w:szCs w:val="28"/>
        </w:rPr>
      </w:pPr>
    </w:p>
    <w:p w:rsidR="0026515E" w:rsidRPr="004D6D19" w:rsidRDefault="00E67301" w:rsidP="00667981">
      <w:pPr>
        <w:spacing w:line="360" w:lineRule="auto"/>
        <w:ind w:firstLine="709"/>
        <w:jc w:val="both"/>
        <w:rPr>
          <w:sz w:val="28"/>
          <w:szCs w:val="28"/>
        </w:rPr>
      </w:pP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1042" type="#_x0000_t6" style="position:absolute;left:0;text-align:left;margin-left:98.4pt;margin-top:22.1pt;width:29.25pt;height:39.85pt;rotation:253748fd;z-index:251666432" strokecolor="white"/>
        </w:pict>
      </w:r>
      <w:r>
        <w:rPr>
          <w:noProof/>
        </w:rPr>
        <w:pict>
          <v:shape id="_x0000_s1043" type="#_x0000_t202" style="position:absolute;left:0;text-align:left;margin-left:127.65pt;margin-top:40.85pt;width:36.75pt;height:26.35pt;z-index:251665408" strokecolor="white">
            <v:textbox>
              <w:txbxContent>
                <w:p w:rsidR="009F26C7" w:rsidRPr="009F26C7" w:rsidRDefault="009F26C7">
                  <w:pPr>
                    <w:rPr>
                      <w:b/>
                      <w:bCs/>
                      <w:sz w:val="32"/>
                      <w:szCs w:val="32"/>
                      <w:lang w:val="en-US"/>
                    </w:rPr>
                  </w:pPr>
                  <w:r w:rsidRPr="009F26C7">
                    <w:rPr>
                      <w:b/>
                      <w:bCs/>
                      <w:sz w:val="32"/>
                      <w:szCs w:val="32"/>
                      <w:lang w:val="en-US"/>
                    </w:rPr>
                    <w:t>QS</w:t>
                  </w:r>
                </w:p>
              </w:txbxContent>
            </v:textbox>
          </v:shape>
        </w:pict>
      </w:r>
      <w:r>
        <w:rPr>
          <w:sz w:val="28"/>
          <w:szCs w:val="28"/>
        </w:rPr>
        <w:pict>
          <v:shape id="_x0000_i1026" type="#_x0000_t75" style="width:153.75pt;height:120.75pt">
            <v:imagedata r:id="rId9" o:title="" blacklevel="-9830f" grayscale="t" bilevel="t"/>
          </v:shape>
        </w:pict>
      </w:r>
    </w:p>
    <w:p w:rsidR="0026515E" w:rsidRPr="004D6D19" w:rsidRDefault="00E96B8F" w:rsidP="00667981">
      <w:pPr>
        <w:spacing w:line="360" w:lineRule="auto"/>
        <w:ind w:firstLine="709"/>
        <w:jc w:val="both"/>
        <w:rPr>
          <w:sz w:val="28"/>
          <w:szCs w:val="28"/>
        </w:rPr>
      </w:pPr>
      <w:r w:rsidRPr="004D6D19">
        <w:rPr>
          <w:sz w:val="28"/>
          <w:szCs w:val="28"/>
        </w:rPr>
        <w:t>Рис.</w:t>
      </w:r>
      <w:r w:rsidR="00223C42" w:rsidRPr="004D6D19">
        <w:rPr>
          <w:sz w:val="28"/>
          <w:szCs w:val="28"/>
        </w:rPr>
        <w:t xml:space="preserve"> </w:t>
      </w:r>
      <w:r w:rsidRPr="004D6D19">
        <w:rPr>
          <w:sz w:val="28"/>
          <w:szCs w:val="28"/>
        </w:rPr>
        <w:t>4</w:t>
      </w:r>
      <w:r w:rsidR="00667981" w:rsidRPr="004D6D19">
        <w:rPr>
          <w:sz w:val="28"/>
          <w:szCs w:val="28"/>
        </w:rPr>
        <w:t xml:space="preserve"> </w:t>
      </w:r>
      <w:r w:rsidR="00223C42" w:rsidRPr="004D6D19">
        <w:rPr>
          <w:sz w:val="28"/>
          <w:szCs w:val="28"/>
        </w:rPr>
        <w:t xml:space="preserve">- </w:t>
      </w:r>
      <w:r w:rsidR="0026515E" w:rsidRPr="004D6D19">
        <w:rPr>
          <w:sz w:val="28"/>
          <w:szCs w:val="28"/>
        </w:rPr>
        <w:t>Принципиальная электрическая схема электрокалориферной установки типа СФОЦ со ступ</w:t>
      </w:r>
      <w:r w:rsidR="00223C42" w:rsidRPr="004D6D19">
        <w:rPr>
          <w:sz w:val="28"/>
          <w:szCs w:val="28"/>
        </w:rPr>
        <w:t>енчатым регулированием мощности</w:t>
      </w:r>
    </w:p>
    <w:p w:rsidR="00223C42" w:rsidRPr="004D6D19" w:rsidRDefault="00223C42" w:rsidP="00667981">
      <w:pPr>
        <w:spacing w:line="360" w:lineRule="auto"/>
        <w:ind w:firstLine="709"/>
        <w:jc w:val="both"/>
        <w:rPr>
          <w:sz w:val="28"/>
          <w:szCs w:val="28"/>
        </w:rPr>
      </w:pPr>
    </w:p>
    <w:p w:rsidR="0026515E" w:rsidRPr="004D6D19" w:rsidRDefault="00223C42" w:rsidP="00667981">
      <w:pPr>
        <w:spacing w:line="360" w:lineRule="auto"/>
        <w:ind w:firstLine="709"/>
        <w:jc w:val="both"/>
        <w:rPr>
          <w:sz w:val="28"/>
          <w:szCs w:val="28"/>
        </w:rPr>
      </w:pPr>
      <w:r w:rsidRPr="004D6D19">
        <w:rPr>
          <w:sz w:val="28"/>
          <w:szCs w:val="28"/>
        </w:rPr>
        <w:t>П</w:t>
      </w:r>
      <w:r w:rsidR="0026515E" w:rsidRPr="004D6D19">
        <w:rPr>
          <w:sz w:val="28"/>
          <w:szCs w:val="28"/>
        </w:rPr>
        <w:t>роисходит, если температура</w:t>
      </w:r>
      <w:r w:rsidR="00667981" w:rsidRPr="004D6D19">
        <w:rPr>
          <w:sz w:val="28"/>
          <w:szCs w:val="28"/>
        </w:rPr>
        <w:t xml:space="preserve"> </w:t>
      </w:r>
      <w:r w:rsidR="0026515E" w:rsidRPr="004D6D19">
        <w:rPr>
          <w:sz w:val="28"/>
          <w:szCs w:val="28"/>
        </w:rPr>
        <w:t>оребрения нагревателей превысит 180°C. При снижении температуры воздуха ниже заданной секции включаются</w:t>
      </w:r>
      <w:r w:rsidR="00667981" w:rsidRPr="004D6D19">
        <w:rPr>
          <w:sz w:val="28"/>
          <w:szCs w:val="28"/>
        </w:rPr>
        <w:t xml:space="preserve"> </w:t>
      </w:r>
      <w:r w:rsidR="0026515E" w:rsidRPr="004D6D19">
        <w:rPr>
          <w:sz w:val="28"/>
          <w:szCs w:val="28"/>
        </w:rPr>
        <w:t xml:space="preserve">в обратном порядке. Вручную числом включенных секций управляют при помощи переключателя </w:t>
      </w:r>
      <w:r w:rsidR="0026515E" w:rsidRPr="004D6D19">
        <w:rPr>
          <w:sz w:val="28"/>
          <w:szCs w:val="28"/>
          <w:lang w:val="en-US"/>
        </w:rPr>
        <w:t>S</w:t>
      </w:r>
      <w:r w:rsidR="0026515E" w:rsidRPr="004D6D19">
        <w:rPr>
          <w:sz w:val="28"/>
          <w:szCs w:val="28"/>
        </w:rPr>
        <w:t>А2. Включение нагревателей возможно лишь при работающем вентиляторе (после замыкания блок-контакта</w:t>
      </w:r>
      <w:r w:rsidR="00667981" w:rsidRPr="004D6D19">
        <w:rPr>
          <w:sz w:val="28"/>
          <w:szCs w:val="28"/>
        </w:rPr>
        <w:t xml:space="preserve"> </w:t>
      </w:r>
      <w:r w:rsidR="0026515E" w:rsidRPr="004D6D19">
        <w:rPr>
          <w:sz w:val="28"/>
          <w:szCs w:val="28"/>
          <w:lang w:val="en-US"/>
        </w:rPr>
        <w:t>QF</w:t>
      </w:r>
      <w:r w:rsidR="0026515E" w:rsidRPr="004D6D19">
        <w:rPr>
          <w:sz w:val="28"/>
          <w:szCs w:val="28"/>
        </w:rPr>
        <w:t>2 автоматического выключателя двигателя вентилятора М).</w:t>
      </w:r>
    </w:p>
    <w:p w:rsidR="0026515E" w:rsidRPr="004D6D19" w:rsidRDefault="0026515E" w:rsidP="00667981">
      <w:pPr>
        <w:spacing w:line="360" w:lineRule="auto"/>
        <w:ind w:firstLine="709"/>
        <w:jc w:val="both"/>
        <w:rPr>
          <w:sz w:val="28"/>
          <w:szCs w:val="28"/>
        </w:rPr>
      </w:pPr>
    </w:p>
    <w:p w:rsidR="0026515E" w:rsidRPr="004D6D19" w:rsidRDefault="0026515E" w:rsidP="00667981">
      <w:pPr>
        <w:spacing w:line="360" w:lineRule="auto"/>
        <w:ind w:firstLine="709"/>
        <w:jc w:val="both"/>
        <w:rPr>
          <w:b/>
          <w:bCs/>
          <w:sz w:val="28"/>
          <w:szCs w:val="28"/>
        </w:rPr>
      </w:pPr>
      <w:r w:rsidRPr="004D6D19">
        <w:rPr>
          <w:b/>
          <w:bCs/>
          <w:sz w:val="28"/>
          <w:szCs w:val="28"/>
        </w:rPr>
        <w:t>6.</w:t>
      </w:r>
      <w:r w:rsidR="00223C42" w:rsidRPr="004D6D19">
        <w:rPr>
          <w:b/>
          <w:bCs/>
          <w:sz w:val="28"/>
          <w:szCs w:val="28"/>
        </w:rPr>
        <w:t xml:space="preserve"> </w:t>
      </w:r>
      <w:r w:rsidRPr="004D6D19">
        <w:rPr>
          <w:b/>
          <w:bCs/>
          <w:sz w:val="28"/>
          <w:szCs w:val="28"/>
        </w:rPr>
        <w:t>РАЗРАБОТКА ЩИТА УПРАВЛЕНИЯ</w:t>
      </w:r>
    </w:p>
    <w:p w:rsidR="0026515E" w:rsidRPr="004D6D19" w:rsidRDefault="0026515E" w:rsidP="00667981">
      <w:pPr>
        <w:spacing w:line="360" w:lineRule="auto"/>
        <w:ind w:firstLine="709"/>
        <w:jc w:val="both"/>
        <w:rPr>
          <w:sz w:val="28"/>
          <w:szCs w:val="28"/>
        </w:rPr>
      </w:pPr>
    </w:p>
    <w:p w:rsidR="0026515E" w:rsidRPr="004D6D19" w:rsidRDefault="0026515E" w:rsidP="00667981">
      <w:pPr>
        <w:spacing w:line="360" w:lineRule="auto"/>
        <w:ind w:firstLine="709"/>
        <w:jc w:val="both"/>
        <w:rPr>
          <w:sz w:val="28"/>
          <w:szCs w:val="28"/>
        </w:rPr>
      </w:pPr>
      <w:r w:rsidRPr="004D6D19">
        <w:rPr>
          <w:sz w:val="28"/>
          <w:szCs w:val="28"/>
        </w:rPr>
        <w:t>Щиты</w:t>
      </w:r>
      <w:r w:rsidR="00667981" w:rsidRPr="004D6D19">
        <w:rPr>
          <w:sz w:val="28"/>
          <w:szCs w:val="28"/>
        </w:rPr>
        <w:t xml:space="preserve"> </w:t>
      </w:r>
      <w:r w:rsidRPr="004D6D19">
        <w:rPr>
          <w:sz w:val="28"/>
          <w:szCs w:val="28"/>
        </w:rPr>
        <w:t xml:space="preserve">систем автоматизации выполняют роль постов контроля, управления и сигнализации автоматизированного объекта. Они являются связующим звеном между объектом управления и оператором. Щиты устанавливают в производственных и специальных щитовых помещениях операторских, диспетчерских, аппаратных и т.д. </w:t>
      </w:r>
    </w:p>
    <w:p w:rsidR="0026515E" w:rsidRPr="004D6D19" w:rsidRDefault="0026515E" w:rsidP="00667981">
      <w:pPr>
        <w:spacing w:line="360" w:lineRule="auto"/>
        <w:ind w:firstLine="709"/>
        <w:jc w:val="both"/>
        <w:rPr>
          <w:sz w:val="28"/>
          <w:szCs w:val="28"/>
        </w:rPr>
      </w:pPr>
      <w:r w:rsidRPr="004D6D19">
        <w:rPr>
          <w:sz w:val="28"/>
          <w:szCs w:val="28"/>
        </w:rPr>
        <w:t>Выбираем нестандартный щит шкафный – шкаф с установленными изделиями и с электрической трубной проводками, подготовленными к подключению внешних цепей и приборов, устанавливаемых на объекте.</w:t>
      </w:r>
    </w:p>
    <w:p w:rsidR="0026515E" w:rsidRPr="004D6D19" w:rsidRDefault="0026515E" w:rsidP="00667981">
      <w:pPr>
        <w:spacing w:line="360" w:lineRule="auto"/>
        <w:ind w:firstLine="709"/>
        <w:jc w:val="both"/>
        <w:rPr>
          <w:sz w:val="28"/>
          <w:szCs w:val="28"/>
        </w:rPr>
      </w:pPr>
      <w:r w:rsidRPr="004D6D19">
        <w:rPr>
          <w:sz w:val="28"/>
          <w:szCs w:val="28"/>
        </w:rPr>
        <w:t>Шкаф выбираем настенного исполнения</w:t>
      </w:r>
      <w:r w:rsidR="00EA0D4D" w:rsidRPr="004D6D19">
        <w:rPr>
          <w:sz w:val="28"/>
          <w:szCs w:val="28"/>
        </w:rPr>
        <w:t>, размерами 1000х800 мм</w:t>
      </w:r>
      <w:r w:rsidRPr="004D6D19">
        <w:rPr>
          <w:sz w:val="28"/>
          <w:szCs w:val="28"/>
        </w:rPr>
        <w:t>. На дверце шкафа устанавливаем лам</w:t>
      </w:r>
      <w:r w:rsidR="00E87EDD" w:rsidRPr="004D6D19">
        <w:rPr>
          <w:sz w:val="28"/>
          <w:szCs w:val="28"/>
        </w:rPr>
        <w:t>пы, сигнализирующие о работе калорифера, переключатели</w:t>
      </w:r>
      <w:r w:rsidRPr="004D6D19">
        <w:rPr>
          <w:sz w:val="28"/>
          <w:szCs w:val="28"/>
        </w:rPr>
        <w:t xml:space="preserve"> режимов работы. Внутри шкафа устанавливается </w:t>
      </w:r>
      <w:r w:rsidR="00EE344E" w:rsidRPr="004D6D19">
        <w:rPr>
          <w:sz w:val="28"/>
          <w:szCs w:val="28"/>
        </w:rPr>
        <w:t>3 магнитных пускателя</w:t>
      </w:r>
      <w:r w:rsidRPr="004D6D19">
        <w:rPr>
          <w:sz w:val="28"/>
          <w:szCs w:val="28"/>
        </w:rPr>
        <w:t>,</w:t>
      </w:r>
      <w:r w:rsidR="00EE344E" w:rsidRPr="004D6D19">
        <w:rPr>
          <w:sz w:val="28"/>
          <w:szCs w:val="28"/>
        </w:rPr>
        <w:t xml:space="preserve"> 3 предохранителя, автоматический выключатель</w:t>
      </w:r>
      <w:r w:rsidR="00EA0D4D" w:rsidRPr="004D6D19">
        <w:rPr>
          <w:sz w:val="28"/>
          <w:szCs w:val="28"/>
        </w:rPr>
        <w:t>, на боковой стенке расположен рубильник</w:t>
      </w:r>
      <w:r w:rsidR="00EE344E" w:rsidRPr="004D6D19">
        <w:rPr>
          <w:sz w:val="28"/>
          <w:szCs w:val="28"/>
        </w:rPr>
        <w:t>.</w:t>
      </w:r>
      <w:r w:rsidR="00EA0D4D" w:rsidRPr="004D6D19">
        <w:rPr>
          <w:sz w:val="28"/>
          <w:szCs w:val="28"/>
        </w:rPr>
        <w:t xml:space="preserve"> Шкаф устанавливаем на стене</w:t>
      </w:r>
      <w:r w:rsidRPr="004D6D19">
        <w:rPr>
          <w:sz w:val="28"/>
          <w:szCs w:val="28"/>
        </w:rPr>
        <w:t>.</w:t>
      </w:r>
      <w:r w:rsidR="00667981" w:rsidRPr="004D6D19">
        <w:rPr>
          <w:sz w:val="28"/>
          <w:szCs w:val="28"/>
        </w:rPr>
        <w:t xml:space="preserve"> </w:t>
      </w:r>
    </w:p>
    <w:p w:rsidR="0026515E" w:rsidRPr="004D6D19" w:rsidRDefault="0026515E" w:rsidP="00667981">
      <w:pPr>
        <w:spacing w:line="360" w:lineRule="auto"/>
        <w:ind w:firstLine="709"/>
        <w:jc w:val="both"/>
        <w:rPr>
          <w:sz w:val="28"/>
          <w:szCs w:val="28"/>
        </w:rPr>
      </w:pPr>
    </w:p>
    <w:p w:rsidR="0026515E" w:rsidRPr="004D6D19" w:rsidRDefault="0026515E" w:rsidP="00667981">
      <w:pPr>
        <w:spacing w:line="360" w:lineRule="auto"/>
        <w:ind w:firstLine="709"/>
        <w:jc w:val="both"/>
        <w:rPr>
          <w:b/>
          <w:bCs/>
          <w:sz w:val="28"/>
          <w:szCs w:val="28"/>
        </w:rPr>
      </w:pPr>
      <w:r w:rsidRPr="004D6D19">
        <w:rPr>
          <w:b/>
          <w:bCs/>
          <w:sz w:val="28"/>
          <w:szCs w:val="28"/>
        </w:rPr>
        <w:t>7.</w:t>
      </w:r>
      <w:r w:rsidR="00223C42" w:rsidRPr="004D6D19">
        <w:rPr>
          <w:b/>
          <w:bCs/>
          <w:sz w:val="28"/>
          <w:szCs w:val="28"/>
        </w:rPr>
        <w:t xml:space="preserve"> </w:t>
      </w:r>
      <w:r w:rsidRPr="004D6D19">
        <w:rPr>
          <w:b/>
          <w:bCs/>
          <w:sz w:val="28"/>
          <w:szCs w:val="28"/>
        </w:rPr>
        <w:t>ОПРЕДЕЛЕНИЕ ОСНОВНЫХ ПОКАЗАТЕЛЕЙ</w:t>
      </w:r>
      <w:r w:rsidR="00223C42" w:rsidRPr="004D6D19">
        <w:rPr>
          <w:b/>
          <w:bCs/>
          <w:sz w:val="28"/>
          <w:szCs w:val="28"/>
        </w:rPr>
        <w:t xml:space="preserve"> </w:t>
      </w:r>
      <w:r w:rsidRPr="004D6D19">
        <w:rPr>
          <w:b/>
          <w:bCs/>
          <w:sz w:val="28"/>
          <w:szCs w:val="28"/>
        </w:rPr>
        <w:t>НАДЕЖНОСТИ АВТОМАТИЗАЦИИ</w:t>
      </w:r>
    </w:p>
    <w:p w:rsidR="0026515E" w:rsidRPr="004D6D19" w:rsidRDefault="0026515E" w:rsidP="00667981">
      <w:pPr>
        <w:spacing w:line="360" w:lineRule="auto"/>
        <w:ind w:firstLine="709"/>
        <w:jc w:val="both"/>
        <w:rPr>
          <w:b/>
          <w:bCs/>
          <w:sz w:val="28"/>
          <w:szCs w:val="28"/>
        </w:rPr>
      </w:pPr>
    </w:p>
    <w:p w:rsidR="0026515E" w:rsidRPr="004D6D19" w:rsidRDefault="0026515E" w:rsidP="00667981">
      <w:pPr>
        <w:spacing w:line="360" w:lineRule="auto"/>
        <w:ind w:firstLine="709"/>
        <w:jc w:val="both"/>
        <w:rPr>
          <w:sz w:val="28"/>
          <w:szCs w:val="28"/>
        </w:rPr>
      </w:pPr>
      <w:r w:rsidRPr="004D6D19">
        <w:rPr>
          <w:sz w:val="28"/>
          <w:szCs w:val="28"/>
        </w:rPr>
        <w:t>Надежность – это комплексное свойство, которое в зависимости от назначения объекта и условий эксплуатации может включать безотказность, долговечность, ремонтопригодность и сохраняемость в отдельности или определенное сочетание этих свойств.</w:t>
      </w:r>
    </w:p>
    <w:p w:rsidR="0026515E" w:rsidRPr="004D6D19" w:rsidRDefault="0026515E" w:rsidP="00667981">
      <w:pPr>
        <w:spacing w:line="360" w:lineRule="auto"/>
        <w:ind w:firstLine="709"/>
        <w:jc w:val="both"/>
        <w:rPr>
          <w:sz w:val="28"/>
          <w:szCs w:val="28"/>
        </w:rPr>
      </w:pPr>
      <w:r w:rsidRPr="004D6D19">
        <w:rPr>
          <w:sz w:val="28"/>
          <w:szCs w:val="28"/>
        </w:rPr>
        <w:t xml:space="preserve">Отказ – полная или частичная или частичная утрата работоспособности, нарушение нормального функционирования объекта, в следствии чего его характеристики перестают удовлетворять предъявляемым требованиям. </w:t>
      </w:r>
    </w:p>
    <w:p w:rsidR="0026515E" w:rsidRPr="004D6D19" w:rsidRDefault="0026515E" w:rsidP="00667981">
      <w:pPr>
        <w:spacing w:line="360" w:lineRule="auto"/>
        <w:ind w:firstLine="709"/>
        <w:jc w:val="both"/>
        <w:rPr>
          <w:sz w:val="28"/>
          <w:szCs w:val="28"/>
        </w:rPr>
      </w:pPr>
      <w:r w:rsidRPr="004D6D19">
        <w:rPr>
          <w:sz w:val="28"/>
          <w:szCs w:val="28"/>
        </w:rPr>
        <w:t>Безотказность – это свойство объекта непрерывно сохранять работоспособность в течение некоторого времени.</w:t>
      </w:r>
    </w:p>
    <w:p w:rsidR="0026515E" w:rsidRPr="004D6D19" w:rsidRDefault="0026515E" w:rsidP="00667981">
      <w:pPr>
        <w:spacing w:line="360" w:lineRule="auto"/>
        <w:ind w:firstLine="709"/>
        <w:jc w:val="both"/>
        <w:rPr>
          <w:sz w:val="28"/>
          <w:szCs w:val="28"/>
        </w:rPr>
      </w:pPr>
      <w:r w:rsidRPr="004D6D19">
        <w:rPr>
          <w:sz w:val="28"/>
          <w:szCs w:val="28"/>
        </w:rPr>
        <w:t>Долговечность – это свойство объекта сохранять работоспособность до наступления предельного состояния при установленной системе технического обслуживания и ремонтов.</w:t>
      </w:r>
    </w:p>
    <w:p w:rsidR="0026515E" w:rsidRPr="004D6D19" w:rsidRDefault="0026515E" w:rsidP="00667981">
      <w:pPr>
        <w:shd w:val="clear" w:color="auto" w:fill="FFFFFF"/>
        <w:autoSpaceDE w:val="0"/>
        <w:autoSpaceDN w:val="0"/>
        <w:adjustRightInd w:val="0"/>
        <w:spacing w:line="360" w:lineRule="auto"/>
        <w:ind w:firstLine="709"/>
        <w:jc w:val="both"/>
        <w:rPr>
          <w:rFonts w:eastAsia="Times New Roman"/>
          <w:sz w:val="28"/>
          <w:szCs w:val="28"/>
        </w:rPr>
      </w:pPr>
      <w:r w:rsidRPr="004D6D19">
        <w:rPr>
          <w:rFonts w:eastAsia="Times New Roman"/>
          <w:sz w:val="28"/>
          <w:szCs w:val="28"/>
        </w:rPr>
        <w:t>Ремонтопригодность - приспособленность изделия к предупреждению и обнаружению причин возникновения его отказов, повреждений и устранению их последствий путем проведения ремонтов и технического обслуживания.</w:t>
      </w:r>
    </w:p>
    <w:p w:rsidR="0026515E" w:rsidRPr="004D6D19" w:rsidRDefault="0026515E" w:rsidP="00667981">
      <w:pPr>
        <w:spacing w:line="360" w:lineRule="auto"/>
        <w:ind w:firstLine="709"/>
        <w:jc w:val="both"/>
        <w:rPr>
          <w:sz w:val="28"/>
          <w:szCs w:val="28"/>
        </w:rPr>
      </w:pPr>
      <w:r w:rsidRPr="004D6D19">
        <w:rPr>
          <w:sz w:val="28"/>
          <w:szCs w:val="28"/>
        </w:rPr>
        <w:t>Вероятность безотказной работы Р(</w:t>
      </w:r>
      <w:r w:rsidRPr="004D6D19">
        <w:rPr>
          <w:sz w:val="28"/>
          <w:szCs w:val="28"/>
          <w:lang w:val="en-US"/>
        </w:rPr>
        <w:t>t</w:t>
      </w:r>
      <w:r w:rsidRPr="004D6D19">
        <w:rPr>
          <w:sz w:val="28"/>
          <w:szCs w:val="28"/>
        </w:rPr>
        <w:t>) представляет собой вероятность того, что в заданном интервале времени при заданных режимах и условиях работы не возникает отказа изделия</w:t>
      </w:r>
      <w:r w:rsidR="0064527B" w:rsidRPr="004D6D19">
        <w:rPr>
          <w:sz w:val="28"/>
          <w:szCs w:val="28"/>
        </w:rPr>
        <w:t>.</w:t>
      </w:r>
    </w:p>
    <w:p w:rsidR="0026515E" w:rsidRPr="004D6D19" w:rsidRDefault="0026515E" w:rsidP="00667981">
      <w:pPr>
        <w:spacing w:line="360" w:lineRule="auto"/>
        <w:ind w:firstLine="709"/>
        <w:jc w:val="both"/>
        <w:rPr>
          <w:sz w:val="28"/>
          <w:szCs w:val="28"/>
        </w:rPr>
      </w:pPr>
      <w:r w:rsidRPr="004D6D19">
        <w:rPr>
          <w:sz w:val="28"/>
          <w:szCs w:val="28"/>
        </w:rPr>
        <w:t xml:space="preserve">Таблица </w:t>
      </w:r>
      <w:r w:rsidR="003C420D" w:rsidRPr="004D6D19">
        <w:rPr>
          <w:sz w:val="28"/>
          <w:szCs w:val="28"/>
        </w:rPr>
        <w:t>интенсивности отказов СФОЦ</w:t>
      </w:r>
    </w:p>
    <w:p w:rsidR="00223C42" w:rsidRPr="004D6D19" w:rsidRDefault="00223C42" w:rsidP="00667981">
      <w:pPr>
        <w:spacing w:line="360" w:lineRule="auto"/>
        <w:ind w:firstLine="709"/>
        <w:jc w:val="both"/>
        <w:rPr>
          <w:sz w:val="28"/>
          <w:szCs w:val="2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086"/>
        <w:gridCol w:w="3039"/>
        <w:gridCol w:w="2362"/>
      </w:tblGrid>
      <w:tr w:rsidR="0026515E" w:rsidRPr="004D6D19">
        <w:trPr>
          <w:trHeight w:val="544"/>
        </w:trPr>
        <w:tc>
          <w:tcPr>
            <w:tcW w:w="2650" w:type="dxa"/>
          </w:tcPr>
          <w:p w:rsidR="0026515E" w:rsidRPr="004D6D19" w:rsidRDefault="0026515E" w:rsidP="00223C42">
            <w:pPr>
              <w:spacing w:line="360" w:lineRule="auto"/>
              <w:jc w:val="both"/>
              <w:rPr>
                <w:sz w:val="20"/>
                <w:szCs w:val="20"/>
              </w:rPr>
            </w:pPr>
            <w:r w:rsidRPr="004D6D19">
              <w:rPr>
                <w:sz w:val="20"/>
                <w:szCs w:val="20"/>
              </w:rPr>
              <w:t>Наименование элементов</w:t>
            </w:r>
          </w:p>
        </w:tc>
        <w:tc>
          <w:tcPr>
            <w:tcW w:w="1086" w:type="dxa"/>
          </w:tcPr>
          <w:p w:rsidR="0026515E" w:rsidRPr="004D6D19" w:rsidRDefault="0026515E" w:rsidP="00223C42">
            <w:pPr>
              <w:spacing w:line="360" w:lineRule="auto"/>
              <w:jc w:val="both"/>
              <w:rPr>
                <w:sz w:val="20"/>
                <w:szCs w:val="20"/>
              </w:rPr>
            </w:pPr>
            <w:r w:rsidRPr="004D6D19">
              <w:rPr>
                <w:sz w:val="20"/>
                <w:szCs w:val="20"/>
              </w:rPr>
              <w:t>Кол – во</w:t>
            </w:r>
            <w:r w:rsidR="00667981" w:rsidRPr="004D6D19">
              <w:rPr>
                <w:sz w:val="20"/>
                <w:szCs w:val="20"/>
              </w:rPr>
              <w:t xml:space="preserve"> </w:t>
            </w:r>
          </w:p>
        </w:tc>
        <w:tc>
          <w:tcPr>
            <w:tcW w:w="3039" w:type="dxa"/>
            <w:vAlign w:val="center"/>
          </w:tcPr>
          <w:p w:rsidR="0026515E" w:rsidRPr="004D6D19" w:rsidRDefault="0026515E" w:rsidP="00223C42">
            <w:pPr>
              <w:spacing w:line="360" w:lineRule="auto"/>
              <w:jc w:val="both"/>
              <w:rPr>
                <w:sz w:val="20"/>
                <w:szCs w:val="20"/>
              </w:rPr>
            </w:pPr>
            <w:r w:rsidRPr="004D6D19">
              <w:rPr>
                <w:sz w:val="20"/>
                <w:szCs w:val="20"/>
              </w:rPr>
              <w:t>Интенсивность отказов элемента</w:t>
            </w:r>
          </w:p>
        </w:tc>
        <w:tc>
          <w:tcPr>
            <w:tcW w:w="2362" w:type="dxa"/>
            <w:vAlign w:val="center"/>
          </w:tcPr>
          <w:p w:rsidR="0026515E" w:rsidRPr="004D6D19" w:rsidRDefault="0026515E" w:rsidP="00223C42">
            <w:pPr>
              <w:spacing w:line="360" w:lineRule="auto"/>
              <w:jc w:val="both"/>
              <w:rPr>
                <w:sz w:val="20"/>
                <w:szCs w:val="20"/>
              </w:rPr>
            </w:pPr>
            <w:r w:rsidRPr="004D6D19">
              <w:rPr>
                <w:sz w:val="20"/>
                <w:szCs w:val="20"/>
              </w:rPr>
              <w:t>Результирующая интенсивность отказов</w:t>
            </w:r>
          </w:p>
        </w:tc>
      </w:tr>
      <w:tr w:rsidR="00E03316" w:rsidRPr="004D6D19">
        <w:trPr>
          <w:trHeight w:val="278"/>
        </w:trPr>
        <w:tc>
          <w:tcPr>
            <w:tcW w:w="2650" w:type="dxa"/>
          </w:tcPr>
          <w:p w:rsidR="00E03316" w:rsidRPr="004D6D19" w:rsidRDefault="00E03316" w:rsidP="00223C42">
            <w:pPr>
              <w:spacing w:line="360" w:lineRule="auto"/>
              <w:jc w:val="both"/>
              <w:rPr>
                <w:sz w:val="20"/>
                <w:szCs w:val="20"/>
              </w:rPr>
            </w:pPr>
            <w:r w:rsidRPr="004D6D19">
              <w:rPr>
                <w:sz w:val="20"/>
                <w:szCs w:val="20"/>
              </w:rPr>
              <w:t xml:space="preserve">Датчик </w:t>
            </w:r>
            <w:r w:rsidRPr="004D6D19">
              <w:rPr>
                <w:sz w:val="20"/>
                <w:szCs w:val="20"/>
                <w:lang w:val="en-US"/>
              </w:rPr>
              <w:t>t</w:t>
            </w:r>
            <w:r w:rsidRPr="004D6D19">
              <w:rPr>
                <w:sz w:val="20"/>
                <w:szCs w:val="20"/>
                <w:vertAlign w:val="superscript"/>
                <w:lang w:val="en-US"/>
              </w:rPr>
              <w:t>0</w:t>
            </w:r>
            <w:r w:rsidRPr="004D6D19">
              <w:rPr>
                <w:sz w:val="20"/>
                <w:szCs w:val="20"/>
                <w:lang w:val="en-US"/>
              </w:rPr>
              <w:t>-</w:t>
            </w:r>
            <w:r w:rsidRPr="004D6D19">
              <w:rPr>
                <w:sz w:val="20"/>
                <w:szCs w:val="20"/>
              </w:rPr>
              <w:t>ы ДТКБ</w:t>
            </w:r>
          </w:p>
        </w:tc>
        <w:tc>
          <w:tcPr>
            <w:tcW w:w="1086" w:type="dxa"/>
          </w:tcPr>
          <w:p w:rsidR="00E03316" w:rsidRPr="004D6D19" w:rsidRDefault="00E03316" w:rsidP="00223C42">
            <w:pPr>
              <w:spacing w:line="360" w:lineRule="auto"/>
              <w:jc w:val="both"/>
              <w:rPr>
                <w:sz w:val="20"/>
                <w:szCs w:val="20"/>
              </w:rPr>
            </w:pPr>
            <w:r w:rsidRPr="004D6D19">
              <w:rPr>
                <w:sz w:val="20"/>
                <w:szCs w:val="20"/>
              </w:rPr>
              <w:t>2</w:t>
            </w:r>
          </w:p>
        </w:tc>
        <w:tc>
          <w:tcPr>
            <w:tcW w:w="3039" w:type="dxa"/>
            <w:vAlign w:val="center"/>
          </w:tcPr>
          <w:p w:rsidR="00E03316" w:rsidRPr="004D6D19" w:rsidRDefault="00E03316" w:rsidP="00223C42">
            <w:pPr>
              <w:spacing w:line="360" w:lineRule="auto"/>
              <w:jc w:val="both"/>
              <w:rPr>
                <w:sz w:val="20"/>
                <w:szCs w:val="20"/>
              </w:rPr>
            </w:pPr>
            <w:r w:rsidRPr="004D6D19">
              <w:rPr>
                <w:sz w:val="20"/>
                <w:szCs w:val="20"/>
              </w:rPr>
              <w:t>0,25*10</w:t>
            </w:r>
            <w:r w:rsidRPr="004D6D19">
              <w:rPr>
                <w:sz w:val="20"/>
                <w:szCs w:val="20"/>
                <w:vertAlign w:val="superscript"/>
              </w:rPr>
              <w:t>-6</w:t>
            </w:r>
          </w:p>
        </w:tc>
        <w:tc>
          <w:tcPr>
            <w:tcW w:w="2362" w:type="dxa"/>
            <w:vAlign w:val="center"/>
          </w:tcPr>
          <w:p w:rsidR="00E03316" w:rsidRPr="004D6D19" w:rsidRDefault="00E03316" w:rsidP="00223C42">
            <w:pPr>
              <w:spacing w:line="360" w:lineRule="auto"/>
              <w:jc w:val="both"/>
              <w:rPr>
                <w:sz w:val="20"/>
                <w:szCs w:val="20"/>
              </w:rPr>
            </w:pPr>
            <w:r w:rsidRPr="004D6D19">
              <w:rPr>
                <w:sz w:val="20"/>
                <w:szCs w:val="20"/>
              </w:rPr>
              <w:t>0,5∙ 10</w:t>
            </w:r>
            <w:r w:rsidRPr="004D6D19">
              <w:rPr>
                <w:sz w:val="20"/>
                <w:szCs w:val="20"/>
                <w:vertAlign w:val="superscript"/>
              </w:rPr>
              <w:t>-6</w:t>
            </w:r>
          </w:p>
        </w:tc>
      </w:tr>
      <w:tr w:rsidR="0026515E" w:rsidRPr="004D6D19">
        <w:trPr>
          <w:trHeight w:val="278"/>
        </w:trPr>
        <w:tc>
          <w:tcPr>
            <w:tcW w:w="2650" w:type="dxa"/>
          </w:tcPr>
          <w:p w:rsidR="0026515E" w:rsidRPr="004D6D19" w:rsidRDefault="0026515E" w:rsidP="00223C42">
            <w:pPr>
              <w:spacing w:line="360" w:lineRule="auto"/>
              <w:jc w:val="both"/>
              <w:rPr>
                <w:sz w:val="20"/>
                <w:szCs w:val="20"/>
              </w:rPr>
            </w:pPr>
            <w:r w:rsidRPr="004D6D19">
              <w:rPr>
                <w:sz w:val="20"/>
                <w:szCs w:val="20"/>
              </w:rPr>
              <w:t>Реле</w:t>
            </w:r>
          </w:p>
        </w:tc>
        <w:tc>
          <w:tcPr>
            <w:tcW w:w="1086" w:type="dxa"/>
          </w:tcPr>
          <w:p w:rsidR="0026515E" w:rsidRPr="004D6D19" w:rsidRDefault="005577CE" w:rsidP="00223C42">
            <w:pPr>
              <w:spacing w:line="360" w:lineRule="auto"/>
              <w:jc w:val="both"/>
              <w:rPr>
                <w:sz w:val="20"/>
                <w:szCs w:val="20"/>
              </w:rPr>
            </w:pPr>
            <w:r w:rsidRPr="004D6D19">
              <w:rPr>
                <w:sz w:val="20"/>
                <w:szCs w:val="20"/>
              </w:rPr>
              <w:t>1</w:t>
            </w:r>
          </w:p>
        </w:tc>
        <w:tc>
          <w:tcPr>
            <w:tcW w:w="3039" w:type="dxa"/>
          </w:tcPr>
          <w:p w:rsidR="0026515E" w:rsidRPr="004D6D19" w:rsidRDefault="0026515E" w:rsidP="00223C42">
            <w:pPr>
              <w:spacing w:line="360" w:lineRule="auto"/>
              <w:jc w:val="both"/>
              <w:rPr>
                <w:sz w:val="20"/>
                <w:szCs w:val="20"/>
                <w:vertAlign w:val="superscript"/>
              </w:rPr>
            </w:pPr>
            <w:r w:rsidRPr="004D6D19">
              <w:rPr>
                <w:sz w:val="20"/>
                <w:szCs w:val="20"/>
              </w:rPr>
              <w:t>0,50*10</w:t>
            </w:r>
            <w:r w:rsidRPr="004D6D19">
              <w:rPr>
                <w:sz w:val="20"/>
                <w:szCs w:val="20"/>
                <w:vertAlign w:val="superscript"/>
              </w:rPr>
              <w:t>-6</w:t>
            </w:r>
          </w:p>
        </w:tc>
        <w:tc>
          <w:tcPr>
            <w:tcW w:w="2362" w:type="dxa"/>
          </w:tcPr>
          <w:p w:rsidR="0026515E" w:rsidRPr="004D6D19" w:rsidRDefault="004C5C38" w:rsidP="00223C42">
            <w:pPr>
              <w:spacing w:line="360" w:lineRule="auto"/>
              <w:jc w:val="both"/>
              <w:rPr>
                <w:sz w:val="20"/>
                <w:szCs w:val="20"/>
              </w:rPr>
            </w:pPr>
            <w:r w:rsidRPr="004D6D19">
              <w:rPr>
                <w:sz w:val="20"/>
                <w:szCs w:val="20"/>
              </w:rPr>
              <w:t>0,5</w:t>
            </w:r>
            <w:r w:rsidR="0026515E" w:rsidRPr="004D6D19">
              <w:rPr>
                <w:sz w:val="20"/>
                <w:szCs w:val="20"/>
              </w:rPr>
              <w:t>*10</w:t>
            </w:r>
            <w:r w:rsidR="0026515E" w:rsidRPr="004D6D19">
              <w:rPr>
                <w:sz w:val="20"/>
                <w:szCs w:val="20"/>
                <w:vertAlign w:val="superscript"/>
              </w:rPr>
              <w:t>-6</w:t>
            </w:r>
          </w:p>
        </w:tc>
      </w:tr>
      <w:tr w:rsidR="0026515E" w:rsidRPr="004D6D19">
        <w:trPr>
          <w:trHeight w:val="544"/>
        </w:trPr>
        <w:tc>
          <w:tcPr>
            <w:tcW w:w="2650" w:type="dxa"/>
          </w:tcPr>
          <w:p w:rsidR="0026515E" w:rsidRPr="004D6D19" w:rsidRDefault="0026515E" w:rsidP="00223C42">
            <w:pPr>
              <w:spacing w:line="360" w:lineRule="auto"/>
              <w:jc w:val="both"/>
              <w:rPr>
                <w:sz w:val="20"/>
                <w:szCs w:val="20"/>
              </w:rPr>
            </w:pPr>
            <w:r w:rsidRPr="004D6D19">
              <w:rPr>
                <w:sz w:val="20"/>
                <w:szCs w:val="20"/>
              </w:rPr>
              <w:t>Электромеханические контакты</w:t>
            </w:r>
          </w:p>
        </w:tc>
        <w:tc>
          <w:tcPr>
            <w:tcW w:w="1086" w:type="dxa"/>
          </w:tcPr>
          <w:p w:rsidR="0026515E" w:rsidRPr="004D6D19" w:rsidRDefault="00E03316" w:rsidP="00223C42">
            <w:pPr>
              <w:spacing w:line="360" w:lineRule="auto"/>
              <w:jc w:val="both"/>
              <w:rPr>
                <w:sz w:val="20"/>
                <w:szCs w:val="20"/>
              </w:rPr>
            </w:pPr>
            <w:r w:rsidRPr="004D6D19">
              <w:rPr>
                <w:sz w:val="20"/>
                <w:szCs w:val="20"/>
              </w:rPr>
              <w:t>1</w:t>
            </w:r>
          </w:p>
        </w:tc>
        <w:tc>
          <w:tcPr>
            <w:tcW w:w="3039" w:type="dxa"/>
          </w:tcPr>
          <w:p w:rsidR="0026515E" w:rsidRPr="004D6D19" w:rsidRDefault="0026515E" w:rsidP="00223C42">
            <w:pPr>
              <w:spacing w:line="360" w:lineRule="auto"/>
              <w:jc w:val="both"/>
              <w:rPr>
                <w:sz w:val="20"/>
                <w:szCs w:val="20"/>
              </w:rPr>
            </w:pPr>
            <w:r w:rsidRPr="004D6D19">
              <w:rPr>
                <w:sz w:val="20"/>
                <w:szCs w:val="20"/>
              </w:rPr>
              <w:t>0,25*10</w:t>
            </w:r>
            <w:r w:rsidRPr="004D6D19">
              <w:rPr>
                <w:sz w:val="20"/>
                <w:szCs w:val="20"/>
                <w:vertAlign w:val="superscript"/>
              </w:rPr>
              <w:t>-6</w:t>
            </w:r>
          </w:p>
        </w:tc>
        <w:tc>
          <w:tcPr>
            <w:tcW w:w="2362" w:type="dxa"/>
          </w:tcPr>
          <w:p w:rsidR="0026515E" w:rsidRPr="004D6D19" w:rsidRDefault="00E03316" w:rsidP="00223C42">
            <w:pPr>
              <w:spacing w:line="360" w:lineRule="auto"/>
              <w:jc w:val="both"/>
              <w:rPr>
                <w:sz w:val="20"/>
                <w:szCs w:val="20"/>
              </w:rPr>
            </w:pPr>
            <w:r w:rsidRPr="004D6D19">
              <w:rPr>
                <w:sz w:val="20"/>
                <w:szCs w:val="20"/>
              </w:rPr>
              <w:t>0,25</w:t>
            </w:r>
            <w:r w:rsidR="0026515E" w:rsidRPr="004D6D19">
              <w:rPr>
                <w:sz w:val="20"/>
                <w:szCs w:val="20"/>
              </w:rPr>
              <w:t>*10</w:t>
            </w:r>
            <w:r w:rsidR="0026515E" w:rsidRPr="004D6D19">
              <w:rPr>
                <w:sz w:val="20"/>
                <w:szCs w:val="20"/>
                <w:vertAlign w:val="superscript"/>
              </w:rPr>
              <w:t>-6</w:t>
            </w:r>
          </w:p>
        </w:tc>
      </w:tr>
      <w:tr w:rsidR="0026515E" w:rsidRPr="004D6D19">
        <w:trPr>
          <w:trHeight w:val="556"/>
        </w:trPr>
        <w:tc>
          <w:tcPr>
            <w:tcW w:w="2650" w:type="dxa"/>
          </w:tcPr>
          <w:p w:rsidR="0026515E" w:rsidRPr="004D6D19" w:rsidRDefault="0026515E" w:rsidP="00223C42">
            <w:pPr>
              <w:spacing w:line="360" w:lineRule="auto"/>
              <w:jc w:val="both"/>
              <w:rPr>
                <w:sz w:val="20"/>
                <w:szCs w:val="20"/>
              </w:rPr>
            </w:pPr>
            <w:r w:rsidRPr="004D6D19">
              <w:rPr>
                <w:sz w:val="20"/>
                <w:szCs w:val="20"/>
              </w:rPr>
              <w:t>Универсальный переключатель</w:t>
            </w:r>
          </w:p>
        </w:tc>
        <w:tc>
          <w:tcPr>
            <w:tcW w:w="1086" w:type="dxa"/>
          </w:tcPr>
          <w:p w:rsidR="0026515E" w:rsidRPr="004D6D19" w:rsidRDefault="005577CE" w:rsidP="00223C42">
            <w:pPr>
              <w:spacing w:line="360" w:lineRule="auto"/>
              <w:jc w:val="both"/>
              <w:rPr>
                <w:sz w:val="20"/>
                <w:szCs w:val="20"/>
              </w:rPr>
            </w:pPr>
            <w:r w:rsidRPr="004D6D19">
              <w:rPr>
                <w:sz w:val="20"/>
                <w:szCs w:val="20"/>
              </w:rPr>
              <w:t>1</w:t>
            </w:r>
          </w:p>
        </w:tc>
        <w:tc>
          <w:tcPr>
            <w:tcW w:w="3039" w:type="dxa"/>
          </w:tcPr>
          <w:p w:rsidR="0026515E" w:rsidRPr="004D6D19" w:rsidRDefault="0026515E" w:rsidP="00223C42">
            <w:pPr>
              <w:spacing w:line="360" w:lineRule="auto"/>
              <w:jc w:val="both"/>
              <w:rPr>
                <w:sz w:val="20"/>
                <w:szCs w:val="20"/>
              </w:rPr>
            </w:pPr>
            <w:r w:rsidRPr="004D6D19">
              <w:rPr>
                <w:sz w:val="20"/>
                <w:szCs w:val="20"/>
              </w:rPr>
              <w:t>0,175*10</w:t>
            </w:r>
            <w:r w:rsidRPr="004D6D19">
              <w:rPr>
                <w:sz w:val="20"/>
                <w:szCs w:val="20"/>
                <w:vertAlign w:val="superscript"/>
              </w:rPr>
              <w:t>-6</w:t>
            </w:r>
          </w:p>
        </w:tc>
        <w:tc>
          <w:tcPr>
            <w:tcW w:w="2362" w:type="dxa"/>
          </w:tcPr>
          <w:p w:rsidR="0026515E" w:rsidRPr="004D6D19" w:rsidRDefault="004C5C38" w:rsidP="00223C42">
            <w:pPr>
              <w:spacing w:line="360" w:lineRule="auto"/>
              <w:jc w:val="both"/>
              <w:rPr>
                <w:sz w:val="20"/>
                <w:szCs w:val="20"/>
              </w:rPr>
            </w:pPr>
            <w:r w:rsidRPr="004D6D19">
              <w:rPr>
                <w:sz w:val="20"/>
                <w:szCs w:val="20"/>
              </w:rPr>
              <w:t>0,17</w:t>
            </w:r>
            <w:r w:rsidR="0026515E" w:rsidRPr="004D6D19">
              <w:rPr>
                <w:sz w:val="20"/>
                <w:szCs w:val="20"/>
              </w:rPr>
              <w:t>5*10</w:t>
            </w:r>
            <w:r w:rsidR="0026515E" w:rsidRPr="004D6D19">
              <w:rPr>
                <w:sz w:val="20"/>
                <w:szCs w:val="20"/>
                <w:vertAlign w:val="superscript"/>
              </w:rPr>
              <w:t>-6</w:t>
            </w:r>
          </w:p>
        </w:tc>
      </w:tr>
      <w:tr w:rsidR="009E6314" w:rsidRPr="004D6D19">
        <w:trPr>
          <w:trHeight w:val="278"/>
        </w:trPr>
        <w:tc>
          <w:tcPr>
            <w:tcW w:w="2650" w:type="dxa"/>
          </w:tcPr>
          <w:p w:rsidR="009E6314" w:rsidRPr="004D6D19" w:rsidRDefault="003C420D" w:rsidP="00223C42">
            <w:pPr>
              <w:spacing w:line="360" w:lineRule="auto"/>
              <w:jc w:val="both"/>
              <w:rPr>
                <w:sz w:val="20"/>
                <w:szCs w:val="20"/>
              </w:rPr>
            </w:pPr>
            <w:r w:rsidRPr="004D6D19">
              <w:rPr>
                <w:sz w:val="20"/>
                <w:szCs w:val="20"/>
              </w:rPr>
              <w:t>Лампа накаливания</w:t>
            </w:r>
          </w:p>
        </w:tc>
        <w:tc>
          <w:tcPr>
            <w:tcW w:w="1086" w:type="dxa"/>
          </w:tcPr>
          <w:p w:rsidR="009E6314" w:rsidRPr="004D6D19" w:rsidRDefault="005577CE" w:rsidP="00223C42">
            <w:pPr>
              <w:spacing w:line="360" w:lineRule="auto"/>
              <w:jc w:val="both"/>
              <w:rPr>
                <w:sz w:val="20"/>
                <w:szCs w:val="20"/>
              </w:rPr>
            </w:pPr>
            <w:r w:rsidRPr="004D6D19">
              <w:rPr>
                <w:sz w:val="20"/>
                <w:szCs w:val="20"/>
              </w:rPr>
              <w:t>4</w:t>
            </w:r>
          </w:p>
        </w:tc>
        <w:tc>
          <w:tcPr>
            <w:tcW w:w="3039" w:type="dxa"/>
          </w:tcPr>
          <w:p w:rsidR="009E6314" w:rsidRPr="004D6D19" w:rsidRDefault="003C420D" w:rsidP="00223C42">
            <w:pPr>
              <w:spacing w:line="360" w:lineRule="auto"/>
              <w:jc w:val="both"/>
              <w:rPr>
                <w:sz w:val="20"/>
                <w:szCs w:val="20"/>
                <w:vertAlign w:val="superscript"/>
              </w:rPr>
            </w:pPr>
            <w:r w:rsidRPr="004D6D19">
              <w:rPr>
                <w:sz w:val="20"/>
                <w:szCs w:val="20"/>
              </w:rPr>
              <w:t>0,625*10</w:t>
            </w:r>
            <w:r w:rsidRPr="004D6D19">
              <w:rPr>
                <w:sz w:val="20"/>
                <w:szCs w:val="20"/>
                <w:vertAlign w:val="superscript"/>
              </w:rPr>
              <w:t>-6</w:t>
            </w:r>
          </w:p>
        </w:tc>
        <w:tc>
          <w:tcPr>
            <w:tcW w:w="2362" w:type="dxa"/>
          </w:tcPr>
          <w:p w:rsidR="009E6314" w:rsidRPr="004D6D19" w:rsidRDefault="004C5C38" w:rsidP="00223C42">
            <w:pPr>
              <w:spacing w:line="360" w:lineRule="auto"/>
              <w:jc w:val="both"/>
              <w:rPr>
                <w:sz w:val="20"/>
                <w:szCs w:val="20"/>
                <w:vertAlign w:val="superscript"/>
              </w:rPr>
            </w:pPr>
            <w:r w:rsidRPr="004D6D19">
              <w:rPr>
                <w:sz w:val="20"/>
                <w:szCs w:val="20"/>
              </w:rPr>
              <w:t>2,5</w:t>
            </w:r>
            <w:r w:rsidR="003C420D" w:rsidRPr="004D6D19">
              <w:rPr>
                <w:sz w:val="20"/>
                <w:szCs w:val="20"/>
              </w:rPr>
              <w:t>*10</w:t>
            </w:r>
            <w:r w:rsidR="003C420D" w:rsidRPr="004D6D19">
              <w:rPr>
                <w:sz w:val="20"/>
                <w:szCs w:val="20"/>
                <w:vertAlign w:val="superscript"/>
              </w:rPr>
              <w:t>-6</w:t>
            </w:r>
          </w:p>
        </w:tc>
      </w:tr>
      <w:tr w:rsidR="003C420D" w:rsidRPr="004D6D19">
        <w:trPr>
          <w:trHeight w:val="266"/>
        </w:trPr>
        <w:tc>
          <w:tcPr>
            <w:tcW w:w="2650" w:type="dxa"/>
          </w:tcPr>
          <w:p w:rsidR="003C420D" w:rsidRPr="004D6D19" w:rsidRDefault="003C420D" w:rsidP="00223C42">
            <w:pPr>
              <w:spacing w:line="360" w:lineRule="auto"/>
              <w:jc w:val="both"/>
              <w:rPr>
                <w:sz w:val="20"/>
                <w:szCs w:val="20"/>
              </w:rPr>
            </w:pPr>
            <w:r w:rsidRPr="004D6D19">
              <w:rPr>
                <w:sz w:val="20"/>
                <w:szCs w:val="20"/>
              </w:rPr>
              <w:t xml:space="preserve">Резистор </w:t>
            </w:r>
          </w:p>
        </w:tc>
        <w:tc>
          <w:tcPr>
            <w:tcW w:w="1086" w:type="dxa"/>
          </w:tcPr>
          <w:p w:rsidR="003C420D" w:rsidRPr="004D6D19" w:rsidRDefault="005577CE" w:rsidP="00223C42">
            <w:pPr>
              <w:spacing w:line="360" w:lineRule="auto"/>
              <w:jc w:val="both"/>
              <w:rPr>
                <w:sz w:val="20"/>
                <w:szCs w:val="20"/>
              </w:rPr>
            </w:pPr>
            <w:r w:rsidRPr="004D6D19">
              <w:rPr>
                <w:sz w:val="20"/>
                <w:szCs w:val="20"/>
              </w:rPr>
              <w:t>4</w:t>
            </w:r>
          </w:p>
        </w:tc>
        <w:tc>
          <w:tcPr>
            <w:tcW w:w="3039" w:type="dxa"/>
          </w:tcPr>
          <w:p w:rsidR="003C420D" w:rsidRPr="004D6D19" w:rsidRDefault="003C420D" w:rsidP="00223C42">
            <w:pPr>
              <w:spacing w:line="360" w:lineRule="auto"/>
              <w:jc w:val="both"/>
              <w:rPr>
                <w:sz w:val="20"/>
                <w:szCs w:val="20"/>
              </w:rPr>
            </w:pPr>
            <w:r w:rsidRPr="004D6D19">
              <w:rPr>
                <w:sz w:val="20"/>
                <w:szCs w:val="20"/>
              </w:rPr>
              <w:t>0,03</w:t>
            </w:r>
            <w:r w:rsidR="004C5C38" w:rsidRPr="004D6D19">
              <w:rPr>
                <w:sz w:val="20"/>
                <w:szCs w:val="20"/>
              </w:rPr>
              <w:t>*10</w:t>
            </w:r>
            <w:r w:rsidR="004C5C38" w:rsidRPr="004D6D19">
              <w:rPr>
                <w:sz w:val="20"/>
                <w:szCs w:val="20"/>
                <w:vertAlign w:val="superscript"/>
              </w:rPr>
              <w:t>-6</w:t>
            </w:r>
          </w:p>
        </w:tc>
        <w:tc>
          <w:tcPr>
            <w:tcW w:w="2362" w:type="dxa"/>
          </w:tcPr>
          <w:p w:rsidR="003C420D" w:rsidRPr="004D6D19" w:rsidRDefault="004C5C38" w:rsidP="00223C42">
            <w:pPr>
              <w:spacing w:line="360" w:lineRule="auto"/>
              <w:jc w:val="both"/>
              <w:rPr>
                <w:sz w:val="20"/>
                <w:szCs w:val="20"/>
              </w:rPr>
            </w:pPr>
            <w:r w:rsidRPr="004D6D19">
              <w:rPr>
                <w:sz w:val="20"/>
                <w:szCs w:val="20"/>
              </w:rPr>
              <w:t>0,12*10</w:t>
            </w:r>
            <w:r w:rsidRPr="004D6D19">
              <w:rPr>
                <w:sz w:val="20"/>
                <w:szCs w:val="20"/>
                <w:vertAlign w:val="superscript"/>
              </w:rPr>
              <w:t>-6</w:t>
            </w:r>
          </w:p>
        </w:tc>
      </w:tr>
      <w:tr w:rsidR="004C5C38" w:rsidRPr="004D6D19">
        <w:trPr>
          <w:trHeight w:val="290"/>
        </w:trPr>
        <w:tc>
          <w:tcPr>
            <w:tcW w:w="2650" w:type="dxa"/>
          </w:tcPr>
          <w:p w:rsidR="004C5C38" w:rsidRPr="004D6D19" w:rsidRDefault="00E03316" w:rsidP="00223C42">
            <w:pPr>
              <w:spacing w:line="360" w:lineRule="auto"/>
              <w:jc w:val="both"/>
              <w:rPr>
                <w:sz w:val="20"/>
                <w:szCs w:val="20"/>
              </w:rPr>
            </w:pPr>
            <w:r w:rsidRPr="004D6D19">
              <w:rPr>
                <w:sz w:val="20"/>
                <w:szCs w:val="20"/>
              </w:rPr>
              <w:t>Термореле ТР-200</w:t>
            </w:r>
          </w:p>
        </w:tc>
        <w:tc>
          <w:tcPr>
            <w:tcW w:w="1086" w:type="dxa"/>
          </w:tcPr>
          <w:p w:rsidR="004C5C38" w:rsidRPr="004D6D19" w:rsidRDefault="004C5C38" w:rsidP="00223C42">
            <w:pPr>
              <w:spacing w:line="360" w:lineRule="auto"/>
              <w:jc w:val="both"/>
              <w:rPr>
                <w:sz w:val="20"/>
                <w:szCs w:val="20"/>
              </w:rPr>
            </w:pPr>
            <w:r w:rsidRPr="004D6D19">
              <w:rPr>
                <w:sz w:val="20"/>
                <w:szCs w:val="20"/>
              </w:rPr>
              <w:t>3</w:t>
            </w:r>
          </w:p>
        </w:tc>
        <w:tc>
          <w:tcPr>
            <w:tcW w:w="3039" w:type="dxa"/>
          </w:tcPr>
          <w:p w:rsidR="004C5C38" w:rsidRPr="004D6D19" w:rsidRDefault="00E03316" w:rsidP="00223C42">
            <w:pPr>
              <w:spacing w:line="360" w:lineRule="auto"/>
              <w:jc w:val="both"/>
              <w:rPr>
                <w:sz w:val="20"/>
                <w:szCs w:val="20"/>
              </w:rPr>
            </w:pPr>
            <w:r w:rsidRPr="004D6D19">
              <w:rPr>
                <w:sz w:val="20"/>
                <w:szCs w:val="20"/>
              </w:rPr>
              <w:t>0,25*10</w:t>
            </w:r>
            <w:r w:rsidRPr="004D6D19">
              <w:rPr>
                <w:sz w:val="20"/>
                <w:szCs w:val="20"/>
                <w:vertAlign w:val="superscript"/>
              </w:rPr>
              <w:t>-6</w:t>
            </w:r>
          </w:p>
        </w:tc>
        <w:tc>
          <w:tcPr>
            <w:tcW w:w="2362" w:type="dxa"/>
          </w:tcPr>
          <w:p w:rsidR="004C5C38" w:rsidRPr="004D6D19" w:rsidRDefault="00E03316" w:rsidP="00223C42">
            <w:pPr>
              <w:spacing w:line="360" w:lineRule="auto"/>
              <w:jc w:val="both"/>
              <w:rPr>
                <w:sz w:val="20"/>
                <w:szCs w:val="20"/>
              </w:rPr>
            </w:pPr>
            <w:r w:rsidRPr="004D6D19">
              <w:rPr>
                <w:sz w:val="20"/>
                <w:szCs w:val="20"/>
              </w:rPr>
              <w:t>0,25∙10</w:t>
            </w:r>
            <w:r w:rsidRPr="004D6D19">
              <w:rPr>
                <w:sz w:val="20"/>
                <w:szCs w:val="20"/>
                <w:vertAlign w:val="superscript"/>
              </w:rPr>
              <w:t>-6</w:t>
            </w:r>
          </w:p>
        </w:tc>
      </w:tr>
    </w:tbl>
    <w:p w:rsidR="0064527B" w:rsidRPr="004D6D19" w:rsidRDefault="0064527B" w:rsidP="00667981">
      <w:pPr>
        <w:spacing w:line="360" w:lineRule="auto"/>
        <w:ind w:firstLine="709"/>
        <w:jc w:val="both"/>
        <w:rPr>
          <w:sz w:val="28"/>
          <w:szCs w:val="28"/>
        </w:rPr>
      </w:pPr>
    </w:p>
    <w:p w:rsidR="0026515E" w:rsidRPr="004D6D19" w:rsidRDefault="00E67301" w:rsidP="00667981">
      <w:pPr>
        <w:spacing w:line="360" w:lineRule="auto"/>
        <w:ind w:firstLine="709"/>
        <w:jc w:val="both"/>
        <w:rPr>
          <w:sz w:val="28"/>
          <w:szCs w:val="28"/>
        </w:rPr>
      </w:pPr>
      <w:r>
        <w:rPr>
          <w:sz w:val="28"/>
          <w:szCs w:val="28"/>
        </w:rPr>
        <w:pict>
          <v:shape id="_x0000_i1027" type="#_x0000_t75" style="width:26.25pt;height:17.25pt">
            <v:imagedata r:id="rId10" o:title=""/>
          </v:shape>
        </w:pict>
      </w:r>
      <w:r w:rsidR="004C5C38" w:rsidRPr="004D6D19">
        <w:rPr>
          <w:sz w:val="28"/>
          <w:szCs w:val="28"/>
        </w:rPr>
        <w:t>=(0,5+</w:t>
      </w:r>
      <w:r w:rsidR="00E03316" w:rsidRPr="004D6D19">
        <w:rPr>
          <w:sz w:val="28"/>
          <w:szCs w:val="28"/>
        </w:rPr>
        <w:t>0,5+0,25+0,175+2,5+0,12+0,25</w:t>
      </w:r>
      <w:r w:rsidR="0026515E" w:rsidRPr="004D6D19">
        <w:rPr>
          <w:sz w:val="28"/>
          <w:szCs w:val="28"/>
        </w:rPr>
        <w:t>)*10</w:t>
      </w:r>
      <w:r w:rsidR="0026515E" w:rsidRPr="004D6D19">
        <w:rPr>
          <w:sz w:val="28"/>
          <w:szCs w:val="28"/>
          <w:vertAlign w:val="superscript"/>
        </w:rPr>
        <w:t>-6</w:t>
      </w:r>
      <w:r w:rsidR="004C5C38" w:rsidRPr="004D6D19">
        <w:rPr>
          <w:sz w:val="28"/>
          <w:szCs w:val="28"/>
        </w:rPr>
        <w:t xml:space="preserve"> =</w:t>
      </w:r>
      <w:r w:rsidR="00E03316" w:rsidRPr="004D6D19">
        <w:rPr>
          <w:sz w:val="28"/>
          <w:szCs w:val="28"/>
        </w:rPr>
        <w:t>4,295</w:t>
      </w:r>
      <w:r w:rsidR="0026515E" w:rsidRPr="004D6D19">
        <w:rPr>
          <w:sz w:val="28"/>
          <w:szCs w:val="28"/>
        </w:rPr>
        <w:t>*10</w:t>
      </w:r>
      <w:r w:rsidR="0026515E" w:rsidRPr="004D6D19">
        <w:rPr>
          <w:sz w:val="28"/>
          <w:szCs w:val="28"/>
          <w:vertAlign w:val="superscript"/>
        </w:rPr>
        <w:t>-6</w:t>
      </w:r>
      <w:r w:rsidR="0026515E" w:rsidRPr="004D6D19">
        <w:rPr>
          <w:sz w:val="28"/>
          <w:szCs w:val="28"/>
        </w:rPr>
        <w:t xml:space="preserve"> 1/ч</w:t>
      </w:r>
    </w:p>
    <w:p w:rsidR="0026515E" w:rsidRPr="004D6D19" w:rsidRDefault="0026515E" w:rsidP="00667981">
      <w:pPr>
        <w:spacing w:line="360" w:lineRule="auto"/>
        <w:ind w:firstLine="709"/>
        <w:jc w:val="both"/>
        <w:rPr>
          <w:sz w:val="28"/>
          <w:szCs w:val="28"/>
        </w:rPr>
      </w:pPr>
      <w:r w:rsidRPr="004D6D19">
        <w:rPr>
          <w:sz w:val="28"/>
          <w:szCs w:val="28"/>
        </w:rPr>
        <w:t>принимаем 10000ч К=1</w:t>
      </w:r>
      <w:r w:rsidR="009D465E" w:rsidRPr="004D6D19">
        <w:rPr>
          <w:sz w:val="28"/>
          <w:szCs w:val="28"/>
        </w:rPr>
        <w:t>0</w:t>
      </w:r>
    </w:p>
    <w:p w:rsidR="00223C42" w:rsidRPr="004D6D19" w:rsidRDefault="00223C42" w:rsidP="00667981">
      <w:pPr>
        <w:spacing w:line="360" w:lineRule="auto"/>
        <w:ind w:firstLine="709"/>
        <w:jc w:val="both"/>
        <w:rPr>
          <w:sz w:val="28"/>
          <w:szCs w:val="28"/>
        </w:rPr>
      </w:pPr>
    </w:p>
    <w:p w:rsidR="0026515E" w:rsidRPr="004D6D19" w:rsidRDefault="00E67301" w:rsidP="00667981">
      <w:pPr>
        <w:spacing w:line="360" w:lineRule="auto"/>
        <w:ind w:firstLine="709"/>
        <w:jc w:val="both"/>
        <w:rPr>
          <w:sz w:val="28"/>
          <w:szCs w:val="28"/>
        </w:rPr>
      </w:pPr>
      <w:r>
        <w:rPr>
          <w:sz w:val="28"/>
          <w:szCs w:val="28"/>
        </w:rPr>
        <w:pict>
          <v:shape id="_x0000_i1028" type="#_x0000_t75" style="width:59.25pt;height:18pt">
            <v:imagedata r:id="rId11" o:title=""/>
          </v:shape>
        </w:pict>
      </w:r>
    </w:p>
    <w:p w:rsidR="0026515E" w:rsidRPr="004D6D19" w:rsidRDefault="00223C42" w:rsidP="00667981">
      <w:pPr>
        <w:spacing w:line="360" w:lineRule="auto"/>
        <w:ind w:firstLine="709"/>
        <w:jc w:val="both"/>
        <w:rPr>
          <w:sz w:val="28"/>
          <w:szCs w:val="28"/>
        </w:rPr>
      </w:pPr>
      <w:r w:rsidRPr="004D6D19">
        <w:rPr>
          <w:sz w:val="28"/>
          <w:szCs w:val="28"/>
        </w:rPr>
        <w:br w:type="page"/>
      </w:r>
      <w:r w:rsidR="0026515E" w:rsidRPr="004D6D19">
        <w:rPr>
          <w:sz w:val="28"/>
          <w:szCs w:val="28"/>
        </w:rPr>
        <w:t>где К – коэффициент учитывающий влияние окружающей среды</w:t>
      </w:r>
    </w:p>
    <w:p w:rsidR="0026515E" w:rsidRPr="004D6D19" w:rsidRDefault="0026515E" w:rsidP="00667981">
      <w:pPr>
        <w:spacing w:line="360" w:lineRule="auto"/>
        <w:ind w:firstLine="709"/>
        <w:jc w:val="both"/>
        <w:rPr>
          <w:sz w:val="28"/>
          <w:szCs w:val="28"/>
        </w:rPr>
      </w:pPr>
      <w:r w:rsidRPr="004D6D19">
        <w:rPr>
          <w:sz w:val="28"/>
          <w:szCs w:val="28"/>
        </w:rPr>
        <w:t>λ – интенсивность отказов, которая указывается в технической документации на изделие или принимается по табличным показателем надежности</w:t>
      </w:r>
    </w:p>
    <w:p w:rsidR="0026515E" w:rsidRPr="004D6D19" w:rsidRDefault="0026515E" w:rsidP="00667981">
      <w:pPr>
        <w:spacing w:line="360" w:lineRule="auto"/>
        <w:ind w:firstLine="709"/>
        <w:jc w:val="both"/>
        <w:rPr>
          <w:sz w:val="28"/>
          <w:szCs w:val="28"/>
        </w:rPr>
      </w:pPr>
      <w:r w:rsidRPr="004D6D19">
        <w:rPr>
          <w:sz w:val="28"/>
          <w:szCs w:val="28"/>
          <w:lang w:val="en-US"/>
        </w:rPr>
        <w:t>t</w:t>
      </w:r>
      <w:r w:rsidRPr="004D6D19">
        <w:rPr>
          <w:sz w:val="28"/>
          <w:szCs w:val="28"/>
        </w:rPr>
        <w:t xml:space="preserve"> – время эксплуатации</w:t>
      </w:r>
      <w:r w:rsidR="005577CE" w:rsidRPr="004D6D19">
        <w:rPr>
          <w:sz w:val="28"/>
          <w:szCs w:val="28"/>
        </w:rPr>
        <w:t>,</w:t>
      </w:r>
      <w:r w:rsidR="00667981" w:rsidRPr="004D6D19">
        <w:rPr>
          <w:sz w:val="28"/>
          <w:szCs w:val="28"/>
        </w:rPr>
        <w:t xml:space="preserve"> </w:t>
      </w:r>
      <w:r w:rsidR="005577CE" w:rsidRPr="004D6D19">
        <w:rPr>
          <w:sz w:val="28"/>
          <w:szCs w:val="28"/>
          <w:lang w:val="en-US"/>
        </w:rPr>
        <w:t>t</w:t>
      </w:r>
      <w:r w:rsidR="00E54D90" w:rsidRPr="004D6D19">
        <w:rPr>
          <w:sz w:val="28"/>
          <w:szCs w:val="28"/>
        </w:rPr>
        <w:t>=1</w:t>
      </w:r>
      <w:r w:rsidR="005577CE" w:rsidRPr="004D6D19">
        <w:rPr>
          <w:sz w:val="28"/>
          <w:szCs w:val="28"/>
        </w:rPr>
        <w:t>000 ч</w:t>
      </w:r>
    </w:p>
    <w:p w:rsidR="0026515E" w:rsidRPr="004D6D19" w:rsidRDefault="0026515E" w:rsidP="00667981">
      <w:pPr>
        <w:spacing w:line="360" w:lineRule="auto"/>
        <w:ind w:firstLine="709"/>
        <w:jc w:val="both"/>
        <w:rPr>
          <w:sz w:val="28"/>
          <w:szCs w:val="28"/>
        </w:rPr>
      </w:pPr>
      <w:r w:rsidRPr="004D6D19">
        <w:rPr>
          <w:sz w:val="28"/>
          <w:szCs w:val="28"/>
        </w:rPr>
        <w:t>Р(</w:t>
      </w:r>
      <w:r w:rsidRPr="004D6D19">
        <w:rPr>
          <w:sz w:val="28"/>
          <w:szCs w:val="28"/>
          <w:lang w:val="en-US"/>
        </w:rPr>
        <w:t>t</w:t>
      </w:r>
      <w:r w:rsidRPr="004D6D19">
        <w:rPr>
          <w:sz w:val="28"/>
          <w:szCs w:val="28"/>
        </w:rPr>
        <w:t>)=е</w:t>
      </w:r>
      <w:r w:rsidR="003C420D" w:rsidRPr="004D6D19">
        <w:rPr>
          <w:sz w:val="28"/>
          <w:szCs w:val="28"/>
          <w:vertAlign w:val="superscript"/>
        </w:rPr>
        <w:t>-1</w:t>
      </w:r>
      <w:r w:rsidR="009D465E" w:rsidRPr="004D6D19">
        <w:rPr>
          <w:sz w:val="28"/>
          <w:szCs w:val="28"/>
          <w:vertAlign w:val="superscript"/>
        </w:rPr>
        <w:t>0</w:t>
      </w:r>
      <w:r w:rsidR="00E03316" w:rsidRPr="004D6D19">
        <w:rPr>
          <w:sz w:val="28"/>
          <w:szCs w:val="28"/>
          <w:vertAlign w:val="superscript"/>
        </w:rPr>
        <w:t>∙4,2</w:t>
      </w:r>
      <w:r w:rsidR="004C5C38" w:rsidRPr="004D6D19">
        <w:rPr>
          <w:sz w:val="28"/>
          <w:szCs w:val="28"/>
          <w:vertAlign w:val="superscript"/>
        </w:rPr>
        <w:t>9</w:t>
      </w:r>
      <w:r w:rsidR="009D465E" w:rsidRPr="004D6D19">
        <w:rPr>
          <w:sz w:val="28"/>
          <w:szCs w:val="28"/>
          <w:vertAlign w:val="superscript"/>
        </w:rPr>
        <w:t>5·10</w:t>
      </w:r>
      <w:r w:rsidR="00667981" w:rsidRPr="004D6D19">
        <w:rPr>
          <w:sz w:val="28"/>
          <w:szCs w:val="28"/>
          <w:vertAlign w:val="superscript"/>
        </w:rPr>
        <w:t xml:space="preserve"> </w:t>
      </w:r>
      <w:r w:rsidRPr="004D6D19">
        <w:rPr>
          <w:sz w:val="28"/>
          <w:szCs w:val="28"/>
          <w:vertAlign w:val="superscript"/>
        </w:rPr>
        <w:t xml:space="preserve">·10 </w:t>
      </w:r>
      <w:r w:rsidRPr="004D6D19">
        <w:rPr>
          <w:sz w:val="28"/>
          <w:szCs w:val="28"/>
        </w:rPr>
        <w:t>=</w:t>
      </w:r>
      <w:r w:rsidR="00E03316" w:rsidRPr="004D6D19">
        <w:rPr>
          <w:sz w:val="28"/>
          <w:szCs w:val="28"/>
        </w:rPr>
        <w:t>0,99</w:t>
      </w:r>
    </w:p>
    <w:p w:rsidR="0026515E" w:rsidRPr="004D6D19" w:rsidRDefault="0026515E" w:rsidP="00667981">
      <w:pPr>
        <w:spacing w:line="360" w:lineRule="auto"/>
        <w:ind w:firstLine="709"/>
        <w:jc w:val="both"/>
        <w:rPr>
          <w:sz w:val="28"/>
          <w:szCs w:val="28"/>
        </w:rPr>
      </w:pPr>
      <w:r w:rsidRPr="004D6D19">
        <w:rPr>
          <w:sz w:val="28"/>
          <w:szCs w:val="28"/>
        </w:rPr>
        <w:t>Рассчитываем среднюю наработку на отказ</w:t>
      </w:r>
    </w:p>
    <w:p w:rsidR="0026515E" w:rsidRPr="004D6D19" w:rsidRDefault="00E67301" w:rsidP="00667981">
      <w:pPr>
        <w:spacing w:line="360" w:lineRule="auto"/>
        <w:ind w:firstLine="709"/>
        <w:jc w:val="both"/>
        <w:rPr>
          <w:sz w:val="28"/>
          <w:szCs w:val="28"/>
        </w:rPr>
      </w:pPr>
      <w:r>
        <w:rPr>
          <w:sz w:val="28"/>
          <w:szCs w:val="28"/>
        </w:rPr>
        <w:pict>
          <v:shape id="_x0000_i1029" type="#_x0000_t75" style="width:183pt;height:33.75pt">
            <v:imagedata r:id="rId12" o:title=""/>
          </v:shape>
        </w:pict>
      </w:r>
    </w:p>
    <w:p w:rsidR="0026515E" w:rsidRPr="004D6D19" w:rsidRDefault="0026515E" w:rsidP="00667981">
      <w:pPr>
        <w:spacing w:line="360" w:lineRule="auto"/>
        <w:ind w:firstLine="709"/>
        <w:jc w:val="both"/>
        <w:rPr>
          <w:sz w:val="28"/>
          <w:szCs w:val="28"/>
        </w:rPr>
      </w:pPr>
      <w:r w:rsidRPr="004D6D19">
        <w:rPr>
          <w:sz w:val="28"/>
          <w:szCs w:val="28"/>
        </w:rPr>
        <w:t>Рассчитываем вероятность отказа</w:t>
      </w:r>
    </w:p>
    <w:p w:rsidR="0026515E" w:rsidRPr="004D6D19" w:rsidRDefault="0026515E" w:rsidP="00667981">
      <w:pPr>
        <w:spacing w:line="360" w:lineRule="auto"/>
        <w:ind w:firstLine="709"/>
        <w:jc w:val="both"/>
        <w:rPr>
          <w:sz w:val="28"/>
          <w:szCs w:val="28"/>
        </w:rPr>
      </w:pPr>
      <w:r w:rsidRPr="004D6D19">
        <w:rPr>
          <w:sz w:val="28"/>
          <w:szCs w:val="28"/>
          <w:lang w:val="en-US"/>
        </w:rPr>
        <w:t>Q</w:t>
      </w:r>
      <w:r w:rsidRPr="004D6D19">
        <w:rPr>
          <w:sz w:val="28"/>
          <w:szCs w:val="28"/>
        </w:rPr>
        <w:t>(</w:t>
      </w:r>
      <w:r w:rsidRPr="004D6D19">
        <w:rPr>
          <w:sz w:val="28"/>
          <w:szCs w:val="28"/>
          <w:lang w:val="en-US"/>
        </w:rPr>
        <w:t>t</w:t>
      </w:r>
      <w:r w:rsidRPr="004D6D19">
        <w:rPr>
          <w:sz w:val="28"/>
          <w:szCs w:val="28"/>
        </w:rPr>
        <w:t>) = 1–</w:t>
      </w:r>
      <w:r w:rsidRPr="004D6D19">
        <w:rPr>
          <w:sz w:val="28"/>
          <w:szCs w:val="28"/>
          <w:lang w:val="en-US"/>
        </w:rPr>
        <w:t>P</w:t>
      </w:r>
      <w:r w:rsidRPr="004D6D19">
        <w:rPr>
          <w:sz w:val="28"/>
          <w:szCs w:val="28"/>
        </w:rPr>
        <w:t>(</w:t>
      </w:r>
      <w:r w:rsidRPr="004D6D19">
        <w:rPr>
          <w:sz w:val="28"/>
          <w:szCs w:val="28"/>
          <w:lang w:val="en-US"/>
        </w:rPr>
        <w:t>t</w:t>
      </w:r>
      <w:r w:rsidR="00BE0AD5" w:rsidRPr="004D6D19">
        <w:rPr>
          <w:sz w:val="28"/>
          <w:szCs w:val="28"/>
        </w:rPr>
        <w:t>) = 1- 0.99</w:t>
      </w:r>
      <w:r w:rsidRPr="004D6D19">
        <w:rPr>
          <w:sz w:val="28"/>
          <w:szCs w:val="28"/>
        </w:rPr>
        <w:t xml:space="preserve"> = 0.</w:t>
      </w:r>
      <w:r w:rsidR="00BE0AD5" w:rsidRPr="004D6D19">
        <w:rPr>
          <w:sz w:val="28"/>
          <w:szCs w:val="28"/>
        </w:rPr>
        <w:t>01</w:t>
      </w:r>
    </w:p>
    <w:p w:rsidR="0026515E" w:rsidRPr="004D6D19" w:rsidRDefault="0026515E" w:rsidP="00667981">
      <w:pPr>
        <w:spacing w:line="360" w:lineRule="auto"/>
        <w:ind w:firstLine="709"/>
        <w:jc w:val="both"/>
        <w:rPr>
          <w:sz w:val="28"/>
          <w:szCs w:val="28"/>
        </w:rPr>
      </w:pPr>
      <w:r w:rsidRPr="004D6D19">
        <w:rPr>
          <w:sz w:val="28"/>
          <w:szCs w:val="28"/>
        </w:rPr>
        <w:t>Автоматическая система достаточно надежна</w:t>
      </w:r>
    </w:p>
    <w:p w:rsidR="0064527B" w:rsidRPr="004D6D19" w:rsidRDefault="0064527B" w:rsidP="00667981">
      <w:pPr>
        <w:spacing w:line="360" w:lineRule="auto"/>
        <w:ind w:firstLine="709"/>
        <w:jc w:val="both"/>
        <w:rPr>
          <w:b/>
          <w:bCs/>
          <w:sz w:val="28"/>
          <w:szCs w:val="28"/>
        </w:rPr>
      </w:pPr>
    </w:p>
    <w:p w:rsidR="00BB6C48" w:rsidRPr="004D6D19" w:rsidRDefault="00BB6C48" w:rsidP="00667981">
      <w:pPr>
        <w:spacing w:line="360" w:lineRule="auto"/>
        <w:ind w:firstLine="709"/>
        <w:jc w:val="both"/>
        <w:rPr>
          <w:b/>
          <w:bCs/>
          <w:sz w:val="28"/>
          <w:szCs w:val="28"/>
        </w:rPr>
      </w:pPr>
      <w:r w:rsidRPr="004D6D19">
        <w:rPr>
          <w:b/>
          <w:bCs/>
          <w:sz w:val="28"/>
          <w:szCs w:val="28"/>
        </w:rPr>
        <w:t>8.</w:t>
      </w:r>
      <w:r w:rsidR="00223C42" w:rsidRPr="004D6D19">
        <w:rPr>
          <w:b/>
          <w:bCs/>
          <w:sz w:val="28"/>
          <w:szCs w:val="28"/>
        </w:rPr>
        <w:t xml:space="preserve"> </w:t>
      </w:r>
      <w:r w:rsidRPr="004D6D19">
        <w:rPr>
          <w:b/>
          <w:bCs/>
          <w:sz w:val="28"/>
          <w:szCs w:val="28"/>
        </w:rPr>
        <w:t>РАСЧЕТ ЭКОНОМИЧЕСКОЙ ЭФФЕКТИВНОСТИ</w:t>
      </w:r>
    </w:p>
    <w:p w:rsidR="00BB6C48" w:rsidRPr="004D6D19" w:rsidRDefault="00BB6C48" w:rsidP="00667981">
      <w:pPr>
        <w:spacing w:line="360" w:lineRule="auto"/>
        <w:ind w:firstLine="709"/>
        <w:jc w:val="both"/>
        <w:rPr>
          <w:sz w:val="28"/>
          <w:szCs w:val="28"/>
        </w:rPr>
      </w:pPr>
    </w:p>
    <w:p w:rsidR="00BB6C48" w:rsidRPr="004D6D19" w:rsidRDefault="00BB6C48" w:rsidP="00667981">
      <w:pPr>
        <w:spacing w:line="360" w:lineRule="auto"/>
        <w:ind w:firstLine="709"/>
        <w:jc w:val="both"/>
        <w:rPr>
          <w:sz w:val="28"/>
          <w:szCs w:val="28"/>
        </w:rPr>
      </w:pPr>
      <w:r w:rsidRPr="004D6D19">
        <w:rPr>
          <w:sz w:val="28"/>
          <w:szCs w:val="28"/>
        </w:rPr>
        <w:t>Автоматизация процессов сельскохозяйственного производства влияет на повышение производительности труда и сокращения затрат на производство продукции. В соответствии с «Методическими рекомендациями по определению экономической эффективности капитальных вложений в сельское хозяйство» при проектировании находят абсолютную и сравнительную экономическую эффективность капитальных вложений. При определении абсолютной эффективности прирост чистой продукции и прибыли сопоставляют с капитальными вложениями.</w:t>
      </w:r>
    </w:p>
    <w:p w:rsidR="00BB6C48" w:rsidRPr="004D6D19" w:rsidRDefault="00BB6C48" w:rsidP="00667981">
      <w:pPr>
        <w:spacing w:line="360" w:lineRule="auto"/>
        <w:ind w:firstLine="709"/>
        <w:jc w:val="both"/>
        <w:rPr>
          <w:sz w:val="28"/>
          <w:szCs w:val="28"/>
        </w:rPr>
      </w:pPr>
      <w:r w:rsidRPr="004D6D19">
        <w:rPr>
          <w:sz w:val="28"/>
          <w:szCs w:val="28"/>
        </w:rPr>
        <w:t>Сравнительная экономическая эффективность подсчитывается по формуле</w:t>
      </w:r>
      <w:r w:rsidR="00667981" w:rsidRPr="004D6D19">
        <w:rPr>
          <w:sz w:val="28"/>
          <w:szCs w:val="28"/>
        </w:rPr>
        <w:t xml:space="preserve"> </w:t>
      </w:r>
    </w:p>
    <w:p w:rsidR="00223C42" w:rsidRPr="004D6D19" w:rsidRDefault="00223C42" w:rsidP="00667981">
      <w:pPr>
        <w:spacing w:line="360" w:lineRule="auto"/>
        <w:ind w:firstLine="709"/>
        <w:jc w:val="both"/>
        <w:rPr>
          <w:b/>
          <w:bCs/>
          <w:sz w:val="28"/>
          <w:szCs w:val="28"/>
        </w:rPr>
      </w:pPr>
    </w:p>
    <w:p w:rsidR="00BB6C48" w:rsidRPr="004D6D19" w:rsidRDefault="00E67301" w:rsidP="00667981">
      <w:pPr>
        <w:spacing w:line="360" w:lineRule="auto"/>
        <w:ind w:firstLine="709"/>
        <w:jc w:val="both"/>
        <w:rPr>
          <w:b/>
          <w:bCs/>
          <w:sz w:val="28"/>
          <w:szCs w:val="28"/>
        </w:rPr>
      </w:pPr>
      <w:r>
        <w:rPr>
          <w:b/>
          <w:bCs/>
          <w:sz w:val="28"/>
          <w:szCs w:val="28"/>
        </w:rPr>
        <w:pict>
          <v:shape id="_x0000_i1030" type="#_x0000_t75" style="width:66pt;height:35.25pt">
            <v:imagedata r:id="rId13" o:title=""/>
          </v:shape>
        </w:pict>
      </w:r>
      <w:r w:rsidR="00667981" w:rsidRPr="004D6D19">
        <w:rPr>
          <w:b/>
          <w:bCs/>
          <w:sz w:val="28"/>
          <w:szCs w:val="28"/>
        </w:rPr>
        <w:t xml:space="preserve"> </w:t>
      </w:r>
      <w:r w:rsidR="00BB6C48" w:rsidRPr="004D6D19">
        <w:rPr>
          <w:sz w:val="28"/>
          <w:szCs w:val="28"/>
        </w:rPr>
        <w:t>где</w:t>
      </w:r>
      <w:r w:rsidR="00667981" w:rsidRPr="004D6D19">
        <w:rPr>
          <w:sz w:val="28"/>
          <w:szCs w:val="28"/>
        </w:rPr>
        <w:t xml:space="preserve"> </w:t>
      </w:r>
      <w:r w:rsidR="00E54D90" w:rsidRPr="004D6D19">
        <w:rPr>
          <w:sz w:val="28"/>
          <w:szCs w:val="28"/>
        </w:rPr>
        <w:t>[2</w:t>
      </w:r>
      <w:r w:rsidR="00BB6C48" w:rsidRPr="004D6D19">
        <w:rPr>
          <w:sz w:val="28"/>
          <w:szCs w:val="28"/>
        </w:rPr>
        <w:t>.195]</w:t>
      </w:r>
    </w:p>
    <w:p w:rsidR="00BB6C48" w:rsidRPr="004D6D19" w:rsidRDefault="00223C42" w:rsidP="00667981">
      <w:pPr>
        <w:spacing w:line="360" w:lineRule="auto"/>
        <w:ind w:firstLine="709"/>
        <w:jc w:val="both"/>
        <w:rPr>
          <w:sz w:val="28"/>
          <w:szCs w:val="28"/>
        </w:rPr>
      </w:pPr>
      <w:r w:rsidRPr="004D6D19">
        <w:rPr>
          <w:sz w:val="28"/>
          <w:szCs w:val="28"/>
        </w:rPr>
        <w:br w:type="page"/>
      </w:r>
      <w:r w:rsidR="00BB6C48" w:rsidRPr="004D6D19">
        <w:rPr>
          <w:sz w:val="28"/>
          <w:szCs w:val="28"/>
        </w:rPr>
        <w:t>С</w:t>
      </w:r>
      <w:r w:rsidR="00BB6C48" w:rsidRPr="004D6D19">
        <w:rPr>
          <w:sz w:val="28"/>
          <w:szCs w:val="28"/>
          <w:vertAlign w:val="subscript"/>
        </w:rPr>
        <w:t>1,</w:t>
      </w:r>
      <w:r w:rsidR="00BB6C48" w:rsidRPr="004D6D19">
        <w:rPr>
          <w:sz w:val="28"/>
          <w:szCs w:val="28"/>
        </w:rPr>
        <w:t>С</w:t>
      </w:r>
      <w:r w:rsidR="00BB6C48" w:rsidRPr="004D6D19">
        <w:rPr>
          <w:sz w:val="28"/>
          <w:szCs w:val="28"/>
          <w:vertAlign w:val="subscript"/>
        </w:rPr>
        <w:t>2</w:t>
      </w:r>
      <w:r w:rsidR="00BB6C48" w:rsidRPr="004D6D19">
        <w:rPr>
          <w:sz w:val="28"/>
          <w:szCs w:val="28"/>
        </w:rPr>
        <w:t>–текущие затраты не автоматизированного и автоматизированного вар-та</w:t>
      </w:r>
      <w:r w:rsidR="006763EC" w:rsidRPr="004D6D19">
        <w:rPr>
          <w:sz w:val="28"/>
          <w:szCs w:val="28"/>
        </w:rPr>
        <w:t>.</w:t>
      </w:r>
    </w:p>
    <w:p w:rsidR="00BB6C48" w:rsidRPr="004D6D19" w:rsidRDefault="00BB6C48" w:rsidP="00667981">
      <w:pPr>
        <w:spacing w:line="360" w:lineRule="auto"/>
        <w:ind w:firstLine="709"/>
        <w:jc w:val="both"/>
        <w:rPr>
          <w:sz w:val="28"/>
          <w:szCs w:val="28"/>
        </w:rPr>
      </w:pPr>
      <w:r w:rsidRPr="004D6D19">
        <w:rPr>
          <w:sz w:val="28"/>
          <w:szCs w:val="28"/>
        </w:rPr>
        <w:t>К</w:t>
      </w:r>
      <w:r w:rsidRPr="004D6D19">
        <w:rPr>
          <w:sz w:val="28"/>
          <w:szCs w:val="28"/>
          <w:vertAlign w:val="subscript"/>
        </w:rPr>
        <w:t>1</w:t>
      </w:r>
      <w:r w:rsidRPr="004D6D19">
        <w:rPr>
          <w:sz w:val="28"/>
          <w:szCs w:val="28"/>
        </w:rPr>
        <w:t>, К</w:t>
      </w:r>
      <w:r w:rsidRPr="004D6D19">
        <w:rPr>
          <w:sz w:val="28"/>
          <w:szCs w:val="28"/>
          <w:vertAlign w:val="subscript"/>
        </w:rPr>
        <w:t xml:space="preserve">2 </w:t>
      </w:r>
      <w:r w:rsidRPr="004D6D19">
        <w:rPr>
          <w:sz w:val="28"/>
          <w:szCs w:val="28"/>
        </w:rPr>
        <w:t>– соответствующие капитальные вложения</w:t>
      </w:r>
      <w:r w:rsidR="00BE0AD5" w:rsidRPr="004D6D19">
        <w:rPr>
          <w:sz w:val="28"/>
          <w:szCs w:val="28"/>
        </w:rPr>
        <w:t>, принимаем К</w:t>
      </w:r>
      <w:r w:rsidR="00BE0AD5" w:rsidRPr="004D6D19">
        <w:rPr>
          <w:sz w:val="28"/>
          <w:szCs w:val="28"/>
          <w:vertAlign w:val="subscript"/>
        </w:rPr>
        <w:t>01</w:t>
      </w:r>
      <w:r w:rsidR="00BE0AD5" w:rsidRPr="004D6D19">
        <w:rPr>
          <w:sz w:val="28"/>
          <w:szCs w:val="28"/>
        </w:rPr>
        <w:t>=13103</w:t>
      </w:r>
      <w:r w:rsidR="006763EC" w:rsidRPr="004D6D19">
        <w:rPr>
          <w:sz w:val="28"/>
          <w:szCs w:val="28"/>
        </w:rPr>
        <w:t>.</w:t>
      </w:r>
    </w:p>
    <w:p w:rsidR="000A5866" w:rsidRPr="004D6D19" w:rsidRDefault="000A5866" w:rsidP="00667981">
      <w:pPr>
        <w:spacing w:line="360" w:lineRule="auto"/>
        <w:ind w:firstLine="709"/>
        <w:jc w:val="both"/>
        <w:rPr>
          <w:sz w:val="28"/>
          <w:szCs w:val="28"/>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259"/>
        <w:gridCol w:w="2319"/>
        <w:gridCol w:w="2291"/>
      </w:tblGrid>
      <w:tr w:rsidR="00BB6C48" w:rsidRPr="004D6D19">
        <w:trPr>
          <w:trHeight w:val="324"/>
        </w:trPr>
        <w:tc>
          <w:tcPr>
            <w:tcW w:w="2211" w:type="dxa"/>
            <w:vMerge w:val="restart"/>
            <w:vAlign w:val="center"/>
          </w:tcPr>
          <w:p w:rsidR="00BB6C48" w:rsidRPr="004D6D19" w:rsidRDefault="00BB6C48" w:rsidP="00223C42">
            <w:pPr>
              <w:spacing w:line="360" w:lineRule="auto"/>
              <w:jc w:val="both"/>
              <w:rPr>
                <w:sz w:val="20"/>
                <w:szCs w:val="20"/>
              </w:rPr>
            </w:pPr>
            <w:r w:rsidRPr="004D6D19">
              <w:rPr>
                <w:sz w:val="20"/>
                <w:szCs w:val="20"/>
              </w:rPr>
              <w:t>Наименование</w:t>
            </w:r>
          </w:p>
        </w:tc>
        <w:tc>
          <w:tcPr>
            <w:tcW w:w="2259" w:type="dxa"/>
            <w:vMerge w:val="restart"/>
            <w:vAlign w:val="center"/>
          </w:tcPr>
          <w:p w:rsidR="00BB6C48" w:rsidRPr="004D6D19" w:rsidRDefault="00BB6C48" w:rsidP="00223C42">
            <w:pPr>
              <w:spacing w:line="360" w:lineRule="auto"/>
              <w:jc w:val="both"/>
              <w:rPr>
                <w:sz w:val="20"/>
                <w:szCs w:val="20"/>
              </w:rPr>
            </w:pPr>
            <w:r w:rsidRPr="004D6D19">
              <w:rPr>
                <w:sz w:val="20"/>
                <w:szCs w:val="20"/>
              </w:rPr>
              <w:t>Кол-во</w:t>
            </w:r>
          </w:p>
        </w:tc>
        <w:tc>
          <w:tcPr>
            <w:tcW w:w="4610" w:type="dxa"/>
            <w:gridSpan w:val="2"/>
            <w:vAlign w:val="center"/>
          </w:tcPr>
          <w:p w:rsidR="00BB6C48" w:rsidRPr="004D6D19" w:rsidRDefault="00BB6C48" w:rsidP="00223C42">
            <w:pPr>
              <w:spacing w:line="360" w:lineRule="auto"/>
              <w:jc w:val="both"/>
              <w:rPr>
                <w:sz w:val="20"/>
                <w:szCs w:val="20"/>
              </w:rPr>
            </w:pPr>
            <w:r w:rsidRPr="004D6D19">
              <w:rPr>
                <w:sz w:val="20"/>
                <w:szCs w:val="20"/>
              </w:rPr>
              <w:t>Стоимость</w:t>
            </w:r>
          </w:p>
        </w:tc>
      </w:tr>
      <w:tr w:rsidR="00BB6C48" w:rsidRPr="004D6D19">
        <w:trPr>
          <w:trHeight w:val="141"/>
        </w:trPr>
        <w:tc>
          <w:tcPr>
            <w:tcW w:w="2211" w:type="dxa"/>
            <w:vMerge/>
            <w:vAlign w:val="center"/>
          </w:tcPr>
          <w:p w:rsidR="00BB6C48" w:rsidRPr="004D6D19" w:rsidRDefault="00BB6C48" w:rsidP="00223C42">
            <w:pPr>
              <w:spacing w:line="360" w:lineRule="auto"/>
              <w:jc w:val="both"/>
              <w:rPr>
                <w:sz w:val="20"/>
                <w:szCs w:val="20"/>
              </w:rPr>
            </w:pPr>
          </w:p>
        </w:tc>
        <w:tc>
          <w:tcPr>
            <w:tcW w:w="2259" w:type="dxa"/>
            <w:vMerge/>
            <w:vAlign w:val="center"/>
          </w:tcPr>
          <w:p w:rsidR="00BB6C48" w:rsidRPr="004D6D19" w:rsidRDefault="00BB6C48" w:rsidP="00223C42">
            <w:pPr>
              <w:spacing w:line="360" w:lineRule="auto"/>
              <w:jc w:val="both"/>
              <w:rPr>
                <w:sz w:val="20"/>
                <w:szCs w:val="20"/>
              </w:rPr>
            </w:pPr>
          </w:p>
        </w:tc>
        <w:tc>
          <w:tcPr>
            <w:tcW w:w="2319" w:type="dxa"/>
            <w:vAlign w:val="center"/>
          </w:tcPr>
          <w:p w:rsidR="00BB6C48" w:rsidRPr="004D6D19" w:rsidRDefault="00BB6C48" w:rsidP="00223C42">
            <w:pPr>
              <w:spacing w:line="360" w:lineRule="auto"/>
              <w:jc w:val="both"/>
              <w:rPr>
                <w:sz w:val="20"/>
                <w:szCs w:val="20"/>
              </w:rPr>
            </w:pPr>
            <w:r w:rsidRPr="004D6D19">
              <w:rPr>
                <w:sz w:val="20"/>
                <w:szCs w:val="20"/>
              </w:rPr>
              <w:t>Единица</w:t>
            </w:r>
          </w:p>
        </w:tc>
        <w:tc>
          <w:tcPr>
            <w:tcW w:w="2291" w:type="dxa"/>
            <w:vAlign w:val="center"/>
          </w:tcPr>
          <w:p w:rsidR="00BB6C48" w:rsidRPr="004D6D19" w:rsidRDefault="00BB6C48" w:rsidP="00223C42">
            <w:pPr>
              <w:spacing w:line="360" w:lineRule="auto"/>
              <w:jc w:val="both"/>
              <w:rPr>
                <w:sz w:val="20"/>
                <w:szCs w:val="20"/>
              </w:rPr>
            </w:pPr>
            <w:r w:rsidRPr="004D6D19">
              <w:rPr>
                <w:sz w:val="20"/>
                <w:szCs w:val="20"/>
              </w:rPr>
              <w:t>Общая</w:t>
            </w:r>
          </w:p>
        </w:tc>
      </w:tr>
      <w:tr w:rsidR="00BB6C48" w:rsidRPr="004D6D19">
        <w:trPr>
          <w:trHeight w:val="677"/>
        </w:trPr>
        <w:tc>
          <w:tcPr>
            <w:tcW w:w="2211" w:type="dxa"/>
            <w:vAlign w:val="center"/>
          </w:tcPr>
          <w:p w:rsidR="00BB6C48" w:rsidRPr="004D6D19" w:rsidRDefault="00BB6C48" w:rsidP="00223C42">
            <w:pPr>
              <w:spacing w:line="360" w:lineRule="auto"/>
              <w:jc w:val="both"/>
              <w:rPr>
                <w:sz w:val="20"/>
                <w:szCs w:val="20"/>
              </w:rPr>
            </w:pPr>
            <w:r w:rsidRPr="004D6D19">
              <w:rPr>
                <w:sz w:val="20"/>
                <w:szCs w:val="20"/>
              </w:rPr>
              <w:t>Универсальный переключатель</w:t>
            </w:r>
          </w:p>
        </w:tc>
        <w:tc>
          <w:tcPr>
            <w:tcW w:w="2259" w:type="dxa"/>
            <w:vAlign w:val="center"/>
          </w:tcPr>
          <w:p w:rsidR="00BB6C48" w:rsidRPr="004D6D19" w:rsidRDefault="00BB6C48" w:rsidP="00223C42">
            <w:pPr>
              <w:spacing w:line="360" w:lineRule="auto"/>
              <w:jc w:val="both"/>
              <w:rPr>
                <w:sz w:val="20"/>
                <w:szCs w:val="20"/>
              </w:rPr>
            </w:pPr>
            <w:r w:rsidRPr="004D6D19">
              <w:rPr>
                <w:sz w:val="20"/>
                <w:szCs w:val="20"/>
              </w:rPr>
              <w:t>1</w:t>
            </w:r>
          </w:p>
        </w:tc>
        <w:tc>
          <w:tcPr>
            <w:tcW w:w="2319" w:type="dxa"/>
            <w:vAlign w:val="center"/>
          </w:tcPr>
          <w:p w:rsidR="00BB6C48" w:rsidRPr="004D6D19" w:rsidRDefault="00BB6C48" w:rsidP="00223C42">
            <w:pPr>
              <w:spacing w:line="360" w:lineRule="auto"/>
              <w:jc w:val="both"/>
              <w:rPr>
                <w:sz w:val="20"/>
                <w:szCs w:val="20"/>
              </w:rPr>
            </w:pPr>
            <w:r w:rsidRPr="004D6D19">
              <w:rPr>
                <w:sz w:val="20"/>
                <w:szCs w:val="20"/>
              </w:rPr>
              <w:t>170</w:t>
            </w:r>
          </w:p>
        </w:tc>
        <w:tc>
          <w:tcPr>
            <w:tcW w:w="2291" w:type="dxa"/>
            <w:vAlign w:val="center"/>
          </w:tcPr>
          <w:p w:rsidR="00BB6C48" w:rsidRPr="004D6D19" w:rsidRDefault="00BB6C48" w:rsidP="00223C42">
            <w:pPr>
              <w:spacing w:line="360" w:lineRule="auto"/>
              <w:jc w:val="both"/>
              <w:rPr>
                <w:sz w:val="20"/>
                <w:szCs w:val="20"/>
              </w:rPr>
            </w:pPr>
            <w:r w:rsidRPr="004D6D19">
              <w:rPr>
                <w:sz w:val="20"/>
                <w:szCs w:val="20"/>
              </w:rPr>
              <w:t>170</w:t>
            </w:r>
          </w:p>
        </w:tc>
      </w:tr>
      <w:tr w:rsidR="00BB6C48" w:rsidRPr="004D6D19">
        <w:trPr>
          <w:trHeight w:val="324"/>
        </w:trPr>
        <w:tc>
          <w:tcPr>
            <w:tcW w:w="2211" w:type="dxa"/>
            <w:vAlign w:val="center"/>
          </w:tcPr>
          <w:p w:rsidR="00BB6C48" w:rsidRPr="004D6D19" w:rsidRDefault="00BB6C48" w:rsidP="00223C42">
            <w:pPr>
              <w:spacing w:line="360" w:lineRule="auto"/>
              <w:jc w:val="both"/>
              <w:rPr>
                <w:sz w:val="20"/>
                <w:szCs w:val="20"/>
              </w:rPr>
            </w:pPr>
            <w:r w:rsidRPr="004D6D19">
              <w:rPr>
                <w:sz w:val="20"/>
                <w:szCs w:val="20"/>
              </w:rPr>
              <w:t>Резистор</w:t>
            </w:r>
          </w:p>
        </w:tc>
        <w:tc>
          <w:tcPr>
            <w:tcW w:w="2259" w:type="dxa"/>
            <w:vAlign w:val="center"/>
          </w:tcPr>
          <w:p w:rsidR="00BB6C48" w:rsidRPr="004D6D19" w:rsidRDefault="00BB6C48" w:rsidP="00223C42">
            <w:pPr>
              <w:spacing w:line="360" w:lineRule="auto"/>
              <w:jc w:val="both"/>
              <w:rPr>
                <w:sz w:val="20"/>
                <w:szCs w:val="20"/>
              </w:rPr>
            </w:pPr>
            <w:r w:rsidRPr="004D6D19">
              <w:rPr>
                <w:sz w:val="20"/>
                <w:szCs w:val="20"/>
              </w:rPr>
              <w:t>4</w:t>
            </w:r>
          </w:p>
        </w:tc>
        <w:tc>
          <w:tcPr>
            <w:tcW w:w="2319" w:type="dxa"/>
            <w:vAlign w:val="center"/>
          </w:tcPr>
          <w:p w:rsidR="00BB6C48" w:rsidRPr="004D6D19" w:rsidRDefault="00BB6C48" w:rsidP="00223C42">
            <w:pPr>
              <w:spacing w:line="360" w:lineRule="auto"/>
              <w:jc w:val="both"/>
              <w:rPr>
                <w:sz w:val="20"/>
                <w:szCs w:val="20"/>
              </w:rPr>
            </w:pPr>
            <w:r w:rsidRPr="004D6D19">
              <w:rPr>
                <w:sz w:val="20"/>
                <w:szCs w:val="20"/>
              </w:rPr>
              <w:t>12</w:t>
            </w:r>
          </w:p>
        </w:tc>
        <w:tc>
          <w:tcPr>
            <w:tcW w:w="2291" w:type="dxa"/>
            <w:vAlign w:val="center"/>
          </w:tcPr>
          <w:p w:rsidR="00BB6C48" w:rsidRPr="004D6D19" w:rsidRDefault="00BB6C48" w:rsidP="00223C42">
            <w:pPr>
              <w:spacing w:line="360" w:lineRule="auto"/>
              <w:jc w:val="both"/>
              <w:rPr>
                <w:sz w:val="20"/>
                <w:szCs w:val="20"/>
              </w:rPr>
            </w:pPr>
            <w:r w:rsidRPr="004D6D19">
              <w:rPr>
                <w:sz w:val="20"/>
                <w:szCs w:val="20"/>
              </w:rPr>
              <w:t>48</w:t>
            </w:r>
          </w:p>
        </w:tc>
      </w:tr>
      <w:tr w:rsidR="005B6796" w:rsidRPr="004D6D19">
        <w:trPr>
          <w:trHeight w:val="338"/>
        </w:trPr>
        <w:tc>
          <w:tcPr>
            <w:tcW w:w="2211" w:type="dxa"/>
            <w:vAlign w:val="center"/>
          </w:tcPr>
          <w:p w:rsidR="005B6796" w:rsidRPr="004D6D19" w:rsidRDefault="005B6796" w:rsidP="00223C42">
            <w:pPr>
              <w:spacing w:line="360" w:lineRule="auto"/>
              <w:jc w:val="both"/>
              <w:rPr>
                <w:sz w:val="20"/>
                <w:szCs w:val="20"/>
              </w:rPr>
            </w:pPr>
            <w:r w:rsidRPr="004D6D19">
              <w:rPr>
                <w:sz w:val="20"/>
                <w:szCs w:val="20"/>
              </w:rPr>
              <w:t xml:space="preserve">Термореле </w:t>
            </w:r>
          </w:p>
        </w:tc>
        <w:tc>
          <w:tcPr>
            <w:tcW w:w="2259" w:type="dxa"/>
            <w:vAlign w:val="center"/>
          </w:tcPr>
          <w:p w:rsidR="005B6796" w:rsidRPr="004D6D19" w:rsidRDefault="000E565D" w:rsidP="00223C42">
            <w:pPr>
              <w:spacing w:line="360" w:lineRule="auto"/>
              <w:jc w:val="both"/>
              <w:rPr>
                <w:sz w:val="20"/>
                <w:szCs w:val="20"/>
              </w:rPr>
            </w:pPr>
            <w:r w:rsidRPr="004D6D19">
              <w:rPr>
                <w:sz w:val="20"/>
                <w:szCs w:val="20"/>
              </w:rPr>
              <w:t>1</w:t>
            </w:r>
          </w:p>
        </w:tc>
        <w:tc>
          <w:tcPr>
            <w:tcW w:w="2319" w:type="dxa"/>
            <w:vAlign w:val="center"/>
          </w:tcPr>
          <w:p w:rsidR="005B6796" w:rsidRPr="004D6D19" w:rsidRDefault="005B6796" w:rsidP="00223C42">
            <w:pPr>
              <w:spacing w:line="360" w:lineRule="auto"/>
              <w:jc w:val="both"/>
              <w:rPr>
                <w:sz w:val="20"/>
                <w:szCs w:val="20"/>
              </w:rPr>
            </w:pPr>
            <w:r w:rsidRPr="004D6D19">
              <w:rPr>
                <w:sz w:val="20"/>
                <w:szCs w:val="20"/>
              </w:rPr>
              <w:t>1790</w:t>
            </w:r>
          </w:p>
        </w:tc>
        <w:tc>
          <w:tcPr>
            <w:tcW w:w="2291" w:type="dxa"/>
            <w:vAlign w:val="center"/>
          </w:tcPr>
          <w:p w:rsidR="005B6796" w:rsidRPr="004D6D19" w:rsidRDefault="000E565D" w:rsidP="00223C42">
            <w:pPr>
              <w:spacing w:line="360" w:lineRule="auto"/>
              <w:jc w:val="both"/>
              <w:rPr>
                <w:sz w:val="20"/>
                <w:szCs w:val="20"/>
              </w:rPr>
            </w:pPr>
            <w:r w:rsidRPr="004D6D19">
              <w:rPr>
                <w:sz w:val="20"/>
                <w:szCs w:val="20"/>
              </w:rPr>
              <w:t>1790</w:t>
            </w:r>
          </w:p>
        </w:tc>
      </w:tr>
      <w:tr w:rsidR="005B6796" w:rsidRPr="004D6D19">
        <w:trPr>
          <w:trHeight w:val="338"/>
        </w:trPr>
        <w:tc>
          <w:tcPr>
            <w:tcW w:w="2211" w:type="dxa"/>
            <w:vAlign w:val="center"/>
          </w:tcPr>
          <w:p w:rsidR="005B6796" w:rsidRPr="004D6D19" w:rsidRDefault="005B6796" w:rsidP="00223C42">
            <w:pPr>
              <w:spacing w:line="360" w:lineRule="auto"/>
              <w:jc w:val="both"/>
              <w:rPr>
                <w:sz w:val="20"/>
                <w:szCs w:val="20"/>
              </w:rPr>
            </w:pPr>
            <w:r w:rsidRPr="004D6D19">
              <w:rPr>
                <w:sz w:val="20"/>
                <w:szCs w:val="20"/>
              </w:rPr>
              <w:t>Датчик температуры</w:t>
            </w:r>
          </w:p>
        </w:tc>
        <w:tc>
          <w:tcPr>
            <w:tcW w:w="2259" w:type="dxa"/>
            <w:vAlign w:val="center"/>
          </w:tcPr>
          <w:p w:rsidR="005B6796" w:rsidRPr="004D6D19" w:rsidRDefault="000E565D" w:rsidP="00223C42">
            <w:pPr>
              <w:spacing w:line="360" w:lineRule="auto"/>
              <w:jc w:val="both"/>
              <w:rPr>
                <w:sz w:val="20"/>
                <w:szCs w:val="20"/>
              </w:rPr>
            </w:pPr>
            <w:r w:rsidRPr="004D6D19">
              <w:rPr>
                <w:sz w:val="20"/>
                <w:szCs w:val="20"/>
              </w:rPr>
              <w:t>2</w:t>
            </w:r>
          </w:p>
        </w:tc>
        <w:tc>
          <w:tcPr>
            <w:tcW w:w="2319" w:type="dxa"/>
            <w:vAlign w:val="center"/>
          </w:tcPr>
          <w:p w:rsidR="005B6796" w:rsidRPr="004D6D19" w:rsidRDefault="005B6796" w:rsidP="00223C42">
            <w:pPr>
              <w:spacing w:line="360" w:lineRule="auto"/>
              <w:jc w:val="both"/>
              <w:rPr>
                <w:sz w:val="20"/>
                <w:szCs w:val="20"/>
              </w:rPr>
            </w:pPr>
            <w:r w:rsidRPr="004D6D19">
              <w:rPr>
                <w:sz w:val="20"/>
                <w:szCs w:val="20"/>
              </w:rPr>
              <w:t>1250</w:t>
            </w:r>
          </w:p>
        </w:tc>
        <w:tc>
          <w:tcPr>
            <w:tcW w:w="2291" w:type="dxa"/>
            <w:vAlign w:val="center"/>
          </w:tcPr>
          <w:p w:rsidR="005B6796" w:rsidRPr="004D6D19" w:rsidRDefault="000E565D" w:rsidP="00223C42">
            <w:pPr>
              <w:spacing w:line="360" w:lineRule="auto"/>
              <w:jc w:val="both"/>
              <w:rPr>
                <w:sz w:val="20"/>
                <w:szCs w:val="20"/>
              </w:rPr>
            </w:pPr>
            <w:r w:rsidRPr="004D6D19">
              <w:rPr>
                <w:sz w:val="20"/>
                <w:szCs w:val="20"/>
              </w:rPr>
              <w:t>2500</w:t>
            </w:r>
          </w:p>
        </w:tc>
      </w:tr>
      <w:tr w:rsidR="005B6796" w:rsidRPr="004D6D19">
        <w:trPr>
          <w:trHeight w:val="324"/>
        </w:trPr>
        <w:tc>
          <w:tcPr>
            <w:tcW w:w="2211" w:type="dxa"/>
            <w:vAlign w:val="center"/>
          </w:tcPr>
          <w:p w:rsidR="005B6796" w:rsidRPr="004D6D19" w:rsidRDefault="005B6796" w:rsidP="00223C42">
            <w:pPr>
              <w:spacing w:line="360" w:lineRule="auto"/>
              <w:jc w:val="both"/>
              <w:rPr>
                <w:sz w:val="20"/>
                <w:szCs w:val="20"/>
              </w:rPr>
            </w:pPr>
            <w:r w:rsidRPr="004D6D19">
              <w:rPr>
                <w:sz w:val="20"/>
                <w:szCs w:val="20"/>
              </w:rPr>
              <w:t xml:space="preserve">Лампы </w:t>
            </w:r>
          </w:p>
        </w:tc>
        <w:tc>
          <w:tcPr>
            <w:tcW w:w="2259" w:type="dxa"/>
            <w:vAlign w:val="center"/>
          </w:tcPr>
          <w:p w:rsidR="005B6796" w:rsidRPr="004D6D19" w:rsidRDefault="00E54D90" w:rsidP="00223C42">
            <w:pPr>
              <w:spacing w:line="360" w:lineRule="auto"/>
              <w:jc w:val="both"/>
              <w:rPr>
                <w:sz w:val="20"/>
                <w:szCs w:val="20"/>
              </w:rPr>
            </w:pPr>
            <w:r w:rsidRPr="004D6D19">
              <w:rPr>
                <w:sz w:val="20"/>
                <w:szCs w:val="20"/>
              </w:rPr>
              <w:t>4</w:t>
            </w:r>
          </w:p>
        </w:tc>
        <w:tc>
          <w:tcPr>
            <w:tcW w:w="2319" w:type="dxa"/>
            <w:vAlign w:val="center"/>
          </w:tcPr>
          <w:p w:rsidR="005B6796" w:rsidRPr="004D6D19" w:rsidRDefault="000E565D" w:rsidP="00223C42">
            <w:pPr>
              <w:spacing w:line="360" w:lineRule="auto"/>
              <w:jc w:val="both"/>
              <w:rPr>
                <w:sz w:val="20"/>
                <w:szCs w:val="20"/>
              </w:rPr>
            </w:pPr>
            <w:r w:rsidRPr="004D6D19">
              <w:rPr>
                <w:sz w:val="20"/>
                <w:szCs w:val="20"/>
              </w:rPr>
              <w:t>1</w:t>
            </w:r>
            <w:r w:rsidR="00E54D90" w:rsidRPr="004D6D19">
              <w:rPr>
                <w:sz w:val="20"/>
                <w:szCs w:val="20"/>
              </w:rPr>
              <w:t>8</w:t>
            </w:r>
          </w:p>
        </w:tc>
        <w:tc>
          <w:tcPr>
            <w:tcW w:w="2291" w:type="dxa"/>
            <w:vAlign w:val="center"/>
          </w:tcPr>
          <w:p w:rsidR="005B6796" w:rsidRPr="004D6D19" w:rsidRDefault="000E565D" w:rsidP="00223C42">
            <w:pPr>
              <w:spacing w:line="360" w:lineRule="auto"/>
              <w:jc w:val="both"/>
              <w:rPr>
                <w:sz w:val="20"/>
                <w:szCs w:val="20"/>
              </w:rPr>
            </w:pPr>
            <w:r w:rsidRPr="004D6D19">
              <w:rPr>
                <w:sz w:val="20"/>
                <w:szCs w:val="20"/>
              </w:rPr>
              <w:t>75</w:t>
            </w:r>
          </w:p>
        </w:tc>
      </w:tr>
      <w:tr w:rsidR="00BB6C48" w:rsidRPr="004D6D19">
        <w:trPr>
          <w:trHeight w:val="353"/>
        </w:trPr>
        <w:tc>
          <w:tcPr>
            <w:tcW w:w="2211" w:type="dxa"/>
            <w:vAlign w:val="center"/>
          </w:tcPr>
          <w:p w:rsidR="00BB6C48" w:rsidRPr="004D6D19" w:rsidRDefault="00BB6C48" w:rsidP="00223C42">
            <w:pPr>
              <w:spacing w:line="360" w:lineRule="auto"/>
              <w:jc w:val="both"/>
              <w:rPr>
                <w:sz w:val="20"/>
                <w:szCs w:val="20"/>
              </w:rPr>
            </w:pPr>
            <w:r w:rsidRPr="004D6D19">
              <w:rPr>
                <w:sz w:val="20"/>
                <w:szCs w:val="20"/>
              </w:rPr>
              <w:t xml:space="preserve">Итого </w:t>
            </w:r>
          </w:p>
        </w:tc>
        <w:tc>
          <w:tcPr>
            <w:tcW w:w="2259" w:type="dxa"/>
            <w:vAlign w:val="center"/>
          </w:tcPr>
          <w:p w:rsidR="00BB6C48" w:rsidRPr="004D6D19" w:rsidRDefault="00BB6C48" w:rsidP="00223C42">
            <w:pPr>
              <w:spacing w:line="360" w:lineRule="auto"/>
              <w:jc w:val="both"/>
              <w:rPr>
                <w:sz w:val="20"/>
                <w:szCs w:val="20"/>
              </w:rPr>
            </w:pPr>
          </w:p>
        </w:tc>
        <w:tc>
          <w:tcPr>
            <w:tcW w:w="2319" w:type="dxa"/>
            <w:vAlign w:val="center"/>
          </w:tcPr>
          <w:p w:rsidR="00BB6C48" w:rsidRPr="004D6D19" w:rsidRDefault="00BB6C48" w:rsidP="00223C42">
            <w:pPr>
              <w:spacing w:line="360" w:lineRule="auto"/>
              <w:jc w:val="both"/>
              <w:rPr>
                <w:sz w:val="20"/>
                <w:szCs w:val="20"/>
              </w:rPr>
            </w:pPr>
          </w:p>
        </w:tc>
        <w:tc>
          <w:tcPr>
            <w:tcW w:w="2291" w:type="dxa"/>
            <w:vAlign w:val="center"/>
          </w:tcPr>
          <w:p w:rsidR="00BB6C48" w:rsidRPr="004D6D19" w:rsidRDefault="000E565D" w:rsidP="00223C42">
            <w:pPr>
              <w:spacing w:line="360" w:lineRule="auto"/>
              <w:jc w:val="both"/>
              <w:rPr>
                <w:sz w:val="20"/>
                <w:szCs w:val="20"/>
              </w:rPr>
            </w:pPr>
            <w:r w:rsidRPr="004D6D19">
              <w:rPr>
                <w:sz w:val="20"/>
                <w:szCs w:val="20"/>
              </w:rPr>
              <w:t>4583</w:t>
            </w:r>
          </w:p>
        </w:tc>
      </w:tr>
    </w:tbl>
    <w:p w:rsidR="00223C42" w:rsidRPr="004D6D19" w:rsidRDefault="00223C42" w:rsidP="00667981">
      <w:pPr>
        <w:spacing w:line="360" w:lineRule="auto"/>
        <w:ind w:firstLine="709"/>
        <w:jc w:val="both"/>
        <w:rPr>
          <w:sz w:val="28"/>
          <w:szCs w:val="28"/>
        </w:rPr>
      </w:pPr>
    </w:p>
    <w:p w:rsidR="00BB6C48" w:rsidRPr="004D6D19" w:rsidRDefault="00BE0AD5" w:rsidP="00667981">
      <w:pPr>
        <w:spacing w:line="360" w:lineRule="auto"/>
        <w:ind w:firstLine="709"/>
        <w:jc w:val="both"/>
        <w:rPr>
          <w:sz w:val="28"/>
          <w:szCs w:val="28"/>
        </w:rPr>
      </w:pPr>
      <w:r w:rsidRPr="004D6D19">
        <w:rPr>
          <w:sz w:val="28"/>
          <w:szCs w:val="28"/>
        </w:rPr>
        <w:t>К</w:t>
      </w:r>
      <w:r w:rsidR="00BB6C48" w:rsidRPr="004D6D19">
        <w:rPr>
          <w:sz w:val="28"/>
          <w:szCs w:val="28"/>
        </w:rPr>
        <w:t>апитальные вложения автоматизированного варианта</w:t>
      </w:r>
    </w:p>
    <w:p w:rsidR="00BE0AD5" w:rsidRPr="004D6D19" w:rsidRDefault="00BE0AD5" w:rsidP="00667981">
      <w:pPr>
        <w:spacing w:line="360" w:lineRule="auto"/>
        <w:ind w:firstLine="709"/>
        <w:jc w:val="both"/>
        <w:rPr>
          <w:sz w:val="28"/>
          <w:szCs w:val="28"/>
        </w:rPr>
      </w:pPr>
      <w:r w:rsidRPr="004D6D19">
        <w:rPr>
          <w:sz w:val="28"/>
          <w:szCs w:val="28"/>
        </w:rPr>
        <w:t>К</w:t>
      </w:r>
      <w:r w:rsidRPr="004D6D19">
        <w:rPr>
          <w:sz w:val="28"/>
          <w:szCs w:val="28"/>
          <w:vertAlign w:val="subscript"/>
        </w:rPr>
        <w:t xml:space="preserve">02 </w:t>
      </w:r>
      <w:r w:rsidRPr="004D6D19">
        <w:rPr>
          <w:sz w:val="28"/>
          <w:szCs w:val="28"/>
        </w:rPr>
        <w:t>= К</w:t>
      </w:r>
      <w:r w:rsidRPr="004D6D19">
        <w:rPr>
          <w:sz w:val="28"/>
          <w:szCs w:val="28"/>
          <w:vertAlign w:val="subscript"/>
        </w:rPr>
        <w:t xml:space="preserve">01 </w:t>
      </w:r>
      <w:r w:rsidRPr="004D6D19">
        <w:rPr>
          <w:sz w:val="28"/>
          <w:szCs w:val="28"/>
        </w:rPr>
        <w:t>+ 4583 = 17686р.</w:t>
      </w:r>
    </w:p>
    <w:p w:rsidR="00223C42" w:rsidRPr="004D6D19" w:rsidRDefault="00223C42" w:rsidP="00667981">
      <w:pPr>
        <w:spacing w:line="360" w:lineRule="auto"/>
        <w:ind w:firstLine="709"/>
        <w:jc w:val="both"/>
        <w:rPr>
          <w:sz w:val="28"/>
          <w:szCs w:val="28"/>
        </w:rPr>
      </w:pPr>
    </w:p>
    <w:p w:rsidR="00BB6C48" w:rsidRPr="004D6D19" w:rsidRDefault="00BB6C48" w:rsidP="00667981">
      <w:pPr>
        <w:spacing w:line="360" w:lineRule="auto"/>
        <w:ind w:firstLine="709"/>
        <w:jc w:val="both"/>
        <w:rPr>
          <w:sz w:val="28"/>
          <w:szCs w:val="28"/>
          <w:vertAlign w:val="subscript"/>
        </w:rPr>
      </w:pPr>
      <w:r w:rsidRPr="004D6D19">
        <w:rPr>
          <w:sz w:val="28"/>
          <w:szCs w:val="28"/>
        </w:rPr>
        <w:t>К = К</w:t>
      </w:r>
      <w:r w:rsidRPr="004D6D19">
        <w:rPr>
          <w:sz w:val="28"/>
          <w:szCs w:val="28"/>
          <w:vertAlign w:val="subscript"/>
        </w:rPr>
        <w:t xml:space="preserve">о </w:t>
      </w:r>
      <w:r w:rsidRPr="004D6D19">
        <w:rPr>
          <w:sz w:val="28"/>
          <w:szCs w:val="28"/>
        </w:rPr>
        <w:t>+ К</w:t>
      </w:r>
      <w:r w:rsidRPr="004D6D19">
        <w:rPr>
          <w:sz w:val="28"/>
          <w:szCs w:val="28"/>
          <w:vertAlign w:val="subscript"/>
        </w:rPr>
        <w:t xml:space="preserve">м </w:t>
      </w:r>
      <w:r w:rsidRPr="004D6D19">
        <w:rPr>
          <w:sz w:val="28"/>
          <w:szCs w:val="28"/>
        </w:rPr>
        <w:t>+ К</w:t>
      </w:r>
      <w:r w:rsidRPr="004D6D19">
        <w:rPr>
          <w:sz w:val="28"/>
          <w:szCs w:val="28"/>
          <w:vertAlign w:val="subscript"/>
        </w:rPr>
        <w:t xml:space="preserve">нр </w:t>
      </w:r>
      <w:r w:rsidRPr="004D6D19">
        <w:rPr>
          <w:sz w:val="28"/>
          <w:szCs w:val="28"/>
        </w:rPr>
        <w:t>+ К</w:t>
      </w:r>
      <w:r w:rsidRPr="004D6D19">
        <w:rPr>
          <w:sz w:val="28"/>
          <w:szCs w:val="28"/>
          <w:vertAlign w:val="subscript"/>
        </w:rPr>
        <w:t>п</w:t>
      </w:r>
    </w:p>
    <w:p w:rsidR="00223C42" w:rsidRPr="004D6D19" w:rsidRDefault="00223C42" w:rsidP="00667981">
      <w:pPr>
        <w:spacing w:line="360" w:lineRule="auto"/>
        <w:ind w:firstLine="709"/>
        <w:jc w:val="both"/>
        <w:rPr>
          <w:sz w:val="28"/>
          <w:szCs w:val="28"/>
        </w:rPr>
      </w:pPr>
    </w:p>
    <w:p w:rsidR="00BB6C48" w:rsidRPr="004D6D19" w:rsidRDefault="00BB6C48" w:rsidP="00667981">
      <w:pPr>
        <w:spacing w:line="360" w:lineRule="auto"/>
        <w:ind w:firstLine="709"/>
        <w:jc w:val="both"/>
        <w:rPr>
          <w:sz w:val="28"/>
          <w:szCs w:val="28"/>
        </w:rPr>
      </w:pPr>
      <w:r w:rsidRPr="004D6D19">
        <w:rPr>
          <w:sz w:val="28"/>
          <w:szCs w:val="28"/>
        </w:rPr>
        <w:t>где: К</w:t>
      </w:r>
      <w:r w:rsidRPr="004D6D19">
        <w:rPr>
          <w:sz w:val="28"/>
          <w:szCs w:val="28"/>
          <w:vertAlign w:val="subscript"/>
        </w:rPr>
        <w:t>о</w:t>
      </w:r>
      <w:r w:rsidRPr="004D6D19">
        <w:rPr>
          <w:sz w:val="28"/>
          <w:szCs w:val="28"/>
        </w:rPr>
        <w:t xml:space="preserve"> – стоимость оборудования</w:t>
      </w:r>
    </w:p>
    <w:p w:rsidR="00BB6C48" w:rsidRPr="004D6D19" w:rsidRDefault="00BB6C48" w:rsidP="00667981">
      <w:pPr>
        <w:spacing w:line="360" w:lineRule="auto"/>
        <w:ind w:firstLine="709"/>
        <w:jc w:val="both"/>
        <w:rPr>
          <w:sz w:val="28"/>
          <w:szCs w:val="28"/>
        </w:rPr>
      </w:pPr>
      <w:r w:rsidRPr="004D6D19">
        <w:rPr>
          <w:sz w:val="28"/>
          <w:szCs w:val="28"/>
        </w:rPr>
        <w:t>К</w:t>
      </w:r>
      <w:r w:rsidRPr="004D6D19">
        <w:rPr>
          <w:sz w:val="28"/>
          <w:szCs w:val="28"/>
          <w:vertAlign w:val="subscript"/>
        </w:rPr>
        <w:t>м</w:t>
      </w:r>
      <w:r w:rsidR="00667981" w:rsidRPr="004D6D19">
        <w:rPr>
          <w:sz w:val="28"/>
          <w:szCs w:val="28"/>
          <w:vertAlign w:val="subscript"/>
        </w:rPr>
        <w:t xml:space="preserve"> </w:t>
      </w:r>
      <w:r w:rsidRPr="004D6D19">
        <w:rPr>
          <w:sz w:val="28"/>
          <w:szCs w:val="28"/>
        </w:rPr>
        <w:t xml:space="preserve">- капитальные вложения в монтаж </w:t>
      </w:r>
    </w:p>
    <w:p w:rsidR="00BB6C48" w:rsidRPr="004D6D19" w:rsidRDefault="00BB6C48" w:rsidP="00667981">
      <w:pPr>
        <w:spacing w:line="360" w:lineRule="auto"/>
        <w:ind w:firstLine="709"/>
        <w:jc w:val="both"/>
        <w:rPr>
          <w:sz w:val="28"/>
          <w:szCs w:val="28"/>
        </w:rPr>
      </w:pPr>
      <w:r w:rsidRPr="004D6D19">
        <w:rPr>
          <w:sz w:val="28"/>
          <w:szCs w:val="28"/>
        </w:rPr>
        <w:t>К</w:t>
      </w:r>
      <w:r w:rsidRPr="004D6D19">
        <w:rPr>
          <w:sz w:val="28"/>
          <w:szCs w:val="28"/>
          <w:vertAlign w:val="subscript"/>
        </w:rPr>
        <w:t>нр</w:t>
      </w:r>
      <w:r w:rsidRPr="004D6D19">
        <w:rPr>
          <w:sz w:val="28"/>
          <w:szCs w:val="28"/>
        </w:rPr>
        <w:t xml:space="preserve"> – накладные расходы</w:t>
      </w:r>
    </w:p>
    <w:p w:rsidR="00BB6C48" w:rsidRPr="004D6D19" w:rsidRDefault="00BB6C48" w:rsidP="00667981">
      <w:pPr>
        <w:spacing w:line="360" w:lineRule="auto"/>
        <w:ind w:firstLine="709"/>
        <w:jc w:val="both"/>
        <w:rPr>
          <w:sz w:val="28"/>
          <w:szCs w:val="28"/>
        </w:rPr>
      </w:pPr>
      <w:r w:rsidRPr="004D6D19">
        <w:rPr>
          <w:sz w:val="28"/>
          <w:szCs w:val="28"/>
        </w:rPr>
        <w:t>К</w:t>
      </w:r>
      <w:r w:rsidRPr="004D6D19">
        <w:rPr>
          <w:sz w:val="28"/>
          <w:szCs w:val="28"/>
          <w:vertAlign w:val="subscript"/>
        </w:rPr>
        <w:t>о</w:t>
      </w:r>
      <w:r w:rsidRPr="004D6D19">
        <w:rPr>
          <w:sz w:val="28"/>
          <w:szCs w:val="28"/>
        </w:rPr>
        <w:t>= К</w:t>
      </w:r>
      <w:r w:rsidRPr="004D6D19">
        <w:rPr>
          <w:sz w:val="28"/>
          <w:szCs w:val="28"/>
          <w:vertAlign w:val="subscript"/>
        </w:rPr>
        <w:t>о1</w:t>
      </w:r>
      <w:r w:rsidRPr="004D6D19">
        <w:rPr>
          <w:sz w:val="28"/>
          <w:szCs w:val="28"/>
        </w:rPr>
        <w:t>+ К</w:t>
      </w:r>
      <w:r w:rsidRPr="004D6D19">
        <w:rPr>
          <w:sz w:val="28"/>
          <w:szCs w:val="28"/>
          <w:vertAlign w:val="subscript"/>
        </w:rPr>
        <w:t>о2</w:t>
      </w:r>
      <w:r w:rsidR="000E565D" w:rsidRPr="004D6D19">
        <w:rPr>
          <w:sz w:val="28"/>
          <w:szCs w:val="28"/>
        </w:rPr>
        <w:t>=13103+</w:t>
      </w:r>
      <w:r w:rsidR="00BE0AD5" w:rsidRPr="004D6D19">
        <w:rPr>
          <w:sz w:val="28"/>
          <w:szCs w:val="28"/>
        </w:rPr>
        <w:t xml:space="preserve">17686 </w:t>
      </w:r>
      <w:r w:rsidR="000E565D" w:rsidRPr="004D6D19">
        <w:rPr>
          <w:sz w:val="28"/>
          <w:szCs w:val="28"/>
        </w:rPr>
        <w:t>=</w:t>
      </w:r>
      <w:r w:rsidR="00BE0AD5" w:rsidRPr="004D6D19">
        <w:rPr>
          <w:sz w:val="28"/>
          <w:szCs w:val="28"/>
        </w:rPr>
        <w:t xml:space="preserve"> 30789</w:t>
      </w:r>
      <w:r w:rsidRPr="004D6D19">
        <w:rPr>
          <w:sz w:val="28"/>
          <w:szCs w:val="28"/>
        </w:rPr>
        <w:t xml:space="preserve"> руб</w:t>
      </w:r>
    </w:p>
    <w:p w:rsidR="00BB6C48" w:rsidRPr="004D6D19" w:rsidRDefault="00BB6C48" w:rsidP="00667981">
      <w:pPr>
        <w:spacing w:line="360" w:lineRule="auto"/>
        <w:ind w:firstLine="709"/>
        <w:jc w:val="both"/>
        <w:rPr>
          <w:sz w:val="28"/>
          <w:szCs w:val="28"/>
        </w:rPr>
      </w:pPr>
      <w:r w:rsidRPr="004D6D19">
        <w:rPr>
          <w:sz w:val="28"/>
          <w:szCs w:val="28"/>
        </w:rPr>
        <w:t>К</w:t>
      </w:r>
      <w:r w:rsidRPr="004D6D19">
        <w:rPr>
          <w:sz w:val="28"/>
          <w:szCs w:val="28"/>
          <w:vertAlign w:val="subscript"/>
        </w:rPr>
        <w:t>о1</w:t>
      </w:r>
      <w:r w:rsidRPr="004D6D19">
        <w:rPr>
          <w:sz w:val="28"/>
          <w:szCs w:val="28"/>
        </w:rPr>
        <w:t>-стоимость не автоматизированного варианта</w:t>
      </w:r>
    </w:p>
    <w:p w:rsidR="00BB6C48" w:rsidRPr="004D6D19" w:rsidRDefault="00BB6C48" w:rsidP="00667981">
      <w:pPr>
        <w:spacing w:line="360" w:lineRule="auto"/>
        <w:ind w:firstLine="709"/>
        <w:jc w:val="both"/>
        <w:rPr>
          <w:sz w:val="28"/>
          <w:szCs w:val="28"/>
        </w:rPr>
      </w:pPr>
      <w:r w:rsidRPr="004D6D19">
        <w:rPr>
          <w:sz w:val="28"/>
          <w:szCs w:val="28"/>
        </w:rPr>
        <w:t>К</w:t>
      </w:r>
      <w:r w:rsidRPr="004D6D19">
        <w:rPr>
          <w:sz w:val="28"/>
          <w:szCs w:val="28"/>
          <w:vertAlign w:val="subscript"/>
        </w:rPr>
        <w:t>о2</w:t>
      </w:r>
      <w:r w:rsidRPr="004D6D19">
        <w:rPr>
          <w:sz w:val="28"/>
          <w:szCs w:val="28"/>
        </w:rPr>
        <w:t>- стоимость автоматизированного варианта</w:t>
      </w:r>
    </w:p>
    <w:p w:rsidR="00BB6C48" w:rsidRPr="004D6D19" w:rsidRDefault="00BB6C48" w:rsidP="00667981">
      <w:pPr>
        <w:spacing w:line="360" w:lineRule="auto"/>
        <w:ind w:firstLine="709"/>
        <w:jc w:val="both"/>
        <w:rPr>
          <w:sz w:val="28"/>
          <w:szCs w:val="28"/>
        </w:rPr>
      </w:pPr>
      <w:r w:rsidRPr="004D6D19">
        <w:rPr>
          <w:sz w:val="28"/>
          <w:szCs w:val="28"/>
        </w:rPr>
        <w:t>К</w:t>
      </w:r>
      <w:r w:rsidRPr="004D6D19">
        <w:rPr>
          <w:sz w:val="28"/>
          <w:szCs w:val="28"/>
          <w:vertAlign w:val="subscript"/>
        </w:rPr>
        <w:t xml:space="preserve">м </w:t>
      </w:r>
      <w:r w:rsidRPr="004D6D19">
        <w:rPr>
          <w:sz w:val="28"/>
          <w:szCs w:val="28"/>
        </w:rPr>
        <w:t>= 0,2· К</w:t>
      </w:r>
      <w:r w:rsidRPr="004D6D19">
        <w:rPr>
          <w:sz w:val="28"/>
          <w:szCs w:val="28"/>
          <w:vertAlign w:val="subscript"/>
        </w:rPr>
        <w:t xml:space="preserve">о </w:t>
      </w:r>
      <w:r w:rsidR="00BE0AD5" w:rsidRPr="004D6D19">
        <w:rPr>
          <w:sz w:val="28"/>
          <w:szCs w:val="28"/>
        </w:rPr>
        <w:t>= 0,2· 30789</w:t>
      </w:r>
      <w:r w:rsidR="000E565D" w:rsidRPr="004D6D19">
        <w:rPr>
          <w:sz w:val="28"/>
          <w:szCs w:val="28"/>
        </w:rPr>
        <w:t xml:space="preserve"> = </w:t>
      </w:r>
      <w:r w:rsidR="00BE0AD5" w:rsidRPr="004D6D19">
        <w:rPr>
          <w:sz w:val="28"/>
          <w:szCs w:val="28"/>
        </w:rPr>
        <w:t>6158</w:t>
      </w:r>
      <w:r w:rsidRPr="004D6D19">
        <w:rPr>
          <w:sz w:val="28"/>
          <w:szCs w:val="28"/>
        </w:rPr>
        <w:t xml:space="preserve"> руб</w:t>
      </w:r>
    </w:p>
    <w:p w:rsidR="00BE0AD5" w:rsidRPr="004D6D19" w:rsidRDefault="00BE0AD5" w:rsidP="00667981">
      <w:pPr>
        <w:spacing w:line="360" w:lineRule="auto"/>
        <w:ind w:firstLine="709"/>
        <w:jc w:val="both"/>
        <w:rPr>
          <w:sz w:val="28"/>
          <w:szCs w:val="28"/>
        </w:rPr>
      </w:pPr>
      <w:r w:rsidRPr="004D6D19">
        <w:rPr>
          <w:sz w:val="28"/>
          <w:szCs w:val="28"/>
        </w:rPr>
        <w:t>К</w:t>
      </w:r>
      <w:r w:rsidRPr="004D6D19">
        <w:rPr>
          <w:sz w:val="28"/>
          <w:szCs w:val="28"/>
          <w:vertAlign w:val="subscript"/>
        </w:rPr>
        <w:t>нр</w:t>
      </w:r>
      <w:r w:rsidRPr="004D6D19">
        <w:rPr>
          <w:sz w:val="28"/>
          <w:szCs w:val="28"/>
        </w:rPr>
        <w:t>= 0,1 ∙ К</w:t>
      </w:r>
      <w:r w:rsidRPr="004D6D19">
        <w:rPr>
          <w:sz w:val="28"/>
          <w:szCs w:val="28"/>
          <w:vertAlign w:val="subscript"/>
        </w:rPr>
        <w:t>о</w:t>
      </w:r>
      <w:r w:rsidRPr="004D6D19">
        <w:rPr>
          <w:sz w:val="28"/>
          <w:szCs w:val="28"/>
        </w:rPr>
        <w:t xml:space="preserve"> = 0,1∙30789 = 3078 руб</w:t>
      </w:r>
    </w:p>
    <w:p w:rsidR="00BB6C48" w:rsidRPr="004D6D19" w:rsidRDefault="00BE0AD5" w:rsidP="00667981">
      <w:pPr>
        <w:spacing w:line="360" w:lineRule="auto"/>
        <w:ind w:firstLine="709"/>
        <w:jc w:val="both"/>
        <w:rPr>
          <w:sz w:val="28"/>
          <w:szCs w:val="28"/>
        </w:rPr>
      </w:pPr>
      <w:r w:rsidRPr="004D6D19">
        <w:rPr>
          <w:sz w:val="28"/>
          <w:szCs w:val="28"/>
        </w:rPr>
        <w:t>К=30789+6158+3078</w:t>
      </w:r>
      <w:r w:rsidR="000E565D" w:rsidRPr="004D6D19">
        <w:rPr>
          <w:sz w:val="28"/>
          <w:szCs w:val="28"/>
        </w:rPr>
        <w:t>=</w:t>
      </w:r>
      <w:r w:rsidRPr="004D6D19">
        <w:rPr>
          <w:sz w:val="28"/>
          <w:szCs w:val="28"/>
        </w:rPr>
        <w:t>40025</w:t>
      </w:r>
      <w:r w:rsidR="00BB6C48" w:rsidRPr="004D6D19">
        <w:rPr>
          <w:sz w:val="28"/>
          <w:szCs w:val="28"/>
        </w:rPr>
        <w:t xml:space="preserve"> руб</w:t>
      </w:r>
    </w:p>
    <w:p w:rsidR="00BB6C48" w:rsidRPr="004D6D19" w:rsidRDefault="00BB6C48" w:rsidP="00667981">
      <w:pPr>
        <w:spacing w:line="360" w:lineRule="auto"/>
        <w:ind w:firstLine="709"/>
        <w:jc w:val="both"/>
        <w:rPr>
          <w:sz w:val="28"/>
          <w:szCs w:val="28"/>
        </w:rPr>
      </w:pPr>
      <w:r w:rsidRPr="004D6D19">
        <w:rPr>
          <w:sz w:val="28"/>
          <w:szCs w:val="28"/>
        </w:rPr>
        <w:t xml:space="preserve">Аналогично рассчитываем неавтоматизированный вариант. </w:t>
      </w:r>
    </w:p>
    <w:p w:rsidR="00223C42" w:rsidRPr="004D6D19" w:rsidRDefault="00025463" w:rsidP="00667981">
      <w:pPr>
        <w:spacing w:line="360" w:lineRule="auto"/>
        <w:ind w:firstLine="709"/>
        <w:jc w:val="both"/>
        <w:rPr>
          <w:sz w:val="28"/>
          <w:szCs w:val="28"/>
        </w:rPr>
      </w:pPr>
      <w:r>
        <w:rPr>
          <w:sz w:val="28"/>
          <w:szCs w:val="28"/>
        </w:rPr>
        <w:br w:type="page"/>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1408"/>
        <w:gridCol w:w="1322"/>
        <w:gridCol w:w="1458"/>
        <w:gridCol w:w="1153"/>
      </w:tblGrid>
      <w:tr w:rsidR="00F84899" w:rsidRPr="004D6D19">
        <w:tc>
          <w:tcPr>
            <w:tcW w:w="2896" w:type="dxa"/>
            <w:vAlign w:val="center"/>
          </w:tcPr>
          <w:p w:rsidR="00F84899" w:rsidRPr="004D6D19" w:rsidRDefault="00F84899" w:rsidP="00223C42">
            <w:pPr>
              <w:spacing w:line="360" w:lineRule="auto"/>
              <w:jc w:val="both"/>
              <w:rPr>
                <w:sz w:val="20"/>
                <w:szCs w:val="20"/>
              </w:rPr>
            </w:pPr>
          </w:p>
        </w:tc>
        <w:tc>
          <w:tcPr>
            <w:tcW w:w="1408" w:type="dxa"/>
            <w:vAlign w:val="center"/>
          </w:tcPr>
          <w:p w:rsidR="00F84899" w:rsidRPr="004D6D19" w:rsidRDefault="00F84899" w:rsidP="00223C42">
            <w:pPr>
              <w:spacing w:line="360" w:lineRule="auto"/>
              <w:jc w:val="both"/>
              <w:rPr>
                <w:sz w:val="20"/>
                <w:szCs w:val="20"/>
              </w:rPr>
            </w:pPr>
            <w:r w:rsidRPr="004D6D19">
              <w:rPr>
                <w:sz w:val="20"/>
                <w:szCs w:val="20"/>
              </w:rPr>
              <w:t>К</w:t>
            </w:r>
            <w:r w:rsidRPr="004D6D19">
              <w:rPr>
                <w:sz w:val="20"/>
                <w:szCs w:val="20"/>
                <w:vertAlign w:val="subscript"/>
              </w:rPr>
              <w:t>о</w:t>
            </w:r>
          </w:p>
        </w:tc>
        <w:tc>
          <w:tcPr>
            <w:tcW w:w="1322" w:type="dxa"/>
            <w:vAlign w:val="center"/>
          </w:tcPr>
          <w:p w:rsidR="00F84899" w:rsidRPr="004D6D19" w:rsidRDefault="00F84899" w:rsidP="00223C42">
            <w:pPr>
              <w:spacing w:line="360" w:lineRule="auto"/>
              <w:jc w:val="both"/>
              <w:rPr>
                <w:sz w:val="20"/>
                <w:szCs w:val="20"/>
              </w:rPr>
            </w:pPr>
            <w:r w:rsidRPr="004D6D19">
              <w:rPr>
                <w:sz w:val="20"/>
                <w:szCs w:val="20"/>
              </w:rPr>
              <w:t>К</w:t>
            </w:r>
            <w:r w:rsidRPr="004D6D19">
              <w:rPr>
                <w:sz w:val="20"/>
                <w:szCs w:val="20"/>
                <w:vertAlign w:val="subscript"/>
              </w:rPr>
              <w:t>м</w:t>
            </w:r>
          </w:p>
        </w:tc>
        <w:tc>
          <w:tcPr>
            <w:tcW w:w="1458" w:type="dxa"/>
            <w:vAlign w:val="center"/>
          </w:tcPr>
          <w:p w:rsidR="00F84899" w:rsidRPr="004D6D19" w:rsidRDefault="00F84899" w:rsidP="00223C42">
            <w:pPr>
              <w:spacing w:line="360" w:lineRule="auto"/>
              <w:jc w:val="both"/>
              <w:rPr>
                <w:sz w:val="20"/>
                <w:szCs w:val="20"/>
              </w:rPr>
            </w:pPr>
            <w:r w:rsidRPr="004D6D19">
              <w:rPr>
                <w:sz w:val="20"/>
                <w:szCs w:val="20"/>
              </w:rPr>
              <w:t>К</w:t>
            </w:r>
            <w:r w:rsidRPr="004D6D19">
              <w:rPr>
                <w:sz w:val="20"/>
                <w:szCs w:val="20"/>
                <w:vertAlign w:val="subscript"/>
              </w:rPr>
              <w:t>нр</w:t>
            </w:r>
          </w:p>
        </w:tc>
        <w:tc>
          <w:tcPr>
            <w:tcW w:w="1153" w:type="dxa"/>
            <w:vAlign w:val="center"/>
          </w:tcPr>
          <w:p w:rsidR="00F84899" w:rsidRPr="004D6D19" w:rsidRDefault="00F84899" w:rsidP="00223C42">
            <w:pPr>
              <w:spacing w:line="360" w:lineRule="auto"/>
              <w:jc w:val="both"/>
              <w:rPr>
                <w:sz w:val="20"/>
                <w:szCs w:val="20"/>
              </w:rPr>
            </w:pPr>
            <w:r w:rsidRPr="004D6D19">
              <w:rPr>
                <w:sz w:val="20"/>
                <w:szCs w:val="20"/>
              </w:rPr>
              <w:t>К</w:t>
            </w:r>
          </w:p>
        </w:tc>
      </w:tr>
      <w:tr w:rsidR="00F84899" w:rsidRPr="004D6D19">
        <w:tc>
          <w:tcPr>
            <w:tcW w:w="2896" w:type="dxa"/>
            <w:vAlign w:val="center"/>
          </w:tcPr>
          <w:p w:rsidR="00F84899" w:rsidRPr="004D6D19" w:rsidRDefault="00F84899" w:rsidP="00223C42">
            <w:pPr>
              <w:spacing w:line="360" w:lineRule="auto"/>
              <w:jc w:val="both"/>
              <w:rPr>
                <w:sz w:val="20"/>
                <w:szCs w:val="20"/>
              </w:rPr>
            </w:pPr>
            <w:r w:rsidRPr="004D6D19">
              <w:rPr>
                <w:sz w:val="20"/>
                <w:szCs w:val="20"/>
              </w:rPr>
              <w:t>Не автоматизированный</w:t>
            </w:r>
          </w:p>
        </w:tc>
        <w:tc>
          <w:tcPr>
            <w:tcW w:w="1408" w:type="dxa"/>
            <w:vAlign w:val="center"/>
          </w:tcPr>
          <w:p w:rsidR="00F84899" w:rsidRPr="004D6D19" w:rsidRDefault="00F84899" w:rsidP="00223C42">
            <w:pPr>
              <w:spacing w:line="360" w:lineRule="auto"/>
              <w:jc w:val="both"/>
              <w:rPr>
                <w:sz w:val="20"/>
                <w:szCs w:val="20"/>
              </w:rPr>
            </w:pPr>
            <w:r w:rsidRPr="004D6D19">
              <w:rPr>
                <w:sz w:val="20"/>
                <w:szCs w:val="20"/>
              </w:rPr>
              <w:t>13103</w:t>
            </w:r>
          </w:p>
        </w:tc>
        <w:tc>
          <w:tcPr>
            <w:tcW w:w="1322" w:type="dxa"/>
            <w:vAlign w:val="center"/>
          </w:tcPr>
          <w:p w:rsidR="00F84899" w:rsidRPr="004D6D19" w:rsidRDefault="00F84899" w:rsidP="00223C42">
            <w:pPr>
              <w:spacing w:line="360" w:lineRule="auto"/>
              <w:jc w:val="both"/>
              <w:rPr>
                <w:sz w:val="20"/>
                <w:szCs w:val="20"/>
              </w:rPr>
            </w:pPr>
            <w:r w:rsidRPr="004D6D19">
              <w:rPr>
                <w:sz w:val="20"/>
                <w:szCs w:val="20"/>
              </w:rPr>
              <w:t>2602</w:t>
            </w:r>
          </w:p>
        </w:tc>
        <w:tc>
          <w:tcPr>
            <w:tcW w:w="1458" w:type="dxa"/>
            <w:vAlign w:val="center"/>
          </w:tcPr>
          <w:p w:rsidR="00F84899" w:rsidRPr="004D6D19" w:rsidRDefault="00F84899" w:rsidP="00223C42">
            <w:pPr>
              <w:spacing w:line="360" w:lineRule="auto"/>
              <w:jc w:val="both"/>
              <w:rPr>
                <w:sz w:val="20"/>
                <w:szCs w:val="20"/>
              </w:rPr>
            </w:pPr>
            <w:r w:rsidRPr="004D6D19">
              <w:rPr>
                <w:sz w:val="20"/>
                <w:szCs w:val="20"/>
              </w:rPr>
              <w:t>1301</w:t>
            </w:r>
          </w:p>
        </w:tc>
        <w:tc>
          <w:tcPr>
            <w:tcW w:w="1153" w:type="dxa"/>
            <w:vAlign w:val="center"/>
          </w:tcPr>
          <w:p w:rsidR="00F84899" w:rsidRPr="004D6D19" w:rsidRDefault="00F84899" w:rsidP="00223C42">
            <w:pPr>
              <w:spacing w:line="360" w:lineRule="auto"/>
              <w:jc w:val="both"/>
              <w:rPr>
                <w:sz w:val="20"/>
                <w:szCs w:val="20"/>
              </w:rPr>
            </w:pPr>
            <w:r w:rsidRPr="004D6D19">
              <w:rPr>
                <w:sz w:val="20"/>
                <w:szCs w:val="20"/>
              </w:rPr>
              <w:t>17108</w:t>
            </w:r>
          </w:p>
        </w:tc>
      </w:tr>
      <w:tr w:rsidR="00F84899" w:rsidRPr="004D6D19">
        <w:tc>
          <w:tcPr>
            <w:tcW w:w="2896" w:type="dxa"/>
            <w:vAlign w:val="center"/>
          </w:tcPr>
          <w:p w:rsidR="00F84899" w:rsidRPr="004D6D19" w:rsidRDefault="00F84899" w:rsidP="00223C42">
            <w:pPr>
              <w:spacing w:line="360" w:lineRule="auto"/>
              <w:jc w:val="both"/>
              <w:rPr>
                <w:sz w:val="20"/>
                <w:szCs w:val="20"/>
              </w:rPr>
            </w:pPr>
            <w:r w:rsidRPr="004D6D19">
              <w:rPr>
                <w:sz w:val="20"/>
                <w:szCs w:val="20"/>
              </w:rPr>
              <w:t>Автоматизированный</w:t>
            </w:r>
          </w:p>
        </w:tc>
        <w:tc>
          <w:tcPr>
            <w:tcW w:w="1408" w:type="dxa"/>
            <w:vAlign w:val="center"/>
          </w:tcPr>
          <w:p w:rsidR="00F84899" w:rsidRPr="004D6D19" w:rsidRDefault="00F84899" w:rsidP="00223C42">
            <w:pPr>
              <w:spacing w:line="360" w:lineRule="auto"/>
              <w:jc w:val="both"/>
              <w:rPr>
                <w:sz w:val="20"/>
                <w:szCs w:val="20"/>
              </w:rPr>
            </w:pPr>
            <w:r w:rsidRPr="004D6D19">
              <w:rPr>
                <w:sz w:val="20"/>
                <w:szCs w:val="20"/>
              </w:rPr>
              <w:t>17686</w:t>
            </w:r>
          </w:p>
        </w:tc>
        <w:tc>
          <w:tcPr>
            <w:tcW w:w="1322" w:type="dxa"/>
            <w:vAlign w:val="center"/>
          </w:tcPr>
          <w:p w:rsidR="00F84899" w:rsidRPr="004D6D19" w:rsidRDefault="00F84899" w:rsidP="00223C42">
            <w:pPr>
              <w:spacing w:line="360" w:lineRule="auto"/>
              <w:jc w:val="both"/>
              <w:rPr>
                <w:sz w:val="20"/>
                <w:szCs w:val="20"/>
              </w:rPr>
            </w:pPr>
            <w:r w:rsidRPr="004D6D19">
              <w:rPr>
                <w:sz w:val="20"/>
                <w:szCs w:val="20"/>
              </w:rPr>
              <w:t>3537</w:t>
            </w:r>
          </w:p>
        </w:tc>
        <w:tc>
          <w:tcPr>
            <w:tcW w:w="1458" w:type="dxa"/>
            <w:vAlign w:val="center"/>
          </w:tcPr>
          <w:p w:rsidR="00F84899" w:rsidRPr="004D6D19" w:rsidRDefault="00F84899" w:rsidP="00223C42">
            <w:pPr>
              <w:spacing w:line="360" w:lineRule="auto"/>
              <w:jc w:val="both"/>
              <w:rPr>
                <w:sz w:val="20"/>
                <w:szCs w:val="20"/>
              </w:rPr>
            </w:pPr>
            <w:r w:rsidRPr="004D6D19">
              <w:rPr>
                <w:sz w:val="20"/>
                <w:szCs w:val="20"/>
              </w:rPr>
              <w:t>1768</w:t>
            </w:r>
          </w:p>
        </w:tc>
        <w:tc>
          <w:tcPr>
            <w:tcW w:w="1153" w:type="dxa"/>
            <w:vAlign w:val="center"/>
          </w:tcPr>
          <w:p w:rsidR="00F84899" w:rsidRPr="004D6D19" w:rsidRDefault="00F84899" w:rsidP="00223C42">
            <w:pPr>
              <w:spacing w:line="360" w:lineRule="auto"/>
              <w:jc w:val="both"/>
              <w:rPr>
                <w:sz w:val="20"/>
                <w:szCs w:val="20"/>
              </w:rPr>
            </w:pPr>
            <w:r w:rsidRPr="004D6D19">
              <w:rPr>
                <w:sz w:val="20"/>
                <w:szCs w:val="20"/>
              </w:rPr>
              <w:t>40025</w:t>
            </w:r>
          </w:p>
        </w:tc>
      </w:tr>
    </w:tbl>
    <w:p w:rsidR="00223C42" w:rsidRPr="004D6D19" w:rsidRDefault="00223C42" w:rsidP="00667981">
      <w:pPr>
        <w:spacing w:line="360" w:lineRule="auto"/>
        <w:ind w:firstLine="709"/>
        <w:jc w:val="both"/>
        <w:rPr>
          <w:sz w:val="28"/>
          <w:szCs w:val="28"/>
        </w:rPr>
      </w:pPr>
    </w:p>
    <w:p w:rsidR="00BB6C48" w:rsidRPr="004D6D19" w:rsidRDefault="00BB6C48" w:rsidP="00667981">
      <w:pPr>
        <w:spacing w:line="360" w:lineRule="auto"/>
        <w:ind w:firstLine="709"/>
        <w:jc w:val="both"/>
        <w:rPr>
          <w:sz w:val="28"/>
          <w:szCs w:val="28"/>
        </w:rPr>
      </w:pPr>
      <w:r w:rsidRPr="004D6D19">
        <w:rPr>
          <w:sz w:val="28"/>
          <w:szCs w:val="28"/>
        </w:rPr>
        <w:t>2. Рассчитываем текущие затраты</w:t>
      </w:r>
    </w:p>
    <w:p w:rsidR="00223C42" w:rsidRPr="004D6D19" w:rsidRDefault="00223C42" w:rsidP="00667981">
      <w:pPr>
        <w:spacing w:line="360" w:lineRule="auto"/>
        <w:ind w:firstLine="709"/>
        <w:jc w:val="both"/>
        <w:rPr>
          <w:sz w:val="28"/>
          <w:szCs w:val="28"/>
        </w:rPr>
      </w:pPr>
    </w:p>
    <w:p w:rsidR="00BB6C48" w:rsidRPr="004D6D19" w:rsidRDefault="00BB6C48" w:rsidP="00667981">
      <w:pPr>
        <w:spacing w:line="360" w:lineRule="auto"/>
        <w:ind w:firstLine="709"/>
        <w:jc w:val="both"/>
        <w:rPr>
          <w:sz w:val="28"/>
          <w:szCs w:val="28"/>
          <w:vertAlign w:val="subscript"/>
        </w:rPr>
      </w:pPr>
      <w:r w:rsidRPr="004D6D19">
        <w:rPr>
          <w:sz w:val="28"/>
          <w:szCs w:val="28"/>
        </w:rPr>
        <w:t>С = С</w:t>
      </w:r>
      <w:r w:rsidRPr="004D6D19">
        <w:rPr>
          <w:sz w:val="28"/>
          <w:szCs w:val="28"/>
          <w:vertAlign w:val="subscript"/>
        </w:rPr>
        <w:t xml:space="preserve">а </w:t>
      </w:r>
      <w:r w:rsidRPr="004D6D19">
        <w:rPr>
          <w:sz w:val="28"/>
          <w:szCs w:val="28"/>
        </w:rPr>
        <w:t>+ С</w:t>
      </w:r>
      <w:r w:rsidRPr="004D6D19">
        <w:rPr>
          <w:sz w:val="28"/>
          <w:szCs w:val="28"/>
          <w:vertAlign w:val="subscript"/>
        </w:rPr>
        <w:t xml:space="preserve">то </w:t>
      </w:r>
      <w:r w:rsidRPr="004D6D19">
        <w:rPr>
          <w:sz w:val="28"/>
          <w:szCs w:val="28"/>
        </w:rPr>
        <w:t>+ С</w:t>
      </w:r>
      <w:r w:rsidRPr="004D6D19">
        <w:rPr>
          <w:sz w:val="28"/>
          <w:szCs w:val="28"/>
          <w:vertAlign w:val="subscript"/>
        </w:rPr>
        <w:t xml:space="preserve">э </w:t>
      </w:r>
      <w:r w:rsidRPr="004D6D19">
        <w:rPr>
          <w:sz w:val="28"/>
          <w:szCs w:val="28"/>
        </w:rPr>
        <w:t>+ С</w:t>
      </w:r>
      <w:r w:rsidRPr="004D6D19">
        <w:rPr>
          <w:sz w:val="28"/>
          <w:szCs w:val="28"/>
          <w:vertAlign w:val="subscript"/>
        </w:rPr>
        <w:t>пр</w:t>
      </w:r>
      <w:r w:rsidRPr="004D6D19">
        <w:rPr>
          <w:sz w:val="28"/>
          <w:szCs w:val="28"/>
        </w:rPr>
        <w:t>+ С</w:t>
      </w:r>
      <w:r w:rsidRPr="004D6D19">
        <w:rPr>
          <w:sz w:val="28"/>
          <w:szCs w:val="28"/>
          <w:vertAlign w:val="subscript"/>
        </w:rPr>
        <w:t>от</w:t>
      </w:r>
    </w:p>
    <w:p w:rsidR="00223C42" w:rsidRPr="004D6D19" w:rsidRDefault="00223C42" w:rsidP="00667981">
      <w:pPr>
        <w:spacing w:line="360" w:lineRule="auto"/>
        <w:ind w:firstLine="709"/>
        <w:jc w:val="both"/>
        <w:rPr>
          <w:sz w:val="28"/>
          <w:szCs w:val="28"/>
        </w:rPr>
      </w:pPr>
    </w:p>
    <w:p w:rsidR="00BB6C48" w:rsidRPr="004D6D19" w:rsidRDefault="00BB6C48" w:rsidP="00667981">
      <w:pPr>
        <w:spacing w:line="360" w:lineRule="auto"/>
        <w:ind w:firstLine="709"/>
        <w:jc w:val="both"/>
        <w:rPr>
          <w:sz w:val="28"/>
          <w:szCs w:val="28"/>
          <w:vertAlign w:val="subscript"/>
        </w:rPr>
      </w:pPr>
      <w:r w:rsidRPr="004D6D19">
        <w:rPr>
          <w:sz w:val="28"/>
          <w:szCs w:val="28"/>
        </w:rPr>
        <w:t>С</w:t>
      </w:r>
      <w:r w:rsidRPr="004D6D19">
        <w:rPr>
          <w:sz w:val="28"/>
          <w:szCs w:val="28"/>
          <w:vertAlign w:val="subscript"/>
        </w:rPr>
        <w:t xml:space="preserve">а </w:t>
      </w:r>
      <w:r w:rsidRPr="004D6D19">
        <w:rPr>
          <w:sz w:val="28"/>
          <w:szCs w:val="28"/>
        </w:rPr>
        <w:t>– амортизационные отчисления</w:t>
      </w:r>
    </w:p>
    <w:p w:rsidR="00E96B8F" w:rsidRPr="004D6D19" w:rsidRDefault="00BB6C48" w:rsidP="00667981">
      <w:pPr>
        <w:spacing w:line="360" w:lineRule="auto"/>
        <w:ind w:firstLine="709"/>
        <w:jc w:val="both"/>
        <w:rPr>
          <w:sz w:val="28"/>
          <w:szCs w:val="28"/>
        </w:rPr>
      </w:pPr>
      <w:r w:rsidRPr="004D6D19">
        <w:rPr>
          <w:sz w:val="28"/>
          <w:szCs w:val="28"/>
        </w:rPr>
        <w:t>С</w:t>
      </w:r>
      <w:r w:rsidRPr="004D6D19">
        <w:rPr>
          <w:sz w:val="28"/>
          <w:szCs w:val="28"/>
          <w:vertAlign w:val="subscript"/>
        </w:rPr>
        <w:t>то</w:t>
      </w:r>
      <w:r w:rsidRPr="004D6D19">
        <w:rPr>
          <w:sz w:val="28"/>
          <w:szCs w:val="28"/>
        </w:rPr>
        <w:t xml:space="preserve"> – затраты на ТО и ремонт</w:t>
      </w:r>
    </w:p>
    <w:p w:rsidR="00BB6C48" w:rsidRPr="004D6D19" w:rsidRDefault="00BB6C48" w:rsidP="00667981">
      <w:pPr>
        <w:spacing w:line="360" w:lineRule="auto"/>
        <w:ind w:firstLine="709"/>
        <w:jc w:val="both"/>
        <w:rPr>
          <w:sz w:val="28"/>
          <w:szCs w:val="28"/>
        </w:rPr>
      </w:pPr>
      <w:r w:rsidRPr="004D6D19">
        <w:rPr>
          <w:sz w:val="28"/>
          <w:szCs w:val="28"/>
        </w:rPr>
        <w:t>С</w:t>
      </w:r>
      <w:r w:rsidRPr="004D6D19">
        <w:rPr>
          <w:sz w:val="28"/>
          <w:szCs w:val="28"/>
          <w:vertAlign w:val="subscript"/>
        </w:rPr>
        <w:t>э</w:t>
      </w:r>
      <w:r w:rsidRPr="004D6D19">
        <w:rPr>
          <w:sz w:val="28"/>
          <w:szCs w:val="28"/>
        </w:rPr>
        <w:t xml:space="preserve"> – стоимость электроэнергии</w:t>
      </w:r>
    </w:p>
    <w:p w:rsidR="00BB6C48" w:rsidRPr="004D6D19" w:rsidRDefault="00BB6C48" w:rsidP="00667981">
      <w:pPr>
        <w:spacing w:line="360" w:lineRule="auto"/>
        <w:ind w:firstLine="709"/>
        <w:jc w:val="both"/>
        <w:rPr>
          <w:sz w:val="28"/>
          <w:szCs w:val="28"/>
        </w:rPr>
      </w:pPr>
      <w:r w:rsidRPr="004D6D19">
        <w:rPr>
          <w:sz w:val="28"/>
          <w:szCs w:val="28"/>
        </w:rPr>
        <w:t>С</w:t>
      </w:r>
      <w:r w:rsidRPr="004D6D19">
        <w:rPr>
          <w:sz w:val="28"/>
          <w:szCs w:val="28"/>
          <w:vertAlign w:val="subscript"/>
        </w:rPr>
        <w:t>пр</w:t>
      </w:r>
      <w:r w:rsidRPr="004D6D19">
        <w:rPr>
          <w:sz w:val="28"/>
          <w:szCs w:val="28"/>
        </w:rPr>
        <w:t xml:space="preserve"> – прочие расходы</w:t>
      </w:r>
    </w:p>
    <w:p w:rsidR="00BB6C48" w:rsidRPr="004D6D19" w:rsidRDefault="00BB6C48" w:rsidP="00667981">
      <w:pPr>
        <w:spacing w:line="360" w:lineRule="auto"/>
        <w:ind w:firstLine="709"/>
        <w:jc w:val="both"/>
        <w:rPr>
          <w:sz w:val="28"/>
          <w:szCs w:val="28"/>
        </w:rPr>
      </w:pPr>
      <w:r w:rsidRPr="004D6D19">
        <w:rPr>
          <w:sz w:val="28"/>
          <w:szCs w:val="28"/>
        </w:rPr>
        <w:t>С</w:t>
      </w:r>
      <w:r w:rsidRPr="004D6D19">
        <w:rPr>
          <w:sz w:val="28"/>
          <w:szCs w:val="28"/>
          <w:vertAlign w:val="subscript"/>
        </w:rPr>
        <w:t>от</w:t>
      </w:r>
      <w:r w:rsidRPr="004D6D19">
        <w:rPr>
          <w:sz w:val="28"/>
          <w:szCs w:val="28"/>
        </w:rPr>
        <w:t xml:space="preserve"> – оплата труда</w:t>
      </w:r>
    </w:p>
    <w:p w:rsidR="00223C42" w:rsidRPr="004D6D19" w:rsidRDefault="00223C42" w:rsidP="00667981">
      <w:pPr>
        <w:spacing w:line="360" w:lineRule="auto"/>
        <w:ind w:firstLine="709"/>
        <w:jc w:val="both"/>
        <w:rPr>
          <w:sz w:val="28"/>
          <w:szCs w:val="28"/>
        </w:rPr>
      </w:pPr>
    </w:p>
    <w:p w:rsidR="00BB6C48" w:rsidRPr="004D6D19" w:rsidRDefault="00BB6C48" w:rsidP="00667981">
      <w:pPr>
        <w:spacing w:line="360" w:lineRule="auto"/>
        <w:ind w:firstLine="709"/>
        <w:jc w:val="both"/>
        <w:rPr>
          <w:sz w:val="28"/>
          <w:szCs w:val="28"/>
          <w:vertAlign w:val="subscript"/>
        </w:rPr>
      </w:pPr>
      <w:r w:rsidRPr="004D6D19">
        <w:rPr>
          <w:sz w:val="28"/>
          <w:szCs w:val="28"/>
        </w:rPr>
        <w:t>С</w:t>
      </w:r>
      <w:r w:rsidRPr="004D6D19">
        <w:rPr>
          <w:sz w:val="28"/>
          <w:szCs w:val="28"/>
          <w:vertAlign w:val="subscript"/>
        </w:rPr>
        <w:t>от</w:t>
      </w:r>
      <w:r w:rsidRPr="004D6D19">
        <w:rPr>
          <w:sz w:val="28"/>
          <w:szCs w:val="28"/>
        </w:rPr>
        <w:t xml:space="preserve"> = С</w:t>
      </w:r>
      <w:r w:rsidRPr="004D6D19">
        <w:rPr>
          <w:sz w:val="28"/>
          <w:szCs w:val="28"/>
          <w:vertAlign w:val="subscript"/>
        </w:rPr>
        <w:t xml:space="preserve">1 </w:t>
      </w:r>
      <w:r w:rsidRPr="004D6D19">
        <w:rPr>
          <w:sz w:val="28"/>
          <w:szCs w:val="28"/>
        </w:rPr>
        <w:t>+ С</w:t>
      </w:r>
      <w:r w:rsidRPr="004D6D19">
        <w:rPr>
          <w:sz w:val="28"/>
          <w:szCs w:val="28"/>
          <w:vertAlign w:val="subscript"/>
        </w:rPr>
        <w:t>2</w:t>
      </w:r>
      <w:r w:rsidRPr="004D6D19">
        <w:rPr>
          <w:sz w:val="28"/>
          <w:szCs w:val="28"/>
        </w:rPr>
        <w:t xml:space="preserve"> + С</w:t>
      </w:r>
      <w:r w:rsidRPr="004D6D19">
        <w:rPr>
          <w:sz w:val="28"/>
          <w:szCs w:val="28"/>
          <w:vertAlign w:val="subscript"/>
        </w:rPr>
        <w:t>3</w:t>
      </w:r>
      <w:r w:rsidRPr="004D6D19">
        <w:rPr>
          <w:sz w:val="28"/>
          <w:szCs w:val="28"/>
        </w:rPr>
        <w:t xml:space="preserve"> + С</w:t>
      </w:r>
      <w:r w:rsidRPr="004D6D19">
        <w:rPr>
          <w:sz w:val="28"/>
          <w:szCs w:val="28"/>
          <w:vertAlign w:val="subscript"/>
        </w:rPr>
        <w:t>4</w:t>
      </w:r>
      <w:r w:rsidRPr="004D6D19">
        <w:rPr>
          <w:sz w:val="28"/>
          <w:szCs w:val="28"/>
        </w:rPr>
        <w:t xml:space="preserve"> + С</w:t>
      </w:r>
      <w:r w:rsidRPr="004D6D19">
        <w:rPr>
          <w:sz w:val="28"/>
          <w:szCs w:val="28"/>
          <w:vertAlign w:val="subscript"/>
        </w:rPr>
        <w:t>5</w:t>
      </w:r>
    </w:p>
    <w:p w:rsidR="00BB6C48" w:rsidRPr="004D6D19" w:rsidRDefault="00BB6C48" w:rsidP="00667981">
      <w:pPr>
        <w:spacing w:line="360" w:lineRule="auto"/>
        <w:ind w:firstLine="709"/>
        <w:jc w:val="both"/>
        <w:rPr>
          <w:sz w:val="28"/>
          <w:szCs w:val="28"/>
          <w:vertAlign w:val="subscript"/>
        </w:rPr>
      </w:pPr>
      <w:r w:rsidRPr="004D6D19">
        <w:rPr>
          <w:sz w:val="28"/>
          <w:szCs w:val="28"/>
        </w:rPr>
        <w:t>С</w:t>
      </w:r>
      <w:r w:rsidRPr="004D6D19">
        <w:rPr>
          <w:sz w:val="28"/>
          <w:szCs w:val="28"/>
          <w:vertAlign w:val="subscript"/>
        </w:rPr>
        <w:t>1</w:t>
      </w:r>
      <w:r w:rsidRPr="004D6D19">
        <w:rPr>
          <w:sz w:val="28"/>
          <w:szCs w:val="28"/>
        </w:rPr>
        <w:t>=</w:t>
      </w:r>
      <w:r w:rsidRPr="004D6D19">
        <w:rPr>
          <w:sz w:val="28"/>
          <w:szCs w:val="28"/>
          <w:lang w:val="en-US"/>
        </w:rPr>
        <w:t>t</w:t>
      </w:r>
      <w:r w:rsidRPr="004D6D19">
        <w:rPr>
          <w:sz w:val="28"/>
          <w:szCs w:val="28"/>
          <w:vertAlign w:val="subscript"/>
        </w:rPr>
        <w:t>с</w:t>
      </w:r>
      <w:r w:rsidRPr="004D6D19">
        <w:rPr>
          <w:sz w:val="28"/>
          <w:szCs w:val="28"/>
        </w:rPr>
        <w:t>• Д</w:t>
      </w:r>
      <w:r w:rsidRPr="004D6D19">
        <w:rPr>
          <w:sz w:val="28"/>
          <w:szCs w:val="28"/>
          <w:vertAlign w:val="subscript"/>
        </w:rPr>
        <w:t>г</w:t>
      </w:r>
      <w:r w:rsidRPr="004D6D19">
        <w:rPr>
          <w:sz w:val="28"/>
          <w:szCs w:val="28"/>
        </w:rPr>
        <w:t xml:space="preserve"> • ч</w:t>
      </w:r>
      <w:r w:rsidRPr="004D6D19">
        <w:rPr>
          <w:sz w:val="28"/>
          <w:szCs w:val="28"/>
          <w:vertAlign w:val="subscript"/>
        </w:rPr>
        <w:t>с</w:t>
      </w:r>
      <w:r w:rsidRPr="004D6D19">
        <w:rPr>
          <w:sz w:val="28"/>
          <w:szCs w:val="28"/>
        </w:rPr>
        <w:t xml:space="preserve">• </w:t>
      </w:r>
      <w:r w:rsidRPr="004D6D19">
        <w:rPr>
          <w:sz w:val="28"/>
          <w:szCs w:val="28"/>
          <w:lang w:val="en-US"/>
        </w:rPr>
        <w:t>n</w:t>
      </w:r>
      <w:r w:rsidRPr="004D6D19">
        <w:rPr>
          <w:sz w:val="28"/>
          <w:szCs w:val="28"/>
          <w:vertAlign w:val="subscript"/>
          <w:lang w:val="en-US"/>
        </w:rPr>
        <w:t>o</w:t>
      </w:r>
    </w:p>
    <w:p w:rsidR="00223C42" w:rsidRPr="004D6D19" w:rsidRDefault="00223C42" w:rsidP="00667981">
      <w:pPr>
        <w:spacing w:line="360" w:lineRule="auto"/>
        <w:ind w:firstLine="709"/>
        <w:jc w:val="both"/>
        <w:rPr>
          <w:sz w:val="28"/>
          <w:szCs w:val="28"/>
        </w:rPr>
      </w:pPr>
    </w:p>
    <w:p w:rsidR="00BB6C48" w:rsidRPr="004D6D19" w:rsidRDefault="00BB6C48" w:rsidP="00667981">
      <w:pPr>
        <w:spacing w:line="360" w:lineRule="auto"/>
        <w:ind w:firstLine="709"/>
        <w:jc w:val="both"/>
        <w:rPr>
          <w:sz w:val="28"/>
          <w:szCs w:val="28"/>
        </w:rPr>
      </w:pPr>
      <w:r w:rsidRPr="004D6D19">
        <w:rPr>
          <w:sz w:val="28"/>
          <w:szCs w:val="28"/>
          <w:lang w:val="en-US"/>
        </w:rPr>
        <w:t>t</w:t>
      </w:r>
      <w:r w:rsidRPr="004D6D19">
        <w:rPr>
          <w:sz w:val="28"/>
          <w:szCs w:val="28"/>
          <w:vertAlign w:val="subscript"/>
        </w:rPr>
        <w:t>с</w:t>
      </w:r>
      <w:r w:rsidRPr="004D6D19">
        <w:rPr>
          <w:sz w:val="28"/>
          <w:szCs w:val="28"/>
        </w:rPr>
        <w:t xml:space="preserve">- время работы оборудования в сутки, </w:t>
      </w:r>
      <w:r w:rsidR="00D521F6" w:rsidRPr="004D6D19">
        <w:rPr>
          <w:sz w:val="28"/>
          <w:szCs w:val="28"/>
        </w:rPr>
        <w:t xml:space="preserve">3 </w:t>
      </w:r>
      <w:r w:rsidRPr="004D6D19">
        <w:rPr>
          <w:sz w:val="28"/>
          <w:szCs w:val="28"/>
        </w:rPr>
        <w:t>часа</w:t>
      </w:r>
    </w:p>
    <w:p w:rsidR="00BB6C48" w:rsidRPr="004D6D19" w:rsidRDefault="00BB6C48" w:rsidP="00667981">
      <w:pPr>
        <w:spacing w:line="360" w:lineRule="auto"/>
        <w:ind w:firstLine="709"/>
        <w:jc w:val="both"/>
        <w:rPr>
          <w:sz w:val="28"/>
          <w:szCs w:val="28"/>
        </w:rPr>
      </w:pPr>
      <w:r w:rsidRPr="004D6D19">
        <w:rPr>
          <w:sz w:val="28"/>
          <w:szCs w:val="28"/>
        </w:rPr>
        <w:t>Д</w:t>
      </w:r>
      <w:r w:rsidRPr="004D6D19">
        <w:rPr>
          <w:sz w:val="28"/>
          <w:szCs w:val="28"/>
          <w:vertAlign w:val="subscript"/>
        </w:rPr>
        <w:t>г</w:t>
      </w:r>
      <w:r w:rsidR="00D521F6" w:rsidRPr="004D6D19">
        <w:rPr>
          <w:sz w:val="28"/>
          <w:szCs w:val="28"/>
        </w:rPr>
        <w:t>- число работы дней в году, 165</w:t>
      </w:r>
      <w:r w:rsidRPr="004D6D19">
        <w:rPr>
          <w:sz w:val="28"/>
          <w:szCs w:val="28"/>
        </w:rPr>
        <w:t xml:space="preserve"> дней</w:t>
      </w:r>
    </w:p>
    <w:p w:rsidR="00BB6C48" w:rsidRPr="004D6D19" w:rsidRDefault="00BB6C48" w:rsidP="00667981">
      <w:pPr>
        <w:spacing w:line="360" w:lineRule="auto"/>
        <w:ind w:firstLine="709"/>
        <w:jc w:val="both"/>
        <w:rPr>
          <w:sz w:val="28"/>
          <w:szCs w:val="28"/>
        </w:rPr>
      </w:pPr>
      <w:r w:rsidRPr="004D6D19">
        <w:rPr>
          <w:sz w:val="28"/>
          <w:szCs w:val="28"/>
        </w:rPr>
        <w:t>ч</w:t>
      </w:r>
      <w:r w:rsidRPr="004D6D19">
        <w:rPr>
          <w:sz w:val="28"/>
          <w:szCs w:val="28"/>
          <w:vertAlign w:val="subscript"/>
        </w:rPr>
        <w:t>с</w:t>
      </w:r>
      <w:r w:rsidR="003E2707" w:rsidRPr="004D6D19">
        <w:rPr>
          <w:sz w:val="28"/>
          <w:szCs w:val="28"/>
        </w:rPr>
        <w:t>- часовая ст</w:t>
      </w:r>
      <w:r w:rsidR="00594D5A" w:rsidRPr="004D6D19">
        <w:rPr>
          <w:sz w:val="28"/>
          <w:szCs w:val="28"/>
        </w:rPr>
        <w:t>авка 3</w:t>
      </w:r>
      <w:r w:rsidR="003E2707" w:rsidRPr="004D6D19">
        <w:rPr>
          <w:sz w:val="28"/>
          <w:szCs w:val="28"/>
        </w:rPr>
        <w:t>0</w:t>
      </w:r>
      <w:r w:rsidR="005762E5" w:rsidRPr="004D6D19">
        <w:rPr>
          <w:sz w:val="28"/>
          <w:szCs w:val="28"/>
        </w:rPr>
        <w:t xml:space="preserve"> рублей</w:t>
      </w:r>
    </w:p>
    <w:p w:rsidR="00BB6C48" w:rsidRPr="004D6D19" w:rsidRDefault="00BB6C48" w:rsidP="00667981">
      <w:pPr>
        <w:spacing w:line="360" w:lineRule="auto"/>
        <w:ind w:firstLine="709"/>
        <w:jc w:val="both"/>
        <w:rPr>
          <w:sz w:val="28"/>
          <w:szCs w:val="28"/>
        </w:rPr>
      </w:pPr>
      <w:r w:rsidRPr="004D6D19">
        <w:rPr>
          <w:sz w:val="28"/>
          <w:szCs w:val="28"/>
          <w:lang w:val="en-US"/>
        </w:rPr>
        <w:t>n</w:t>
      </w:r>
      <w:r w:rsidRPr="004D6D19">
        <w:rPr>
          <w:sz w:val="28"/>
          <w:szCs w:val="28"/>
          <w:vertAlign w:val="subscript"/>
          <w:lang w:val="en-US"/>
        </w:rPr>
        <w:t>o</w:t>
      </w:r>
      <w:r w:rsidRPr="004D6D19">
        <w:rPr>
          <w:sz w:val="28"/>
          <w:szCs w:val="28"/>
        </w:rPr>
        <w:t xml:space="preserve"> – количество обслуживающего персонала</w:t>
      </w:r>
      <w:r w:rsidR="00E54D90" w:rsidRPr="004D6D19">
        <w:rPr>
          <w:sz w:val="28"/>
          <w:szCs w:val="28"/>
        </w:rPr>
        <w:t>, 1 человек</w:t>
      </w:r>
    </w:p>
    <w:p w:rsidR="00BB6C48" w:rsidRPr="004D6D19" w:rsidRDefault="00BB6C48" w:rsidP="00667981">
      <w:pPr>
        <w:spacing w:line="360" w:lineRule="auto"/>
        <w:ind w:firstLine="709"/>
        <w:jc w:val="both"/>
        <w:rPr>
          <w:sz w:val="28"/>
          <w:szCs w:val="28"/>
        </w:rPr>
      </w:pPr>
      <w:r w:rsidRPr="004D6D19">
        <w:rPr>
          <w:sz w:val="28"/>
          <w:szCs w:val="28"/>
        </w:rPr>
        <w:t>С</w:t>
      </w:r>
      <w:r w:rsidRPr="004D6D19">
        <w:rPr>
          <w:sz w:val="28"/>
          <w:szCs w:val="28"/>
          <w:vertAlign w:val="subscript"/>
        </w:rPr>
        <w:t>1</w:t>
      </w:r>
      <w:r w:rsidR="00594D5A" w:rsidRPr="004D6D19">
        <w:rPr>
          <w:sz w:val="28"/>
          <w:szCs w:val="28"/>
        </w:rPr>
        <w:t>=3•165•3</w:t>
      </w:r>
      <w:r w:rsidR="003E2707" w:rsidRPr="004D6D19">
        <w:rPr>
          <w:sz w:val="28"/>
          <w:szCs w:val="28"/>
        </w:rPr>
        <w:t>0</w:t>
      </w:r>
      <w:r w:rsidR="00D521F6" w:rsidRPr="004D6D19">
        <w:rPr>
          <w:sz w:val="28"/>
          <w:szCs w:val="28"/>
        </w:rPr>
        <w:t>=</w:t>
      </w:r>
      <w:r w:rsidR="00594D5A" w:rsidRPr="004D6D19">
        <w:rPr>
          <w:sz w:val="28"/>
          <w:szCs w:val="28"/>
        </w:rPr>
        <w:t>14850</w:t>
      </w:r>
      <w:r w:rsidRPr="004D6D19">
        <w:rPr>
          <w:sz w:val="28"/>
          <w:szCs w:val="28"/>
        </w:rPr>
        <w:t>руб.</w:t>
      </w:r>
    </w:p>
    <w:p w:rsidR="00BB6C48" w:rsidRPr="004D6D19" w:rsidRDefault="00BB6C48" w:rsidP="00667981">
      <w:pPr>
        <w:spacing w:line="360" w:lineRule="auto"/>
        <w:ind w:firstLine="709"/>
        <w:jc w:val="both"/>
        <w:rPr>
          <w:sz w:val="28"/>
          <w:szCs w:val="28"/>
        </w:rPr>
      </w:pPr>
      <w:r w:rsidRPr="004D6D19">
        <w:rPr>
          <w:sz w:val="28"/>
          <w:szCs w:val="28"/>
        </w:rPr>
        <w:t>С</w:t>
      </w:r>
      <w:r w:rsidRPr="004D6D19">
        <w:rPr>
          <w:sz w:val="28"/>
          <w:szCs w:val="28"/>
          <w:vertAlign w:val="subscript"/>
        </w:rPr>
        <w:t>2</w:t>
      </w:r>
      <w:r w:rsidRPr="004D6D19">
        <w:rPr>
          <w:sz w:val="28"/>
          <w:szCs w:val="28"/>
        </w:rPr>
        <w:t>- дополнительная оплата труда</w:t>
      </w:r>
    </w:p>
    <w:p w:rsidR="00BB6C48" w:rsidRPr="004D6D19" w:rsidRDefault="00BB6C48" w:rsidP="00667981">
      <w:pPr>
        <w:spacing w:line="360" w:lineRule="auto"/>
        <w:ind w:firstLine="709"/>
        <w:jc w:val="both"/>
        <w:rPr>
          <w:sz w:val="28"/>
          <w:szCs w:val="28"/>
        </w:rPr>
      </w:pPr>
      <w:r w:rsidRPr="004D6D19">
        <w:rPr>
          <w:sz w:val="28"/>
          <w:szCs w:val="28"/>
        </w:rPr>
        <w:t>С</w:t>
      </w:r>
      <w:r w:rsidRPr="004D6D19">
        <w:rPr>
          <w:sz w:val="28"/>
          <w:szCs w:val="28"/>
          <w:vertAlign w:val="subscript"/>
        </w:rPr>
        <w:t>2</w:t>
      </w:r>
      <w:r w:rsidRPr="004D6D19">
        <w:rPr>
          <w:sz w:val="28"/>
          <w:szCs w:val="28"/>
        </w:rPr>
        <w:t>= 0,4• С</w:t>
      </w:r>
      <w:r w:rsidRPr="004D6D19">
        <w:rPr>
          <w:sz w:val="28"/>
          <w:szCs w:val="28"/>
          <w:vertAlign w:val="subscript"/>
        </w:rPr>
        <w:t>1</w:t>
      </w:r>
      <w:r w:rsidR="00594D5A" w:rsidRPr="004D6D19">
        <w:rPr>
          <w:sz w:val="28"/>
          <w:szCs w:val="28"/>
        </w:rPr>
        <w:t>= 0,4•14850=5940</w:t>
      </w:r>
      <w:r w:rsidRPr="004D6D19">
        <w:rPr>
          <w:sz w:val="28"/>
          <w:szCs w:val="28"/>
        </w:rPr>
        <w:t xml:space="preserve"> руб</w:t>
      </w:r>
    </w:p>
    <w:p w:rsidR="00BB6C48" w:rsidRPr="004D6D19" w:rsidRDefault="00BB6C48" w:rsidP="00667981">
      <w:pPr>
        <w:spacing w:line="360" w:lineRule="auto"/>
        <w:ind w:firstLine="709"/>
        <w:jc w:val="both"/>
        <w:rPr>
          <w:sz w:val="28"/>
          <w:szCs w:val="28"/>
        </w:rPr>
      </w:pPr>
      <w:r w:rsidRPr="004D6D19">
        <w:rPr>
          <w:sz w:val="28"/>
          <w:szCs w:val="28"/>
        </w:rPr>
        <w:t>С</w:t>
      </w:r>
      <w:r w:rsidRPr="004D6D19">
        <w:rPr>
          <w:sz w:val="28"/>
          <w:szCs w:val="28"/>
          <w:vertAlign w:val="subscript"/>
        </w:rPr>
        <w:t>3</w:t>
      </w:r>
      <w:r w:rsidRPr="004D6D19">
        <w:rPr>
          <w:sz w:val="28"/>
          <w:szCs w:val="28"/>
        </w:rPr>
        <w:t>- оплата с учетом районного коэффициента</w:t>
      </w:r>
    </w:p>
    <w:p w:rsidR="00BB6C48" w:rsidRPr="004D6D19" w:rsidRDefault="00BB6C48" w:rsidP="00667981">
      <w:pPr>
        <w:spacing w:line="360" w:lineRule="auto"/>
        <w:ind w:firstLine="709"/>
        <w:jc w:val="both"/>
        <w:rPr>
          <w:sz w:val="28"/>
          <w:szCs w:val="28"/>
        </w:rPr>
      </w:pPr>
      <w:r w:rsidRPr="004D6D19">
        <w:rPr>
          <w:sz w:val="28"/>
          <w:szCs w:val="28"/>
        </w:rPr>
        <w:t>С</w:t>
      </w:r>
      <w:r w:rsidRPr="004D6D19">
        <w:rPr>
          <w:sz w:val="28"/>
          <w:szCs w:val="28"/>
          <w:vertAlign w:val="subscript"/>
        </w:rPr>
        <w:t>3</w:t>
      </w:r>
      <w:r w:rsidRPr="004D6D19">
        <w:rPr>
          <w:sz w:val="28"/>
          <w:szCs w:val="28"/>
        </w:rPr>
        <w:t>= 0,25(С</w:t>
      </w:r>
      <w:r w:rsidRPr="004D6D19">
        <w:rPr>
          <w:sz w:val="28"/>
          <w:szCs w:val="28"/>
          <w:vertAlign w:val="subscript"/>
        </w:rPr>
        <w:t>1</w:t>
      </w:r>
      <w:r w:rsidRPr="004D6D19">
        <w:rPr>
          <w:sz w:val="28"/>
          <w:szCs w:val="28"/>
        </w:rPr>
        <w:t>+С</w:t>
      </w:r>
      <w:r w:rsidRPr="004D6D19">
        <w:rPr>
          <w:sz w:val="28"/>
          <w:szCs w:val="28"/>
          <w:vertAlign w:val="subscript"/>
        </w:rPr>
        <w:t>2</w:t>
      </w:r>
      <w:r w:rsidR="00594D5A" w:rsidRPr="004D6D19">
        <w:rPr>
          <w:sz w:val="28"/>
          <w:szCs w:val="28"/>
        </w:rPr>
        <w:t>)=0,25(14850+5940)=5197</w:t>
      </w:r>
      <w:r w:rsidRPr="004D6D19">
        <w:rPr>
          <w:sz w:val="28"/>
          <w:szCs w:val="28"/>
        </w:rPr>
        <w:t xml:space="preserve"> руб</w:t>
      </w:r>
    </w:p>
    <w:p w:rsidR="00BB6C48" w:rsidRPr="004D6D19" w:rsidRDefault="00BB6C48" w:rsidP="00667981">
      <w:pPr>
        <w:spacing w:line="360" w:lineRule="auto"/>
        <w:ind w:firstLine="709"/>
        <w:jc w:val="both"/>
        <w:rPr>
          <w:sz w:val="28"/>
          <w:szCs w:val="28"/>
        </w:rPr>
      </w:pPr>
      <w:r w:rsidRPr="004D6D19">
        <w:rPr>
          <w:sz w:val="28"/>
          <w:szCs w:val="28"/>
        </w:rPr>
        <w:t>С</w:t>
      </w:r>
      <w:r w:rsidRPr="004D6D19">
        <w:rPr>
          <w:sz w:val="28"/>
          <w:szCs w:val="28"/>
          <w:vertAlign w:val="subscript"/>
        </w:rPr>
        <w:t>4</w:t>
      </w:r>
      <w:r w:rsidRPr="004D6D19">
        <w:rPr>
          <w:sz w:val="28"/>
          <w:szCs w:val="28"/>
        </w:rPr>
        <w:t>- отпускные отчисления</w:t>
      </w:r>
    </w:p>
    <w:p w:rsidR="00BB6C48" w:rsidRPr="004D6D19" w:rsidRDefault="00BB6C48" w:rsidP="00667981">
      <w:pPr>
        <w:spacing w:line="360" w:lineRule="auto"/>
        <w:ind w:firstLine="709"/>
        <w:jc w:val="both"/>
        <w:rPr>
          <w:sz w:val="28"/>
          <w:szCs w:val="28"/>
        </w:rPr>
      </w:pPr>
      <w:r w:rsidRPr="004D6D19">
        <w:rPr>
          <w:sz w:val="28"/>
          <w:szCs w:val="28"/>
        </w:rPr>
        <w:t>С</w:t>
      </w:r>
      <w:r w:rsidRPr="004D6D19">
        <w:rPr>
          <w:sz w:val="28"/>
          <w:szCs w:val="28"/>
          <w:vertAlign w:val="subscript"/>
        </w:rPr>
        <w:t>4</w:t>
      </w:r>
      <w:r w:rsidRPr="004D6D19">
        <w:rPr>
          <w:sz w:val="28"/>
          <w:szCs w:val="28"/>
        </w:rPr>
        <w:t>=0,09(С</w:t>
      </w:r>
      <w:r w:rsidRPr="004D6D19">
        <w:rPr>
          <w:sz w:val="28"/>
          <w:szCs w:val="28"/>
          <w:vertAlign w:val="subscript"/>
        </w:rPr>
        <w:t>1</w:t>
      </w:r>
      <w:r w:rsidRPr="004D6D19">
        <w:rPr>
          <w:sz w:val="28"/>
          <w:szCs w:val="28"/>
        </w:rPr>
        <w:t>+С</w:t>
      </w:r>
      <w:r w:rsidRPr="004D6D19">
        <w:rPr>
          <w:sz w:val="28"/>
          <w:szCs w:val="28"/>
          <w:vertAlign w:val="subscript"/>
        </w:rPr>
        <w:t>2</w:t>
      </w:r>
      <w:r w:rsidRPr="004D6D19">
        <w:rPr>
          <w:sz w:val="28"/>
          <w:szCs w:val="28"/>
        </w:rPr>
        <w:t>+С</w:t>
      </w:r>
      <w:r w:rsidRPr="004D6D19">
        <w:rPr>
          <w:sz w:val="28"/>
          <w:szCs w:val="28"/>
          <w:vertAlign w:val="subscript"/>
        </w:rPr>
        <w:t>3</w:t>
      </w:r>
      <w:r w:rsidR="00594D5A" w:rsidRPr="004D6D19">
        <w:rPr>
          <w:sz w:val="28"/>
          <w:szCs w:val="28"/>
        </w:rPr>
        <w:t>)=0,09(14850+5940+5197</w:t>
      </w:r>
      <w:r w:rsidR="00D521F6" w:rsidRPr="004D6D19">
        <w:rPr>
          <w:sz w:val="28"/>
          <w:szCs w:val="28"/>
        </w:rPr>
        <w:t>)=</w:t>
      </w:r>
      <w:r w:rsidR="00594D5A" w:rsidRPr="004D6D19">
        <w:rPr>
          <w:sz w:val="28"/>
          <w:szCs w:val="28"/>
        </w:rPr>
        <w:t>2338</w:t>
      </w:r>
      <w:r w:rsidRPr="004D6D19">
        <w:rPr>
          <w:sz w:val="28"/>
          <w:szCs w:val="28"/>
        </w:rPr>
        <w:t xml:space="preserve"> руб</w:t>
      </w:r>
    </w:p>
    <w:p w:rsidR="00BB6C48" w:rsidRPr="004D6D19" w:rsidRDefault="00BB6C48" w:rsidP="00667981">
      <w:pPr>
        <w:spacing w:line="360" w:lineRule="auto"/>
        <w:ind w:firstLine="709"/>
        <w:jc w:val="both"/>
        <w:rPr>
          <w:sz w:val="28"/>
          <w:szCs w:val="28"/>
        </w:rPr>
      </w:pPr>
      <w:r w:rsidRPr="004D6D19">
        <w:rPr>
          <w:sz w:val="28"/>
          <w:szCs w:val="28"/>
        </w:rPr>
        <w:t>С</w:t>
      </w:r>
      <w:r w:rsidRPr="004D6D19">
        <w:rPr>
          <w:sz w:val="28"/>
          <w:szCs w:val="28"/>
          <w:vertAlign w:val="subscript"/>
        </w:rPr>
        <w:t>5</w:t>
      </w:r>
      <w:r w:rsidRPr="004D6D19">
        <w:rPr>
          <w:sz w:val="28"/>
          <w:szCs w:val="28"/>
        </w:rPr>
        <w:t>- отчисления во внебюджетные фонды</w:t>
      </w:r>
    </w:p>
    <w:p w:rsidR="00BB6C48" w:rsidRPr="004D6D19" w:rsidRDefault="00BB6C48" w:rsidP="00667981">
      <w:pPr>
        <w:spacing w:line="360" w:lineRule="auto"/>
        <w:ind w:firstLine="709"/>
        <w:jc w:val="both"/>
        <w:rPr>
          <w:sz w:val="28"/>
          <w:szCs w:val="28"/>
        </w:rPr>
      </w:pPr>
      <w:r w:rsidRPr="004D6D19">
        <w:rPr>
          <w:sz w:val="28"/>
          <w:szCs w:val="28"/>
        </w:rPr>
        <w:t>С</w:t>
      </w:r>
      <w:r w:rsidRPr="004D6D19">
        <w:rPr>
          <w:sz w:val="28"/>
          <w:szCs w:val="28"/>
          <w:vertAlign w:val="subscript"/>
        </w:rPr>
        <w:t>5</w:t>
      </w:r>
      <w:r w:rsidRPr="004D6D19">
        <w:rPr>
          <w:sz w:val="28"/>
          <w:szCs w:val="28"/>
        </w:rPr>
        <w:t>= 0,315(С</w:t>
      </w:r>
      <w:r w:rsidRPr="004D6D19">
        <w:rPr>
          <w:sz w:val="28"/>
          <w:szCs w:val="28"/>
          <w:vertAlign w:val="subscript"/>
        </w:rPr>
        <w:t>1</w:t>
      </w:r>
      <w:r w:rsidRPr="004D6D19">
        <w:rPr>
          <w:sz w:val="28"/>
          <w:szCs w:val="28"/>
        </w:rPr>
        <w:t>+С</w:t>
      </w:r>
      <w:r w:rsidRPr="004D6D19">
        <w:rPr>
          <w:sz w:val="28"/>
          <w:szCs w:val="28"/>
          <w:vertAlign w:val="subscript"/>
        </w:rPr>
        <w:t>2</w:t>
      </w:r>
      <w:r w:rsidRPr="004D6D19">
        <w:rPr>
          <w:sz w:val="28"/>
          <w:szCs w:val="28"/>
        </w:rPr>
        <w:t>+С</w:t>
      </w:r>
      <w:r w:rsidRPr="004D6D19">
        <w:rPr>
          <w:sz w:val="28"/>
          <w:szCs w:val="28"/>
          <w:vertAlign w:val="subscript"/>
        </w:rPr>
        <w:t>3</w:t>
      </w:r>
      <w:r w:rsidRPr="004D6D19">
        <w:rPr>
          <w:sz w:val="28"/>
          <w:szCs w:val="28"/>
        </w:rPr>
        <w:t>+С</w:t>
      </w:r>
      <w:r w:rsidRPr="004D6D19">
        <w:rPr>
          <w:sz w:val="28"/>
          <w:szCs w:val="28"/>
          <w:vertAlign w:val="subscript"/>
        </w:rPr>
        <w:t>4</w:t>
      </w:r>
      <w:r w:rsidR="00594D5A" w:rsidRPr="004D6D19">
        <w:rPr>
          <w:sz w:val="28"/>
          <w:szCs w:val="28"/>
        </w:rPr>
        <w:t>)=0,315(14850+5940+5197+2338</w:t>
      </w:r>
      <w:r w:rsidR="00D521F6" w:rsidRPr="004D6D19">
        <w:rPr>
          <w:sz w:val="28"/>
          <w:szCs w:val="28"/>
        </w:rPr>
        <w:t>)=</w:t>
      </w:r>
      <w:r w:rsidR="00594D5A" w:rsidRPr="004D6D19">
        <w:rPr>
          <w:sz w:val="28"/>
          <w:szCs w:val="28"/>
        </w:rPr>
        <w:t>8922</w:t>
      </w:r>
      <w:r w:rsidRPr="004D6D19">
        <w:rPr>
          <w:sz w:val="28"/>
          <w:szCs w:val="28"/>
        </w:rPr>
        <w:t xml:space="preserve"> руб</w:t>
      </w:r>
    </w:p>
    <w:p w:rsidR="00BB6C48" w:rsidRPr="004D6D19" w:rsidRDefault="00BB6C48" w:rsidP="00667981">
      <w:pPr>
        <w:spacing w:line="360" w:lineRule="auto"/>
        <w:ind w:firstLine="709"/>
        <w:jc w:val="both"/>
        <w:rPr>
          <w:sz w:val="28"/>
          <w:szCs w:val="28"/>
        </w:rPr>
      </w:pPr>
      <w:r w:rsidRPr="004D6D19">
        <w:rPr>
          <w:sz w:val="28"/>
          <w:szCs w:val="28"/>
        </w:rPr>
        <w:t>С</w:t>
      </w:r>
      <w:r w:rsidRPr="004D6D19">
        <w:rPr>
          <w:sz w:val="28"/>
          <w:szCs w:val="28"/>
          <w:vertAlign w:val="subscript"/>
        </w:rPr>
        <w:t>от</w:t>
      </w:r>
      <w:r w:rsidR="00594D5A" w:rsidRPr="004D6D19">
        <w:rPr>
          <w:sz w:val="28"/>
          <w:szCs w:val="28"/>
        </w:rPr>
        <w:t>= 14850+5940+5197+2338+8922=37200</w:t>
      </w:r>
      <w:r w:rsidRPr="004D6D19">
        <w:rPr>
          <w:sz w:val="28"/>
          <w:szCs w:val="28"/>
        </w:rPr>
        <w:t>руб</w:t>
      </w:r>
    </w:p>
    <w:p w:rsidR="00BB6C48" w:rsidRPr="004D6D19" w:rsidRDefault="00BB6C48" w:rsidP="00667981">
      <w:pPr>
        <w:spacing w:line="360" w:lineRule="auto"/>
        <w:ind w:firstLine="709"/>
        <w:jc w:val="both"/>
        <w:rPr>
          <w:sz w:val="28"/>
          <w:szCs w:val="28"/>
        </w:rPr>
      </w:pPr>
      <w:r w:rsidRPr="004D6D19">
        <w:rPr>
          <w:sz w:val="28"/>
          <w:szCs w:val="28"/>
        </w:rPr>
        <w:t>Рассчитываем амортизационные отчисления</w:t>
      </w:r>
    </w:p>
    <w:p w:rsidR="00BB6C48" w:rsidRPr="004D6D19" w:rsidRDefault="00BB6C48" w:rsidP="00667981">
      <w:pPr>
        <w:spacing w:line="360" w:lineRule="auto"/>
        <w:ind w:firstLine="709"/>
        <w:jc w:val="both"/>
        <w:rPr>
          <w:sz w:val="28"/>
          <w:szCs w:val="28"/>
        </w:rPr>
      </w:pPr>
      <w:r w:rsidRPr="004D6D19">
        <w:rPr>
          <w:sz w:val="28"/>
          <w:szCs w:val="28"/>
        </w:rPr>
        <w:t>С</w:t>
      </w:r>
      <w:r w:rsidRPr="004D6D19">
        <w:rPr>
          <w:sz w:val="28"/>
          <w:szCs w:val="28"/>
          <w:vertAlign w:val="subscript"/>
        </w:rPr>
        <w:t>а</w:t>
      </w:r>
      <w:r w:rsidR="00D521F6" w:rsidRPr="004D6D19">
        <w:rPr>
          <w:sz w:val="28"/>
          <w:szCs w:val="28"/>
        </w:rPr>
        <w:t>=0,142•К=0,142•</w:t>
      </w:r>
      <w:r w:rsidR="00F84899" w:rsidRPr="004D6D19">
        <w:rPr>
          <w:sz w:val="28"/>
          <w:szCs w:val="28"/>
        </w:rPr>
        <w:t>40025=5683</w:t>
      </w:r>
      <w:r w:rsidRPr="004D6D19">
        <w:rPr>
          <w:sz w:val="28"/>
          <w:szCs w:val="28"/>
        </w:rPr>
        <w:t xml:space="preserve"> руб</w:t>
      </w:r>
    </w:p>
    <w:p w:rsidR="00BB6C48" w:rsidRPr="004D6D19" w:rsidRDefault="00BB6C48" w:rsidP="00667981">
      <w:pPr>
        <w:spacing w:line="360" w:lineRule="auto"/>
        <w:ind w:firstLine="709"/>
        <w:jc w:val="both"/>
        <w:rPr>
          <w:sz w:val="28"/>
          <w:szCs w:val="28"/>
        </w:rPr>
      </w:pPr>
      <w:r w:rsidRPr="004D6D19">
        <w:rPr>
          <w:sz w:val="28"/>
          <w:szCs w:val="28"/>
        </w:rPr>
        <w:t>Рассчитываем стоимость электроэнергии</w:t>
      </w:r>
    </w:p>
    <w:p w:rsidR="00BB6C48" w:rsidRPr="004D6D19" w:rsidRDefault="00BB6C48" w:rsidP="00667981">
      <w:pPr>
        <w:spacing w:line="360" w:lineRule="auto"/>
        <w:ind w:firstLine="709"/>
        <w:jc w:val="both"/>
        <w:rPr>
          <w:sz w:val="28"/>
          <w:szCs w:val="28"/>
        </w:rPr>
      </w:pPr>
      <w:r w:rsidRPr="004D6D19">
        <w:rPr>
          <w:sz w:val="28"/>
          <w:szCs w:val="28"/>
        </w:rPr>
        <w:t>С</w:t>
      </w:r>
      <w:r w:rsidRPr="004D6D19">
        <w:rPr>
          <w:sz w:val="28"/>
          <w:szCs w:val="28"/>
          <w:vertAlign w:val="subscript"/>
        </w:rPr>
        <w:t>э</w:t>
      </w:r>
      <w:r w:rsidRPr="004D6D19">
        <w:rPr>
          <w:sz w:val="28"/>
          <w:szCs w:val="28"/>
        </w:rPr>
        <w:t xml:space="preserve">= </w:t>
      </w:r>
      <w:r w:rsidRPr="004D6D19">
        <w:rPr>
          <w:sz w:val="28"/>
          <w:szCs w:val="28"/>
          <w:lang w:val="en-US"/>
        </w:rPr>
        <w:t>t</w:t>
      </w:r>
      <w:r w:rsidRPr="004D6D19">
        <w:rPr>
          <w:sz w:val="28"/>
          <w:szCs w:val="28"/>
          <w:vertAlign w:val="subscript"/>
        </w:rPr>
        <w:t>с</w:t>
      </w:r>
      <w:r w:rsidRPr="004D6D19">
        <w:rPr>
          <w:sz w:val="28"/>
          <w:szCs w:val="28"/>
        </w:rPr>
        <w:t>• Д</w:t>
      </w:r>
      <w:r w:rsidRPr="004D6D19">
        <w:rPr>
          <w:sz w:val="28"/>
          <w:szCs w:val="28"/>
          <w:vertAlign w:val="subscript"/>
        </w:rPr>
        <w:t>г</w:t>
      </w:r>
      <w:r w:rsidRPr="004D6D19">
        <w:rPr>
          <w:sz w:val="28"/>
          <w:szCs w:val="28"/>
        </w:rPr>
        <w:t>•Т</w:t>
      </w:r>
      <w:r w:rsidRPr="004D6D19">
        <w:rPr>
          <w:sz w:val="28"/>
          <w:szCs w:val="28"/>
          <w:vertAlign w:val="subscript"/>
        </w:rPr>
        <w:t>э</w:t>
      </w:r>
      <w:r w:rsidRPr="004D6D19">
        <w:rPr>
          <w:sz w:val="28"/>
          <w:szCs w:val="28"/>
        </w:rPr>
        <w:t xml:space="preserve"> </w:t>
      </w:r>
      <w:r w:rsidR="00E67301">
        <w:rPr>
          <w:sz w:val="28"/>
          <w:szCs w:val="28"/>
        </w:rPr>
        <w:pict>
          <v:shape id="_x0000_i1031" type="#_x0000_t75" style="width:18.75pt;height:33.75pt">
            <v:imagedata r:id="rId14" o:title=""/>
          </v:shape>
        </w:pict>
      </w:r>
      <w:r w:rsidRPr="004D6D19">
        <w:rPr>
          <w:sz w:val="28"/>
          <w:szCs w:val="28"/>
          <w:lang w:val="en-US"/>
        </w:rPr>
        <w:t>k</w:t>
      </w:r>
      <w:r w:rsidRPr="004D6D19">
        <w:rPr>
          <w:sz w:val="28"/>
          <w:szCs w:val="28"/>
          <w:vertAlign w:val="subscript"/>
        </w:rPr>
        <w:t>з</w:t>
      </w:r>
      <w:r w:rsidR="00D521F6" w:rsidRPr="004D6D19">
        <w:rPr>
          <w:sz w:val="28"/>
          <w:szCs w:val="28"/>
        </w:rPr>
        <w:t xml:space="preserve"> = 3•165</w:t>
      </w:r>
      <w:r w:rsidRPr="004D6D19">
        <w:rPr>
          <w:sz w:val="28"/>
          <w:szCs w:val="28"/>
        </w:rPr>
        <w:t>•1,</w:t>
      </w:r>
      <w:r w:rsidR="00594D5A" w:rsidRPr="004D6D19">
        <w:rPr>
          <w:sz w:val="28"/>
          <w:szCs w:val="28"/>
        </w:rPr>
        <w:t>53</w:t>
      </w:r>
      <w:r w:rsidRPr="004D6D19">
        <w:rPr>
          <w:sz w:val="28"/>
          <w:szCs w:val="28"/>
        </w:rPr>
        <w:t>•</w:t>
      </w:r>
      <w:r w:rsidR="00E67301">
        <w:rPr>
          <w:sz w:val="28"/>
          <w:szCs w:val="28"/>
        </w:rPr>
        <w:pict>
          <v:shape id="_x0000_i1032" type="#_x0000_t75" style="width:63pt;height:36pt">
            <v:imagedata r:id="rId15" o:title=""/>
          </v:shape>
        </w:pict>
      </w:r>
      <w:r w:rsidR="00E54D90" w:rsidRPr="004D6D19">
        <w:rPr>
          <w:sz w:val="28"/>
          <w:szCs w:val="28"/>
        </w:rPr>
        <w:t>•1,0</w:t>
      </w:r>
      <w:r w:rsidR="00594D5A" w:rsidRPr="004D6D19">
        <w:rPr>
          <w:sz w:val="28"/>
          <w:szCs w:val="28"/>
        </w:rPr>
        <w:t>=35518</w:t>
      </w:r>
      <w:r w:rsidRPr="004D6D19">
        <w:rPr>
          <w:sz w:val="28"/>
          <w:szCs w:val="28"/>
        </w:rPr>
        <w:t xml:space="preserve"> руб</w:t>
      </w:r>
    </w:p>
    <w:p w:rsidR="00BB6C48" w:rsidRPr="004D6D19" w:rsidRDefault="00BB6C48" w:rsidP="00667981">
      <w:pPr>
        <w:spacing w:line="360" w:lineRule="auto"/>
        <w:ind w:firstLine="709"/>
        <w:jc w:val="both"/>
        <w:rPr>
          <w:sz w:val="28"/>
          <w:szCs w:val="28"/>
        </w:rPr>
      </w:pPr>
      <w:r w:rsidRPr="004D6D19">
        <w:rPr>
          <w:sz w:val="28"/>
          <w:szCs w:val="28"/>
        </w:rPr>
        <w:t>Т</w:t>
      </w:r>
      <w:r w:rsidRPr="004D6D19">
        <w:rPr>
          <w:sz w:val="28"/>
          <w:szCs w:val="28"/>
          <w:vertAlign w:val="subscript"/>
        </w:rPr>
        <w:t>э</w:t>
      </w:r>
      <w:r w:rsidRPr="004D6D19">
        <w:rPr>
          <w:sz w:val="28"/>
          <w:szCs w:val="28"/>
        </w:rPr>
        <w:t xml:space="preserve"> =1,</w:t>
      </w:r>
      <w:r w:rsidR="00594D5A" w:rsidRPr="004D6D19">
        <w:rPr>
          <w:sz w:val="28"/>
          <w:szCs w:val="28"/>
        </w:rPr>
        <w:t>53</w:t>
      </w:r>
      <w:r w:rsidRPr="004D6D19">
        <w:rPr>
          <w:sz w:val="28"/>
          <w:szCs w:val="28"/>
        </w:rPr>
        <w:t xml:space="preserve"> Р/кВт•ч</w:t>
      </w:r>
    </w:p>
    <w:p w:rsidR="00BB6C48" w:rsidRPr="004D6D19" w:rsidRDefault="00BB6C48" w:rsidP="00667981">
      <w:pPr>
        <w:spacing w:line="360" w:lineRule="auto"/>
        <w:ind w:firstLine="709"/>
        <w:jc w:val="both"/>
        <w:rPr>
          <w:sz w:val="28"/>
          <w:szCs w:val="28"/>
        </w:rPr>
      </w:pPr>
      <w:r w:rsidRPr="004D6D19">
        <w:rPr>
          <w:sz w:val="28"/>
          <w:szCs w:val="28"/>
        </w:rPr>
        <w:t>Рассчитываем затраты на ТО и ремонт</w:t>
      </w:r>
    </w:p>
    <w:p w:rsidR="00BB6C48" w:rsidRPr="004D6D19" w:rsidRDefault="00BB6C48" w:rsidP="00667981">
      <w:pPr>
        <w:spacing w:line="360" w:lineRule="auto"/>
        <w:ind w:firstLine="709"/>
        <w:jc w:val="both"/>
        <w:rPr>
          <w:sz w:val="28"/>
          <w:szCs w:val="28"/>
        </w:rPr>
      </w:pPr>
      <w:r w:rsidRPr="004D6D19">
        <w:rPr>
          <w:sz w:val="28"/>
          <w:szCs w:val="28"/>
        </w:rPr>
        <w:t>С</w:t>
      </w:r>
      <w:r w:rsidRPr="004D6D19">
        <w:rPr>
          <w:sz w:val="28"/>
          <w:szCs w:val="28"/>
          <w:vertAlign w:val="subscript"/>
        </w:rPr>
        <w:t>то</w:t>
      </w:r>
      <w:r w:rsidR="00F84899" w:rsidRPr="004D6D19">
        <w:rPr>
          <w:sz w:val="28"/>
          <w:szCs w:val="28"/>
        </w:rPr>
        <w:t>= 0,055•К = 0,055•40025</w:t>
      </w:r>
      <w:r w:rsidR="00DE31C5" w:rsidRPr="004D6D19">
        <w:rPr>
          <w:sz w:val="28"/>
          <w:szCs w:val="28"/>
        </w:rPr>
        <w:t xml:space="preserve"> = </w:t>
      </w:r>
      <w:r w:rsidR="00F84899" w:rsidRPr="004D6D19">
        <w:rPr>
          <w:sz w:val="28"/>
          <w:szCs w:val="28"/>
        </w:rPr>
        <w:t>2201</w:t>
      </w:r>
      <w:r w:rsidRPr="004D6D19">
        <w:rPr>
          <w:sz w:val="28"/>
          <w:szCs w:val="28"/>
        </w:rPr>
        <w:t xml:space="preserve"> руб</w:t>
      </w:r>
    </w:p>
    <w:p w:rsidR="00BB6C48" w:rsidRPr="004D6D19" w:rsidRDefault="00BB6C48" w:rsidP="00667981">
      <w:pPr>
        <w:spacing w:line="360" w:lineRule="auto"/>
        <w:ind w:firstLine="709"/>
        <w:jc w:val="both"/>
        <w:rPr>
          <w:sz w:val="28"/>
          <w:szCs w:val="28"/>
        </w:rPr>
      </w:pPr>
      <w:r w:rsidRPr="004D6D19">
        <w:rPr>
          <w:sz w:val="28"/>
          <w:szCs w:val="28"/>
        </w:rPr>
        <w:t>Прочие расходы</w:t>
      </w:r>
    </w:p>
    <w:p w:rsidR="00BB6C48" w:rsidRPr="004D6D19" w:rsidRDefault="00BB6C48" w:rsidP="00667981">
      <w:pPr>
        <w:spacing w:line="360" w:lineRule="auto"/>
        <w:ind w:firstLine="709"/>
        <w:jc w:val="both"/>
        <w:rPr>
          <w:sz w:val="28"/>
          <w:szCs w:val="28"/>
        </w:rPr>
      </w:pPr>
      <w:r w:rsidRPr="004D6D19">
        <w:rPr>
          <w:sz w:val="28"/>
          <w:szCs w:val="28"/>
        </w:rPr>
        <w:t>С</w:t>
      </w:r>
      <w:r w:rsidRPr="004D6D19">
        <w:rPr>
          <w:sz w:val="28"/>
          <w:szCs w:val="28"/>
          <w:vertAlign w:val="subscript"/>
        </w:rPr>
        <w:t>пр</w:t>
      </w:r>
      <w:r w:rsidRPr="004D6D19">
        <w:rPr>
          <w:sz w:val="28"/>
          <w:szCs w:val="28"/>
        </w:rPr>
        <w:t>= 0,01( С</w:t>
      </w:r>
      <w:r w:rsidRPr="004D6D19">
        <w:rPr>
          <w:sz w:val="28"/>
          <w:szCs w:val="28"/>
          <w:vertAlign w:val="subscript"/>
        </w:rPr>
        <w:t>а</w:t>
      </w:r>
      <w:r w:rsidRPr="004D6D19">
        <w:rPr>
          <w:sz w:val="28"/>
          <w:szCs w:val="28"/>
        </w:rPr>
        <w:t>+ С</w:t>
      </w:r>
      <w:r w:rsidRPr="004D6D19">
        <w:rPr>
          <w:sz w:val="28"/>
          <w:szCs w:val="28"/>
          <w:vertAlign w:val="subscript"/>
        </w:rPr>
        <w:t>то</w:t>
      </w:r>
      <w:r w:rsidRPr="004D6D19">
        <w:rPr>
          <w:sz w:val="28"/>
          <w:szCs w:val="28"/>
        </w:rPr>
        <w:t>+ С</w:t>
      </w:r>
      <w:r w:rsidRPr="004D6D19">
        <w:rPr>
          <w:sz w:val="28"/>
          <w:szCs w:val="28"/>
          <w:vertAlign w:val="subscript"/>
        </w:rPr>
        <w:t>э</w:t>
      </w:r>
      <w:r w:rsidR="00DE31C5" w:rsidRPr="004D6D19">
        <w:rPr>
          <w:sz w:val="28"/>
          <w:szCs w:val="28"/>
        </w:rPr>
        <w:t>)=0,01(</w:t>
      </w:r>
      <w:r w:rsidR="00F84899" w:rsidRPr="004D6D19">
        <w:rPr>
          <w:sz w:val="28"/>
          <w:szCs w:val="28"/>
        </w:rPr>
        <w:t>5683</w:t>
      </w:r>
      <w:r w:rsidR="00DE31C5" w:rsidRPr="004D6D19">
        <w:rPr>
          <w:sz w:val="28"/>
          <w:szCs w:val="28"/>
        </w:rPr>
        <w:t>+</w:t>
      </w:r>
      <w:r w:rsidR="00F84899" w:rsidRPr="004D6D19">
        <w:rPr>
          <w:sz w:val="28"/>
          <w:szCs w:val="28"/>
        </w:rPr>
        <w:t>2201</w:t>
      </w:r>
      <w:r w:rsidR="00594D5A" w:rsidRPr="004D6D19">
        <w:rPr>
          <w:sz w:val="28"/>
          <w:szCs w:val="28"/>
        </w:rPr>
        <w:t>+35518)=</w:t>
      </w:r>
      <w:r w:rsidR="00F84899" w:rsidRPr="004D6D19">
        <w:rPr>
          <w:sz w:val="28"/>
          <w:szCs w:val="28"/>
        </w:rPr>
        <w:t>8239</w:t>
      </w:r>
      <w:r w:rsidRPr="004D6D19">
        <w:rPr>
          <w:sz w:val="28"/>
          <w:szCs w:val="28"/>
        </w:rPr>
        <w:t xml:space="preserve"> руб</w:t>
      </w:r>
    </w:p>
    <w:p w:rsidR="000A5866" w:rsidRPr="004D6D19" w:rsidRDefault="00594D5A" w:rsidP="00667981">
      <w:pPr>
        <w:spacing w:line="360" w:lineRule="auto"/>
        <w:ind w:firstLine="709"/>
        <w:jc w:val="both"/>
        <w:rPr>
          <w:sz w:val="28"/>
          <w:szCs w:val="28"/>
        </w:rPr>
      </w:pPr>
      <w:r w:rsidRPr="004D6D19">
        <w:rPr>
          <w:sz w:val="28"/>
          <w:szCs w:val="28"/>
        </w:rPr>
        <w:t>С=</w:t>
      </w:r>
      <w:r w:rsidR="00F84899" w:rsidRPr="004D6D19">
        <w:rPr>
          <w:sz w:val="28"/>
          <w:szCs w:val="28"/>
        </w:rPr>
        <w:t>5683</w:t>
      </w:r>
      <w:r w:rsidRPr="004D6D19">
        <w:rPr>
          <w:sz w:val="28"/>
          <w:szCs w:val="28"/>
        </w:rPr>
        <w:t>+35518+</w:t>
      </w:r>
      <w:r w:rsidR="00F84899" w:rsidRPr="004D6D19">
        <w:rPr>
          <w:sz w:val="28"/>
          <w:szCs w:val="28"/>
        </w:rPr>
        <w:t>2201+8239+37200</w:t>
      </w:r>
      <w:r w:rsidRPr="004D6D19">
        <w:rPr>
          <w:sz w:val="28"/>
          <w:szCs w:val="28"/>
        </w:rPr>
        <w:t>=</w:t>
      </w:r>
      <w:r w:rsidR="00F84899" w:rsidRPr="004D6D19">
        <w:rPr>
          <w:sz w:val="28"/>
          <w:szCs w:val="28"/>
        </w:rPr>
        <w:t>88841</w:t>
      </w:r>
      <w:r w:rsidR="00BB6C48" w:rsidRPr="004D6D19">
        <w:rPr>
          <w:sz w:val="28"/>
          <w:szCs w:val="28"/>
        </w:rPr>
        <w:t xml:space="preserve"> руб</w:t>
      </w:r>
      <w:r w:rsidRPr="004D6D19">
        <w:rPr>
          <w:sz w:val="28"/>
          <w:szCs w:val="28"/>
        </w:rPr>
        <w:t>.</w:t>
      </w:r>
    </w:p>
    <w:p w:rsidR="00BB6C48" w:rsidRPr="004D6D19" w:rsidRDefault="00BB6C48" w:rsidP="00667981">
      <w:pPr>
        <w:spacing w:line="360" w:lineRule="auto"/>
        <w:ind w:firstLine="709"/>
        <w:jc w:val="both"/>
        <w:rPr>
          <w:sz w:val="28"/>
          <w:szCs w:val="28"/>
        </w:rPr>
      </w:pPr>
      <w:r w:rsidRPr="004D6D19">
        <w:rPr>
          <w:sz w:val="28"/>
          <w:szCs w:val="28"/>
        </w:rPr>
        <w:t>Аналогично рассчитываем</w:t>
      </w:r>
      <w:r w:rsidR="00223C42" w:rsidRPr="004D6D19">
        <w:rPr>
          <w:sz w:val="28"/>
          <w:szCs w:val="28"/>
        </w:rPr>
        <w:t xml:space="preserve"> не автоматизированный вариант.</w:t>
      </w:r>
    </w:p>
    <w:p w:rsidR="00223C42" w:rsidRPr="004D6D19" w:rsidRDefault="00223C42" w:rsidP="00667981">
      <w:pPr>
        <w:spacing w:line="360" w:lineRule="auto"/>
        <w:ind w:firstLine="709"/>
        <w:jc w:val="both"/>
        <w:rPr>
          <w:sz w:val="28"/>
          <w:szCs w:val="28"/>
        </w:rPr>
      </w:pPr>
    </w:p>
    <w:tbl>
      <w:tblPr>
        <w:tblW w:w="87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1083"/>
        <w:gridCol w:w="741"/>
        <w:gridCol w:w="798"/>
        <w:gridCol w:w="1140"/>
        <w:gridCol w:w="969"/>
        <w:gridCol w:w="1625"/>
      </w:tblGrid>
      <w:tr w:rsidR="00BB6C48" w:rsidRPr="004D6D19">
        <w:tc>
          <w:tcPr>
            <w:tcW w:w="2394" w:type="dxa"/>
            <w:vAlign w:val="center"/>
          </w:tcPr>
          <w:p w:rsidR="00BB6C48" w:rsidRPr="004D6D19" w:rsidRDefault="00BB6C48" w:rsidP="00223C42">
            <w:pPr>
              <w:spacing w:line="360" w:lineRule="auto"/>
              <w:jc w:val="both"/>
              <w:rPr>
                <w:sz w:val="20"/>
                <w:szCs w:val="20"/>
              </w:rPr>
            </w:pPr>
          </w:p>
        </w:tc>
        <w:tc>
          <w:tcPr>
            <w:tcW w:w="1083" w:type="dxa"/>
            <w:vAlign w:val="center"/>
          </w:tcPr>
          <w:p w:rsidR="00BB6C48" w:rsidRPr="004D6D19" w:rsidRDefault="00BB6C48" w:rsidP="00223C42">
            <w:pPr>
              <w:spacing w:line="360" w:lineRule="auto"/>
              <w:jc w:val="both"/>
              <w:rPr>
                <w:sz w:val="20"/>
                <w:szCs w:val="20"/>
              </w:rPr>
            </w:pPr>
            <w:r w:rsidRPr="004D6D19">
              <w:rPr>
                <w:sz w:val="20"/>
                <w:szCs w:val="20"/>
              </w:rPr>
              <w:t>С</w:t>
            </w:r>
            <w:r w:rsidRPr="004D6D19">
              <w:rPr>
                <w:sz w:val="20"/>
                <w:szCs w:val="20"/>
                <w:vertAlign w:val="subscript"/>
              </w:rPr>
              <w:t>от</w:t>
            </w:r>
          </w:p>
        </w:tc>
        <w:tc>
          <w:tcPr>
            <w:tcW w:w="741" w:type="dxa"/>
            <w:vAlign w:val="center"/>
          </w:tcPr>
          <w:p w:rsidR="00BB6C48" w:rsidRPr="004D6D19" w:rsidRDefault="00BB6C48" w:rsidP="00223C42">
            <w:pPr>
              <w:spacing w:line="360" w:lineRule="auto"/>
              <w:jc w:val="both"/>
              <w:rPr>
                <w:sz w:val="20"/>
                <w:szCs w:val="20"/>
              </w:rPr>
            </w:pPr>
            <w:r w:rsidRPr="004D6D19">
              <w:rPr>
                <w:sz w:val="20"/>
                <w:szCs w:val="20"/>
              </w:rPr>
              <w:t>С</w:t>
            </w:r>
            <w:r w:rsidRPr="004D6D19">
              <w:rPr>
                <w:sz w:val="20"/>
                <w:szCs w:val="20"/>
                <w:vertAlign w:val="subscript"/>
              </w:rPr>
              <w:t>а</w:t>
            </w:r>
          </w:p>
        </w:tc>
        <w:tc>
          <w:tcPr>
            <w:tcW w:w="798" w:type="dxa"/>
            <w:vAlign w:val="center"/>
          </w:tcPr>
          <w:p w:rsidR="00BB6C48" w:rsidRPr="004D6D19" w:rsidRDefault="00BB6C48" w:rsidP="00223C42">
            <w:pPr>
              <w:spacing w:line="360" w:lineRule="auto"/>
              <w:jc w:val="both"/>
              <w:rPr>
                <w:sz w:val="20"/>
                <w:szCs w:val="20"/>
              </w:rPr>
            </w:pPr>
            <w:r w:rsidRPr="004D6D19">
              <w:rPr>
                <w:sz w:val="20"/>
                <w:szCs w:val="20"/>
              </w:rPr>
              <w:t>С</w:t>
            </w:r>
            <w:r w:rsidRPr="004D6D19">
              <w:rPr>
                <w:sz w:val="20"/>
                <w:szCs w:val="20"/>
                <w:vertAlign w:val="subscript"/>
              </w:rPr>
              <w:t>то</w:t>
            </w:r>
          </w:p>
        </w:tc>
        <w:tc>
          <w:tcPr>
            <w:tcW w:w="1140" w:type="dxa"/>
            <w:vAlign w:val="center"/>
          </w:tcPr>
          <w:p w:rsidR="00BB6C48" w:rsidRPr="004D6D19" w:rsidRDefault="00BB6C48" w:rsidP="00223C42">
            <w:pPr>
              <w:spacing w:line="360" w:lineRule="auto"/>
              <w:jc w:val="both"/>
              <w:rPr>
                <w:sz w:val="20"/>
                <w:szCs w:val="20"/>
              </w:rPr>
            </w:pPr>
            <w:r w:rsidRPr="004D6D19">
              <w:rPr>
                <w:sz w:val="20"/>
                <w:szCs w:val="20"/>
              </w:rPr>
              <w:t>С</w:t>
            </w:r>
            <w:r w:rsidRPr="004D6D19">
              <w:rPr>
                <w:sz w:val="20"/>
                <w:szCs w:val="20"/>
                <w:vertAlign w:val="subscript"/>
              </w:rPr>
              <w:t>э</w:t>
            </w:r>
          </w:p>
        </w:tc>
        <w:tc>
          <w:tcPr>
            <w:tcW w:w="969" w:type="dxa"/>
            <w:vAlign w:val="center"/>
          </w:tcPr>
          <w:p w:rsidR="00BB6C48" w:rsidRPr="004D6D19" w:rsidRDefault="00BB6C48" w:rsidP="00223C42">
            <w:pPr>
              <w:spacing w:line="360" w:lineRule="auto"/>
              <w:jc w:val="both"/>
              <w:rPr>
                <w:sz w:val="20"/>
                <w:szCs w:val="20"/>
              </w:rPr>
            </w:pPr>
            <w:r w:rsidRPr="004D6D19">
              <w:rPr>
                <w:sz w:val="20"/>
                <w:szCs w:val="20"/>
              </w:rPr>
              <w:t>С</w:t>
            </w:r>
            <w:r w:rsidRPr="004D6D19">
              <w:rPr>
                <w:sz w:val="20"/>
                <w:szCs w:val="20"/>
                <w:vertAlign w:val="subscript"/>
              </w:rPr>
              <w:t>пр</w:t>
            </w:r>
          </w:p>
        </w:tc>
        <w:tc>
          <w:tcPr>
            <w:tcW w:w="1625" w:type="dxa"/>
            <w:vAlign w:val="center"/>
          </w:tcPr>
          <w:p w:rsidR="00BB6C48" w:rsidRPr="004D6D19" w:rsidRDefault="00BB6C48" w:rsidP="00223C42">
            <w:pPr>
              <w:spacing w:line="360" w:lineRule="auto"/>
              <w:jc w:val="both"/>
              <w:rPr>
                <w:sz w:val="20"/>
                <w:szCs w:val="20"/>
              </w:rPr>
            </w:pPr>
            <w:r w:rsidRPr="004D6D19">
              <w:rPr>
                <w:sz w:val="20"/>
                <w:szCs w:val="20"/>
              </w:rPr>
              <w:t>С</w:t>
            </w:r>
          </w:p>
        </w:tc>
      </w:tr>
      <w:tr w:rsidR="00BB6C48" w:rsidRPr="004D6D19">
        <w:tc>
          <w:tcPr>
            <w:tcW w:w="2394" w:type="dxa"/>
            <w:vAlign w:val="center"/>
          </w:tcPr>
          <w:p w:rsidR="00BB6C48" w:rsidRPr="004D6D19" w:rsidRDefault="00BB6C48" w:rsidP="00223C42">
            <w:pPr>
              <w:spacing w:line="360" w:lineRule="auto"/>
              <w:jc w:val="both"/>
              <w:rPr>
                <w:sz w:val="20"/>
                <w:szCs w:val="20"/>
              </w:rPr>
            </w:pPr>
            <w:r w:rsidRPr="004D6D19">
              <w:rPr>
                <w:sz w:val="20"/>
                <w:szCs w:val="20"/>
              </w:rPr>
              <w:t>Автоматизированный</w:t>
            </w:r>
          </w:p>
        </w:tc>
        <w:tc>
          <w:tcPr>
            <w:tcW w:w="1083" w:type="dxa"/>
            <w:vAlign w:val="center"/>
          </w:tcPr>
          <w:p w:rsidR="00BB6C48" w:rsidRPr="004D6D19" w:rsidRDefault="005762E5" w:rsidP="00223C42">
            <w:pPr>
              <w:spacing w:line="360" w:lineRule="auto"/>
              <w:jc w:val="both"/>
              <w:rPr>
                <w:sz w:val="20"/>
                <w:szCs w:val="20"/>
              </w:rPr>
            </w:pPr>
            <w:r w:rsidRPr="004D6D19">
              <w:rPr>
                <w:sz w:val="20"/>
                <w:szCs w:val="20"/>
              </w:rPr>
              <w:t>-</w:t>
            </w:r>
          </w:p>
        </w:tc>
        <w:tc>
          <w:tcPr>
            <w:tcW w:w="741" w:type="dxa"/>
            <w:vAlign w:val="center"/>
          </w:tcPr>
          <w:p w:rsidR="00BB6C48" w:rsidRPr="004D6D19" w:rsidRDefault="00F84899" w:rsidP="00223C42">
            <w:pPr>
              <w:spacing w:line="360" w:lineRule="auto"/>
              <w:jc w:val="both"/>
              <w:rPr>
                <w:sz w:val="20"/>
                <w:szCs w:val="20"/>
              </w:rPr>
            </w:pPr>
            <w:r w:rsidRPr="004D6D19">
              <w:rPr>
                <w:sz w:val="20"/>
                <w:szCs w:val="20"/>
              </w:rPr>
              <w:t>5683</w:t>
            </w:r>
          </w:p>
        </w:tc>
        <w:tc>
          <w:tcPr>
            <w:tcW w:w="798" w:type="dxa"/>
            <w:vAlign w:val="center"/>
          </w:tcPr>
          <w:p w:rsidR="00BB6C48" w:rsidRPr="004D6D19" w:rsidRDefault="00F84899" w:rsidP="00223C42">
            <w:pPr>
              <w:spacing w:line="360" w:lineRule="auto"/>
              <w:jc w:val="both"/>
              <w:rPr>
                <w:sz w:val="20"/>
                <w:szCs w:val="20"/>
              </w:rPr>
            </w:pPr>
            <w:r w:rsidRPr="004D6D19">
              <w:rPr>
                <w:sz w:val="20"/>
                <w:szCs w:val="20"/>
              </w:rPr>
              <w:t>2201</w:t>
            </w:r>
          </w:p>
        </w:tc>
        <w:tc>
          <w:tcPr>
            <w:tcW w:w="1140" w:type="dxa"/>
            <w:vAlign w:val="center"/>
          </w:tcPr>
          <w:p w:rsidR="00BB6C48" w:rsidRPr="004D6D19" w:rsidRDefault="00594D5A" w:rsidP="00223C42">
            <w:pPr>
              <w:spacing w:line="360" w:lineRule="auto"/>
              <w:jc w:val="both"/>
              <w:rPr>
                <w:sz w:val="20"/>
                <w:szCs w:val="20"/>
              </w:rPr>
            </w:pPr>
            <w:r w:rsidRPr="004D6D19">
              <w:rPr>
                <w:sz w:val="20"/>
                <w:szCs w:val="20"/>
              </w:rPr>
              <w:t>35518</w:t>
            </w:r>
          </w:p>
        </w:tc>
        <w:tc>
          <w:tcPr>
            <w:tcW w:w="969" w:type="dxa"/>
            <w:vAlign w:val="center"/>
          </w:tcPr>
          <w:p w:rsidR="00BB6C48" w:rsidRPr="004D6D19" w:rsidRDefault="00594D5A" w:rsidP="00223C42">
            <w:pPr>
              <w:spacing w:line="360" w:lineRule="auto"/>
              <w:jc w:val="both"/>
              <w:rPr>
                <w:sz w:val="20"/>
                <w:szCs w:val="20"/>
              </w:rPr>
            </w:pPr>
            <w:r w:rsidRPr="004D6D19">
              <w:rPr>
                <w:sz w:val="20"/>
                <w:szCs w:val="20"/>
              </w:rPr>
              <w:t>400</w:t>
            </w:r>
          </w:p>
        </w:tc>
        <w:tc>
          <w:tcPr>
            <w:tcW w:w="1625" w:type="dxa"/>
            <w:vAlign w:val="center"/>
          </w:tcPr>
          <w:p w:rsidR="00BB6C48" w:rsidRPr="004D6D19" w:rsidRDefault="00F84899" w:rsidP="00223C42">
            <w:pPr>
              <w:spacing w:line="360" w:lineRule="auto"/>
              <w:jc w:val="both"/>
              <w:rPr>
                <w:sz w:val="20"/>
                <w:szCs w:val="20"/>
              </w:rPr>
            </w:pPr>
            <w:r w:rsidRPr="004D6D19">
              <w:rPr>
                <w:sz w:val="20"/>
                <w:szCs w:val="20"/>
              </w:rPr>
              <w:t>88841</w:t>
            </w:r>
          </w:p>
        </w:tc>
      </w:tr>
      <w:tr w:rsidR="005762E5" w:rsidRPr="004D6D19">
        <w:tc>
          <w:tcPr>
            <w:tcW w:w="2394" w:type="dxa"/>
            <w:vAlign w:val="center"/>
          </w:tcPr>
          <w:p w:rsidR="005762E5" w:rsidRPr="004D6D19" w:rsidRDefault="005762E5" w:rsidP="00223C42">
            <w:pPr>
              <w:spacing w:line="360" w:lineRule="auto"/>
              <w:jc w:val="both"/>
              <w:rPr>
                <w:sz w:val="20"/>
                <w:szCs w:val="20"/>
              </w:rPr>
            </w:pPr>
            <w:r w:rsidRPr="004D6D19">
              <w:rPr>
                <w:sz w:val="20"/>
                <w:szCs w:val="20"/>
              </w:rPr>
              <w:t>Не автоматизированный</w:t>
            </w:r>
          </w:p>
        </w:tc>
        <w:tc>
          <w:tcPr>
            <w:tcW w:w="1083" w:type="dxa"/>
            <w:vAlign w:val="center"/>
          </w:tcPr>
          <w:p w:rsidR="005762E5" w:rsidRPr="004D6D19" w:rsidRDefault="00594D5A" w:rsidP="00223C42">
            <w:pPr>
              <w:spacing w:line="360" w:lineRule="auto"/>
              <w:jc w:val="both"/>
              <w:rPr>
                <w:sz w:val="20"/>
                <w:szCs w:val="20"/>
              </w:rPr>
            </w:pPr>
            <w:r w:rsidRPr="004D6D19">
              <w:rPr>
                <w:sz w:val="20"/>
                <w:szCs w:val="20"/>
              </w:rPr>
              <w:t>37200</w:t>
            </w:r>
          </w:p>
        </w:tc>
        <w:tc>
          <w:tcPr>
            <w:tcW w:w="741" w:type="dxa"/>
            <w:vAlign w:val="center"/>
          </w:tcPr>
          <w:p w:rsidR="005762E5" w:rsidRPr="004D6D19" w:rsidRDefault="005762E5" w:rsidP="00223C42">
            <w:pPr>
              <w:spacing w:line="360" w:lineRule="auto"/>
              <w:jc w:val="both"/>
              <w:rPr>
                <w:sz w:val="20"/>
                <w:szCs w:val="20"/>
              </w:rPr>
            </w:pPr>
            <w:r w:rsidRPr="004D6D19">
              <w:rPr>
                <w:sz w:val="20"/>
                <w:szCs w:val="20"/>
              </w:rPr>
              <w:t>1374</w:t>
            </w:r>
          </w:p>
        </w:tc>
        <w:tc>
          <w:tcPr>
            <w:tcW w:w="798" w:type="dxa"/>
            <w:vAlign w:val="center"/>
          </w:tcPr>
          <w:p w:rsidR="005762E5" w:rsidRPr="004D6D19" w:rsidRDefault="005762E5" w:rsidP="00223C42">
            <w:pPr>
              <w:spacing w:line="360" w:lineRule="auto"/>
              <w:jc w:val="both"/>
              <w:rPr>
                <w:sz w:val="20"/>
                <w:szCs w:val="20"/>
              </w:rPr>
            </w:pPr>
            <w:r w:rsidRPr="004D6D19">
              <w:rPr>
                <w:sz w:val="20"/>
                <w:szCs w:val="20"/>
              </w:rPr>
              <w:t>532</w:t>
            </w:r>
          </w:p>
        </w:tc>
        <w:tc>
          <w:tcPr>
            <w:tcW w:w="1140" w:type="dxa"/>
            <w:vAlign w:val="center"/>
          </w:tcPr>
          <w:p w:rsidR="005762E5" w:rsidRPr="004D6D19" w:rsidRDefault="00594D5A" w:rsidP="00223C42">
            <w:pPr>
              <w:spacing w:line="360" w:lineRule="auto"/>
              <w:jc w:val="both"/>
              <w:rPr>
                <w:sz w:val="20"/>
                <w:szCs w:val="20"/>
              </w:rPr>
            </w:pPr>
            <w:r w:rsidRPr="004D6D19">
              <w:rPr>
                <w:sz w:val="20"/>
                <w:szCs w:val="20"/>
              </w:rPr>
              <w:t>35518</w:t>
            </w:r>
          </w:p>
        </w:tc>
        <w:tc>
          <w:tcPr>
            <w:tcW w:w="969" w:type="dxa"/>
            <w:vAlign w:val="center"/>
          </w:tcPr>
          <w:p w:rsidR="005762E5" w:rsidRPr="004D6D19" w:rsidRDefault="005762E5" w:rsidP="00223C42">
            <w:pPr>
              <w:spacing w:line="360" w:lineRule="auto"/>
              <w:jc w:val="both"/>
              <w:rPr>
                <w:sz w:val="20"/>
                <w:szCs w:val="20"/>
              </w:rPr>
            </w:pPr>
            <w:r w:rsidRPr="004D6D19">
              <w:rPr>
                <w:sz w:val="20"/>
                <w:szCs w:val="20"/>
              </w:rPr>
              <w:t>128</w:t>
            </w:r>
          </w:p>
        </w:tc>
        <w:tc>
          <w:tcPr>
            <w:tcW w:w="1625" w:type="dxa"/>
            <w:vAlign w:val="center"/>
          </w:tcPr>
          <w:p w:rsidR="005762E5" w:rsidRPr="004D6D19" w:rsidRDefault="000A5866" w:rsidP="00223C42">
            <w:pPr>
              <w:spacing w:line="360" w:lineRule="auto"/>
              <w:jc w:val="both"/>
              <w:rPr>
                <w:sz w:val="20"/>
                <w:szCs w:val="20"/>
              </w:rPr>
            </w:pPr>
            <w:r w:rsidRPr="004D6D19">
              <w:rPr>
                <w:sz w:val="20"/>
                <w:szCs w:val="20"/>
              </w:rPr>
              <w:t>74752</w:t>
            </w:r>
          </w:p>
        </w:tc>
      </w:tr>
    </w:tbl>
    <w:p w:rsidR="000A5866" w:rsidRPr="004D6D19" w:rsidRDefault="000A5866" w:rsidP="00667981">
      <w:pPr>
        <w:spacing w:line="360" w:lineRule="auto"/>
        <w:ind w:firstLine="709"/>
        <w:jc w:val="both"/>
        <w:rPr>
          <w:sz w:val="28"/>
          <w:szCs w:val="28"/>
        </w:rPr>
      </w:pPr>
    </w:p>
    <w:p w:rsidR="00BB6C48" w:rsidRPr="004D6D19" w:rsidRDefault="00BB6C48" w:rsidP="00667981">
      <w:pPr>
        <w:spacing w:line="360" w:lineRule="auto"/>
        <w:ind w:firstLine="709"/>
        <w:jc w:val="both"/>
        <w:rPr>
          <w:sz w:val="28"/>
          <w:szCs w:val="28"/>
        </w:rPr>
      </w:pPr>
      <w:r w:rsidRPr="004D6D19">
        <w:rPr>
          <w:sz w:val="28"/>
          <w:szCs w:val="28"/>
        </w:rPr>
        <w:t>Рассчитываем экономическую эффективность</w:t>
      </w:r>
    </w:p>
    <w:p w:rsidR="00BB6C48" w:rsidRPr="004D6D19" w:rsidRDefault="00E67301" w:rsidP="00667981">
      <w:pPr>
        <w:spacing w:line="360" w:lineRule="auto"/>
        <w:ind w:firstLine="709"/>
        <w:jc w:val="both"/>
        <w:rPr>
          <w:sz w:val="28"/>
          <w:szCs w:val="28"/>
        </w:rPr>
      </w:pPr>
      <w:r>
        <w:rPr>
          <w:sz w:val="28"/>
          <w:szCs w:val="28"/>
        </w:rPr>
        <w:pict>
          <v:shape id="_x0000_i1033" type="#_x0000_t75" style="width:123.75pt;height:30.75pt">
            <v:imagedata r:id="rId16" o:title=""/>
          </v:shape>
        </w:pict>
      </w:r>
    </w:p>
    <w:p w:rsidR="00BB6C48" w:rsidRPr="004D6D19" w:rsidRDefault="00BB6C48" w:rsidP="00667981">
      <w:pPr>
        <w:spacing w:line="360" w:lineRule="auto"/>
        <w:ind w:firstLine="709"/>
        <w:jc w:val="both"/>
        <w:rPr>
          <w:sz w:val="28"/>
          <w:szCs w:val="28"/>
        </w:rPr>
      </w:pPr>
      <w:r w:rsidRPr="004D6D19">
        <w:rPr>
          <w:sz w:val="28"/>
          <w:szCs w:val="28"/>
        </w:rPr>
        <w:t>Определяем срок окупаемости</w:t>
      </w:r>
    </w:p>
    <w:p w:rsidR="00223C42" w:rsidRPr="004D6D19" w:rsidRDefault="00223C42" w:rsidP="00667981">
      <w:pPr>
        <w:spacing w:line="360" w:lineRule="auto"/>
        <w:ind w:firstLine="709"/>
        <w:jc w:val="both"/>
        <w:rPr>
          <w:sz w:val="28"/>
          <w:szCs w:val="28"/>
        </w:rPr>
      </w:pPr>
    </w:p>
    <w:p w:rsidR="00BB6C48" w:rsidRPr="004D6D19" w:rsidRDefault="00E67301" w:rsidP="00667981">
      <w:pPr>
        <w:spacing w:line="360" w:lineRule="auto"/>
        <w:ind w:firstLine="709"/>
        <w:jc w:val="both"/>
        <w:rPr>
          <w:sz w:val="28"/>
          <w:szCs w:val="28"/>
        </w:rPr>
      </w:pPr>
      <w:r>
        <w:rPr>
          <w:sz w:val="28"/>
          <w:szCs w:val="28"/>
        </w:rPr>
        <w:pict>
          <v:shape id="_x0000_i1034" type="#_x0000_t75" style="width:33.75pt;height:30.75pt">
            <v:imagedata r:id="rId17" o:title=""/>
          </v:shape>
        </w:pict>
      </w:r>
    </w:p>
    <w:p w:rsidR="00223C42" w:rsidRPr="004D6D19" w:rsidRDefault="00223C42" w:rsidP="00667981">
      <w:pPr>
        <w:spacing w:line="360" w:lineRule="auto"/>
        <w:ind w:firstLine="709"/>
        <w:jc w:val="both"/>
        <w:rPr>
          <w:sz w:val="28"/>
          <w:szCs w:val="28"/>
        </w:rPr>
      </w:pPr>
    </w:p>
    <w:p w:rsidR="00BB6C48" w:rsidRPr="004D6D19" w:rsidRDefault="00E67301" w:rsidP="00667981">
      <w:pPr>
        <w:spacing w:line="360" w:lineRule="auto"/>
        <w:ind w:firstLine="709"/>
        <w:jc w:val="both"/>
        <w:rPr>
          <w:sz w:val="28"/>
          <w:szCs w:val="28"/>
        </w:rPr>
      </w:pPr>
      <w:r>
        <w:rPr>
          <w:sz w:val="28"/>
          <w:szCs w:val="28"/>
        </w:rPr>
        <w:pict>
          <v:shape id="_x0000_i1035" type="#_x0000_t75" style="width:66pt;height:33pt">
            <v:imagedata r:id="rId18" o:title=""/>
          </v:shape>
        </w:pict>
      </w:r>
      <w:r w:rsidR="00F84899" w:rsidRPr="004D6D19">
        <w:rPr>
          <w:sz w:val="28"/>
          <w:szCs w:val="28"/>
        </w:rPr>
        <w:t xml:space="preserve">≈ 1,5 </w:t>
      </w:r>
      <w:r w:rsidR="003E2707" w:rsidRPr="004D6D19">
        <w:rPr>
          <w:sz w:val="28"/>
          <w:szCs w:val="28"/>
        </w:rPr>
        <w:t>месяца</w:t>
      </w:r>
    </w:p>
    <w:p w:rsidR="000A5866" w:rsidRPr="004D6D19" w:rsidRDefault="00BB6C48" w:rsidP="00667981">
      <w:pPr>
        <w:spacing w:line="360" w:lineRule="auto"/>
        <w:ind w:firstLine="709"/>
        <w:jc w:val="both"/>
        <w:rPr>
          <w:sz w:val="28"/>
          <w:szCs w:val="28"/>
        </w:rPr>
      </w:pPr>
      <w:r w:rsidRPr="004D6D19">
        <w:rPr>
          <w:sz w:val="28"/>
          <w:szCs w:val="28"/>
        </w:rPr>
        <w:t>Вывод: проведенные расчеты показали, что срок окупаемости составит при</w:t>
      </w:r>
      <w:r w:rsidR="000A5866" w:rsidRPr="004D6D19">
        <w:rPr>
          <w:sz w:val="28"/>
          <w:szCs w:val="28"/>
        </w:rPr>
        <w:t xml:space="preserve">мерно </w:t>
      </w:r>
      <w:r w:rsidR="00F84899" w:rsidRPr="004D6D19">
        <w:rPr>
          <w:sz w:val="28"/>
          <w:szCs w:val="28"/>
        </w:rPr>
        <w:t>1,5</w:t>
      </w:r>
      <w:r w:rsidR="000A5866" w:rsidRPr="004D6D19">
        <w:rPr>
          <w:sz w:val="28"/>
          <w:szCs w:val="28"/>
        </w:rPr>
        <w:t xml:space="preserve"> месяца</w:t>
      </w:r>
      <w:r w:rsidRPr="004D6D19">
        <w:rPr>
          <w:sz w:val="28"/>
          <w:szCs w:val="28"/>
        </w:rPr>
        <w:t>, что экономически выгодно для хозяйства</w:t>
      </w:r>
      <w:r w:rsidR="00667981" w:rsidRPr="004D6D19">
        <w:rPr>
          <w:sz w:val="28"/>
          <w:szCs w:val="28"/>
        </w:rPr>
        <w:t xml:space="preserve"> </w:t>
      </w:r>
    </w:p>
    <w:p w:rsidR="0026515E" w:rsidRPr="004D6D19" w:rsidRDefault="00223C42" w:rsidP="00667981">
      <w:pPr>
        <w:spacing w:line="360" w:lineRule="auto"/>
        <w:ind w:firstLine="709"/>
        <w:jc w:val="both"/>
        <w:rPr>
          <w:b/>
          <w:bCs/>
          <w:sz w:val="28"/>
          <w:szCs w:val="28"/>
        </w:rPr>
      </w:pPr>
      <w:r w:rsidRPr="004D6D19">
        <w:rPr>
          <w:sz w:val="28"/>
          <w:szCs w:val="28"/>
        </w:rPr>
        <w:br w:type="page"/>
      </w:r>
      <w:r w:rsidRPr="004D6D19">
        <w:rPr>
          <w:b/>
          <w:bCs/>
          <w:sz w:val="28"/>
          <w:szCs w:val="28"/>
        </w:rPr>
        <w:t>ЗАКЛЮЧЕНИЕ</w:t>
      </w:r>
    </w:p>
    <w:p w:rsidR="0026515E" w:rsidRPr="004D6D19" w:rsidRDefault="0026515E" w:rsidP="00667981">
      <w:pPr>
        <w:spacing w:line="360" w:lineRule="auto"/>
        <w:ind w:firstLine="709"/>
        <w:jc w:val="both"/>
        <w:rPr>
          <w:sz w:val="28"/>
          <w:szCs w:val="28"/>
        </w:rPr>
      </w:pPr>
    </w:p>
    <w:p w:rsidR="0026515E" w:rsidRPr="004D6D19" w:rsidRDefault="0026515E" w:rsidP="00667981">
      <w:pPr>
        <w:spacing w:line="360" w:lineRule="auto"/>
        <w:ind w:firstLine="709"/>
        <w:jc w:val="both"/>
        <w:rPr>
          <w:sz w:val="28"/>
          <w:szCs w:val="28"/>
        </w:rPr>
      </w:pPr>
      <w:r w:rsidRPr="004D6D19">
        <w:rPr>
          <w:sz w:val="28"/>
          <w:szCs w:val="28"/>
        </w:rPr>
        <w:t xml:space="preserve">При автоматизации </w:t>
      </w:r>
      <w:r w:rsidR="005B6796" w:rsidRPr="004D6D19">
        <w:rPr>
          <w:sz w:val="28"/>
          <w:szCs w:val="28"/>
        </w:rPr>
        <w:t>калориферной установки СФОЦ</w:t>
      </w:r>
      <w:r w:rsidRPr="004D6D19">
        <w:rPr>
          <w:sz w:val="28"/>
          <w:szCs w:val="28"/>
        </w:rPr>
        <w:t xml:space="preserve"> в курсовом проекте были рассмотрены технологические процессы в </w:t>
      </w:r>
      <w:r w:rsidR="00061532" w:rsidRPr="004D6D19">
        <w:rPr>
          <w:sz w:val="28"/>
          <w:szCs w:val="28"/>
        </w:rPr>
        <w:t>соответствии,</w:t>
      </w:r>
      <w:r w:rsidRPr="004D6D19">
        <w:rPr>
          <w:sz w:val="28"/>
          <w:szCs w:val="28"/>
        </w:rPr>
        <w:t xml:space="preserve"> с которым выбраны технологические средства автоматизации и разработана функционально технологическая схема, которая дает представление о месте установки приборов и их функциях. С целью пояснения принципа работы разработана принципиальная схема. Для управления объекта, защиты от аварийных режимов и сигнализации разработан шкаф управления. Произведенные расчеты надежности и экономической эффективности показали, что выбранные средства автоматизации будут надежно выполня</w:t>
      </w:r>
      <w:r w:rsidR="001A5AD8" w:rsidRPr="004D6D19">
        <w:rPr>
          <w:sz w:val="28"/>
          <w:szCs w:val="28"/>
        </w:rPr>
        <w:t xml:space="preserve">ть свой функции в течении </w:t>
      </w:r>
      <w:r w:rsidR="00F84899" w:rsidRPr="004D6D19">
        <w:rPr>
          <w:sz w:val="28"/>
          <w:szCs w:val="28"/>
        </w:rPr>
        <w:t>232828</w:t>
      </w:r>
      <w:r w:rsidRPr="004D6D19">
        <w:rPr>
          <w:sz w:val="28"/>
          <w:szCs w:val="28"/>
        </w:rPr>
        <w:t>часов эксплуатаци</w:t>
      </w:r>
      <w:r w:rsidR="001A5AD8" w:rsidRPr="004D6D19">
        <w:rPr>
          <w:sz w:val="28"/>
          <w:szCs w:val="28"/>
        </w:rPr>
        <w:t>и. Срок оку</w:t>
      </w:r>
      <w:r w:rsidR="000A5866" w:rsidRPr="004D6D19">
        <w:rPr>
          <w:sz w:val="28"/>
          <w:szCs w:val="28"/>
        </w:rPr>
        <w:t>паемости составил</w:t>
      </w:r>
      <w:r w:rsidR="00F84899" w:rsidRPr="004D6D19">
        <w:rPr>
          <w:sz w:val="28"/>
          <w:szCs w:val="28"/>
        </w:rPr>
        <w:t xml:space="preserve"> 1,5</w:t>
      </w:r>
      <w:r w:rsidR="003E2707" w:rsidRPr="004D6D19">
        <w:rPr>
          <w:sz w:val="28"/>
          <w:szCs w:val="28"/>
        </w:rPr>
        <w:t xml:space="preserve"> месяца</w:t>
      </w:r>
      <w:r w:rsidRPr="004D6D19">
        <w:rPr>
          <w:sz w:val="28"/>
          <w:szCs w:val="28"/>
        </w:rPr>
        <w:t xml:space="preserve">. Т.е можно сделать вывод о целесообразности автоматизированного объекта в хозяйстве. </w:t>
      </w:r>
    </w:p>
    <w:p w:rsidR="00136977" w:rsidRPr="004D6D19" w:rsidRDefault="00223C42" w:rsidP="00667981">
      <w:pPr>
        <w:spacing w:line="360" w:lineRule="auto"/>
        <w:ind w:firstLine="709"/>
        <w:jc w:val="both"/>
        <w:rPr>
          <w:b/>
          <w:bCs/>
          <w:sz w:val="28"/>
          <w:szCs w:val="28"/>
        </w:rPr>
      </w:pPr>
      <w:r w:rsidRPr="004D6D19">
        <w:rPr>
          <w:sz w:val="28"/>
          <w:szCs w:val="28"/>
        </w:rPr>
        <w:br w:type="page"/>
      </w:r>
      <w:r w:rsidR="00136977" w:rsidRPr="004D6D19">
        <w:rPr>
          <w:b/>
          <w:bCs/>
          <w:sz w:val="28"/>
          <w:szCs w:val="28"/>
        </w:rPr>
        <w:t>СПИСОК ЛИТЕРАТУРЫ</w:t>
      </w:r>
    </w:p>
    <w:p w:rsidR="00136977" w:rsidRPr="004D6D19" w:rsidRDefault="00136977" w:rsidP="00667981">
      <w:pPr>
        <w:spacing w:line="360" w:lineRule="auto"/>
        <w:ind w:firstLine="709"/>
        <w:jc w:val="both"/>
        <w:rPr>
          <w:b/>
          <w:bCs/>
          <w:sz w:val="28"/>
          <w:szCs w:val="28"/>
        </w:rPr>
      </w:pPr>
    </w:p>
    <w:p w:rsidR="00136977" w:rsidRPr="004D6D19" w:rsidRDefault="00136977" w:rsidP="00223C42">
      <w:pPr>
        <w:numPr>
          <w:ilvl w:val="0"/>
          <w:numId w:val="2"/>
        </w:numPr>
        <w:tabs>
          <w:tab w:val="left" w:pos="513"/>
        </w:tabs>
        <w:spacing w:line="360" w:lineRule="auto"/>
        <w:ind w:left="0" w:firstLine="0"/>
        <w:jc w:val="both"/>
        <w:rPr>
          <w:sz w:val="28"/>
          <w:szCs w:val="28"/>
        </w:rPr>
      </w:pPr>
      <w:r w:rsidRPr="004D6D19">
        <w:rPr>
          <w:sz w:val="28"/>
          <w:szCs w:val="28"/>
        </w:rPr>
        <w:t>Бородин И.Ф. Андреев С.А. «Автоматизация технологических процессов и систем автоматического управления» М.</w:t>
      </w:r>
      <w:r w:rsidR="00223C42" w:rsidRPr="004D6D19">
        <w:rPr>
          <w:sz w:val="28"/>
          <w:szCs w:val="28"/>
        </w:rPr>
        <w:t>:</w:t>
      </w:r>
      <w:r w:rsidRPr="004D6D19">
        <w:rPr>
          <w:sz w:val="28"/>
          <w:szCs w:val="28"/>
        </w:rPr>
        <w:t xml:space="preserve"> Колос</w:t>
      </w:r>
      <w:r w:rsidR="00061532" w:rsidRPr="004D6D19">
        <w:rPr>
          <w:sz w:val="28"/>
          <w:szCs w:val="28"/>
        </w:rPr>
        <w:t xml:space="preserve"> </w:t>
      </w:r>
      <w:r w:rsidRPr="004D6D19">
        <w:rPr>
          <w:sz w:val="28"/>
          <w:szCs w:val="28"/>
        </w:rPr>
        <w:t>С, 2005</w:t>
      </w:r>
      <w:r w:rsidR="00223C42" w:rsidRPr="004D6D19">
        <w:rPr>
          <w:sz w:val="28"/>
          <w:szCs w:val="28"/>
        </w:rPr>
        <w:t>.</w:t>
      </w:r>
    </w:p>
    <w:p w:rsidR="00136977" w:rsidRPr="004D6D19" w:rsidRDefault="00136977" w:rsidP="00223C42">
      <w:pPr>
        <w:numPr>
          <w:ilvl w:val="0"/>
          <w:numId w:val="2"/>
        </w:numPr>
        <w:tabs>
          <w:tab w:val="left" w:pos="513"/>
        </w:tabs>
        <w:spacing w:line="360" w:lineRule="auto"/>
        <w:ind w:left="0" w:firstLine="0"/>
        <w:jc w:val="both"/>
        <w:rPr>
          <w:sz w:val="28"/>
          <w:szCs w:val="28"/>
        </w:rPr>
      </w:pPr>
      <w:r w:rsidRPr="004D6D19">
        <w:rPr>
          <w:sz w:val="28"/>
          <w:szCs w:val="28"/>
        </w:rPr>
        <w:t>Бородин И.Ф. Судник Ю.А. «Автоматизация технологических процессов» М.</w:t>
      </w:r>
      <w:r w:rsidR="00223C42" w:rsidRPr="004D6D19">
        <w:rPr>
          <w:sz w:val="28"/>
          <w:szCs w:val="28"/>
        </w:rPr>
        <w:t>:</w:t>
      </w:r>
      <w:r w:rsidRPr="004D6D19">
        <w:rPr>
          <w:sz w:val="28"/>
          <w:szCs w:val="28"/>
        </w:rPr>
        <w:t xml:space="preserve"> Колос</w:t>
      </w:r>
      <w:r w:rsidR="00061532" w:rsidRPr="004D6D19">
        <w:rPr>
          <w:sz w:val="28"/>
          <w:szCs w:val="28"/>
        </w:rPr>
        <w:t xml:space="preserve"> </w:t>
      </w:r>
      <w:r w:rsidRPr="004D6D19">
        <w:rPr>
          <w:sz w:val="28"/>
          <w:szCs w:val="28"/>
        </w:rPr>
        <w:t>С, 2003</w:t>
      </w:r>
      <w:r w:rsidR="00223C42" w:rsidRPr="004D6D19">
        <w:rPr>
          <w:sz w:val="28"/>
          <w:szCs w:val="28"/>
        </w:rPr>
        <w:t>.</w:t>
      </w:r>
    </w:p>
    <w:p w:rsidR="00061532" w:rsidRPr="004D6D19" w:rsidRDefault="00061532" w:rsidP="00223C42">
      <w:pPr>
        <w:numPr>
          <w:ilvl w:val="0"/>
          <w:numId w:val="2"/>
        </w:numPr>
        <w:tabs>
          <w:tab w:val="left" w:pos="513"/>
        </w:tabs>
        <w:spacing w:line="360" w:lineRule="auto"/>
        <w:ind w:left="0" w:firstLine="0"/>
        <w:jc w:val="both"/>
        <w:rPr>
          <w:sz w:val="28"/>
          <w:szCs w:val="28"/>
        </w:rPr>
      </w:pPr>
      <w:r w:rsidRPr="004D6D19">
        <w:rPr>
          <w:sz w:val="28"/>
          <w:szCs w:val="28"/>
        </w:rPr>
        <w:t>Каганов И.П. Курсовое и дипломное проектирование М.; ВО Агропромиздат, 1990</w:t>
      </w:r>
      <w:r w:rsidR="00223C42" w:rsidRPr="004D6D19">
        <w:rPr>
          <w:sz w:val="28"/>
          <w:szCs w:val="28"/>
        </w:rPr>
        <w:t>.</w:t>
      </w:r>
    </w:p>
    <w:p w:rsidR="00136977" w:rsidRPr="004D6D19" w:rsidRDefault="00136977" w:rsidP="00223C42">
      <w:pPr>
        <w:numPr>
          <w:ilvl w:val="0"/>
          <w:numId w:val="2"/>
        </w:numPr>
        <w:tabs>
          <w:tab w:val="left" w:pos="513"/>
        </w:tabs>
        <w:spacing w:line="360" w:lineRule="auto"/>
        <w:ind w:left="0" w:firstLine="0"/>
        <w:jc w:val="both"/>
        <w:rPr>
          <w:sz w:val="28"/>
          <w:szCs w:val="28"/>
        </w:rPr>
      </w:pPr>
      <w:r w:rsidRPr="004D6D19">
        <w:rPr>
          <w:sz w:val="28"/>
          <w:szCs w:val="28"/>
        </w:rPr>
        <w:t>Кудрявцев И.Л. «Электрооборудование сельскохозяйств</w:t>
      </w:r>
      <w:r w:rsidR="00061532" w:rsidRPr="004D6D19">
        <w:rPr>
          <w:sz w:val="28"/>
          <w:szCs w:val="28"/>
        </w:rPr>
        <w:t>енных агрегатов и установок» М.: Агропромиздат, 1988</w:t>
      </w:r>
      <w:r w:rsidR="00223C42" w:rsidRPr="004D6D19">
        <w:rPr>
          <w:sz w:val="28"/>
          <w:szCs w:val="28"/>
        </w:rPr>
        <w:t>.</w:t>
      </w:r>
    </w:p>
    <w:p w:rsidR="00061532" w:rsidRPr="004D6D19" w:rsidRDefault="00061532" w:rsidP="00223C42">
      <w:pPr>
        <w:numPr>
          <w:ilvl w:val="0"/>
          <w:numId w:val="2"/>
        </w:numPr>
        <w:tabs>
          <w:tab w:val="left" w:pos="513"/>
        </w:tabs>
        <w:spacing w:line="360" w:lineRule="auto"/>
        <w:ind w:left="0" w:firstLine="0"/>
        <w:jc w:val="both"/>
        <w:rPr>
          <w:sz w:val="28"/>
          <w:szCs w:val="28"/>
        </w:rPr>
      </w:pPr>
      <w:r w:rsidRPr="004D6D19">
        <w:rPr>
          <w:sz w:val="28"/>
          <w:szCs w:val="28"/>
        </w:rPr>
        <w:t>Мартыненко И.И., Лысенко В.Ф. Проектирование систем автоматизации – М.: Агропромиздат, 1990</w:t>
      </w:r>
      <w:r w:rsidR="00223C42" w:rsidRPr="004D6D19">
        <w:rPr>
          <w:sz w:val="28"/>
          <w:szCs w:val="28"/>
        </w:rPr>
        <w:t>.</w:t>
      </w:r>
    </w:p>
    <w:p w:rsidR="00136977" w:rsidRPr="004D6D19" w:rsidRDefault="00223C42" w:rsidP="00223C42">
      <w:pPr>
        <w:numPr>
          <w:ilvl w:val="0"/>
          <w:numId w:val="2"/>
        </w:numPr>
        <w:tabs>
          <w:tab w:val="left" w:pos="513"/>
        </w:tabs>
        <w:spacing w:line="360" w:lineRule="auto"/>
        <w:ind w:left="0" w:firstLine="0"/>
        <w:jc w:val="both"/>
        <w:rPr>
          <w:sz w:val="28"/>
          <w:szCs w:val="28"/>
        </w:rPr>
      </w:pPr>
      <w:r w:rsidRPr="004D6D19">
        <w:rPr>
          <w:sz w:val="28"/>
          <w:szCs w:val="28"/>
        </w:rPr>
        <w:t>Соркин Ю.И. «Э</w:t>
      </w:r>
      <w:r w:rsidR="00136977" w:rsidRPr="004D6D19">
        <w:rPr>
          <w:sz w:val="28"/>
          <w:szCs w:val="28"/>
        </w:rPr>
        <w:t>лектрооборудование животноводческих ферм и комплек</w:t>
      </w:r>
      <w:r w:rsidR="00061532" w:rsidRPr="004D6D19">
        <w:rPr>
          <w:sz w:val="28"/>
          <w:szCs w:val="28"/>
        </w:rPr>
        <w:t>сов» Минск</w:t>
      </w:r>
      <w:r w:rsidRPr="004D6D19">
        <w:rPr>
          <w:sz w:val="28"/>
          <w:szCs w:val="28"/>
        </w:rPr>
        <w:t>: Урожай 1998.</w:t>
      </w:r>
    </w:p>
    <w:p w:rsidR="00136977" w:rsidRPr="004D6D19" w:rsidRDefault="00136977" w:rsidP="00223C42">
      <w:pPr>
        <w:numPr>
          <w:ilvl w:val="0"/>
          <w:numId w:val="2"/>
        </w:numPr>
        <w:tabs>
          <w:tab w:val="left" w:pos="513"/>
        </w:tabs>
        <w:spacing w:line="360" w:lineRule="auto"/>
        <w:ind w:left="0" w:firstLine="0"/>
        <w:jc w:val="both"/>
        <w:rPr>
          <w:sz w:val="28"/>
          <w:szCs w:val="28"/>
        </w:rPr>
      </w:pPr>
      <w:r w:rsidRPr="004D6D19">
        <w:rPr>
          <w:sz w:val="28"/>
          <w:szCs w:val="28"/>
        </w:rPr>
        <w:t>С</w:t>
      </w:r>
      <w:r w:rsidR="00061532" w:rsidRPr="004D6D19">
        <w:rPr>
          <w:sz w:val="28"/>
          <w:szCs w:val="28"/>
        </w:rPr>
        <w:t>оркин Ю.И. С</w:t>
      </w:r>
      <w:r w:rsidRPr="004D6D19">
        <w:rPr>
          <w:sz w:val="28"/>
          <w:szCs w:val="28"/>
        </w:rPr>
        <w:t>правочник электромонтера по оборудованию животноводче</w:t>
      </w:r>
      <w:r w:rsidR="00061532" w:rsidRPr="004D6D19">
        <w:rPr>
          <w:sz w:val="28"/>
          <w:szCs w:val="28"/>
        </w:rPr>
        <w:t>ских ферм и комплексов – Минск, Ураджай, 1984</w:t>
      </w:r>
      <w:r w:rsidR="00223C42" w:rsidRPr="004D6D19">
        <w:rPr>
          <w:sz w:val="28"/>
          <w:szCs w:val="28"/>
        </w:rPr>
        <w:t>.</w:t>
      </w:r>
    </w:p>
    <w:p w:rsidR="00136977" w:rsidRPr="004D6D19" w:rsidRDefault="00136977" w:rsidP="00223C42">
      <w:pPr>
        <w:numPr>
          <w:ilvl w:val="0"/>
          <w:numId w:val="2"/>
        </w:numPr>
        <w:tabs>
          <w:tab w:val="left" w:pos="513"/>
        </w:tabs>
        <w:spacing w:line="360" w:lineRule="auto"/>
        <w:ind w:left="0" w:firstLine="0"/>
        <w:jc w:val="both"/>
        <w:rPr>
          <w:sz w:val="28"/>
          <w:szCs w:val="28"/>
        </w:rPr>
      </w:pPr>
      <w:r w:rsidRPr="004D6D19">
        <w:rPr>
          <w:sz w:val="28"/>
          <w:szCs w:val="28"/>
        </w:rPr>
        <w:t>Паспорт на установку.</w:t>
      </w:r>
    </w:p>
    <w:p w:rsidR="00136977" w:rsidRPr="004D6D19" w:rsidRDefault="00136977" w:rsidP="00223C42">
      <w:pPr>
        <w:numPr>
          <w:ilvl w:val="0"/>
          <w:numId w:val="2"/>
        </w:numPr>
        <w:tabs>
          <w:tab w:val="left" w:pos="513"/>
        </w:tabs>
        <w:spacing w:line="360" w:lineRule="auto"/>
        <w:ind w:left="0" w:firstLine="0"/>
        <w:jc w:val="both"/>
        <w:rPr>
          <w:sz w:val="28"/>
          <w:szCs w:val="28"/>
        </w:rPr>
      </w:pPr>
      <w:r w:rsidRPr="004D6D19">
        <w:rPr>
          <w:sz w:val="28"/>
          <w:szCs w:val="28"/>
        </w:rPr>
        <w:t>Прайс-лист 2008.</w:t>
      </w:r>
    </w:p>
    <w:p w:rsidR="00223C42" w:rsidRPr="004D6D19" w:rsidRDefault="00223C42" w:rsidP="00223C42">
      <w:pPr>
        <w:tabs>
          <w:tab w:val="left" w:pos="513"/>
        </w:tabs>
        <w:spacing w:line="360" w:lineRule="auto"/>
        <w:jc w:val="both"/>
        <w:rPr>
          <w:sz w:val="28"/>
          <w:szCs w:val="28"/>
        </w:rPr>
      </w:pPr>
    </w:p>
    <w:p w:rsidR="00223C42" w:rsidRPr="004D6D19" w:rsidRDefault="00223C42" w:rsidP="00223C42">
      <w:pPr>
        <w:tabs>
          <w:tab w:val="left" w:pos="513"/>
        </w:tabs>
        <w:spacing w:line="360" w:lineRule="auto"/>
        <w:jc w:val="both"/>
        <w:rPr>
          <w:color w:val="FFFFFF"/>
          <w:sz w:val="28"/>
          <w:szCs w:val="28"/>
        </w:rPr>
      </w:pPr>
      <w:bookmarkStart w:id="0" w:name="_GoBack"/>
      <w:bookmarkEnd w:id="0"/>
    </w:p>
    <w:sectPr w:rsidR="00223C42" w:rsidRPr="004D6D19" w:rsidSect="005D482A">
      <w:headerReference w:type="default" r:id="rId19"/>
      <w:pgSz w:w="11906" w:h="16838" w:code="9"/>
      <w:pgMar w:top="1134" w:right="851" w:bottom="1134" w:left="1701" w:header="284" w:footer="720" w:gutter="0"/>
      <w:pgNumType w:start="2"/>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873" w:rsidRDefault="00D85873" w:rsidP="004A6FFD">
      <w:r>
        <w:separator/>
      </w:r>
    </w:p>
  </w:endnote>
  <w:endnote w:type="continuationSeparator" w:id="0">
    <w:p w:rsidR="00D85873" w:rsidRDefault="00D85873" w:rsidP="004A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OST type A">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873" w:rsidRDefault="00D85873" w:rsidP="004A6FFD">
      <w:r>
        <w:separator/>
      </w:r>
    </w:p>
  </w:footnote>
  <w:footnote w:type="continuationSeparator" w:id="0">
    <w:p w:rsidR="00D85873" w:rsidRDefault="00D85873" w:rsidP="004A6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981" w:rsidRPr="00667981" w:rsidRDefault="00667981" w:rsidP="00667981">
    <w:pPr>
      <w:pStyle w:val="a4"/>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A7F8B"/>
    <w:multiLevelType w:val="hybridMultilevel"/>
    <w:tmpl w:val="A5C29F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3550391"/>
    <w:multiLevelType w:val="hybridMultilevel"/>
    <w:tmpl w:val="FAF2D2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591429F5"/>
    <w:multiLevelType w:val="hybridMultilevel"/>
    <w:tmpl w:val="A64064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108"/>
    <w:rsid w:val="00025463"/>
    <w:rsid w:val="00033C47"/>
    <w:rsid w:val="00052108"/>
    <w:rsid w:val="00061532"/>
    <w:rsid w:val="000956F1"/>
    <w:rsid w:val="000A5866"/>
    <w:rsid w:val="000D0B30"/>
    <w:rsid w:val="000E3D15"/>
    <w:rsid w:val="000E565D"/>
    <w:rsid w:val="001152E4"/>
    <w:rsid w:val="001300A6"/>
    <w:rsid w:val="00133200"/>
    <w:rsid w:val="00136977"/>
    <w:rsid w:val="00185A37"/>
    <w:rsid w:val="001A079E"/>
    <w:rsid w:val="001A5AD8"/>
    <w:rsid w:val="001C1F8D"/>
    <w:rsid w:val="001F6C4E"/>
    <w:rsid w:val="00202082"/>
    <w:rsid w:val="002171A5"/>
    <w:rsid w:val="00223C3E"/>
    <w:rsid w:val="00223C42"/>
    <w:rsid w:val="00224222"/>
    <w:rsid w:val="002347B6"/>
    <w:rsid w:val="00251B65"/>
    <w:rsid w:val="00251DA3"/>
    <w:rsid w:val="0026515E"/>
    <w:rsid w:val="002821A3"/>
    <w:rsid w:val="002A4217"/>
    <w:rsid w:val="002B7493"/>
    <w:rsid w:val="002E7F1B"/>
    <w:rsid w:val="00331818"/>
    <w:rsid w:val="00370EC6"/>
    <w:rsid w:val="00371822"/>
    <w:rsid w:val="003718FC"/>
    <w:rsid w:val="00372E83"/>
    <w:rsid w:val="0037575D"/>
    <w:rsid w:val="003861F7"/>
    <w:rsid w:val="003C420D"/>
    <w:rsid w:val="003E2707"/>
    <w:rsid w:val="00422564"/>
    <w:rsid w:val="00441FFF"/>
    <w:rsid w:val="00451D30"/>
    <w:rsid w:val="004A6FFD"/>
    <w:rsid w:val="004C1EAC"/>
    <w:rsid w:val="004C5C38"/>
    <w:rsid w:val="004D6D19"/>
    <w:rsid w:val="004F18A4"/>
    <w:rsid w:val="0051718A"/>
    <w:rsid w:val="005456F8"/>
    <w:rsid w:val="005577CE"/>
    <w:rsid w:val="005762E5"/>
    <w:rsid w:val="005843CE"/>
    <w:rsid w:val="00594D5A"/>
    <w:rsid w:val="005B6796"/>
    <w:rsid w:val="005D482A"/>
    <w:rsid w:val="00600AE3"/>
    <w:rsid w:val="00615B21"/>
    <w:rsid w:val="0064527B"/>
    <w:rsid w:val="00667981"/>
    <w:rsid w:val="0067305A"/>
    <w:rsid w:val="006763EC"/>
    <w:rsid w:val="00677A98"/>
    <w:rsid w:val="0069338F"/>
    <w:rsid w:val="006F62FB"/>
    <w:rsid w:val="0070741C"/>
    <w:rsid w:val="00747B99"/>
    <w:rsid w:val="00761DF5"/>
    <w:rsid w:val="007B238C"/>
    <w:rsid w:val="007B5009"/>
    <w:rsid w:val="007C2404"/>
    <w:rsid w:val="007D5956"/>
    <w:rsid w:val="00833A81"/>
    <w:rsid w:val="00833DBC"/>
    <w:rsid w:val="00835362"/>
    <w:rsid w:val="00855392"/>
    <w:rsid w:val="008869BA"/>
    <w:rsid w:val="00893F7A"/>
    <w:rsid w:val="008E01B9"/>
    <w:rsid w:val="009138DB"/>
    <w:rsid w:val="00961DD4"/>
    <w:rsid w:val="009D3538"/>
    <w:rsid w:val="009D465E"/>
    <w:rsid w:val="009E6314"/>
    <w:rsid w:val="009F26C7"/>
    <w:rsid w:val="00A02D72"/>
    <w:rsid w:val="00A32255"/>
    <w:rsid w:val="00A54A0B"/>
    <w:rsid w:val="00A57D53"/>
    <w:rsid w:val="00AA3E43"/>
    <w:rsid w:val="00AE428A"/>
    <w:rsid w:val="00B270AC"/>
    <w:rsid w:val="00B4061E"/>
    <w:rsid w:val="00BA61BA"/>
    <w:rsid w:val="00BB1A01"/>
    <w:rsid w:val="00BB6C48"/>
    <w:rsid w:val="00BC7784"/>
    <w:rsid w:val="00BE0AD5"/>
    <w:rsid w:val="00C71139"/>
    <w:rsid w:val="00CB1A53"/>
    <w:rsid w:val="00D112E7"/>
    <w:rsid w:val="00D521F6"/>
    <w:rsid w:val="00D55833"/>
    <w:rsid w:val="00D85873"/>
    <w:rsid w:val="00DD5D9F"/>
    <w:rsid w:val="00DE31C5"/>
    <w:rsid w:val="00DF0227"/>
    <w:rsid w:val="00E03316"/>
    <w:rsid w:val="00E108D0"/>
    <w:rsid w:val="00E17D53"/>
    <w:rsid w:val="00E54D90"/>
    <w:rsid w:val="00E67301"/>
    <w:rsid w:val="00E7642B"/>
    <w:rsid w:val="00E82763"/>
    <w:rsid w:val="00E87EDD"/>
    <w:rsid w:val="00E91EB2"/>
    <w:rsid w:val="00E96B8F"/>
    <w:rsid w:val="00EA0D4D"/>
    <w:rsid w:val="00EC1E84"/>
    <w:rsid w:val="00ED4C52"/>
    <w:rsid w:val="00EE344E"/>
    <w:rsid w:val="00EF4799"/>
    <w:rsid w:val="00EF52B2"/>
    <w:rsid w:val="00F66E5C"/>
    <w:rsid w:val="00F77255"/>
    <w:rsid w:val="00F84899"/>
    <w:rsid w:val="00F94F58"/>
    <w:rsid w:val="00FD7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rules v:ext="edit">
        <o:r id="V:Rule1" type="connector" idref="#_x0000_s1028"/>
        <o:r id="V:Rule2" type="connector" idref="#_x0000_s1029"/>
        <o:r id="V:Rule3" type="connector" idref="#_x0000_s1034"/>
        <o:r id="V:Rule4" type="connector" idref="#_x0000_s1035"/>
        <o:r id="V:Rule5" type="connector" idref="#_x0000_s1036"/>
        <o:r id="V:Rule6" type="connector" idref="#_x0000_s1037"/>
        <o:r id="V:Rule7" type="connector" idref="#_x0000_s1038"/>
        <o:r id="V:Rule8" type="connector" idref="#_x0000_s1039"/>
        <o:r id="V:Rule9" type="connector" idref="#_x0000_s1040"/>
      </o:rules>
    </o:shapelayout>
  </w:shapeDefaults>
  <w:decimalSymbol w:val=","/>
  <w:listSeparator w:val=";"/>
  <w14:defaultImageDpi w14:val="0"/>
  <w15:chartTrackingRefBased/>
  <w15:docId w15:val="{9E339275-F61B-4B94-8DDA-52D1F923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108"/>
    <w:rPr>
      <w:rFonts w:eastAsia="SimSu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210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A6FFD"/>
    <w:pPr>
      <w:tabs>
        <w:tab w:val="center" w:pos="4677"/>
        <w:tab w:val="right" w:pos="9355"/>
      </w:tabs>
    </w:pPr>
  </w:style>
  <w:style w:type="character" w:customStyle="1" w:styleId="a5">
    <w:name w:val="Верхний колонтитул Знак"/>
    <w:link w:val="a4"/>
    <w:uiPriority w:val="99"/>
    <w:locked/>
    <w:rsid w:val="004A6FFD"/>
    <w:rPr>
      <w:rFonts w:eastAsia="SimSun"/>
      <w:sz w:val="24"/>
    </w:rPr>
  </w:style>
  <w:style w:type="paragraph" w:styleId="a6">
    <w:name w:val="footer"/>
    <w:basedOn w:val="a"/>
    <w:link w:val="a7"/>
    <w:uiPriority w:val="99"/>
    <w:rsid w:val="004A6FFD"/>
    <w:pPr>
      <w:tabs>
        <w:tab w:val="center" w:pos="4677"/>
        <w:tab w:val="right" w:pos="9355"/>
      </w:tabs>
    </w:pPr>
  </w:style>
  <w:style w:type="character" w:customStyle="1" w:styleId="a7">
    <w:name w:val="Нижний колонтитул Знак"/>
    <w:link w:val="a6"/>
    <w:uiPriority w:val="99"/>
    <w:locked/>
    <w:rsid w:val="004A6FFD"/>
    <w:rPr>
      <w:rFonts w:eastAsia="SimSun"/>
      <w:sz w:val="24"/>
    </w:rPr>
  </w:style>
  <w:style w:type="paragraph" w:customStyle="1" w:styleId="a8">
    <w:name w:val="Чертежный"/>
    <w:uiPriority w:val="99"/>
    <w:rsid w:val="004A6FFD"/>
    <w:pPr>
      <w:autoSpaceDE w:val="0"/>
      <w:autoSpaceDN w:val="0"/>
      <w:jc w:val="both"/>
    </w:pPr>
    <w:rPr>
      <w:rFonts w:ascii="GOST type A" w:hAnsi="GOST type A" w:cs="GOST type A"/>
      <w:i/>
      <w:iCs/>
      <w:sz w:val="28"/>
      <w:szCs w:val="28"/>
      <w:lang w:val="uk-UA"/>
    </w:rPr>
  </w:style>
  <w:style w:type="character" w:styleId="a9">
    <w:name w:val="page number"/>
    <w:uiPriority w:val="99"/>
    <w:rsid w:val="004A6FFD"/>
    <w:rPr>
      <w:rFonts w:cs="Times New Roman"/>
    </w:rPr>
  </w:style>
  <w:style w:type="paragraph" w:styleId="aa">
    <w:name w:val="Balloon Text"/>
    <w:basedOn w:val="a"/>
    <w:link w:val="ab"/>
    <w:uiPriority w:val="99"/>
    <w:semiHidden/>
    <w:rsid w:val="00223C3E"/>
    <w:rPr>
      <w:rFonts w:ascii="Tahoma" w:hAnsi="Tahoma" w:cs="Tahoma"/>
      <w:sz w:val="16"/>
      <w:szCs w:val="16"/>
    </w:rPr>
  </w:style>
  <w:style w:type="character" w:customStyle="1" w:styleId="ab">
    <w:name w:val="Текст выноски Знак"/>
    <w:link w:val="aa"/>
    <w:uiPriority w:val="99"/>
    <w:locked/>
    <w:rsid w:val="00223C3E"/>
    <w:rPr>
      <w:rFonts w:ascii="Tahoma" w:eastAsia="SimSun"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3383</Words>
  <Characters>19284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Доби</dc:creator>
  <cp:keywords/>
  <dc:description/>
  <cp:lastModifiedBy>admin</cp:lastModifiedBy>
  <cp:revision>2</cp:revision>
  <cp:lastPrinted>2009-02-13T22:28:00Z</cp:lastPrinted>
  <dcterms:created xsi:type="dcterms:W3CDTF">2014-03-25T21:52:00Z</dcterms:created>
  <dcterms:modified xsi:type="dcterms:W3CDTF">2014-03-25T21:52:00Z</dcterms:modified>
</cp:coreProperties>
</file>