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EE6" w:rsidRDefault="00E02EE6" w:rsidP="00054CE9">
      <w:pPr>
        <w:spacing w:line="360" w:lineRule="auto"/>
        <w:jc w:val="both"/>
        <w:outlineLvl w:val="0"/>
        <w:rPr>
          <w:sz w:val="28"/>
          <w:szCs w:val="28"/>
        </w:rPr>
      </w:pPr>
      <w:r w:rsidRPr="00054CE9">
        <w:rPr>
          <w:sz w:val="28"/>
          <w:szCs w:val="28"/>
        </w:rPr>
        <w:t>СОДЕРЖАНИЕ</w:t>
      </w:r>
    </w:p>
    <w:p w:rsidR="00054CE9" w:rsidRPr="00054CE9" w:rsidRDefault="00054CE9" w:rsidP="00054CE9">
      <w:pPr>
        <w:spacing w:line="360" w:lineRule="auto"/>
        <w:jc w:val="both"/>
        <w:outlineLvl w:val="0"/>
        <w:rPr>
          <w:sz w:val="28"/>
          <w:szCs w:val="28"/>
        </w:rPr>
      </w:pPr>
    </w:p>
    <w:p w:rsidR="00E02EE6" w:rsidRPr="00054CE9" w:rsidRDefault="00E02EE6" w:rsidP="00054CE9">
      <w:pPr>
        <w:spacing w:line="360" w:lineRule="auto"/>
        <w:jc w:val="both"/>
        <w:outlineLvl w:val="0"/>
        <w:rPr>
          <w:sz w:val="28"/>
          <w:szCs w:val="28"/>
        </w:rPr>
      </w:pPr>
      <w:r w:rsidRPr="00054CE9">
        <w:rPr>
          <w:sz w:val="28"/>
          <w:szCs w:val="28"/>
        </w:rPr>
        <w:t>Введение</w:t>
      </w:r>
    </w:p>
    <w:p w:rsidR="00E02EE6" w:rsidRPr="00054CE9" w:rsidRDefault="00E02EE6" w:rsidP="00054CE9">
      <w:pPr>
        <w:spacing w:line="360" w:lineRule="auto"/>
        <w:jc w:val="both"/>
        <w:rPr>
          <w:sz w:val="28"/>
          <w:szCs w:val="28"/>
        </w:rPr>
      </w:pPr>
      <w:r w:rsidRPr="00054CE9">
        <w:rPr>
          <w:sz w:val="28"/>
          <w:szCs w:val="28"/>
        </w:rPr>
        <w:t>1 Основная часть</w:t>
      </w:r>
    </w:p>
    <w:p w:rsidR="00E02EE6" w:rsidRPr="00054CE9" w:rsidRDefault="00E02EE6" w:rsidP="00054CE9">
      <w:pPr>
        <w:spacing w:line="360" w:lineRule="auto"/>
        <w:jc w:val="both"/>
        <w:rPr>
          <w:sz w:val="28"/>
          <w:szCs w:val="28"/>
        </w:rPr>
      </w:pPr>
      <w:r w:rsidRPr="00054CE9">
        <w:rPr>
          <w:sz w:val="28"/>
          <w:szCs w:val="28"/>
        </w:rPr>
        <w:t>1.1 Технологический процесс получения сернистого ангидрида при производстве серной кислоты</w:t>
      </w:r>
    </w:p>
    <w:p w:rsidR="00E02EE6" w:rsidRPr="00054CE9" w:rsidRDefault="00E02EE6" w:rsidP="00054CE9">
      <w:pPr>
        <w:spacing w:line="360" w:lineRule="auto"/>
        <w:jc w:val="both"/>
        <w:rPr>
          <w:sz w:val="28"/>
          <w:szCs w:val="28"/>
        </w:rPr>
      </w:pPr>
      <w:r w:rsidRPr="00054CE9">
        <w:rPr>
          <w:sz w:val="28"/>
          <w:szCs w:val="28"/>
        </w:rPr>
        <w:t>1.1.1 Таблица режимных и рецептурных параметров</w:t>
      </w:r>
    </w:p>
    <w:p w:rsidR="000C1309" w:rsidRPr="00054CE9" w:rsidRDefault="00E02EE6" w:rsidP="00054CE9">
      <w:pPr>
        <w:spacing w:line="360" w:lineRule="auto"/>
        <w:jc w:val="both"/>
        <w:rPr>
          <w:sz w:val="28"/>
          <w:szCs w:val="28"/>
        </w:rPr>
      </w:pPr>
      <w:r w:rsidRPr="00054CE9">
        <w:rPr>
          <w:sz w:val="28"/>
          <w:szCs w:val="28"/>
        </w:rPr>
        <w:t>1.1.2  Характеристики основного обо</w:t>
      </w:r>
      <w:r w:rsidR="000C1309" w:rsidRPr="00054CE9">
        <w:rPr>
          <w:sz w:val="28"/>
          <w:szCs w:val="28"/>
        </w:rPr>
        <w:t>р</w:t>
      </w:r>
      <w:r w:rsidRPr="00054CE9">
        <w:rPr>
          <w:sz w:val="28"/>
          <w:szCs w:val="28"/>
        </w:rPr>
        <w:t>удования</w:t>
      </w:r>
    </w:p>
    <w:p w:rsidR="000C1309" w:rsidRPr="00054CE9" w:rsidRDefault="000C1309" w:rsidP="00054CE9">
      <w:pPr>
        <w:spacing w:line="360" w:lineRule="auto"/>
        <w:jc w:val="both"/>
        <w:rPr>
          <w:sz w:val="28"/>
          <w:szCs w:val="28"/>
        </w:rPr>
      </w:pPr>
      <w:r w:rsidRPr="00054CE9">
        <w:rPr>
          <w:sz w:val="28"/>
          <w:szCs w:val="28"/>
        </w:rPr>
        <w:t>2 Описание функциональной схемы автоматизации</w:t>
      </w:r>
    </w:p>
    <w:p w:rsidR="000C1309" w:rsidRPr="00054CE9" w:rsidRDefault="000C1309" w:rsidP="00054CE9">
      <w:pPr>
        <w:spacing w:line="360" w:lineRule="auto"/>
        <w:jc w:val="both"/>
        <w:rPr>
          <w:sz w:val="28"/>
          <w:szCs w:val="28"/>
        </w:rPr>
      </w:pPr>
      <w:r w:rsidRPr="00054CE9">
        <w:rPr>
          <w:sz w:val="28"/>
          <w:szCs w:val="28"/>
        </w:rPr>
        <w:t>3 Синтез и анализ автоматической системы регулирования температуры</w:t>
      </w:r>
    </w:p>
    <w:p w:rsidR="000C1309" w:rsidRPr="00054CE9" w:rsidRDefault="000C1309" w:rsidP="00054CE9">
      <w:pPr>
        <w:spacing w:line="360" w:lineRule="auto"/>
        <w:jc w:val="both"/>
        <w:rPr>
          <w:sz w:val="28"/>
          <w:szCs w:val="28"/>
        </w:rPr>
      </w:pPr>
      <w:r w:rsidRPr="00054CE9">
        <w:rPr>
          <w:sz w:val="28"/>
          <w:szCs w:val="28"/>
        </w:rPr>
        <w:t>3.1 Обзор и выбор методов измерения температуры сернистого ангидрида</w:t>
      </w:r>
    </w:p>
    <w:p w:rsidR="000C1309" w:rsidRPr="00054CE9" w:rsidRDefault="000C1309" w:rsidP="00054CE9">
      <w:pPr>
        <w:spacing w:line="360" w:lineRule="auto"/>
        <w:jc w:val="both"/>
        <w:rPr>
          <w:sz w:val="28"/>
          <w:szCs w:val="28"/>
        </w:rPr>
      </w:pPr>
      <w:r w:rsidRPr="00054CE9">
        <w:rPr>
          <w:sz w:val="28"/>
          <w:szCs w:val="28"/>
        </w:rPr>
        <w:t>3.2 Получение и математического описания объекта</w:t>
      </w:r>
    </w:p>
    <w:p w:rsidR="000C1309" w:rsidRPr="00054CE9" w:rsidRDefault="000C1309" w:rsidP="00054CE9">
      <w:pPr>
        <w:spacing w:line="360" w:lineRule="auto"/>
        <w:jc w:val="both"/>
        <w:rPr>
          <w:sz w:val="28"/>
          <w:szCs w:val="28"/>
        </w:rPr>
      </w:pPr>
      <w:r w:rsidRPr="00054CE9">
        <w:rPr>
          <w:sz w:val="28"/>
          <w:szCs w:val="28"/>
        </w:rPr>
        <w:t>4 Расчёт надёжности</w:t>
      </w:r>
    </w:p>
    <w:p w:rsidR="000C1309" w:rsidRPr="00054CE9" w:rsidRDefault="000C1309" w:rsidP="00054CE9">
      <w:pPr>
        <w:spacing w:line="360" w:lineRule="auto"/>
        <w:jc w:val="both"/>
        <w:rPr>
          <w:sz w:val="28"/>
          <w:szCs w:val="28"/>
        </w:rPr>
      </w:pPr>
      <w:r w:rsidRPr="00054CE9">
        <w:rPr>
          <w:sz w:val="28"/>
          <w:szCs w:val="28"/>
        </w:rPr>
        <w:t>5 Обоснование выбора средств автоматизации</w:t>
      </w:r>
    </w:p>
    <w:p w:rsidR="000C1309" w:rsidRPr="00054CE9" w:rsidRDefault="007548D0" w:rsidP="00054CE9">
      <w:pPr>
        <w:spacing w:line="360" w:lineRule="auto"/>
        <w:jc w:val="both"/>
        <w:rPr>
          <w:sz w:val="28"/>
          <w:szCs w:val="28"/>
        </w:rPr>
      </w:pPr>
      <w:r w:rsidRPr="00054CE9">
        <w:rPr>
          <w:sz w:val="28"/>
          <w:szCs w:val="28"/>
        </w:rPr>
        <w:t>З</w:t>
      </w:r>
      <w:r w:rsidR="000C1309" w:rsidRPr="00054CE9">
        <w:rPr>
          <w:sz w:val="28"/>
          <w:szCs w:val="28"/>
        </w:rPr>
        <w:t>акл</w:t>
      </w:r>
      <w:r w:rsidRPr="00054CE9">
        <w:rPr>
          <w:sz w:val="28"/>
          <w:szCs w:val="28"/>
        </w:rPr>
        <w:t>ючение</w:t>
      </w:r>
    </w:p>
    <w:p w:rsidR="007548D0" w:rsidRPr="00054CE9" w:rsidRDefault="007548D0" w:rsidP="00054CE9">
      <w:pPr>
        <w:spacing w:line="360" w:lineRule="auto"/>
        <w:jc w:val="both"/>
        <w:rPr>
          <w:sz w:val="28"/>
          <w:szCs w:val="28"/>
        </w:rPr>
      </w:pPr>
      <w:r w:rsidRPr="00054CE9">
        <w:rPr>
          <w:sz w:val="28"/>
          <w:szCs w:val="28"/>
        </w:rPr>
        <w:t>Список используемой литературы</w:t>
      </w:r>
    </w:p>
    <w:p w:rsidR="007548D0" w:rsidRPr="00054CE9" w:rsidRDefault="007548D0" w:rsidP="00054CE9">
      <w:pPr>
        <w:spacing w:line="360" w:lineRule="auto"/>
        <w:jc w:val="both"/>
        <w:rPr>
          <w:sz w:val="28"/>
          <w:szCs w:val="28"/>
        </w:rPr>
      </w:pPr>
    </w:p>
    <w:p w:rsidR="007548D0" w:rsidRPr="00054CE9" w:rsidRDefault="007548D0" w:rsidP="00054CE9">
      <w:pPr>
        <w:spacing w:line="360" w:lineRule="auto"/>
        <w:ind w:firstLine="709"/>
        <w:jc w:val="both"/>
        <w:rPr>
          <w:sz w:val="28"/>
          <w:szCs w:val="28"/>
        </w:rPr>
      </w:pPr>
    </w:p>
    <w:p w:rsidR="007548D0" w:rsidRPr="00054CE9" w:rsidRDefault="007548D0" w:rsidP="00054CE9">
      <w:pPr>
        <w:spacing w:line="360" w:lineRule="auto"/>
        <w:ind w:firstLine="709"/>
        <w:jc w:val="both"/>
        <w:rPr>
          <w:sz w:val="28"/>
          <w:szCs w:val="28"/>
        </w:rPr>
      </w:pPr>
    </w:p>
    <w:p w:rsidR="007548D0" w:rsidRPr="00054CE9" w:rsidRDefault="007548D0" w:rsidP="00054CE9">
      <w:pPr>
        <w:spacing w:line="360" w:lineRule="auto"/>
        <w:ind w:firstLine="709"/>
        <w:jc w:val="both"/>
        <w:rPr>
          <w:sz w:val="28"/>
          <w:szCs w:val="28"/>
        </w:rPr>
      </w:pPr>
    </w:p>
    <w:p w:rsidR="007548D0" w:rsidRPr="00054CE9" w:rsidRDefault="007548D0" w:rsidP="00054CE9">
      <w:pPr>
        <w:spacing w:line="360" w:lineRule="auto"/>
        <w:ind w:firstLine="709"/>
        <w:jc w:val="both"/>
        <w:rPr>
          <w:sz w:val="28"/>
          <w:szCs w:val="28"/>
        </w:rPr>
      </w:pPr>
    </w:p>
    <w:p w:rsidR="007548D0" w:rsidRPr="00054CE9" w:rsidRDefault="007548D0" w:rsidP="00054CE9">
      <w:pPr>
        <w:spacing w:line="360" w:lineRule="auto"/>
        <w:ind w:firstLine="709"/>
        <w:jc w:val="both"/>
        <w:rPr>
          <w:sz w:val="28"/>
          <w:szCs w:val="28"/>
        </w:rPr>
      </w:pPr>
    </w:p>
    <w:p w:rsidR="007548D0" w:rsidRPr="00054CE9" w:rsidRDefault="007548D0" w:rsidP="00054CE9">
      <w:pPr>
        <w:spacing w:line="360" w:lineRule="auto"/>
        <w:ind w:firstLine="709"/>
        <w:jc w:val="both"/>
        <w:rPr>
          <w:sz w:val="28"/>
          <w:szCs w:val="28"/>
        </w:rPr>
      </w:pPr>
    </w:p>
    <w:p w:rsidR="007548D0" w:rsidRPr="00054CE9" w:rsidRDefault="007548D0" w:rsidP="00054CE9">
      <w:pPr>
        <w:spacing w:line="360" w:lineRule="auto"/>
        <w:ind w:firstLine="709"/>
        <w:jc w:val="both"/>
        <w:rPr>
          <w:sz w:val="28"/>
          <w:szCs w:val="28"/>
        </w:rPr>
      </w:pPr>
    </w:p>
    <w:p w:rsidR="007548D0" w:rsidRPr="00054CE9" w:rsidRDefault="007548D0" w:rsidP="00054CE9">
      <w:pPr>
        <w:spacing w:line="360" w:lineRule="auto"/>
        <w:ind w:firstLine="709"/>
        <w:jc w:val="both"/>
        <w:rPr>
          <w:sz w:val="28"/>
          <w:szCs w:val="28"/>
        </w:rPr>
      </w:pPr>
    </w:p>
    <w:p w:rsidR="007548D0" w:rsidRPr="00054CE9" w:rsidRDefault="007548D0" w:rsidP="00054CE9">
      <w:pPr>
        <w:spacing w:line="360" w:lineRule="auto"/>
        <w:ind w:firstLine="709"/>
        <w:jc w:val="both"/>
        <w:rPr>
          <w:sz w:val="28"/>
          <w:szCs w:val="28"/>
        </w:rPr>
      </w:pPr>
    </w:p>
    <w:p w:rsidR="007548D0" w:rsidRPr="00054CE9" w:rsidRDefault="007548D0" w:rsidP="00054CE9">
      <w:pPr>
        <w:spacing w:line="360" w:lineRule="auto"/>
        <w:ind w:firstLine="709"/>
        <w:jc w:val="both"/>
        <w:rPr>
          <w:sz w:val="28"/>
          <w:szCs w:val="28"/>
        </w:rPr>
      </w:pPr>
    </w:p>
    <w:p w:rsidR="007548D0" w:rsidRPr="00054CE9" w:rsidRDefault="007548D0" w:rsidP="00054CE9">
      <w:pPr>
        <w:spacing w:line="360" w:lineRule="auto"/>
        <w:ind w:firstLine="709"/>
        <w:jc w:val="both"/>
        <w:rPr>
          <w:sz w:val="28"/>
          <w:szCs w:val="28"/>
        </w:rPr>
      </w:pPr>
    </w:p>
    <w:p w:rsidR="007548D0" w:rsidRPr="00054CE9" w:rsidRDefault="007548D0" w:rsidP="00054CE9">
      <w:pPr>
        <w:spacing w:line="360" w:lineRule="auto"/>
        <w:ind w:firstLine="709"/>
        <w:jc w:val="both"/>
        <w:rPr>
          <w:sz w:val="28"/>
          <w:szCs w:val="28"/>
        </w:rPr>
      </w:pPr>
    </w:p>
    <w:p w:rsidR="007548D0" w:rsidRPr="00054CE9" w:rsidRDefault="00054CE9" w:rsidP="00054CE9">
      <w:pPr>
        <w:spacing w:line="360" w:lineRule="auto"/>
        <w:ind w:firstLine="709"/>
        <w:jc w:val="both"/>
        <w:outlineLvl w:val="0"/>
        <w:rPr>
          <w:sz w:val="28"/>
          <w:szCs w:val="28"/>
        </w:rPr>
      </w:pPr>
      <w:r>
        <w:rPr>
          <w:sz w:val="28"/>
          <w:szCs w:val="28"/>
        </w:rPr>
        <w:br w:type="page"/>
      </w:r>
      <w:r w:rsidR="007548D0" w:rsidRPr="00054CE9">
        <w:rPr>
          <w:sz w:val="28"/>
          <w:szCs w:val="28"/>
        </w:rPr>
        <w:lastRenderedPageBreak/>
        <w:t>ВВЕДЕНИЕ</w:t>
      </w:r>
    </w:p>
    <w:p w:rsidR="007548D0" w:rsidRPr="00054CE9" w:rsidRDefault="007548D0" w:rsidP="00054CE9">
      <w:pPr>
        <w:spacing w:line="360" w:lineRule="auto"/>
        <w:ind w:firstLine="709"/>
        <w:jc w:val="both"/>
        <w:rPr>
          <w:sz w:val="28"/>
          <w:szCs w:val="28"/>
        </w:rPr>
      </w:pPr>
    </w:p>
    <w:p w:rsidR="00F71F60" w:rsidRPr="00054CE9" w:rsidRDefault="007548D0" w:rsidP="00054CE9">
      <w:pPr>
        <w:spacing w:line="360" w:lineRule="auto"/>
        <w:ind w:firstLine="709"/>
        <w:jc w:val="both"/>
        <w:rPr>
          <w:sz w:val="28"/>
          <w:szCs w:val="28"/>
        </w:rPr>
      </w:pPr>
      <w:r w:rsidRPr="00054CE9">
        <w:rPr>
          <w:sz w:val="28"/>
          <w:szCs w:val="28"/>
        </w:rPr>
        <w:t>Автоматизация – одна из ведущих отраслей науки и техники, развивается особенно динамично, она проникает во все сферы человеческой деятельности. Автоматизация качественн</w:t>
      </w:r>
      <w:r w:rsidR="00F71F60" w:rsidRPr="00054CE9">
        <w:rPr>
          <w:sz w:val="28"/>
          <w:szCs w:val="28"/>
        </w:rPr>
        <w:t>о изменяет характер труда рабочих. В цехах с автоматизированным производством главной фигурой становится специалист новой формации – оператор, программист, рабочие других, ранее не существовавших профессий.</w:t>
      </w:r>
    </w:p>
    <w:p w:rsidR="00E640B2" w:rsidRPr="00054CE9" w:rsidRDefault="00F71F60" w:rsidP="00054CE9">
      <w:pPr>
        <w:spacing w:line="360" w:lineRule="auto"/>
        <w:ind w:firstLine="709"/>
        <w:jc w:val="both"/>
        <w:rPr>
          <w:sz w:val="28"/>
          <w:szCs w:val="28"/>
        </w:rPr>
      </w:pPr>
      <w:r w:rsidRPr="00054CE9">
        <w:rPr>
          <w:sz w:val="28"/>
          <w:szCs w:val="28"/>
        </w:rPr>
        <w:t>В течении ряда десятилетий под автоматикой подразумевалось прежде всего выполнение без участия человека, некоторых действий, однозначно связывающих причину и следствие</w:t>
      </w:r>
      <w:r w:rsidR="00E640B2" w:rsidRPr="00054CE9">
        <w:rPr>
          <w:sz w:val="28"/>
          <w:szCs w:val="28"/>
        </w:rPr>
        <w:t>.</w:t>
      </w:r>
    </w:p>
    <w:p w:rsidR="005F19B2" w:rsidRPr="00054CE9" w:rsidRDefault="00E640B2" w:rsidP="00054CE9">
      <w:pPr>
        <w:spacing w:line="360" w:lineRule="auto"/>
        <w:ind w:firstLine="709"/>
        <w:jc w:val="both"/>
        <w:rPr>
          <w:sz w:val="28"/>
          <w:szCs w:val="28"/>
        </w:rPr>
      </w:pPr>
      <w:r w:rsidRPr="00054CE9">
        <w:rPr>
          <w:sz w:val="28"/>
          <w:szCs w:val="28"/>
        </w:rPr>
        <w:t>Сущность современного этапа развития автоматизации можно было бы кратко охарактеризовать как переход от автоматизации«</w:t>
      </w:r>
      <w:r w:rsidR="00D02462" w:rsidRPr="00054CE9">
        <w:rPr>
          <w:sz w:val="28"/>
          <w:szCs w:val="28"/>
        </w:rPr>
        <w:t xml:space="preserve"> </w:t>
      </w:r>
      <w:r w:rsidRPr="00054CE9">
        <w:rPr>
          <w:sz w:val="28"/>
          <w:szCs w:val="28"/>
        </w:rPr>
        <w:t>действий» к автоматизации «</w:t>
      </w:r>
      <w:r w:rsidR="00D02462" w:rsidRPr="00054CE9">
        <w:rPr>
          <w:sz w:val="28"/>
          <w:szCs w:val="28"/>
        </w:rPr>
        <w:t xml:space="preserve"> </w:t>
      </w:r>
      <w:r w:rsidRPr="00054CE9">
        <w:rPr>
          <w:sz w:val="28"/>
          <w:szCs w:val="28"/>
        </w:rPr>
        <w:t>принятия решений»</w:t>
      </w:r>
      <w:r w:rsidR="005F19B2" w:rsidRPr="00054CE9">
        <w:rPr>
          <w:sz w:val="28"/>
          <w:szCs w:val="28"/>
        </w:rPr>
        <w:t>,</w:t>
      </w:r>
      <w:r w:rsidRPr="00054CE9">
        <w:rPr>
          <w:sz w:val="28"/>
          <w:szCs w:val="28"/>
        </w:rPr>
        <w:t xml:space="preserve"> то есть пер</w:t>
      </w:r>
      <w:r w:rsidR="004C3699" w:rsidRPr="00054CE9">
        <w:rPr>
          <w:sz w:val="28"/>
          <w:szCs w:val="28"/>
        </w:rPr>
        <w:t xml:space="preserve">еход от так называемой цикловой </w:t>
      </w:r>
      <w:r w:rsidRPr="00054CE9">
        <w:rPr>
          <w:sz w:val="28"/>
          <w:szCs w:val="28"/>
        </w:rPr>
        <w:t>(</w:t>
      </w:r>
      <w:r w:rsidR="004C3699" w:rsidRPr="00054CE9">
        <w:rPr>
          <w:sz w:val="28"/>
          <w:szCs w:val="28"/>
        </w:rPr>
        <w:t xml:space="preserve"> </w:t>
      </w:r>
      <w:r w:rsidRPr="00054CE9">
        <w:rPr>
          <w:sz w:val="28"/>
          <w:szCs w:val="28"/>
        </w:rPr>
        <w:t>обеспечивающей выполнение повторяющихся действий)</w:t>
      </w:r>
      <w:r w:rsidR="00F71F60" w:rsidRPr="00054CE9">
        <w:rPr>
          <w:sz w:val="28"/>
          <w:szCs w:val="28"/>
        </w:rPr>
        <w:t xml:space="preserve"> </w:t>
      </w:r>
      <w:r w:rsidR="005F19B2" w:rsidRPr="00054CE9">
        <w:rPr>
          <w:sz w:val="28"/>
          <w:szCs w:val="28"/>
        </w:rPr>
        <w:t xml:space="preserve">автоматики и автоматической стабилизации технологического режима к использованию средств, обеспечивающих оптимизацию процессов, к осуществлению органической связи основного производственного оборудования с автоматикой. </w:t>
      </w:r>
      <w:r w:rsidR="00F06E9A" w:rsidRPr="00054CE9">
        <w:rPr>
          <w:sz w:val="28"/>
          <w:szCs w:val="28"/>
        </w:rPr>
        <w:t xml:space="preserve"> </w:t>
      </w:r>
    </w:p>
    <w:p w:rsidR="00F71F60" w:rsidRPr="00054CE9" w:rsidRDefault="005F19B2" w:rsidP="00054CE9">
      <w:pPr>
        <w:spacing w:line="360" w:lineRule="auto"/>
        <w:ind w:firstLine="709"/>
        <w:jc w:val="both"/>
        <w:rPr>
          <w:sz w:val="28"/>
          <w:szCs w:val="28"/>
        </w:rPr>
      </w:pPr>
      <w:r w:rsidRPr="00054CE9">
        <w:rPr>
          <w:sz w:val="28"/>
          <w:szCs w:val="28"/>
        </w:rPr>
        <w:t xml:space="preserve">В каждом производственном процессе, наряду с </w:t>
      </w:r>
      <w:r w:rsidR="00F06E9A" w:rsidRPr="00054CE9">
        <w:rPr>
          <w:sz w:val="28"/>
          <w:szCs w:val="28"/>
        </w:rPr>
        <w:t>«вещественными потоками», существуют совершенно другие потоки, которые называют «информационными». Они представляют собой некоторую первичную информацию о ходе производственного процесса и кодами для контроля и управления. Эта информация переда</w:t>
      </w:r>
      <w:r w:rsidR="00E76DED" w:rsidRPr="00054CE9">
        <w:rPr>
          <w:sz w:val="28"/>
          <w:szCs w:val="28"/>
        </w:rPr>
        <w:t xml:space="preserve">ст и на соответствующие </w:t>
      </w:r>
      <w:r w:rsidR="00D02462" w:rsidRPr="00054CE9">
        <w:rPr>
          <w:sz w:val="28"/>
          <w:szCs w:val="28"/>
        </w:rPr>
        <w:t>пункты управления</w:t>
      </w:r>
      <w:r w:rsidR="004C3699" w:rsidRPr="00054CE9">
        <w:rPr>
          <w:sz w:val="28"/>
          <w:szCs w:val="28"/>
        </w:rPr>
        <w:t xml:space="preserve"> (</w:t>
      </w:r>
      <w:r w:rsidR="000B140F" w:rsidRPr="00054CE9">
        <w:rPr>
          <w:sz w:val="28"/>
          <w:szCs w:val="28"/>
        </w:rPr>
        <w:t xml:space="preserve"> </w:t>
      </w:r>
      <w:r w:rsidR="00D02462" w:rsidRPr="00054CE9">
        <w:rPr>
          <w:sz w:val="28"/>
          <w:szCs w:val="28"/>
        </w:rPr>
        <w:t>операторская, диспетчерская), где подвергаются обработке и используются при принятиях решений при управлении процессом.</w:t>
      </w:r>
    </w:p>
    <w:p w:rsidR="00D02462" w:rsidRPr="00054CE9" w:rsidRDefault="00D02462" w:rsidP="00054CE9">
      <w:pPr>
        <w:spacing w:line="360" w:lineRule="auto"/>
        <w:ind w:firstLine="709"/>
        <w:jc w:val="both"/>
        <w:rPr>
          <w:sz w:val="28"/>
          <w:szCs w:val="28"/>
        </w:rPr>
      </w:pPr>
      <w:r w:rsidRPr="00054CE9">
        <w:rPr>
          <w:sz w:val="28"/>
          <w:szCs w:val="28"/>
        </w:rPr>
        <w:t xml:space="preserve">Автоматическое регулирование технологических процессов на различных предприятиях позволяет получить высокую производительность при наименьших производственных затратах </w:t>
      </w:r>
      <w:r w:rsidR="007E4D2C" w:rsidRPr="00054CE9">
        <w:rPr>
          <w:sz w:val="28"/>
          <w:szCs w:val="28"/>
        </w:rPr>
        <w:t xml:space="preserve"> и высоком качестве продуктов. Однако системы автоматического регулирования оказывается недостаточно эффективными, если они спроектированы только на основании общих положений теорем автоматического регулирования. Для наиболее эффективной работы таких систем их необходимо проектировать с учетом </w:t>
      </w:r>
      <w:r w:rsidR="008D35CA" w:rsidRPr="00054CE9">
        <w:rPr>
          <w:sz w:val="28"/>
          <w:szCs w:val="28"/>
        </w:rPr>
        <w:t>особенн</w:t>
      </w:r>
      <w:r w:rsidR="004C3699" w:rsidRPr="00054CE9">
        <w:rPr>
          <w:sz w:val="28"/>
          <w:szCs w:val="28"/>
        </w:rPr>
        <w:t>остей технологических процессов</w:t>
      </w:r>
      <w:r w:rsidR="008D35CA" w:rsidRPr="00054CE9">
        <w:rPr>
          <w:sz w:val="28"/>
          <w:szCs w:val="28"/>
        </w:rPr>
        <w:t>,</w:t>
      </w:r>
      <w:r w:rsidR="004C3699" w:rsidRPr="00054CE9">
        <w:rPr>
          <w:sz w:val="28"/>
          <w:szCs w:val="28"/>
        </w:rPr>
        <w:t xml:space="preserve"> </w:t>
      </w:r>
      <w:r w:rsidR="008D35CA" w:rsidRPr="00054CE9">
        <w:rPr>
          <w:sz w:val="28"/>
          <w:szCs w:val="28"/>
        </w:rPr>
        <w:t>для которых они предназначены.</w:t>
      </w:r>
    </w:p>
    <w:p w:rsidR="008D35CA" w:rsidRPr="00054CE9" w:rsidRDefault="008D35CA" w:rsidP="00054CE9">
      <w:pPr>
        <w:spacing w:line="360" w:lineRule="auto"/>
        <w:ind w:firstLine="709"/>
        <w:jc w:val="both"/>
        <w:rPr>
          <w:sz w:val="28"/>
          <w:szCs w:val="28"/>
        </w:rPr>
      </w:pPr>
      <w:r w:rsidRPr="00054CE9">
        <w:rPr>
          <w:sz w:val="28"/>
          <w:szCs w:val="28"/>
        </w:rPr>
        <w:t>Довольно часто системы, автоматически разработанные непосредственно на предприятиях, работают вполне удовлетворительно.</w:t>
      </w:r>
      <w:r w:rsidR="00AE6E7C" w:rsidRPr="00054CE9">
        <w:rPr>
          <w:sz w:val="28"/>
          <w:szCs w:val="28"/>
        </w:rPr>
        <w:t xml:space="preserve"> Это указывает, с одной стороны - на то, что успешное проектирование систем автоматики иногда выполняется без применения очень сложного материального аппарата. Такое положение объясняется наличием простых правил установки и наладки автоматических регуляторов.</w:t>
      </w:r>
    </w:p>
    <w:p w:rsidR="000B140F" w:rsidRPr="00054CE9" w:rsidRDefault="00AE6E7C" w:rsidP="00054CE9">
      <w:pPr>
        <w:spacing w:line="360" w:lineRule="auto"/>
        <w:ind w:firstLine="709"/>
        <w:jc w:val="both"/>
        <w:rPr>
          <w:sz w:val="28"/>
          <w:szCs w:val="28"/>
        </w:rPr>
      </w:pPr>
      <w:r w:rsidRPr="00054CE9">
        <w:rPr>
          <w:sz w:val="28"/>
          <w:szCs w:val="28"/>
        </w:rPr>
        <w:t xml:space="preserve">В настоящее время рядом учёных в различных лабораториях </w:t>
      </w:r>
      <w:r w:rsidR="00846128" w:rsidRPr="00054CE9">
        <w:rPr>
          <w:sz w:val="28"/>
          <w:szCs w:val="28"/>
        </w:rPr>
        <w:t>и университетах создано более прогрессивные принципы проектирования систем автоматического регулирования. Однако предлагаемые ими методы о</w:t>
      </w:r>
      <w:r w:rsidR="00657D3D" w:rsidRPr="00054CE9">
        <w:rPr>
          <w:sz w:val="28"/>
          <w:szCs w:val="28"/>
        </w:rPr>
        <w:t xml:space="preserve">бычно не реализуются полностью, если в разработке систем не участвуют люди, которые должны их эксплуатировать. Проблемы, связанные с автоматическим регулированием технологических процессов, </w:t>
      </w:r>
      <w:r w:rsidR="000B140F" w:rsidRPr="00054CE9">
        <w:rPr>
          <w:sz w:val="28"/>
          <w:szCs w:val="28"/>
        </w:rPr>
        <w:t>как</w:t>
      </w:r>
      <w:r w:rsidR="00657D3D" w:rsidRPr="00054CE9">
        <w:rPr>
          <w:sz w:val="28"/>
          <w:szCs w:val="28"/>
        </w:rPr>
        <w:t xml:space="preserve"> правило</w:t>
      </w:r>
      <w:r w:rsidR="000B140F" w:rsidRPr="00054CE9">
        <w:rPr>
          <w:sz w:val="28"/>
          <w:szCs w:val="28"/>
        </w:rPr>
        <w:t>,</w:t>
      </w:r>
      <w:r w:rsidR="00657D3D" w:rsidRPr="00054CE9">
        <w:rPr>
          <w:sz w:val="28"/>
          <w:szCs w:val="28"/>
        </w:rPr>
        <w:t xml:space="preserve"> возникают на заводе,</w:t>
      </w:r>
      <w:r w:rsidR="000B140F" w:rsidRPr="00054CE9">
        <w:rPr>
          <w:sz w:val="28"/>
          <w:szCs w:val="28"/>
        </w:rPr>
        <w:t xml:space="preserve"> поэтому должны решатся на самом заводе. До тех пор, пока проектировщики систем автоматического регулирования и </w:t>
      </w:r>
      <w:r w:rsidR="005A39F3" w:rsidRPr="00054CE9">
        <w:rPr>
          <w:sz w:val="28"/>
          <w:szCs w:val="28"/>
        </w:rPr>
        <w:t>эксплуатационники</w:t>
      </w:r>
      <w:r w:rsidR="000B140F" w:rsidRPr="00054CE9">
        <w:rPr>
          <w:sz w:val="28"/>
          <w:szCs w:val="28"/>
        </w:rPr>
        <w:t xml:space="preserve"> не будут связаны между собой, их общие проблемы останутся не решенными. Не смотря на то, что решения задач автоматического регулирования возможно математическим методом, эти же задачи приближенно могут быть решены путем довольно не сложных приемов. Таким образом, управление высокого порядка быстродействующие вычислительные машины целесообразно применять лишь там, где более простыми методами решить задачи не удается.</w:t>
      </w:r>
    </w:p>
    <w:p w:rsidR="000B140F" w:rsidRPr="00054CE9" w:rsidRDefault="000B140F" w:rsidP="00054CE9">
      <w:pPr>
        <w:spacing w:line="360" w:lineRule="auto"/>
        <w:ind w:firstLine="709"/>
        <w:jc w:val="both"/>
        <w:rPr>
          <w:sz w:val="28"/>
          <w:szCs w:val="28"/>
        </w:rPr>
      </w:pPr>
      <w:r w:rsidRPr="00054CE9">
        <w:rPr>
          <w:sz w:val="28"/>
          <w:szCs w:val="28"/>
        </w:rPr>
        <w:t>Блестяще разработанные общие пол</w:t>
      </w:r>
      <w:r w:rsidR="008B7A0D" w:rsidRPr="00054CE9">
        <w:rPr>
          <w:sz w:val="28"/>
          <w:szCs w:val="28"/>
        </w:rPr>
        <w:t>ожения  о системах автоматического регулирования, а так же математическое описание процесса регулирование сами по себе никакой ценности не представляли. Системы автоматического регулирования должны учитывать свойства технологического процесса с целью обеспечения оптимального протекания процесса.</w:t>
      </w:r>
    </w:p>
    <w:p w:rsidR="007548D0" w:rsidRPr="00054CE9" w:rsidRDefault="008B7A0D" w:rsidP="00054CE9">
      <w:pPr>
        <w:spacing w:line="360" w:lineRule="auto"/>
        <w:ind w:firstLine="709"/>
        <w:jc w:val="both"/>
        <w:rPr>
          <w:sz w:val="28"/>
          <w:szCs w:val="28"/>
        </w:rPr>
      </w:pPr>
      <w:r w:rsidRPr="00054CE9">
        <w:rPr>
          <w:sz w:val="28"/>
          <w:szCs w:val="28"/>
        </w:rPr>
        <w:t>Из глубоко знания технологического процесса, система регулирования не может быть спроектирована квалифицировано. Для автоматического регулирования необходимо максимально знать требования</w:t>
      </w:r>
      <w:r w:rsidR="00F642B7" w:rsidRPr="00054CE9">
        <w:rPr>
          <w:sz w:val="28"/>
          <w:szCs w:val="28"/>
        </w:rPr>
        <w:t xml:space="preserve">, </w:t>
      </w:r>
      <w:r w:rsidR="00E15A85" w:rsidRPr="00054CE9">
        <w:rPr>
          <w:sz w:val="28"/>
          <w:szCs w:val="28"/>
        </w:rPr>
        <w:t>предъявляемые различным химико-</w:t>
      </w:r>
      <w:r w:rsidR="00245445" w:rsidRPr="00054CE9">
        <w:rPr>
          <w:sz w:val="28"/>
          <w:szCs w:val="28"/>
        </w:rPr>
        <w:t>технологическим процессом.</w:t>
      </w:r>
    </w:p>
    <w:p w:rsidR="00F642B7" w:rsidRPr="00054CE9" w:rsidRDefault="00054CE9" w:rsidP="00054CE9">
      <w:pPr>
        <w:spacing w:line="360" w:lineRule="auto"/>
        <w:ind w:firstLine="709"/>
        <w:jc w:val="both"/>
        <w:rPr>
          <w:sz w:val="28"/>
          <w:szCs w:val="28"/>
        </w:rPr>
      </w:pPr>
      <w:r>
        <w:rPr>
          <w:sz w:val="28"/>
          <w:szCs w:val="28"/>
        </w:rPr>
        <w:br w:type="page"/>
      </w:r>
      <w:r w:rsidR="00F642B7" w:rsidRPr="00054CE9">
        <w:rPr>
          <w:sz w:val="28"/>
          <w:szCs w:val="28"/>
        </w:rPr>
        <w:t>1.Основная часть</w:t>
      </w:r>
    </w:p>
    <w:p w:rsidR="00F642B7" w:rsidRPr="00054CE9" w:rsidRDefault="00F642B7" w:rsidP="00054CE9">
      <w:pPr>
        <w:spacing w:line="360" w:lineRule="auto"/>
        <w:ind w:firstLine="709"/>
        <w:jc w:val="both"/>
        <w:rPr>
          <w:sz w:val="28"/>
          <w:szCs w:val="28"/>
        </w:rPr>
      </w:pPr>
    </w:p>
    <w:p w:rsidR="00F642B7" w:rsidRPr="00054CE9" w:rsidRDefault="00F642B7" w:rsidP="00054CE9">
      <w:pPr>
        <w:numPr>
          <w:ilvl w:val="1"/>
          <w:numId w:val="1"/>
        </w:numPr>
        <w:spacing w:line="360" w:lineRule="auto"/>
        <w:ind w:left="0" w:firstLine="709"/>
        <w:jc w:val="both"/>
        <w:rPr>
          <w:sz w:val="28"/>
          <w:szCs w:val="28"/>
        </w:rPr>
      </w:pPr>
      <w:r w:rsidRPr="00054CE9">
        <w:rPr>
          <w:sz w:val="28"/>
          <w:szCs w:val="28"/>
        </w:rPr>
        <w:t>Технологический процесс получение серного ангидрида при получении серной кислоты.</w:t>
      </w:r>
    </w:p>
    <w:p w:rsidR="00F642B7" w:rsidRPr="00054CE9" w:rsidRDefault="00F642B7" w:rsidP="00054CE9">
      <w:pPr>
        <w:spacing w:line="360" w:lineRule="auto"/>
        <w:ind w:firstLine="709"/>
        <w:jc w:val="both"/>
      </w:pPr>
    </w:p>
    <w:p w:rsidR="00F642B7" w:rsidRPr="00054CE9" w:rsidRDefault="00F642B7" w:rsidP="00054CE9">
      <w:pPr>
        <w:spacing w:line="360" w:lineRule="auto"/>
        <w:ind w:firstLine="709"/>
        <w:jc w:val="both"/>
        <w:rPr>
          <w:sz w:val="28"/>
          <w:szCs w:val="28"/>
        </w:rPr>
      </w:pPr>
      <w:r w:rsidRPr="00054CE9">
        <w:rPr>
          <w:sz w:val="28"/>
          <w:szCs w:val="28"/>
        </w:rPr>
        <w:t xml:space="preserve">Производство серной кислоты контактным способом состоит из следующих действий: </w:t>
      </w:r>
    </w:p>
    <w:p w:rsidR="00F642B7" w:rsidRPr="00054CE9" w:rsidRDefault="00F642B7" w:rsidP="00054CE9">
      <w:pPr>
        <w:numPr>
          <w:ilvl w:val="0"/>
          <w:numId w:val="2"/>
        </w:numPr>
        <w:spacing w:line="360" w:lineRule="auto"/>
        <w:ind w:left="0" w:firstLine="709"/>
        <w:jc w:val="both"/>
        <w:rPr>
          <w:sz w:val="28"/>
          <w:szCs w:val="28"/>
        </w:rPr>
      </w:pPr>
      <w:r w:rsidRPr="00054CE9">
        <w:rPr>
          <w:sz w:val="28"/>
          <w:szCs w:val="28"/>
        </w:rPr>
        <w:t>Разгрузка, складирование и подготовка сырья к обжигу, обжиг серы.</w:t>
      </w:r>
    </w:p>
    <w:p w:rsidR="00F642B7" w:rsidRPr="00054CE9" w:rsidRDefault="00F642B7" w:rsidP="00054CE9">
      <w:pPr>
        <w:numPr>
          <w:ilvl w:val="0"/>
          <w:numId w:val="2"/>
        </w:numPr>
        <w:spacing w:line="360" w:lineRule="auto"/>
        <w:ind w:left="0" w:firstLine="709"/>
        <w:jc w:val="both"/>
        <w:rPr>
          <w:sz w:val="28"/>
          <w:szCs w:val="28"/>
        </w:rPr>
      </w:pPr>
      <w:r w:rsidRPr="00054CE9">
        <w:rPr>
          <w:sz w:val="28"/>
          <w:szCs w:val="28"/>
        </w:rPr>
        <w:t>Утилизация тепла обжига.</w:t>
      </w:r>
    </w:p>
    <w:p w:rsidR="00F642B7" w:rsidRPr="00054CE9" w:rsidRDefault="00F642B7" w:rsidP="00054CE9">
      <w:pPr>
        <w:numPr>
          <w:ilvl w:val="0"/>
          <w:numId w:val="2"/>
        </w:numPr>
        <w:spacing w:line="360" w:lineRule="auto"/>
        <w:ind w:left="0" w:firstLine="709"/>
        <w:jc w:val="both"/>
        <w:rPr>
          <w:sz w:val="28"/>
          <w:szCs w:val="28"/>
        </w:rPr>
      </w:pPr>
      <w:r w:rsidRPr="00054CE9">
        <w:rPr>
          <w:sz w:val="28"/>
          <w:szCs w:val="28"/>
        </w:rPr>
        <w:t>Мокрая очистка обжиговых газов.</w:t>
      </w:r>
    </w:p>
    <w:p w:rsidR="00F642B7" w:rsidRPr="00054CE9" w:rsidRDefault="00F642B7" w:rsidP="00054CE9">
      <w:pPr>
        <w:numPr>
          <w:ilvl w:val="0"/>
          <w:numId w:val="2"/>
        </w:numPr>
        <w:spacing w:line="360" w:lineRule="auto"/>
        <w:ind w:left="0" w:firstLine="709"/>
        <w:jc w:val="both"/>
        <w:rPr>
          <w:sz w:val="28"/>
          <w:szCs w:val="28"/>
        </w:rPr>
      </w:pPr>
      <w:r w:rsidRPr="00054CE9">
        <w:rPr>
          <w:sz w:val="28"/>
          <w:szCs w:val="28"/>
        </w:rPr>
        <w:t>Сушка газов.</w:t>
      </w:r>
    </w:p>
    <w:p w:rsidR="00F642B7" w:rsidRPr="00054CE9" w:rsidRDefault="00F642B7" w:rsidP="00054CE9">
      <w:pPr>
        <w:numPr>
          <w:ilvl w:val="0"/>
          <w:numId w:val="2"/>
        </w:numPr>
        <w:spacing w:line="360" w:lineRule="auto"/>
        <w:ind w:left="0" w:firstLine="709"/>
        <w:jc w:val="both"/>
        <w:rPr>
          <w:sz w:val="28"/>
          <w:szCs w:val="28"/>
        </w:rPr>
      </w:pPr>
      <w:r w:rsidRPr="00054CE9">
        <w:rPr>
          <w:sz w:val="28"/>
          <w:szCs w:val="28"/>
        </w:rPr>
        <w:t>Окисление сернистого ангидрида на ванадиевом катализаторе.</w:t>
      </w:r>
    </w:p>
    <w:p w:rsidR="00F642B7" w:rsidRPr="00054CE9" w:rsidRDefault="00F642B7" w:rsidP="00054CE9">
      <w:pPr>
        <w:numPr>
          <w:ilvl w:val="0"/>
          <w:numId w:val="2"/>
        </w:numPr>
        <w:spacing w:line="360" w:lineRule="auto"/>
        <w:ind w:left="0" w:firstLine="709"/>
        <w:jc w:val="both"/>
        <w:rPr>
          <w:sz w:val="28"/>
          <w:szCs w:val="28"/>
        </w:rPr>
      </w:pPr>
      <w:r w:rsidRPr="00054CE9">
        <w:rPr>
          <w:sz w:val="28"/>
          <w:szCs w:val="28"/>
        </w:rPr>
        <w:t>Абсорбция серного ангидрида.</w:t>
      </w:r>
    </w:p>
    <w:p w:rsidR="00F642B7" w:rsidRPr="00054CE9" w:rsidRDefault="00F642B7" w:rsidP="00054CE9">
      <w:pPr>
        <w:numPr>
          <w:ilvl w:val="0"/>
          <w:numId w:val="2"/>
        </w:numPr>
        <w:spacing w:line="360" w:lineRule="auto"/>
        <w:ind w:left="0" w:firstLine="709"/>
        <w:jc w:val="both"/>
        <w:rPr>
          <w:sz w:val="28"/>
          <w:szCs w:val="28"/>
        </w:rPr>
      </w:pPr>
      <w:r w:rsidRPr="00054CE9">
        <w:rPr>
          <w:sz w:val="28"/>
          <w:szCs w:val="28"/>
        </w:rPr>
        <w:t>Складирование и транспорт кислоты.</w:t>
      </w:r>
    </w:p>
    <w:p w:rsidR="00F642B7" w:rsidRPr="00054CE9" w:rsidRDefault="00F642B7" w:rsidP="00054CE9">
      <w:pPr>
        <w:numPr>
          <w:ilvl w:val="0"/>
          <w:numId w:val="2"/>
        </w:numPr>
        <w:spacing w:line="360" w:lineRule="auto"/>
        <w:ind w:left="0" w:firstLine="709"/>
        <w:jc w:val="both"/>
        <w:rPr>
          <w:sz w:val="28"/>
          <w:szCs w:val="28"/>
        </w:rPr>
      </w:pPr>
      <w:r w:rsidRPr="00054CE9">
        <w:rPr>
          <w:sz w:val="28"/>
          <w:szCs w:val="28"/>
        </w:rPr>
        <w:t>очистка отходящих газов серно-</w:t>
      </w:r>
      <w:r w:rsidR="00DF1F03" w:rsidRPr="00054CE9">
        <w:rPr>
          <w:sz w:val="28"/>
          <w:szCs w:val="28"/>
        </w:rPr>
        <w:t xml:space="preserve"> </w:t>
      </w:r>
      <w:r w:rsidRPr="00054CE9">
        <w:rPr>
          <w:sz w:val="28"/>
          <w:szCs w:val="28"/>
        </w:rPr>
        <w:t>кислого производства.</w:t>
      </w:r>
    </w:p>
    <w:p w:rsidR="00DF1F03" w:rsidRPr="00054CE9" w:rsidRDefault="00F642B7" w:rsidP="00054CE9">
      <w:pPr>
        <w:numPr>
          <w:ilvl w:val="0"/>
          <w:numId w:val="2"/>
        </w:numPr>
        <w:spacing w:line="360" w:lineRule="auto"/>
        <w:ind w:left="0" w:firstLine="709"/>
        <w:jc w:val="both"/>
        <w:rPr>
          <w:sz w:val="28"/>
          <w:szCs w:val="28"/>
        </w:rPr>
      </w:pPr>
      <w:r w:rsidRPr="00054CE9">
        <w:rPr>
          <w:sz w:val="28"/>
          <w:szCs w:val="28"/>
        </w:rPr>
        <w:t xml:space="preserve">Разложение солей  </w:t>
      </w:r>
      <w:r w:rsidR="00DF1F03" w:rsidRPr="00054CE9">
        <w:rPr>
          <w:sz w:val="28"/>
          <w:szCs w:val="28"/>
        </w:rPr>
        <w:t>сулит- бисульфита аммония последующей нейтрализацией сульфида аммония.</w:t>
      </w:r>
    </w:p>
    <w:p w:rsidR="00DF1F03" w:rsidRPr="00054CE9" w:rsidRDefault="00DF1F03" w:rsidP="00054CE9">
      <w:pPr>
        <w:spacing w:line="360" w:lineRule="auto"/>
        <w:ind w:firstLine="709"/>
        <w:jc w:val="both"/>
        <w:rPr>
          <w:sz w:val="28"/>
          <w:szCs w:val="28"/>
        </w:rPr>
      </w:pPr>
      <w:r w:rsidRPr="00054CE9">
        <w:rPr>
          <w:sz w:val="28"/>
          <w:szCs w:val="28"/>
        </w:rPr>
        <w:t>Сырьем для производства серной кислоты контактным способом является комовая сера, поступающая на предприятия железнодорожных полувагонов.</w:t>
      </w:r>
    </w:p>
    <w:p w:rsidR="00DF1F03" w:rsidRPr="00054CE9" w:rsidRDefault="00DF1F03" w:rsidP="00054CE9">
      <w:pPr>
        <w:spacing w:line="360" w:lineRule="auto"/>
        <w:ind w:firstLine="709"/>
        <w:jc w:val="both"/>
        <w:rPr>
          <w:sz w:val="28"/>
          <w:szCs w:val="28"/>
        </w:rPr>
      </w:pPr>
      <w:r w:rsidRPr="00054CE9">
        <w:rPr>
          <w:sz w:val="28"/>
          <w:szCs w:val="28"/>
        </w:rPr>
        <w:t xml:space="preserve">Полувагоны с комовой серой подаются тепловозам на повышенный путь. Выгруженная сера убирается штабеля </w:t>
      </w:r>
      <w:r w:rsidR="00723C66" w:rsidRPr="00054CE9">
        <w:rPr>
          <w:sz w:val="28"/>
          <w:szCs w:val="28"/>
        </w:rPr>
        <w:t>склада грейферным краном (поз. 12). Освобожденные от серы полувагоны подаются маневровым устройством (поз. 13) на участок промывки вагонов.</w:t>
      </w:r>
      <w:r w:rsidRPr="00054CE9">
        <w:rPr>
          <w:sz w:val="28"/>
          <w:szCs w:val="28"/>
        </w:rPr>
        <w:t xml:space="preserve"> </w:t>
      </w:r>
    </w:p>
    <w:p w:rsidR="00806D3D" w:rsidRPr="00054CE9" w:rsidRDefault="005D1897" w:rsidP="00054CE9">
      <w:pPr>
        <w:spacing w:line="360" w:lineRule="auto"/>
        <w:ind w:firstLine="709"/>
        <w:jc w:val="both"/>
        <w:rPr>
          <w:sz w:val="28"/>
          <w:szCs w:val="28"/>
        </w:rPr>
      </w:pPr>
      <w:r w:rsidRPr="00054CE9">
        <w:rPr>
          <w:sz w:val="28"/>
          <w:szCs w:val="28"/>
        </w:rPr>
        <w:t xml:space="preserve">Из склада под навесом сера погружается грейферным краном (поз. 12) в бункер (поз. 1б) с решеткой 100 – </w:t>
      </w:r>
      <w:smartTag w:uri="urn:schemas-microsoft-com:office:smarttags" w:element="metricconverter">
        <w:smartTagPr>
          <w:attr w:name="ProductID" w:val="100 мм"/>
        </w:smartTagPr>
        <w:r w:rsidRPr="00054CE9">
          <w:rPr>
            <w:sz w:val="28"/>
            <w:szCs w:val="28"/>
          </w:rPr>
          <w:t>100 мм</w:t>
        </w:r>
      </w:smartTag>
      <w:r w:rsidRPr="00054CE9">
        <w:rPr>
          <w:sz w:val="28"/>
          <w:szCs w:val="28"/>
        </w:rPr>
        <w:t xml:space="preserve"> далее ленточным конвейером (поз. 2б, 8а, 21), подается в приемные бункера (поз. 23), печного отделения. Над конвейером (поз.2б) установлена электромагнитная шайба для  удаления </w:t>
      </w:r>
    </w:p>
    <w:p w:rsidR="00806D3D" w:rsidRPr="00054CE9" w:rsidRDefault="00806D3D" w:rsidP="00054CE9">
      <w:pPr>
        <w:spacing w:line="360" w:lineRule="auto"/>
        <w:ind w:firstLine="709"/>
        <w:jc w:val="both"/>
        <w:rPr>
          <w:sz w:val="28"/>
          <w:szCs w:val="28"/>
        </w:rPr>
      </w:pPr>
    </w:p>
    <w:p w:rsidR="005D1897" w:rsidRPr="00054CE9" w:rsidRDefault="005D1897" w:rsidP="00054CE9">
      <w:pPr>
        <w:spacing w:line="360" w:lineRule="auto"/>
        <w:jc w:val="both"/>
        <w:rPr>
          <w:sz w:val="28"/>
          <w:szCs w:val="28"/>
        </w:rPr>
      </w:pPr>
      <w:r w:rsidRPr="00054CE9">
        <w:rPr>
          <w:sz w:val="28"/>
          <w:szCs w:val="28"/>
        </w:rPr>
        <w:t>металлических предметов.</w:t>
      </w:r>
    </w:p>
    <w:p w:rsidR="003F3284" w:rsidRPr="00054CE9" w:rsidRDefault="005D1897" w:rsidP="00054CE9">
      <w:pPr>
        <w:spacing w:line="360" w:lineRule="auto"/>
        <w:ind w:firstLine="709"/>
        <w:jc w:val="both"/>
        <w:rPr>
          <w:sz w:val="28"/>
          <w:szCs w:val="28"/>
        </w:rPr>
      </w:pPr>
      <w:r w:rsidRPr="00054CE9">
        <w:rPr>
          <w:sz w:val="28"/>
          <w:szCs w:val="28"/>
        </w:rPr>
        <w:t xml:space="preserve">Описанная схема подачи серы печное отделение является основной. В аварийной ситуации, при длительном ремонте грейферного крана подача серы в печное отделение осуществляется по старой схеме. Из штабеля склада комовая сера грейферным экскаватором грузится в авто машины и перевозится к бункеру (поз. 1а), загружается в него с решеткой 100 – 100мм и далее по транспортерной линии, </w:t>
      </w:r>
      <w:r w:rsidR="003F3284" w:rsidRPr="00054CE9">
        <w:rPr>
          <w:sz w:val="28"/>
          <w:szCs w:val="28"/>
        </w:rPr>
        <w:t xml:space="preserve">состоящей из системы ленточных и винтовых конвейеров (поз. 2а, 3а, 8а, 21) подается в приемные бункера (поз.23). </w:t>
      </w:r>
    </w:p>
    <w:p w:rsidR="005D1897" w:rsidRPr="00054CE9" w:rsidRDefault="003F3284" w:rsidP="00054CE9">
      <w:pPr>
        <w:spacing w:line="360" w:lineRule="auto"/>
        <w:ind w:firstLine="709"/>
        <w:jc w:val="both"/>
        <w:rPr>
          <w:sz w:val="28"/>
          <w:szCs w:val="28"/>
        </w:rPr>
      </w:pPr>
      <w:r w:rsidRPr="00054CE9">
        <w:rPr>
          <w:sz w:val="28"/>
          <w:szCs w:val="28"/>
        </w:rPr>
        <w:t>Внутренняя поверхность бункеров (поз 1а, 1б, 23) обложена дюралюминием для исключения искрообразования. С целью гарантированного смачивания серы при транспортировке и пер</w:t>
      </w:r>
      <w:r w:rsidR="006D4EBA" w:rsidRPr="00054CE9">
        <w:rPr>
          <w:sz w:val="28"/>
          <w:szCs w:val="28"/>
        </w:rPr>
        <w:t>есыпке на трубопроводах  воды (поз. 3а) установлен</w:t>
      </w:r>
      <w:r w:rsidR="00060DA1" w:rsidRPr="00054CE9">
        <w:rPr>
          <w:sz w:val="28"/>
          <w:szCs w:val="28"/>
        </w:rPr>
        <w:t>ы струйные реле потока типа РС2 – ЦНИ11. Подача воды на орошение серы в бункерах производится автоматически от реле протока.</w:t>
      </w:r>
    </w:p>
    <w:p w:rsidR="00060DA1" w:rsidRPr="00054CE9" w:rsidRDefault="00060DA1" w:rsidP="00054CE9">
      <w:pPr>
        <w:spacing w:line="360" w:lineRule="auto"/>
        <w:ind w:firstLine="709"/>
        <w:jc w:val="both"/>
        <w:rPr>
          <w:sz w:val="28"/>
          <w:szCs w:val="28"/>
        </w:rPr>
      </w:pPr>
      <w:r w:rsidRPr="00054CE9">
        <w:rPr>
          <w:sz w:val="28"/>
          <w:szCs w:val="28"/>
        </w:rPr>
        <w:t xml:space="preserve">Для устранения пыления серы производится ее увлажнение. Схема увлажнения состоит из цилиндрической ёмкости </w:t>
      </w:r>
      <w:r w:rsidRPr="00054CE9">
        <w:rPr>
          <w:sz w:val="28"/>
          <w:szCs w:val="28"/>
          <w:lang w:val="en-US"/>
        </w:rPr>
        <w:t>V</w:t>
      </w:r>
      <w:r w:rsidRPr="00054CE9">
        <w:rPr>
          <w:sz w:val="28"/>
          <w:szCs w:val="28"/>
        </w:rPr>
        <w:t xml:space="preserve"> = 2м3 (поз.113) в машинном зале отделения обжига, водяного насоса (</w:t>
      </w:r>
      <w:r w:rsidR="000160E1" w:rsidRPr="00054CE9">
        <w:rPr>
          <w:sz w:val="28"/>
          <w:szCs w:val="28"/>
        </w:rPr>
        <w:t>поз. 114</w:t>
      </w:r>
      <w:r w:rsidRPr="00054CE9">
        <w:rPr>
          <w:sz w:val="28"/>
          <w:szCs w:val="28"/>
        </w:rPr>
        <w:t>)</w:t>
      </w:r>
      <w:r w:rsidR="000160E1" w:rsidRPr="00054CE9">
        <w:rPr>
          <w:sz w:val="28"/>
          <w:szCs w:val="28"/>
        </w:rPr>
        <w:t xml:space="preserve"> и системами трубопроводов с отводами по которым вода проходит замкнутый цикл: от ёмкости машинного зала поднимается до отметки +15м, проходит вдоль питателей (поз. 24), около бункера (поз. 24/20) поднимается до отметки +19м, проходит по галерее вдоль ленточного транспортёра </w:t>
      </w:r>
      <w:r w:rsidR="00CD476C" w:rsidRPr="00054CE9">
        <w:rPr>
          <w:sz w:val="28"/>
          <w:szCs w:val="28"/>
        </w:rPr>
        <w:t>(поз. 2а), поднимается на эстакаду возле бункера (поз.1а) и возвращается в емкость.</w:t>
      </w:r>
    </w:p>
    <w:p w:rsidR="00CD476C" w:rsidRPr="00054CE9" w:rsidRDefault="00CD476C" w:rsidP="00054CE9">
      <w:pPr>
        <w:spacing w:line="360" w:lineRule="auto"/>
        <w:ind w:firstLine="709"/>
        <w:jc w:val="both"/>
        <w:rPr>
          <w:sz w:val="28"/>
          <w:szCs w:val="28"/>
        </w:rPr>
      </w:pPr>
      <w:r w:rsidRPr="00054CE9">
        <w:rPr>
          <w:sz w:val="28"/>
          <w:szCs w:val="28"/>
        </w:rPr>
        <w:t>Летом при загрузке серы в бункера (поз.1а,1б) производится постоянное увлажнение мелкодисперсной водой; в осеннее – зимний период</w:t>
      </w:r>
      <w:r w:rsidR="008F2C4B" w:rsidRPr="00054CE9">
        <w:rPr>
          <w:sz w:val="28"/>
          <w:szCs w:val="28"/>
        </w:rPr>
        <w:t>,</w:t>
      </w:r>
      <w:r w:rsidRPr="00054CE9">
        <w:rPr>
          <w:sz w:val="28"/>
          <w:szCs w:val="28"/>
        </w:rPr>
        <w:t xml:space="preserve"> когда производится естественное увлажнение серы – периодически, при содержании влаги в сере </w:t>
      </w:r>
      <w:r w:rsidR="008F2C4B" w:rsidRPr="00054CE9">
        <w:rPr>
          <w:sz w:val="28"/>
          <w:szCs w:val="28"/>
        </w:rPr>
        <w:t xml:space="preserve">менее 1%. </w:t>
      </w:r>
    </w:p>
    <w:p w:rsidR="00806D3D" w:rsidRPr="00054CE9" w:rsidRDefault="008F2C4B" w:rsidP="00054CE9">
      <w:pPr>
        <w:spacing w:line="360" w:lineRule="auto"/>
        <w:ind w:firstLine="709"/>
        <w:jc w:val="both"/>
        <w:rPr>
          <w:sz w:val="28"/>
          <w:szCs w:val="28"/>
        </w:rPr>
      </w:pPr>
      <w:r w:rsidRPr="00054CE9">
        <w:rPr>
          <w:sz w:val="28"/>
          <w:szCs w:val="28"/>
        </w:rPr>
        <w:t xml:space="preserve">В ёмкость (поз. 113) поступает вода после охлаждения подшипников нагнетателей Э – 400 – 12 (поз.102). В случае недостаточного количества </w:t>
      </w:r>
    </w:p>
    <w:p w:rsidR="00806D3D" w:rsidRPr="00054CE9" w:rsidRDefault="00806D3D" w:rsidP="00054CE9">
      <w:pPr>
        <w:spacing w:line="360" w:lineRule="auto"/>
        <w:ind w:firstLine="709"/>
        <w:jc w:val="both"/>
        <w:rPr>
          <w:sz w:val="28"/>
          <w:szCs w:val="28"/>
        </w:rPr>
      </w:pPr>
    </w:p>
    <w:p w:rsidR="008F2C4B" w:rsidRPr="00054CE9" w:rsidRDefault="008F2C4B" w:rsidP="00054CE9">
      <w:pPr>
        <w:spacing w:line="360" w:lineRule="auto"/>
        <w:ind w:firstLine="709"/>
        <w:jc w:val="both"/>
        <w:rPr>
          <w:sz w:val="28"/>
          <w:szCs w:val="28"/>
        </w:rPr>
      </w:pPr>
      <w:r w:rsidRPr="00054CE9">
        <w:rPr>
          <w:sz w:val="28"/>
          <w:szCs w:val="28"/>
        </w:rPr>
        <w:t xml:space="preserve">отработанной воды используется техническая вода, которая подаётся дополнительным насосом  (поз.114а) В ёмкости предусмотрено </w:t>
      </w:r>
      <w:r w:rsidR="00500E8A" w:rsidRPr="00054CE9">
        <w:rPr>
          <w:sz w:val="28"/>
          <w:szCs w:val="28"/>
        </w:rPr>
        <w:t xml:space="preserve">автоматическое регулирование воды. Излишки воды отводятся в водооборотный цикл. В аварийных ситуациях излишки воды в промывно - ливневую канализацию. </w:t>
      </w:r>
    </w:p>
    <w:p w:rsidR="00500E8A" w:rsidRPr="00054CE9" w:rsidRDefault="00500E8A" w:rsidP="00054CE9">
      <w:pPr>
        <w:spacing w:line="360" w:lineRule="auto"/>
        <w:ind w:firstLine="709"/>
        <w:jc w:val="both"/>
        <w:rPr>
          <w:sz w:val="28"/>
          <w:szCs w:val="28"/>
        </w:rPr>
      </w:pPr>
      <w:r w:rsidRPr="00054CE9">
        <w:rPr>
          <w:sz w:val="28"/>
          <w:szCs w:val="28"/>
        </w:rPr>
        <w:t>Днищем бункера (поз.23) является ленточный питатель (поз.24)</w:t>
      </w:r>
      <w:r w:rsidR="000D5AC6" w:rsidRPr="00054CE9">
        <w:rPr>
          <w:sz w:val="28"/>
          <w:szCs w:val="28"/>
        </w:rPr>
        <w:t>, который подаёт серу в печь</w:t>
      </w:r>
      <w:r w:rsidRPr="00054CE9">
        <w:rPr>
          <w:sz w:val="28"/>
          <w:szCs w:val="28"/>
        </w:rPr>
        <w:t xml:space="preserve"> (поз.101)</w:t>
      </w:r>
      <w:r w:rsidR="0009638D" w:rsidRPr="00054CE9">
        <w:rPr>
          <w:sz w:val="28"/>
          <w:szCs w:val="28"/>
        </w:rPr>
        <w:t>. Движение газов в печи происходит под действием разрежения, создаваемого нагнетателем  Э – 1700 – 2 (поз.402), расположенного в кислотном отделении. Под газораспределительную решётку печи воздуходувкой Э – 400 – 12 (поз.102) подаётся атмосферный воздух. Регулирова</w:t>
      </w:r>
      <w:r w:rsidR="000D5AC6" w:rsidRPr="00054CE9">
        <w:rPr>
          <w:sz w:val="28"/>
          <w:szCs w:val="28"/>
        </w:rPr>
        <w:t>н</w:t>
      </w:r>
      <w:r w:rsidR="0009638D" w:rsidRPr="00054CE9">
        <w:rPr>
          <w:sz w:val="28"/>
          <w:szCs w:val="28"/>
        </w:rPr>
        <w:t xml:space="preserve">ие подачи </w:t>
      </w:r>
      <w:r w:rsidR="000D5AC6" w:rsidRPr="00054CE9">
        <w:rPr>
          <w:sz w:val="28"/>
          <w:szCs w:val="28"/>
        </w:rPr>
        <w:t>серы в печь производится изменением скорости движения ленты питателя с помощью двигателя постоянного тока с переменным числом оборотов.</w:t>
      </w:r>
    </w:p>
    <w:p w:rsidR="008F2C4B" w:rsidRPr="00054CE9" w:rsidRDefault="00966BCE" w:rsidP="00054CE9">
      <w:pPr>
        <w:spacing w:line="360" w:lineRule="auto"/>
        <w:ind w:firstLine="709"/>
        <w:jc w:val="both"/>
        <w:rPr>
          <w:sz w:val="28"/>
          <w:szCs w:val="28"/>
        </w:rPr>
      </w:pPr>
      <w:r w:rsidRPr="00054CE9">
        <w:rPr>
          <w:sz w:val="28"/>
          <w:szCs w:val="28"/>
        </w:rPr>
        <w:t>Распределение продукта по печам осуществляется с помощью задвижек, установленных непосредственно передвижной печью.</w:t>
      </w:r>
    </w:p>
    <w:p w:rsidR="00966BCE" w:rsidRPr="00054CE9" w:rsidRDefault="00966BCE" w:rsidP="00054CE9">
      <w:pPr>
        <w:spacing w:line="360" w:lineRule="auto"/>
        <w:ind w:firstLine="709"/>
        <w:jc w:val="both"/>
        <w:rPr>
          <w:sz w:val="28"/>
          <w:szCs w:val="28"/>
        </w:rPr>
      </w:pPr>
      <w:r w:rsidRPr="00054CE9">
        <w:rPr>
          <w:sz w:val="28"/>
          <w:szCs w:val="28"/>
        </w:rPr>
        <w:t>Количество по</w:t>
      </w:r>
      <w:r w:rsidR="005402F7" w:rsidRPr="00054CE9">
        <w:rPr>
          <w:sz w:val="28"/>
          <w:szCs w:val="28"/>
        </w:rPr>
        <w:t>даваемого продукта регулируется путем поддержания разряжения перед дымососом ДН- 17 НЖ .</w:t>
      </w:r>
    </w:p>
    <w:p w:rsidR="005402F7" w:rsidRPr="00054CE9" w:rsidRDefault="0033469C" w:rsidP="00054CE9">
      <w:pPr>
        <w:spacing w:line="360" w:lineRule="auto"/>
        <w:ind w:firstLine="709"/>
        <w:jc w:val="both"/>
        <w:rPr>
          <w:sz w:val="28"/>
          <w:szCs w:val="28"/>
        </w:rPr>
      </w:pPr>
      <w:r w:rsidRPr="00054CE9">
        <w:rPr>
          <w:sz w:val="28"/>
          <w:szCs w:val="28"/>
        </w:rPr>
        <w:t>Один дымосос подает газ в общий коллектор для печей 1, 2, 3;  второй- в коллектор для печей №  4, 5; третий в коллектор для печей № 6- 10.</w:t>
      </w:r>
    </w:p>
    <w:p w:rsidR="0033469C" w:rsidRPr="00054CE9" w:rsidRDefault="0033469C" w:rsidP="00054CE9">
      <w:pPr>
        <w:spacing w:line="360" w:lineRule="auto"/>
        <w:ind w:firstLine="709"/>
        <w:jc w:val="both"/>
        <w:rPr>
          <w:sz w:val="28"/>
          <w:szCs w:val="28"/>
        </w:rPr>
      </w:pPr>
      <w:r w:rsidRPr="00054CE9">
        <w:rPr>
          <w:sz w:val="28"/>
          <w:szCs w:val="28"/>
        </w:rPr>
        <w:t>Для разогрева печи установлены 2 форсунки (поз. 103), работающие на дизельном топливе, которое подается по трубопроводам насосом из емкости склада ГСМ. Распыление дизельного топлива в форсунках происходит сжатым воздухом давление 200-300 кПа с воздушного коллектора.</w:t>
      </w:r>
    </w:p>
    <w:p w:rsidR="00DB2CD7" w:rsidRPr="00054CE9" w:rsidRDefault="0033469C" w:rsidP="00054CE9">
      <w:pPr>
        <w:spacing w:line="360" w:lineRule="auto"/>
        <w:ind w:firstLine="709"/>
        <w:jc w:val="both"/>
        <w:rPr>
          <w:sz w:val="28"/>
          <w:szCs w:val="28"/>
        </w:rPr>
      </w:pPr>
      <w:r w:rsidRPr="00054CE9">
        <w:rPr>
          <w:sz w:val="28"/>
          <w:szCs w:val="28"/>
        </w:rPr>
        <w:t>Печь разогревается дизельным топливом до 100С.</w:t>
      </w:r>
      <w:r w:rsidR="00DB2CD7" w:rsidRPr="00054CE9">
        <w:rPr>
          <w:sz w:val="28"/>
          <w:szCs w:val="28"/>
        </w:rPr>
        <w:t xml:space="preserve"> </w:t>
      </w:r>
      <w:r w:rsidRPr="00054CE9">
        <w:rPr>
          <w:sz w:val="28"/>
          <w:szCs w:val="28"/>
        </w:rPr>
        <w:t>При достижении этой температуры начинается загрузка серы в печь</w:t>
      </w:r>
      <w:r w:rsidR="00DB2CD7" w:rsidRPr="00054CE9">
        <w:rPr>
          <w:sz w:val="28"/>
          <w:szCs w:val="28"/>
        </w:rPr>
        <w:t xml:space="preserve">. После возгорания серы форсунки гасятся и дальнейший прогрев поступающей серы происходит теплом, выделяемого горящей серы. Процесс горения серы протекает по реакции: </w:t>
      </w:r>
    </w:p>
    <w:p w:rsidR="00DB2CD7" w:rsidRPr="00054CE9" w:rsidRDefault="00DB2CD7" w:rsidP="00054CE9">
      <w:pPr>
        <w:spacing w:line="360" w:lineRule="auto"/>
        <w:ind w:firstLine="709"/>
        <w:jc w:val="both"/>
        <w:outlineLvl w:val="0"/>
        <w:rPr>
          <w:sz w:val="40"/>
          <w:szCs w:val="40"/>
        </w:rPr>
      </w:pPr>
      <w:r w:rsidRPr="00054CE9">
        <w:rPr>
          <w:sz w:val="40"/>
          <w:szCs w:val="40"/>
          <w:lang w:val="en-US"/>
        </w:rPr>
        <w:t>S</w:t>
      </w:r>
      <w:r w:rsidR="009F369C" w:rsidRPr="00054CE9">
        <w:rPr>
          <w:sz w:val="40"/>
          <w:szCs w:val="40"/>
        </w:rPr>
        <w:t xml:space="preserve"> </w:t>
      </w:r>
      <w:r w:rsidRPr="00054CE9">
        <w:rPr>
          <w:sz w:val="40"/>
          <w:szCs w:val="40"/>
        </w:rPr>
        <w:t xml:space="preserve">+ </w:t>
      </w:r>
      <w:r w:rsidRPr="00054CE9">
        <w:rPr>
          <w:sz w:val="40"/>
          <w:szCs w:val="40"/>
          <w:lang w:val="en-US"/>
        </w:rPr>
        <w:t>O</w:t>
      </w:r>
      <w:r w:rsidRPr="00054CE9">
        <w:rPr>
          <w:sz w:val="40"/>
          <w:szCs w:val="40"/>
        </w:rPr>
        <w:t xml:space="preserve">2 = </w:t>
      </w:r>
      <w:r w:rsidRPr="00054CE9">
        <w:rPr>
          <w:sz w:val="40"/>
          <w:szCs w:val="40"/>
          <w:lang w:val="en-US"/>
        </w:rPr>
        <w:t>SO</w:t>
      </w:r>
      <w:r w:rsidRPr="00054CE9">
        <w:rPr>
          <w:sz w:val="40"/>
          <w:szCs w:val="40"/>
        </w:rPr>
        <w:t>2</w:t>
      </w:r>
      <w:r w:rsidR="009F369C" w:rsidRPr="00054CE9">
        <w:rPr>
          <w:sz w:val="40"/>
          <w:szCs w:val="40"/>
        </w:rPr>
        <w:t xml:space="preserve"> </w:t>
      </w:r>
      <w:r w:rsidRPr="00054CE9">
        <w:rPr>
          <w:sz w:val="40"/>
          <w:szCs w:val="40"/>
        </w:rPr>
        <w:t xml:space="preserve">+ </w:t>
      </w:r>
      <w:r w:rsidRPr="00054CE9">
        <w:rPr>
          <w:sz w:val="40"/>
          <w:szCs w:val="40"/>
          <w:lang w:val="en-US"/>
        </w:rPr>
        <w:t>Q</w:t>
      </w:r>
      <w:r w:rsidRPr="00054CE9">
        <w:rPr>
          <w:sz w:val="40"/>
          <w:szCs w:val="40"/>
        </w:rPr>
        <w:t xml:space="preserve"> кал.</w:t>
      </w:r>
    </w:p>
    <w:p w:rsidR="00DB2CD7" w:rsidRPr="00054CE9" w:rsidRDefault="00DB2CD7" w:rsidP="00054CE9">
      <w:pPr>
        <w:spacing w:line="360" w:lineRule="auto"/>
        <w:ind w:firstLine="709"/>
        <w:jc w:val="both"/>
        <w:rPr>
          <w:sz w:val="28"/>
          <w:szCs w:val="28"/>
        </w:rPr>
      </w:pPr>
      <w:r w:rsidRPr="00054CE9">
        <w:rPr>
          <w:sz w:val="28"/>
          <w:szCs w:val="28"/>
        </w:rPr>
        <w:t>В печи незначительная часть сернистого ангидрида окисляется  в серный по реакции:</w:t>
      </w:r>
    </w:p>
    <w:p w:rsidR="00DB2CD7" w:rsidRPr="00054CE9" w:rsidRDefault="00DB2CD7" w:rsidP="00054CE9">
      <w:pPr>
        <w:spacing w:line="360" w:lineRule="auto"/>
        <w:ind w:firstLine="709"/>
        <w:jc w:val="both"/>
        <w:outlineLvl w:val="0"/>
        <w:rPr>
          <w:sz w:val="40"/>
          <w:szCs w:val="40"/>
        </w:rPr>
      </w:pPr>
      <w:r w:rsidRPr="00054CE9">
        <w:rPr>
          <w:sz w:val="40"/>
          <w:szCs w:val="40"/>
        </w:rPr>
        <w:t>2</w:t>
      </w:r>
      <w:r w:rsidRPr="00054CE9">
        <w:rPr>
          <w:sz w:val="40"/>
          <w:szCs w:val="40"/>
          <w:lang w:val="en-US"/>
        </w:rPr>
        <w:t>SO</w:t>
      </w:r>
      <w:r w:rsidRPr="00054CE9">
        <w:rPr>
          <w:sz w:val="40"/>
          <w:szCs w:val="40"/>
        </w:rPr>
        <w:t xml:space="preserve">2 + </w:t>
      </w:r>
      <w:r w:rsidRPr="00054CE9">
        <w:rPr>
          <w:sz w:val="40"/>
          <w:szCs w:val="40"/>
          <w:lang w:val="en-US"/>
        </w:rPr>
        <w:t>O</w:t>
      </w:r>
      <w:r w:rsidRPr="00054CE9">
        <w:rPr>
          <w:sz w:val="40"/>
          <w:szCs w:val="40"/>
        </w:rPr>
        <w:t>2 = 2</w:t>
      </w:r>
      <w:r w:rsidRPr="00054CE9">
        <w:rPr>
          <w:sz w:val="40"/>
          <w:szCs w:val="40"/>
          <w:lang w:val="en-US"/>
        </w:rPr>
        <w:t>SO</w:t>
      </w:r>
      <w:r w:rsidRPr="00054CE9">
        <w:rPr>
          <w:sz w:val="40"/>
          <w:szCs w:val="40"/>
        </w:rPr>
        <w:t>3</w:t>
      </w:r>
    </w:p>
    <w:p w:rsidR="00944CA7" w:rsidRPr="00054CE9" w:rsidRDefault="00944CA7" w:rsidP="00054CE9">
      <w:pPr>
        <w:spacing w:line="360" w:lineRule="auto"/>
        <w:ind w:firstLine="709"/>
        <w:jc w:val="both"/>
        <w:outlineLvl w:val="0"/>
        <w:rPr>
          <w:sz w:val="40"/>
          <w:szCs w:val="40"/>
        </w:rPr>
      </w:pPr>
    </w:p>
    <w:p w:rsidR="00DB2CD7" w:rsidRPr="00054CE9" w:rsidRDefault="00DB2CD7" w:rsidP="00054CE9">
      <w:pPr>
        <w:spacing w:line="360" w:lineRule="auto"/>
        <w:ind w:firstLine="709"/>
        <w:jc w:val="both"/>
        <w:rPr>
          <w:sz w:val="28"/>
          <w:szCs w:val="28"/>
        </w:rPr>
      </w:pPr>
      <w:r w:rsidRPr="00054CE9">
        <w:rPr>
          <w:sz w:val="28"/>
          <w:szCs w:val="28"/>
        </w:rPr>
        <w:t xml:space="preserve">Содержание серного ангидрида в обжиговом газе составляет 0.1- 0.4 % объемных газ выходящий из печи с температурой 750- 1050С, поступает на </w:t>
      </w:r>
      <w:r w:rsidR="00FD6F7B" w:rsidRPr="00054CE9">
        <w:rPr>
          <w:sz w:val="28"/>
          <w:szCs w:val="28"/>
        </w:rPr>
        <w:t>охлаждение в котлы утилизаторы типа ВТКУ-13/40 и ГТКУ -10/40 (поз. 104) соответственно с естественной циркуляцией, где охлаждается до 300 – 450С. Котлы – утилизаторы питаются химически отчищенной водой. Химически отчищенная вода поступает в печное отделение из котельного цеха с температурой 20 – 30С. Далее поступает в деаэратор (поз. 106), в котором происходит выделение из нее кислорода и углекислого газа.</w:t>
      </w:r>
      <w:r w:rsidR="00D66C8B" w:rsidRPr="00054CE9">
        <w:rPr>
          <w:sz w:val="28"/>
          <w:szCs w:val="28"/>
        </w:rPr>
        <w:t xml:space="preserve"> Из деаэратора (поз. 106) насоса (поз. 105) питательная вода подается в барабаны котлов- утилизаторов (поз. 104). Барабан имеет сепарирующее устройство для непрерывной продувки котла. Нормальный уровень воды в барабане находится по оси барабана непрерывная и периодическая продувки котлов служат для поддержания нормального водно- химического режима котлов.</w:t>
      </w:r>
    </w:p>
    <w:p w:rsidR="00054CE9" w:rsidRDefault="00D66C8B" w:rsidP="00054CE9">
      <w:pPr>
        <w:spacing w:line="360" w:lineRule="auto"/>
        <w:ind w:firstLine="709"/>
        <w:jc w:val="both"/>
        <w:rPr>
          <w:sz w:val="28"/>
          <w:szCs w:val="28"/>
        </w:rPr>
      </w:pPr>
      <w:r w:rsidRPr="00054CE9">
        <w:rPr>
          <w:sz w:val="28"/>
          <w:szCs w:val="28"/>
        </w:rPr>
        <w:t xml:space="preserve">Котловая вода непрерывна продувки котлов поступает в сепаратор, в котором происходит отделение пара от воды за счет расширения котловой воды. Пар поступает в деаэраторы, вода сливается в барбатеры. </w:t>
      </w:r>
      <w:r w:rsidR="003253C1" w:rsidRPr="00054CE9">
        <w:rPr>
          <w:sz w:val="28"/>
          <w:szCs w:val="28"/>
        </w:rPr>
        <w:t xml:space="preserve">Котловая вода периодической продувки поступает в барбатер, где охлаждается технической водой и сливается в канализацию. Вырабатываемый котлами- утилизаторами пар с температурой 249С под давлением 3.9 МПа подается на </w:t>
      </w:r>
    </w:p>
    <w:p w:rsidR="0003033E" w:rsidRPr="00054CE9" w:rsidRDefault="00054CE9" w:rsidP="00054CE9">
      <w:pPr>
        <w:spacing w:line="360" w:lineRule="auto"/>
        <w:ind w:firstLine="709"/>
        <w:jc w:val="both"/>
        <w:rPr>
          <w:sz w:val="28"/>
          <w:szCs w:val="28"/>
        </w:rPr>
      </w:pPr>
      <w:r>
        <w:rPr>
          <w:sz w:val="28"/>
          <w:szCs w:val="28"/>
        </w:rPr>
        <w:br w:type="page"/>
      </w:r>
      <w:r w:rsidR="0003033E" w:rsidRPr="00054CE9">
        <w:rPr>
          <w:sz w:val="28"/>
          <w:szCs w:val="28"/>
        </w:rPr>
        <w:t>Таблица 1</w:t>
      </w:r>
    </w:p>
    <w:p w:rsidR="0003033E" w:rsidRPr="00054CE9" w:rsidRDefault="0003033E" w:rsidP="00054CE9">
      <w:pPr>
        <w:spacing w:line="360" w:lineRule="auto"/>
        <w:ind w:firstLine="709"/>
        <w:jc w:val="both"/>
        <w:rPr>
          <w:sz w:val="28"/>
          <w:szCs w:val="28"/>
        </w:rPr>
      </w:pPr>
      <w:r w:rsidRPr="00054CE9">
        <w:rPr>
          <w:sz w:val="28"/>
          <w:szCs w:val="28"/>
        </w:rPr>
        <w:t>Нормы технологического режима</w:t>
      </w:r>
    </w:p>
    <w:tbl>
      <w:tblPr>
        <w:tblStyle w:val="a3"/>
        <w:tblW w:w="0" w:type="auto"/>
        <w:tblLook w:val="01E0" w:firstRow="1" w:lastRow="1" w:firstColumn="1" w:lastColumn="1" w:noHBand="0" w:noVBand="0"/>
      </w:tblPr>
      <w:tblGrid>
        <w:gridCol w:w="316"/>
        <w:gridCol w:w="2254"/>
        <w:gridCol w:w="1969"/>
        <w:gridCol w:w="2449"/>
        <w:gridCol w:w="2542"/>
      </w:tblGrid>
      <w:tr w:rsidR="00474EC5" w:rsidRPr="00054CE9" w:rsidTr="00054CE9">
        <w:tc>
          <w:tcPr>
            <w:tcW w:w="0" w:type="auto"/>
          </w:tcPr>
          <w:p w:rsidR="0003033E" w:rsidRPr="00054CE9" w:rsidRDefault="0003033E" w:rsidP="00054CE9">
            <w:pPr>
              <w:rPr>
                <w:sz w:val="20"/>
                <w:szCs w:val="20"/>
              </w:rPr>
            </w:pPr>
          </w:p>
        </w:tc>
        <w:tc>
          <w:tcPr>
            <w:tcW w:w="2254" w:type="dxa"/>
          </w:tcPr>
          <w:p w:rsidR="0003033E" w:rsidRPr="00054CE9" w:rsidRDefault="0003033E" w:rsidP="00054CE9">
            <w:pPr>
              <w:rPr>
                <w:sz w:val="20"/>
                <w:szCs w:val="20"/>
              </w:rPr>
            </w:pPr>
            <w:r w:rsidRPr="00054CE9">
              <w:rPr>
                <w:sz w:val="20"/>
                <w:szCs w:val="20"/>
              </w:rPr>
              <w:t>Что контролирует</w:t>
            </w:r>
          </w:p>
        </w:tc>
        <w:tc>
          <w:tcPr>
            <w:tcW w:w="1969" w:type="dxa"/>
          </w:tcPr>
          <w:p w:rsidR="0003033E" w:rsidRPr="00054CE9" w:rsidRDefault="0003033E" w:rsidP="00054CE9">
            <w:pPr>
              <w:rPr>
                <w:sz w:val="20"/>
                <w:szCs w:val="20"/>
              </w:rPr>
            </w:pPr>
            <w:r w:rsidRPr="00054CE9">
              <w:rPr>
                <w:sz w:val="20"/>
                <w:szCs w:val="20"/>
              </w:rPr>
              <w:t>Частота и способ конт</w:t>
            </w:r>
            <w:r w:rsidR="00474EC5" w:rsidRPr="00054CE9">
              <w:rPr>
                <w:sz w:val="20"/>
                <w:szCs w:val="20"/>
              </w:rPr>
              <w:t>р</w:t>
            </w:r>
            <w:r w:rsidRPr="00054CE9">
              <w:rPr>
                <w:sz w:val="20"/>
                <w:szCs w:val="20"/>
              </w:rPr>
              <w:t>оля</w:t>
            </w:r>
          </w:p>
        </w:tc>
        <w:tc>
          <w:tcPr>
            <w:tcW w:w="2449" w:type="dxa"/>
          </w:tcPr>
          <w:p w:rsidR="0003033E" w:rsidRPr="00054CE9" w:rsidRDefault="00474EC5" w:rsidP="00054CE9">
            <w:pPr>
              <w:rPr>
                <w:sz w:val="20"/>
                <w:szCs w:val="20"/>
              </w:rPr>
            </w:pPr>
            <w:r w:rsidRPr="00054CE9">
              <w:rPr>
                <w:sz w:val="20"/>
                <w:szCs w:val="20"/>
              </w:rPr>
              <w:t>Нормы и технологические показатели</w:t>
            </w:r>
          </w:p>
        </w:tc>
        <w:tc>
          <w:tcPr>
            <w:tcW w:w="2542" w:type="dxa"/>
          </w:tcPr>
          <w:p w:rsidR="0003033E" w:rsidRPr="00054CE9" w:rsidRDefault="00474EC5" w:rsidP="00054CE9">
            <w:pPr>
              <w:rPr>
                <w:sz w:val="20"/>
                <w:szCs w:val="20"/>
              </w:rPr>
            </w:pPr>
            <w:r w:rsidRPr="00054CE9">
              <w:rPr>
                <w:sz w:val="20"/>
                <w:szCs w:val="20"/>
              </w:rPr>
              <w:t>кто контролирует</w:t>
            </w:r>
          </w:p>
        </w:tc>
      </w:tr>
      <w:tr w:rsidR="00474EC5" w:rsidRPr="00054CE9" w:rsidTr="00054CE9">
        <w:tc>
          <w:tcPr>
            <w:tcW w:w="0" w:type="auto"/>
          </w:tcPr>
          <w:p w:rsidR="0003033E" w:rsidRPr="00054CE9" w:rsidRDefault="00474EC5" w:rsidP="00054CE9">
            <w:pPr>
              <w:rPr>
                <w:sz w:val="20"/>
                <w:szCs w:val="20"/>
              </w:rPr>
            </w:pPr>
            <w:r w:rsidRPr="00054CE9">
              <w:rPr>
                <w:sz w:val="20"/>
                <w:szCs w:val="20"/>
              </w:rPr>
              <w:t>1</w:t>
            </w:r>
          </w:p>
        </w:tc>
        <w:tc>
          <w:tcPr>
            <w:tcW w:w="2254" w:type="dxa"/>
          </w:tcPr>
          <w:p w:rsidR="0003033E" w:rsidRPr="00054CE9" w:rsidRDefault="00474EC5" w:rsidP="00054CE9">
            <w:pPr>
              <w:rPr>
                <w:sz w:val="20"/>
                <w:szCs w:val="20"/>
              </w:rPr>
            </w:pPr>
            <w:r w:rsidRPr="00054CE9">
              <w:rPr>
                <w:sz w:val="20"/>
                <w:szCs w:val="20"/>
              </w:rPr>
              <w:t>2</w:t>
            </w:r>
          </w:p>
        </w:tc>
        <w:tc>
          <w:tcPr>
            <w:tcW w:w="1969" w:type="dxa"/>
          </w:tcPr>
          <w:p w:rsidR="0003033E" w:rsidRPr="00054CE9" w:rsidRDefault="00474EC5" w:rsidP="00054CE9">
            <w:pPr>
              <w:rPr>
                <w:sz w:val="20"/>
                <w:szCs w:val="20"/>
              </w:rPr>
            </w:pPr>
            <w:r w:rsidRPr="00054CE9">
              <w:rPr>
                <w:sz w:val="20"/>
                <w:szCs w:val="20"/>
              </w:rPr>
              <w:t>3</w:t>
            </w:r>
          </w:p>
        </w:tc>
        <w:tc>
          <w:tcPr>
            <w:tcW w:w="2449" w:type="dxa"/>
          </w:tcPr>
          <w:p w:rsidR="0003033E" w:rsidRPr="00054CE9" w:rsidRDefault="00474EC5" w:rsidP="00054CE9">
            <w:pPr>
              <w:rPr>
                <w:sz w:val="20"/>
                <w:szCs w:val="20"/>
              </w:rPr>
            </w:pPr>
            <w:r w:rsidRPr="00054CE9">
              <w:rPr>
                <w:sz w:val="20"/>
                <w:szCs w:val="20"/>
              </w:rPr>
              <w:t>4</w:t>
            </w:r>
          </w:p>
        </w:tc>
        <w:tc>
          <w:tcPr>
            <w:tcW w:w="2542" w:type="dxa"/>
          </w:tcPr>
          <w:p w:rsidR="0003033E" w:rsidRPr="00054CE9" w:rsidRDefault="00474EC5" w:rsidP="00054CE9">
            <w:pPr>
              <w:rPr>
                <w:sz w:val="20"/>
                <w:szCs w:val="20"/>
              </w:rPr>
            </w:pPr>
            <w:r w:rsidRPr="00054CE9">
              <w:rPr>
                <w:sz w:val="20"/>
                <w:szCs w:val="20"/>
              </w:rPr>
              <w:t>5</w:t>
            </w:r>
          </w:p>
        </w:tc>
      </w:tr>
      <w:tr w:rsidR="00474EC5" w:rsidRPr="00054CE9" w:rsidTr="00054CE9">
        <w:tc>
          <w:tcPr>
            <w:tcW w:w="0" w:type="auto"/>
          </w:tcPr>
          <w:p w:rsidR="0003033E" w:rsidRPr="00054CE9" w:rsidRDefault="0003033E" w:rsidP="00054CE9">
            <w:pPr>
              <w:rPr>
                <w:sz w:val="20"/>
                <w:szCs w:val="20"/>
              </w:rPr>
            </w:pPr>
          </w:p>
        </w:tc>
        <w:tc>
          <w:tcPr>
            <w:tcW w:w="2254" w:type="dxa"/>
          </w:tcPr>
          <w:p w:rsidR="0003033E" w:rsidRPr="00054CE9" w:rsidRDefault="00474EC5" w:rsidP="00054CE9">
            <w:pPr>
              <w:rPr>
                <w:sz w:val="20"/>
                <w:szCs w:val="20"/>
              </w:rPr>
            </w:pPr>
            <w:r w:rsidRPr="00054CE9">
              <w:rPr>
                <w:sz w:val="20"/>
                <w:szCs w:val="20"/>
              </w:rPr>
              <w:t>Расход серы</w:t>
            </w:r>
          </w:p>
        </w:tc>
        <w:tc>
          <w:tcPr>
            <w:tcW w:w="1969" w:type="dxa"/>
          </w:tcPr>
          <w:p w:rsidR="0003033E" w:rsidRPr="00054CE9" w:rsidRDefault="00474EC5" w:rsidP="00054CE9">
            <w:pPr>
              <w:rPr>
                <w:sz w:val="20"/>
                <w:szCs w:val="20"/>
              </w:rPr>
            </w:pPr>
            <w:r w:rsidRPr="00054CE9">
              <w:rPr>
                <w:sz w:val="20"/>
                <w:szCs w:val="20"/>
              </w:rPr>
              <w:t>Непрерывно по счётчику</w:t>
            </w:r>
          </w:p>
        </w:tc>
        <w:tc>
          <w:tcPr>
            <w:tcW w:w="2449" w:type="dxa"/>
          </w:tcPr>
          <w:p w:rsidR="0003033E" w:rsidRPr="00054CE9" w:rsidRDefault="00474EC5" w:rsidP="00054CE9">
            <w:pPr>
              <w:rPr>
                <w:sz w:val="20"/>
                <w:szCs w:val="20"/>
              </w:rPr>
            </w:pPr>
            <w:r w:rsidRPr="00054CE9">
              <w:rPr>
                <w:sz w:val="20"/>
                <w:szCs w:val="20"/>
              </w:rPr>
              <w:t>28 – 32 т</w:t>
            </w:r>
            <w:r w:rsidRPr="00054CE9">
              <w:rPr>
                <w:sz w:val="20"/>
                <w:szCs w:val="20"/>
                <w:lang w:val="en-US"/>
              </w:rPr>
              <w:t>/</w:t>
            </w:r>
            <w:r w:rsidRPr="00054CE9">
              <w:rPr>
                <w:sz w:val="20"/>
                <w:szCs w:val="20"/>
              </w:rPr>
              <w:t>ч</w:t>
            </w:r>
          </w:p>
        </w:tc>
        <w:tc>
          <w:tcPr>
            <w:tcW w:w="2542" w:type="dxa"/>
          </w:tcPr>
          <w:p w:rsidR="0003033E" w:rsidRPr="00054CE9" w:rsidRDefault="00B45E44" w:rsidP="00054CE9">
            <w:pPr>
              <w:rPr>
                <w:sz w:val="20"/>
                <w:szCs w:val="20"/>
              </w:rPr>
            </w:pPr>
            <w:r w:rsidRPr="00054CE9">
              <w:rPr>
                <w:sz w:val="20"/>
                <w:szCs w:val="20"/>
              </w:rPr>
              <w:t>Т</w:t>
            </w:r>
            <w:r w:rsidR="00474EC5" w:rsidRPr="00054CE9">
              <w:rPr>
                <w:sz w:val="20"/>
                <w:szCs w:val="20"/>
              </w:rPr>
              <w:t>ранспортировщик</w:t>
            </w:r>
          </w:p>
        </w:tc>
      </w:tr>
      <w:tr w:rsidR="00474EC5" w:rsidRPr="00054CE9" w:rsidTr="00054CE9">
        <w:tc>
          <w:tcPr>
            <w:tcW w:w="0" w:type="auto"/>
          </w:tcPr>
          <w:p w:rsidR="0003033E" w:rsidRPr="00054CE9" w:rsidRDefault="0003033E" w:rsidP="00054CE9">
            <w:pPr>
              <w:rPr>
                <w:sz w:val="20"/>
                <w:szCs w:val="20"/>
              </w:rPr>
            </w:pPr>
          </w:p>
        </w:tc>
        <w:tc>
          <w:tcPr>
            <w:tcW w:w="2254" w:type="dxa"/>
          </w:tcPr>
          <w:p w:rsidR="0003033E" w:rsidRPr="00054CE9" w:rsidRDefault="00474EC5" w:rsidP="00054CE9">
            <w:pPr>
              <w:rPr>
                <w:sz w:val="20"/>
                <w:szCs w:val="20"/>
              </w:rPr>
            </w:pPr>
            <w:r w:rsidRPr="00054CE9">
              <w:rPr>
                <w:sz w:val="20"/>
                <w:szCs w:val="20"/>
              </w:rPr>
              <w:t>Массовая доля серы</w:t>
            </w:r>
          </w:p>
        </w:tc>
        <w:tc>
          <w:tcPr>
            <w:tcW w:w="1969" w:type="dxa"/>
          </w:tcPr>
          <w:p w:rsidR="0003033E" w:rsidRPr="00054CE9" w:rsidRDefault="00474EC5" w:rsidP="00054CE9">
            <w:pPr>
              <w:rPr>
                <w:sz w:val="20"/>
                <w:szCs w:val="20"/>
              </w:rPr>
            </w:pPr>
            <w:r w:rsidRPr="00054CE9">
              <w:rPr>
                <w:sz w:val="20"/>
                <w:szCs w:val="20"/>
              </w:rPr>
              <w:t>От каждой партии</w:t>
            </w:r>
          </w:p>
        </w:tc>
        <w:tc>
          <w:tcPr>
            <w:tcW w:w="2449" w:type="dxa"/>
          </w:tcPr>
          <w:p w:rsidR="0003033E" w:rsidRPr="00054CE9" w:rsidRDefault="00474EC5" w:rsidP="00054CE9">
            <w:pPr>
              <w:rPr>
                <w:sz w:val="20"/>
                <w:szCs w:val="20"/>
              </w:rPr>
            </w:pPr>
            <w:r w:rsidRPr="00054CE9">
              <w:rPr>
                <w:sz w:val="20"/>
                <w:szCs w:val="20"/>
              </w:rPr>
              <w:t>н</w:t>
            </w:r>
            <w:r w:rsidRPr="00054CE9">
              <w:rPr>
                <w:sz w:val="20"/>
                <w:szCs w:val="20"/>
                <w:lang w:val="en-US"/>
              </w:rPr>
              <w:t>/</w:t>
            </w:r>
            <w:r w:rsidRPr="00054CE9">
              <w:rPr>
                <w:sz w:val="20"/>
                <w:szCs w:val="20"/>
              </w:rPr>
              <w:t>м 99,2%</w:t>
            </w:r>
          </w:p>
        </w:tc>
        <w:tc>
          <w:tcPr>
            <w:tcW w:w="2542" w:type="dxa"/>
          </w:tcPr>
          <w:p w:rsidR="0003033E" w:rsidRPr="00054CE9" w:rsidRDefault="00B45E44" w:rsidP="00054CE9">
            <w:pPr>
              <w:rPr>
                <w:sz w:val="20"/>
                <w:szCs w:val="20"/>
              </w:rPr>
            </w:pPr>
            <w:r w:rsidRPr="00054CE9">
              <w:rPr>
                <w:sz w:val="20"/>
                <w:szCs w:val="20"/>
              </w:rPr>
              <w:t>Л</w:t>
            </w:r>
            <w:r w:rsidR="00474EC5" w:rsidRPr="00054CE9">
              <w:rPr>
                <w:sz w:val="20"/>
                <w:szCs w:val="20"/>
              </w:rPr>
              <w:t>аборант</w:t>
            </w:r>
          </w:p>
        </w:tc>
      </w:tr>
      <w:tr w:rsidR="00474EC5" w:rsidRPr="00054CE9" w:rsidTr="00054CE9">
        <w:tc>
          <w:tcPr>
            <w:tcW w:w="0" w:type="auto"/>
          </w:tcPr>
          <w:p w:rsidR="0003033E" w:rsidRPr="00054CE9" w:rsidRDefault="0003033E" w:rsidP="00054CE9">
            <w:pPr>
              <w:rPr>
                <w:sz w:val="20"/>
                <w:szCs w:val="20"/>
              </w:rPr>
            </w:pPr>
          </w:p>
        </w:tc>
        <w:tc>
          <w:tcPr>
            <w:tcW w:w="2254" w:type="dxa"/>
          </w:tcPr>
          <w:p w:rsidR="0003033E" w:rsidRPr="00054CE9" w:rsidRDefault="00474EC5" w:rsidP="00054CE9">
            <w:pPr>
              <w:rPr>
                <w:sz w:val="20"/>
                <w:szCs w:val="20"/>
              </w:rPr>
            </w:pPr>
            <w:r w:rsidRPr="00054CE9">
              <w:rPr>
                <w:sz w:val="20"/>
                <w:szCs w:val="20"/>
              </w:rPr>
              <w:t>Давление воздуха под решётку</w:t>
            </w:r>
          </w:p>
        </w:tc>
        <w:tc>
          <w:tcPr>
            <w:tcW w:w="1969" w:type="dxa"/>
          </w:tcPr>
          <w:p w:rsidR="0003033E" w:rsidRPr="00054CE9" w:rsidRDefault="00474EC5" w:rsidP="00054CE9">
            <w:pPr>
              <w:rPr>
                <w:sz w:val="20"/>
                <w:szCs w:val="20"/>
              </w:rPr>
            </w:pPr>
            <w:r w:rsidRPr="00054CE9">
              <w:rPr>
                <w:sz w:val="20"/>
                <w:szCs w:val="20"/>
              </w:rPr>
              <w:t>Непрерывно по прибору</w:t>
            </w:r>
          </w:p>
        </w:tc>
        <w:tc>
          <w:tcPr>
            <w:tcW w:w="2449" w:type="dxa"/>
          </w:tcPr>
          <w:p w:rsidR="0003033E" w:rsidRPr="00054CE9" w:rsidRDefault="00474EC5" w:rsidP="00054CE9">
            <w:pPr>
              <w:rPr>
                <w:sz w:val="20"/>
                <w:szCs w:val="20"/>
              </w:rPr>
            </w:pPr>
            <w:r w:rsidRPr="00054CE9">
              <w:rPr>
                <w:sz w:val="20"/>
                <w:szCs w:val="20"/>
              </w:rPr>
              <w:t xml:space="preserve">До 16 кПа (1600 мм </w:t>
            </w:r>
            <w:r w:rsidR="00E92700" w:rsidRPr="00054CE9">
              <w:rPr>
                <w:sz w:val="20"/>
                <w:szCs w:val="20"/>
              </w:rPr>
              <w:t>водяного столба</w:t>
            </w:r>
            <w:r w:rsidRPr="00054CE9">
              <w:rPr>
                <w:sz w:val="20"/>
                <w:szCs w:val="20"/>
              </w:rPr>
              <w:t>)</w:t>
            </w:r>
          </w:p>
        </w:tc>
        <w:tc>
          <w:tcPr>
            <w:tcW w:w="2542" w:type="dxa"/>
          </w:tcPr>
          <w:p w:rsidR="0003033E" w:rsidRPr="00054CE9" w:rsidRDefault="00B45E44" w:rsidP="00054CE9">
            <w:pPr>
              <w:rPr>
                <w:sz w:val="20"/>
                <w:szCs w:val="20"/>
              </w:rPr>
            </w:pPr>
            <w:r w:rsidRPr="00054CE9">
              <w:rPr>
                <w:sz w:val="20"/>
                <w:szCs w:val="20"/>
              </w:rPr>
              <w:t>А</w:t>
            </w:r>
            <w:r w:rsidR="00E92700" w:rsidRPr="00054CE9">
              <w:rPr>
                <w:sz w:val="20"/>
                <w:szCs w:val="20"/>
              </w:rPr>
              <w:t>ппаратчик</w:t>
            </w:r>
            <w:r w:rsidR="00D47A68" w:rsidRPr="00054CE9">
              <w:rPr>
                <w:sz w:val="20"/>
                <w:szCs w:val="20"/>
              </w:rPr>
              <w:t xml:space="preserve"> обжига</w:t>
            </w:r>
          </w:p>
        </w:tc>
      </w:tr>
      <w:tr w:rsidR="00474EC5" w:rsidRPr="00054CE9" w:rsidTr="00054CE9">
        <w:tc>
          <w:tcPr>
            <w:tcW w:w="0" w:type="auto"/>
          </w:tcPr>
          <w:p w:rsidR="0003033E" w:rsidRPr="00054CE9" w:rsidRDefault="0003033E" w:rsidP="00054CE9">
            <w:pPr>
              <w:rPr>
                <w:sz w:val="20"/>
                <w:szCs w:val="20"/>
              </w:rPr>
            </w:pPr>
          </w:p>
        </w:tc>
        <w:tc>
          <w:tcPr>
            <w:tcW w:w="2254" w:type="dxa"/>
          </w:tcPr>
          <w:p w:rsidR="0003033E" w:rsidRPr="00054CE9" w:rsidRDefault="00E92700" w:rsidP="00054CE9">
            <w:pPr>
              <w:rPr>
                <w:sz w:val="20"/>
                <w:szCs w:val="20"/>
              </w:rPr>
            </w:pPr>
            <w:r w:rsidRPr="00054CE9">
              <w:rPr>
                <w:sz w:val="20"/>
                <w:szCs w:val="20"/>
              </w:rPr>
              <w:t>Общий расход воздуха на печь</w:t>
            </w:r>
          </w:p>
        </w:tc>
        <w:tc>
          <w:tcPr>
            <w:tcW w:w="1969" w:type="dxa"/>
          </w:tcPr>
          <w:p w:rsidR="0003033E" w:rsidRPr="00054CE9" w:rsidRDefault="00E92700" w:rsidP="00054CE9">
            <w:pPr>
              <w:rPr>
                <w:sz w:val="20"/>
                <w:szCs w:val="20"/>
              </w:rPr>
            </w:pPr>
            <w:r w:rsidRPr="00054CE9">
              <w:rPr>
                <w:sz w:val="20"/>
                <w:szCs w:val="20"/>
              </w:rPr>
              <w:t>Непрерывно по прибору</w:t>
            </w:r>
          </w:p>
        </w:tc>
        <w:tc>
          <w:tcPr>
            <w:tcW w:w="2449" w:type="dxa"/>
          </w:tcPr>
          <w:p w:rsidR="0003033E" w:rsidRPr="00054CE9" w:rsidRDefault="00E92700" w:rsidP="00054CE9">
            <w:pPr>
              <w:rPr>
                <w:sz w:val="20"/>
                <w:szCs w:val="20"/>
              </w:rPr>
            </w:pPr>
            <w:r w:rsidRPr="00054CE9">
              <w:rPr>
                <w:sz w:val="20"/>
                <w:szCs w:val="20"/>
              </w:rPr>
              <w:t>17 – 25 тыс. мз</w:t>
            </w:r>
            <w:r w:rsidRPr="00054CE9">
              <w:rPr>
                <w:sz w:val="20"/>
                <w:szCs w:val="20"/>
                <w:lang w:val="en-US"/>
              </w:rPr>
              <w:t>/</w:t>
            </w:r>
            <w:r w:rsidRPr="00054CE9">
              <w:rPr>
                <w:sz w:val="20"/>
                <w:szCs w:val="20"/>
              </w:rPr>
              <w:t>час.</w:t>
            </w:r>
          </w:p>
        </w:tc>
        <w:tc>
          <w:tcPr>
            <w:tcW w:w="2542" w:type="dxa"/>
          </w:tcPr>
          <w:p w:rsidR="0003033E" w:rsidRPr="00054CE9" w:rsidRDefault="00B45E44" w:rsidP="00054CE9">
            <w:pPr>
              <w:rPr>
                <w:sz w:val="20"/>
                <w:szCs w:val="20"/>
              </w:rPr>
            </w:pPr>
            <w:r w:rsidRPr="00054CE9">
              <w:rPr>
                <w:sz w:val="20"/>
                <w:szCs w:val="20"/>
              </w:rPr>
              <w:t>А</w:t>
            </w:r>
            <w:r w:rsidR="00E92700" w:rsidRPr="00054CE9">
              <w:rPr>
                <w:sz w:val="20"/>
                <w:szCs w:val="20"/>
              </w:rPr>
              <w:t>ппаратчик</w:t>
            </w:r>
            <w:r w:rsidR="00D47A68" w:rsidRPr="00054CE9">
              <w:rPr>
                <w:sz w:val="20"/>
                <w:szCs w:val="20"/>
              </w:rPr>
              <w:t xml:space="preserve"> обжига</w:t>
            </w:r>
          </w:p>
        </w:tc>
      </w:tr>
      <w:tr w:rsidR="00474EC5" w:rsidRPr="00054CE9" w:rsidTr="00054CE9">
        <w:tc>
          <w:tcPr>
            <w:tcW w:w="0" w:type="auto"/>
          </w:tcPr>
          <w:p w:rsidR="0003033E" w:rsidRPr="00054CE9" w:rsidRDefault="0003033E" w:rsidP="00054CE9">
            <w:pPr>
              <w:rPr>
                <w:sz w:val="20"/>
                <w:szCs w:val="20"/>
              </w:rPr>
            </w:pPr>
          </w:p>
        </w:tc>
        <w:tc>
          <w:tcPr>
            <w:tcW w:w="2254" w:type="dxa"/>
          </w:tcPr>
          <w:p w:rsidR="0003033E" w:rsidRPr="00054CE9" w:rsidRDefault="00E92700" w:rsidP="00054CE9">
            <w:pPr>
              <w:rPr>
                <w:sz w:val="20"/>
                <w:szCs w:val="20"/>
              </w:rPr>
            </w:pPr>
            <w:r w:rsidRPr="00054CE9">
              <w:rPr>
                <w:sz w:val="20"/>
                <w:szCs w:val="20"/>
              </w:rPr>
              <w:t>Температура скольжения подшипника нагнетателя  Э- 400</w:t>
            </w:r>
          </w:p>
        </w:tc>
        <w:tc>
          <w:tcPr>
            <w:tcW w:w="1969" w:type="dxa"/>
          </w:tcPr>
          <w:p w:rsidR="0003033E" w:rsidRPr="00054CE9" w:rsidRDefault="00E92700" w:rsidP="00054CE9">
            <w:pPr>
              <w:rPr>
                <w:sz w:val="20"/>
                <w:szCs w:val="20"/>
              </w:rPr>
            </w:pPr>
            <w:r w:rsidRPr="00054CE9">
              <w:rPr>
                <w:sz w:val="20"/>
                <w:szCs w:val="20"/>
              </w:rPr>
              <w:t>Непрерывно по прибору</w:t>
            </w:r>
          </w:p>
        </w:tc>
        <w:tc>
          <w:tcPr>
            <w:tcW w:w="2449" w:type="dxa"/>
          </w:tcPr>
          <w:p w:rsidR="0003033E" w:rsidRPr="00054CE9" w:rsidRDefault="00E92700" w:rsidP="00054CE9">
            <w:pPr>
              <w:rPr>
                <w:sz w:val="20"/>
                <w:szCs w:val="20"/>
              </w:rPr>
            </w:pPr>
            <w:r w:rsidRPr="00054CE9">
              <w:rPr>
                <w:sz w:val="20"/>
                <w:szCs w:val="20"/>
              </w:rPr>
              <w:t>Не более 70С</w:t>
            </w:r>
          </w:p>
        </w:tc>
        <w:tc>
          <w:tcPr>
            <w:tcW w:w="2542" w:type="dxa"/>
          </w:tcPr>
          <w:p w:rsidR="0003033E" w:rsidRPr="00054CE9" w:rsidRDefault="00E92700" w:rsidP="00054CE9">
            <w:pPr>
              <w:rPr>
                <w:sz w:val="20"/>
                <w:szCs w:val="20"/>
              </w:rPr>
            </w:pPr>
            <w:r w:rsidRPr="00054CE9">
              <w:rPr>
                <w:sz w:val="20"/>
                <w:szCs w:val="20"/>
              </w:rPr>
              <w:t>Машинист Г</w:t>
            </w:r>
            <w:r w:rsidRPr="00054CE9">
              <w:rPr>
                <w:sz w:val="20"/>
                <w:szCs w:val="20"/>
                <w:lang w:val="en-US"/>
              </w:rPr>
              <w:t>/</w:t>
            </w:r>
            <w:r w:rsidRPr="00054CE9">
              <w:rPr>
                <w:sz w:val="20"/>
                <w:szCs w:val="20"/>
              </w:rPr>
              <w:t>машин</w:t>
            </w:r>
          </w:p>
        </w:tc>
      </w:tr>
      <w:tr w:rsidR="00474EC5" w:rsidRPr="00054CE9" w:rsidTr="00054CE9">
        <w:tc>
          <w:tcPr>
            <w:tcW w:w="0" w:type="auto"/>
          </w:tcPr>
          <w:p w:rsidR="0003033E" w:rsidRPr="00054CE9" w:rsidRDefault="0003033E" w:rsidP="00054CE9">
            <w:pPr>
              <w:rPr>
                <w:sz w:val="20"/>
                <w:szCs w:val="20"/>
              </w:rPr>
            </w:pPr>
          </w:p>
        </w:tc>
        <w:tc>
          <w:tcPr>
            <w:tcW w:w="2254" w:type="dxa"/>
          </w:tcPr>
          <w:p w:rsidR="0003033E" w:rsidRPr="00054CE9" w:rsidRDefault="00D47A68" w:rsidP="00054CE9">
            <w:pPr>
              <w:rPr>
                <w:sz w:val="20"/>
                <w:szCs w:val="20"/>
              </w:rPr>
            </w:pPr>
            <w:r w:rsidRPr="00054CE9">
              <w:rPr>
                <w:sz w:val="20"/>
                <w:szCs w:val="20"/>
              </w:rPr>
              <w:t>Температура подшипника качания нагнетателя  Э- 400</w:t>
            </w:r>
          </w:p>
        </w:tc>
        <w:tc>
          <w:tcPr>
            <w:tcW w:w="1969" w:type="dxa"/>
          </w:tcPr>
          <w:p w:rsidR="0003033E" w:rsidRPr="00054CE9" w:rsidRDefault="00D47A68" w:rsidP="00054CE9">
            <w:pPr>
              <w:rPr>
                <w:sz w:val="20"/>
                <w:szCs w:val="20"/>
              </w:rPr>
            </w:pPr>
            <w:r w:rsidRPr="00054CE9">
              <w:rPr>
                <w:sz w:val="20"/>
                <w:szCs w:val="20"/>
              </w:rPr>
              <w:t>Непрерывно по прибору</w:t>
            </w:r>
          </w:p>
        </w:tc>
        <w:tc>
          <w:tcPr>
            <w:tcW w:w="2449" w:type="dxa"/>
          </w:tcPr>
          <w:p w:rsidR="0003033E" w:rsidRPr="00054CE9" w:rsidRDefault="00D47A68" w:rsidP="00054CE9">
            <w:pPr>
              <w:rPr>
                <w:sz w:val="20"/>
                <w:szCs w:val="20"/>
              </w:rPr>
            </w:pPr>
            <w:r w:rsidRPr="00054CE9">
              <w:rPr>
                <w:sz w:val="20"/>
                <w:szCs w:val="20"/>
              </w:rPr>
              <w:t>Не более 80С</w:t>
            </w:r>
          </w:p>
        </w:tc>
        <w:tc>
          <w:tcPr>
            <w:tcW w:w="2542" w:type="dxa"/>
          </w:tcPr>
          <w:p w:rsidR="0003033E" w:rsidRPr="00054CE9" w:rsidRDefault="00D47A68" w:rsidP="00054CE9">
            <w:pPr>
              <w:rPr>
                <w:sz w:val="20"/>
                <w:szCs w:val="20"/>
              </w:rPr>
            </w:pPr>
            <w:r w:rsidRPr="00054CE9">
              <w:rPr>
                <w:sz w:val="20"/>
                <w:szCs w:val="20"/>
              </w:rPr>
              <w:t>Машинист Г</w:t>
            </w:r>
            <w:r w:rsidRPr="00054CE9">
              <w:rPr>
                <w:sz w:val="20"/>
                <w:szCs w:val="20"/>
                <w:lang w:val="en-US"/>
              </w:rPr>
              <w:t>/</w:t>
            </w:r>
            <w:r w:rsidRPr="00054CE9">
              <w:rPr>
                <w:sz w:val="20"/>
                <w:szCs w:val="20"/>
              </w:rPr>
              <w:t>машин</w:t>
            </w:r>
          </w:p>
        </w:tc>
      </w:tr>
      <w:tr w:rsidR="00474EC5" w:rsidRPr="00054CE9" w:rsidTr="00054CE9">
        <w:tc>
          <w:tcPr>
            <w:tcW w:w="0" w:type="auto"/>
          </w:tcPr>
          <w:p w:rsidR="0003033E" w:rsidRPr="00054CE9" w:rsidRDefault="0003033E" w:rsidP="00054CE9">
            <w:pPr>
              <w:rPr>
                <w:sz w:val="20"/>
                <w:szCs w:val="20"/>
              </w:rPr>
            </w:pPr>
          </w:p>
        </w:tc>
        <w:tc>
          <w:tcPr>
            <w:tcW w:w="2254" w:type="dxa"/>
          </w:tcPr>
          <w:p w:rsidR="0003033E" w:rsidRPr="00054CE9" w:rsidRDefault="00D47A68" w:rsidP="00054CE9">
            <w:pPr>
              <w:rPr>
                <w:sz w:val="20"/>
                <w:szCs w:val="20"/>
              </w:rPr>
            </w:pPr>
            <w:r w:rsidRPr="00054CE9">
              <w:rPr>
                <w:sz w:val="20"/>
                <w:szCs w:val="20"/>
              </w:rPr>
              <w:t>Температура газа на выходе из печи</w:t>
            </w:r>
          </w:p>
        </w:tc>
        <w:tc>
          <w:tcPr>
            <w:tcW w:w="1969" w:type="dxa"/>
          </w:tcPr>
          <w:p w:rsidR="0003033E" w:rsidRPr="00054CE9" w:rsidRDefault="00D47A68" w:rsidP="00054CE9">
            <w:pPr>
              <w:rPr>
                <w:sz w:val="20"/>
                <w:szCs w:val="20"/>
              </w:rPr>
            </w:pPr>
            <w:r w:rsidRPr="00054CE9">
              <w:rPr>
                <w:sz w:val="20"/>
                <w:szCs w:val="20"/>
              </w:rPr>
              <w:t>Непрерывно по прибору</w:t>
            </w:r>
          </w:p>
        </w:tc>
        <w:tc>
          <w:tcPr>
            <w:tcW w:w="2449" w:type="dxa"/>
          </w:tcPr>
          <w:p w:rsidR="0003033E" w:rsidRPr="00054CE9" w:rsidRDefault="00D47A68" w:rsidP="00054CE9">
            <w:pPr>
              <w:rPr>
                <w:sz w:val="20"/>
                <w:szCs w:val="20"/>
              </w:rPr>
            </w:pPr>
            <w:r w:rsidRPr="00054CE9">
              <w:rPr>
                <w:sz w:val="20"/>
                <w:szCs w:val="20"/>
              </w:rPr>
              <w:t>850 – 1050 С</w:t>
            </w:r>
          </w:p>
        </w:tc>
        <w:tc>
          <w:tcPr>
            <w:tcW w:w="2542" w:type="dxa"/>
          </w:tcPr>
          <w:p w:rsidR="0003033E" w:rsidRPr="00054CE9" w:rsidRDefault="00D47A68" w:rsidP="00054CE9">
            <w:pPr>
              <w:rPr>
                <w:sz w:val="20"/>
                <w:szCs w:val="20"/>
              </w:rPr>
            </w:pPr>
            <w:r w:rsidRPr="00054CE9">
              <w:rPr>
                <w:sz w:val="20"/>
                <w:szCs w:val="20"/>
              </w:rPr>
              <w:t>Аппаратчик обжига</w:t>
            </w:r>
          </w:p>
        </w:tc>
      </w:tr>
      <w:tr w:rsidR="00474EC5" w:rsidRPr="00054CE9" w:rsidTr="00054CE9">
        <w:tc>
          <w:tcPr>
            <w:tcW w:w="0" w:type="auto"/>
          </w:tcPr>
          <w:p w:rsidR="0003033E" w:rsidRPr="00054CE9" w:rsidRDefault="0003033E" w:rsidP="00054CE9">
            <w:pPr>
              <w:rPr>
                <w:sz w:val="20"/>
                <w:szCs w:val="20"/>
              </w:rPr>
            </w:pPr>
          </w:p>
        </w:tc>
        <w:tc>
          <w:tcPr>
            <w:tcW w:w="2254" w:type="dxa"/>
          </w:tcPr>
          <w:p w:rsidR="0003033E" w:rsidRPr="00054CE9" w:rsidRDefault="00D47A68" w:rsidP="00054CE9">
            <w:pPr>
              <w:rPr>
                <w:sz w:val="20"/>
                <w:szCs w:val="20"/>
              </w:rPr>
            </w:pPr>
            <w:r w:rsidRPr="00054CE9">
              <w:rPr>
                <w:sz w:val="20"/>
                <w:szCs w:val="20"/>
              </w:rPr>
              <w:t>Разряжение газа на выходе из печи</w:t>
            </w:r>
          </w:p>
        </w:tc>
        <w:tc>
          <w:tcPr>
            <w:tcW w:w="1969" w:type="dxa"/>
          </w:tcPr>
          <w:p w:rsidR="0003033E" w:rsidRPr="00054CE9" w:rsidRDefault="00D47A68" w:rsidP="00054CE9">
            <w:pPr>
              <w:rPr>
                <w:sz w:val="20"/>
                <w:szCs w:val="20"/>
              </w:rPr>
            </w:pPr>
            <w:r w:rsidRPr="00054CE9">
              <w:rPr>
                <w:sz w:val="20"/>
                <w:szCs w:val="20"/>
              </w:rPr>
              <w:t>Непрерывно по прибору</w:t>
            </w:r>
          </w:p>
        </w:tc>
        <w:tc>
          <w:tcPr>
            <w:tcW w:w="2449" w:type="dxa"/>
          </w:tcPr>
          <w:p w:rsidR="0003033E" w:rsidRPr="00054CE9" w:rsidRDefault="00D47A68" w:rsidP="00054CE9">
            <w:pPr>
              <w:rPr>
                <w:sz w:val="20"/>
                <w:szCs w:val="20"/>
              </w:rPr>
            </w:pPr>
            <w:r w:rsidRPr="00054CE9">
              <w:rPr>
                <w:sz w:val="20"/>
                <w:szCs w:val="20"/>
              </w:rPr>
              <w:t>100 – 300 С</w:t>
            </w:r>
          </w:p>
        </w:tc>
        <w:tc>
          <w:tcPr>
            <w:tcW w:w="2542" w:type="dxa"/>
          </w:tcPr>
          <w:p w:rsidR="0003033E" w:rsidRPr="00054CE9" w:rsidRDefault="00D47A68" w:rsidP="00054CE9">
            <w:pPr>
              <w:rPr>
                <w:sz w:val="20"/>
                <w:szCs w:val="20"/>
              </w:rPr>
            </w:pPr>
            <w:r w:rsidRPr="00054CE9">
              <w:rPr>
                <w:sz w:val="20"/>
                <w:szCs w:val="20"/>
              </w:rPr>
              <w:t>Аппаратчик обжига</w:t>
            </w:r>
          </w:p>
        </w:tc>
      </w:tr>
      <w:tr w:rsidR="00474EC5" w:rsidRPr="00054CE9" w:rsidTr="00054CE9">
        <w:tc>
          <w:tcPr>
            <w:tcW w:w="0" w:type="auto"/>
          </w:tcPr>
          <w:p w:rsidR="0003033E" w:rsidRPr="00054CE9" w:rsidRDefault="0003033E" w:rsidP="00054CE9">
            <w:pPr>
              <w:rPr>
                <w:sz w:val="20"/>
                <w:szCs w:val="20"/>
              </w:rPr>
            </w:pPr>
          </w:p>
        </w:tc>
        <w:tc>
          <w:tcPr>
            <w:tcW w:w="2254" w:type="dxa"/>
          </w:tcPr>
          <w:p w:rsidR="0003033E" w:rsidRPr="00054CE9" w:rsidRDefault="00D47A68" w:rsidP="00054CE9">
            <w:pPr>
              <w:rPr>
                <w:sz w:val="20"/>
                <w:szCs w:val="20"/>
              </w:rPr>
            </w:pPr>
            <w:r w:rsidRPr="00054CE9">
              <w:rPr>
                <w:sz w:val="20"/>
                <w:szCs w:val="20"/>
              </w:rPr>
              <w:t xml:space="preserve">Содержание </w:t>
            </w:r>
            <w:r w:rsidRPr="00054CE9">
              <w:rPr>
                <w:sz w:val="20"/>
                <w:szCs w:val="20"/>
                <w:lang w:val="en-US"/>
              </w:rPr>
              <w:t>SO</w:t>
            </w:r>
            <w:r w:rsidRPr="00054CE9">
              <w:rPr>
                <w:sz w:val="20"/>
                <w:szCs w:val="20"/>
              </w:rPr>
              <w:t>2</w:t>
            </w:r>
            <w:r w:rsidR="00B45E44" w:rsidRPr="00054CE9">
              <w:rPr>
                <w:sz w:val="20"/>
                <w:szCs w:val="20"/>
              </w:rPr>
              <w:t xml:space="preserve"> в газе на выходе из печи</w:t>
            </w:r>
          </w:p>
        </w:tc>
        <w:tc>
          <w:tcPr>
            <w:tcW w:w="1969" w:type="dxa"/>
          </w:tcPr>
          <w:p w:rsidR="0003033E" w:rsidRPr="00054CE9" w:rsidRDefault="00B45E44" w:rsidP="00054CE9">
            <w:pPr>
              <w:rPr>
                <w:sz w:val="20"/>
                <w:szCs w:val="20"/>
              </w:rPr>
            </w:pPr>
            <w:r w:rsidRPr="00054CE9">
              <w:rPr>
                <w:sz w:val="20"/>
                <w:szCs w:val="20"/>
              </w:rPr>
              <w:t>Непрерывно по прибору</w:t>
            </w:r>
          </w:p>
        </w:tc>
        <w:tc>
          <w:tcPr>
            <w:tcW w:w="2449" w:type="dxa"/>
          </w:tcPr>
          <w:p w:rsidR="0003033E" w:rsidRPr="00054CE9" w:rsidRDefault="00B45E44" w:rsidP="00054CE9">
            <w:pPr>
              <w:rPr>
                <w:sz w:val="20"/>
                <w:szCs w:val="20"/>
              </w:rPr>
            </w:pPr>
            <w:r w:rsidRPr="00054CE9">
              <w:rPr>
                <w:sz w:val="20"/>
                <w:szCs w:val="20"/>
              </w:rPr>
              <w:t>11,5 – 12%</w:t>
            </w:r>
          </w:p>
        </w:tc>
        <w:tc>
          <w:tcPr>
            <w:tcW w:w="2542" w:type="dxa"/>
          </w:tcPr>
          <w:p w:rsidR="0003033E" w:rsidRPr="00054CE9" w:rsidRDefault="00B45E44" w:rsidP="00054CE9">
            <w:pPr>
              <w:rPr>
                <w:sz w:val="20"/>
                <w:szCs w:val="20"/>
              </w:rPr>
            </w:pPr>
            <w:r w:rsidRPr="00054CE9">
              <w:rPr>
                <w:sz w:val="20"/>
                <w:szCs w:val="20"/>
              </w:rPr>
              <w:t>Аппаратчик обжига</w:t>
            </w:r>
          </w:p>
        </w:tc>
      </w:tr>
      <w:tr w:rsidR="00474EC5" w:rsidRPr="00054CE9" w:rsidTr="00054CE9">
        <w:tc>
          <w:tcPr>
            <w:tcW w:w="0" w:type="auto"/>
          </w:tcPr>
          <w:p w:rsidR="0003033E" w:rsidRPr="00054CE9" w:rsidRDefault="0003033E" w:rsidP="00054CE9">
            <w:pPr>
              <w:rPr>
                <w:sz w:val="20"/>
                <w:szCs w:val="20"/>
              </w:rPr>
            </w:pPr>
          </w:p>
        </w:tc>
        <w:tc>
          <w:tcPr>
            <w:tcW w:w="2254" w:type="dxa"/>
          </w:tcPr>
          <w:p w:rsidR="0003033E" w:rsidRPr="00054CE9" w:rsidRDefault="00B45E44" w:rsidP="00054CE9">
            <w:pPr>
              <w:rPr>
                <w:sz w:val="20"/>
                <w:szCs w:val="20"/>
              </w:rPr>
            </w:pPr>
            <w:r w:rsidRPr="00054CE9">
              <w:rPr>
                <w:sz w:val="20"/>
                <w:szCs w:val="20"/>
              </w:rPr>
              <w:t xml:space="preserve">Содержание </w:t>
            </w:r>
            <w:r w:rsidRPr="00054CE9">
              <w:rPr>
                <w:sz w:val="20"/>
                <w:szCs w:val="20"/>
                <w:lang w:val="en-US"/>
              </w:rPr>
              <w:t>SO</w:t>
            </w:r>
            <w:r w:rsidRPr="00054CE9">
              <w:rPr>
                <w:sz w:val="20"/>
                <w:szCs w:val="20"/>
              </w:rPr>
              <w:t>2 в газе на выходе из печи</w:t>
            </w:r>
          </w:p>
        </w:tc>
        <w:tc>
          <w:tcPr>
            <w:tcW w:w="1969" w:type="dxa"/>
          </w:tcPr>
          <w:p w:rsidR="0003033E" w:rsidRPr="00054CE9" w:rsidRDefault="00B45E44" w:rsidP="00054CE9">
            <w:pPr>
              <w:rPr>
                <w:sz w:val="20"/>
                <w:szCs w:val="20"/>
              </w:rPr>
            </w:pPr>
            <w:r w:rsidRPr="00054CE9">
              <w:rPr>
                <w:sz w:val="20"/>
                <w:szCs w:val="20"/>
              </w:rPr>
              <w:t>Аналитически</w:t>
            </w:r>
          </w:p>
        </w:tc>
        <w:tc>
          <w:tcPr>
            <w:tcW w:w="2449" w:type="dxa"/>
          </w:tcPr>
          <w:p w:rsidR="0003033E" w:rsidRPr="00054CE9" w:rsidRDefault="00B45E44" w:rsidP="00054CE9">
            <w:pPr>
              <w:rPr>
                <w:sz w:val="20"/>
                <w:szCs w:val="20"/>
              </w:rPr>
            </w:pPr>
            <w:r w:rsidRPr="00054CE9">
              <w:rPr>
                <w:sz w:val="20"/>
                <w:szCs w:val="20"/>
              </w:rPr>
              <w:t>11,5 – 12%</w:t>
            </w:r>
          </w:p>
        </w:tc>
        <w:tc>
          <w:tcPr>
            <w:tcW w:w="2542" w:type="dxa"/>
          </w:tcPr>
          <w:p w:rsidR="0003033E" w:rsidRPr="00054CE9" w:rsidRDefault="00B45E44" w:rsidP="00054CE9">
            <w:pPr>
              <w:rPr>
                <w:sz w:val="20"/>
                <w:szCs w:val="20"/>
              </w:rPr>
            </w:pPr>
            <w:r w:rsidRPr="00054CE9">
              <w:rPr>
                <w:sz w:val="20"/>
                <w:szCs w:val="20"/>
              </w:rPr>
              <w:t>Лаборант</w:t>
            </w:r>
          </w:p>
        </w:tc>
      </w:tr>
      <w:tr w:rsidR="00474EC5" w:rsidRPr="00054CE9" w:rsidTr="00054CE9">
        <w:tc>
          <w:tcPr>
            <w:tcW w:w="0" w:type="auto"/>
          </w:tcPr>
          <w:p w:rsidR="0003033E" w:rsidRPr="00054CE9" w:rsidRDefault="0003033E" w:rsidP="00054CE9">
            <w:pPr>
              <w:rPr>
                <w:sz w:val="20"/>
                <w:szCs w:val="20"/>
              </w:rPr>
            </w:pPr>
          </w:p>
        </w:tc>
        <w:tc>
          <w:tcPr>
            <w:tcW w:w="2254" w:type="dxa"/>
          </w:tcPr>
          <w:p w:rsidR="0003033E" w:rsidRPr="00054CE9" w:rsidRDefault="00B45E44" w:rsidP="00054CE9">
            <w:pPr>
              <w:rPr>
                <w:sz w:val="20"/>
                <w:szCs w:val="20"/>
              </w:rPr>
            </w:pPr>
            <w:r w:rsidRPr="00054CE9">
              <w:rPr>
                <w:sz w:val="20"/>
                <w:szCs w:val="20"/>
              </w:rPr>
              <w:t>Температура газа на выходе котла - утилизатора</w:t>
            </w:r>
          </w:p>
        </w:tc>
        <w:tc>
          <w:tcPr>
            <w:tcW w:w="1969" w:type="dxa"/>
          </w:tcPr>
          <w:p w:rsidR="0003033E" w:rsidRPr="00054CE9" w:rsidRDefault="00B45E44" w:rsidP="00054CE9">
            <w:pPr>
              <w:rPr>
                <w:sz w:val="20"/>
                <w:szCs w:val="20"/>
              </w:rPr>
            </w:pPr>
            <w:r w:rsidRPr="00054CE9">
              <w:rPr>
                <w:sz w:val="20"/>
                <w:szCs w:val="20"/>
              </w:rPr>
              <w:t>Непрерывно по прибору</w:t>
            </w:r>
          </w:p>
        </w:tc>
        <w:tc>
          <w:tcPr>
            <w:tcW w:w="2449" w:type="dxa"/>
          </w:tcPr>
          <w:p w:rsidR="0003033E" w:rsidRPr="00054CE9" w:rsidRDefault="00B45E44" w:rsidP="00054CE9">
            <w:pPr>
              <w:rPr>
                <w:sz w:val="20"/>
                <w:szCs w:val="20"/>
              </w:rPr>
            </w:pPr>
            <w:r w:rsidRPr="00054CE9">
              <w:rPr>
                <w:sz w:val="20"/>
                <w:szCs w:val="20"/>
              </w:rPr>
              <w:t>300 – 450 С</w:t>
            </w:r>
          </w:p>
        </w:tc>
        <w:tc>
          <w:tcPr>
            <w:tcW w:w="2542" w:type="dxa"/>
          </w:tcPr>
          <w:p w:rsidR="0003033E" w:rsidRPr="00054CE9" w:rsidRDefault="00B45E44" w:rsidP="00054CE9">
            <w:pPr>
              <w:rPr>
                <w:sz w:val="20"/>
                <w:szCs w:val="20"/>
              </w:rPr>
            </w:pPr>
            <w:r w:rsidRPr="00054CE9">
              <w:rPr>
                <w:sz w:val="20"/>
                <w:szCs w:val="20"/>
              </w:rPr>
              <w:t>Аппаратчик обжига по обслуживанию к</w:t>
            </w:r>
            <w:r w:rsidR="00976D45" w:rsidRPr="00054CE9">
              <w:rPr>
                <w:sz w:val="20"/>
                <w:szCs w:val="20"/>
              </w:rPr>
              <w:t>-</w:t>
            </w:r>
            <w:r w:rsidRPr="00054CE9">
              <w:rPr>
                <w:sz w:val="20"/>
                <w:szCs w:val="20"/>
              </w:rPr>
              <w:t>у</w:t>
            </w:r>
          </w:p>
        </w:tc>
      </w:tr>
      <w:tr w:rsidR="00474EC5" w:rsidRPr="00054CE9" w:rsidTr="00054CE9">
        <w:trPr>
          <w:trHeight w:val="326"/>
        </w:trPr>
        <w:tc>
          <w:tcPr>
            <w:tcW w:w="0" w:type="auto"/>
          </w:tcPr>
          <w:p w:rsidR="0003033E" w:rsidRPr="00054CE9" w:rsidRDefault="0003033E" w:rsidP="00054CE9">
            <w:pPr>
              <w:rPr>
                <w:sz w:val="20"/>
                <w:szCs w:val="20"/>
              </w:rPr>
            </w:pPr>
          </w:p>
        </w:tc>
        <w:tc>
          <w:tcPr>
            <w:tcW w:w="2254" w:type="dxa"/>
          </w:tcPr>
          <w:p w:rsidR="0003033E" w:rsidRPr="00054CE9" w:rsidRDefault="00B45E44" w:rsidP="00054CE9">
            <w:pPr>
              <w:rPr>
                <w:sz w:val="20"/>
                <w:szCs w:val="20"/>
              </w:rPr>
            </w:pPr>
            <w:r w:rsidRPr="00054CE9">
              <w:rPr>
                <w:sz w:val="20"/>
                <w:szCs w:val="20"/>
              </w:rPr>
              <w:t>Разряжение газа на выходе к</w:t>
            </w:r>
            <w:r w:rsidR="00976D45" w:rsidRPr="00054CE9">
              <w:rPr>
                <w:sz w:val="20"/>
                <w:szCs w:val="20"/>
              </w:rPr>
              <w:t>-</w:t>
            </w:r>
            <w:r w:rsidRPr="00054CE9">
              <w:rPr>
                <w:sz w:val="20"/>
                <w:szCs w:val="20"/>
              </w:rPr>
              <w:t>у</w:t>
            </w:r>
          </w:p>
        </w:tc>
        <w:tc>
          <w:tcPr>
            <w:tcW w:w="1969" w:type="dxa"/>
          </w:tcPr>
          <w:p w:rsidR="0003033E" w:rsidRPr="00054CE9" w:rsidRDefault="00B45E44" w:rsidP="00054CE9">
            <w:pPr>
              <w:rPr>
                <w:sz w:val="20"/>
                <w:szCs w:val="20"/>
              </w:rPr>
            </w:pPr>
            <w:r w:rsidRPr="00054CE9">
              <w:rPr>
                <w:sz w:val="20"/>
                <w:szCs w:val="20"/>
              </w:rPr>
              <w:t>Непрерывно по прибору</w:t>
            </w:r>
          </w:p>
        </w:tc>
        <w:tc>
          <w:tcPr>
            <w:tcW w:w="2449" w:type="dxa"/>
          </w:tcPr>
          <w:p w:rsidR="0003033E" w:rsidRPr="00054CE9" w:rsidRDefault="00976D45" w:rsidP="00054CE9">
            <w:pPr>
              <w:rPr>
                <w:sz w:val="20"/>
                <w:szCs w:val="20"/>
              </w:rPr>
            </w:pPr>
            <w:r w:rsidRPr="00054CE9">
              <w:rPr>
                <w:sz w:val="20"/>
                <w:szCs w:val="20"/>
                <w:lang w:val="en-US"/>
              </w:rPr>
              <w:t xml:space="preserve">- 800 – 1300 </w:t>
            </w:r>
            <w:r w:rsidRPr="00054CE9">
              <w:rPr>
                <w:sz w:val="20"/>
                <w:szCs w:val="20"/>
              </w:rPr>
              <w:t>Па</w:t>
            </w:r>
          </w:p>
        </w:tc>
        <w:tc>
          <w:tcPr>
            <w:tcW w:w="2542" w:type="dxa"/>
          </w:tcPr>
          <w:p w:rsidR="0003033E" w:rsidRPr="00054CE9" w:rsidRDefault="00976D45" w:rsidP="00054CE9">
            <w:pPr>
              <w:rPr>
                <w:sz w:val="20"/>
                <w:szCs w:val="20"/>
              </w:rPr>
            </w:pPr>
            <w:r w:rsidRPr="00054CE9">
              <w:rPr>
                <w:sz w:val="20"/>
                <w:szCs w:val="20"/>
              </w:rPr>
              <w:t>Аппаратчик обжига по обслуживанию к-у</w:t>
            </w:r>
          </w:p>
        </w:tc>
      </w:tr>
      <w:tr w:rsidR="00474EC5" w:rsidRPr="00054CE9" w:rsidTr="00054CE9">
        <w:tc>
          <w:tcPr>
            <w:tcW w:w="0" w:type="auto"/>
          </w:tcPr>
          <w:p w:rsidR="0003033E" w:rsidRPr="00054CE9" w:rsidRDefault="0003033E" w:rsidP="00054CE9">
            <w:pPr>
              <w:rPr>
                <w:sz w:val="20"/>
                <w:szCs w:val="20"/>
              </w:rPr>
            </w:pPr>
          </w:p>
        </w:tc>
        <w:tc>
          <w:tcPr>
            <w:tcW w:w="2254" w:type="dxa"/>
          </w:tcPr>
          <w:p w:rsidR="0003033E" w:rsidRPr="00054CE9" w:rsidRDefault="00976D45" w:rsidP="00054CE9">
            <w:pPr>
              <w:rPr>
                <w:sz w:val="20"/>
                <w:szCs w:val="20"/>
              </w:rPr>
            </w:pPr>
            <w:r w:rsidRPr="00054CE9">
              <w:rPr>
                <w:sz w:val="20"/>
                <w:szCs w:val="20"/>
              </w:rPr>
              <w:t>Расход пара после к-у ГТКУ 13/40</w:t>
            </w:r>
          </w:p>
        </w:tc>
        <w:tc>
          <w:tcPr>
            <w:tcW w:w="1969" w:type="dxa"/>
          </w:tcPr>
          <w:p w:rsidR="0003033E" w:rsidRPr="00054CE9" w:rsidRDefault="00976D45" w:rsidP="00054CE9">
            <w:pPr>
              <w:rPr>
                <w:sz w:val="20"/>
                <w:szCs w:val="20"/>
              </w:rPr>
            </w:pPr>
            <w:r w:rsidRPr="00054CE9">
              <w:rPr>
                <w:sz w:val="20"/>
                <w:szCs w:val="20"/>
              </w:rPr>
              <w:t>Непрерывно по прибору</w:t>
            </w:r>
          </w:p>
        </w:tc>
        <w:tc>
          <w:tcPr>
            <w:tcW w:w="2449" w:type="dxa"/>
          </w:tcPr>
          <w:p w:rsidR="0003033E" w:rsidRPr="00054CE9" w:rsidRDefault="00976D45" w:rsidP="00054CE9">
            <w:pPr>
              <w:rPr>
                <w:sz w:val="20"/>
                <w:szCs w:val="20"/>
              </w:rPr>
            </w:pPr>
            <w:r w:rsidRPr="00054CE9">
              <w:rPr>
                <w:sz w:val="20"/>
                <w:szCs w:val="20"/>
              </w:rPr>
              <w:t>н</w:t>
            </w:r>
            <w:r w:rsidRPr="00054CE9">
              <w:rPr>
                <w:sz w:val="20"/>
                <w:szCs w:val="20"/>
                <w:lang w:val="en-US"/>
              </w:rPr>
              <w:t>/</w:t>
            </w:r>
            <w:r w:rsidRPr="00054CE9">
              <w:rPr>
                <w:sz w:val="20"/>
                <w:szCs w:val="20"/>
              </w:rPr>
              <w:t>б 7,5 т</w:t>
            </w:r>
            <w:r w:rsidRPr="00054CE9">
              <w:rPr>
                <w:sz w:val="20"/>
                <w:szCs w:val="20"/>
                <w:lang w:val="en-US"/>
              </w:rPr>
              <w:t>/</w:t>
            </w:r>
            <w:r w:rsidRPr="00054CE9">
              <w:rPr>
                <w:sz w:val="20"/>
                <w:szCs w:val="20"/>
              </w:rPr>
              <w:t>ч</w:t>
            </w:r>
          </w:p>
        </w:tc>
        <w:tc>
          <w:tcPr>
            <w:tcW w:w="2542" w:type="dxa"/>
          </w:tcPr>
          <w:p w:rsidR="0003033E" w:rsidRPr="00054CE9" w:rsidRDefault="00976D45" w:rsidP="00054CE9">
            <w:pPr>
              <w:rPr>
                <w:sz w:val="20"/>
                <w:szCs w:val="20"/>
              </w:rPr>
            </w:pPr>
            <w:r w:rsidRPr="00054CE9">
              <w:rPr>
                <w:sz w:val="20"/>
                <w:szCs w:val="20"/>
              </w:rPr>
              <w:t>Аппаратчик обжига по обслуживанию к-у</w:t>
            </w:r>
          </w:p>
        </w:tc>
      </w:tr>
      <w:tr w:rsidR="00474EC5" w:rsidRPr="00054CE9" w:rsidTr="00054CE9">
        <w:tc>
          <w:tcPr>
            <w:tcW w:w="0" w:type="auto"/>
          </w:tcPr>
          <w:p w:rsidR="0003033E" w:rsidRPr="00054CE9" w:rsidRDefault="0003033E" w:rsidP="00054CE9">
            <w:pPr>
              <w:rPr>
                <w:sz w:val="20"/>
                <w:szCs w:val="20"/>
              </w:rPr>
            </w:pPr>
          </w:p>
        </w:tc>
        <w:tc>
          <w:tcPr>
            <w:tcW w:w="2254" w:type="dxa"/>
          </w:tcPr>
          <w:p w:rsidR="0003033E" w:rsidRPr="00054CE9" w:rsidRDefault="00976D45" w:rsidP="00054CE9">
            <w:pPr>
              <w:rPr>
                <w:sz w:val="20"/>
                <w:szCs w:val="20"/>
              </w:rPr>
            </w:pPr>
            <w:r w:rsidRPr="00054CE9">
              <w:rPr>
                <w:sz w:val="20"/>
                <w:szCs w:val="20"/>
              </w:rPr>
              <w:t>Расход пара после к-у ГТКУ 13/40</w:t>
            </w:r>
          </w:p>
        </w:tc>
        <w:tc>
          <w:tcPr>
            <w:tcW w:w="1969" w:type="dxa"/>
          </w:tcPr>
          <w:p w:rsidR="0003033E" w:rsidRPr="00054CE9" w:rsidRDefault="00976D45" w:rsidP="00054CE9">
            <w:pPr>
              <w:rPr>
                <w:sz w:val="20"/>
                <w:szCs w:val="20"/>
              </w:rPr>
            </w:pPr>
            <w:r w:rsidRPr="00054CE9">
              <w:rPr>
                <w:sz w:val="20"/>
                <w:szCs w:val="20"/>
              </w:rPr>
              <w:t>Непрерывно по прибору</w:t>
            </w:r>
          </w:p>
        </w:tc>
        <w:tc>
          <w:tcPr>
            <w:tcW w:w="2449" w:type="dxa"/>
          </w:tcPr>
          <w:p w:rsidR="0003033E" w:rsidRPr="00054CE9" w:rsidRDefault="00976D45" w:rsidP="00054CE9">
            <w:pPr>
              <w:rPr>
                <w:sz w:val="20"/>
                <w:szCs w:val="20"/>
              </w:rPr>
            </w:pPr>
            <w:r w:rsidRPr="00054CE9">
              <w:rPr>
                <w:sz w:val="20"/>
                <w:szCs w:val="20"/>
              </w:rPr>
              <w:t>н</w:t>
            </w:r>
            <w:r w:rsidRPr="00054CE9">
              <w:rPr>
                <w:sz w:val="20"/>
                <w:szCs w:val="20"/>
                <w:lang w:val="en-US"/>
              </w:rPr>
              <w:t>/</w:t>
            </w:r>
            <w:r w:rsidRPr="00054CE9">
              <w:rPr>
                <w:sz w:val="20"/>
                <w:szCs w:val="20"/>
              </w:rPr>
              <w:t>м 6,5 т</w:t>
            </w:r>
            <w:r w:rsidRPr="00054CE9">
              <w:rPr>
                <w:sz w:val="20"/>
                <w:szCs w:val="20"/>
                <w:lang w:val="en-US"/>
              </w:rPr>
              <w:t>/</w:t>
            </w:r>
            <w:r w:rsidRPr="00054CE9">
              <w:rPr>
                <w:sz w:val="20"/>
                <w:szCs w:val="20"/>
              </w:rPr>
              <w:t>ч</w:t>
            </w:r>
          </w:p>
        </w:tc>
        <w:tc>
          <w:tcPr>
            <w:tcW w:w="2542" w:type="dxa"/>
          </w:tcPr>
          <w:p w:rsidR="0003033E" w:rsidRPr="00054CE9" w:rsidRDefault="00976D45" w:rsidP="00054CE9">
            <w:pPr>
              <w:rPr>
                <w:sz w:val="20"/>
                <w:szCs w:val="20"/>
              </w:rPr>
            </w:pPr>
            <w:r w:rsidRPr="00054CE9">
              <w:rPr>
                <w:sz w:val="20"/>
                <w:szCs w:val="20"/>
              </w:rPr>
              <w:t>Аппаратчик обжига по обслуживанию к-у</w:t>
            </w:r>
          </w:p>
        </w:tc>
      </w:tr>
      <w:tr w:rsidR="00474EC5" w:rsidRPr="00054CE9" w:rsidTr="00054CE9">
        <w:tc>
          <w:tcPr>
            <w:tcW w:w="0" w:type="auto"/>
          </w:tcPr>
          <w:p w:rsidR="0003033E" w:rsidRPr="00054CE9" w:rsidRDefault="0003033E" w:rsidP="00054CE9">
            <w:pPr>
              <w:rPr>
                <w:sz w:val="20"/>
                <w:szCs w:val="20"/>
              </w:rPr>
            </w:pPr>
          </w:p>
        </w:tc>
        <w:tc>
          <w:tcPr>
            <w:tcW w:w="2254" w:type="dxa"/>
          </w:tcPr>
          <w:p w:rsidR="0003033E" w:rsidRPr="00054CE9" w:rsidRDefault="00976D45" w:rsidP="00054CE9">
            <w:pPr>
              <w:rPr>
                <w:sz w:val="20"/>
                <w:szCs w:val="20"/>
              </w:rPr>
            </w:pPr>
            <w:r w:rsidRPr="00054CE9">
              <w:rPr>
                <w:sz w:val="20"/>
                <w:szCs w:val="20"/>
              </w:rPr>
              <w:t>Давление пара в паропрводе</w:t>
            </w:r>
            <w:r w:rsidR="00AA2A00" w:rsidRPr="00054CE9">
              <w:rPr>
                <w:sz w:val="20"/>
                <w:szCs w:val="20"/>
              </w:rPr>
              <w:t xml:space="preserve"> после к-у</w:t>
            </w:r>
          </w:p>
        </w:tc>
        <w:tc>
          <w:tcPr>
            <w:tcW w:w="1969" w:type="dxa"/>
          </w:tcPr>
          <w:p w:rsidR="0003033E" w:rsidRPr="00054CE9" w:rsidRDefault="00976D45" w:rsidP="00054CE9">
            <w:pPr>
              <w:rPr>
                <w:sz w:val="20"/>
                <w:szCs w:val="20"/>
              </w:rPr>
            </w:pPr>
            <w:r w:rsidRPr="00054CE9">
              <w:rPr>
                <w:sz w:val="20"/>
                <w:szCs w:val="20"/>
              </w:rPr>
              <w:t>Непрерывно по прибору</w:t>
            </w:r>
          </w:p>
        </w:tc>
        <w:tc>
          <w:tcPr>
            <w:tcW w:w="2449" w:type="dxa"/>
          </w:tcPr>
          <w:p w:rsidR="0003033E" w:rsidRPr="00054CE9" w:rsidRDefault="00AA2A00" w:rsidP="00054CE9">
            <w:pPr>
              <w:rPr>
                <w:sz w:val="20"/>
                <w:szCs w:val="20"/>
              </w:rPr>
            </w:pPr>
            <w:r w:rsidRPr="00054CE9">
              <w:rPr>
                <w:sz w:val="20"/>
                <w:szCs w:val="20"/>
              </w:rPr>
              <w:t>До 39   МПа</w:t>
            </w:r>
          </w:p>
        </w:tc>
        <w:tc>
          <w:tcPr>
            <w:tcW w:w="2542" w:type="dxa"/>
          </w:tcPr>
          <w:p w:rsidR="0003033E" w:rsidRPr="00054CE9" w:rsidRDefault="00976D45" w:rsidP="00054CE9">
            <w:pPr>
              <w:rPr>
                <w:sz w:val="20"/>
                <w:szCs w:val="20"/>
              </w:rPr>
            </w:pPr>
            <w:r w:rsidRPr="00054CE9">
              <w:rPr>
                <w:sz w:val="20"/>
                <w:szCs w:val="20"/>
              </w:rPr>
              <w:t>Аппаратчик обжига по обслуживанию к-у</w:t>
            </w:r>
          </w:p>
        </w:tc>
      </w:tr>
      <w:tr w:rsidR="00474EC5" w:rsidRPr="00054CE9" w:rsidTr="00054CE9">
        <w:tc>
          <w:tcPr>
            <w:tcW w:w="0" w:type="auto"/>
          </w:tcPr>
          <w:p w:rsidR="0003033E" w:rsidRPr="00054CE9" w:rsidRDefault="0003033E" w:rsidP="00054CE9">
            <w:pPr>
              <w:rPr>
                <w:sz w:val="20"/>
                <w:szCs w:val="20"/>
              </w:rPr>
            </w:pPr>
          </w:p>
        </w:tc>
        <w:tc>
          <w:tcPr>
            <w:tcW w:w="2254" w:type="dxa"/>
          </w:tcPr>
          <w:p w:rsidR="0003033E" w:rsidRPr="00054CE9" w:rsidRDefault="00AA2A00" w:rsidP="00054CE9">
            <w:pPr>
              <w:rPr>
                <w:sz w:val="20"/>
                <w:szCs w:val="20"/>
              </w:rPr>
            </w:pPr>
            <w:r w:rsidRPr="00054CE9">
              <w:rPr>
                <w:sz w:val="20"/>
                <w:szCs w:val="20"/>
              </w:rPr>
              <w:t>Давление пара в барабане к-у</w:t>
            </w:r>
          </w:p>
        </w:tc>
        <w:tc>
          <w:tcPr>
            <w:tcW w:w="1969" w:type="dxa"/>
          </w:tcPr>
          <w:p w:rsidR="0003033E" w:rsidRPr="00054CE9" w:rsidRDefault="00976D45" w:rsidP="00054CE9">
            <w:pPr>
              <w:rPr>
                <w:sz w:val="20"/>
                <w:szCs w:val="20"/>
              </w:rPr>
            </w:pPr>
            <w:r w:rsidRPr="00054CE9">
              <w:rPr>
                <w:sz w:val="20"/>
                <w:szCs w:val="20"/>
              </w:rPr>
              <w:t>Непрерывно по прибору</w:t>
            </w:r>
          </w:p>
        </w:tc>
        <w:tc>
          <w:tcPr>
            <w:tcW w:w="2449" w:type="dxa"/>
          </w:tcPr>
          <w:p w:rsidR="0003033E" w:rsidRPr="00054CE9" w:rsidRDefault="00AA2A00" w:rsidP="00054CE9">
            <w:pPr>
              <w:rPr>
                <w:sz w:val="20"/>
                <w:szCs w:val="20"/>
              </w:rPr>
            </w:pPr>
            <w:r w:rsidRPr="00054CE9">
              <w:rPr>
                <w:sz w:val="20"/>
                <w:szCs w:val="20"/>
              </w:rPr>
              <w:t>До 39   МПа</w:t>
            </w:r>
          </w:p>
        </w:tc>
        <w:tc>
          <w:tcPr>
            <w:tcW w:w="2542" w:type="dxa"/>
          </w:tcPr>
          <w:p w:rsidR="0003033E" w:rsidRPr="00054CE9" w:rsidRDefault="00976D45" w:rsidP="00054CE9">
            <w:pPr>
              <w:rPr>
                <w:sz w:val="20"/>
                <w:szCs w:val="20"/>
              </w:rPr>
            </w:pPr>
            <w:r w:rsidRPr="00054CE9">
              <w:rPr>
                <w:sz w:val="20"/>
                <w:szCs w:val="20"/>
              </w:rPr>
              <w:t>Аппаратчик обжига по обслуживанию к-у</w:t>
            </w:r>
          </w:p>
        </w:tc>
      </w:tr>
      <w:tr w:rsidR="00474EC5" w:rsidRPr="00054CE9" w:rsidTr="00054CE9">
        <w:tc>
          <w:tcPr>
            <w:tcW w:w="0" w:type="auto"/>
          </w:tcPr>
          <w:p w:rsidR="0003033E" w:rsidRPr="00054CE9" w:rsidRDefault="0003033E" w:rsidP="00054CE9">
            <w:pPr>
              <w:rPr>
                <w:sz w:val="20"/>
                <w:szCs w:val="20"/>
              </w:rPr>
            </w:pPr>
          </w:p>
        </w:tc>
        <w:tc>
          <w:tcPr>
            <w:tcW w:w="2254" w:type="dxa"/>
          </w:tcPr>
          <w:p w:rsidR="00AA2A00" w:rsidRPr="00054CE9" w:rsidRDefault="00AA2A00" w:rsidP="00054CE9">
            <w:pPr>
              <w:rPr>
                <w:sz w:val="20"/>
                <w:szCs w:val="20"/>
              </w:rPr>
            </w:pPr>
          </w:p>
          <w:p w:rsidR="0003033E" w:rsidRPr="00054CE9" w:rsidRDefault="00AA2A00" w:rsidP="00054CE9">
            <w:pPr>
              <w:rPr>
                <w:sz w:val="20"/>
                <w:szCs w:val="20"/>
              </w:rPr>
            </w:pPr>
            <w:r w:rsidRPr="00054CE9">
              <w:rPr>
                <w:sz w:val="20"/>
                <w:szCs w:val="20"/>
              </w:rPr>
              <w:t>Температура в паропрводе после к-у</w:t>
            </w:r>
          </w:p>
        </w:tc>
        <w:tc>
          <w:tcPr>
            <w:tcW w:w="1969" w:type="dxa"/>
          </w:tcPr>
          <w:p w:rsidR="00AA2A00" w:rsidRPr="00054CE9" w:rsidRDefault="00AA2A00" w:rsidP="00054CE9">
            <w:pPr>
              <w:rPr>
                <w:sz w:val="20"/>
                <w:szCs w:val="20"/>
              </w:rPr>
            </w:pPr>
          </w:p>
          <w:p w:rsidR="00976D45" w:rsidRPr="00054CE9" w:rsidRDefault="00AA2A00" w:rsidP="00054CE9">
            <w:pPr>
              <w:rPr>
                <w:sz w:val="20"/>
                <w:szCs w:val="20"/>
              </w:rPr>
            </w:pPr>
            <w:r w:rsidRPr="00054CE9">
              <w:rPr>
                <w:sz w:val="20"/>
                <w:szCs w:val="20"/>
              </w:rPr>
              <w:t>Непрерывно по прибору</w:t>
            </w:r>
          </w:p>
          <w:p w:rsidR="0003033E" w:rsidRPr="00054CE9" w:rsidRDefault="0003033E" w:rsidP="00054CE9">
            <w:pPr>
              <w:rPr>
                <w:sz w:val="20"/>
                <w:szCs w:val="20"/>
              </w:rPr>
            </w:pPr>
          </w:p>
        </w:tc>
        <w:tc>
          <w:tcPr>
            <w:tcW w:w="2449" w:type="dxa"/>
          </w:tcPr>
          <w:p w:rsidR="00AA2A00" w:rsidRPr="00054CE9" w:rsidRDefault="00AA2A00" w:rsidP="00054CE9">
            <w:pPr>
              <w:rPr>
                <w:sz w:val="20"/>
                <w:szCs w:val="20"/>
              </w:rPr>
            </w:pPr>
          </w:p>
          <w:p w:rsidR="0003033E" w:rsidRPr="00054CE9" w:rsidRDefault="00AA2A00" w:rsidP="00054CE9">
            <w:pPr>
              <w:rPr>
                <w:sz w:val="20"/>
                <w:szCs w:val="20"/>
              </w:rPr>
            </w:pPr>
            <w:r w:rsidRPr="00054CE9">
              <w:rPr>
                <w:sz w:val="20"/>
                <w:szCs w:val="20"/>
              </w:rPr>
              <w:t>Не менее 249 С</w:t>
            </w:r>
          </w:p>
        </w:tc>
        <w:tc>
          <w:tcPr>
            <w:tcW w:w="2542" w:type="dxa"/>
          </w:tcPr>
          <w:p w:rsidR="00AA2A00" w:rsidRPr="00054CE9" w:rsidRDefault="00AA2A00" w:rsidP="00054CE9">
            <w:pPr>
              <w:rPr>
                <w:sz w:val="20"/>
                <w:szCs w:val="20"/>
              </w:rPr>
            </w:pPr>
          </w:p>
          <w:p w:rsidR="00976D45" w:rsidRPr="00054CE9" w:rsidRDefault="00AA2A00" w:rsidP="00054CE9">
            <w:pPr>
              <w:rPr>
                <w:sz w:val="20"/>
                <w:szCs w:val="20"/>
              </w:rPr>
            </w:pPr>
            <w:r w:rsidRPr="00054CE9">
              <w:rPr>
                <w:sz w:val="20"/>
                <w:szCs w:val="20"/>
              </w:rPr>
              <w:t>Аппаратчик обжига по обслуживанию к-у</w:t>
            </w:r>
          </w:p>
          <w:p w:rsidR="0003033E" w:rsidRPr="00054CE9" w:rsidRDefault="0003033E" w:rsidP="00054CE9">
            <w:pPr>
              <w:rPr>
                <w:sz w:val="20"/>
                <w:szCs w:val="20"/>
              </w:rPr>
            </w:pPr>
          </w:p>
        </w:tc>
      </w:tr>
      <w:tr w:rsidR="00474EC5" w:rsidRPr="00054CE9" w:rsidTr="00054CE9">
        <w:tc>
          <w:tcPr>
            <w:tcW w:w="0" w:type="auto"/>
          </w:tcPr>
          <w:p w:rsidR="0003033E" w:rsidRPr="00054CE9" w:rsidRDefault="0003033E" w:rsidP="00054CE9">
            <w:pPr>
              <w:rPr>
                <w:sz w:val="20"/>
                <w:szCs w:val="20"/>
              </w:rPr>
            </w:pPr>
          </w:p>
        </w:tc>
        <w:tc>
          <w:tcPr>
            <w:tcW w:w="2254" w:type="dxa"/>
          </w:tcPr>
          <w:p w:rsidR="0003033E" w:rsidRPr="00054CE9" w:rsidRDefault="00AA2A00" w:rsidP="00054CE9">
            <w:pPr>
              <w:rPr>
                <w:sz w:val="20"/>
                <w:szCs w:val="20"/>
              </w:rPr>
            </w:pPr>
            <w:r w:rsidRPr="00054CE9">
              <w:rPr>
                <w:sz w:val="20"/>
                <w:szCs w:val="20"/>
              </w:rPr>
              <w:t>Температура питательной воды</w:t>
            </w:r>
          </w:p>
        </w:tc>
        <w:tc>
          <w:tcPr>
            <w:tcW w:w="1969" w:type="dxa"/>
          </w:tcPr>
          <w:p w:rsidR="0003033E" w:rsidRPr="00054CE9" w:rsidRDefault="00DC28A4" w:rsidP="00054CE9">
            <w:pPr>
              <w:rPr>
                <w:sz w:val="20"/>
                <w:szCs w:val="20"/>
              </w:rPr>
            </w:pPr>
            <w:r w:rsidRPr="00054CE9">
              <w:rPr>
                <w:sz w:val="20"/>
                <w:szCs w:val="20"/>
              </w:rPr>
              <w:t>По термометру раз в сутки</w:t>
            </w:r>
          </w:p>
        </w:tc>
        <w:tc>
          <w:tcPr>
            <w:tcW w:w="2449" w:type="dxa"/>
          </w:tcPr>
          <w:p w:rsidR="0003033E" w:rsidRPr="00054CE9" w:rsidRDefault="00DC28A4" w:rsidP="00054CE9">
            <w:pPr>
              <w:rPr>
                <w:sz w:val="20"/>
                <w:szCs w:val="20"/>
              </w:rPr>
            </w:pPr>
            <w:r w:rsidRPr="00054CE9">
              <w:rPr>
                <w:sz w:val="20"/>
                <w:szCs w:val="20"/>
              </w:rPr>
              <w:t>100 – 104 С</w:t>
            </w:r>
          </w:p>
        </w:tc>
        <w:tc>
          <w:tcPr>
            <w:tcW w:w="2542" w:type="dxa"/>
          </w:tcPr>
          <w:p w:rsidR="00DC28A4" w:rsidRPr="00054CE9" w:rsidRDefault="00DC28A4" w:rsidP="00054CE9">
            <w:pPr>
              <w:rPr>
                <w:sz w:val="20"/>
                <w:szCs w:val="20"/>
              </w:rPr>
            </w:pPr>
            <w:r w:rsidRPr="00054CE9">
              <w:rPr>
                <w:sz w:val="20"/>
                <w:szCs w:val="20"/>
              </w:rPr>
              <w:t>Аппаратчик обжига по обслуживанию к-у</w:t>
            </w:r>
          </w:p>
          <w:p w:rsidR="0003033E" w:rsidRPr="00054CE9" w:rsidRDefault="0003033E" w:rsidP="00054CE9">
            <w:pPr>
              <w:rPr>
                <w:sz w:val="20"/>
                <w:szCs w:val="20"/>
              </w:rPr>
            </w:pPr>
          </w:p>
        </w:tc>
      </w:tr>
      <w:tr w:rsidR="00474EC5" w:rsidRPr="00054CE9" w:rsidTr="00054CE9">
        <w:tc>
          <w:tcPr>
            <w:tcW w:w="0" w:type="auto"/>
          </w:tcPr>
          <w:p w:rsidR="0003033E" w:rsidRPr="00054CE9" w:rsidRDefault="0003033E" w:rsidP="00054CE9">
            <w:pPr>
              <w:rPr>
                <w:sz w:val="20"/>
                <w:szCs w:val="20"/>
              </w:rPr>
            </w:pPr>
          </w:p>
        </w:tc>
        <w:tc>
          <w:tcPr>
            <w:tcW w:w="2254" w:type="dxa"/>
          </w:tcPr>
          <w:p w:rsidR="0003033E" w:rsidRPr="00054CE9" w:rsidRDefault="00DC28A4" w:rsidP="00054CE9">
            <w:pPr>
              <w:rPr>
                <w:sz w:val="20"/>
                <w:szCs w:val="20"/>
              </w:rPr>
            </w:pPr>
            <w:r w:rsidRPr="00054CE9">
              <w:rPr>
                <w:sz w:val="20"/>
                <w:szCs w:val="20"/>
              </w:rPr>
              <w:t>Жёсткость питательной воды</w:t>
            </w:r>
          </w:p>
        </w:tc>
        <w:tc>
          <w:tcPr>
            <w:tcW w:w="1969" w:type="dxa"/>
          </w:tcPr>
          <w:p w:rsidR="0003033E" w:rsidRPr="00054CE9" w:rsidRDefault="00DC28A4" w:rsidP="00054CE9">
            <w:pPr>
              <w:rPr>
                <w:sz w:val="20"/>
                <w:szCs w:val="20"/>
              </w:rPr>
            </w:pPr>
            <w:r w:rsidRPr="00054CE9">
              <w:rPr>
                <w:sz w:val="20"/>
                <w:szCs w:val="20"/>
              </w:rPr>
              <w:t>раз в сутки</w:t>
            </w:r>
          </w:p>
        </w:tc>
        <w:tc>
          <w:tcPr>
            <w:tcW w:w="2449" w:type="dxa"/>
          </w:tcPr>
          <w:p w:rsidR="0003033E" w:rsidRPr="00054CE9" w:rsidRDefault="00DC28A4" w:rsidP="00054CE9">
            <w:pPr>
              <w:rPr>
                <w:sz w:val="20"/>
                <w:szCs w:val="20"/>
              </w:rPr>
            </w:pPr>
            <w:r w:rsidRPr="00054CE9">
              <w:rPr>
                <w:sz w:val="20"/>
                <w:szCs w:val="20"/>
              </w:rPr>
              <w:t>н</w:t>
            </w:r>
            <w:r w:rsidRPr="00054CE9">
              <w:rPr>
                <w:sz w:val="20"/>
                <w:szCs w:val="20"/>
                <w:lang w:val="en-US"/>
              </w:rPr>
              <w:t>/</w:t>
            </w:r>
            <w:r w:rsidRPr="00054CE9">
              <w:rPr>
                <w:sz w:val="20"/>
                <w:szCs w:val="20"/>
              </w:rPr>
              <w:t>б 15мг экв</w:t>
            </w:r>
            <w:r w:rsidRPr="00054CE9">
              <w:rPr>
                <w:sz w:val="20"/>
                <w:szCs w:val="20"/>
                <w:lang w:val="en-US"/>
              </w:rPr>
              <w:t>/</w:t>
            </w:r>
            <w:r w:rsidRPr="00054CE9">
              <w:rPr>
                <w:sz w:val="20"/>
                <w:szCs w:val="20"/>
              </w:rPr>
              <w:t>л</w:t>
            </w:r>
          </w:p>
        </w:tc>
        <w:tc>
          <w:tcPr>
            <w:tcW w:w="2542" w:type="dxa"/>
          </w:tcPr>
          <w:p w:rsidR="0003033E" w:rsidRPr="00054CE9" w:rsidRDefault="00DC28A4" w:rsidP="00054CE9">
            <w:pPr>
              <w:rPr>
                <w:sz w:val="20"/>
                <w:szCs w:val="20"/>
              </w:rPr>
            </w:pPr>
            <w:r w:rsidRPr="00054CE9">
              <w:rPr>
                <w:sz w:val="20"/>
                <w:szCs w:val="20"/>
              </w:rPr>
              <w:t>Лаборант</w:t>
            </w:r>
          </w:p>
        </w:tc>
      </w:tr>
      <w:tr w:rsidR="00474EC5" w:rsidRPr="00054CE9" w:rsidTr="00054CE9">
        <w:tc>
          <w:tcPr>
            <w:tcW w:w="0" w:type="auto"/>
          </w:tcPr>
          <w:p w:rsidR="0003033E" w:rsidRPr="00054CE9" w:rsidRDefault="0003033E" w:rsidP="00054CE9">
            <w:pPr>
              <w:rPr>
                <w:sz w:val="20"/>
                <w:szCs w:val="20"/>
              </w:rPr>
            </w:pPr>
          </w:p>
        </w:tc>
        <w:tc>
          <w:tcPr>
            <w:tcW w:w="2254" w:type="dxa"/>
          </w:tcPr>
          <w:p w:rsidR="0003033E" w:rsidRPr="00054CE9" w:rsidRDefault="00DC28A4" w:rsidP="00054CE9">
            <w:pPr>
              <w:rPr>
                <w:sz w:val="20"/>
                <w:szCs w:val="20"/>
              </w:rPr>
            </w:pPr>
            <w:r w:rsidRPr="00054CE9">
              <w:rPr>
                <w:sz w:val="20"/>
                <w:szCs w:val="20"/>
              </w:rPr>
              <w:t>Углекислота</w:t>
            </w:r>
          </w:p>
        </w:tc>
        <w:tc>
          <w:tcPr>
            <w:tcW w:w="1969" w:type="dxa"/>
          </w:tcPr>
          <w:p w:rsidR="0003033E" w:rsidRPr="00054CE9" w:rsidRDefault="00DC28A4" w:rsidP="00054CE9">
            <w:pPr>
              <w:rPr>
                <w:sz w:val="20"/>
                <w:szCs w:val="20"/>
              </w:rPr>
            </w:pPr>
            <w:r w:rsidRPr="00054CE9">
              <w:rPr>
                <w:sz w:val="20"/>
                <w:szCs w:val="20"/>
              </w:rPr>
              <w:t>раз в сутки</w:t>
            </w:r>
          </w:p>
        </w:tc>
        <w:tc>
          <w:tcPr>
            <w:tcW w:w="2449" w:type="dxa"/>
          </w:tcPr>
          <w:p w:rsidR="0003033E" w:rsidRPr="00054CE9" w:rsidRDefault="00DC28A4" w:rsidP="00054CE9">
            <w:pPr>
              <w:rPr>
                <w:sz w:val="20"/>
                <w:szCs w:val="20"/>
              </w:rPr>
            </w:pPr>
            <w:r w:rsidRPr="00054CE9">
              <w:rPr>
                <w:sz w:val="20"/>
                <w:szCs w:val="20"/>
              </w:rPr>
              <w:t>н</w:t>
            </w:r>
            <w:r w:rsidRPr="00054CE9">
              <w:rPr>
                <w:sz w:val="20"/>
                <w:szCs w:val="20"/>
                <w:lang w:val="en-US"/>
              </w:rPr>
              <w:t>/</w:t>
            </w:r>
            <w:r w:rsidRPr="00054CE9">
              <w:rPr>
                <w:sz w:val="20"/>
                <w:szCs w:val="20"/>
              </w:rPr>
              <w:t>б 0,02 мг</w:t>
            </w:r>
            <w:r w:rsidRPr="00054CE9">
              <w:rPr>
                <w:sz w:val="20"/>
                <w:szCs w:val="20"/>
                <w:lang w:val="en-US"/>
              </w:rPr>
              <w:t>/</w:t>
            </w:r>
            <w:r w:rsidRPr="00054CE9">
              <w:rPr>
                <w:sz w:val="20"/>
                <w:szCs w:val="20"/>
              </w:rPr>
              <w:t>л</w:t>
            </w:r>
          </w:p>
        </w:tc>
        <w:tc>
          <w:tcPr>
            <w:tcW w:w="2542" w:type="dxa"/>
          </w:tcPr>
          <w:p w:rsidR="0003033E" w:rsidRPr="00054CE9" w:rsidRDefault="00DC28A4" w:rsidP="00054CE9">
            <w:pPr>
              <w:rPr>
                <w:sz w:val="20"/>
                <w:szCs w:val="20"/>
              </w:rPr>
            </w:pPr>
            <w:r w:rsidRPr="00054CE9">
              <w:rPr>
                <w:sz w:val="20"/>
                <w:szCs w:val="20"/>
              </w:rPr>
              <w:t>Лаборант</w:t>
            </w:r>
          </w:p>
        </w:tc>
      </w:tr>
      <w:tr w:rsidR="00474EC5" w:rsidRPr="00054CE9" w:rsidTr="00054CE9">
        <w:tc>
          <w:tcPr>
            <w:tcW w:w="0" w:type="auto"/>
          </w:tcPr>
          <w:p w:rsidR="0003033E" w:rsidRPr="00054CE9" w:rsidRDefault="0003033E" w:rsidP="00054CE9">
            <w:pPr>
              <w:rPr>
                <w:sz w:val="20"/>
                <w:szCs w:val="20"/>
              </w:rPr>
            </w:pPr>
          </w:p>
        </w:tc>
        <w:tc>
          <w:tcPr>
            <w:tcW w:w="2254" w:type="dxa"/>
          </w:tcPr>
          <w:p w:rsidR="0003033E" w:rsidRPr="00054CE9" w:rsidRDefault="00DC28A4" w:rsidP="00054CE9">
            <w:pPr>
              <w:rPr>
                <w:sz w:val="20"/>
                <w:szCs w:val="20"/>
              </w:rPr>
            </w:pPr>
            <w:r w:rsidRPr="00054CE9">
              <w:rPr>
                <w:sz w:val="20"/>
                <w:szCs w:val="20"/>
              </w:rPr>
              <w:t>Кислород</w:t>
            </w:r>
          </w:p>
        </w:tc>
        <w:tc>
          <w:tcPr>
            <w:tcW w:w="1969" w:type="dxa"/>
          </w:tcPr>
          <w:p w:rsidR="0003033E" w:rsidRPr="00054CE9" w:rsidRDefault="00DC28A4" w:rsidP="00054CE9">
            <w:pPr>
              <w:rPr>
                <w:sz w:val="20"/>
                <w:szCs w:val="20"/>
              </w:rPr>
            </w:pPr>
            <w:r w:rsidRPr="00054CE9">
              <w:rPr>
                <w:sz w:val="20"/>
                <w:szCs w:val="20"/>
              </w:rPr>
              <w:t>раз в сутки</w:t>
            </w:r>
          </w:p>
        </w:tc>
        <w:tc>
          <w:tcPr>
            <w:tcW w:w="2449" w:type="dxa"/>
          </w:tcPr>
          <w:p w:rsidR="0003033E" w:rsidRPr="00054CE9" w:rsidRDefault="00DC28A4" w:rsidP="00054CE9">
            <w:pPr>
              <w:rPr>
                <w:sz w:val="20"/>
                <w:szCs w:val="20"/>
              </w:rPr>
            </w:pPr>
            <w:r w:rsidRPr="00054CE9">
              <w:rPr>
                <w:sz w:val="20"/>
                <w:szCs w:val="20"/>
              </w:rPr>
              <w:t>н</w:t>
            </w:r>
            <w:r w:rsidRPr="00054CE9">
              <w:rPr>
                <w:sz w:val="20"/>
                <w:szCs w:val="20"/>
                <w:lang w:val="en-US"/>
              </w:rPr>
              <w:t>/</w:t>
            </w:r>
            <w:r w:rsidRPr="00054CE9">
              <w:rPr>
                <w:sz w:val="20"/>
                <w:szCs w:val="20"/>
              </w:rPr>
              <w:t>б</w:t>
            </w:r>
            <w:r w:rsidRPr="00054CE9">
              <w:rPr>
                <w:sz w:val="20"/>
                <w:szCs w:val="20"/>
                <w:lang w:val="en-US"/>
              </w:rPr>
              <w:t xml:space="preserve"> 8</w:t>
            </w:r>
            <w:r w:rsidRPr="00054CE9">
              <w:rPr>
                <w:sz w:val="20"/>
                <w:szCs w:val="20"/>
              </w:rPr>
              <w:t>,5% при Т=25 С</w:t>
            </w:r>
          </w:p>
        </w:tc>
        <w:tc>
          <w:tcPr>
            <w:tcW w:w="2542" w:type="dxa"/>
          </w:tcPr>
          <w:p w:rsidR="0003033E" w:rsidRPr="00054CE9" w:rsidRDefault="00DC28A4" w:rsidP="00054CE9">
            <w:pPr>
              <w:rPr>
                <w:sz w:val="20"/>
                <w:szCs w:val="20"/>
              </w:rPr>
            </w:pPr>
            <w:r w:rsidRPr="00054CE9">
              <w:rPr>
                <w:sz w:val="20"/>
                <w:szCs w:val="20"/>
              </w:rPr>
              <w:t>Лаборант</w:t>
            </w:r>
          </w:p>
        </w:tc>
      </w:tr>
      <w:tr w:rsidR="00474EC5" w:rsidRPr="00054CE9" w:rsidTr="00054CE9">
        <w:tc>
          <w:tcPr>
            <w:tcW w:w="0" w:type="auto"/>
          </w:tcPr>
          <w:p w:rsidR="0003033E" w:rsidRPr="00054CE9" w:rsidRDefault="0003033E" w:rsidP="00054CE9">
            <w:pPr>
              <w:rPr>
                <w:sz w:val="20"/>
                <w:szCs w:val="20"/>
              </w:rPr>
            </w:pPr>
          </w:p>
        </w:tc>
        <w:tc>
          <w:tcPr>
            <w:tcW w:w="2254" w:type="dxa"/>
          </w:tcPr>
          <w:p w:rsidR="0003033E" w:rsidRPr="00054CE9" w:rsidRDefault="00DC28A4" w:rsidP="00054CE9">
            <w:pPr>
              <w:rPr>
                <w:sz w:val="20"/>
                <w:szCs w:val="20"/>
              </w:rPr>
            </w:pPr>
            <w:r w:rsidRPr="00054CE9">
              <w:rPr>
                <w:sz w:val="20"/>
                <w:szCs w:val="20"/>
              </w:rPr>
              <w:t>Прозрачность</w:t>
            </w:r>
          </w:p>
        </w:tc>
        <w:tc>
          <w:tcPr>
            <w:tcW w:w="1969" w:type="dxa"/>
          </w:tcPr>
          <w:p w:rsidR="0003033E" w:rsidRPr="00054CE9" w:rsidRDefault="00DC28A4" w:rsidP="00054CE9">
            <w:pPr>
              <w:rPr>
                <w:sz w:val="20"/>
                <w:szCs w:val="20"/>
              </w:rPr>
            </w:pPr>
            <w:r w:rsidRPr="00054CE9">
              <w:rPr>
                <w:sz w:val="20"/>
                <w:szCs w:val="20"/>
              </w:rPr>
              <w:t>раз в сутки</w:t>
            </w:r>
          </w:p>
        </w:tc>
        <w:tc>
          <w:tcPr>
            <w:tcW w:w="2449" w:type="dxa"/>
          </w:tcPr>
          <w:p w:rsidR="0003033E" w:rsidRPr="00054CE9" w:rsidRDefault="00DC28A4" w:rsidP="00054CE9">
            <w:pPr>
              <w:rPr>
                <w:sz w:val="20"/>
                <w:szCs w:val="20"/>
              </w:rPr>
            </w:pPr>
            <w:r w:rsidRPr="00054CE9">
              <w:rPr>
                <w:sz w:val="20"/>
                <w:szCs w:val="20"/>
              </w:rPr>
              <w:t>н</w:t>
            </w:r>
            <w:r w:rsidRPr="00054CE9">
              <w:rPr>
                <w:sz w:val="20"/>
                <w:szCs w:val="20"/>
                <w:lang w:val="en-US"/>
              </w:rPr>
              <w:t>/</w:t>
            </w:r>
            <w:r w:rsidRPr="00054CE9">
              <w:rPr>
                <w:sz w:val="20"/>
                <w:szCs w:val="20"/>
              </w:rPr>
              <w:t>б</w:t>
            </w:r>
            <w:r w:rsidR="00906DDE" w:rsidRPr="00054CE9">
              <w:rPr>
                <w:sz w:val="20"/>
                <w:szCs w:val="20"/>
              </w:rPr>
              <w:t xml:space="preserve"> 0,3мг экв</w:t>
            </w:r>
            <w:r w:rsidR="00906DDE" w:rsidRPr="00054CE9">
              <w:rPr>
                <w:sz w:val="20"/>
                <w:szCs w:val="20"/>
                <w:lang w:val="en-US"/>
              </w:rPr>
              <w:t>/</w:t>
            </w:r>
            <w:r w:rsidR="00906DDE" w:rsidRPr="00054CE9">
              <w:rPr>
                <w:sz w:val="20"/>
                <w:szCs w:val="20"/>
              </w:rPr>
              <w:t>л</w:t>
            </w:r>
          </w:p>
        </w:tc>
        <w:tc>
          <w:tcPr>
            <w:tcW w:w="2542" w:type="dxa"/>
          </w:tcPr>
          <w:p w:rsidR="0003033E" w:rsidRPr="00054CE9" w:rsidRDefault="00DC28A4" w:rsidP="00054CE9">
            <w:pPr>
              <w:rPr>
                <w:sz w:val="20"/>
                <w:szCs w:val="20"/>
              </w:rPr>
            </w:pPr>
            <w:r w:rsidRPr="00054CE9">
              <w:rPr>
                <w:sz w:val="20"/>
                <w:szCs w:val="20"/>
              </w:rPr>
              <w:t>Лаборант</w:t>
            </w:r>
          </w:p>
        </w:tc>
      </w:tr>
      <w:tr w:rsidR="00474EC5" w:rsidRPr="00054CE9" w:rsidTr="00054CE9">
        <w:tc>
          <w:tcPr>
            <w:tcW w:w="0" w:type="auto"/>
          </w:tcPr>
          <w:p w:rsidR="0003033E" w:rsidRPr="00054CE9" w:rsidRDefault="0003033E" w:rsidP="00054CE9">
            <w:pPr>
              <w:rPr>
                <w:sz w:val="20"/>
                <w:szCs w:val="20"/>
              </w:rPr>
            </w:pPr>
          </w:p>
        </w:tc>
        <w:tc>
          <w:tcPr>
            <w:tcW w:w="2254" w:type="dxa"/>
          </w:tcPr>
          <w:p w:rsidR="0003033E" w:rsidRPr="00054CE9" w:rsidRDefault="00906DDE" w:rsidP="00054CE9">
            <w:pPr>
              <w:rPr>
                <w:sz w:val="20"/>
                <w:szCs w:val="20"/>
              </w:rPr>
            </w:pPr>
            <w:r w:rsidRPr="00054CE9">
              <w:rPr>
                <w:sz w:val="20"/>
                <w:szCs w:val="20"/>
              </w:rPr>
              <w:t>РН, щелочность</w:t>
            </w:r>
          </w:p>
        </w:tc>
        <w:tc>
          <w:tcPr>
            <w:tcW w:w="1969" w:type="dxa"/>
          </w:tcPr>
          <w:p w:rsidR="0003033E" w:rsidRPr="00054CE9" w:rsidRDefault="00DC28A4" w:rsidP="00054CE9">
            <w:pPr>
              <w:rPr>
                <w:sz w:val="20"/>
                <w:szCs w:val="20"/>
              </w:rPr>
            </w:pPr>
            <w:r w:rsidRPr="00054CE9">
              <w:rPr>
                <w:sz w:val="20"/>
                <w:szCs w:val="20"/>
              </w:rPr>
              <w:t>раз в сутки</w:t>
            </w:r>
          </w:p>
        </w:tc>
        <w:tc>
          <w:tcPr>
            <w:tcW w:w="2449" w:type="dxa"/>
          </w:tcPr>
          <w:p w:rsidR="0003033E" w:rsidRPr="00054CE9" w:rsidRDefault="00906DDE" w:rsidP="00054CE9">
            <w:pPr>
              <w:rPr>
                <w:sz w:val="20"/>
                <w:szCs w:val="20"/>
              </w:rPr>
            </w:pPr>
            <w:r w:rsidRPr="00054CE9">
              <w:rPr>
                <w:sz w:val="20"/>
                <w:szCs w:val="20"/>
              </w:rPr>
              <w:t>7 – 8, 0,03 мг</w:t>
            </w:r>
          </w:p>
        </w:tc>
        <w:tc>
          <w:tcPr>
            <w:tcW w:w="2542" w:type="dxa"/>
          </w:tcPr>
          <w:p w:rsidR="0003033E" w:rsidRPr="00054CE9" w:rsidRDefault="00DC28A4" w:rsidP="00054CE9">
            <w:pPr>
              <w:rPr>
                <w:sz w:val="20"/>
                <w:szCs w:val="20"/>
              </w:rPr>
            </w:pPr>
            <w:r w:rsidRPr="00054CE9">
              <w:rPr>
                <w:sz w:val="20"/>
                <w:szCs w:val="20"/>
              </w:rPr>
              <w:t>Лаборант</w:t>
            </w:r>
          </w:p>
        </w:tc>
      </w:tr>
      <w:tr w:rsidR="00474EC5" w:rsidRPr="00054CE9" w:rsidTr="00054CE9">
        <w:tc>
          <w:tcPr>
            <w:tcW w:w="0" w:type="auto"/>
          </w:tcPr>
          <w:p w:rsidR="0003033E" w:rsidRPr="00054CE9" w:rsidRDefault="0003033E" w:rsidP="00054CE9">
            <w:pPr>
              <w:rPr>
                <w:sz w:val="20"/>
                <w:szCs w:val="20"/>
              </w:rPr>
            </w:pPr>
          </w:p>
        </w:tc>
        <w:tc>
          <w:tcPr>
            <w:tcW w:w="2254" w:type="dxa"/>
          </w:tcPr>
          <w:p w:rsidR="0003033E" w:rsidRPr="00054CE9" w:rsidRDefault="00906DDE" w:rsidP="00054CE9">
            <w:pPr>
              <w:rPr>
                <w:sz w:val="20"/>
                <w:szCs w:val="20"/>
              </w:rPr>
            </w:pPr>
            <w:r w:rsidRPr="00054CE9">
              <w:rPr>
                <w:sz w:val="20"/>
                <w:szCs w:val="20"/>
              </w:rPr>
              <w:t>Пар на выходе к – у щелочность</w:t>
            </w:r>
          </w:p>
        </w:tc>
        <w:tc>
          <w:tcPr>
            <w:tcW w:w="1969" w:type="dxa"/>
          </w:tcPr>
          <w:p w:rsidR="0003033E" w:rsidRPr="00054CE9" w:rsidRDefault="00DC28A4" w:rsidP="00054CE9">
            <w:pPr>
              <w:rPr>
                <w:sz w:val="20"/>
                <w:szCs w:val="20"/>
              </w:rPr>
            </w:pPr>
            <w:r w:rsidRPr="00054CE9">
              <w:rPr>
                <w:sz w:val="20"/>
                <w:szCs w:val="20"/>
              </w:rPr>
              <w:t>раз в сутки</w:t>
            </w:r>
          </w:p>
        </w:tc>
        <w:tc>
          <w:tcPr>
            <w:tcW w:w="2449" w:type="dxa"/>
          </w:tcPr>
          <w:p w:rsidR="0003033E" w:rsidRPr="00054CE9" w:rsidRDefault="00DC28A4" w:rsidP="00054CE9">
            <w:pPr>
              <w:rPr>
                <w:sz w:val="20"/>
                <w:szCs w:val="20"/>
              </w:rPr>
            </w:pPr>
            <w:r w:rsidRPr="00054CE9">
              <w:rPr>
                <w:sz w:val="20"/>
                <w:szCs w:val="20"/>
              </w:rPr>
              <w:t>н</w:t>
            </w:r>
            <w:r w:rsidRPr="00054CE9">
              <w:rPr>
                <w:sz w:val="20"/>
                <w:szCs w:val="20"/>
                <w:lang w:val="en-US"/>
              </w:rPr>
              <w:t>/</w:t>
            </w:r>
            <w:r w:rsidRPr="00054CE9">
              <w:rPr>
                <w:sz w:val="20"/>
                <w:szCs w:val="20"/>
              </w:rPr>
              <w:t>б</w:t>
            </w:r>
            <w:r w:rsidR="00906DDE" w:rsidRPr="00054CE9">
              <w:rPr>
                <w:sz w:val="20"/>
                <w:szCs w:val="20"/>
              </w:rPr>
              <w:t xml:space="preserve"> 0,03мг экв</w:t>
            </w:r>
            <w:r w:rsidR="00906DDE" w:rsidRPr="00054CE9">
              <w:rPr>
                <w:sz w:val="20"/>
                <w:szCs w:val="20"/>
                <w:lang w:val="en-US"/>
              </w:rPr>
              <w:t>/</w:t>
            </w:r>
            <w:r w:rsidR="00906DDE" w:rsidRPr="00054CE9">
              <w:rPr>
                <w:sz w:val="20"/>
                <w:szCs w:val="20"/>
              </w:rPr>
              <w:t>л</w:t>
            </w:r>
          </w:p>
        </w:tc>
        <w:tc>
          <w:tcPr>
            <w:tcW w:w="2542" w:type="dxa"/>
          </w:tcPr>
          <w:p w:rsidR="0003033E" w:rsidRPr="00054CE9" w:rsidRDefault="00DC28A4" w:rsidP="00054CE9">
            <w:pPr>
              <w:rPr>
                <w:sz w:val="20"/>
                <w:szCs w:val="20"/>
              </w:rPr>
            </w:pPr>
            <w:r w:rsidRPr="00054CE9">
              <w:rPr>
                <w:sz w:val="20"/>
                <w:szCs w:val="20"/>
              </w:rPr>
              <w:t>Лаборант</w:t>
            </w:r>
          </w:p>
        </w:tc>
      </w:tr>
      <w:tr w:rsidR="00474EC5" w:rsidRPr="00054CE9" w:rsidTr="00054CE9">
        <w:tc>
          <w:tcPr>
            <w:tcW w:w="0" w:type="auto"/>
          </w:tcPr>
          <w:p w:rsidR="0003033E" w:rsidRPr="00054CE9" w:rsidRDefault="0003033E" w:rsidP="00054CE9">
            <w:pPr>
              <w:rPr>
                <w:sz w:val="20"/>
                <w:szCs w:val="20"/>
              </w:rPr>
            </w:pPr>
          </w:p>
        </w:tc>
        <w:tc>
          <w:tcPr>
            <w:tcW w:w="2254" w:type="dxa"/>
          </w:tcPr>
          <w:p w:rsidR="0003033E" w:rsidRPr="00054CE9" w:rsidRDefault="00906DDE" w:rsidP="00054CE9">
            <w:pPr>
              <w:rPr>
                <w:sz w:val="20"/>
                <w:szCs w:val="20"/>
              </w:rPr>
            </w:pPr>
            <w:r w:rsidRPr="00054CE9">
              <w:rPr>
                <w:sz w:val="20"/>
                <w:szCs w:val="20"/>
              </w:rPr>
              <w:t>солесодержание</w:t>
            </w:r>
          </w:p>
        </w:tc>
        <w:tc>
          <w:tcPr>
            <w:tcW w:w="1969" w:type="dxa"/>
          </w:tcPr>
          <w:p w:rsidR="0003033E" w:rsidRPr="00054CE9" w:rsidRDefault="00DC28A4" w:rsidP="00054CE9">
            <w:pPr>
              <w:rPr>
                <w:sz w:val="20"/>
                <w:szCs w:val="20"/>
              </w:rPr>
            </w:pPr>
            <w:r w:rsidRPr="00054CE9">
              <w:rPr>
                <w:sz w:val="20"/>
                <w:szCs w:val="20"/>
              </w:rPr>
              <w:t>раз в сутки</w:t>
            </w:r>
          </w:p>
        </w:tc>
        <w:tc>
          <w:tcPr>
            <w:tcW w:w="2449" w:type="dxa"/>
          </w:tcPr>
          <w:p w:rsidR="0003033E" w:rsidRPr="00054CE9" w:rsidRDefault="00906DDE" w:rsidP="00054CE9">
            <w:pPr>
              <w:rPr>
                <w:sz w:val="20"/>
                <w:szCs w:val="20"/>
              </w:rPr>
            </w:pPr>
            <w:r w:rsidRPr="00054CE9">
              <w:rPr>
                <w:sz w:val="20"/>
                <w:szCs w:val="20"/>
              </w:rPr>
              <w:t xml:space="preserve"> н/б 0,03мг экв/л</w:t>
            </w:r>
          </w:p>
        </w:tc>
        <w:tc>
          <w:tcPr>
            <w:tcW w:w="2542" w:type="dxa"/>
          </w:tcPr>
          <w:p w:rsidR="0003033E" w:rsidRPr="00054CE9" w:rsidRDefault="00DC28A4" w:rsidP="00054CE9">
            <w:pPr>
              <w:rPr>
                <w:sz w:val="20"/>
                <w:szCs w:val="20"/>
              </w:rPr>
            </w:pPr>
            <w:r w:rsidRPr="00054CE9">
              <w:rPr>
                <w:sz w:val="20"/>
                <w:szCs w:val="20"/>
              </w:rPr>
              <w:t>Лаборант</w:t>
            </w:r>
          </w:p>
        </w:tc>
      </w:tr>
    </w:tbl>
    <w:p w:rsidR="0003033E" w:rsidRPr="00054CE9" w:rsidRDefault="0003033E" w:rsidP="00054CE9">
      <w:pPr>
        <w:spacing w:line="360" w:lineRule="auto"/>
        <w:ind w:firstLine="709"/>
        <w:jc w:val="both"/>
        <w:rPr>
          <w:sz w:val="28"/>
          <w:szCs w:val="28"/>
        </w:rPr>
      </w:pPr>
    </w:p>
    <w:p w:rsidR="00906DDE" w:rsidRPr="00054CE9" w:rsidRDefault="00906DDE" w:rsidP="00054CE9">
      <w:pPr>
        <w:spacing w:line="360" w:lineRule="auto"/>
        <w:ind w:firstLine="709"/>
        <w:jc w:val="both"/>
        <w:rPr>
          <w:sz w:val="28"/>
          <w:szCs w:val="28"/>
        </w:rPr>
      </w:pPr>
      <w:r w:rsidRPr="00054CE9">
        <w:rPr>
          <w:sz w:val="28"/>
          <w:szCs w:val="28"/>
        </w:rPr>
        <w:t xml:space="preserve">1.1.2. Характеристики основного оборудования </w:t>
      </w:r>
    </w:p>
    <w:p w:rsidR="00806D3D" w:rsidRPr="00054CE9" w:rsidRDefault="00806D3D" w:rsidP="00054CE9">
      <w:pPr>
        <w:spacing w:line="360" w:lineRule="auto"/>
        <w:ind w:firstLine="709"/>
        <w:jc w:val="both"/>
        <w:rPr>
          <w:sz w:val="28"/>
          <w:szCs w:val="28"/>
        </w:rPr>
      </w:pPr>
    </w:p>
    <w:p w:rsidR="00906DDE" w:rsidRPr="00054CE9" w:rsidRDefault="00906DDE" w:rsidP="00054CE9">
      <w:pPr>
        <w:spacing w:line="360" w:lineRule="auto"/>
        <w:ind w:firstLine="709"/>
        <w:jc w:val="both"/>
        <w:outlineLvl w:val="0"/>
        <w:rPr>
          <w:sz w:val="28"/>
          <w:szCs w:val="28"/>
        </w:rPr>
      </w:pPr>
      <w:r w:rsidRPr="00054CE9">
        <w:rPr>
          <w:sz w:val="28"/>
          <w:szCs w:val="28"/>
        </w:rPr>
        <w:t xml:space="preserve">1. Печь обжига серы, поз. 106 </w:t>
      </w:r>
    </w:p>
    <w:p w:rsidR="00806D3D" w:rsidRPr="00054CE9" w:rsidRDefault="00806D3D" w:rsidP="00054CE9">
      <w:pPr>
        <w:spacing w:line="360" w:lineRule="auto"/>
        <w:ind w:firstLine="709"/>
        <w:jc w:val="both"/>
        <w:outlineLvl w:val="0"/>
        <w:rPr>
          <w:sz w:val="28"/>
          <w:szCs w:val="28"/>
        </w:rPr>
      </w:pPr>
    </w:p>
    <w:p w:rsidR="00906DDE" w:rsidRPr="00054CE9" w:rsidRDefault="00906DDE" w:rsidP="00054CE9">
      <w:pPr>
        <w:spacing w:line="360" w:lineRule="auto"/>
        <w:ind w:firstLine="709"/>
        <w:jc w:val="both"/>
        <w:rPr>
          <w:sz w:val="28"/>
          <w:szCs w:val="28"/>
        </w:rPr>
      </w:pPr>
      <w:r w:rsidRPr="00054CE9">
        <w:rPr>
          <w:sz w:val="28"/>
          <w:szCs w:val="28"/>
        </w:rPr>
        <w:t>Печь имеет цилиндрическую форму</w:t>
      </w:r>
      <w:r w:rsidR="00286C7A" w:rsidRPr="00054CE9">
        <w:rPr>
          <w:sz w:val="28"/>
          <w:szCs w:val="28"/>
        </w:rPr>
        <w:t xml:space="preserve"> с расширением в верхней части. Общий  объем печи 222мз. Конус шахты печи стальной, внутри футерован огнеупорным кирпичом. Днище в четырёх секторах залито огнеупорным бетоном, в двух секторах, примыкающим к загрузчикам серы, находятся целевые сопла, через которые подаётся воздух. В центре свода печи </w:t>
      </w:r>
      <w:r w:rsidR="008B1888" w:rsidRPr="00054CE9">
        <w:rPr>
          <w:sz w:val="28"/>
          <w:szCs w:val="28"/>
        </w:rPr>
        <w:t>находится газоход, отводящий обжиговый газ в котёл утилизатор. Печь внешней части имеет диаметр 4,75 м, в верхней части (сепарационное пространство) – 6,2м. Производительность печи до 4 т. Серы в час.</w:t>
      </w:r>
    </w:p>
    <w:p w:rsidR="008906FD" w:rsidRPr="00054CE9" w:rsidRDefault="008906FD" w:rsidP="00054CE9">
      <w:pPr>
        <w:spacing w:line="360" w:lineRule="auto"/>
        <w:ind w:firstLine="709"/>
        <w:jc w:val="both"/>
        <w:outlineLvl w:val="0"/>
        <w:rPr>
          <w:sz w:val="28"/>
          <w:szCs w:val="28"/>
        </w:rPr>
      </w:pPr>
      <w:r w:rsidRPr="00054CE9">
        <w:rPr>
          <w:sz w:val="28"/>
          <w:szCs w:val="28"/>
        </w:rPr>
        <w:t>2. Котёл – утилизатор ГТКУ – 13/40, ГТКУ – 10/40, поз. 104.</w:t>
      </w:r>
    </w:p>
    <w:p w:rsidR="008906FD" w:rsidRPr="00054CE9" w:rsidRDefault="008906FD" w:rsidP="00054CE9">
      <w:pPr>
        <w:spacing w:line="360" w:lineRule="auto"/>
        <w:ind w:firstLine="709"/>
        <w:jc w:val="both"/>
        <w:rPr>
          <w:sz w:val="28"/>
          <w:szCs w:val="28"/>
        </w:rPr>
      </w:pPr>
      <w:r w:rsidRPr="00054CE9">
        <w:rPr>
          <w:sz w:val="28"/>
          <w:szCs w:val="28"/>
        </w:rPr>
        <w:t>Котёл – утилизатор оснащен естественной циркуляцией, футерован шамотным кирпичом,</w:t>
      </w:r>
      <w:r w:rsidR="0057390E" w:rsidRPr="00054CE9">
        <w:rPr>
          <w:sz w:val="28"/>
          <w:szCs w:val="28"/>
        </w:rPr>
        <w:t xml:space="preserve"> теплоизолиро</w:t>
      </w:r>
      <w:r w:rsidRPr="00054CE9">
        <w:rPr>
          <w:sz w:val="28"/>
          <w:szCs w:val="28"/>
        </w:rPr>
        <w:t xml:space="preserve">ван минеральной ватой. Котёл состоит из газотрубных  секций и барабана. Охлаждение газа происходит в 24 испарительных секциях котла </w:t>
      </w:r>
      <w:r w:rsidR="0057390E" w:rsidRPr="00054CE9">
        <w:rPr>
          <w:sz w:val="28"/>
          <w:szCs w:val="28"/>
        </w:rPr>
        <w:t>ГТКУ – 13/40 и 15 испарительных секциях котла ГТКУ – 10/40. Газотрубная секция состоит из двух коллекторов (входного и выходного), соединённых по воде вертикальными трубками. Вертикальные трубки двойные (труба в трубе). Через внутреннюю трубу диаметром 102*6 мм проходит обжиговый газ, в межтрубном пространстве - паровая эмульсия.</w:t>
      </w:r>
      <w:r w:rsidR="00EF6759" w:rsidRPr="00054CE9">
        <w:rPr>
          <w:sz w:val="28"/>
          <w:szCs w:val="28"/>
        </w:rPr>
        <w:t xml:space="preserve"> Пройдя газотрубные секции, обжиговый газ - имеет направление снизу, вверх по футерованному газоходу, направляется на мокрую очистку. Барабан котла – горизонтальный цилиндр </w:t>
      </w:r>
      <w:r w:rsidR="00EF6759" w:rsidRPr="00054CE9">
        <w:rPr>
          <w:sz w:val="28"/>
          <w:szCs w:val="28"/>
          <w:lang w:val="en-US"/>
        </w:rPr>
        <w:t>V</w:t>
      </w:r>
      <w:r w:rsidR="00EF6759" w:rsidRPr="00054CE9">
        <w:rPr>
          <w:sz w:val="28"/>
          <w:szCs w:val="28"/>
        </w:rPr>
        <w:t xml:space="preserve">=12 мз, оборудован четырьмя водоуказательными колоннами, люком, штуцерами для подвода питательной воды, отвода пара, </w:t>
      </w:r>
      <w:r w:rsidR="00244BBE" w:rsidRPr="00054CE9">
        <w:rPr>
          <w:sz w:val="28"/>
          <w:szCs w:val="28"/>
        </w:rPr>
        <w:t>установки манометра, подключения приборов для замера уровня и давления.</w:t>
      </w:r>
    </w:p>
    <w:p w:rsidR="00806D3D" w:rsidRPr="00054CE9" w:rsidRDefault="00244BBE" w:rsidP="00054CE9">
      <w:pPr>
        <w:spacing w:line="360" w:lineRule="auto"/>
        <w:ind w:firstLine="709"/>
        <w:jc w:val="both"/>
        <w:rPr>
          <w:sz w:val="28"/>
          <w:szCs w:val="28"/>
        </w:rPr>
      </w:pPr>
      <w:r w:rsidRPr="00054CE9">
        <w:rPr>
          <w:sz w:val="28"/>
          <w:szCs w:val="28"/>
        </w:rPr>
        <w:t xml:space="preserve">Пар из барабана собирается в коллектор и с температурой 249 С отводится по трубопроводу диаметром 108*4 мм к общему паропроводу диаметром 159*7 мм. Низко расположенные части трубопроводов котла и </w:t>
      </w:r>
    </w:p>
    <w:p w:rsidR="00244BBE" w:rsidRPr="00054CE9" w:rsidRDefault="00244BBE" w:rsidP="00054CE9">
      <w:pPr>
        <w:spacing w:line="360" w:lineRule="auto"/>
        <w:jc w:val="both"/>
        <w:rPr>
          <w:sz w:val="28"/>
          <w:szCs w:val="28"/>
        </w:rPr>
      </w:pPr>
      <w:r w:rsidRPr="00054CE9">
        <w:rPr>
          <w:sz w:val="28"/>
          <w:szCs w:val="28"/>
        </w:rPr>
        <w:t xml:space="preserve">барабана </w:t>
      </w:r>
      <w:r w:rsidR="000D168D" w:rsidRPr="00054CE9">
        <w:rPr>
          <w:sz w:val="28"/>
          <w:szCs w:val="28"/>
        </w:rPr>
        <w:t xml:space="preserve">имеют штуцера с арматурой, служащей для периодического вывода </w:t>
      </w:r>
      <w:r w:rsidR="00054CE9">
        <w:rPr>
          <w:sz w:val="28"/>
          <w:szCs w:val="28"/>
        </w:rPr>
        <w:t xml:space="preserve"> </w:t>
      </w:r>
      <w:r w:rsidR="000D168D" w:rsidRPr="00054CE9">
        <w:rPr>
          <w:sz w:val="28"/>
          <w:szCs w:val="28"/>
        </w:rPr>
        <w:t>из циркуляционной системы котла (продувки), котловая вода с большим содержанием солей из барабана котла по трубопроводу непрерывной продувки через регулирующий игольчатый вентиль поступает в сепаратор непрерывной продувки.</w:t>
      </w:r>
      <w:r w:rsidR="0018530C" w:rsidRPr="00054CE9">
        <w:rPr>
          <w:sz w:val="28"/>
          <w:szCs w:val="28"/>
        </w:rPr>
        <w:t xml:space="preserve"> </w:t>
      </w:r>
    </w:p>
    <w:p w:rsidR="0018530C" w:rsidRPr="00054CE9" w:rsidRDefault="0018530C" w:rsidP="00054CE9">
      <w:pPr>
        <w:spacing w:line="360" w:lineRule="auto"/>
        <w:ind w:firstLine="709"/>
        <w:jc w:val="both"/>
        <w:outlineLvl w:val="0"/>
        <w:rPr>
          <w:sz w:val="28"/>
          <w:szCs w:val="28"/>
        </w:rPr>
      </w:pPr>
      <w:r w:rsidRPr="00054CE9">
        <w:rPr>
          <w:sz w:val="28"/>
          <w:szCs w:val="28"/>
        </w:rPr>
        <w:t>3. Сепаратор непрерывной продувки.</w:t>
      </w:r>
    </w:p>
    <w:p w:rsidR="0018530C" w:rsidRPr="00054CE9" w:rsidRDefault="0018530C" w:rsidP="00054CE9">
      <w:pPr>
        <w:spacing w:line="360" w:lineRule="auto"/>
        <w:ind w:firstLine="709"/>
        <w:jc w:val="both"/>
        <w:rPr>
          <w:sz w:val="28"/>
          <w:szCs w:val="28"/>
        </w:rPr>
      </w:pPr>
      <w:r w:rsidRPr="00054CE9">
        <w:rPr>
          <w:sz w:val="28"/>
          <w:szCs w:val="28"/>
        </w:rPr>
        <w:t>Представляет собой цилиндрический сосуд емкостью 1.5М</w:t>
      </w:r>
      <w:r w:rsidRPr="00054CE9">
        <w:rPr>
          <w:sz w:val="16"/>
          <w:szCs w:val="16"/>
        </w:rPr>
        <w:t>3</w:t>
      </w:r>
      <w:r w:rsidRPr="00054CE9">
        <w:rPr>
          <w:sz w:val="28"/>
          <w:szCs w:val="28"/>
        </w:rPr>
        <w:t xml:space="preserve">. В верхней части имеет жалюзийное устройство для удаления пара из капель воды. Рабочее давление 700кПа. Пари из сепаратора используется на собственные нужды. </w:t>
      </w:r>
    </w:p>
    <w:p w:rsidR="00B704FB" w:rsidRPr="00054CE9" w:rsidRDefault="00B704FB" w:rsidP="00054CE9">
      <w:pPr>
        <w:spacing w:line="360" w:lineRule="auto"/>
        <w:ind w:firstLine="709"/>
        <w:jc w:val="both"/>
        <w:outlineLvl w:val="0"/>
        <w:rPr>
          <w:sz w:val="28"/>
          <w:szCs w:val="28"/>
        </w:rPr>
      </w:pPr>
      <w:r w:rsidRPr="00054CE9">
        <w:rPr>
          <w:sz w:val="28"/>
          <w:szCs w:val="28"/>
        </w:rPr>
        <w:t>4. Деаэратор, (поз. 106).</w:t>
      </w:r>
    </w:p>
    <w:p w:rsidR="0018530C" w:rsidRPr="00054CE9" w:rsidRDefault="00B704FB" w:rsidP="00054CE9">
      <w:pPr>
        <w:spacing w:line="360" w:lineRule="auto"/>
        <w:ind w:firstLine="709"/>
        <w:jc w:val="both"/>
        <w:rPr>
          <w:sz w:val="28"/>
          <w:szCs w:val="28"/>
        </w:rPr>
      </w:pPr>
      <w:r w:rsidRPr="00054CE9">
        <w:rPr>
          <w:sz w:val="28"/>
          <w:szCs w:val="28"/>
        </w:rPr>
        <w:t>Состоит из деаэраторной колонки производительностью 100т/час и аккумуляторного бака емкостью 500М</w:t>
      </w:r>
      <w:r w:rsidRPr="00054CE9">
        <w:rPr>
          <w:sz w:val="16"/>
          <w:szCs w:val="16"/>
        </w:rPr>
        <w:t>3</w:t>
      </w:r>
      <w:r w:rsidRPr="00054CE9">
        <w:rPr>
          <w:sz w:val="28"/>
          <w:szCs w:val="28"/>
        </w:rPr>
        <w:t>. Деаэраторная колонка – вертикальный цилиндр диаметром 1500мм и высотой 2000мм, приварен к аккумуляторному баку. Внутри колонки расположено водораспределительное устройство</w:t>
      </w:r>
      <w:r w:rsidR="007F33A2" w:rsidRPr="00054CE9">
        <w:rPr>
          <w:sz w:val="28"/>
          <w:szCs w:val="28"/>
        </w:rPr>
        <w:t>,</w:t>
      </w:r>
      <w:r w:rsidRPr="00054CE9">
        <w:rPr>
          <w:sz w:val="28"/>
          <w:szCs w:val="28"/>
        </w:rPr>
        <w:t xml:space="preserve"> в которое подается химически отчищенная вода. Пар поступает через парораспределительное устройство в низу колонки. Поднимаясь вверх</w:t>
      </w:r>
      <w:r w:rsidR="007F33A2" w:rsidRPr="00054CE9">
        <w:rPr>
          <w:sz w:val="28"/>
          <w:szCs w:val="28"/>
        </w:rPr>
        <w:t>,</w:t>
      </w:r>
      <w:r w:rsidRPr="00054CE9">
        <w:rPr>
          <w:sz w:val="28"/>
          <w:szCs w:val="28"/>
        </w:rPr>
        <w:t xml:space="preserve"> он нагревает поступающую в деаэратор во</w:t>
      </w:r>
      <w:r w:rsidR="007F33A2" w:rsidRPr="00054CE9">
        <w:rPr>
          <w:sz w:val="28"/>
          <w:szCs w:val="28"/>
        </w:rPr>
        <w:t>ду, сам при этом конденсируется. Деаэраторная вода собирается в аккумуляторном баке, горизонтальном цилиндрическом сосуде 3250* 8170* 8мм.</w:t>
      </w:r>
    </w:p>
    <w:p w:rsidR="007F33A2" w:rsidRPr="00054CE9" w:rsidRDefault="007F33A2" w:rsidP="00054CE9">
      <w:pPr>
        <w:spacing w:line="360" w:lineRule="auto"/>
        <w:ind w:firstLine="709"/>
        <w:jc w:val="both"/>
        <w:outlineLvl w:val="0"/>
        <w:rPr>
          <w:sz w:val="28"/>
          <w:szCs w:val="28"/>
        </w:rPr>
      </w:pPr>
      <w:r w:rsidRPr="00054CE9">
        <w:rPr>
          <w:sz w:val="28"/>
          <w:szCs w:val="28"/>
        </w:rPr>
        <w:t>5. Сборник конденсата.</w:t>
      </w:r>
    </w:p>
    <w:p w:rsidR="007F33A2" w:rsidRPr="00054CE9" w:rsidRDefault="007F33A2" w:rsidP="00054CE9">
      <w:pPr>
        <w:spacing w:line="360" w:lineRule="auto"/>
        <w:ind w:firstLine="709"/>
        <w:jc w:val="both"/>
        <w:rPr>
          <w:sz w:val="28"/>
          <w:szCs w:val="28"/>
        </w:rPr>
      </w:pPr>
      <w:r w:rsidRPr="00054CE9">
        <w:rPr>
          <w:sz w:val="28"/>
          <w:szCs w:val="28"/>
        </w:rPr>
        <w:t>Это горизонтальный цилиндрический сосуд емкостью 40М</w:t>
      </w:r>
      <w:r w:rsidRPr="00054CE9">
        <w:rPr>
          <w:sz w:val="16"/>
          <w:szCs w:val="16"/>
        </w:rPr>
        <w:t>3</w:t>
      </w:r>
      <w:r w:rsidRPr="00054CE9">
        <w:rPr>
          <w:sz w:val="28"/>
          <w:szCs w:val="28"/>
        </w:rPr>
        <w:t>, теплоизолирован минеральной ватой.</w:t>
      </w:r>
    </w:p>
    <w:p w:rsidR="007F33A2" w:rsidRPr="00054CE9" w:rsidRDefault="007F33A2" w:rsidP="00054CE9">
      <w:pPr>
        <w:spacing w:line="360" w:lineRule="auto"/>
        <w:ind w:firstLine="709"/>
        <w:jc w:val="both"/>
        <w:outlineLvl w:val="0"/>
        <w:rPr>
          <w:sz w:val="28"/>
          <w:szCs w:val="28"/>
        </w:rPr>
      </w:pPr>
      <w:r w:rsidRPr="00054CE9">
        <w:rPr>
          <w:sz w:val="28"/>
          <w:szCs w:val="28"/>
        </w:rPr>
        <w:t>6. Насос перегонки конденсата типа 3к – 9.</w:t>
      </w:r>
    </w:p>
    <w:p w:rsidR="007F33A2" w:rsidRPr="00054CE9" w:rsidRDefault="007F33A2" w:rsidP="00054CE9">
      <w:pPr>
        <w:spacing w:line="360" w:lineRule="auto"/>
        <w:ind w:firstLine="709"/>
        <w:jc w:val="both"/>
        <w:rPr>
          <w:sz w:val="28"/>
          <w:szCs w:val="28"/>
        </w:rPr>
      </w:pPr>
      <w:r w:rsidRPr="00054CE9">
        <w:rPr>
          <w:sz w:val="28"/>
          <w:szCs w:val="28"/>
        </w:rPr>
        <w:t>Центробежный, консольный, одноступенчатый, с горизонтальным осевым подводом жидкости. Производительность - 45М</w:t>
      </w:r>
      <w:r w:rsidRPr="00054CE9">
        <w:rPr>
          <w:sz w:val="16"/>
          <w:szCs w:val="16"/>
        </w:rPr>
        <w:t>3</w:t>
      </w:r>
      <w:r w:rsidRPr="00054CE9">
        <w:rPr>
          <w:sz w:val="28"/>
          <w:szCs w:val="28"/>
        </w:rPr>
        <w:t>/час, напор 3</w:t>
      </w:r>
      <w:r w:rsidR="00C26639" w:rsidRPr="00054CE9">
        <w:rPr>
          <w:sz w:val="28"/>
          <w:szCs w:val="28"/>
        </w:rPr>
        <w:t>1м водяного столба.</w:t>
      </w:r>
    </w:p>
    <w:p w:rsidR="00D400DC" w:rsidRPr="00054CE9" w:rsidRDefault="00D400DC" w:rsidP="00054CE9">
      <w:pPr>
        <w:spacing w:line="360" w:lineRule="auto"/>
        <w:ind w:firstLine="709"/>
        <w:jc w:val="both"/>
        <w:outlineLvl w:val="0"/>
        <w:rPr>
          <w:sz w:val="28"/>
          <w:szCs w:val="28"/>
        </w:rPr>
      </w:pPr>
      <w:r w:rsidRPr="00054CE9">
        <w:rPr>
          <w:sz w:val="28"/>
          <w:szCs w:val="28"/>
        </w:rPr>
        <w:t>7. Емкость для хранения дизельного топлива.</w:t>
      </w:r>
    </w:p>
    <w:p w:rsidR="00D400DC" w:rsidRPr="00054CE9" w:rsidRDefault="00D400DC" w:rsidP="00054CE9">
      <w:pPr>
        <w:spacing w:line="360" w:lineRule="auto"/>
        <w:ind w:firstLine="709"/>
        <w:jc w:val="both"/>
        <w:rPr>
          <w:sz w:val="16"/>
          <w:szCs w:val="16"/>
        </w:rPr>
      </w:pPr>
      <w:r w:rsidRPr="00054CE9">
        <w:rPr>
          <w:sz w:val="28"/>
          <w:szCs w:val="28"/>
        </w:rPr>
        <w:t xml:space="preserve">Горизонтальный цилиндрический сосуд диаметром 2700мм, длина – 10875мм, </w:t>
      </w:r>
      <w:r w:rsidRPr="00054CE9">
        <w:rPr>
          <w:sz w:val="28"/>
          <w:szCs w:val="28"/>
          <w:lang w:val="en-US"/>
        </w:rPr>
        <w:t>V</w:t>
      </w:r>
      <w:r w:rsidRPr="00054CE9">
        <w:rPr>
          <w:sz w:val="28"/>
          <w:szCs w:val="28"/>
        </w:rPr>
        <w:t>= 50, 67м</w:t>
      </w:r>
      <w:r w:rsidRPr="00054CE9">
        <w:rPr>
          <w:sz w:val="16"/>
          <w:szCs w:val="16"/>
        </w:rPr>
        <w:t xml:space="preserve">з </w:t>
      </w:r>
    </w:p>
    <w:p w:rsidR="008F4D6C" w:rsidRPr="00054CE9" w:rsidRDefault="008F4D6C" w:rsidP="00054CE9">
      <w:pPr>
        <w:spacing w:line="360" w:lineRule="auto"/>
        <w:ind w:firstLine="709"/>
        <w:jc w:val="both"/>
        <w:rPr>
          <w:sz w:val="28"/>
          <w:szCs w:val="28"/>
        </w:rPr>
      </w:pPr>
      <w:r w:rsidRPr="00054CE9">
        <w:rPr>
          <w:sz w:val="28"/>
          <w:szCs w:val="28"/>
        </w:rPr>
        <w:t>8.Насос самовсасывающий – предназначен для подачи дизельного топлива на технологические нужды. Производительность 20м</w:t>
      </w:r>
      <w:r w:rsidRPr="00054CE9">
        <w:rPr>
          <w:sz w:val="16"/>
          <w:szCs w:val="16"/>
        </w:rPr>
        <w:t>з</w:t>
      </w:r>
      <w:r w:rsidRPr="00054CE9">
        <w:rPr>
          <w:sz w:val="28"/>
          <w:szCs w:val="28"/>
        </w:rPr>
        <w:t>/час, напор 24м водяного столба.</w:t>
      </w:r>
    </w:p>
    <w:p w:rsidR="008F4D6C" w:rsidRPr="00054CE9" w:rsidRDefault="008F4D6C" w:rsidP="00054CE9">
      <w:pPr>
        <w:spacing w:line="360" w:lineRule="auto"/>
        <w:ind w:firstLine="709"/>
        <w:jc w:val="both"/>
        <w:rPr>
          <w:sz w:val="28"/>
          <w:szCs w:val="28"/>
        </w:rPr>
      </w:pPr>
      <w:r w:rsidRPr="00054CE9">
        <w:rPr>
          <w:sz w:val="28"/>
          <w:szCs w:val="28"/>
        </w:rPr>
        <w:t>Питательные насосы – двух типов: отечественный ПЭ – 65 – 56 и насос польского производства 80</w:t>
      </w:r>
      <w:r w:rsidRPr="00054CE9">
        <w:rPr>
          <w:sz w:val="28"/>
          <w:szCs w:val="28"/>
          <w:lang w:val="en-US"/>
        </w:rPr>
        <w:t>VS</w:t>
      </w:r>
      <w:r w:rsidRPr="00054CE9">
        <w:rPr>
          <w:sz w:val="28"/>
          <w:szCs w:val="28"/>
        </w:rPr>
        <w:t>8.</w:t>
      </w:r>
    </w:p>
    <w:p w:rsidR="008F4D6C" w:rsidRPr="00054CE9" w:rsidRDefault="008F4D6C" w:rsidP="00054CE9">
      <w:pPr>
        <w:spacing w:line="360" w:lineRule="auto"/>
        <w:ind w:firstLine="709"/>
        <w:jc w:val="both"/>
        <w:rPr>
          <w:sz w:val="28"/>
          <w:szCs w:val="28"/>
        </w:rPr>
      </w:pPr>
      <w:r w:rsidRPr="00054CE9">
        <w:rPr>
          <w:sz w:val="28"/>
          <w:szCs w:val="28"/>
        </w:rPr>
        <w:t>Насос ПЭ – 65 – 56 центробежный, секционный, горизонтальный, однокорпусный, 8 –</w:t>
      </w:r>
      <w:r w:rsidR="00272B3D" w:rsidRPr="00054CE9">
        <w:rPr>
          <w:sz w:val="28"/>
          <w:szCs w:val="28"/>
        </w:rPr>
        <w:t xml:space="preserve"> ступенчатый; производительность 65 м</w:t>
      </w:r>
      <w:r w:rsidR="00272B3D" w:rsidRPr="00054CE9">
        <w:rPr>
          <w:sz w:val="16"/>
          <w:szCs w:val="16"/>
        </w:rPr>
        <w:t>з</w:t>
      </w:r>
      <w:r w:rsidR="00272B3D" w:rsidRPr="00054CE9">
        <w:rPr>
          <w:sz w:val="28"/>
          <w:szCs w:val="28"/>
        </w:rPr>
        <w:t xml:space="preserve">/час, напор </w:t>
      </w:r>
      <w:smartTag w:uri="urn:schemas-microsoft-com:office:smarttags" w:element="metricconverter">
        <w:smartTagPr>
          <w:attr w:name="ProductID" w:val="580 м"/>
        </w:smartTagPr>
        <w:r w:rsidR="00272B3D" w:rsidRPr="00054CE9">
          <w:rPr>
            <w:sz w:val="28"/>
            <w:szCs w:val="28"/>
          </w:rPr>
          <w:t>580 м</w:t>
        </w:r>
      </w:smartTag>
      <w:r w:rsidR="00272B3D" w:rsidRPr="00054CE9">
        <w:rPr>
          <w:sz w:val="28"/>
          <w:szCs w:val="28"/>
        </w:rPr>
        <w:t xml:space="preserve"> водяного столба.</w:t>
      </w:r>
    </w:p>
    <w:p w:rsidR="00272B3D" w:rsidRPr="00054CE9" w:rsidRDefault="00272B3D" w:rsidP="00054CE9">
      <w:pPr>
        <w:spacing w:line="360" w:lineRule="auto"/>
        <w:ind w:firstLine="709"/>
        <w:jc w:val="both"/>
        <w:rPr>
          <w:sz w:val="28"/>
          <w:szCs w:val="28"/>
        </w:rPr>
      </w:pPr>
      <w:r w:rsidRPr="00054CE9">
        <w:rPr>
          <w:sz w:val="28"/>
          <w:szCs w:val="28"/>
        </w:rPr>
        <w:t>Насос 80</w:t>
      </w:r>
      <w:r w:rsidRPr="00054CE9">
        <w:rPr>
          <w:sz w:val="28"/>
          <w:szCs w:val="28"/>
          <w:lang w:val="en-US"/>
        </w:rPr>
        <w:t>VS</w:t>
      </w:r>
      <w:r w:rsidRPr="00054CE9">
        <w:rPr>
          <w:sz w:val="28"/>
          <w:szCs w:val="28"/>
        </w:rPr>
        <w:t xml:space="preserve">8 – лопастной многоступенчатый с последовательно расположенными одноструйными радиальными рабочими колёсами. Марка насоса </w:t>
      </w:r>
      <w:r w:rsidR="000569EE" w:rsidRPr="00054CE9">
        <w:rPr>
          <w:sz w:val="28"/>
          <w:szCs w:val="28"/>
        </w:rPr>
        <w:t>обозначает: 8 – ступенчатый насос с диаметром штуцера нагнетания 80 мм.</w:t>
      </w:r>
    </w:p>
    <w:p w:rsidR="000569EE" w:rsidRPr="00054CE9" w:rsidRDefault="000569EE" w:rsidP="00054CE9">
      <w:pPr>
        <w:spacing w:line="360" w:lineRule="auto"/>
        <w:ind w:firstLine="709"/>
        <w:jc w:val="both"/>
        <w:rPr>
          <w:sz w:val="28"/>
          <w:szCs w:val="28"/>
        </w:rPr>
      </w:pPr>
      <w:r w:rsidRPr="00054CE9">
        <w:rPr>
          <w:sz w:val="28"/>
          <w:szCs w:val="28"/>
        </w:rPr>
        <w:t xml:space="preserve">10.Дымосос </w:t>
      </w:r>
      <w:r w:rsidRPr="00054CE9">
        <w:rPr>
          <w:sz w:val="28"/>
          <w:szCs w:val="28"/>
          <w:lang w:val="en-US"/>
        </w:rPr>
        <w:t>CHS</w:t>
      </w:r>
      <w:r w:rsidRPr="00054CE9">
        <w:rPr>
          <w:sz w:val="28"/>
          <w:szCs w:val="28"/>
        </w:rPr>
        <w:t xml:space="preserve"> – 100, поз. 110.</w:t>
      </w:r>
    </w:p>
    <w:p w:rsidR="000569EE" w:rsidRPr="00054CE9" w:rsidRDefault="000569EE" w:rsidP="00054CE9">
      <w:pPr>
        <w:spacing w:line="360" w:lineRule="auto"/>
        <w:ind w:firstLine="709"/>
        <w:jc w:val="both"/>
        <w:rPr>
          <w:sz w:val="28"/>
          <w:szCs w:val="28"/>
        </w:rPr>
      </w:pPr>
      <w:r w:rsidRPr="00054CE9">
        <w:rPr>
          <w:sz w:val="28"/>
          <w:szCs w:val="28"/>
        </w:rPr>
        <w:t>Производительность 100000 м</w:t>
      </w:r>
      <w:r w:rsidRPr="00054CE9">
        <w:rPr>
          <w:sz w:val="16"/>
          <w:szCs w:val="16"/>
        </w:rPr>
        <w:t>з</w:t>
      </w:r>
      <w:r w:rsidRPr="00054CE9">
        <w:rPr>
          <w:sz w:val="28"/>
          <w:szCs w:val="28"/>
        </w:rPr>
        <w:t xml:space="preserve">/час. </w:t>
      </w:r>
      <w:r w:rsidR="00C26639" w:rsidRPr="00054CE9">
        <w:rPr>
          <w:sz w:val="28"/>
          <w:szCs w:val="28"/>
        </w:rPr>
        <w:t>Напор 200 м</w:t>
      </w:r>
      <w:r w:rsidR="00C26639" w:rsidRPr="00054CE9">
        <w:rPr>
          <w:sz w:val="16"/>
          <w:szCs w:val="16"/>
        </w:rPr>
        <w:t xml:space="preserve"> </w:t>
      </w:r>
      <w:r w:rsidR="00C26639" w:rsidRPr="00054CE9">
        <w:rPr>
          <w:sz w:val="28"/>
          <w:szCs w:val="28"/>
        </w:rPr>
        <w:t>водяного столба.</w:t>
      </w:r>
    </w:p>
    <w:p w:rsidR="00C26639" w:rsidRPr="00054CE9" w:rsidRDefault="00C26639" w:rsidP="00054CE9">
      <w:pPr>
        <w:spacing w:line="360" w:lineRule="auto"/>
        <w:ind w:firstLine="709"/>
        <w:jc w:val="both"/>
        <w:rPr>
          <w:sz w:val="28"/>
          <w:szCs w:val="28"/>
        </w:rPr>
      </w:pPr>
      <w:r w:rsidRPr="00054CE9">
        <w:rPr>
          <w:sz w:val="28"/>
          <w:szCs w:val="28"/>
        </w:rPr>
        <w:t xml:space="preserve">11.Воздуходувки типа Э – 400 12 – 2м, Э – 400 12 – 3, поз. 102. Имеет привод от электродвигателя </w:t>
      </w:r>
      <w:r w:rsidR="007A769E" w:rsidRPr="00054CE9">
        <w:rPr>
          <w:sz w:val="28"/>
          <w:szCs w:val="28"/>
        </w:rPr>
        <w:t>250 кВт со скоростью вращения 2940 об./мин., напором 1900мм водяного столба. Корпус изготовлен из чугуна, ротор из высококачественной стали.</w:t>
      </w:r>
    </w:p>
    <w:p w:rsidR="007A769E" w:rsidRPr="00054CE9" w:rsidRDefault="007A769E" w:rsidP="00054CE9">
      <w:pPr>
        <w:spacing w:line="360" w:lineRule="auto"/>
        <w:ind w:firstLine="709"/>
        <w:jc w:val="both"/>
        <w:rPr>
          <w:sz w:val="28"/>
          <w:szCs w:val="28"/>
        </w:rPr>
      </w:pPr>
      <w:r w:rsidRPr="00054CE9">
        <w:rPr>
          <w:sz w:val="28"/>
          <w:szCs w:val="28"/>
        </w:rPr>
        <w:t xml:space="preserve">12. Бункера серы 1а, 1б, 23 – стальные, внутри обложены дюралюминием, для исключения искрообразования. </w:t>
      </w:r>
      <w:r w:rsidRPr="00054CE9">
        <w:rPr>
          <w:sz w:val="28"/>
          <w:szCs w:val="28"/>
          <w:lang w:val="en-US"/>
        </w:rPr>
        <w:t>V</w:t>
      </w:r>
      <w:r w:rsidRPr="00054CE9">
        <w:rPr>
          <w:sz w:val="28"/>
          <w:szCs w:val="28"/>
        </w:rPr>
        <w:t>=15 м</w:t>
      </w:r>
      <w:r w:rsidRPr="00054CE9">
        <w:rPr>
          <w:sz w:val="16"/>
          <w:szCs w:val="16"/>
        </w:rPr>
        <w:t>з</w:t>
      </w:r>
      <w:r w:rsidRPr="00054CE9">
        <w:rPr>
          <w:sz w:val="28"/>
          <w:szCs w:val="28"/>
        </w:rPr>
        <w:t xml:space="preserve">. Оснащены форсунками для смачивания серы. Бункера </w:t>
      </w:r>
      <w:r w:rsidR="005C042E" w:rsidRPr="00054CE9">
        <w:rPr>
          <w:sz w:val="28"/>
          <w:szCs w:val="28"/>
        </w:rPr>
        <w:t>1а, 1б оборудованы решеткой 100*100 мм.</w:t>
      </w:r>
    </w:p>
    <w:p w:rsidR="005C042E" w:rsidRPr="00054CE9" w:rsidRDefault="005C042E" w:rsidP="00054CE9">
      <w:pPr>
        <w:spacing w:line="360" w:lineRule="auto"/>
        <w:ind w:firstLine="709"/>
        <w:jc w:val="both"/>
        <w:rPr>
          <w:sz w:val="28"/>
          <w:szCs w:val="28"/>
        </w:rPr>
      </w:pPr>
      <w:r w:rsidRPr="00054CE9">
        <w:rPr>
          <w:sz w:val="28"/>
          <w:szCs w:val="28"/>
        </w:rPr>
        <w:t>13. Ленточные транспортеры; поз. 2а – длина 18,7м; поз 2б – 10м; поз. 8а – длина 140м;</w:t>
      </w:r>
      <w:r w:rsidR="007A0B12" w:rsidRPr="00054CE9">
        <w:rPr>
          <w:sz w:val="28"/>
          <w:szCs w:val="28"/>
        </w:rPr>
        <w:t xml:space="preserve"> поз. 21 – длина 140 м; поз. 24 – ленточный питатель.</w:t>
      </w:r>
    </w:p>
    <w:p w:rsidR="00F51F22" w:rsidRPr="00054CE9" w:rsidRDefault="00F51F22" w:rsidP="00054CE9">
      <w:pPr>
        <w:spacing w:line="360" w:lineRule="auto"/>
        <w:ind w:firstLine="709"/>
        <w:jc w:val="both"/>
        <w:rPr>
          <w:sz w:val="28"/>
          <w:szCs w:val="28"/>
        </w:rPr>
      </w:pPr>
      <w:r w:rsidRPr="00054CE9">
        <w:rPr>
          <w:sz w:val="28"/>
          <w:szCs w:val="28"/>
        </w:rPr>
        <w:t>Все транспортёры оснащены лентой 2РШ – 800 – 4. винтовой конвейер поз. 3а – длина 5м. Транспортёры ограждены по всей длине, включая барабаны.</w:t>
      </w:r>
    </w:p>
    <w:p w:rsidR="00C00657" w:rsidRPr="00054CE9" w:rsidRDefault="00F51F22" w:rsidP="00054CE9">
      <w:pPr>
        <w:spacing w:line="360" w:lineRule="auto"/>
        <w:ind w:firstLine="709"/>
        <w:jc w:val="both"/>
        <w:rPr>
          <w:sz w:val="28"/>
          <w:szCs w:val="28"/>
        </w:rPr>
      </w:pPr>
      <w:r w:rsidRPr="00054CE9">
        <w:rPr>
          <w:sz w:val="28"/>
          <w:szCs w:val="28"/>
        </w:rPr>
        <w:t xml:space="preserve">14. Грейферный кран поз. 12. Грузоподъёмность </w:t>
      </w:r>
      <w:r w:rsidR="005E31DF" w:rsidRPr="00054CE9">
        <w:rPr>
          <w:sz w:val="28"/>
          <w:szCs w:val="28"/>
        </w:rPr>
        <w:t xml:space="preserve">- </w:t>
      </w:r>
      <w:r w:rsidRPr="00054CE9">
        <w:rPr>
          <w:sz w:val="28"/>
          <w:szCs w:val="28"/>
        </w:rPr>
        <w:t xml:space="preserve">16 т, </w:t>
      </w:r>
      <w:r w:rsidR="005E31DF" w:rsidRPr="00054CE9">
        <w:rPr>
          <w:sz w:val="28"/>
          <w:szCs w:val="28"/>
        </w:rPr>
        <w:t>пролет - 28,5 м, емкость грейфера – 3м</w:t>
      </w:r>
      <w:r w:rsidR="005E31DF" w:rsidRPr="00054CE9">
        <w:rPr>
          <w:sz w:val="16"/>
          <w:szCs w:val="16"/>
        </w:rPr>
        <w:t>3</w:t>
      </w:r>
      <w:r w:rsidR="00C00657" w:rsidRPr="00054CE9">
        <w:rPr>
          <w:sz w:val="28"/>
          <w:szCs w:val="28"/>
        </w:rPr>
        <w:t>.</w:t>
      </w:r>
    </w:p>
    <w:p w:rsidR="00C00657" w:rsidRPr="00054CE9" w:rsidRDefault="00C00657" w:rsidP="00054CE9">
      <w:pPr>
        <w:spacing w:line="360" w:lineRule="auto"/>
        <w:ind w:firstLine="709"/>
        <w:jc w:val="both"/>
        <w:rPr>
          <w:sz w:val="28"/>
          <w:szCs w:val="28"/>
        </w:rPr>
      </w:pPr>
      <w:r w:rsidRPr="00054CE9">
        <w:rPr>
          <w:sz w:val="28"/>
          <w:szCs w:val="28"/>
          <w:lang w:val="en-US"/>
        </w:rPr>
        <w:t>N</w:t>
      </w:r>
      <w:r w:rsidRPr="00054CE9">
        <w:rPr>
          <w:sz w:val="28"/>
          <w:szCs w:val="28"/>
        </w:rPr>
        <w:t xml:space="preserve">1- 70кВт , </w:t>
      </w:r>
      <w:r w:rsidRPr="00054CE9">
        <w:rPr>
          <w:sz w:val="28"/>
          <w:szCs w:val="28"/>
          <w:lang w:val="en-US"/>
        </w:rPr>
        <w:t>n</w:t>
      </w:r>
      <w:r w:rsidRPr="00054CE9">
        <w:rPr>
          <w:sz w:val="28"/>
          <w:szCs w:val="28"/>
        </w:rPr>
        <w:t xml:space="preserve"> = 735 </w:t>
      </w:r>
      <w:r w:rsidRPr="00054CE9">
        <w:rPr>
          <w:sz w:val="28"/>
          <w:szCs w:val="28"/>
          <w:lang w:val="en-US"/>
        </w:rPr>
        <w:t>o</w:t>
      </w:r>
      <w:r w:rsidRPr="00054CE9">
        <w:rPr>
          <w:sz w:val="28"/>
          <w:szCs w:val="28"/>
        </w:rPr>
        <w:t>б/мин.</w:t>
      </w:r>
    </w:p>
    <w:p w:rsidR="00C00657" w:rsidRPr="00054CE9" w:rsidRDefault="00C00657" w:rsidP="00054CE9">
      <w:pPr>
        <w:spacing w:line="360" w:lineRule="auto"/>
        <w:ind w:firstLine="709"/>
        <w:jc w:val="both"/>
        <w:rPr>
          <w:sz w:val="28"/>
          <w:szCs w:val="28"/>
        </w:rPr>
      </w:pPr>
      <w:r w:rsidRPr="00054CE9">
        <w:rPr>
          <w:sz w:val="28"/>
          <w:szCs w:val="28"/>
          <w:lang w:val="en-US"/>
        </w:rPr>
        <w:t>N</w:t>
      </w:r>
      <w:r w:rsidRPr="00054CE9">
        <w:rPr>
          <w:sz w:val="28"/>
          <w:szCs w:val="28"/>
        </w:rPr>
        <w:t xml:space="preserve">2- 10кВт , </w:t>
      </w:r>
      <w:r w:rsidRPr="00054CE9">
        <w:rPr>
          <w:sz w:val="28"/>
          <w:szCs w:val="28"/>
          <w:lang w:val="en-US"/>
        </w:rPr>
        <w:t>n</w:t>
      </w:r>
      <w:r w:rsidRPr="00054CE9">
        <w:rPr>
          <w:sz w:val="28"/>
          <w:szCs w:val="28"/>
        </w:rPr>
        <w:t xml:space="preserve"> = 945 </w:t>
      </w:r>
      <w:r w:rsidRPr="00054CE9">
        <w:rPr>
          <w:sz w:val="28"/>
          <w:szCs w:val="28"/>
          <w:lang w:val="en-US"/>
        </w:rPr>
        <w:t>o</w:t>
      </w:r>
      <w:r w:rsidRPr="00054CE9">
        <w:rPr>
          <w:sz w:val="28"/>
          <w:szCs w:val="28"/>
        </w:rPr>
        <w:t>б/мин.</w:t>
      </w:r>
    </w:p>
    <w:p w:rsidR="00C00657" w:rsidRPr="00054CE9" w:rsidRDefault="00C00657" w:rsidP="00054CE9">
      <w:pPr>
        <w:spacing w:line="360" w:lineRule="auto"/>
        <w:ind w:firstLine="709"/>
        <w:jc w:val="both"/>
        <w:rPr>
          <w:sz w:val="28"/>
          <w:szCs w:val="28"/>
        </w:rPr>
      </w:pPr>
      <w:r w:rsidRPr="00054CE9">
        <w:rPr>
          <w:sz w:val="28"/>
          <w:szCs w:val="28"/>
          <w:lang w:val="en-US"/>
        </w:rPr>
        <w:t>N</w:t>
      </w:r>
      <w:r w:rsidRPr="00054CE9">
        <w:rPr>
          <w:sz w:val="28"/>
          <w:szCs w:val="28"/>
        </w:rPr>
        <w:t xml:space="preserve">3- 35кВт , </w:t>
      </w:r>
      <w:r w:rsidRPr="00054CE9">
        <w:rPr>
          <w:sz w:val="28"/>
          <w:szCs w:val="28"/>
          <w:lang w:val="en-US"/>
        </w:rPr>
        <w:t>n</w:t>
      </w:r>
      <w:r w:rsidRPr="00054CE9">
        <w:rPr>
          <w:sz w:val="28"/>
          <w:szCs w:val="28"/>
        </w:rPr>
        <w:t xml:space="preserve"> = 730 </w:t>
      </w:r>
      <w:r w:rsidRPr="00054CE9">
        <w:rPr>
          <w:sz w:val="28"/>
          <w:szCs w:val="28"/>
          <w:lang w:val="en-US"/>
        </w:rPr>
        <w:t>o</w:t>
      </w:r>
      <w:r w:rsidRPr="00054CE9">
        <w:rPr>
          <w:sz w:val="28"/>
          <w:szCs w:val="28"/>
        </w:rPr>
        <w:t>б/мин.</w:t>
      </w:r>
    </w:p>
    <w:p w:rsidR="00462CB6" w:rsidRPr="00054CE9" w:rsidRDefault="00C00657" w:rsidP="00054CE9">
      <w:pPr>
        <w:spacing w:line="360" w:lineRule="auto"/>
        <w:ind w:firstLine="709"/>
        <w:jc w:val="both"/>
        <w:rPr>
          <w:sz w:val="28"/>
          <w:szCs w:val="28"/>
        </w:rPr>
      </w:pPr>
      <w:r w:rsidRPr="00054CE9">
        <w:rPr>
          <w:sz w:val="28"/>
          <w:szCs w:val="28"/>
        </w:rPr>
        <w:t xml:space="preserve">15. Маневровое устройство (поз. 13) скорость движения 0.14м/сек или 0.5 км/час, </w:t>
      </w:r>
      <w:r w:rsidRPr="00054CE9">
        <w:rPr>
          <w:sz w:val="28"/>
          <w:szCs w:val="28"/>
          <w:lang w:val="en-US"/>
        </w:rPr>
        <w:t>N</w:t>
      </w:r>
      <w:r w:rsidRPr="00054CE9">
        <w:rPr>
          <w:sz w:val="28"/>
          <w:szCs w:val="28"/>
        </w:rPr>
        <w:t xml:space="preserve"> = 7.5кВт, </w:t>
      </w:r>
      <w:r w:rsidRPr="00054CE9">
        <w:rPr>
          <w:sz w:val="28"/>
          <w:szCs w:val="28"/>
          <w:lang w:val="en-US"/>
        </w:rPr>
        <w:t>n</w:t>
      </w:r>
      <w:r w:rsidRPr="00054CE9">
        <w:rPr>
          <w:sz w:val="28"/>
          <w:szCs w:val="28"/>
        </w:rPr>
        <w:t xml:space="preserve"> = 1000 </w:t>
      </w:r>
    </w:p>
    <w:p w:rsidR="00462CB6" w:rsidRPr="00054CE9" w:rsidRDefault="00462CB6" w:rsidP="00054CE9">
      <w:pPr>
        <w:spacing w:line="360" w:lineRule="auto"/>
        <w:ind w:firstLine="709"/>
        <w:jc w:val="both"/>
        <w:rPr>
          <w:sz w:val="28"/>
          <w:szCs w:val="28"/>
        </w:rPr>
      </w:pPr>
    </w:p>
    <w:p w:rsidR="00462CB6" w:rsidRPr="00054CE9" w:rsidRDefault="00462CB6" w:rsidP="00054CE9">
      <w:pPr>
        <w:spacing w:line="360" w:lineRule="auto"/>
        <w:ind w:firstLine="709"/>
        <w:jc w:val="both"/>
        <w:rPr>
          <w:sz w:val="28"/>
          <w:szCs w:val="28"/>
        </w:rPr>
      </w:pPr>
    </w:p>
    <w:p w:rsidR="00C00657" w:rsidRPr="00054CE9" w:rsidRDefault="00054CE9" w:rsidP="00054CE9">
      <w:pPr>
        <w:spacing w:line="360" w:lineRule="auto"/>
        <w:ind w:firstLine="709"/>
        <w:jc w:val="both"/>
        <w:rPr>
          <w:sz w:val="28"/>
          <w:szCs w:val="28"/>
          <w:lang w:val="en-US"/>
        </w:rPr>
      </w:pPr>
      <w:r>
        <w:rPr>
          <w:sz w:val="28"/>
          <w:szCs w:val="28"/>
        </w:rPr>
        <w:br w:type="page"/>
      </w:r>
      <w:r w:rsidR="00C00657" w:rsidRPr="00054CE9">
        <w:rPr>
          <w:sz w:val="28"/>
          <w:szCs w:val="28"/>
        </w:rPr>
        <w:t>2.Описание функциональной схемы автоматизации.</w:t>
      </w:r>
    </w:p>
    <w:p w:rsidR="00462CB6" w:rsidRPr="00054CE9" w:rsidRDefault="00462CB6" w:rsidP="00054CE9">
      <w:pPr>
        <w:spacing w:line="360" w:lineRule="auto"/>
        <w:ind w:firstLine="709"/>
        <w:jc w:val="both"/>
        <w:rPr>
          <w:sz w:val="28"/>
          <w:szCs w:val="28"/>
          <w:lang w:val="en-US"/>
        </w:rPr>
      </w:pPr>
    </w:p>
    <w:p w:rsidR="00C00657" w:rsidRPr="00054CE9" w:rsidRDefault="00C00657" w:rsidP="00054CE9">
      <w:pPr>
        <w:spacing w:line="360" w:lineRule="auto"/>
        <w:ind w:firstLine="709"/>
        <w:jc w:val="both"/>
        <w:rPr>
          <w:sz w:val="28"/>
          <w:szCs w:val="28"/>
        </w:rPr>
      </w:pPr>
      <w:r w:rsidRPr="00054CE9">
        <w:rPr>
          <w:sz w:val="28"/>
          <w:szCs w:val="28"/>
        </w:rPr>
        <w:t xml:space="preserve">Для автоматического поддержания и контроля режимов работы печи обжига серы необходимо ее оснастить контрольно измерительной аппаратурой и автоматикой: </w:t>
      </w:r>
    </w:p>
    <w:p w:rsidR="00C00657" w:rsidRPr="00054CE9" w:rsidRDefault="00C00657" w:rsidP="00054CE9">
      <w:pPr>
        <w:spacing w:line="360" w:lineRule="auto"/>
        <w:ind w:firstLine="709"/>
        <w:jc w:val="both"/>
        <w:rPr>
          <w:sz w:val="28"/>
          <w:szCs w:val="28"/>
        </w:rPr>
      </w:pPr>
      <w:r w:rsidRPr="00054CE9">
        <w:rPr>
          <w:sz w:val="28"/>
          <w:szCs w:val="28"/>
        </w:rPr>
        <w:t xml:space="preserve">- </w:t>
      </w:r>
      <w:r w:rsidR="00735FE6" w:rsidRPr="00054CE9">
        <w:rPr>
          <w:sz w:val="28"/>
          <w:szCs w:val="28"/>
        </w:rPr>
        <w:t xml:space="preserve">измерительные (первичные) приборы; </w:t>
      </w:r>
    </w:p>
    <w:p w:rsidR="00735FE6" w:rsidRPr="00054CE9" w:rsidRDefault="00735FE6" w:rsidP="00054CE9">
      <w:pPr>
        <w:spacing w:line="360" w:lineRule="auto"/>
        <w:ind w:firstLine="709"/>
        <w:jc w:val="both"/>
        <w:rPr>
          <w:sz w:val="28"/>
          <w:szCs w:val="28"/>
        </w:rPr>
      </w:pPr>
      <w:r w:rsidRPr="00054CE9">
        <w:rPr>
          <w:sz w:val="28"/>
          <w:szCs w:val="28"/>
        </w:rPr>
        <w:t>- преобразователи в унифицированный электрический сигнал;</w:t>
      </w:r>
    </w:p>
    <w:p w:rsidR="00735FE6" w:rsidRPr="00054CE9" w:rsidRDefault="00735FE6" w:rsidP="00054CE9">
      <w:pPr>
        <w:spacing w:line="360" w:lineRule="auto"/>
        <w:ind w:firstLine="709"/>
        <w:jc w:val="both"/>
        <w:rPr>
          <w:sz w:val="28"/>
          <w:szCs w:val="28"/>
        </w:rPr>
      </w:pPr>
      <w:r w:rsidRPr="00054CE9">
        <w:rPr>
          <w:sz w:val="28"/>
          <w:szCs w:val="28"/>
        </w:rPr>
        <w:t>- микроконтроллер;</w:t>
      </w:r>
    </w:p>
    <w:p w:rsidR="00735FE6" w:rsidRPr="00054CE9" w:rsidRDefault="00735FE6" w:rsidP="00054CE9">
      <w:pPr>
        <w:spacing w:line="360" w:lineRule="auto"/>
        <w:ind w:firstLine="709"/>
        <w:jc w:val="both"/>
        <w:rPr>
          <w:sz w:val="28"/>
          <w:szCs w:val="28"/>
        </w:rPr>
      </w:pPr>
      <w:r w:rsidRPr="00054CE9">
        <w:rPr>
          <w:sz w:val="28"/>
          <w:szCs w:val="28"/>
        </w:rPr>
        <w:t>- магнитные реверсивные пускатели;</w:t>
      </w:r>
    </w:p>
    <w:p w:rsidR="00735FE6" w:rsidRPr="00054CE9" w:rsidRDefault="00735FE6" w:rsidP="00054CE9">
      <w:pPr>
        <w:spacing w:line="360" w:lineRule="auto"/>
        <w:ind w:firstLine="709"/>
        <w:jc w:val="both"/>
        <w:rPr>
          <w:sz w:val="28"/>
          <w:szCs w:val="28"/>
        </w:rPr>
      </w:pPr>
      <w:r w:rsidRPr="00054CE9">
        <w:rPr>
          <w:sz w:val="28"/>
          <w:szCs w:val="28"/>
        </w:rPr>
        <w:t>- исполнительные механизмы.</w:t>
      </w:r>
    </w:p>
    <w:p w:rsidR="00735FE6" w:rsidRPr="00054CE9" w:rsidRDefault="00735FE6" w:rsidP="00054CE9">
      <w:pPr>
        <w:spacing w:line="360" w:lineRule="auto"/>
        <w:ind w:firstLine="709"/>
        <w:jc w:val="both"/>
        <w:outlineLvl w:val="0"/>
        <w:rPr>
          <w:sz w:val="28"/>
          <w:szCs w:val="28"/>
        </w:rPr>
      </w:pPr>
      <w:r w:rsidRPr="00054CE9">
        <w:rPr>
          <w:sz w:val="28"/>
          <w:szCs w:val="28"/>
        </w:rPr>
        <w:t>Система регулирования предусматривает:</w:t>
      </w:r>
    </w:p>
    <w:p w:rsidR="00735FE6" w:rsidRPr="00054CE9" w:rsidRDefault="00735FE6" w:rsidP="00054CE9">
      <w:pPr>
        <w:spacing w:line="360" w:lineRule="auto"/>
        <w:ind w:firstLine="709"/>
        <w:jc w:val="both"/>
        <w:rPr>
          <w:sz w:val="28"/>
          <w:szCs w:val="28"/>
        </w:rPr>
      </w:pPr>
      <w:r w:rsidRPr="00054CE9">
        <w:rPr>
          <w:sz w:val="28"/>
          <w:szCs w:val="28"/>
        </w:rPr>
        <w:t>- дистанционное управление каждым регулирующим органом;</w:t>
      </w:r>
    </w:p>
    <w:p w:rsidR="00735FE6" w:rsidRPr="00054CE9" w:rsidRDefault="00735FE6" w:rsidP="00054CE9">
      <w:pPr>
        <w:spacing w:line="360" w:lineRule="auto"/>
        <w:ind w:firstLine="709"/>
        <w:jc w:val="both"/>
        <w:rPr>
          <w:sz w:val="28"/>
          <w:szCs w:val="28"/>
        </w:rPr>
      </w:pPr>
      <w:r w:rsidRPr="00054CE9">
        <w:rPr>
          <w:sz w:val="28"/>
          <w:szCs w:val="28"/>
        </w:rPr>
        <w:t>- автоматическое поддержание заданных технологических параметров;</w:t>
      </w:r>
    </w:p>
    <w:p w:rsidR="00735FE6" w:rsidRPr="00054CE9" w:rsidRDefault="00735FE6" w:rsidP="00054CE9">
      <w:pPr>
        <w:spacing w:line="360" w:lineRule="auto"/>
        <w:ind w:firstLine="709"/>
        <w:jc w:val="both"/>
        <w:rPr>
          <w:sz w:val="28"/>
          <w:szCs w:val="28"/>
        </w:rPr>
      </w:pPr>
      <w:r w:rsidRPr="00054CE9">
        <w:rPr>
          <w:sz w:val="28"/>
          <w:szCs w:val="28"/>
        </w:rPr>
        <w:t>- ручное изменение заданий.</w:t>
      </w:r>
    </w:p>
    <w:p w:rsidR="00735FE6" w:rsidRPr="00054CE9" w:rsidRDefault="00735FE6" w:rsidP="00054CE9">
      <w:pPr>
        <w:spacing w:line="360" w:lineRule="auto"/>
        <w:ind w:firstLine="709"/>
        <w:jc w:val="both"/>
        <w:rPr>
          <w:sz w:val="28"/>
          <w:szCs w:val="28"/>
        </w:rPr>
      </w:pPr>
      <w:r w:rsidRPr="00054CE9">
        <w:rPr>
          <w:sz w:val="28"/>
          <w:szCs w:val="28"/>
        </w:rPr>
        <w:t>Система автоматизации процесса получения серного ангидрида предусматривает следующие контура управления:</w:t>
      </w:r>
    </w:p>
    <w:p w:rsidR="00735FE6" w:rsidRPr="00054CE9" w:rsidRDefault="00735FE6" w:rsidP="00054CE9">
      <w:pPr>
        <w:spacing w:line="360" w:lineRule="auto"/>
        <w:ind w:firstLine="709"/>
        <w:jc w:val="both"/>
        <w:rPr>
          <w:sz w:val="28"/>
          <w:szCs w:val="28"/>
        </w:rPr>
      </w:pPr>
      <w:r w:rsidRPr="00054CE9">
        <w:rPr>
          <w:sz w:val="28"/>
          <w:szCs w:val="28"/>
        </w:rPr>
        <w:t>- поддержание температуры выходящего газа на уровне 1050С;</w:t>
      </w:r>
    </w:p>
    <w:p w:rsidR="00735FE6" w:rsidRPr="00054CE9" w:rsidRDefault="00735FE6" w:rsidP="00054CE9">
      <w:pPr>
        <w:spacing w:line="360" w:lineRule="auto"/>
        <w:ind w:firstLine="709"/>
        <w:jc w:val="both"/>
        <w:rPr>
          <w:sz w:val="28"/>
          <w:szCs w:val="28"/>
        </w:rPr>
      </w:pPr>
      <w:r w:rsidRPr="00054CE9">
        <w:rPr>
          <w:sz w:val="28"/>
          <w:szCs w:val="28"/>
        </w:rPr>
        <w:t>- поддержание расхода воздуха.</w:t>
      </w:r>
    </w:p>
    <w:p w:rsidR="00944CA7" w:rsidRPr="00054CE9" w:rsidRDefault="00735FE6" w:rsidP="00054CE9">
      <w:pPr>
        <w:spacing w:line="360" w:lineRule="auto"/>
        <w:ind w:firstLine="709"/>
        <w:jc w:val="both"/>
        <w:rPr>
          <w:sz w:val="28"/>
          <w:szCs w:val="28"/>
          <w:lang w:val="en-US"/>
        </w:rPr>
      </w:pPr>
      <w:r w:rsidRPr="00054CE9">
        <w:rPr>
          <w:sz w:val="28"/>
          <w:szCs w:val="28"/>
        </w:rPr>
        <w:t xml:space="preserve">Входным параметром участка обжига серы является </w:t>
      </w:r>
      <w:r w:rsidR="00CC0151" w:rsidRPr="00054CE9">
        <w:rPr>
          <w:sz w:val="28"/>
          <w:szCs w:val="28"/>
        </w:rPr>
        <w:t xml:space="preserve">количество серы подаваемой ленточным транспортером (поз. 24) в печь (поз. 101). В печи серы сгорает, выделяя газ </w:t>
      </w:r>
      <w:r w:rsidR="00CC0151" w:rsidRPr="00054CE9">
        <w:rPr>
          <w:sz w:val="28"/>
          <w:szCs w:val="28"/>
          <w:lang w:val="en-US"/>
        </w:rPr>
        <w:t>SO</w:t>
      </w:r>
      <w:r w:rsidR="00CC0151" w:rsidRPr="00054CE9">
        <w:rPr>
          <w:sz w:val="16"/>
          <w:szCs w:val="16"/>
        </w:rPr>
        <w:t xml:space="preserve">2 </w:t>
      </w:r>
      <w:r w:rsidR="00CC0151" w:rsidRPr="00054CE9">
        <w:rPr>
          <w:sz w:val="28"/>
          <w:szCs w:val="28"/>
        </w:rPr>
        <w:t xml:space="preserve">, и теплоту </w:t>
      </w:r>
      <w:r w:rsidR="00CC0151" w:rsidRPr="00054CE9">
        <w:rPr>
          <w:sz w:val="28"/>
          <w:szCs w:val="28"/>
          <w:lang w:val="en-US"/>
        </w:rPr>
        <w:t>Q</w:t>
      </w:r>
      <w:r w:rsidR="00CC0151" w:rsidRPr="00054CE9">
        <w:rPr>
          <w:sz w:val="28"/>
          <w:szCs w:val="28"/>
        </w:rPr>
        <w:t xml:space="preserve">. Так как температура выходящего газа из печи недолжна превышать 1055С выбирается датчик термопара «ТХА -8». В связи с тем что значение температуры необходимо ввести в </w:t>
      </w:r>
    </w:p>
    <w:p w:rsidR="00042AEE" w:rsidRPr="00054CE9" w:rsidRDefault="00CC0151" w:rsidP="00054CE9">
      <w:pPr>
        <w:spacing w:line="360" w:lineRule="auto"/>
        <w:ind w:firstLine="709"/>
        <w:jc w:val="both"/>
        <w:rPr>
          <w:sz w:val="28"/>
          <w:szCs w:val="28"/>
        </w:rPr>
      </w:pPr>
      <w:r w:rsidRPr="00054CE9">
        <w:rPr>
          <w:sz w:val="28"/>
          <w:szCs w:val="28"/>
        </w:rPr>
        <w:t xml:space="preserve">микроконтроллер необходим нормирующий преобразователь «БУТ- 10». На выходе нормирующего преобразователя </w:t>
      </w:r>
      <w:r w:rsidR="00DF0ED4" w:rsidRPr="00054CE9">
        <w:rPr>
          <w:sz w:val="28"/>
          <w:szCs w:val="28"/>
        </w:rPr>
        <w:t>унифицированный токовый сигнал (от 0 до 5 мА). Выходной сигнал преобразователя непосредственно передается на вход микроконтроллера. Информация о температуре выходящего серного ангидрида микроконтроллером сравнивается с заданием, микроконтроллер изменяет значение токового выхода (от 0 до 5мА) поступающего на вход магнитного усилителя. В свою очередь магнитный усили</w:t>
      </w:r>
      <w:r w:rsidR="00042AEE" w:rsidRPr="00054CE9">
        <w:rPr>
          <w:sz w:val="28"/>
          <w:szCs w:val="28"/>
        </w:rPr>
        <w:t>тель преобразует входной сигнал. В постоянное напряжение, поступающее на якорную цепь двигателя постоянного тока. При изменении входного сигнала (от 0 до 5 мА) изменяются обороты двигателя (от 30 до 500об/мин). Двигатель через редуктор соединен с ленточным транспортером, подающим серу в печь, таким образом температура выходящего газа при постоянном потоке воздуха зависит от количества поступающей серы в печь.</w:t>
      </w:r>
    </w:p>
    <w:p w:rsidR="00944CA7" w:rsidRPr="00054CE9" w:rsidRDefault="00042AEE" w:rsidP="00054CE9">
      <w:pPr>
        <w:spacing w:line="360" w:lineRule="auto"/>
        <w:ind w:firstLine="709"/>
        <w:jc w:val="both"/>
        <w:rPr>
          <w:sz w:val="28"/>
          <w:szCs w:val="28"/>
          <w:lang w:val="en-US"/>
        </w:rPr>
      </w:pPr>
      <w:r w:rsidRPr="00054CE9">
        <w:rPr>
          <w:sz w:val="28"/>
          <w:szCs w:val="28"/>
        </w:rPr>
        <w:t xml:space="preserve">Для оптимального протекания технологического процесса обжига серного ангидрида, необходимо поддержания серы в печи в взвешенном состояния в ходе окисления серы, поэтому необходимо поддерживать постоянную разность давлений на входе и выходе из печи (поз. 101); создаваемый  перепад давлений воздуха комовой серы находящейся во взвешенном состоянии при прохождении </w:t>
      </w:r>
      <w:r w:rsidR="00B16966" w:rsidRPr="00054CE9">
        <w:rPr>
          <w:sz w:val="28"/>
          <w:szCs w:val="28"/>
        </w:rPr>
        <w:t xml:space="preserve">нагнетаемого воздуходувкой (поз. 102), воздушного потока подается на преобразователь «Сапфир 22 ДД». Его выходной сигнал (электрический унифицированный сигнал (от 0 до 5 мА)) поступает на вход микроконтроллера, текущее значение перепада давления, создаваемого, «кипящем» слоем комовой серы микроконтроллер сравнивает с заданием. Если значение перепада давления неровно заданному, </w:t>
      </w:r>
      <w:r w:rsidR="00396CF2" w:rsidRPr="00054CE9">
        <w:rPr>
          <w:sz w:val="28"/>
          <w:szCs w:val="28"/>
        </w:rPr>
        <w:t xml:space="preserve">микроконтроллер изменяет значение выходного значения , поступающего на электропневматический преобразователь «ЭП – 3211». В свою очередь изменяется выходное значение давления на выходе электропневматического преобразователя «ЭП – 3211» подаваемого на пневматический </w:t>
      </w:r>
    </w:p>
    <w:p w:rsidR="00C00657" w:rsidRPr="00054CE9" w:rsidRDefault="00396CF2" w:rsidP="00054CE9">
      <w:pPr>
        <w:spacing w:line="360" w:lineRule="auto"/>
        <w:ind w:firstLine="709"/>
        <w:jc w:val="both"/>
        <w:rPr>
          <w:sz w:val="28"/>
          <w:szCs w:val="28"/>
        </w:rPr>
      </w:pPr>
      <w:r w:rsidRPr="00054CE9">
        <w:rPr>
          <w:sz w:val="28"/>
          <w:szCs w:val="28"/>
        </w:rPr>
        <w:t xml:space="preserve">исполнительный механизм «ПСПТ – 1». ОН установлен на воздуховоде по которому в печь поступает атмосферный воздух. Изменение значения давления на входе «ПЕП – Т – 1» приведет изменения </w:t>
      </w:r>
      <w:r w:rsidR="00492B0B" w:rsidRPr="00054CE9">
        <w:rPr>
          <w:sz w:val="28"/>
          <w:szCs w:val="28"/>
        </w:rPr>
        <w:t xml:space="preserve">положения регулирующего органа (шибера) и как следствие изменяется расход воздуха. В следствии того будет скомпенсировано отклонение перепада давления в печи от задания. </w:t>
      </w:r>
    </w:p>
    <w:p w:rsidR="000D56EE" w:rsidRPr="00054CE9" w:rsidRDefault="00492B0B" w:rsidP="00054CE9">
      <w:pPr>
        <w:spacing w:line="360" w:lineRule="auto"/>
        <w:ind w:firstLine="709"/>
        <w:jc w:val="both"/>
        <w:rPr>
          <w:sz w:val="28"/>
          <w:szCs w:val="28"/>
        </w:rPr>
      </w:pPr>
      <w:r w:rsidRPr="00054CE9">
        <w:rPr>
          <w:sz w:val="28"/>
          <w:szCs w:val="28"/>
        </w:rPr>
        <w:t>Так же для полной информации об объекте необходимо, ввести в микроконтроллер текущее значение расхода воздуха подаваемого на окисление в печь обжига серы. Для этого на воздуховоде, по которому подается атмосферный воздух, установлен датчик диафрагма: «ДБ 2.5 – 500». Создаваемый перепад давления диафрагмы при прохождении воздушного потока подается на дифманометр «</w:t>
      </w:r>
      <w:r w:rsidR="000D56EE" w:rsidRPr="00054CE9">
        <w:rPr>
          <w:sz w:val="28"/>
          <w:szCs w:val="28"/>
        </w:rPr>
        <w:t>Сапфир – 22ДД». Его выходной электрически унифицированный сигнал поступает в микроконтроллер, где напоминается и передается через стандартный модем на центральную электронно - вычислительную машину, где текущее значение регистрируется и отображается на мониторе.</w:t>
      </w:r>
    </w:p>
    <w:p w:rsidR="00492B0B" w:rsidRPr="00054CE9" w:rsidRDefault="000D56EE" w:rsidP="00054CE9">
      <w:pPr>
        <w:spacing w:line="360" w:lineRule="auto"/>
        <w:ind w:firstLine="709"/>
        <w:jc w:val="both"/>
        <w:rPr>
          <w:sz w:val="28"/>
          <w:szCs w:val="28"/>
        </w:rPr>
      </w:pPr>
      <w:r w:rsidRPr="00054CE9">
        <w:rPr>
          <w:sz w:val="28"/>
          <w:szCs w:val="28"/>
        </w:rPr>
        <w:t>При работе воздуходувки (поз. 102), происходит нагрев подшипников скольжения. Превышение температуры масла, подаваемого под давлением в подшипники скольжении, выше 80С может привести к выходу из строя привода воздуходувки.</w:t>
      </w:r>
    </w:p>
    <w:p w:rsidR="00891C68" w:rsidRPr="00054CE9" w:rsidRDefault="00054CE9" w:rsidP="00054CE9">
      <w:pPr>
        <w:spacing w:line="360" w:lineRule="auto"/>
        <w:ind w:firstLine="709"/>
        <w:jc w:val="both"/>
        <w:rPr>
          <w:sz w:val="28"/>
          <w:szCs w:val="28"/>
        </w:rPr>
      </w:pPr>
      <w:r>
        <w:rPr>
          <w:sz w:val="28"/>
          <w:szCs w:val="28"/>
        </w:rPr>
        <w:br w:type="page"/>
      </w:r>
      <w:r w:rsidR="00891C68" w:rsidRPr="00054CE9">
        <w:rPr>
          <w:sz w:val="28"/>
          <w:szCs w:val="28"/>
        </w:rPr>
        <w:t>3. Синтез и анализ автоматической системы регулирования температуры.</w:t>
      </w:r>
    </w:p>
    <w:p w:rsidR="00462CB6" w:rsidRPr="00054CE9" w:rsidRDefault="00462CB6" w:rsidP="00054CE9">
      <w:pPr>
        <w:spacing w:line="360" w:lineRule="auto"/>
        <w:ind w:firstLine="709"/>
        <w:jc w:val="both"/>
        <w:rPr>
          <w:sz w:val="28"/>
          <w:szCs w:val="28"/>
        </w:rPr>
      </w:pPr>
    </w:p>
    <w:p w:rsidR="00331AD4" w:rsidRPr="00054CE9" w:rsidRDefault="00891C68" w:rsidP="00054CE9">
      <w:pPr>
        <w:spacing w:line="360" w:lineRule="auto"/>
        <w:ind w:firstLine="709"/>
        <w:jc w:val="both"/>
        <w:rPr>
          <w:sz w:val="28"/>
          <w:szCs w:val="28"/>
        </w:rPr>
      </w:pPr>
      <w:r w:rsidRPr="00054CE9">
        <w:rPr>
          <w:sz w:val="28"/>
          <w:szCs w:val="28"/>
        </w:rPr>
        <w:t xml:space="preserve">Процессы химической технологии (при рассмотрении её с точки зрения задач управления) обычно предоставляют в виде </w:t>
      </w:r>
      <w:r w:rsidR="00D82610" w:rsidRPr="00054CE9">
        <w:rPr>
          <w:sz w:val="28"/>
          <w:szCs w:val="28"/>
        </w:rPr>
        <w:t xml:space="preserve">динамических систем, поведение которых во времени определения текущими значениями ряда характерных величин – расходов, протекающих через аппараты, веществ их температуры, давления концентрации и т.д. При нормальном протекании процесса эти величины имеют определённые, так называемые количественные значения. В силу ряда внешних причин </w:t>
      </w:r>
      <w:r w:rsidR="0068384C" w:rsidRPr="00054CE9">
        <w:rPr>
          <w:sz w:val="28"/>
          <w:szCs w:val="28"/>
        </w:rPr>
        <w:t>(изменение состава и расходов и др.)</w:t>
      </w:r>
      <w:r w:rsidR="00D82610" w:rsidRPr="00054CE9">
        <w:rPr>
          <w:sz w:val="28"/>
          <w:szCs w:val="28"/>
        </w:rPr>
        <w:t xml:space="preserve"> </w:t>
      </w:r>
      <w:r w:rsidR="0068384C" w:rsidRPr="00054CE9">
        <w:rPr>
          <w:sz w:val="28"/>
          <w:szCs w:val="28"/>
        </w:rPr>
        <w:t xml:space="preserve">или явлений протекающих в самом аппарате, указанные величины могут отклоняться от номинальных значений. Это приводит к нарушению процесса, снижению количества и качества продукции, интенсивному износу оборудования. Чтобы процесс протекал нормально </w:t>
      </w:r>
      <w:r w:rsidR="00331AD4" w:rsidRPr="00054CE9">
        <w:rPr>
          <w:sz w:val="28"/>
          <w:szCs w:val="28"/>
        </w:rPr>
        <w:t>им необходимо управлять. Управление – целенаправленное воздействие на объект, которое обеспечивает его оптимальное функционирование и количественно оценивается величиной критерия качества. Критерии могут иметь технологическую или экономическую природу.</w:t>
      </w:r>
    </w:p>
    <w:p w:rsidR="00331AD4" w:rsidRPr="00054CE9" w:rsidRDefault="00331AD4" w:rsidP="00054CE9">
      <w:pPr>
        <w:spacing w:line="360" w:lineRule="auto"/>
        <w:ind w:firstLine="709"/>
        <w:jc w:val="both"/>
        <w:rPr>
          <w:sz w:val="28"/>
          <w:szCs w:val="28"/>
        </w:rPr>
      </w:pPr>
      <w:r w:rsidRPr="00054CE9">
        <w:rPr>
          <w:sz w:val="28"/>
          <w:szCs w:val="28"/>
        </w:rPr>
        <w:t>Различают величины входные и выходные. П</w:t>
      </w:r>
      <w:r w:rsidR="00792906" w:rsidRPr="00054CE9">
        <w:rPr>
          <w:sz w:val="28"/>
          <w:szCs w:val="28"/>
        </w:rPr>
        <w:t>од входными величинами понимают: изменение расхода вещества, его состава количества подаваемого тепла, количества подаваемого тепла и т.д. к выходным величинам относятся: температура вещества, концентрация, влажность и д.р. Состояние объекта в каждый момент времени определяется значениями его выходных величин.</w:t>
      </w:r>
    </w:p>
    <w:p w:rsidR="00944CA7" w:rsidRPr="00054CE9" w:rsidRDefault="00792906" w:rsidP="00054CE9">
      <w:pPr>
        <w:spacing w:line="360" w:lineRule="auto"/>
        <w:ind w:firstLine="709"/>
        <w:jc w:val="both"/>
        <w:rPr>
          <w:sz w:val="28"/>
          <w:szCs w:val="28"/>
          <w:lang w:val="en-US"/>
        </w:rPr>
      </w:pPr>
      <w:r w:rsidRPr="00054CE9">
        <w:rPr>
          <w:sz w:val="28"/>
          <w:szCs w:val="28"/>
        </w:rPr>
        <w:t xml:space="preserve">Во время работы выходные величины отклоняются от заданных значений под действием возмущений, </w:t>
      </w:r>
      <w:r w:rsidR="0031574D" w:rsidRPr="00054CE9">
        <w:rPr>
          <w:sz w:val="28"/>
          <w:szCs w:val="28"/>
        </w:rPr>
        <w:t>и получается рассогласование между текущими и заданными значениями выходных величин объекта.</w:t>
      </w:r>
      <w:r w:rsidR="006D7296" w:rsidRPr="00054CE9">
        <w:rPr>
          <w:sz w:val="28"/>
          <w:szCs w:val="28"/>
        </w:rPr>
        <w:t xml:space="preserve"> Если при наличии возмущений объект самостоятельно обеспечивает нормальное функционирование, то есть самостоятельно устраняет возмущающее рассогласование выходной величины, то он не нуждается в управлении. Если </w:t>
      </w:r>
    </w:p>
    <w:p w:rsidR="00792906" w:rsidRPr="00054CE9" w:rsidRDefault="006D7296" w:rsidP="00054CE9">
      <w:pPr>
        <w:spacing w:line="360" w:lineRule="auto"/>
        <w:ind w:firstLine="709"/>
        <w:jc w:val="both"/>
        <w:rPr>
          <w:sz w:val="28"/>
          <w:szCs w:val="28"/>
        </w:rPr>
      </w:pPr>
      <w:r w:rsidRPr="00054CE9">
        <w:rPr>
          <w:sz w:val="28"/>
          <w:szCs w:val="28"/>
        </w:rPr>
        <w:t xml:space="preserve">же объект не обеспечивает выполнение условий нормальной работы, то для нейтрализации </w:t>
      </w:r>
      <w:r w:rsidR="007F7DFA" w:rsidRPr="00054CE9">
        <w:rPr>
          <w:sz w:val="28"/>
          <w:szCs w:val="28"/>
        </w:rPr>
        <w:t>влияния возмущений на него оказывается управляющее воздействие</w:t>
      </w:r>
      <w:r w:rsidRPr="00054CE9">
        <w:rPr>
          <w:sz w:val="28"/>
          <w:szCs w:val="28"/>
        </w:rPr>
        <w:t xml:space="preserve"> </w:t>
      </w:r>
      <w:r w:rsidR="007F7DFA" w:rsidRPr="00054CE9">
        <w:rPr>
          <w:sz w:val="28"/>
          <w:szCs w:val="28"/>
        </w:rPr>
        <w:t>(изменение с помощью исполнительного устройства), таким образом</w:t>
      </w:r>
      <w:r w:rsidR="0058450F" w:rsidRPr="00054CE9">
        <w:rPr>
          <w:sz w:val="28"/>
          <w:szCs w:val="28"/>
        </w:rPr>
        <w:t>,</w:t>
      </w:r>
      <w:r w:rsidR="007F7DFA" w:rsidRPr="00054CE9">
        <w:rPr>
          <w:sz w:val="28"/>
          <w:szCs w:val="28"/>
        </w:rPr>
        <w:t xml:space="preserve"> в процессе управления </w:t>
      </w:r>
      <w:r w:rsidR="009446FF" w:rsidRPr="00054CE9">
        <w:rPr>
          <w:sz w:val="28"/>
          <w:szCs w:val="28"/>
        </w:rPr>
        <w:t xml:space="preserve">на объект наносятся управляющие воздействия, которые компенсируют </w:t>
      </w:r>
      <w:r w:rsidR="00263B4C" w:rsidRPr="00054CE9">
        <w:rPr>
          <w:sz w:val="28"/>
          <w:szCs w:val="28"/>
        </w:rPr>
        <w:t xml:space="preserve">возмущения и обеспечивают поддержание нормального режима </w:t>
      </w:r>
      <w:r w:rsidR="001E111C" w:rsidRPr="00054CE9">
        <w:rPr>
          <w:sz w:val="28"/>
          <w:szCs w:val="28"/>
        </w:rPr>
        <w:t xml:space="preserve">его работы. </w:t>
      </w:r>
    </w:p>
    <w:p w:rsidR="001E111C" w:rsidRPr="00054CE9" w:rsidRDefault="001E111C" w:rsidP="00054CE9">
      <w:pPr>
        <w:spacing w:line="360" w:lineRule="auto"/>
        <w:ind w:firstLine="709"/>
        <w:jc w:val="both"/>
        <w:rPr>
          <w:sz w:val="28"/>
          <w:szCs w:val="28"/>
        </w:rPr>
      </w:pPr>
      <w:r w:rsidRPr="00054CE9">
        <w:rPr>
          <w:sz w:val="28"/>
          <w:szCs w:val="28"/>
        </w:rPr>
        <w:t>Управление может быть ручным или автоматическим. Ручное или автоматическое воздействия</w:t>
      </w:r>
      <w:r w:rsidR="00A730F4" w:rsidRPr="00054CE9">
        <w:rPr>
          <w:sz w:val="28"/>
          <w:szCs w:val="28"/>
        </w:rPr>
        <w:t xml:space="preserve"> на химико – технологический объект через через исполнительное устройство осуществляет оператор, наблюдающий за ходом </w:t>
      </w:r>
      <w:r w:rsidR="00D32A53" w:rsidRPr="00054CE9">
        <w:rPr>
          <w:sz w:val="28"/>
          <w:szCs w:val="28"/>
        </w:rPr>
        <w:t xml:space="preserve">процесса или автоматический регулятор. Оператор следит за отклонениями режима работы объекта от требуемого и, в зависимости от этого отклонения воздействует на исполнительное устройство таким образом, чтобы процесс удовлетворял заданным условиям. При автоматическом управлении, воздействие на объект осуществляется специальным автоматическим устройством в замкнутом контуре; такое соединение элементов образует автоматическую систему управления. Частным случаем управления </w:t>
      </w:r>
      <w:r w:rsidR="008C172B" w:rsidRPr="00054CE9">
        <w:rPr>
          <w:sz w:val="28"/>
          <w:szCs w:val="28"/>
        </w:rPr>
        <w:t>является регулирование. Регулированием называется  поддержание выходных величин объекта вблизи требуемых постоянных или переменных  значений с целью обеспечения нормального режима его работы посредством подачи на объект управляющих воздействий.</w:t>
      </w:r>
    </w:p>
    <w:p w:rsidR="008C172B" w:rsidRPr="00054CE9" w:rsidRDefault="008C172B" w:rsidP="00054CE9">
      <w:pPr>
        <w:spacing w:line="360" w:lineRule="auto"/>
        <w:ind w:firstLine="709"/>
        <w:jc w:val="both"/>
        <w:rPr>
          <w:sz w:val="28"/>
          <w:szCs w:val="28"/>
        </w:rPr>
      </w:pPr>
      <w:r w:rsidRPr="00054CE9">
        <w:rPr>
          <w:sz w:val="28"/>
          <w:szCs w:val="28"/>
        </w:rPr>
        <w:t>Учитывая достоинства и недостатки рассмотренных систем автоматического регулирования  и свойства объекта (большёе запаздывание, входные возмущающие воздействия разнообразны и не значительны по отдельности)</w:t>
      </w:r>
      <w:r w:rsidR="00200324" w:rsidRPr="00054CE9">
        <w:rPr>
          <w:sz w:val="28"/>
          <w:szCs w:val="28"/>
        </w:rPr>
        <w:t xml:space="preserve"> выбирается система автоматического регулирования по заданию. Управляющим воздействием будет изменение расхода серы подаваемой на окисление </w:t>
      </w:r>
      <w:r w:rsidR="005C76A9" w:rsidRPr="00054CE9">
        <w:rPr>
          <w:sz w:val="28"/>
          <w:szCs w:val="28"/>
        </w:rPr>
        <w:t>в печь обжига серы. Возмущающими воздействиями для данного объекта является:</w:t>
      </w:r>
    </w:p>
    <w:p w:rsidR="005C76A9" w:rsidRPr="00054CE9" w:rsidRDefault="005C76A9" w:rsidP="00054CE9">
      <w:pPr>
        <w:spacing w:line="360" w:lineRule="auto"/>
        <w:ind w:firstLine="709"/>
        <w:jc w:val="both"/>
        <w:rPr>
          <w:sz w:val="28"/>
          <w:szCs w:val="28"/>
        </w:rPr>
      </w:pPr>
      <w:r w:rsidRPr="00054CE9">
        <w:rPr>
          <w:sz w:val="28"/>
          <w:szCs w:val="28"/>
        </w:rPr>
        <w:t xml:space="preserve"> - атмосферное давление;</w:t>
      </w:r>
    </w:p>
    <w:p w:rsidR="005C76A9" w:rsidRPr="00054CE9" w:rsidRDefault="005C76A9" w:rsidP="00054CE9">
      <w:pPr>
        <w:spacing w:line="360" w:lineRule="auto"/>
        <w:ind w:firstLine="709"/>
        <w:jc w:val="both"/>
        <w:rPr>
          <w:sz w:val="28"/>
          <w:szCs w:val="28"/>
          <w:lang w:val="en-US"/>
        </w:rPr>
      </w:pPr>
      <w:r w:rsidRPr="00054CE9">
        <w:rPr>
          <w:sz w:val="28"/>
          <w:szCs w:val="28"/>
        </w:rPr>
        <w:t xml:space="preserve"> - влажность окружающего возраста;</w:t>
      </w:r>
    </w:p>
    <w:p w:rsidR="00944CA7" w:rsidRPr="00054CE9" w:rsidRDefault="00944CA7" w:rsidP="00054CE9">
      <w:pPr>
        <w:spacing w:line="360" w:lineRule="auto"/>
        <w:ind w:firstLine="709"/>
        <w:jc w:val="both"/>
        <w:rPr>
          <w:sz w:val="28"/>
          <w:szCs w:val="28"/>
          <w:lang w:val="en-US"/>
        </w:rPr>
      </w:pPr>
    </w:p>
    <w:p w:rsidR="005C76A9" w:rsidRPr="00054CE9" w:rsidRDefault="005C76A9" w:rsidP="00054CE9">
      <w:pPr>
        <w:spacing w:line="360" w:lineRule="auto"/>
        <w:ind w:firstLine="709"/>
        <w:jc w:val="both"/>
        <w:rPr>
          <w:sz w:val="28"/>
          <w:szCs w:val="28"/>
        </w:rPr>
      </w:pPr>
      <w:r w:rsidRPr="00054CE9">
        <w:rPr>
          <w:sz w:val="28"/>
          <w:szCs w:val="28"/>
        </w:rPr>
        <w:t xml:space="preserve"> - </w:t>
      </w:r>
      <w:r w:rsidR="00364D2B" w:rsidRPr="00054CE9">
        <w:rPr>
          <w:sz w:val="28"/>
          <w:szCs w:val="28"/>
        </w:rPr>
        <w:t>влажность серы;</w:t>
      </w:r>
    </w:p>
    <w:p w:rsidR="00364D2B" w:rsidRPr="00054CE9" w:rsidRDefault="00364D2B" w:rsidP="00054CE9">
      <w:pPr>
        <w:spacing w:line="360" w:lineRule="auto"/>
        <w:ind w:firstLine="709"/>
        <w:jc w:val="both"/>
        <w:rPr>
          <w:sz w:val="28"/>
          <w:szCs w:val="28"/>
        </w:rPr>
      </w:pPr>
      <w:r w:rsidRPr="00054CE9">
        <w:rPr>
          <w:sz w:val="28"/>
          <w:szCs w:val="28"/>
        </w:rPr>
        <w:t xml:space="preserve"> - фракции комовой серы неоднородны;</w:t>
      </w:r>
    </w:p>
    <w:p w:rsidR="00364D2B" w:rsidRPr="00054CE9" w:rsidRDefault="00364D2B" w:rsidP="00054CE9">
      <w:pPr>
        <w:spacing w:line="360" w:lineRule="auto"/>
        <w:ind w:firstLine="709"/>
        <w:jc w:val="both"/>
        <w:rPr>
          <w:sz w:val="28"/>
          <w:szCs w:val="28"/>
        </w:rPr>
      </w:pPr>
      <w:r w:rsidRPr="00054CE9">
        <w:rPr>
          <w:sz w:val="28"/>
          <w:szCs w:val="28"/>
        </w:rPr>
        <w:t xml:space="preserve"> - нестабильность частоты вращения редуктора ленточного транспортёра.</w:t>
      </w:r>
    </w:p>
    <w:p w:rsidR="00B738A9" w:rsidRPr="00054CE9" w:rsidRDefault="00B738A9" w:rsidP="00054CE9">
      <w:pPr>
        <w:spacing w:line="360" w:lineRule="auto"/>
        <w:ind w:firstLine="709"/>
        <w:jc w:val="both"/>
        <w:rPr>
          <w:sz w:val="28"/>
          <w:szCs w:val="28"/>
          <w:lang w:val="en-US"/>
        </w:rPr>
      </w:pPr>
    </w:p>
    <w:p w:rsidR="005C76A9" w:rsidRPr="00054CE9" w:rsidRDefault="00364D2B" w:rsidP="00054CE9">
      <w:pPr>
        <w:spacing w:line="360" w:lineRule="auto"/>
        <w:ind w:firstLine="709"/>
        <w:jc w:val="both"/>
        <w:rPr>
          <w:sz w:val="28"/>
          <w:szCs w:val="28"/>
        </w:rPr>
      </w:pPr>
      <w:r w:rsidRPr="00054CE9">
        <w:rPr>
          <w:sz w:val="28"/>
          <w:szCs w:val="28"/>
        </w:rPr>
        <w:t>3.1.Обзор и выбор методов измерения температуры сернистого ангидрида.</w:t>
      </w:r>
    </w:p>
    <w:p w:rsidR="00364D2B" w:rsidRPr="00054CE9" w:rsidRDefault="00364D2B" w:rsidP="00054CE9">
      <w:pPr>
        <w:spacing w:line="360" w:lineRule="auto"/>
        <w:ind w:firstLine="709"/>
        <w:jc w:val="both"/>
        <w:rPr>
          <w:sz w:val="28"/>
          <w:szCs w:val="28"/>
        </w:rPr>
      </w:pPr>
    </w:p>
    <w:p w:rsidR="00364D2B" w:rsidRPr="00054CE9" w:rsidRDefault="00364D2B" w:rsidP="00054CE9">
      <w:pPr>
        <w:spacing w:line="360" w:lineRule="auto"/>
        <w:ind w:firstLine="709"/>
        <w:jc w:val="both"/>
        <w:rPr>
          <w:sz w:val="28"/>
          <w:szCs w:val="28"/>
        </w:rPr>
      </w:pPr>
      <w:r w:rsidRPr="00054CE9">
        <w:rPr>
          <w:sz w:val="28"/>
          <w:szCs w:val="28"/>
        </w:rPr>
        <w:t xml:space="preserve">В устройствах для измерения температуры обычно используют изменение какого -  либо физического свойства тела, однозначно зависящего от его температуры и легко поддающегося измерению. </w:t>
      </w:r>
      <w:r w:rsidR="00974AD5" w:rsidRPr="00054CE9">
        <w:rPr>
          <w:sz w:val="28"/>
          <w:szCs w:val="28"/>
        </w:rPr>
        <w:t>К числу свойств, положенных в основу работы прибора для измерения температуры, относятся объемное  расширение тел, изменение давления вещества в замкнутом объеме, возникновение термоэлектродвижущей силы, изменение электрического</w:t>
      </w:r>
      <w:r w:rsidR="00100102" w:rsidRPr="00054CE9">
        <w:rPr>
          <w:sz w:val="28"/>
          <w:szCs w:val="28"/>
        </w:rPr>
        <w:t xml:space="preserve"> сопротивления проводников и полупроводников, интенсивность </w:t>
      </w:r>
      <w:r w:rsidR="00B41067" w:rsidRPr="00054CE9">
        <w:rPr>
          <w:sz w:val="28"/>
          <w:szCs w:val="28"/>
        </w:rPr>
        <w:t>излучения нагретых тел и др.</w:t>
      </w:r>
    </w:p>
    <w:p w:rsidR="00941597" w:rsidRPr="00054CE9" w:rsidRDefault="00941597" w:rsidP="00054CE9">
      <w:pPr>
        <w:spacing w:line="360" w:lineRule="auto"/>
        <w:ind w:firstLine="709"/>
        <w:jc w:val="both"/>
        <w:rPr>
          <w:sz w:val="28"/>
          <w:szCs w:val="28"/>
        </w:rPr>
      </w:pPr>
      <w:r w:rsidRPr="00054CE9">
        <w:rPr>
          <w:sz w:val="28"/>
          <w:szCs w:val="28"/>
        </w:rPr>
        <w:t>При измерении температуры  используют две шкалы</w:t>
      </w:r>
      <w:r w:rsidR="00222BAC" w:rsidRPr="00054CE9">
        <w:rPr>
          <w:sz w:val="28"/>
          <w:szCs w:val="28"/>
        </w:rPr>
        <w:t>: термодинамическую, основанную на втором законе термодинамики и международную практическую (МПТШ - 68).</w:t>
      </w:r>
    </w:p>
    <w:p w:rsidR="00222BAC" w:rsidRPr="00054CE9" w:rsidRDefault="00222BAC" w:rsidP="00054CE9">
      <w:pPr>
        <w:spacing w:line="360" w:lineRule="auto"/>
        <w:ind w:firstLine="709"/>
        <w:jc w:val="both"/>
        <w:rPr>
          <w:sz w:val="28"/>
          <w:szCs w:val="28"/>
        </w:rPr>
      </w:pPr>
      <w:r w:rsidRPr="00054CE9">
        <w:rPr>
          <w:sz w:val="28"/>
          <w:szCs w:val="28"/>
        </w:rPr>
        <w:t xml:space="preserve">В термодинамической </w:t>
      </w:r>
      <w:r w:rsidR="00022B44" w:rsidRPr="00054CE9">
        <w:rPr>
          <w:sz w:val="28"/>
          <w:szCs w:val="28"/>
        </w:rPr>
        <w:t xml:space="preserve">шкале температуру обозначают </w:t>
      </w:r>
      <w:r w:rsidR="0092040B" w:rsidRPr="00054CE9">
        <w:rPr>
          <w:sz w:val="28"/>
          <w:szCs w:val="28"/>
        </w:rPr>
        <w:t>символом Т и выражают в Кельвинах (К). Единицей измерения температуры (</w:t>
      </w:r>
      <w:r w:rsidR="005E7891" w:rsidRPr="00054CE9">
        <w:rPr>
          <w:sz w:val="28"/>
          <w:szCs w:val="28"/>
          <w:lang w:val="en-US"/>
        </w:rPr>
        <w:t>t</w:t>
      </w:r>
      <w:r w:rsidR="0092040B" w:rsidRPr="00054CE9">
        <w:rPr>
          <w:sz w:val="28"/>
          <w:szCs w:val="28"/>
        </w:rPr>
        <w:t>)</w:t>
      </w:r>
      <w:r w:rsidR="005E7891" w:rsidRPr="00054CE9">
        <w:rPr>
          <w:sz w:val="28"/>
          <w:szCs w:val="28"/>
        </w:rPr>
        <w:t xml:space="preserve"> в международной  практической шкале служит градус (С), 1С = 1К</w:t>
      </w:r>
      <w:r w:rsidR="00AA2532" w:rsidRPr="00054CE9">
        <w:rPr>
          <w:sz w:val="28"/>
          <w:szCs w:val="28"/>
        </w:rPr>
        <w:t>.</w:t>
      </w:r>
    </w:p>
    <w:p w:rsidR="00AA2532" w:rsidRPr="00054CE9" w:rsidRDefault="00AA2532" w:rsidP="00054CE9">
      <w:pPr>
        <w:spacing w:line="360" w:lineRule="auto"/>
        <w:ind w:firstLine="709"/>
        <w:jc w:val="both"/>
        <w:rPr>
          <w:sz w:val="28"/>
          <w:szCs w:val="28"/>
        </w:rPr>
      </w:pPr>
      <w:r w:rsidRPr="00054CE9">
        <w:rPr>
          <w:sz w:val="28"/>
          <w:szCs w:val="28"/>
        </w:rPr>
        <w:t>Количественно температура в термодинамической и международной практической  шкалах взято отношением:</w:t>
      </w:r>
    </w:p>
    <w:p w:rsidR="00866CEB" w:rsidRPr="00054CE9" w:rsidRDefault="00866CEB" w:rsidP="00054CE9">
      <w:pPr>
        <w:spacing w:line="360" w:lineRule="auto"/>
        <w:ind w:firstLine="709"/>
        <w:jc w:val="both"/>
        <w:rPr>
          <w:sz w:val="28"/>
          <w:szCs w:val="28"/>
        </w:rPr>
      </w:pPr>
    </w:p>
    <w:p w:rsidR="00C26639" w:rsidRPr="00054CE9" w:rsidRDefault="00866CEB" w:rsidP="00054CE9">
      <w:pPr>
        <w:spacing w:line="360" w:lineRule="auto"/>
        <w:ind w:firstLine="709"/>
        <w:jc w:val="both"/>
        <w:outlineLvl w:val="0"/>
        <w:rPr>
          <w:sz w:val="28"/>
          <w:szCs w:val="28"/>
          <w:lang w:val="en-US"/>
        </w:rPr>
      </w:pPr>
      <w:r w:rsidRPr="00054CE9">
        <w:rPr>
          <w:sz w:val="28"/>
          <w:szCs w:val="28"/>
        </w:rPr>
        <w:t>Т(К)=</w:t>
      </w:r>
      <w:r w:rsidRPr="00054CE9">
        <w:rPr>
          <w:sz w:val="28"/>
          <w:szCs w:val="28"/>
          <w:lang w:val="en-US"/>
        </w:rPr>
        <w:t>t</w:t>
      </w:r>
      <w:r w:rsidRPr="00054CE9">
        <w:rPr>
          <w:sz w:val="28"/>
          <w:szCs w:val="28"/>
        </w:rPr>
        <w:t>(</w:t>
      </w:r>
      <w:r w:rsidRPr="00054CE9">
        <w:rPr>
          <w:sz w:val="28"/>
          <w:szCs w:val="28"/>
          <w:lang w:val="en-US"/>
        </w:rPr>
        <w:t>C</w:t>
      </w:r>
      <w:r w:rsidRPr="00054CE9">
        <w:rPr>
          <w:sz w:val="28"/>
          <w:szCs w:val="28"/>
        </w:rPr>
        <w:t>)+273,15</w:t>
      </w:r>
    </w:p>
    <w:p w:rsidR="00944CA7" w:rsidRPr="00054CE9" w:rsidRDefault="00944CA7" w:rsidP="00054CE9">
      <w:pPr>
        <w:spacing w:line="360" w:lineRule="auto"/>
        <w:ind w:firstLine="709"/>
        <w:jc w:val="both"/>
        <w:outlineLvl w:val="0"/>
        <w:rPr>
          <w:sz w:val="28"/>
          <w:szCs w:val="28"/>
          <w:lang w:val="en-US"/>
        </w:rPr>
      </w:pPr>
    </w:p>
    <w:p w:rsidR="00944CA7" w:rsidRPr="00054CE9" w:rsidRDefault="00866CEB" w:rsidP="00054CE9">
      <w:pPr>
        <w:spacing w:line="360" w:lineRule="auto"/>
        <w:ind w:firstLine="709"/>
        <w:jc w:val="both"/>
        <w:rPr>
          <w:sz w:val="28"/>
          <w:szCs w:val="28"/>
          <w:lang w:val="en-US"/>
        </w:rPr>
      </w:pPr>
      <w:r w:rsidRPr="00054CE9">
        <w:rPr>
          <w:sz w:val="28"/>
          <w:szCs w:val="28"/>
        </w:rPr>
        <w:t xml:space="preserve">Температуру измеряют с помощью термометров. В зависимости от физических свойств, на которых основано действие приборов для измерения </w:t>
      </w:r>
    </w:p>
    <w:p w:rsidR="00866CEB" w:rsidRPr="00054CE9" w:rsidRDefault="00866CEB" w:rsidP="00054CE9">
      <w:pPr>
        <w:spacing w:line="360" w:lineRule="auto"/>
        <w:ind w:firstLine="709"/>
        <w:jc w:val="both"/>
        <w:rPr>
          <w:sz w:val="28"/>
          <w:szCs w:val="28"/>
        </w:rPr>
      </w:pPr>
      <w:r w:rsidRPr="00054CE9">
        <w:rPr>
          <w:sz w:val="28"/>
          <w:szCs w:val="28"/>
        </w:rPr>
        <w:t>температуры различают: манометрические термометры</w:t>
      </w:r>
      <w:r w:rsidR="00380AB1" w:rsidRPr="00054CE9">
        <w:rPr>
          <w:sz w:val="28"/>
          <w:szCs w:val="28"/>
        </w:rPr>
        <w:t>, термометры расширения, термоэлектрические термометры, термометры сопротивления и пирометры излучения.</w:t>
      </w:r>
    </w:p>
    <w:p w:rsidR="00380AB1" w:rsidRPr="00054CE9" w:rsidRDefault="00380AB1" w:rsidP="00054CE9">
      <w:pPr>
        <w:spacing w:line="360" w:lineRule="auto"/>
        <w:ind w:firstLine="709"/>
        <w:jc w:val="both"/>
        <w:rPr>
          <w:sz w:val="28"/>
          <w:szCs w:val="28"/>
        </w:rPr>
      </w:pPr>
      <w:r w:rsidRPr="00054CE9">
        <w:rPr>
          <w:sz w:val="28"/>
          <w:szCs w:val="28"/>
        </w:rPr>
        <w:t>Термометры расширения построены на принципе изменения объема жидкости (жидкостных) или линейных размеров твёрдых тел</w:t>
      </w:r>
      <w:r w:rsidR="007C679E" w:rsidRPr="00054CE9">
        <w:rPr>
          <w:sz w:val="28"/>
          <w:szCs w:val="28"/>
        </w:rPr>
        <w:t xml:space="preserve"> при изменении температуры.</w:t>
      </w:r>
    </w:p>
    <w:p w:rsidR="00367AA0" w:rsidRPr="00054CE9" w:rsidRDefault="007C679E" w:rsidP="00054CE9">
      <w:pPr>
        <w:spacing w:line="360" w:lineRule="auto"/>
        <w:ind w:firstLine="709"/>
        <w:jc w:val="both"/>
        <w:rPr>
          <w:sz w:val="28"/>
          <w:szCs w:val="28"/>
        </w:rPr>
      </w:pPr>
      <w:r w:rsidRPr="00054CE9">
        <w:rPr>
          <w:sz w:val="28"/>
          <w:szCs w:val="28"/>
        </w:rPr>
        <w:t>Действие жидкостных термометров основано на различии коэффициентов теплового расширения термометрического вещества (ртуть или спирт) и оболочки, в которой оно находится</w:t>
      </w:r>
      <w:r w:rsidR="004B5EC8" w:rsidRPr="00054CE9">
        <w:rPr>
          <w:sz w:val="28"/>
          <w:szCs w:val="28"/>
        </w:rPr>
        <w:t xml:space="preserve"> </w:t>
      </w:r>
      <w:r w:rsidRPr="00054CE9">
        <w:rPr>
          <w:sz w:val="28"/>
          <w:szCs w:val="28"/>
        </w:rPr>
        <w:t>(термометрическое стекло или кварц). Такие термометры применяются для местных измерений в пределах от – 190 до 600 С.</w:t>
      </w:r>
      <w:r w:rsidR="00367AA0" w:rsidRPr="00054CE9">
        <w:rPr>
          <w:sz w:val="28"/>
          <w:szCs w:val="28"/>
        </w:rPr>
        <w:t xml:space="preserve"> </w:t>
      </w:r>
      <w:r w:rsidRPr="00054CE9">
        <w:rPr>
          <w:sz w:val="28"/>
          <w:szCs w:val="28"/>
        </w:rPr>
        <w:t>Их основные достоинства</w:t>
      </w:r>
      <w:r w:rsidR="00367AA0" w:rsidRPr="00054CE9">
        <w:rPr>
          <w:sz w:val="28"/>
          <w:szCs w:val="28"/>
        </w:rPr>
        <w:t xml:space="preserve"> – простота и высокая точность измерения, недостатки – невозможность ремонта, отсутствие автоматической записи и передачи показаний на расстояние.</w:t>
      </w:r>
    </w:p>
    <w:p w:rsidR="007C679E" w:rsidRPr="00054CE9" w:rsidRDefault="00367AA0" w:rsidP="00054CE9">
      <w:pPr>
        <w:spacing w:line="360" w:lineRule="auto"/>
        <w:ind w:firstLine="709"/>
        <w:jc w:val="both"/>
        <w:rPr>
          <w:sz w:val="28"/>
          <w:szCs w:val="28"/>
        </w:rPr>
      </w:pPr>
      <w:r w:rsidRPr="00054CE9">
        <w:rPr>
          <w:sz w:val="28"/>
          <w:szCs w:val="28"/>
        </w:rPr>
        <w:t>Работа биметаллических  термометров основана на различии коэффициентов теплового расширения твёрдых тел, из которых выполнены чувствительные элементы</w:t>
      </w:r>
      <w:r w:rsidR="00FA6379" w:rsidRPr="00054CE9">
        <w:rPr>
          <w:sz w:val="28"/>
          <w:szCs w:val="28"/>
        </w:rPr>
        <w:t xml:space="preserve"> (Пластина или спиральная лента, состоящая из двух слоёв разнородных металлов).</w:t>
      </w:r>
      <w:r w:rsidR="007E0773" w:rsidRPr="00054CE9">
        <w:rPr>
          <w:sz w:val="28"/>
          <w:szCs w:val="28"/>
        </w:rPr>
        <w:t xml:space="preserve">Пределы измерения таких термометров </w:t>
      </w:r>
      <w:r w:rsidR="00114AFF" w:rsidRPr="00054CE9">
        <w:rPr>
          <w:sz w:val="28"/>
          <w:szCs w:val="28"/>
        </w:rPr>
        <w:t>от -150 до +700 С. Они используются в качестве измерительных преобразователей автоматических систем регулирования.</w:t>
      </w:r>
    </w:p>
    <w:p w:rsidR="00944CA7" w:rsidRPr="00054CE9" w:rsidRDefault="00114AFF" w:rsidP="00054CE9">
      <w:pPr>
        <w:spacing w:line="360" w:lineRule="auto"/>
        <w:ind w:firstLine="709"/>
        <w:jc w:val="both"/>
        <w:rPr>
          <w:sz w:val="28"/>
          <w:szCs w:val="28"/>
          <w:lang w:val="en-US"/>
        </w:rPr>
      </w:pPr>
      <w:r w:rsidRPr="00054CE9">
        <w:rPr>
          <w:sz w:val="28"/>
          <w:szCs w:val="28"/>
        </w:rPr>
        <w:t xml:space="preserve">Действия манометрических термометров основано на изменении давления жидкости </w:t>
      </w:r>
      <w:r w:rsidR="00FC7114" w:rsidRPr="00054CE9">
        <w:rPr>
          <w:sz w:val="28"/>
          <w:szCs w:val="28"/>
        </w:rPr>
        <w:t xml:space="preserve">(жидкостные), парожидкостные смеси (конденсационные), или газа (газовые), находящиеся в замкнутом объеме, при изменении температуры. Они состоят из чувствительного элемента </w:t>
      </w:r>
      <w:r w:rsidR="00C5436C" w:rsidRPr="00054CE9">
        <w:rPr>
          <w:sz w:val="28"/>
          <w:szCs w:val="28"/>
        </w:rPr>
        <w:t xml:space="preserve">(термобаллон), соединительного капилляра </w:t>
      </w:r>
      <w:r w:rsidR="00F10ED0" w:rsidRPr="00054CE9">
        <w:rPr>
          <w:sz w:val="28"/>
          <w:szCs w:val="28"/>
        </w:rPr>
        <w:t xml:space="preserve">и вторичного прибора – манометра. Класс точности  манометрических термометров 1,0 – 2,5. Они используются для дистанционного (до </w:t>
      </w:r>
      <w:smartTag w:uri="urn:schemas-microsoft-com:office:smarttags" w:element="metricconverter">
        <w:smartTagPr>
          <w:attr w:name="ProductID" w:val="60 м"/>
        </w:smartTagPr>
        <w:r w:rsidR="00F10ED0" w:rsidRPr="00054CE9">
          <w:rPr>
            <w:sz w:val="28"/>
            <w:szCs w:val="28"/>
          </w:rPr>
          <w:t>60 м</w:t>
        </w:r>
      </w:smartTag>
      <w:r w:rsidR="00F10ED0" w:rsidRPr="00054CE9">
        <w:rPr>
          <w:sz w:val="28"/>
          <w:szCs w:val="28"/>
        </w:rPr>
        <w:t xml:space="preserve">) </w:t>
      </w:r>
      <w:r w:rsidR="00D53D9C" w:rsidRPr="00054CE9">
        <w:rPr>
          <w:sz w:val="28"/>
          <w:szCs w:val="28"/>
        </w:rPr>
        <w:t xml:space="preserve">измерение температур в пределах от – 160 до +600 С. К достоинствам относится простота конструкции, обслуживания, возможность дистанционного измерения и автоматической записи показаний, к недостаткам – невысокая точность </w:t>
      </w:r>
    </w:p>
    <w:p w:rsidR="00944CA7" w:rsidRPr="00054CE9" w:rsidRDefault="00944CA7" w:rsidP="00054CE9">
      <w:pPr>
        <w:spacing w:line="360" w:lineRule="auto"/>
        <w:ind w:firstLine="709"/>
        <w:jc w:val="both"/>
        <w:rPr>
          <w:sz w:val="28"/>
          <w:szCs w:val="28"/>
          <w:lang w:val="en-US"/>
        </w:rPr>
      </w:pPr>
    </w:p>
    <w:p w:rsidR="00F10ED0" w:rsidRPr="00054CE9" w:rsidRDefault="004B5EC8" w:rsidP="00054CE9">
      <w:pPr>
        <w:spacing w:line="360" w:lineRule="auto"/>
        <w:ind w:firstLine="709"/>
        <w:jc w:val="both"/>
        <w:rPr>
          <w:sz w:val="28"/>
          <w:szCs w:val="28"/>
        </w:rPr>
      </w:pPr>
      <w:r w:rsidRPr="00054CE9">
        <w:rPr>
          <w:sz w:val="28"/>
          <w:szCs w:val="28"/>
        </w:rPr>
        <w:t>измерений, небольшое расстояние дистанционной передачи показаний.</w:t>
      </w:r>
    </w:p>
    <w:p w:rsidR="004B5EC8" w:rsidRPr="00054CE9" w:rsidRDefault="004B5EC8" w:rsidP="00054CE9">
      <w:pPr>
        <w:spacing w:line="360" w:lineRule="auto"/>
        <w:ind w:firstLine="709"/>
        <w:jc w:val="both"/>
        <w:rPr>
          <w:sz w:val="28"/>
          <w:szCs w:val="28"/>
        </w:rPr>
      </w:pPr>
      <w:r w:rsidRPr="00054CE9">
        <w:rPr>
          <w:sz w:val="28"/>
          <w:szCs w:val="28"/>
        </w:rPr>
        <w:t>Термоэлектрические манометры состоят из электрического преобразователя (термопары) действие которого основано на использовании зависимости термоэлектродвижущей силы (ТЭДС) термопары от температуры рабочего спая, если температура свободного спая постоянна, и вторичного прибора. При увеличении разности температур между рабочим и свободным спаями термопары величина ТЭДС возрастает.</w:t>
      </w:r>
      <w:r w:rsidR="0033271C" w:rsidRPr="00054CE9">
        <w:rPr>
          <w:sz w:val="28"/>
          <w:szCs w:val="28"/>
        </w:rPr>
        <w:t xml:space="preserve"> Наибольшее распространение получили следующие типы термоэлектрических преобразователей.</w:t>
      </w:r>
    </w:p>
    <w:p w:rsidR="005E7127" w:rsidRPr="00054CE9" w:rsidRDefault="005E7127" w:rsidP="00054CE9">
      <w:pPr>
        <w:spacing w:line="360" w:lineRule="auto"/>
        <w:ind w:firstLine="709"/>
        <w:jc w:val="both"/>
        <w:outlineLvl w:val="0"/>
        <w:rPr>
          <w:sz w:val="28"/>
          <w:szCs w:val="28"/>
          <w:lang w:val="en-US"/>
        </w:rPr>
      </w:pPr>
    </w:p>
    <w:p w:rsidR="0033271C" w:rsidRPr="00054CE9" w:rsidRDefault="0033271C" w:rsidP="00054CE9">
      <w:pPr>
        <w:spacing w:line="360" w:lineRule="auto"/>
        <w:ind w:firstLine="709"/>
        <w:jc w:val="both"/>
        <w:outlineLvl w:val="0"/>
        <w:rPr>
          <w:sz w:val="28"/>
          <w:szCs w:val="28"/>
        </w:rPr>
      </w:pPr>
      <w:r w:rsidRPr="00054CE9">
        <w:rPr>
          <w:sz w:val="28"/>
          <w:szCs w:val="28"/>
        </w:rPr>
        <w:t>Таблица термоэлектрических преобразователей и их характеристики</w:t>
      </w:r>
    </w:p>
    <w:p w:rsidR="00B738A9" w:rsidRPr="00054CE9" w:rsidRDefault="00B738A9" w:rsidP="00054CE9">
      <w:pPr>
        <w:spacing w:line="360" w:lineRule="auto"/>
        <w:ind w:firstLine="709"/>
        <w:jc w:val="both"/>
        <w:rPr>
          <w:sz w:val="28"/>
          <w:szCs w:val="28"/>
        </w:rPr>
      </w:pPr>
    </w:p>
    <w:tbl>
      <w:tblPr>
        <w:tblStyle w:val="a3"/>
        <w:tblW w:w="0" w:type="auto"/>
        <w:tblLook w:val="01E0" w:firstRow="1" w:lastRow="1" w:firstColumn="1" w:lastColumn="1" w:noHBand="0" w:noVBand="0"/>
      </w:tblPr>
      <w:tblGrid>
        <w:gridCol w:w="4427"/>
        <w:gridCol w:w="1952"/>
        <w:gridCol w:w="3191"/>
      </w:tblGrid>
      <w:tr w:rsidR="0033271C" w:rsidRPr="00054CE9">
        <w:tc>
          <w:tcPr>
            <w:tcW w:w="4428" w:type="dxa"/>
          </w:tcPr>
          <w:p w:rsidR="0033271C" w:rsidRPr="00054CE9" w:rsidRDefault="0033271C" w:rsidP="00054CE9">
            <w:pPr>
              <w:spacing w:line="360" w:lineRule="auto"/>
              <w:jc w:val="both"/>
              <w:rPr>
                <w:sz w:val="20"/>
                <w:szCs w:val="20"/>
              </w:rPr>
            </w:pPr>
            <w:r w:rsidRPr="00054CE9">
              <w:rPr>
                <w:sz w:val="20"/>
                <w:szCs w:val="20"/>
              </w:rPr>
              <w:t>Тип преобразователя</w:t>
            </w:r>
          </w:p>
        </w:tc>
        <w:tc>
          <w:tcPr>
            <w:tcW w:w="1952" w:type="dxa"/>
          </w:tcPr>
          <w:p w:rsidR="0033271C" w:rsidRPr="00054CE9" w:rsidRDefault="0033271C" w:rsidP="00054CE9">
            <w:pPr>
              <w:spacing w:line="360" w:lineRule="auto"/>
              <w:jc w:val="both"/>
              <w:rPr>
                <w:sz w:val="20"/>
                <w:szCs w:val="20"/>
              </w:rPr>
            </w:pPr>
          </w:p>
        </w:tc>
        <w:tc>
          <w:tcPr>
            <w:tcW w:w="3191" w:type="dxa"/>
          </w:tcPr>
          <w:p w:rsidR="0033271C" w:rsidRPr="00054CE9" w:rsidRDefault="006635BA" w:rsidP="00054CE9">
            <w:pPr>
              <w:spacing w:line="360" w:lineRule="auto"/>
              <w:jc w:val="both"/>
              <w:rPr>
                <w:sz w:val="20"/>
                <w:szCs w:val="20"/>
              </w:rPr>
            </w:pPr>
            <w:r w:rsidRPr="00054CE9">
              <w:rPr>
                <w:sz w:val="20"/>
                <w:szCs w:val="20"/>
              </w:rPr>
              <w:t xml:space="preserve">Пределы измерений </w:t>
            </w:r>
          </w:p>
        </w:tc>
      </w:tr>
      <w:tr w:rsidR="0033271C" w:rsidRPr="00054CE9">
        <w:tc>
          <w:tcPr>
            <w:tcW w:w="4428" w:type="dxa"/>
          </w:tcPr>
          <w:p w:rsidR="0033271C" w:rsidRPr="00054CE9" w:rsidRDefault="0033271C" w:rsidP="00054CE9">
            <w:pPr>
              <w:spacing w:line="360" w:lineRule="auto"/>
              <w:jc w:val="both"/>
              <w:rPr>
                <w:sz w:val="20"/>
                <w:szCs w:val="20"/>
              </w:rPr>
            </w:pPr>
            <w:r w:rsidRPr="00054CE9">
              <w:rPr>
                <w:sz w:val="20"/>
                <w:szCs w:val="20"/>
              </w:rPr>
              <w:t>Платинородий</w:t>
            </w:r>
            <w:r w:rsidR="006635BA" w:rsidRPr="00054CE9">
              <w:rPr>
                <w:sz w:val="20"/>
                <w:szCs w:val="20"/>
              </w:rPr>
              <w:t xml:space="preserve"> – </w:t>
            </w:r>
            <w:r w:rsidRPr="00054CE9">
              <w:rPr>
                <w:sz w:val="20"/>
                <w:szCs w:val="20"/>
              </w:rPr>
              <w:t>платина</w:t>
            </w:r>
            <w:r w:rsidR="006635BA" w:rsidRPr="00054CE9">
              <w:rPr>
                <w:sz w:val="20"/>
                <w:szCs w:val="20"/>
              </w:rPr>
              <w:t xml:space="preserve"> </w:t>
            </w:r>
          </w:p>
        </w:tc>
        <w:tc>
          <w:tcPr>
            <w:tcW w:w="1952" w:type="dxa"/>
          </w:tcPr>
          <w:p w:rsidR="0033271C" w:rsidRPr="00054CE9" w:rsidRDefault="006635BA" w:rsidP="00054CE9">
            <w:pPr>
              <w:spacing w:line="360" w:lineRule="auto"/>
              <w:jc w:val="both"/>
              <w:rPr>
                <w:sz w:val="20"/>
                <w:szCs w:val="20"/>
              </w:rPr>
            </w:pPr>
            <w:r w:rsidRPr="00054CE9">
              <w:rPr>
                <w:sz w:val="20"/>
                <w:szCs w:val="20"/>
              </w:rPr>
              <w:t>ТПР</w:t>
            </w:r>
          </w:p>
        </w:tc>
        <w:tc>
          <w:tcPr>
            <w:tcW w:w="3191" w:type="dxa"/>
          </w:tcPr>
          <w:p w:rsidR="0033271C" w:rsidRPr="00054CE9" w:rsidRDefault="006635BA" w:rsidP="00054CE9">
            <w:pPr>
              <w:spacing w:line="360" w:lineRule="auto"/>
              <w:jc w:val="both"/>
              <w:rPr>
                <w:sz w:val="20"/>
                <w:szCs w:val="20"/>
              </w:rPr>
            </w:pPr>
            <w:r w:rsidRPr="00054CE9">
              <w:rPr>
                <w:sz w:val="20"/>
                <w:szCs w:val="20"/>
              </w:rPr>
              <w:t>300 – 1600 С</w:t>
            </w:r>
          </w:p>
        </w:tc>
      </w:tr>
      <w:tr w:rsidR="0033271C" w:rsidRPr="00054CE9">
        <w:tc>
          <w:tcPr>
            <w:tcW w:w="4428" w:type="dxa"/>
          </w:tcPr>
          <w:p w:rsidR="0033271C" w:rsidRPr="00054CE9" w:rsidRDefault="0033271C" w:rsidP="00054CE9">
            <w:pPr>
              <w:spacing w:line="360" w:lineRule="auto"/>
              <w:jc w:val="both"/>
              <w:rPr>
                <w:sz w:val="20"/>
                <w:szCs w:val="20"/>
              </w:rPr>
            </w:pPr>
            <w:r w:rsidRPr="00054CE9">
              <w:rPr>
                <w:sz w:val="20"/>
                <w:szCs w:val="20"/>
              </w:rPr>
              <w:t>Платинородий</w:t>
            </w:r>
            <w:r w:rsidR="006635BA" w:rsidRPr="00054CE9">
              <w:rPr>
                <w:sz w:val="20"/>
                <w:szCs w:val="20"/>
              </w:rPr>
              <w:t xml:space="preserve"> – </w:t>
            </w:r>
            <w:r w:rsidRPr="00054CE9">
              <w:rPr>
                <w:sz w:val="20"/>
                <w:szCs w:val="20"/>
              </w:rPr>
              <w:t>платина</w:t>
            </w:r>
            <w:r w:rsidR="006635BA" w:rsidRPr="00054CE9">
              <w:rPr>
                <w:sz w:val="20"/>
                <w:szCs w:val="20"/>
              </w:rPr>
              <w:t xml:space="preserve"> </w:t>
            </w:r>
          </w:p>
        </w:tc>
        <w:tc>
          <w:tcPr>
            <w:tcW w:w="1952" w:type="dxa"/>
          </w:tcPr>
          <w:p w:rsidR="0033271C" w:rsidRPr="00054CE9" w:rsidRDefault="006635BA" w:rsidP="00054CE9">
            <w:pPr>
              <w:spacing w:line="360" w:lineRule="auto"/>
              <w:jc w:val="both"/>
              <w:rPr>
                <w:sz w:val="20"/>
                <w:szCs w:val="20"/>
              </w:rPr>
            </w:pPr>
            <w:r w:rsidRPr="00054CE9">
              <w:rPr>
                <w:sz w:val="20"/>
                <w:szCs w:val="20"/>
              </w:rPr>
              <w:t>ТПП</w:t>
            </w:r>
          </w:p>
        </w:tc>
        <w:tc>
          <w:tcPr>
            <w:tcW w:w="3191" w:type="dxa"/>
          </w:tcPr>
          <w:p w:rsidR="0033271C" w:rsidRPr="00054CE9" w:rsidRDefault="006635BA" w:rsidP="00054CE9">
            <w:pPr>
              <w:spacing w:line="360" w:lineRule="auto"/>
              <w:jc w:val="both"/>
              <w:rPr>
                <w:sz w:val="20"/>
                <w:szCs w:val="20"/>
              </w:rPr>
            </w:pPr>
            <w:r w:rsidRPr="00054CE9">
              <w:rPr>
                <w:sz w:val="20"/>
                <w:szCs w:val="20"/>
              </w:rPr>
              <w:t>0 – 1300 С</w:t>
            </w:r>
          </w:p>
        </w:tc>
      </w:tr>
      <w:tr w:rsidR="0033271C" w:rsidRPr="00054CE9">
        <w:tc>
          <w:tcPr>
            <w:tcW w:w="4428" w:type="dxa"/>
          </w:tcPr>
          <w:p w:rsidR="0033271C" w:rsidRPr="00054CE9" w:rsidRDefault="0033271C" w:rsidP="00054CE9">
            <w:pPr>
              <w:spacing w:line="360" w:lineRule="auto"/>
              <w:jc w:val="both"/>
              <w:rPr>
                <w:sz w:val="20"/>
                <w:szCs w:val="20"/>
              </w:rPr>
            </w:pPr>
            <w:r w:rsidRPr="00054CE9">
              <w:rPr>
                <w:sz w:val="20"/>
                <w:szCs w:val="20"/>
              </w:rPr>
              <w:t>Хромель – алюм.</w:t>
            </w:r>
          </w:p>
        </w:tc>
        <w:tc>
          <w:tcPr>
            <w:tcW w:w="1952" w:type="dxa"/>
          </w:tcPr>
          <w:p w:rsidR="0033271C" w:rsidRPr="00054CE9" w:rsidRDefault="006635BA" w:rsidP="00054CE9">
            <w:pPr>
              <w:spacing w:line="360" w:lineRule="auto"/>
              <w:jc w:val="both"/>
              <w:rPr>
                <w:sz w:val="20"/>
                <w:szCs w:val="20"/>
              </w:rPr>
            </w:pPr>
            <w:r w:rsidRPr="00054CE9">
              <w:rPr>
                <w:sz w:val="20"/>
                <w:szCs w:val="20"/>
              </w:rPr>
              <w:t>ТХА</w:t>
            </w:r>
          </w:p>
        </w:tc>
        <w:tc>
          <w:tcPr>
            <w:tcW w:w="3191" w:type="dxa"/>
          </w:tcPr>
          <w:p w:rsidR="0033271C" w:rsidRPr="00054CE9" w:rsidRDefault="005546E9" w:rsidP="00054CE9">
            <w:pPr>
              <w:spacing w:line="360" w:lineRule="auto"/>
              <w:jc w:val="both"/>
              <w:rPr>
                <w:sz w:val="20"/>
                <w:szCs w:val="20"/>
              </w:rPr>
            </w:pPr>
            <w:r w:rsidRPr="00054CE9">
              <w:rPr>
                <w:sz w:val="20"/>
                <w:szCs w:val="20"/>
              </w:rPr>
              <w:t>- 50 - +1100 С</w:t>
            </w:r>
          </w:p>
        </w:tc>
      </w:tr>
      <w:tr w:rsidR="0033271C" w:rsidRPr="00054CE9">
        <w:tc>
          <w:tcPr>
            <w:tcW w:w="4428" w:type="dxa"/>
          </w:tcPr>
          <w:p w:rsidR="0033271C" w:rsidRPr="00054CE9" w:rsidRDefault="006635BA" w:rsidP="00054CE9">
            <w:pPr>
              <w:spacing w:line="360" w:lineRule="auto"/>
              <w:jc w:val="both"/>
              <w:rPr>
                <w:sz w:val="20"/>
                <w:szCs w:val="20"/>
              </w:rPr>
            </w:pPr>
            <w:r w:rsidRPr="00054CE9">
              <w:rPr>
                <w:sz w:val="20"/>
                <w:szCs w:val="20"/>
              </w:rPr>
              <w:t xml:space="preserve">Хромель – капелевые </w:t>
            </w:r>
          </w:p>
        </w:tc>
        <w:tc>
          <w:tcPr>
            <w:tcW w:w="1952" w:type="dxa"/>
          </w:tcPr>
          <w:p w:rsidR="0033271C" w:rsidRPr="00054CE9" w:rsidRDefault="006635BA" w:rsidP="00054CE9">
            <w:pPr>
              <w:spacing w:line="360" w:lineRule="auto"/>
              <w:jc w:val="both"/>
              <w:rPr>
                <w:sz w:val="20"/>
                <w:szCs w:val="20"/>
              </w:rPr>
            </w:pPr>
            <w:r w:rsidRPr="00054CE9">
              <w:rPr>
                <w:sz w:val="20"/>
                <w:szCs w:val="20"/>
              </w:rPr>
              <w:t>ТХК</w:t>
            </w:r>
          </w:p>
        </w:tc>
        <w:tc>
          <w:tcPr>
            <w:tcW w:w="3191" w:type="dxa"/>
          </w:tcPr>
          <w:p w:rsidR="0033271C" w:rsidRPr="00054CE9" w:rsidRDefault="005546E9" w:rsidP="00054CE9">
            <w:pPr>
              <w:spacing w:line="360" w:lineRule="auto"/>
              <w:jc w:val="both"/>
              <w:rPr>
                <w:sz w:val="20"/>
                <w:szCs w:val="20"/>
              </w:rPr>
            </w:pPr>
            <w:r w:rsidRPr="00054CE9">
              <w:rPr>
                <w:sz w:val="20"/>
                <w:szCs w:val="20"/>
              </w:rPr>
              <w:t>-50 - + 600 С</w:t>
            </w:r>
          </w:p>
        </w:tc>
      </w:tr>
      <w:tr w:rsidR="0033271C" w:rsidRPr="00054CE9">
        <w:tc>
          <w:tcPr>
            <w:tcW w:w="4428" w:type="dxa"/>
          </w:tcPr>
          <w:p w:rsidR="0033271C" w:rsidRPr="00054CE9" w:rsidRDefault="006635BA" w:rsidP="00054CE9">
            <w:pPr>
              <w:spacing w:line="360" w:lineRule="auto"/>
              <w:jc w:val="both"/>
              <w:rPr>
                <w:sz w:val="20"/>
                <w:szCs w:val="20"/>
              </w:rPr>
            </w:pPr>
            <w:r w:rsidRPr="00054CE9">
              <w:rPr>
                <w:sz w:val="20"/>
                <w:szCs w:val="20"/>
              </w:rPr>
              <w:t xml:space="preserve">Вольфрам – рений – вольфрамрениевые </w:t>
            </w:r>
          </w:p>
        </w:tc>
        <w:tc>
          <w:tcPr>
            <w:tcW w:w="1952" w:type="dxa"/>
          </w:tcPr>
          <w:p w:rsidR="0033271C" w:rsidRPr="00054CE9" w:rsidRDefault="006635BA" w:rsidP="00054CE9">
            <w:pPr>
              <w:spacing w:line="360" w:lineRule="auto"/>
              <w:jc w:val="both"/>
              <w:rPr>
                <w:sz w:val="20"/>
                <w:szCs w:val="20"/>
              </w:rPr>
            </w:pPr>
            <w:r w:rsidRPr="00054CE9">
              <w:rPr>
                <w:sz w:val="20"/>
                <w:szCs w:val="20"/>
              </w:rPr>
              <w:t>ТВР</w:t>
            </w:r>
          </w:p>
        </w:tc>
        <w:tc>
          <w:tcPr>
            <w:tcW w:w="3191" w:type="dxa"/>
          </w:tcPr>
          <w:p w:rsidR="0033271C" w:rsidRPr="00054CE9" w:rsidRDefault="005546E9" w:rsidP="00054CE9">
            <w:pPr>
              <w:spacing w:line="360" w:lineRule="auto"/>
              <w:jc w:val="both"/>
              <w:rPr>
                <w:sz w:val="20"/>
                <w:szCs w:val="20"/>
              </w:rPr>
            </w:pPr>
            <w:r w:rsidRPr="00054CE9">
              <w:rPr>
                <w:sz w:val="20"/>
                <w:szCs w:val="20"/>
              </w:rPr>
              <w:t>До 1800 С</w:t>
            </w:r>
          </w:p>
        </w:tc>
      </w:tr>
      <w:tr w:rsidR="0033271C" w:rsidRPr="00054CE9">
        <w:tc>
          <w:tcPr>
            <w:tcW w:w="4428" w:type="dxa"/>
          </w:tcPr>
          <w:p w:rsidR="0033271C" w:rsidRPr="00054CE9" w:rsidRDefault="006635BA" w:rsidP="00054CE9">
            <w:pPr>
              <w:spacing w:line="360" w:lineRule="auto"/>
              <w:jc w:val="both"/>
              <w:rPr>
                <w:sz w:val="20"/>
                <w:szCs w:val="20"/>
              </w:rPr>
            </w:pPr>
            <w:r w:rsidRPr="00054CE9">
              <w:rPr>
                <w:sz w:val="20"/>
                <w:szCs w:val="20"/>
              </w:rPr>
              <w:t xml:space="preserve">- </w:t>
            </w:r>
            <w:r w:rsidRPr="00054CE9">
              <w:rPr>
                <w:sz w:val="20"/>
                <w:szCs w:val="20"/>
                <w:lang w:val="en-US"/>
              </w:rPr>
              <w:t>//</w:t>
            </w:r>
            <w:r w:rsidRPr="00054CE9">
              <w:rPr>
                <w:sz w:val="20"/>
                <w:szCs w:val="20"/>
              </w:rPr>
              <w:t xml:space="preserve"> -  при кратковременном применении</w:t>
            </w:r>
          </w:p>
        </w:tc>
        <w:tc>
          <w:tcPr>
            <w:tcW w:w="1952" w:type="dxa"/>
          </w:tcPr>
          <w:p w:rsidR="0033271C" w:rsidRPr="00054CE9" w:rsidRDefault="0033271C" w:rsidP="00054CE9">
            <w:pPr>
              <w:spacing w:line="360" w:lineRule="auto"/>
              <w:jc w:val="both"/>
              <w:rPr>
                <w:sz w:val="20"/>
                <w:szCs w:val="20"/>
              </w:rPr>
            </w:pPr>
          </w:p>
        </w:tc>
        <w:tc>
          <w:tcPr>
            <w:tcW w:w="3191" w:type="dxa"/>
          </w:tcPr>
          <w:p w:rsidR="0033271C" w:rsidRPr="00054CE9" w:rsidRDefault="005546E9" w:rsidP="00054CE9">
            <w:pPr>
              <w:spacing w:line="360" w:lineRule="auto"/>
              <w:jc w:val="both"/>
              <w:rPr>
                <w:sz w:val="20"/>
                <w:szCs w:val="20"/>
              </w:rPr>
            </w:pPr>
            <w:r w:rsidRPr="00054CE9">
              <w:rPr>
                <w:sz w:val="20"/>
                <w:szCs w:val="20"/>
              </w:rPr>
              <w:t>До 2500 С</w:t>
            </w:r>
          </w:p>
        </w:tc>
      </w:tr>
    </w:tbl>
    <w:p w:rsidR="00B738A9" w:rsidRPr="00054CE9" w:rsidRDefault="00B738A9" w:rsidP="00054CE9">
      <w:pPr>
        <w:spacing w:line="360" w:lineRule="auto"/>
        <w:ind w:firstLine="709"/>
        <w:jc w:val="both"/>
        <w:rPr>
          <w:sz w:val="28"/>
          <w:szCs w:val="28"/>
          <w:lang w:val="en-US"/>
        </w:rPr>
      </w:pPr>
    </w:p>
    <w:p w:rsidR="0033271C" w:rsidRPr="00054CE9" w:rsidRDefault="005546E9" w:rsidP="00054CE9">
      <w:pPr>
        <w:spacing w:line="360" w:lineRule="auto"/>
        <w:ind w:firstLine="709"/>
        <w:jc w:val="both"/>
        <w:rPr>
          <w:sz w:val="28"/>
          <w:szCs w:val="28"/>
        </w:rPr>
      </w:pPr>
      <w:r w:rsidRPr="00054CE9">
        <w:rPr>
          <w:sz w:val="28"/>
          <w:szCs w:val="28"/>
        </w:rPr>
        <w:t xml:space="preserve">Для измерения ТЭДС в качестве вторичных приборов обычно применяют потенциометры или милливольтметры. В комплексе с ними термоэлектрические термометры позволяют измерять </w:t>
      </w:r>
      <w:r w:rsidR="00E92196" w:rsidRPr="00054CE9">
        <w:rPr>
          <w:sz w:val="28"/>
          <w:szCs w:val="28"/>
        </w:rPr>
        <w:t>и регистрировать температуру с высокой точностью и передавать информацию на расстояние.</w:t>
      </w:r>
    </w:p>
    <w:p w:rsidR="00E92196" w:rsidRPr="00054CE9" w:rsidRDefault="00E92196" w:rsidP="00054CE9">
      <w:pPr>
        <w:spacing w:line="360" w:lineRule="auto"/>
        <w:ind w:firstLine="709"/>
        <w:jc w:val="both"/>
        <w:rPr>
          <w:sz w:val="28"/>
          <w:szCs w:val="28"/>
        </w:rPr>
      </w:pPr>
      <w:r w:rsidRPr="00054CE9">
        <w:rPr>
          <w:sz w:val="28"/>
          <w:szCs w:val="28"/>
        </w:rPr>
        <w:t>Термометры с</w:t>
      </w:r>
      <w:r w:rsidR="009F369C" w:rsidRPr="00054CE9">
        <w:rPr>
          <w:sz w:val="28"/>
          <w:szCs w:val="28"/>
        </w:rPr>
        <w:t>опротивления состоят из термопре</w:t>
      </w:r>
      <w:r w:rsidRPr="00054CE9">
        <w:rPr>
          <w:sz w:val="28"/>
          <w:szCs w:val="28"/>
        </w:rPr>
        <w:t xml:space="preserve">образователя сопротивления, действие которого основано на использовании зависимости электрического сопротивления проводников или полупроводников от температуры и вторичного прибора. Изготавливаются металлические и полупроводниковые </w:t>
      </w:r>
      <w:r w:rsidR="00760462" w:rsidRPr="00054CE9">
        <w:rPr>
          <w:sz w:val="28"/>
          <w:szCs w:val="28"/>
        </w:rPr>
        <w:t>термометры сопротивления (термисторы).</w:t>
      </w:r>
      <w:r w:rsidR="004C7C8F" w:rsidRPr="00054CE9">
        <w:rPr>
          <w:sz w:val="28"/>
          <w:szCs w:val="28"/>
        </w:rPr>
        <w:t xml:space="preserve"> </w:t>
      </w:r>
    </w:p>
    <w:p w:rsidR="004C7C8F" w:rsidRPr="00054CE9" w:rsidRDefault="00054CE9" w:rsidP="00054CE9">
      <w:pPr>
        <w:spacing w:line="360" w:lineRule="auto"/>
        <w:ind w:firstLine="709"/>
        <w:jc w:val="both"/>
        <w:rPr>
          <w:sz w:val="28"/>
          <w:szCs w:val="28"/>
        </w:rPr>
      </w:pPr>
      <w:r>
        <w:rPr>
          <w:sz w:val="28"/>
          <w:szCs w:val="28"/>
        </w:rPr>
        <w:br w:type="page"/>
      </w:r>
      <w:r w:rsidR="004C7C8F" w:rsidRPr="00054CE9">
        <w:rPr>
          <w:sz w:val="28"/>
          <w:szCs w:val="28"/>
        </w:rPr>
        <w:t>Таблица термометров сопротивления и их характеристики.</w:t>
      </w:r>
    </w:p>
    <w:p w:rsidR="00B738A9" w:rsidRPr="00054CE9" w:rsidRDefault="00B738A9" w:rsidP="00054CE9">
      <w:pPr>
        <w:spacing w:line="360" w:lineRule="auto"/>
        <w:ind w:firstLine="709"/>
        <w:jc w:val="both"/>
        <w:rPr>
          <w:sz w:val="28"/>
          <w:szCs w:val="28"/>
        </w:rPr>
      </w:pPr>
    </w:p>
    <w:tbl>
      <w:tblPr>
        <w:tblStyle w:val="a3"/>
        <w:tblW w:w="0" w:type="auto"/>
        <w:tblLook w:val="01E0" w:firstRow="1" w:lastRow="1" w:firstColumn="1" w:lastColumn="1" w:noHBand="0" w:noVBand="0"/>
      </w:tblPr>
      <w:tblGrid>
        <w:gridCol w:w="4785"/>
        <w:gridCol w:w="4785"/>
      </w:tblGrid>
      <w:tr w:rsidR="004C7C8F" w:rsidRPr="00054CE9">
        <w:tc>
          <w:tcPr>
            <w:tcW w:w="4785" w:type="dxa"/>
          </w:tcPr>
          <w:p w:rsidR="004C7C8F" w:rsidRPr="00054CE9" w:rsidRDefault="004C7C8F" w:rsidP="00054CE9">
            <w:pPr>
              <w:spacing w:line="360" w:lineRule="auto"/>
              <w:jc w:val="both"/>
              <w:rPr>
                <w:sz w:val="20"/>
                <w:szCs w:val="20"/>
              </w:rPr>
            </w:pPr>
            <w:r w:rsidRPr="00054CE9">
              <w:rPr>
                <w:sz w:val="20"/>
                <w:szCs w:val="20"/>
              </w:rPr>
              <w:t>Градуировка</w:t>
            </w:r>
          </w:p>
        </w:tc>
        <w:tc>
          <w:tcPr>
            <w:tcW w:w="4786" w:type="dxa"/>
          </w:tcPr>
          <w:p w:rsidR="004C7C8F" w:rsidRPr="00054CE9" w:rsidRDefault="004C7C8F" w:rsidP="00054CE9">
            <w:pPr>
              <w:spacing w:line="360" w:lineRule="auto"/>
              <w:jc w:val="both"/>
              <w:rPr>
                <w:sz w:val="20"/>
                <w:szCs w:val="20"/>
              </w:rPr>
            </w:pPr>
            <w:r w:rsidRPr="00054CE9">
              <w:rPr>
                <w:sz w:val="20"/>
                <w:szCs w:val="20"/>
              </w:rPr>
              <w:t>Предел измерений</w:t>
            </w:r>
          </w:p>
        </w:tc>
      </w:tr>
      <w:tr w:rsidR="004C7C8F" w:rsidRPr="00054CE9">
        <w:tc>
          <w:tcPr>
            <w:tcW w:w="4785" w:type="dxa"/>
          </w:tcPr>
          <w:p w:rsidR="004C7C8F" w:rsidRPr="00054CE9" w:rsidRDefault="004C7C8F" w:rsidP="00054CE9">
            <w:pPr>
              <w:spacing w:line="360" w:lineRule="auto"/>
              <w:jc w:val="both"/>
              <w:rPr>
                <w:sz w:val="20"/>
                <w:szCs w:val="20"/>
              </w:rPr>
            </w:pPr>
            <w:r w:rsidRPr="00054CE9">
              <w:rPr>
                <w:sz w:val="20"/>
                <w:szCs w:val="20"/>
              </w:rPr>
              <w:t>ТСП гр.20</w:t>
            </w:r>
          </w:p>
        </w:tc>
        <w:tc>
          <w:tcPr>
            <w:tcW w:w="4786" w:type="dxa"/>
          </w:tcPr>
          <w:p w:rsidR="004C7C8F" w:rsidRPr="00054CE9" w:rsidRDefault="004C7C8F" w:rsidP="00054CE9">
            <w:pPr>
              <w:spacing w:line="360" w:lineRule="auto"/>
              <w:jc w:val="both"/>
              <w:rPr>
                <w:sz w:val="20"/>
                <w:szCs w:val="20"/>
              </w:rPr>
            </w:pPr>
            <w:r w:rsidRPr="00054CE9">
              <w:rPr>
                <w:sz w:val="20"/>
                <w:szCs w:val="20"/>
              </w:rPr>
              <w:t xml:space="preserve">0 – 650 </w:t>
            </w:r>
          </w:p>
        </w:tc>
      </w:tr>
      <w:tr w:rsidR="004C7C8F" w:rsidRPr="00054CE9">
        <w:tc>
          <w:tcPr>
            <w:tcW w:w="4785" w:type="dxa"/>
          </w:tcPr>
          <w:p w:rsidR="004C7C8F" w:rsidRPr="00054CE9" w:rsidRDefault="004C7C8F" w:rsidP="00054CE9">
            <w:pPr>
              <w:spacing w:line="360" w:lineRule="auto"/>
              <w:jc w:val="both"/>
              <w:rPr>
                <w:sz w:val="20"/>
                <w:szCs w:val="20"/>
              </w:rPr>
            </w:pPr>
            <w:r w:rsidRPr="00054CE9">
              <w:rPr>
                <w:sz w:val="20"/>
                <w:szCs w:val="20"/>
              </w:rPr>
              <w:t>ТСП гр.21 и гр.22</w:t>
            </w:r>
          </w:p>
        </w:tc>
        <w:tc>
          <w:tcPr>
            <w:tcW w:w="4786" w:type="dxa"/>
          </w:tcPr>
          <w:p w:rsidR="004C7C8F" w:rsidRPr="00054CE9" w:rsidRDefault="004C7C8F" w:rsidP="00054CE9">
            <w:pPr>
              <w:spacing w:line="360" w:lineRule="auto"/>
              <w:jc w:val="both"/>
              <w:rPr>
                <w:sz w:val="20"/>
                <w:szCs w:val="20"/>
              </w:rPr>
            </w:pPr>
            <w:r w:rsidRPr="00054CE9">
              <w:rPr>
                <w:sz w:val="20"/>
                <w:szCs w:val="20"/>
              </w:rPr>
              <w:t xml:space="preserve"> - 220 - + 500 </w:t>
            </w:r>
          </w:p>
        </w:tc>
      </w:tr>
      <w:tr w:rsidR="004C7C8F" w:rsidRPr="00054CE9">
        <w:tc>
          <w:tcPr>
            <w:tcW w:w="4785" w:type="dxa"/>
          </w:tcPr>
          <w:p w:rsidR="004C7C8F" w:rsidRPr="00054CE9" w:rsidRDefault="004C7C8F" w:rsidP="00054CE9">
            <w:pPr>
              <w:spacing w:line="360" w:lineRule="auto"/>
              <w:jc w:val="both"/>
              <w:rPr>
                <w:sz w:val="20"/>
                <w:szCs w:val="20"/>
              </w:rPr>
            </w:pPr>
            <w:r w:rsidRPr="00054CE9">
              <w:rPr>
                <w:sz w:val="20"/>
                <w:szCs w:val="20"/>
              </w:rPr>
              <w:t>ТСМ гр.23 и гр.24</w:t>
            </w:r>
          </w:p>
        </w:tc>
        <w:tc>
          <w:tcPr>
            <w:tcW w:w="4786" w:type="dxa"/>
          </w:tcPr>
          <w:p w:rsidR="004C7C8F" w:rsidRPr="00054CE9" w:rsidRDefault="004C7C8F" w:rsidP="00054CE9">
            <w:pPr>
              <w:spacing w:line="360" w:lineRule="auto"/>
              <w:jc w:val="both"/>
              <w:rPr>
                <w:sz w:val="20"/>
                <w:szCs w:val="20"/>
              </w:rPr>
            </w:pPr>
            <w:r w:rsidRPr="00054CE9">
              <w:rPr>
                <w:sz w:val="20"/>
                <w:szCs w:val="20"/>
              </w:rPr>
              <w:t>- 50 - + 180</w:t>
            </w:r>
          </w:p>
        </w:tc>
      </w:tr>
    </w:tbl>
    <w:p w:rsidR="004C7C8F" w:rsidRPr="00054CE9" w:rsidRDefault="004C7C8F" w:rsidP="00054CE9">
      <w:pPr>
        <w:spacing w:line="360" w:lineRule="auto"/>
        <w:ind w:firstLine="709"/>
        <w:jc w:val="both"/>
        <w:rPr>
          <w:sz w:val="28"/>
          <w:szCs w:val="28"/>
        </w:rPr>
      </w:pPr>
    </w:p>
    <w:p w:rsidR="00FA6379" w:rsidRPr="00054CE9" w:rsidRDefault="004C7C8F" w:rsidP="00054CE9">
      <w:pPr>
        <w:spacing w:line="360" w:lineRule="auto"/>
        <w:ind w:firstLine="709"/>
        <w:jc w:val="both"/>
        <w:rPr>
          <w:sz w:val="28"/>
          <w:szCs w:val="28"/>
        </w:rPr>
      </w:pPr>
      <w:r w:rsidRPr="00054CE9">
        <w:rPr>
          <w:sz w:val="28"/>
          <w:szCs w:val="28"/>
        </w:rPr>
        <w:t>В качестве вторичных приборов в комплексе с термометрами сопротивления обычно применяют мосты и логометры.</w:t>
      </w:r>
    </w:p>
    <w:p w:rsidR="00E629AC" w:rsidRPr="00054CE9" w:rsidRDefault="004C7C8F" w:rsidP="00054CE9">
      <w:pPr>
        <w:spacing w:line="360" w:lineRule="auto"/>
        <w:ind w:firstLine="709"/>
        <w:jc w:val="both"/>
        <w:rPr>
          <w:sz w:val="28"/>
          <w:szCs w:val="28"/>
        </w:rPr>
      </w:pPr>
      <w:r w:rsidRPr="00054CE9">
        <w:rPr>
          <w:sz w:val="28"/>
          <w:szCs w:val="28"/>
        </w:rPr>
        <w:t xml:space="preserve">Полупроводниковые термометры сопротивления изготавливаются </w:t>
      </w:r>
      <w:r w:rsidR="00CA3741" w:rsidRPr="00054CE9">
        <w:rPr>
          <w:sz w:val="28"/>
          <w:szCs w:val="28"/>
        </w:rPr>
        <w:t>из окислов различных металлов с добавками и используются для измерения температур в пределах от – 90 до + 180 С. В отличие от металлических термопар в этих в этих термопарах происходит экспотенциальное уменьшение сопротивления при увеличении температуры, благодаря чему они обладают высокой чувствительностью. Однако их градуировка индивидуальна. Их используют в качестве</w:t>
      </w:r>
      <w:r w:rsidR="00E629AC" w:rsidRPr="00054CE9">
        <w:rPr>
          <w:sz w:val="28"/>
          <w:szCs w:val="28"/>
        </w:rPr>
        <w:t xml:space="preserve"> чувствительных элементов различных автоматических устройств.</w:t>
      </w:r>
    </w:p>
    <w:p w:rsidR="00E92230" w:rsidRPr="00054CE9" w:rsidRDefault="00E629AC" w:rsidP="00054CE9">
      <w:pPr>
        <w:spacing w:line="360" w:lineRule="auto"/>
        <w:ind w:firstLine="709"/>
        <w:jc w:val="both"/>
        <w:rPr>
          <w:sz w:val="28"/>
          <w:szCs w:val="28"/>
        </w:rPr>
      </w:pPr>
      <w:r w:rsidRPr="00054CE9">
        <w:rPr>
          <w:sz w:val="28"/>
          <w:szCs w:val="28"/>
        </w:rPr>
        <w:t xml:space="preserve">Действие пирометров излучения основано на измерении интенсивности излучения нагретых тел при изменении температуры. К ним относятся: оптические пирометры (предел измерений от 700 до 6000 С); пирометры полного излучения (от 100 до 2500 С); пирометры спектрального излучения (цветовые) – от </w:t>
      </w:r>
      <w:r w:rsidR="00E92230" w:rsidRPr="00054CE9">
        <w:rPr>
          <w:sz w:val="28"/>
          <w:szCs w:val="28"/>
        </w:rPr>
        <w:t>1400 до 2800 С.</w:t>
      </w:r>
    </w:p>
    <w:p w:rsidR="004C7C8F" w:rsidRPr="00054CE9" w:rsidRDefault="00E92230" w:rsidP="00054CE9">
      <w:pPr>
        <w:spacing w:line="360" w:lineRule="auto"/>
        <w:ind w:firstLine="709"/>
        <w:jc w:val="both"/>
        <w:rPr>
          <w:sz w:val="28"/>
          <w:szCs w:val="28"/>
        </w:rPr>
      </w:pPr>
      <w:r w:rsidRPr="00054CE9">
        <w:rPr>
          <w:sz w:val="28"/>
          <w:szCs w:val="28"/>
        </w:rPr>
        <w:t>При измерении пирометрами частичного  или полного излучения необходимо вводить поправку по неполному излучению тела, температура которого измеряется (погрешность 0,5 – 2,5%).</w:t>
      </w:r>
      <w:r w:rsidR="00CA3741" w:rsidRPr="00054CE9">
        <w:rPr>
          <w:sz w:val="28"/>
          <w:szCs w:val="28"/>
        </w:rPr>
        <w:t xml:space="preserve"> </w:t>
      </w:r>
    </w:p>
    <w:p w:rsidR="004C7C8F" w:rsidRPr="00054CE9" w:rsidRDefault="00990178" w:rsidP="00054CE9">
      <w:pPr>
        <w:spacing w:line="360" w:lineRule="auto"/>
        <w:ind w:firstLine="709"/>
        <w:jc w:val="both"/>
        <w:rPr>
          <w:sz w:val="28"/>
          <w:szCs w:val="28"/>
        </w:rPr>
      </w:pPr>
      <w:r w:rsidRPr="00054CE9">
        <w:rPr>
          <w:sz w:val="28"/>
          <w:szCs w:val="28"/>
        </w:rPr>
        <w:t xml:space="preserve">В химических производствах наибольшее распространение получили термометры расширения, </w:t>
      </w:r>
      <w:r w:rsidR="007E640B" w:rsidRPr="00054CE9">
        <w:rPr>
          <w:sz w:val="28"/>
          <w:szCs w:val="28"/>
        </w:rPr>
        <w:t>термоэлектрические термометры и термометры сопротивления, он</w:t>
      </w:r>
      <w:r w:rsidR="00A420E4" w:rsidRPr="00054CE9">
        <w:rPr>
          <w:sz w:val="28"/>
          <w:szCs w:val="28"/>
        </w:rPr>
        <w:t xml:space="preserve">и обладают большей точностью и меньшим временем </w:t>
      </w:r>
      <w:r w:rsidR="007E640B" w:rsidRPr="00054CE9">
        <w:rPr>
          <w:sz w:val="28"/>
          <w:szCs w:val="28"/>
        </w:rPr>
        <w:t>запаздывания.</w:t>
      </w:r>
    </w:p>
    <w:p w:rsidR="007E640B" w:rsidRPr="00054CE9" w:rsidRDefault="007E640B" w:rsidP="00054CE9">
      <w:pPr>
        <w:spacing w:line="360" w:lineRule="auto"/>
        <w:ind w:firstLine="709"/>
        <w:jc w:val="both"/>
        <w:rPr>
          <w:sz w:val="28"/>
          <w:szCs w:val="28"/>
        </w:rPr>
      </w:pPr>
      <w:r w:rsidRPr="00054CE9">
        <w:rPr>
          <w:sz w:val="28"/>
          <w:szCs w:val="28"/>
        </w:rPr>
        <w:t xml:space="preserve">Для измерения температуры  газо – воздушной смеси </w:t>
      </w:r>
      <w:r w:rsidR="00A420E4" w:rsidRPr="00054CE9">
        <w:rPr>
          <w:sz w:val="28"/>
          <w:szCs w:val="28"/>
        </w:rPr>
        <w:t>на выходе из печи обжига серы наиболее оптимальным вариантом измерения является термоэлектрический преобразователь (термопара</w:t>
      </w:r>
      <w:r w:rsidR="008440CE" w:rsidRPr="00054CE9">
        <w:rPr>
          <w:sz w:val="28"/>
          <w:szCs w:val="28"/>
        </w:rPr>
        <w:t xml:space="preserve"> «ТХА 8». Выбор обусловлен значением измеряемого диапазона (600 – 1055 С</w:t>
      </w:r>
      <w:r w:rsidR="00A420E4" w:rsidRPr="00054CE9">
        <w:rPr>
          <w:sz w:val="28"/>
          <w:szCs w:val="28"/>
        </w:rPr>
        <w:t>)</w:t>
      </w:r>
      <w:r w:rsidR="008440CE" w:rsidRPr="00054CE9">
        <w:rPr>
          <w:sz w:val="28"/>
          <w:szCs w:val="28"/>
        </w:rPr>
        <w:t>, т.к. для термоэлектрических преобразователей верхний предел диапазона измерений значительно выше (600 – 2500 С)</w:t>
      </w:r>
      <w:r w:rsidR="00564649" w:rsidRPr="00054CE9">
        <w:rPr>
          <w:sz w:val="28"/>
          <w:szCs w:val="28"/>
        </w:rPr>
        <w:t>.</w:t>
      </w:r>
    </w:p>
    <w:p w:rsidR="00B738A9" w:rsidRPr="00054CE9" w:rsidRDefault="00B738A9" w:rsidP="00054CE9">
      <w:pPr>
        <w:spacing w:line="360" w:lineRule="auto"/>
        <w:ind w:firstLine="709"/>
        <w:jc w:val="both"/>
        <w:rPr>
          <w:sz w:val="28"/>
          <w:szCs w:val="28"/>
          <w:lang w:val="en-US"/>
        </w:rPr>
      </w:pPr>
    </w:p>
    <w:p w:rsidR="00564649" w:rsidRPr="00054CE9" w:rsidRDefault="00564649" w:rsidP="00054CE9">
      <w:pPr>
        <w:spacing w:line="360" w:lineRule="auto"/>
        <w:ind w:firstLine="709"/>
        <w:jc w:val="both"/>
        <w:rPr>
          <w:sz w:val="28"/>
          <w:szCs w:val="28"/>
          <w:lang w:val="en-US"/>
        </w:rPr>
      </w:pPr>
      <w:r w:rsidRPr="00054CE9">
        <w:rPr>
          <w:sz w:val="28"/>
          <w:szCs w:val="28"/>
        </w:rPr>
        <w:t>3.2.Получение математического описания объекта.</w:t>
      </w:r>
    </w:p>
    <w:p w:rsidR="005E7127" w:rsidRPr="00054CE9" w:rsidRDefault="005E7127" w:rsidP="00054CE9">
      <w:pPr>
        <w:spacing w:line="360" w:lineRule="auto"/>
        <w:ind w:firstLine="709"/>
        <w:jc w:val="both"/>
        <w:rPr>
          <w:sz w:val="28"/>
          <w:szCs w:val="28"/>
          <w:lang w:val="en-US"/>
        </w:rPr>
      </w:pPr>
    </w:p>
    <w:p w:rsidR="00564649" w:rsidRPr="00054CE9" w:rsidRDefault="00564649" w:rsidP="00054CE9">
      <w:pPr>
        <w:spacing w:line="360" w:lineRule="auto"/>
        <w:ind w:firstLine="709"/>
        <w:jc w:val="both"/>
        <w:rPr>
          <w:sz w:val="28"/>
          <w:szCs w:val="28"/>
        </w:rPr>
      </w:pPr>
      <w:r w:rsidRPr="00054CE9">
        <w:rPr>
          <w:sz w:val="28"/>
          <w:szCs w:val="28"/>
        </w:rPr>
        <w:t>Математический объект можно описать несколькими методами – анал</w:t>
      </w:r>
      <w:r w:rsidR="009F369C" w:rsidRPr="00054CE9">
        <w:rPr>
          <w:sz w:val="28"/>
          <w:szCs w:val="28"/>
        </w:rPr>
        <w:t>итический, экспери</w:t>
      </w:r>
      <w:r w:rsidRPr="00054CE9">
        <w:rPr>
          <w:sz w:val="28"/>
          <w:szCs w:val="28"/>
        </w:rPr>
        <w:t>мент</w:t>
      </w:r>
      <w:r w:rsidR="009F369C" w:rsidRPr="00054CE9">
        <w:rPr>
          <w:sz w:val="28"/>
          <w:szCs w:val="28"/>
        </w:rPr>
        <w:t>альный, и аналитически – экспери</w:t>
      </w:r>
      <w:r w:rsidRPr="00054CE9">
        <w:rPr>
          <w:sz w:val="28"/>
          <w:szCs w:val="28"/>
        </w:rPr>
        <w:t>ментальный.</w:t>
      </w:r>
    </w:p>
    <w:p w:rsidR="00564649" w:rsidRPr="00054CE9" w:rsidRDefault="00564649" w:rsidP="00054CE9">
      <w:pPr>
        <w:spacing w:line="360" w:lineRule="auto"/>
        <w:ind w:firstLine="709"/>
        <w:jc w:val="both"/>
        <w:rPr>
          <w:sz w:val="28"/>
          <w:szCs w:val="28"/>
        </w:rPr>
      </w:pPr>
      <w:r w:rsidRPr="00054CE9">
        <w:rPr>
          <w:sz w:val="28"/>
          <w:szCs w:val="28"/>
        </w:rPr>
        <w:t>Аналитический метод</w:t>
      </w:r>
      <w:r w:rsidR="00105DC4" w:rsidRPr="00054CE9">
        <w:rPr>
          <w:sz w:val="28"/>
          <w:szCs w:val="28"/>
        </w:rPr>
        <w:t xml:space="preserve"> – заключается в составлении математического описания объекта, при котором находят управление статики и динамики на основе теоретического синтеза физических и химических процессов, протекающих объектах, и с учётом конструкции аппаратуры и характеристики перерабатываемых веществ. При выводе этих уравнений используются фундаментальные закон</w:t>
      </w:r>
      <w:r w:rsidR="006F7407" w:rsidRPr="00054CE9">
        <w:rPr>
          <w:sz w:val="28"/>
          <w:szCs w:val="28"/>
        </w:rPr>
        <w:t>ы сохранения вещества и энергии, закономерность процессов химических превращений, переноса теплоты и массы</w:t>
      </w:r>
      <w:r w:rsidR="00A9743A" w:rsidRPr="00054CE9">
        <w:rPr>
          <w:sz w:val="28"/>
          <w:szCs w:val="28"/>
        </w:rPr>
        <w:t xml:space="preserve">. Аналитический метод </w:t>
      </w:r>
      <w:r w:rsidR="001935E6" w:rsidRPr="00054CE9">
        <w:rPr>
          <w:sz w:val="28"/>
          <w:szCs w:val="28"/>
        </w:rPr>
        <w:t xml:space="preserve">позволяет прогнозировать работу объектов в статическом и динамическом режимах, однако возникают трудности с решением и анализом составляемых уравнений и требует специальных численных значений коэффициентов этих уравнений. Точность математического описания объектов (реакций) в большей степени зависит </w:t>
      </w:r>
      <w:r w:rsidR="009F369C" w:rsidRPr="00054CE9">
        <w:rPr>
          <w:sz w:val="28"/>
          <w:szCs w:val="28"/>
        </w:rPr>
        <w:t>от сведений упрощающих допущению.</w:t>
      </w:r>
    </w:p>
    <w:p w:rsidR="009F369C" w:rsidRPr="00054CE9" w:rsidRDefault="009F369C" w:rsidP="00054CE9">
      <w:pPr>
        <w:spacing w:line="360" w:lineRule="auto"/>
        <w:ind w:firstLine="709"/>
        <w:jc w:val="both"/>
        <w:rPr>
          <w:sz w:val="28"/>
          <w:szCs w:val="28"/>
        </w:rPr>
      </w:pPr>
      <w:r w:rsidRPr="00054CE9">
        <w:rPr>
          <w:sz w:val="28"/>
          <w:szCs w:val="28"/>
        </w:rPr>
        <w:t xml:space="preserve">Экспериментальный метод – состоит в определении характеристик реального объекта путём постановки  специального эксперимента. Метод достаточно прост, позволяет достаточно просто определить </w:t>
      </w:r>
      <w:r w:rsidR="009B3B00" w:rsidRPr="00054CE9">
        <w:rPr>
          <w:sz w:val="28"/>
          <w:szCs w:val="28"/>
        </w:rPr>
        <w:t>свойства конкретного объекта. Вместе с тем он требует оснащение изучаемого объекта экспериментальной аппаратурой и проведения специальных исследований. Этот метод не позволяет распространить на другие однотипные объекты результаты исследования, полученные экспериментальным методом.</w:t>
      </w:r>
    </w:p>
    <w:p w:rsidR="00547506" w:rsidRPr="00054CE9" w:rsidRDefault="00547506" w:rsidP="00054CE9">
      <w:pPr>
        <w:spacing w:line="360" w:lineRule="auto"/>
        <w:ind w:firstLine="709"/>
        <w:jc w:val="both"/>
        <w:rPr>
          <w:sz w:val="28"/>
          <w:szCs w:val="28"/>
        </w:rPr>
      </w:pPr>
      <w:r w:rsidRPr="00054CE9">
        <w:rPr>
          <w:sz w:val="28"/>
          <w:szCs w:val="28"/>
        </w:rPr>
        <w:t>Экспериментально – аналитический метод – является комбинацией аналитического и экспериментального способов определения свойств объектов, этот метод учитывает их преимущество и недостатки.</w:t>
      </w:r>
    </w:p>
    <w:p w:rsidR="00807E8F" w:rsidRPr="00054CE9" w:rsidRDefault="00547506" w:rsidP="00054CE9">
      <w:pPr>
        <w:spacing w:line="360" w:lineRule="auto"/>
        <w:ind w:firstLine="709"/>
        <w:jc w:val="both"/>
        <w:rPr>
          <w:sz w:val="28"/>
          <w:szCs w:val="28"/>
          <w:lang w:val="en-US"/>
        </w:rPr>
      </w:pPr>
      <w:r w:rsidRPr="00054CE9">
        <w:rPr>
          <w:sz w:val="28"/>
          <w:szCs w:val="28"/>
        </w:rPr>
        <w:t>В инженерской практике свойства промышленных объектов найденные аналитическим методом используется редко. Объясняется это большими теоретическими расчетами, а так же а так же неопределенным выбором базисных параметров и возмущающих воздействий технологических процессов. Наиболее предпочтительным в этом вопросе является экспериментальный метод определения свойств объекта. С этой целью технологический объект оснащают аппаратурой для нанесения ступенчатого входного возмущения и определения его ответной реакции во времени.</w:t>
      </w:r>
    </w:p>
    <w:p w:rsidR="00807E8F" w:rsidRPr="00054CE9" w:rsidRDefault="00807E8F" w:rsidP="00054CE9">
      <w:pPr>
        <w:spacing w:line="360" w:lineRule="auto"/>
        <w:ind w:firstLine="709"/>
        <w:jc w:val="both"/>
        <w:outlineLvl w:val="0"/>
        <w:rPr>
          <w:sz w:val="28"/>
          <w:szCs w:val="28"/>
        </w:rPr>
      </w:pPr>
      <w:r w:rsidRPr="00054CE9">
        <w:rPr>
          <w:sz w:val="28"/>
          <w:szCs w:val="28"/>
        </w:rPr>
        <w:t>Синтез кривой разгона и ее аппроксимация.</w:t>
      </w:r>
    </w:p>
    <w:p w:rsidR="00807E8F" w:rsidRPr="00054CE9" w:rsidRDefault="00807E8F" w:rsidP="00054CE9">
      <w:pPr>
        <w:spacing w:line="360" w:lineRule="auto"/>
        <w:ind w:firstLine="709"/>
        <w:jc w:val="both"/>
        <w:rPr>
          <w:sz w:val="28"/>
          <w:szCs w:val="28"/>
        </w:rPr>
      </w:pPr>
      <w:r w:rsidRPr="00054CE9">
        <w:rPr>
          <w:sz w:val="28"/>
          <w:szCs w:val="28"/>
        </w:rPr>
        <w:t>Методика снятия кривой разгона предусматривает: клонирование и подготовку эксперимента, проведения его с целью определения временных характеристик.</w:t>
      </w:r>
    </w:p>
    <w:p w:rsidR="00807E8F" w:rsidRPr="00054CE9" w:rsidRDefault="00807E8F" w:rsidP="00054CE9">
      <w:pPr>
        <w:spacing w:line="360" w:lineRule="auto"/>
        <w:ind w:firstLine="709"/>
        <w:jc w:val="both"/>
        <w:rPr>
          <w:sz w:val="28"/>
          <w:szCs w:val="28"/>
        </w:rPr>
      </w:pPr>
      <w:r w:rsidRPr="00054CE9">
        <w:rPr>
          <w:sz w:val="28"/>
          <w:szCs w:val="28"/>
        </w:rPr>
        <w:t>Снятия временных характеристик проводят на реальном объекте, оснащенном аппаратурой в соотве</w:t>
      </w:r>
      <w:r w:rsidR="00AF613A" w:rsidRPr="00054CE9">
        <w:rPr>
          <w:sz w:val="28"/>
          <w:szCs w:val="28"/>
        </w:rPr>
        <w:t>тствии со схемой приведенной на</w:t>
      </w:r>
      <w:r w:rsidR="00462CB6" w:rsidRPr="00054CE9">
        <w:rPr>
          <w:sz w:val="28"/>
          <w:szCs w:val="28"/>
        </w:rPr>
        <w:t xml:space="preserve"> </w:t>
      </w:r>
      <w:r w:rsidRPr="00054CE9">
        <w:rPr>
          <w:sz w:val="28"/>
          <w:szCs w:val="28"/>
        </w:rPr>
        <w:t>рисунке.</w:t>
      </w:r>
      <w:r w:rsidR="00B557A0">
        <w:rPr>
          <w:sz w:val="28"/>
          <w:szCs w:val="28"/>
        </w:rPr>
      </w:r>
      <w:r w:rsidR="00B557A0">
        <w:rPr>
          <w:sz w:val="28"/>
          <w:szCs w:val="28"/>
        </w:rPr>
        <w:pict>
          <v:group id="_x0000_s1026" editas="canvas" style="width:432.15pt;height:135pt;mso-position-horizontal-relative:char;mso-position-vertical-relative:line" coordorigin="2415,8400" coordsize="6779,209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15;top:8400;width:6779;height:2090" o:preferrelative="f">
              <v:fill o:detectmouseclick="t"/>
              <v:path o:extrusionok="t" o:connecttype="none"/>
              <o:lock v:ext="edit" text="t"/>
            </v:shape>
            <v:rect id="_x0000_s1028" style="position:absolute;left:2415;top:9097;width:849;height:418">
              <v:textbox style="mso-next-textbox:#_x0000_s1028">
                <w:txbxContent>
                  <w:p w:rsidR="009D22AC" w:rsidRDefault="009D22AC">
                    <w:r>
                      <w:t xml:space="preserve">   М У</w:t>
                    </w:r>
                  </w:p>
                </w:txbxContent>
              </v:textbox>
            </v:rect>
            <v:rect id="_x0000_s1029" style="position:absolute;left:3827;top:9097;width:849;height:418">
              <v:textbox style="mso-next-textbox:#_x0000_s1029">
                <w:txbxContent>
                  <w:p w:rsidR="009D22AC" w:rsidRPr="004E04BF" w:rsidRDefault="009D22AC">
                    <w:r>
                      <w:t xml:space="preserve">    Дв</w:t>
                    </w:r>
                  </w:p>
                </w:txbxContent>
              </v:textbox>
            </v:rect>
            <v:rect id="_x0000_s1030" style="position:absolute;left:5239;top:9097;width:848;height:418">
              <v:textbox style="mso-next-textbox:#_x0000_s1030">
                <w:txbxContent>
                  <w:p w:rsidR="009D22AC" w:rsidRDefault="009D22AC">
                    <w:r>
                      <w:t xml:space="preserve">    ЛТ</w:t>
                    </w:r>
                  </w:p>
                </w:txbxContent>
              </v:textbox>
            </v:rect>
            <v:rect id="_x0000_s1031" style="position:absolute;left:6792;top:9097;width:850;height:418">
              <v:textbox style="mso-next-textbox:#_x0000_s1031">
                <w:txbxContent>
                  <w:p w:rsidR="009D22AC" w:rsidRDefault="009D22AC">
                    <w:r>
                      <w:t xml:space="preserve">    Об</w:t>
                    </w:r>
                  </w:p>
                </w:txbxContent>
              </v:textbox>
            </v:rect>
            <v:rect id="_x0000_s1032" style="position:absolute;left:8345;top:9097;width:849;height:418">
              <v:textbox style="mso-next-textbox:#_x0000_s1032">
                <w:txbxContent>
                  <w:p w:rsidR="009D22AC" w:rsidRDefault="009D22AC">
                    <w:r>
                      <w:t xml:space="preserve">     Д</w:t>
                    </w:r>
                  </w:p>
                </w:txbxContent>
              </v:textbox>
            </v:rect>
            <v:rect id="_x0000_s1033" style="position:absolute;left:2415;top:9933;width:850;height:418">
              <v:textbox style="mso-next-textbox:#_x0000_s1033">
                <w:txbxContent>
                  <w:p w:rsidR="009D22AC" w:rsidRDefault="009D22AC">
                    <w:r>
                      <w:t xml:space="preserve">   ПО</w:t>
                    </w:r>
                  </w:p>
                </w:txbxContent>
              </v:textbox>
            </v:rect>
            <v:rect id="_x0000_s1034" style="position:absolute;left:3827;top:9933;width:849;height:418">
              <v:textbox style="mso-next-textbox:#_x0000_s1034">
                <w:txbxContent>
                  <w:p w:rsidR="009D22AC" w:rsidRDefault="009D22AC">
                    <w:r>
                      <w:t xml:space="preserve">     Г</w:t>
                    </w:r>
                  </w:p>
                </w:txbxContent>
              </v:textbox>
            </v:rect>
            <v:rect id="_x0000_s1035" style="position:absolute;left:5239;top:9933;width:849;height:418">
              <v:textbox style="mso-next-textbox:#_x0000_s1035">
                <w:txbxContent>
                  <w:p w:rsidR="009D22AC" w:rsidRDefault="009D22AC">
                    <w:r>
                      <w:t xml:space="preserve">   ВП 1</w:t>
                    </w:r>
                  </w:p>
                </w:txbxContent>
              </v:textbox>
            </v:rect>
            <v:rect id="_x0000_s1036" style="position:absolute;left:8345;top:9933;width:849;height:418">
              <v:textbox style="mso-next-textbox:#_x0000_s1036">
                <w:txbxContent>
                  <w:p w:rsidR="009D22AC" w:rsidRDefault="009D22AC">
                    <w:r>
                      <w:t xml:space="preserve">   ВП 2</w:t>
                    </w:r>
                  </w:p>
                </w:txbxContent>
              </v:textbox>
            </v:rect>
            <v:line id="_x0000_s1037" style="position:absolute" from="2133,9375" to="2415,9375">
              <v:stroke endarrow="block"/>
            </v:line>
            <v:line id="_x0000_s1038" style="position:absolute" from="3262,9375" to="3827,9375">
              <v:stroke endarrow="block"/>
            </v:line>
            <v:line id="_x0000_s1039" style="position:absolute" from="4674,9375" to="5239,9375">
              <v:stroke endarrow="block"/>
            </v:line>
            <v:line id="_x0000_s1040" style="position:absolute" from="6086,9375" to="6792,9375">
              <v:stroke endarrow="block"/>
            </v:line>
            <v:line id="_x0000_s1041" style="position:absolute" from="7639,9375" to="8345,9375">
              <v:stroke endarrow="block"/>
            </v:line>
            <v:line id="_x0000_s1042" style="position:absolute" from="9191,9375" to="9474,9375">
              <v:stroke endarrow="block"/>
            </v:line>
            <v:line id="_x0000_s1043" style="position:absolute;flip:y" from="2839,9515" to="2839,9933">
              <v:stroke endarrow="block"/>
            </v:line>
            <v:line id="_x0000_s1044" style="position:absolute" from="4251,9515" to="4251,9933">
              <v:stroke endarrow="block"/>
            </v:line>
            <v:line id="_x0000_s1045" style="position:absolute" from="4674,10072" to="5239,10072">
              <v:stroke endarrow="block"/>
            </v:line>
            <v:line id="_x0000_s1046" style="position:absolute" from="8768,9515" to="8768,9933">
              <v:stroke endarrow="block"/>
            </v:line>
            <w10:wrap type="none"/>
            <w10:anchorlock/>
          </v:group>
        </w:pict>
      </w:r>
    </w:p>
    <w:p w:rsidR="00462CB6" w:rsidRPr="00054CE9" w:rsidRDefault="00462CB6" w:rsidP="00054CE9">
      <w:pPr>
        <w:spacing w:line="360" w:lineRule="auto"/>
        <w:ind w:firstLine="709"/>
        <w:jc w:val="both"/>
        <w:rPr>
          <w:sz w:val="28"/>
          <w:szCs w:val="28"/>
        </w:rPr>
      </w:pPr>
    </w:p>
    <w:p w:rsidR="004E04BF" w:rsidRPr="00054CE9" w:rsidRDefault="004E04BF" w:rsidP="00054CE9">
      <w:pPr>
        <w:spacing w:line="360" w:lineRule="auto"/>
        <w:ind w:firstLine="709"/>
        <w:jc w:val="both"/>
        <w:outlineLvl w:val="0"/>
        <w:rPr>
          <w:sz w:val="28"/>
          <w:szCs w:val="28"/>
          <w:lang w:val="en-US"/>
        </w:rPr>
      </w:pPr>
      <w:r w:rsidRPr="00054CE9">
        <w:rPr>
          <w:sz w:val="28"/>
          <w:szCs w:val="28"/>
        </w:rPr>
        <w:t>Структурная схема систем разгона кривой объекта.</w:t>
      </w:r>
    </w:p>
    <w:p w:rsidR="00462CB6" w:rsidRPr="00054CE9" w:rsidRDefault="00462CB6" w:rsidP="00054CE9">
      <w:pPr>
        <w:spacing w:line="360" w:lineRule="auto"/>
        <w:ind w:firstLine="709"/>
        <w:jc w:val="both"/>
        <w:rPr>
          <w:sz w:val="28"/>
          <w:szCs w:val="28"/>
          <w:lang w:val="en-US"/>
        </w:rPr>
      </w:pPr>
    </w:p>
    <w:p w:rsidR="004E04BF" w:rsidRPr="00054CE9" w:rsidRDefault="004E04BF" w:rsidP="00054CE9">
      <w:pPr>
        <w:spacing w:line="360" w:lineRule="auto"/>
        <w:ind w:firstLine="709"/>
        <w:jc w:val="both"/>
        <w:rPr>
          <w:sz w:val="28"/>
          <w:szCs w:val="28"/>
        </w:rPr>
      </w:pPr>
      <w:r w:rsidRPr="00054CE9">
        <w:rPr>
          <w:sz w:val="28"/>
          <w:szCs w:val="28"/>
        </w:rPr>
        <w:t>1 – ПО – пульт оператора.</w:t>
      </w:r>
    </w:p>
    <w:p w:rsidR="004E04BF" w:rsidRPr="00054CE9" w:rsidRDefault="004E04BF" w:rsidP="00054CE9">
      <w:pPr>
        <w:spacing w:line="360" w:lineRule="auto"/>
        <w:ind w:firstLine="709"/>
        <w:jc w:val="both"/>
        <w:rPr>
          <w:sz w:val="28"/>
          <w:szCs w:val="28"/>
        </w:rPr>
      </w:pPr>
      <w:r w:rsidRPr="00054CE9">
        <w:rPr>
          <w:sz w:val="28"/>
          <w:szCs w:val="28"/>
        </w:rPr>
        <w:t>2 – МУ – магнитный усилитель.</w:t>
      </w:r>
    </w:p>
    <w:p w:rsidR="004E04BF" w:rsidRPr="00054CE9" w:rsidRDefault="00C65DA0" w:rsidP="00054CE9">
      <w:pPr>
        <w:spacing w:line="360" w:lineRule="auto"/>
        <w:ind w:firstLine="709"/>
        <w:jc w:val="both"/>
        <w:rPr>
          <w:sz w:val="28"/>
          <w:szCs w:val="28"/>
        </w:rPr>
      </w:pPr>
      <w:r w:rsidRPr="00054CE9">
        <w:rPr>
          <w:sz w:val="28"/>
          <w:szCs w:val="28"/>
        </w:rPr>
        <w:t>3 – Дв – двигатель.</w:t>
      </w:r>
    </w:p>
    <w:p w:rsidR="00C65DA0" w:rsidRPr="00054CE9" w:rsidRDefault="00C65DA0" w:rsidP="00054CE9">
      <w:pPr>
        <w:spacing w:line="360" w:lineRule="auto"/>
        <w:ind w:firstLine="709"/>
        <w:jc w:val="both"/>
        <w:rPr>
          <w:sz w:val="28"/>
          <w:szCs w:val="28"/>
        </w:rPr>
      </w:pPr>
      <w:r w:rsidRPr="00054CE9">
        <w:rPr>
          <w:sz w:val="28"/>
          <w:szCs w:val="28"/>
        </w:rPr>
        <w:t>4 – Г – генератор.</w:t>
      </w:r>
    </w:p>
    <w:p w:rsidR="00C65DA0" w:rsidRPr="00054CE9" w:rsidRDefault="00C65DA0" w:rsidP="00054CE9">
      <w:pPr>
        <w:spacing w:line="360" w:lineRule="auto"/>
        <w:ind w:firstLine="709"/>
        <w:jc w:val="both"/>
        <w:rPr>
          <w:sz w:val="28"/>
          <w:szCs w:val="28"/>
        </w:rPr>
      </w:pPr>
      <w:r w:rsidRPr="00054CE9">
        <w:rPr>
          <w:sz w:val="28"/>
          <w:szCs w:val="28"/>
        </w:rPr>
        <w:t>5 – ВП 1 – вторичный прибор тахометр электрический.</w:t>
      </w:r>
    </w:p>
    <w:p w:rsidR="00C65DA0" w:rsidRPr="00054CE9" w:rsidRDefault="00C65DA0" w:rsidP="00054CE9">
      <w:pPr>
        <w:spacing w:line="360" w:lineRule="auto"/>
        <w:ind w:firstLine="709"/>
        <w:jc w:val="both"/>
        <w:rPr>
          <w:sz w:val="28"/>
          <w:szCs w:val="28"/>
        </w:rPr>
      </w:pPr>
      <w:r w:rsidRPr="00054CE9">
        <w:rPr>
          <w:sz w:val="28"/>
          <w:szCs w:val="28"/>
        </w:rPr>
        <w:t>6 – ЛТ – ленточный транспортир.</w:t>
      </w:r>
    </w:p>
    <w:p w:rsidR="00C65DA0" w:rsidRPr="00054CE9" w:rsidRDefault="00C65DA0" w:rsidP="00054CE9">
      <w:pPr>
        <w:spacing w:line="360" w:lineRule="auto"/>
        <w:ind w:firstLine="709"/>
        <w:jc w:val="both"/>
        <w:rPr>
          <w:sz w:val="28"/>
          <w:szCs w:val="28"/>
        </w:rPr>
      </w:pPr>
      <w:r w:rsidRPr="00054CE9">
        <w:rPr>
          <w:sz w:val="28"/>
          <w:szCs w:val="28"/>
        </w:rPr>
        <w:t>7 – ОБ – исследуемый объект – печь обжига серы «КС - 200».</w:t>
      </w:r>
    </w:p>
    <w:p w:rsidR="00C65DA0" w:rsidRPr="00054CE9" w:rsidRDefault="00C65DA0" w:rsidP="00054CE9">
      <w:pPr>
        <w:spacing w:line="360" w:lineRule="auto"/>
        <w:ind w:firstLine="709"/>
        <w:jc w:val="both"/>
        <w:rPr>
          <w:sz w:val="28"/>
          <w:szCs w:val="28"/>
        </w:rPr>
      </w:pPr>
      <w:r w:rsidRPr="00054CE9">
        <w:rPr>
          <w:sz w:val="28"/>
          <w:szCs w:val="28"/>
        </w:rPr>
        <w:t>8 – Д – датчик – термопара.</w:t>
      </w:r>
    </w:p>
    <w:p w:rsidR="00C65DA0" w:rsidRPr="00054CE9" w:rsidRDefault="00C65DA0" w:rsidP="00054CE9">
      <w:pPr>
        <w:spacing w:line="360" w:lineRule="auto"/>
        <w:ind w:firstLine="709"/>
        <w:jc w:val="both"/>
        <w:rPr>
          <w:sz w:val="28"/>
          <w:szCs w:val="28"/>
        </w:rPr>
      </w:pPr>
      <w:r w:rsidRPr="00054CE9">
        <w:rPr>
          <w:sz w:val="28"/>
          <w:szCs w:val="28"/>
        </w:rPr>
        <w:t>9 – ВП – вторичный прибор «КСП - 3»</w:t>
      </w:r>
    </w:p>
    <w:p w:rsidR="00C65DA0" w:rsidRPr="00054CE9" w:rsidRDefault="00C65DA0" w:rsidP="00054CE9">
      <w:pPr>
        <w:spacing w:line="360" w:lineRule="auto"/>
        <w:ind w:firstLine="709"/>
        <w:jc w:val="both"/>
        <w:rPr>
          <w:sz w:val="28"/>
          <w:szCs w:val="28"/>
        </w:rPr>
      </w:pPr>
      <w:r w:rsidRPr="00054CE9">
        <w:rPr>
          <w:sz w:val="28"/>
          <w:szCs w:val="28"/>
        </w:rPr>
        <w:t>Х – расход серы, подаваемой ленточным транспортёром в печь обжига серы.</w:t>
      </w:r>
    </w:p>
    <w:p w:rsidR="00C65DA0" w:rsidRPr="00054CE9" w:rsidRDefault="00C65DA0" w:rsidP="00054CE9">
      <w:pPr>
        <w:spacing w:line="360" w:lineRule="auto"/>
        <w:ind w:firstLine="709"/>
        <w:jc w:val="both"/>
        <w:rPr>
          <w:sz w:val="28"/>
          <w:szCs w:val="28"/>
        </w:rPr>
      </w:pPr>
      <w:r w:rsidRPr="00054CE9">
        <w:rPr>
          <w:sz w:val="28"/>
          <w:szCs w:val="28"/>
        </w:rPr>
        <w:t>У – значение температуры сернистого ангидрида на выходе из печи</w:t>
      </w:r>
      <w:r w:rsidR="00A02A55" w:rsidRPr="00054CE9">
        <w:rPr>
          <w:sz w:val="28"/>
          <w:szCs w:val="28"/>
        </w:rPr>
        <w:t>.</w:t>
      </w:r>
    </w:p>
    <w:p w:rsidR="00A02A55" w:rsidRPr="00054CE9" w:rsidRDefault="002350E8" w:rsidP="00054CE9">
      <w:pPr>
        <w:spacing w:line="360" w:lineRule="auto"/>
        <w:ind w:firstLine="709"/>
        <w:jc w:val="both"/>
        <w:rPr>
          <w:sz w:val="28"/>
          <w:szCs w:val="28"/>
        </w:rPr>
      </w:pPr>
      <w:r w:rsidRPr="00054CE9">
        <w:rPr>
          <w:sz w:val="28"/>
          <w:szCs w:val="28"/>
        </w:rPr>
        <w:t>При подготовке к эксперименту было учтено быстродействие элементов исполнительной арматуры.</w:t>
      </w:r>
    </w:p>
    <w:p w:rsidR="005E7127" w:rsidRPr="00054CE9" w:rsidRDefault="002350E8" w:rsidP="00054CE9">
      <w:pPr>
        <w:spacing w:line="360" w:lineRule="auto"/>
        <w:ind w:firstLine="709"/>
        <w:jc w:val="both"/>
        <w:rPr>
          <w:sz w:val="28"/>
          <w:szCs w:val="28"/>
          <w:lang w:val="en-US"/>
        </w:rPr>
      </w:pPr>
      <w:r w:rsidRPr="00054CE9">
        <w:rPr>
          <w:sz w:val="28"/>
          <w:szCs w:val="28"/>
        </w:rPr>
        <w:t>Вначале обжига разогревают дизельным топливом до температуры 800 С. Затем загружают серу ленточным транспортёром (поз. 24). Дальнейший нагрев печи производится за счет выделения тепла горячей серы, а форсунки для распыления дизтоплива гасятся.</w:t>
      </w:r>
      <w:r w:rsidR="00351E6B" w:rsidRPr="00054CE9">
        <w:rPr>
          <w:sz w:val="28"/>
          <w:szCs w:val="28"/>
        </w:rPr>
        <w:t xml:space="preserve"> Для снятия разгонной кривой объекта необходимо привести объект в равновесное состояние, когда температура достигнет значения в пределах 950 – 970 С, тахометр, установленный на </w:t>
      </w:r>
    </w:p>
    <w:p w:rsidR="00641B5B" w:rsidRPr="00054CE9" w:rsidRDefault="00351E6B" w:rsidP="00054CE9">
      <w:pPr>
        <w:spacing w:line="360" w:lineRule="auto"/>
        <w:ind w:firstLine="709"/>
        <w:jc w:val="both"/>
        <w:rPr>
          <w:sz w:val="28"/>
          <w:szCs w:val="28"/>
        </w:rPr>
      </w:pPr>
      <w:r w:rsidRPr="00054CE9">
        <w:rPr>
          <w:sz w:val="28"/>
          <w:szCs w:val="28"/>
        </w:rPr>
        <w:t xml:space="preserve">двигателе постоянного тока, показывает 300 об/мин. Затем нужно вывести систему из равновесия, то есть нанести ей управляющее воздействие. Для этого на пульте оператора изменяется задание для магнитного усилителя </w:t>
      </w:r>
      <w:r w:rsidR="00954676" w:rsidRPr="00054CE9">
        <w:rPr>
          <w:sz w:val="28"/>
          <w:szCs w:val="28"/>
        </w:rPr>
        <w:t>(</w:t>
      </w:r>
      <w:r w:rsidRPr="00054CE9">
        <w:rPr>
          <w:sz w:val="28"/>
          <w:szCs w:val="28"/>
        </w:rPr>
        <w:t>с 300 об/мин</w:t>
      </w:r>
      <w:r w:rsidR="00954676" w:rsidRPr="00054CE9">
        <w:rPr>
          <w:sz w:val="28"/>
          <w:szCs w:val="28"/>
        </w:rPr>
        <w:t xml:space="preserve"> до 350 об/мин). Одновременно с этой операцией засекаем время и начинаем фиксировать значение температуры газо</w:t>
      </w:r>
      <w:r w:rsidR="00641B5B" w:rsidRPr="00054CE9">
        <w:rPr>
          <w:sz w:val="28"/>
          <w:szCs w:val="28"/>
        </w:rPr>
        <w:t xml:space="preserve"> - </w:t>
      </w:r>
      <w:r w:rsidR="00954676" w:rsidRPr="00054CE9">
        <w:rPr>
          <w:sz w:val="28"/>
          <w:szCs w:val="28"/>
        </w:rPr>
        <w:t>воздушной среды через равные промежутки времени, пока температура не установится (970 – 1055 С). Полученные результаты измерений заносятся в таблицу.</w:t>
      </w:r>
    </w:p>
    <w:p w:rsidR="00BF109B" w:rsidRPr="00054CE9" w:rsidRDefault="00054CE9" w:rsidP="00054CE9">
      <w:pPr>
        <w:spacing w:line="360" w:lineRule="auto"/>
        <w:ind w:firstLine="709"/>
        <w:jc w:val="both"/>
        <w:rPr>
          <w:sz w:val="28"/>
          <w:szCs w:val="28"/>
        </w:rPr>
      </w:pPr>
      <w:r w:rsidRPr="00022E80">
        <w:rPr>
          <w:sz w:val="28"/>
          <w:szCs w:val="28"/>
        </w:rPr>
        <w:br w:type="page"/>
      </w:r>
      <w:r w:rsidR="0068737C" w:rsidRPr="00054CE9">
        <w:rPr>
          <w:sz w:val="28"/>
          <w:szCs w:val="28"/>
        </w:rPr>
        <w:t>Таблица режимных значений температуры газа – воздушной среды на выходе из печи обжига серы</w:t>
      </w:r>
    </w:p>
    <w:p w:rsidR="00B738A9" w:rsidRPr="00054CE9" w:rsidRDefault="00B738A9" w:rsidP="00054CE9">
      <w:pPr>
        <w:spacing w:line="360" w:lineRule="auto"/>
        <w:ind w:firstLine="709"/>
        <w:jc w:val="both"/>
        <w:rPr>
          <w:sz w:val="28"/>
          <w:szCs w:val="28"/>
        </w:rPr>
      </w:pPr>
    </w:p>
    <w:tbl>
      <w:tblPr>
        <w:tblStyle w:val="a3"/>
        <w:tblW w:w="9677" w:type="dxa"/>
        <w:tblLayout w:type="fixed"/>
        <w:tblLook w:val="01E0" w:firstRow="1" w:lastRow="1" w:firstColumn="1" w:lastColumn="1" w:noHBand="0" w:noVBand="0"/>
      </w:tblPr>
      <w:tblGrid>
        <w:gridCol w:w="620"/>
        <w:gridCol w:w="711"/>
        <w:gridCol w:w="711"/>
        <w:gridCol w:w="711"/>
        <w:gridCol w:w="711"/>
        <w:gridCol w:w="711"/>
        <w:gridCol w:w="711"/>
        <w:gridCol w:w="802"/>
        <w:gridCol w:w="900"/>
        <w:gridCol w:w="900"/>
        <w:gridCol w:w="767"/>
        <w:gridCol w:w="711"/>
        <w:gridCol w:w="711"/>
      </w:tblGrid>
      <w:tr w:rsidR="00CB7AD7" w:rsidRPr="00054CE9">
        <w:tc>
          <w:tcPr>
            <w:tcW w:w="620" w:type="dxa"/>
          </w:tcPr>
          <w:p w:rsidR="00BF109B" w:rsidRPr="00054CE9" w:rsidRDefault="00BF109B" w:rsidP="00022E80">
            <w:pPr>
              <w:rPr>
                <w:b/>
                <w:sz w:val="20"/>
                <w:szCs w:val="20"/>
              </w:rPr>
            </w:pPr>
            <w:r w:rsidRPr="00054CE9">
              <w:rPr>
                <w:b/>
                <w:sz w:val="20"/>
                <w:szCs w:val="20"/>
                <w:lang w:val="en-US"/>
              </w:rPr>
              <w:t>t</w:t>
            </w:r>
            <w:r w:rsidR="00D7645D" w:rsidRPr="00054CE9">
              <w:rPr>
                <w:b/>
                <w:sz w:val="20"/>
                <w:szCs w:val="20"/>
                <w:lang w:val="en-US"/>
              </w:rPr>
              <w:t xml:space="preserve"> </w:t>
            </w:r>
            <w:r w:rsidR="00D7645D" w:rsidRPr="00054CE9">
              <w:rPr>
                <w:b/>
                <w:sz w:val="20"/>
                <w:szCs w:val="20"/>
              </w:rPr>
              <w:t>С</w:t>
            </w:r>
          </w:p>
        </w:tc>
        <w:tc>
          <w:tcPr>
            <w:tcW w:w="711" w:type="dxa"/>
          </w:tcPr>
          <w:p w:rsidR="00BF109B" w:rsidRPr="00054CE9" w:rsidRDefault="007314B8" w:rsidP="00022E80">
            <w:pPr>
              <w:rPr>
                <w:b/>
                <w:sz w:val="20"/>
                <w:szCs w:val="20"/>
                <w:lang w:val="en-US"/>
              </w:rPr>
            </w:pPr>
            <w:r w:rsidRPr="00054CE9">
              <w:rPr>
                <w:b/>
                <w:sz w:val="20"/>
                <w:szCs w:val="20"/>
                <w:lang w:val="en-US"/>
              </w:rPr>
              <w:t>120</w:t>
            </w:r>
          </w:p>
        </w:tc>
        <w:tc>
          <w:tcPr>
            <w:tcW w:w="711" w:type="dxa"/>
          </w:tcPr>
          <w:p w:rsidR="00BF109B" w:rsidRPr="00054CE9" w:rsidRDefault="007314B8" w:rsidP="00022E80">
            <w:pPr>
              <w:rPr>
                <w:b/>
                <w:sz w:val="20"/>
                <w:szCs w:val="20"/>
              </w:rPr>
            </w:pPr>
            <w:r w:rsidRPr="00054CE9">
              <w:rPr>
                <w:b/>
                <w:sz w:val="20"/>
                <w:szCs w:val="20"/>
              </w:rPr>
              <w:t>180</w:t>
            </w:r>
          </w:p>
        </w:tc>
        <w:tc>
          <w:tcPr>
            <w:tcW w:w="711" w:type="dxa"/>
          </w:tcPr>
          <w:p w:rsidR="00BF109B" w:rsidRPr="00054CE9" w:rsidRDefault="007314B8" w:rsidP="00022E80">
            <w:pPr>
              <w:rPr>
                <w:b/>
                <w:sz w:val="20"/>
                <w:szCs w:val="20"/>
              </w:rPr>
            </w:pPr>
            <w:r w:rsidRPr="00054CE9">
              <w:rPr>
                <w:b/>
                <w:sz w:val="20"/>
                <w:szCs w:val="20"/>
              </w:rPr>
              <w:t>240</w:t>
            </w:r>
          </w:p>
        </w:tc>
        <w:tc>
          <w:tcPr>
            <w:tcW w:w="711" w:type="dxa"/>
          </w:tcPr>
          <w:p w:rsidR="00BF109B" w:rsidRPr="00054CE9" w:rsidRDefault="007314B8" w:rsidP="00022E80">
            <w:pPr>
              <w:rPr>
                <w:b/>
                <w:sz w:val="20"/>
                <w:szCs w:val="20"/>
              </w:rPr>
            </w:pPr>
            <w:r w:rsidRPr="00054CE9">
              <w:rPr>
                <w:b/>
                <w:sz w:val="20"/>
                <w:szCs w:val="20"/>
              </w:rPr>
              <w:t>300</w:t>
            </w:r>
          </w:p>
        </w:tc>
        <w:tc>
          <w:tcPr>
            <w:tcW w:w="711" w:type="dxa"/>
          </w:tcPr>
          <w:p w:rsidR="00BF109B" w:rsidRPr="00054CE9" w:rsidRDefault="007314B8" w:rsidP="00022E80">
            <w:pPr>
              <w:rPr>
                <w:b/>
                <w:sz w:val="20"/>
                <w:szCs w:val="20"/>
              </w:rPr>
            </w:pPr>
            <w:r w:rsidRPr="00054CE9">
              <w:rPr>
                <w:b/>
                <w:sz w:val="20"/>
                <w:szCs w:val="20"/>
              </w:rPr>
              <w:t>360</w:t>
            </w:r>
          </w:p>
        </w:tc>
        <w:tc>
          <w:tcPr>
            <w:tcW w:w="711" w:type="dxa"/>
          </w:tcPr>
          <w:p w:rsidR="00BF109B" w:rsidRPr="00054CE9" w:rsidRDefault="007314B8" w:rsidP="00022E80">
            <w:pPr>
              <w:rPr>
                <w:b/>
                <w:sz w:val="20"/>
                <w:szCs w:val="20"/>
              </w:rPr>
            </w:pPr>
            <w:r w:rsidRPr="00054CE9">
              <w:rPr>
                <w:b/>
                <w:sz w:val="20"/>
                <w:szCs w:val="20"/>
              </w:rPr>
              <w:t>420</w:t>
            </w:r>
          </w:p>
        </w:tc>
        <w:tc>
          <w:tcPr>
            <w:tcW w:w="802" w:type="dxa"/>
          </w:tcPr>
          <w:p w:rsidR="00BF109B" w:rsidRPr="00054CE9" w:rsidRDefault="007314B8" w:rsidP="00022E80">
            <w:pPr>
              <w:rPr>
                <w:b/>
                <w:sz w:val="20"/>
                <w:szCs w:val="20"/>
              </w:rPr>
            </w:pPr>
            <w:r w:rsidRPr="00054CE9">
              <w:rPr>
                <w:b/>
                <w:sz w:val="20"/>
                <w:szCs w:val="20"/>
              </w:rPr>
              <w:t>480</w:t>
            </w:r>
          </w:p>
        </w:tc>
        <w:tc>
          <w:tcPr>
            <w:tcW w:w="900" w:type="dxa"/>
          </w:tcPr>
          <w:p w:rsidR="00BF109B" w:rsidRPr="00054CE9" w:rsidRDefault="007314B8" w:rsidP="00022E80">
            <w:pPr>
              <w:rPr>
                <w:b/>
                <w:sz w:val="20"/>
                <w:szCs w:val="20"/>
              </w:rPr>
            </w:pPr>
            <w:r w:rsidRPr="00054CE9">
              <w:rPr>
                <w:b/>
                <w:sz w:val="20"/>
                <w:szCs w:val="20"/>
              </w:rPr>
              <w:t>540</w:t>
            </w:r>
          </w:p>
        </w:tc>
        <w:tc>
          <w:tcPr>
            <w:tcW w:w="900" w:type="dxa"/>
          </w:tcPr>
          <w:p w:rsidR="00BF109B" w:rsidRPr="00054CE9" w:rsidRDefault="007314B8" w:rsidP="00022E80">
            <w:pPr>
              <w:rPr>
                <w:b/>
                <w:sz w:val="20"/>
                <w:szCs w:val="20"/>
              </w:rPr>
            </w:pPr>
            <w:r w:rsidRPr="00054CE9">
              <w:rPr>
                <w:b/>
                <w:sz w:val="20"/>
                <w:szCs w:val="20"/>
              </w:rPr>
              <w:t>600</w:t>
            </w:r>
          </w:p>
        </w:tc>
        <w:tc>
          <w:tcPr>
            <w:tcW w:w="767" w:type="dxa"/>
          </w:tcPr>
          <w:p w:rsidR="00BF109B" w:rsidRPr="00054CE9" w:rsidRDefault="007314B8" w:rsidP="00022E80">
            <w:pPr>
              <w:rPr>
                <w:b/>
                <w:sz w:val="20"/>
                <w:szCs w:val="20"/>
              </w:rPr>
            </w:pPr>
            <w:r w:rsidRPr="00054CE9">
              <w:rPr>
                <w:b/>
                <w:sz w:val="20"/>
                <w:szCs w:val="20"/>
              </w:rPr>
              <w:t>660</w:t>
            </w:r>
          </w:p>
        </w:tc>
        <w:tc>
          <w:tcPr>
            <w:tcW w:w="711" w:type="dxa"/>
          </w:tcPr>
          <w:p w:rsidR="00BF109B" w:rsidRPr="00054CE9" w:rsidRDefault="007314B8" w:rsidP="00022E80">
            <w:pPr>
              <w:rPr>
                <w:b/>
                <w:sz w:val="20"/>
                <w:szCs w:val="20"/>
              </w:rPr>
            </w:pPr>
            <w:r w:rsidRPr="00054CE9">
              <w:rPr>
                <w:b/>
                <w:sz w:val="20"/>
                <w:szCs w:val="20"/>
              </w:rPr>
              <w:t>720</w:t>
            </w:r>
          </w:p>
        </w:tc>
        <w:tc>
          <w:tcPr>
            <w:tcW w:w="711" w:type="dxa"/>
          </w:tcPr>
          <w:p w:rsidR="00BF109B" w:rsidRPr="00054CE9" w:rsidRDefault="007314B8" w:rsidP="00022E80">
            <w:pPr>
              <w:rPr>
                <w:b/>
                <w:sz w:val="20"/>
                <w:szCs w:val="20"/>
              </w:rPr>
            </w:pPr>
            <w:r w:rsidRPr="00054CE9">
              <w:rPr>
                <w:b/>
                <w:sz w:val="20"/>
                <w:szCs w:val="20"/>
              </w:rPr>
              <w:t>780</w:t>
            </w:r>
          </w:p>
        </w:tc>
      </w:tr>
      <w:tr w:rsidR="00CB7AD7" w:rsidRPr="00054CE9">
        <w:tc>
          <w:tcPr>
            <w:tcW w:w="620" w:type="dxa"/>
          </w:tcPr>
          <w:p w:rsidR="00BF109B" w:rsidRPr="00054CE9" w:rsidRDefault="00BF109B" w:rsidP="00022E80">
            <w:pPr>
              <w:rPr>
                <w:b/>
                <w:sz w:val="20"/>
                <w:szCs w:val="20"/>
                <w:lang w:val="en-US"/>
              </w:rPr>
            </w:pPr>
            <w:r w:rsidRPr="00054CE9">
              <w:rPr>
                <w:b/>
                <w:sz w:val="20"/>
                <w:szCs w:val="20"/>
              </w:rPr>
              <w:t xml:space="preserve">Н моб </w:t>
            </w:r>
            <w:r w:rsidRPr="00054CE9">
              <w:rPr>
                <w:b/>
                <w:sz w:val="20"/>
                <w:szCs w:val="20"/>
                <w:lang w:val="en-US"/>
              </w:rPr>
              <w:t>(t)</w:t>
            </w:r>
          </w:p>
        </w:tc>
        <w:tc>
          <w:tcPr>
            <w:tcW w:w="711" w:type="dxa"/>
          </w:tcPr>
          <w:p w:rsidR="00BF109B" w:rsidRPr="00054CE9" w:rsidRDefault="007314B8" w:rsidP="00022E80">
            <w:pPr>
              <w:rPr>
                <w:b/>
                <w:sz w:val="20"/>
                <w:szCs w:val="20"/>
                <w:lang w:val="en-US"/>
              </w:rPr>
            </w:pPr>
            <w:r w:rsidRPr="00054CE9">
              <w:rPr>
                <w:b/>
                <w:sz w:val="20"/>
                <w:szCs w:val="20"/>
                <w:lang w:val="en-US"/>
              </w:rPr>
              <w:t>0</w:t>
            </w:r>
          </w:p>
        </w:tc>
        <w:tc>
          <w:tcPr>
            <w:tcW w:w="711" w:type="dxa"/>
          </w:tcPr>
          <w:p w:rsidR="00BF109B" w:rsidRPr="00054CE9" w:rsidRDefault="007314B8" w:rsidP="00022E80">
            <w:pPr>
              <w:rPr>
                <w:b/>
                <w:sz w:val="20"/>
                <w:szCs w:val="20"/>
              </w:rPr>
            </w:pPr>
            <w:r w:rsidRPr="00054CE9">
              <w:rPr>
                <w:b/>
                <w:sz w:val="20"/>
                <w:szCs w:val="20"/>
              </w:rPr>
              <w:t>0,007</w:t>
            </w:r>
          </w:p>
        </w:tc>
        <w:tc>
          <w:tcPr>
            <w:tcW w:w="711" w:type="dxa"/>
          </w:tcPr>
          <w:p w:rsidR="00BF109B" w:rsidRPr="00054CE9" w:rsidRDefault="007314B8" w:rsidP="00022E80">
            <w:pPr>
              <w:rPr>
                <w:b/>
                <w:sz w:val="20"/>
                <w:szCs w:val="20"/>
              </w:rPr>
            </w:pPr>
            <w:r w:rsidRPr="00054CE9">
              <w:rPr>
                <w:b/>
                <w:sz w:val="20"/>
                <w:szCs w:val="20"/>
              </w:rPr>
              <w:t>0,036</w:t>
            </w:r>
          </w:p>
        </w:tc>
        <w:tc>
          <w:tcPr>
            <w:tcW w:w="711" w:type="dxa"/>
          </w:tcPr>
          <w:p w:rsidR="00BF109B" w:rsidRPr="00054CE9" w:rsidRDefault="00AB7883" w:rsidP="00022E80">
            <w:pPr>
              <w:rPr>
                <w:b/>
                <w:sz w:val="20"/>
                <w:szCs w:val="20"/>
              </w:rPr>
            </w:pPr>
            <w:r w:rsidRPr="00054CE9">
              <w:rPr>
                <w:b/>
                <w:sz w:val="20"/>
                <w:szCs w:val="20"/>
              </w:rPr>
              <w:t>0,079</w:t>
            </w:r>
          </w:p>
        </w:tc>
        <w:tc>
          <w:tcPr>
            <w:tcW w:w="711" w:type="dxa"/>
          </w:tcPr>
          <w:p w:rsidR="00BF109B" w:rsidRPr="00054CE9" w:rsidRDefault="00AB7883" w:rsidP="00022E80">
            <w:pPr>
              <w:rPr>
                <w:b/>
                <w:sz w:val="20"/>
                <w:szCs w:val="20"/>
              </w:rPr>
            </w:pPr>
            <w:r w:rsidRPr="00054CE9">
              <w:rPr>
                <w:b/>
                <w:sz w:val="20"/>
                <w:szCs w:val="20"/>
              </w:rPr>
              <w:t>0,132</w:t>
            </w:r>
          </w:p>
        </w:tc>
        <w:tc>
          <w:tcPr>
            <w:tcW w:w="711" w:type="dxa"/>
          </w:tcPr>
          <w:p w:rsidR="00BF109B" w:rsidRPr="00054CE9" w:rsidRDefault="00AB7883" w:rsidP="00022E80">
            <w:pPr>
              <w:rPr>
                <w:b/>
                <w:sz w:val="20"/>
                <w:szCs w:val="20"/>
              </w:rPr>
            </w:pPr>
            <w:r w:rsidRPr="00054CE9">
              <w:rPr>
                <w:b/>
                <w:sz w:val="20"/>
                <w:szCs w:val="20"/>
              </w:rPr>
              <w:t>0,194</w:t>
            </w:r>
          </w:p>
        </w:tc>
        <w:tc>
          <w:tcPr>
            <w:tcW w:w="802" w:type="dxa"/>
          </w:tcPr>
          <w:p w:rsidR="00BF109B" w:rsidRPr="00054CE9" w:rsidRDefault="00AB7883" w:rsidP="00022E80">
            <w:pPr>
              <w:rPr>
                <w:b/>
                <w:sz w:val="20"/>
                <w:szCs w:val="20"/>
              </w:rPr>
            </w:pPr>
            <w:r w:rsidRPr="00054CE9">
              <w:rPr>
                <w:b/>
                <w:sz w:val="20"/>
                <w:szCs w:val="20"/>
              </w:rPr>
              <w:t>0,252</w:t>
            </w:r>
          </w:p>
        </w:tc>
        <w:tc>
          <w:tcPr>
            <w:tcW w:w="900" w:type="dxa"/>
          </w:tcPr>
          <w:p w:rsidR="00BF109B" w:rsidRPr="00054CE9" w:rsidRDefault="00AB7883" w:rsidP="00022E80">
            <w:pPr>
              <w:rPr>
                <w:b/>
                <w:sz w:val="20"/>
                <w:szCs w:val="20"/>
              </w:rPr>
            </w:pPr>
            <w:r w:rsidRPr="00054CE9">
              <w:rPr>
                <w:b/>
                <w:sz w:val="20"/>
                <w:szCs w:val="20"/>
              </w:rPr>
              <w:t>0,31</w:t>
            </w:r>
          </w:p>
        </w:tc>
        <w:tc>
          <w:tcPr>
            <w:tcW w:w="900" w:type="dxa"/>
          </w:tcPr>
          <w:p w:rsidR="00BF109B" w:rsidRPr="00054CE9" w:rsidRDefault="00AB7883" w:rsidP="00022E80">
            <w:pPr>
              <w:rPr>
                <w:b/>
                <w:sz w:val="20"/>
                <w:szCs w:val="20"/>
              </w:rPr>
            </w:pPr>
            <w:r w:rsidRPr="00054CE9">
              <w:rPr>
                <w:b/>
                <w:sz w:val="20"/>
                <w:szCs w:val="20"/>
              </w:rPr>
              <w:t>0,374</w:t>
            </w:r>
          </w:p>
        </w:tc>
        <w:tc>
          <w:tcPr>
            <w:tcW w:w="767" w:type="dxa"/>
          </w:tcPr>
          <w:p w:rsidR="00BF109B" w:rsidRPr="00054CE9" w:rsidRDefault="00AB7883" w:rsidP="00022E80">
            <w:pPr>
              <w:rPr>
                <w:b/>
                <w:sz w:val="20"/>
                <w:szCs w:val="20"/>
              </w:rPr>
            </w:pPr>
            <w:r w:rsidRPr="00054CE9">
              <w:rPr>
                <w:b/>
                <w:sz w:val="20"/>
                <w:szCs w:val="20"/>
              </w:rPr>
              <w:t>0,415</w:t>
            </w:r>
          </w:p>
        </w:tc>
        <w:tc>
          <w:tcPr>
            <w:tcW w:w="711" w:type="dxa"/>
          </w:tcPr>
          <w:p w:rsidR="00BF109B" w:rsidRPr="00054CE9" w:rsidRDefault="00AB7883" w:rsidP="00022E80">
            <w:pPr>
              <w:rPr>
                <w:b/>
                <w:sz w:val="20"/>
                <w:szCs w:val="20"/>
              </w:rPr>
            </w:pPr>
            <w:r w:rsidRPr="00054CE9">
              <w:rPr>
                <w:b/>
                <w:sz w:val="20"/>
                <w:szCs w:val="20"/>
              </w:rPr>
              <w:t>0,476</w:t>
            </w:r>
          </w:p>
        </w:tc>
        <w:tc>
          <w:tcPr>
            <w:tcW w:w="711" w:type="dxa"/>
          </w:tcPr>
          <w:p w:rsidR="00BF109B" w:rsidRPr="00054CE9" w:rsidRDefault="00AB7883" w:rsidP="00022E80">
            <w:pPr>
              <w:rPr>
                <w:b/>
                <w:sz w:val="20"/>
                <w:szCs w:val="20"/>
              </w:rPr>
            </w:pPr>
            <w:r w:rsidRPr="00054CE9">
              <w:rPr>
                <w:b/>
                <w:sz w:val="20"/>
                <w:szCs w:val="20"/>
              </w:rPr>
              <w:t>0,523</w:t>
            </w:r>
          </w:p>
        </w:tc>
      </w:tr>
      <w:tr w:rsidR="00CB7AD7" w:rsidRPr="00054CE9">
        <w:tc>
          <w:tcPr>
            <w:tcW w:w="620" w:type="dxa"/>
          </w:tcPr>
          <w:p w:rsidR="00BF109B" w:rsidRPr="00054CE9" w:rsidRDefault="00BF109B" w:rsidP="00022E80">
            <w:pPr>
              <w:rPr>
                <w:b/>
                <w:sz w:val="20"/>
                <w:szCs w:val="20"/>
              </w:rPr>
            </w:pPr>
            <w:r w:rsidRPr="00054CE9">
              <w:rPr>
                <w:b/>
                <w:sz w:val="20"/>
                <w:szCs w:val="20"/>
                <w:lang w:val="en-US"/>
              </w:rPr>
              <w:t xml:space="preserve">t </w:t>
            </w:r>
            <w:r w:rsidR="00D7645D" w:rsidRPr="00054CE9">
              <w:rPr>
                <w:b/>
                <w:sz w:val="20"/>
                <w:szCs w:val="20"/>
              </w:rPr>
              <w:t>С</w:t>
            </w:r>
          </w:p>
        </w:tc>
        <w:tc>
          <w:tcPr>
            <w:tcW w:w="711" w:type="dxa"/>
          </w:tcPr>
          <w:p w:rsidR="00BF109B" w:rsidRPr="00054CE9" w:rsidRDefault="007314B8" w:rsidP="00022E80">
            <w:pPr>
              <w:rPr>
                <w:b/>
                <w:sz w:val="20"/>
                <w:szCs w:val="20"/>
                <w:lang w:val="en-US"/>
              </w:rPr>
            </w:pPr>
            <w:r w:rsidRPr="00054CE9">
              <w:rPr>
                <w:b/>
                <w:sz w:val="20"/>
                <w:szCs w:val="20"/>
                <w:lang w:val="en-US"/>
              </w:rPr>
              <w:t>840</w:t>
            </w:r>
          </w:p>
        </w:tc>
        <w:tc>
          <w:tcPr>
            <w:tcW w:w="711" w:type="dxa"/>
          </w:tcPr>
          <w:p w:rsidR="00BF109B" w:rsidRPr="00054CE9" w:rsidRDefault="00AB7883" w:rsidP="00022E80">
            <w:pPr>
              <w:rPr>
                <w:b/>
                <w:sz w:val="20"/>
                <w:szCs w:val="20"/>
              </w:rPr>
            </w:pPr>
            <w:r w:rsidRPr="00054CE9">
              <w:rPr>
                <w:b/>
                <w:sz w:val="20"/>
                <w:szCs w:val="20"/>
              </w:rPr>
              <w:t>900</w:t>
            </w:r>
          </w:p>
        </w:tc>
        <w:tc>
          <w:tcPr>
            <w:tcW w:w="711" w:type="dxa"/>
          </w:tcPr>
          <w:p w:rsidR="00BF109B" w:rsidRPr="00054CE9" w:rsidRDefault="00AB7883" w:rsidP="00022E80">
            <w:pPr>
              <w:rPr>
                <w:b/>
                <w:sz w:val="20"/>
                <w:szCs w:val="20"/>
              </w:rPr>
            </w:pPr>
            <w:r w:rsidRPr="00054CE9">
              <w:rPr>
                <w:b/>
                <w:sz w:val="20"/>
                <w:szCs w:val="20"/>
              </w:rPr>
              <w:t>960</w:t>
            </w:r>
          </w:p>
        </w:tc>
        <w:tc>
          <w:tcPr>
            <w:tcW w:w="711" w:type="dxa"/>
          </w:tcPr>
          <w:p w:rsidR="00BF109B" w:rsidRPr="00054CE9" w:rsidRDefault="00AB7883" w:rsidP="00022E80">
            <w:pPr>
              <w:rPr>
                <w:b/>
                <w:sz w:val="20"/>
                <w:szCs w:val="20"/>
              </w:rPr>
            </w:pPr>
            <w:r w:rsidRPr="00054CE9">
              <w:rPr>
                <w:b/>
                <w:sz w:val="20"/>
                <w:szCs w:val="20"/>
              </w:rPr>
              <w:t>1020</w:t>
            </w:r>
          </w:p>
        </w:tc>
        <w:tc>
          <w:tcPr>
            <w:tcW w:w="711" w:type="dxa"/>
          </w:tcPr>
          <w:p w:rsidR="00BF109B" w:rsidRPr="00054CE9" w:rsidRDefault="00AB7883" w:rsidP="00022E80">
            <w:pPr>
              <w:rPr>
                <w:b/>
                <w:sz w:val="20"/>
                <w:szCs w:val="20"/>
              </w:rPr>
            </w:pPr>
            <w:r w:rsidRPr="00054CE9">
              <w:rPr>
                <w:b/>
                <w:sz w:val="20"/>
                <w:szCs w:val="20"/>
              </w:rPr>
              <w:t>1080</w:t>
            </w:r>
          </w:p>
        </w:tc>
        <w:tc>
          <w:tcPr>
            <w:tcW w:w="711" w:type="dxa"/>
          </w:tcPr>
          <w:p w:rsidR="00BF109B" w:rsidRPr="00054CE9" w:rsidRDefault="00AB7883" w:rsidP="00022E80">
            <w:pPr>
              <w:rPr>
                <w:b/>
                <w:sz w:val="20"/>
                <w:szCs w:val="20"/>
              </w:rPr>
            </w:pPr>
            <w:r w:rsidRPr="00054CE9">
              <w:rPr>
                <w:b/>
                <w:sz w:val="20"/>
                <w:szCs w:val="20"/>
              </w:rPr>
              <w:t>1140</w:t>
            </w:r>
          </w:p>
        </w:tc>
        <w:tc>
          <w:tcPr>
            <w:tcW w:w="802" w:type="dxa"/>
          </w:tcPr>
          <w:p w:rsidR="00BF109B" w:rsidRPr="00054CE9" w:rsidRDefault="00AB7883" w:rsidP="00022E80">
            <w:pPr>
              <w:rPr>
                <w:b/>
                <w:sz w:val="20"/>
                <w:szCs w:val="20"/>
              </w:rPr>
            </w:pPr>
            <w:r w:rsidRPr="00054CE9">
              <w:rPr>
                <w:b/>
                <w:sz w:val="20"/>
                <w:szCs w:val="20"/>
              </w:rPr>
              <w:t>1200</w:t>
            </w:r>
          </w:p>
        </w:tc>
        <w:tc>
          <w:tcPr>
            <w:tcW w:w="900" w:type="dxa"/>
          </w:tcPr>
          <w:p w:rsidR="00BF109B" w:rsidRPr="00054CE9" w:rsidRDefault="00AB7883" w:rsidP="00022E80">
            <w:pPr>
              <w:rPr>
                <w:b/>
                <w:sz w:val="20"/>
                <w:szCs w:val="20"/>
              </w:rPr>
            </w:pPr>
            <w:r w:rsidRPr="00054CE9">
              <w:rPr>
                <w:b/>
                <w:sz w:val="20"/>
                <w:szCs w:val="20"/>
              </w:rPr>
              <w:t>1260</w:t>
            </w:r>
          </w:p>
        </w:tc>
        <w:tc>
          <w:tcPr>
            <w:tcW w:w="900" w:type="dxa"/>
          </w:tcPr>
          <w:p w:rsidR="00BF109B" w:rsidRPr="00054CE9" w:rsidRDefault="00AB7883" w:rsidP="00022E80">
            <w:pPr>
              <w:rPr>
                <w:b/>
                <w:sz w:val="20"/>
                <w:szCs w:val="20"/>
              </w:rPr>
            </w:pPr>
            <w:r w:rsidRPr="00054CE9">
              <w:rPr>
                <w:b/>
                <w:sz w:val="20"/>
                <w:szCs w:val="20"/>
              </w:rPr>
              <w:t>1320</w:t>
            </w:r>
          </w:p>
        </w:tc>
        <w:tc>
          <w:tcPr>
            <w:tcW w:w="767" w:type="dxa"/>
          </w:tcPr>
          <w:p w:rsidR="00BF109B" w:rsidRPr="00054CE9" w:rsidRDefault="00AB7883" w:rsidP="00022E80">
            <w:pPr>
              <w:rPr>
                <w:b/>
                <w:sz w:val="20"/>
                <w:szCs w:val="20"/>
              </w:rPr>
            </w:pPr>
            <w:r w:rsidRPr="00054CE9">
              <w:rPr>
                <w:b/>
                <w:sz w:val="20"/>
                <w:szCs w:val="20"/>
              </w:rPr>
              <w:t>1380</w:t>
            </w:r>
          </w:p>
        </w:tc>
        <w:tc>
          <w:tcPr>
            <w:tcW w:w="711" w:type="dxa"/>
          </w:tcPr>
          <w:p w:rsidR="00BF109B" w:rsidRPr="00054CE9" w:rsidRDefault="00AB7883" w:rsidP="00022E80">
            <w:pPr>
              <w:rPr>
                <w:b/>
                <w:sz w:val="20"/>
                <w:szCs w:val="20"/>
              </w:rPr>
            </w:pPr>
            <w:r w:rsidRPr="00054CE9">
              <w:rPr>
                <w:b/>
                <w:sz w:val="20"/>
                <w:szCs w:val="20"/>
              </w:rPr>
              <w:t>1440</w:t>
            </w:r>
          </w:p>
        </w:tc>
        <w:tc>
          <w:tcPr>
            <w:tcW w:w="711" w:type="dxa"/>
          </w:tcPr>
          <w:p w:rsidR="00BF109B" w:rsidRPr="00054CE9" w:rsidRDefault="00AB7883" w:rsidP="00022E80">
            <w:pPr>
              <w:rPr>
                <w:b/>
                <w:sz w:val="20"/>
                <w:szCs w:val="20"/>
              </w:rPr>
            </w:pPr>
            <w:r w:rsidRPr="00054CE9">
              <w:rPr>
                <w:b/>
                <w:sz w:val="20"/>
                <w:szCs w:val="20"/>
              </w:rPr>
              <w:t>1500</w:t>
            </w:r>
          </w:p>
        </w:tc>
      </w:tr>
      <w:tr w:rsidR="00CB7AD7" w:rsidRPr="00054CE9">
        <w:tc>
          <w:tcPr>
            <w:tcW w:w="620" w:type="dxa"/>
          </w:tcPr>
          <w:p w:rsidR="00BF109B" w:rsidRPr="00054CE9" w:rsidRDefault="007314B8" w:rsidP="00022E80">
            <w:pPr>
              <w:rPr>
                <w:b/>
                <w:sz w:val="20"/>
                <w:szCs w:val="20"/>
              </w:rPr>
            </w:pPr>
            <w:r w:rsidRPr="00054CE9">
              <w:rPr>
                <w:b/>
                <w:sz w:val="20"/>
                <w:szCs w:val="20"/>
              </w:rPr>
              <w:t xml:space="preserve">Н моб </w:t>
            </w:r>
            <w:r w:rsidRPr="00054CE9">
              <w:rPr>
                <w:b/>
                <w:sz w:val="20"/>
                <w:szCs w:val="20"/>
                <w:lang w:val="en-US"/>
              </w:rPr>
              <w:t>(t)</w:t>
            </w:r>
          </w:p>
        </w:tc>
        <w:tc>
          <w:tcPr>
            <w:tcW w:w="711" w:type="dxa"/>
          </w:tcPr>
          <w:p w:rsidR="00BF109B" w:rsidRPr="00054CE9" w:rsidRDefault="007314B8" w:rsidP="00022E80">
            <w:pPr>
              <w:rPr>
                <w:b/>
                <w:sz w:val="20"/>
                <w:szCs w:val="20"/>
              </w:rPr>
            </w:pPr>
            <w:r w:rsidRPr="00054CE9">
              <w:rPr>
                <w:b/>
                <w:sz w:val="20"/>
                <w:szCs w:val="20"/>
                <w:lang w:val="en-US"/>
              </w:rPr>
              <w:t>0</w:t>
            </w:r>
            <w:r w:rsidRPr="00054CE9">
              <w:rPr>
                <w:b/>
                <w:sz w:val="20"/>
                <w:szCs w:val="20"/>
              </w:rPr>
              <w:t>,569</w:t>
            </w:r>
          </w:p>
        </w:tc>
        <w:tc>
          <w:tcPr>
            <w:tcW w:w="711" w:type="dxa"/>
          </w:tcPr>
          <w:p w:rsidR="00BF109B" w:rsidRPr="00054CE9" w:rsidRDefault="00AB7883" w:rsidP="00022E80">
            <w:pPr>
              <w:rPr>
                <w:b/>
                <w:sz w:val="20"/>
                <w:szCs w:val="20"/>
              </w:rPr>
            </w:pPr>
            <w:r w:rsidRPr="00054CE9">
              <w:rPr>
                <w:b/>
                <w:sz w:val="20"/>
                <w:szCs w:val="20"/>
              </w:rPr>
              <w:t>0,61</w:t>
            </w:r>
          </w:p>
        </w:tc>
        <w:tc>
          <w:tcPr>
            <w:tcW w:w="711" w:type="dxa"/>
          </w:tcPr>
          <w:p w:rsidR="00BF109B" w:rsidRPr="00054CE9" w:rsidRDefault="00AB7883" w:rsidP="00022E80">
            <w:pPr>
              <w:rPr>
                <w:b/>
                <w:sz w:val="20"/>
                <w:szCs w:val="20"/>
              </w:rPr>
            </w:pPr>
            <w:r w:rsidRPr="00054CE9">
              <w:rPr>
                <w:b/>
                <w:sz w:val="20"/>
                <w:szCs w:val="20"/>
              </w:rPr>
              <w:t>0,646</w:t>
            </w:r>
          </w:p>
        </w:tc>
        <w:tc>
          <w:tcPr>
            <w:tcW w:w="711" w:type="dxa"/>
          </w:tcPr>
          <w:p w:rsidR="00BF109B" w:rsidRPr="00054CE9" w:rsidRDefault="00AB7883" w:rsidP="00022E80">
            <w:pPr>
              <w:rPr>
                <w:b/>
                <w:sz w:val="20"/>
                <w:szCs w:val="20"/>
              </w:rPr>
            </w:pPr>
            <w:r w:rsidRPr="00054CE9">
              <w:rPr>
                <w:b/>
                <w:sz w:val="20"/>
                <w:szCs w:val="20"/>
              </w:rPr>
              <w:t>0,671</w:t>
            </w:r>
          </w:p>
        </w:tc>
        <w:tc>
          <w:tcPr>
            <w:tcW w:w="711" w:type="dxa"/>
          </w:tcPr>
          <w:p w:rsidR="00BF109B" w:rsidRPr="00054CE9" w:rsidRDefault="00AB7883" w:rsidP="00022E80">
            <w:pPr>
              <w:rPr>
                <w:b/>
                <w:sz w:val="20"/>
                <w:szCs w:val="20"/>
              </w:rPr>
            </w:pPr>
            <w:r w:rsidRPr="00054CE9">
              <w:rPr>
                <w:b/>
                <w:sz w:val="20"/>
                <w:szCs w:val="20"/>
              </w:rPr>
              <w:t>0,712</w:t>
            </w:r>
          </w:p>
        </w:tc>
        <w:tc>
          <w:tcPr>
            <w:tcW w:w="711" w:type="dxa"/>
          </w:tcPr>
          <w:p w:rsidR="00BF109B" w:rsidRPr="00054CE9" w:rsidRDefault="00AB7883" w:rsidP="00022E80">
            <w:pPr>
              <w:rPr>
                <w:b/>
                <w:sz w:val="20"/>
                <w:szCs w:val="20"/>
              </w:rPr>
            </w:pPr>
            <w:r w:rsidRPr="00054CE9">
              <w:rPr>
                <w:b/>
                <w:sz w:val="20"/>
                <w:szCs w:val="20"/>
              </w:rPr>
              <w:t>0,74</w:t>
            </w:r>
          </w:p>
        </w:tc>
        <w:tc>
          <w:tcPr>
            <w:tcW w:w="802" w:type="dxa"/>
          </w:tcPr>
          <w:p w:rsidR="00BF109B" w:rsidRPr="00054CE9" w:rsidRDefault="00AB7883" w:rsidP="00022E80">
            <w:pPr>
              <w:rPr>
                <w:b/>
                <w:sz w:val="20"/>
                <w:szCs w:val="20"/>
              </w:rPr>
            </w:pPr>
            <w:r w:rsidRPr="00054CE9">
              <w:rPr>
                <w:b/>
                <w:sz w:val="20"/>
                <w:szCs w:val="20"/>
              </w:rPr>
              <w:t>0,812</w:t>
            </w:r>
          </w:p>
        </w:tc>
        <w:tc>
          <w:tcPr>
            <w:tcW w:w="900" w:type="dxa"/>
          </w:tcPr>
          <w:p w:rsidR="00BF109B" w:rsidRPr="00054CE9" w:rsidRDefault="00AB7883" w:rsidP="00022E80">
            <w:pPr>
              <w:rPr>
                <w:b/>
                <w:sz w:val="20"/>
                <w:szCs w:val="20"/>
              </w:rPr>
            </w:pPr>
            <w:r w:rsidRPr="00054CE9">
              <w:rPr>
                <w:b/>
                <w:sz w:val="20"/>
                <w:szCs w:val="20"/>
              </w:rPr>
              <w:t>0,789</w:t>
            </w:r>
          </w:p>
        </w:tc>
        <w:tc>
          <w:tcPr>
            <w:tcW w:w="900" w:type="dxa"/>
          </w:tcPr>
          <w:p w:rsidR="00BF109B" w:rsidRPr="00054CE9" w:rsidRDefault="00AB7883" w:rsidP="00022E80">
            <w:pPr>
              <w:rPr>
                <w:b/>
                <w:sz w:val="20"/>
                <w:szCs w:val="20"/>
              </w:rPr>
            </w:pPr>
            <w:r w:rsidRPr="00054CE9">
              <w:rPr>
                <w:b/>
                <w:sz w:val="20"/>
                <w:szCs w:val="20"/>
              </w:rPr>
              <w:t>0,855</w:t>
            </w:r>
          </w:p>
        </w:tc>
        <w:tc>
          <w:tcPr>
            <w:tcW w:w="767" w:type="dxa"/>
          </w:tcPr>
          <w:p w:rsidR="00BF109B" w:rsidRPr="00054CE9" w:rsidRDefault="00AB7883" w:rsidP="00022E80">
            <w:pPr>
              <w:rPr>
                <w:b/>
                <w:sz w:val="20"/>
                <w:szCs w:val="20"/>
              </w:rPr>
            </w:pPr>
            <w:r w:rsidRPr="00054CE9">
              <w:rPr>
                <w:b/>
                <w:sz w:val="20"/>
                <w:szCs w:val="20"/>
              </w:rPr>
              <w:t>0,829</w:t>
            </w:r>
          </w:p>
        </w:tc>
        <w:tc>
          <w:tcPr>
            <w:tcW w:w="711" w:type="dxa"/>
          </w:tcPr>
          <w:p w:rsidR="00BF109B" w:rsidRPr="00054CE9" w:rsidRDefault="00AB7883" w:rsidP="00022E80">
            <w:pPr>
              <w:rPr>
                <w:b/>
                <w:sz w:val="20"/>
                <w:szCs w:val="20"/>
              </w:rPr>
            </w:pPr>
            <w:r w:rsidRPr="00054CE9">
              <w:rPr>
                <w:b/>
                <w:sz w:val="20"/>
                <w:szCs w:val="20"/>
              </w:rPr>
              <w:t>0,847</w:t>
            </w:r>
          </w:p>
        </w:tc>
        <w:tc>
          <w:tcPr>
            <w:tcW w:w="711" w:type="dxa"/>
          </w:tcPr>
          <w:p w:rsidR="00BF109B" w:rsidRPr="00054CE9" w:rsidRDefault="00CB7AD7" w:rsidP="00022E80">
            <w:pPr>
              <w:rPr>
                <w:b/>
                <w:sz w:val="20"/>
                <w:szCs w:val="20"/>
              </w:rPr>
            </w:pPr>
            <w:r w:rsidRPr="00054CE9">
              <w:rPr>
                <w:b/>
                <w:sz w:val="20"/>
                <w:szCs w:val="20"/>
              </w:rPr>
              <w:t>0,852</w:t>
            </w:r>
          </w:p>
        </w:tc>
      </w:tr>
      <w:tr w:rsidR="00CB7AD7" w:rsidRPr="00054CE9">
        <w:tc>
          <w:tcPr>
            <w:tcW w:w="620" w:type="dxa"/>
          </w:tcPr>
          <w:p w:rsidR="00BF109B" w:rsidRPr="00054CE9" w:rsidRDefault="00BF109B" w:rsidP="00022E80">
            <w:pPr>
              <w:rPr>
                <w:b/>
                <w:sz w:val="20"/>
                <w:szCs w:val="20"/>
              </w:rPr>
            </w:pPr>
            <w:r w:rsidRPr="00054CE9">
              <w:rPr>
                <w:b/>
                <w:sz w:val="20"/>
                <w:szCs w:val="20"/>
                <w:lang w:val="en-US"/>
              </w:rPr>
              <w:t xml:space="preserve">t </w:t>
            </w:r>
            <w:r w:rsidR="00D7645D" w:rsidRPr="00054CE9">
              <w:rPr>
                <w:b/>
                <w:sz w:val="20"/>
                <w:szCs w:val="20"/>
              </w:rPr>
              <w:t>С</w:t>
            </w:r>
          </w:p>
        </w:tc>
        <w:tc>
          <w:tcPr>
            <w:tcW w:w="711" w:type="dxa"/>
          </w:tcPr>
          <w:p w:rsidR="00BF109B" w:rsidRPr="00054CE9" w:rsidRDefault="007314B8" w:rsidP="00022E80">
            <w:pPr>
              <w:rPr>
                <w:b/>
                <w:sz w:val="20"/>
                <w:szCs w:val="20"/>
              </w:rPr>
            </w:pPr>
            <w:r w:rsidRPr="00054CE9">
              <w:rPr>
                <w:b/>
                <w:sz w:val="20"/>
                <w:szCs w:val="20"/>
              </w:rPr>
              <w:t>1560</w:t>
            </w:r>
          </w:p>
        </w:tc>
        <w:tc>
          <w:tcPr>
            <w:tcW w:w="711" w:type="dxa"/>
          </w:tcPr>
          <w:p w:rsidR="00BF109B" w:rsidRPr="00054CE9" w:rsidRDefault="00CB7AD7" w:rsidP="00022E80">
            <w:pPr>
              <w:rPr>
                <w:b/>
                <w:sz w:val="20"/>
                <w:szCs w:val="20"/>
              </w:rPr>
            </w:pPr>
            <w:r w:rsidRPr="00054CE9">
              <w:rPr>
                <w:b/>
                <w:sz w:val="20"/>
                <w:szCs w:val="20"/>
              </w:rPr>
              <w:t>1620</w:t>
            </w:r>
          </w:p>
        </w:tc>
        <w:tc>
          <w:tcPr>
            <w:tcW w:w="711" w:type="dxa"/>
          </w:tcPr>
          <w:p w:rsidR="00BF109B" w:rsidRPr="00054CE9" w:rsidRDefault="00CB7AD7" w:rsidP="00022E80">
            <w:pPr>
              <w:rPr>
                <w:b/>
                <w:sz w:val="20"/>
                <w:szCs w:val="20"/>
              </w:rPr>
            </w:pPr>
            <w:r w:rsidRPr="00054CE9">
              <w:rPr>
                <w:b/>
                <w:sz w:val="20"/>
                <w:szCs w:val="20"/>
              </w:rPr>
              <w:t>1680</w:t>
            </w:r>
          </w:p>
        </w:tc>
        <w:tc>
          <w:tcPr>
            <w:tcW w:w="711" w:type="dxa"/>
          </w:tcPr>
          <w:p w:rsidR="00BF109B" w:rsidRPr="00054CE9" w:rsidRDefault="00CB7AD7" w:rsidP="00022E80">
            <w:pPr>
              <w:rPr>
                <w:b/>
                <w:sz w:val="20"/>
                <w:szCs w:val="20"/>
              </w:rPr>
            </w:pPr>
            <w:r w:rsidRPr="00054CE9">
              <w:rPr>
                <w:b/>
                <w:sz w:val="20"/>
                <w:szCs w:val="20"/>
              </w:rPr>
              <w:t>1740</w:t>
            </w:r>
          </w:p>
        </w:tc>
        <w:tc>
          <w:tcPr>
            <w:tcW w:w="711" w:type="dxa"/>
          </w:tcPr>
          <w:p w:rsidR="00BF109B" w:rsidRPr="00054CE9" w:rsidRDefault="00CB7AD7" w:rsidP="00022E80">
            <w:pPr>
              <w:rPr>
                <w:b/>
                <w:sz w:val="20"/>
                <w:szCs w:val="20"/>
              </w:rPr>
            </w:pPr>
            <w:r w:rsidRPr="00054CE9">
              <w:rPr>
                <w:b/>
                <w:sz w:val="20"/>
                <w:szCs w:val="20"/>
              </w:rPr>
              <w:t>1800</w:t>
            </w:r>
          </w:p>
        </w:tc>
        <w:tc>
          <w:tcPr>
            <w:tcW w:w="711" w:type="dxa"/>
          </w:tcPr>
          <w:p w:rsidR="00BF109B" w:rsidRPr="00054CE9" w:rsidRDefault="00CB7AD7" w:rsidP="00022E80">
            <w:pPr>
              <w:rPr>
                <w:b/>
                <w:sz w:val="20"/>
                <w:szCs w:val="20"/>
              </w:rPr>
            </w:pPr>
            <w:r w:rsidRPr="00054CE9">
              <w:rPr>
                <w:b/>
                <w:sz w:val="20"/>
                <w:szCs w:val="20"/>
              </w:rPr>
              <w:t>1860</w:t>
            </w:r>
          </w:p>
        </w:tc>
        <w:tc>
          <w:tcPr>
            <w:tcW w:w="802" w:type="dxa"/>
          </w:tcPr>
          <w:p w:rsidR="00BF109B" w:rsidRPr="00054CE9" w:rsidRDefault="00CB7AD7" w:rsidP="00022E80">
            <w:pPr>
              <w:rPr>
                <w:b/>
                <w:sz w:val="20"/>
                <w:szCs w:val="20"/>
              </w:rPr>
            </w:pPr>
            <w:r w:rsidRPr="00054CE9">
              <w:rPr>
                <w:b/>
                <w:sz w:val="20"/>
                <w:szCs w:val="20"/>
              </w:rPr>
              <w:t>1920</w:t>
            </w:r>
          </w:p>
        </w:tc>
        <w:tc>
          <w:tcPr>
            <w:tcW w:w="900" w:type="dxa"/>
          </w:tcPr>
          <w:p w:rsidR="00BF109B" w:rsidRPr="00054CE9" w:rsidRDefault="00CB7AD7" w:rsidP="00022E80">
            <w:pPr>
              <w:rPr>
                <w:b/>
                <w:sz w:val="20"/>
                <w:szCs w:val="20"/>
              </w:rPr>
            </w:pPr>
            <w:r w:rsidRPr="00054CE9">
              <w:rPr>
                <w:b/>
                <w:sz w:val="20"/>
                <w:szCs w:val="20"/>
              </w:rPr>
              <w:t>1980</w:t>
            </w:r>
          </w:p>
        </w:tc>
        <w:tc>
          <w:tcPr>
            <w:tcW w:w="900" w:type="dxa"/>
          </w:tcPr>
          <w:p w:rsidR="00BF109B" w:rsidRPr="00054CE9" w:rsidRDefault="00CB7AD7" w:rsidP="00022E80">
            <w:pPr>
              <w:rPr>
                <w:b/>
                <w:sz w:val="20"/>
                <w:szCs w:val="20"/>
              </w:rPr>
            </w:pPr>
            <w:r w:rsidRPr="00054CE9">
              <w:rPr>
                <w:b/>
                <w:sz w:val="20"/>
                <w:szCs w:val="20"/>
              </w:rPr>
              <w:t>2040</w:t>
            </w:r>
          </w:p>
        </w:tc>
        <w:tc>
          <w:tcPr>
            <w:tcW w:w="767" w:type="dxa"/>
          </w:tcPr>
          <w:p w:rsidR="00BF109B" w:rsidRPr="00054CE9" w:rsidRDefault="00CB7AD7" w:rsidP="00022E80">
            <w:pPr>
              <w:rPr>
                <w:b/>
                <w:sz w:val="20"/>
                <w:szCs w:val="20"/>
              </w:rPr>
            </w:pPr>
            <w:r w:rsidRPr="00054CE9">
              <w:rPr>
                <w:b/>
                <w:sz w:val="20"/>
                <w:szCs w:val="20"/>
              </w:rPr>
              <w:t>2100</w:t>
            </w:r>
          </w:p>
        </w:tc>
        <w:tc>
          <w:tcPr>
            <w:tcW w:w="711" w:type="dxa"/>
          </w:tcPr>
          <w:p w:rsidR="00BF109B" w:rsidRPr="00054CE9" w:rsidRDefault="00CB7AD7" w:rsidP="00022E80">
            <w:pPr>
              <w:rPr>
                <w:b/>
                <w:sz w:val="20"/>
                <w:szCs w:val="20"/>
              </w:rPr>
            </w:pPr>
            <w:r w:rsidRPr="00054CE9">
              <w:rPr>
                <w:b/>
                <w:sz w:val="20"/>
                <w:szCs w:val="20"/>
              </w:rPr>
              <w:t>2160</w:t>
            </w:r>
          </w:p>
        </w:tc>
        <w:tc>
          <w:tcPr>
            <w:tcW w:w="711" w:type="dxa"/>
          </w:tcPr>
          <w:p w:rsidR="00BF109B" w:rsidRPr="00054CE9" w:rsidRDefault="00CB7AD7" w:rsidP="00022E80">
            <w:pPr>
              <w:rPr>
                <w:b/>
                <w:sz w:val="20"/>
                <w:szCs w:val="20"/>
              </w:rPr>
            </w:pPr>
            <w:r w:rsidRPr="00054CE9">
              <w:rPr>
                <w:b/>
                <w:sz w:val="20"/>
                <w:szCs w:val="20"/>
              </w:rPr>
              <w:t>2220</w:t>
            </w:r>
          </w:p>
        </w:tc>
      </w:tr>
      <w:tr w:rsidR="00CB7AD7" w:rsidRPr="00054CE9">
        <w:tc>
          <w:tcPr>
            <w:tcW w:w="620" w:type="dxa"/>
          </w:tcPr>
          <w:p w:rsidR="00BF109B" w:rsidRPr="00054CE9" w:rsidRDefault="007314B8" w:rsidP="00022E80">
            <w:pPr>
              <w:rPr>
                <w:b/>
                <w:sz w:val="20"/>
                <w:szCs w:val="20"/>
              </w:rPr>
            </w:pPr>
            <w:r w:rsidRPr="00054CE9">
              <w:rPr>
                <w:b/>
                <w:sz w:val="20"/>
                <w:szCs w:val="20"/>
              </w:rPr>
              <w:t xml:space="preserve">Н моб </w:t>
            </w:r>
            <w:r w:rsidRPr="00054CE9">
              <w:rPr>
                <w:b/>
                <w:sz w:val="20"/>
                <w:szCs w:val="20"/>
                <w:lang w:val="en-US"/>
              </w:rPr>
              <w:t>(t)</w:t>
            </w:r>
          </w:p>
        </w:tc>
        <w:tc>
          <w:tcPr>
            <w:tcW w:w="711" w:type="dxa"/>
          </w:tcPr>
          <w:p w:rsidR="00BF109B" w:rsidRPr="00054CE9" w:rsidRDefault="007314B8" w:rsidP="00022E80">
            <w:pPr>
              <w:rPr>
                <w:b/>
                <w:sz w:val="20"/>
                <w:szCs w:val="20"/>
              </w:rPr>
            </w:pPr>
            <w:r w:rsidRPr="00054CE9">
              <w:rPr>
                <w:b/>
                <w:sz w:val="20"/>
                <w:szCs w:val="20"/>
              </w:rPr>
              <w:t>0,875</w:t>
            </w:r>
          </w:p>
        </w:tc>
        <w:tc>
          <w:tcPr>
            <w:tcW w:w="711" w:type="dxa"/>
          </w:tcPr>
          <w:p w:rsidR="00BF109B" w:rsidRPr="00054CE9" w:rsidRDefault="00CB7AD7" w:rsidP="00022E80">
            <w:pPr>
              <w:rPr>
                <w:b/>
                <w:sz w:val="20"/>
                <w:szCs w:val="20"/>
              </w:rPr>
            </w:pPr>
            <w:r w:rsidRPr="00054CE9">
              <w:rPr>
                <w:b/>
                <w:sz w:val="20"/>
                <w:szCs w:val="20"/>
              </w:rPr>
              <w:t>0,889</w:t>
            </w:r>
          </w:p>
        </w:tc>
        <w:tc>
          <w:tcPr>
            <w:tcW w:w="711" w:type="dxa"/>
          </w:tcPr>
          <w:p w:rsidR="00BF109B" w:rsidRPr="00054CE9" w:rsidRDefault="00CB7AD7" w:rsidP="00022E80">
            <w:pPr>
              <w:rPr>
                <w:b/>
                <w:sz w:val="20"/>
                <w:szCs w:val="20"/>
              </w:rPr>
            </w:pPr>
            <w:r w:rsidRPr="00054CE9">
              <w:rPr>
                <w:b/>
                <w:sz w:val="20"/>
                <w:szCs w:val="20"/>
              </w:rPr>
              <w:t>0,902</w:t>
            </w:r>
          </w:p>
        </w:tc>
        <w:tc>
          <w:tcPr>
            <w:tcW w:w="711" w:type="dxa"/>
          </w:tcPr>
          <w:p w:rsidR="00BF109B" w:rsidRPr="00054CE9" w:rsidRDefault="00CB7AD7" w:rsidP="00022E80">
            <w:pPr>
              <w:rPr>
                <w:b/>
                <w:sz w:val="20"/>
                <w:szCs w:val="20"/>
              </w:rPr>
            </w:pPr>
            <w:r w:rsidRPr="00054CE9">
              <w:rPr>
                <w:b/>
                <w:sz w:val="20"/>
                <w:szCs w:val="20"/>
              </w:rPr>
              <w:t>0,911</w:t>
            </w:r>
          </w:p>
        </w:tc>
        <w:tc>
          <w:tcPr>
            <w:tcW w:w="711" w:type="dxa"/>
          </w:tcPr>
          <w:p w:rsidR="00BF109B" w:rsidRPr="00054CE9" w:rsidRDefault="00CB7AD7" w:rsidP="00022E80">
            <w:pPr>
              <w:rPr>
                <w:b/>
                <w:sz w:val="20"/>
                <w:szCs w:val="20"/>
              </w:rPr>
            </w:pPr>
            <w:r w:rsidRPr="00054CE9">
              <w:rPr>
                <w:b/>
                <w:sz w:val="20"/>
                <w:szCs w:val="20"/>
              </w:rPr>
              <w:t>0,922</w:t>
            </w:r>
          </w:p>
        </w:tc>
        <w:tc>
          <w:tcPr>
            <w:tcW w:w="711" w:type="dxa"/>
          </w:tcPr>
          <w:p w:rsidR="00BF109B" w:rsidRPr="00054CE9" w:rsidRDefault="00CB7AD7" w:rsidP="00022E80">
            <w:pPr>
              <w:rPr>
                <w:b/>
                <w:sz w:val="20"/>
                <w:szCs w:val="20"/>
              </w:rPr>
            </w:pPr>
            <w:r w:rsidRPr="00054CE9">
              <w:rPr>
                <w:b/>
                <w:sz w:val="20"/>
                <w:szCs w:val="20"/>
              </w:rPr>
              <w:t>0,929</w:t>
            </w:r>
          </w:p>
        </w:tc>
        <w:tc>
          <w:tcPr>
            <w:tcW w:w="802" w:type="dxa"/>
          </w:tcPr>
          <w:p w:rsidR="00BF109B" w:rsidRPr="00054CE9" w:rsidRDefault="00CB7AD7" w:rsidP="00022E80">
            <w:pPr>
              <w:rPr>
                <w:b/>
                <w:sz w:val="20"/>
                <w:szCs w:val="20"/>
              </w:rPr>
            </w:pPr>
            <w:r w:rsidRPr="00054CE9">
              <w:rPr>
                <w:b/>
                <w:sz w:val="20"/>
                <w:szCs w:val="20"/>
              </w:rPr>
              <w:t>0,936</w:t>
            </w:r>
          </w:p>
        </w:tc>
        <w:tc>
          <w:tcPr>
            <w:tcW w:w="900" w:type="dxa"/>
          </w:tcPr>
          <w:p w:rsidR="00BF109B" w:rsidRPr="00054CE9" w:rsidRDefault="00CB7AD7" w:rsidP="00022E80">
            <w:pPr>
              <w:rPr>
                <w:b/>
                <w:sz w:val="20"/>
                <w:szCs w:val="20"/>
              </w:rPr>
            </w:pPr>
            <w:r w:rsidRPr="00054CE9">
              <w:rPr>
                <w:b/>
                <w:sz w:val="20"/>
                <w:szCs w:val="20"/>
              </w:rPr>
              <w:t>0,943</w:t>
            </w:r>
          </w:p>
        </w:tc>
        <w:tc>
          <w:tcPr>
            <w:tcW w:w="900" w:type="dxa"/>
          </w:tcPr>
          <w:p w:rsidR="00BF109B" w:rsidRPr="00054CE9" w:rsidRDefault="00CB7AD7" w:rsidP="00022E80">
            <w:pPr>
              <w:rPr>
                <w:b/>
                <w:sz w:val="20"/>
                <w:szCs w:val="20"/>
              </w:rPr>
            </w:pPr>
            <w:r w:rsidRPr="00054CE9">
              <w:rPr>
                <w:b/>
                <w:sz w:val="20"/>
                <w:szCs w:val="20"/>
              </w:rPr>
              <w:t>0,949</w:t>
            </w:r>
          </w:p>
        </w:tc>
        <w:tc>
          <w:tcPr>
            <w:tcW w:w="767" w:type="dxa"/>
          </w:tcPr>
          <w:p w:rsidR="00BF109B" w:rsidRPr="00054CE9" w:rsidRDefault="00CB7AD7" w:rsidP="00022E80">
            <w:pPr>
              <w:rPr>
                <w:b/>
                <w:sz w:val="20"/>
                <w:szCs w:val="20"/>
              </w:rPr>
            </w:pPr>
            <w:r w:rsidRPr="00054CE9">
              <w:rPr>
                <w:b/>
                <w:sz w:val="20"/>
                <w:szCs w:val="20"/>
              </w:rPr>
              <w:t>0,954</w:t>
            </w:r>
          </w:p>
        </w:tc>
        <w:tc>
          <w:tcPr>
            <w:tcW w:w="711" w:type="dxa"/>
          </w:tcPr>
          <w:p w:rsidR="00BF109B" w:rsidRPr="00054CE9" w:rsidRDefault="00CB7AD7" w:rsidP="00022E80">
            <w:pPr>
              <w:rPr>
                <w:b/>
                <w:sz w:val="20"/>
                <w:szCs w:val="20"/>
              </w:rPr>
            </w:pPr>
            <w:r w:rsidRPr="00054CE9">
              <w:rPr>
                <w:b/>
                <w:sz w:val="20"/>
                <w:szCs w:val="20"/>
              </w:rPr>
              <w:t>0,959</w:t>
            </w:r>
          </w:p>
        </w:tc>
        <w:tc>
          <w:tcPr>
            <w:tcW w:w="711" w:type="dxa"/>
          </w:tcPr>
          <w:p w:rsidR="00BF109B" w:rsidRPr="00054CE9" w:rsidRDefault="00CB7AD7" w:rsidP="00022E80">
            <w:pPr>
              <w:rPr>
                <w:b/>
                <w:sz w:val="20"/>
                <w:szCs w:val="20"/>
              </w:rPr>
            </w:pPr>
            <w:r w:rsidRPr="00054CE9">
              <w:rPr>
                <w:b/>
                <w:sz w:val="20"/>
                <w:szCs w:val="20"/>
              </w:rPr>
              <w:t>0,963</w:t>
            </w:r>
          </w:p>
        </w:tc>
      </w:tr>
      <w:tr w:rsidR="00CB7AD7" w:rsidRPr="00054CE9">
        <w:tc>
          <w:tcPr>
            <w:tcW w:w="620" w:type="dxa"/>
          </w:tcPr>
          <w:p w:rsidR="00CB7AD7" w:rsidRPr="00054CE9" w:rsidRDefault="00CB7AD7" w:rsidP="00022E80">
            <w:pPr>
              <w:rPr>
                <w:b/>
                <w:sz w:val="20"/>
                <w:szCs w:val="20"/>
              </w:rPr>
            </w:pPr>
            <w:r w:rsidRPr="00054CE9">
              <w:rPr>
                <w:b/>
                <w:sz w:val="20"/>
                <w:szCs w:val="20"/>
                <w:lang w:val="en-US"/>
              </w:rPr>
              <w:t xml:space="preserve">t </w:t>
            </w:r>
            <w:r w:rsidR="00D7645D" w:rsidRPr="00054CE9">
              <w:rPr>
                <w:b/>
                <w:sz w:val="20"/>
                <w:szCs w:val="20"/>
              </w:rPr>
              <w:t>С</w:t>
            </w:r>
          </w:p>
        </w:tc>
        <w:tc>
          <w:tcPr>
            <w:tcW w:w="711" w:type="dxa"/>
          </w:tcPr>
          <w:p w:rsidR="00CB7AD7" w:rsidRPr="00054CE9" w:rsidRDefault="00CB7AD7" w:rsidP="00022E80">
            <w:pPr>
              <w:rPr>
                <w:b/>
                <w:sz w:val="20"/>
                <w:szCs w:val="20"/>
              </w:rPr>
            </w:pPr>
            <w:r w:rsidRPr="00054CE9">
              <w:rPr>
                <w:b/>
                <w:sz w:val="20"/>
                <w:szCs w:val="20"/>
              </w:rPr>
              <w:t>2280</w:t>
            </w:r>
          </w:p>
        </w:tc>
        <w:tc>
          <w:tcPr>
            <w:tcW w:w="711" w:type="dxa"/>
          </w:tcPr>
          <w:p w:rsidR="00CB7AD7" w:rsidRPr="00054CE9" w:rsidRDefault="00CB7AD7" w:rsidP="00022E80">
            <w:pPr>
              <w:rPr>
                <w:b/>
                <w:sz w:val="20"/>
                <w:szCs w:val="20"/>
              </w:rPr>
            </w:pPr>
            <w:r w:rsidRPr="00054CE9">
              <w:rPr>
                <w:b/>
                <w:sz w:val="20"/>
                <w:szCs w:val="20"/>
              </w:rPr>
              <w:t>2340</w:t>
            </w:r>
          </w:p>
        </w:tc>
        <w:tc>
          <w:tcPr>
            <w:tcW w:w="711" w:type="dxa"/>
          </w:tcPr>
          <w:p w:rsidR="00CB7AD7" w:rsidRPr="00054CE9" w:rsidRDefault="00CB7AD7" w:rsidP="00022E80">
            <w:pPr>
              <w:rPr>
                <w:b/>
                <w:sz w:val="20"/>
                <w:szCs w:val="20"/>
              </w:rPr>
            </w:pPr>
            <w:r w:rsidRPr="00054CE9">
              <w:rPr>
                <w:b/>
                <w:sz w:val="20"/>
                <w:szCs w:val="20"/>
              </w:rPr>
              <w:t>2400</w:t>
            </w:r>
          </w:p>
        </w:tc>
        <w:tc>
          <w:tcPr>
            <w:tcW w:w="711" w:type="dxa"/>
          </w:tcPr>
          <w:p w:rsidR="00CB7AD7" w:rsidRPr="00054CE9" w:rsidRDefault="00CB7AD7" w:rsidP="00022E80">
            <w:pPr>
              <w:rPr>
                <w:b/>
                <w:sz w:val="20"/>
                <w:szCs w:val="20"/>
              </w:rPr>
            </w:pPr>
            <w:r w:rsidRPr="00054CE9">
              <w:rPr>
                <w:b/>
                <w:sz w:val="20"/>
                <w:szCs w:val="20"/>
              </w:rPr>
              <w:t>2460</w:t>
            </w:r>
          </w:p>
        </w:tc>
        <w:tc>
          <w:tcPr>
            <w:tcW w:w="711" w:type="dxa"/>
          </w:tcPr>
          <w:p w:rsidR="00CB7AD7" w:rsidRPr="00054CE9" w:rsidRDefault="00CB7AD7" w:rsidP="00022E80">
            <w:pPr>
              <w:rPr>
                <w:b/>
                <w:sz w:val="20"/>
                <w:szCs w:val="20"/>
              </w:rPr>
            </w:pPr>
            <w:r w:rsidRPr="00054CE9">
              <w:rPr>
                <w:b/>
                <w:sz w:val="20"/>
                <w:szCs w:val="20"/>
              </w:rPr>
              <w:t>2520</w:t>
            </w:r>
          </w:p>
        </w:tc>
        <w:tc>
          <w:tcPr>
            <w:tcW w:w="711" w:type="dxa"/>
          </w:tcPr>
          <w:p w:rsidR="00CB7AD7" w:rsidRPr="00054CE9" w:rsidRDefault="00CB7AD7" w:rsidP="00022E80">
            <w:pPr>
              <w:rPr>
                <w:b/>
                <w:sz w:val="20"/>
                <w:szCs w:val="20"/>
              </w:rPr>
            </w:pPr>
            <w:r w:rsidRPr="00054CE9">
              <w:rPr>
                <w:b/>
                <w:sz w:val="20"/>
                <w:szCs w:val="20"/>
              </w:rPr>
              <w:t>2580</w:t>
            </w:r>
          </w:p>
        </w:tc>
        <w:tc>
          <w:tcPr>
            <w:tcW w:w="802" w:type="dxa"/>
          </w:tcPr>
          <w:p w:rsidR="00CB7AD7" w:rsidRPr="00054CE9" w:rsidRDefault="00CB7AD7" w:rsidP="00022E80">
            <w:pPr>
              <w:rPr>
                <w:b/>
                <w:sz w:val="20"/>
                <w:szCs w:val="20"/>
              </w:rPr>
            </w:pPr>
            <w:r w:rsidRPr="00054CE9">
              <w:rPr>
                <w:b/>
                <w:sz w:val="20"/>
                <w:szCs w:val="20"/>
              </w:rPr>
              <w:t>2640</w:t>
            </w:r>
          </w:p>
        </w:tc>
        <w:tc>
          <w:tcPr>
            <w:tcW w:w="900" w:type="dxa"/>
          </w:tcPr>
          <w:p w:rsidR="00CB7AD7" w:rsidRPr="00054CE9" w:rsidRDefault="00CB7AD7" w:rsidP="00022E80">
            <w:pPr>
              <w:rPr>
                <w:b/>
                <w:sz w:val="20"/>
                <w:szCs w:val="20"/>
              </w:rPr>
            </w:pPr>
            <w:r w:rsidRPr="00054CE9">
              <w:rPr>
                <w:b/>
                <w:sz w:val="20"/>
                <w:szCs w:val="20"/>
              </w:rPr>
              <w:t>2700</w:t>
            </w:r>
          </w:p>
        </w:tc>
        <w:tc>
          <w:tcPr>
            <w:tcW w:w="900" w:type="dxa"/>
          </w:tcPr>
          <w:p w:rsidR="00CB7AD7" w:rsidRPr="00054CE9" w:rsidRDefault="00CB7AD7" w:rsidP="00022E80">
            <w:pPr>
              <w:rPr>
                <w:b/>
                <w:sz w:val="20"/>
                <w:szCs w:val="20"/>
              </w:rPr>
            </w:pPr>
            <w:r w:rsidRPr="00054CE9">
              <w:rPr>
                <w:b/>
                <w:sz w:val="20"/>
                <w:szCs w:val="20"/>
              </w:rPr>
              <w:t xml:space="preserve">  2760</w:t>
            </w:r>
          </w:p>
        </w:tc>
        <w:tc>
          <w:tcPr>
            <w:tcW w:w="767" w:type="dxa"/>
          </w:tcPr>
          <w:p w:rsidR="00CB7AD7" w:rsidRPr="00054CE9" w:rsidRDefault="00CB7AD7" w:rsidP="00022E80">
            <w:pPr>
              <w:rPr>
                <w:b/>
                <w:sz w:val="20"/>
                <w:szCs w:val="20"/>
              </w:rPr>
            </w:pPr>
            <w:r w:rsidRPr="00054CE9">
              <w:rPr>
                <w:b/>
                <w:sz w:val="20"/>
                <w:szCs w:val="20"/>
              </w:rPr>
              <w:t>2820</w:t>
            </w:r>
          </w:p>
        </w:tc>
        <w:tc>
          <w:tcPr>
            <w:tcW w:w="711" w:type="dxa"/>
          </w:tcPr>
          <w:p w:rsidR="00CB7AD7" w:rsidRPr="00054CE9" w:rsidRDefault="00CB7AD7" w:rsidP="00022E80">
            <w:pPr>
              <w:rPr>
                <w:b/>
                <w:sz w:val="20"/>
                <w:szCs w:val="20"/>
              </w:rPr>
            </w:pPr>
            <w:r w:rsidRPr="00054CE9">
              <w:rPr>
                <w:b/>
                <w:sz w:val="20"/>
                <w:szCs w:val="20"/>
              </w:rPr>
              <w:t>2880</w:t>
            </w:r>
          </w:p>
        </w:tc>
        <w:tc>
          <w:tcPr>
            <w:tcW w:w="711" w:type="dxa"/>
          </w:tcPr>
          <w:p w:rsidR="00CB7AD7" w:rsidRPr="00054CE9" w:rsidRDefault="00BC53C1" w:rsidP="00022E80">
            <w:pPr>
              <w:rPr>
                <w:b/>
                <w:sz w:val="20"/>
                <w:szCs w:val="20"/>
              </w:rPr>
            </w:pPr>
            <w:r w:rsidRPr="00054CE9">
              <w:rPr>
                <w:b/>
                <w:sz w:val="20"/>
                <w:szCs w:val="20"/>
              </w:rPr>
              <w:t>2940</w:t>
            </w:r>
          </w:p>
        </w:tc>
      </w:tr>
      <w:tr w:rsidR="00CB7AD7" w:rsidRPr="00054CE9">
        <w:tc>
          <w:tcPr>
            <w:tcW w:w="620" w:type="dxa"/>
          </w:tcPr>
          <w:p w:rsidR="00CB7AD7" w:rsidRPr="00054CE9" w:rsidRDefault="00CB7AD7" w:rsidP="00022E80">
            <w:pPr>
              <w:rPr>
                <w:b/>
                <w:sz w:val="20"/>
                <w:szCs w:val="20"/>
              </w:rPr>
            </w:pPr>
            <w:r w:rsidRPr="00054CE9">
              <w:rPr>
                <w:b/>
                <w:sz w:val="20"/>
                <w:szCs w:val="20"/>
              </w:rPr>
              <w:t xml:space="preserve">Н моб </w:t>
            </w:r>
            <w:r w:rsidRPr="00054CE9">
              <w:rPr>
                <w:b/>
                <w:sz w:val="20"/>
                <w:szCs w:val="20"/>
                <w:lang w:val="en-US"/>
              </w:rPr>
              <w:t>(t)</w:t>
            </w:r>
          </w:p>
        </w:tc>
        <w:tc>
          <w:tcPr>
            <w:tcW w:w="711" w:type="dxa"/>
          </w:tcPr>
          <w:p w:rsidR="00CB7AD7" w:rsidRPr="00054CE9" w:rsidRDefault="00CB7AD7" w:rsidP="00022E80">
            <w:pPr>
              <w:rPr>
                <w:b/>
                <w:sz w:val="20"/>
                <w:szCs w:val="20"/>
              </w:rPr>
            </w:pPr>
            <w:r w:rsidRPr="00054CE9">
              <w:rPr>
                <w:b/>
                <w:sz w:val="20"/>
                <w:szCs w:val="20"/>
              </w:rPr>
              <w:t>0,966</w:t>
            </w:r>
          </w:p>
        </w:tc>
        <w:tc>
          <w:tcPr>
            <w:tcW w:w="711" w:type="dxa"/>
          </w:tcPr>
          <w:p w:rsidR="00CB7AD7" w:rsidRPr="00054CE9" w:rsidRDefault="00BC53C1" w:rsidP="00022E80">
            <w:pPr>
              <w:rPr>
                <w:b/>
                <w:sz w:val="20"/>
                <w:szCs w:val="20"/>
              </w:rPr>
            </w:pPr>
            <w:r w:rsidRPr="00054CE9">
              <w:rPr>
                <w:b/>
                <w:sz w:val="20"/>
                <w:szCs w:val="20"/>
              </w:rPr>
              <w:t>0,97</w:t>
            </w:r>
          </w:p>
        </w:tc>
        <w:tc>
          <w:tcPr>
            <w:tcW w:w="711" w:type="dxa"/>
          </w:tcPr>
          <w:p w:rsidR="00CB7AD7" w:rsidRPr="00054CE9" w:rsidRDefault="00BC53C1" w:rsidP="00022E80">
            <w:pPr>
              <w:rPr>
                <w:b/>
                <w:sz w:val="20"/>
                <w:szCs w:val="20"/>
              </w:rPr>
            </w:pPr>
            <w:r w:rsidRPr="00054CE9">
              <w:rPr>
                <w:b/>
                <w:sz w:val="20"/>
                <w:szCs w:val="20"/>
              </w:rPr>
              <w:t>0,973</w:t>
            </w:r>
          </w:p>
        </w:tc>
        <w:tc>
          <w:tcPr>
            <w:tcW w:w="711" w:type="dxa"/>
          </w:tcPr>
          <w:p w:rsidR="00CB7AD7" w:rsidRPr="00054CE9" w:rsidRDefault="00BC53C1" w:rsidP="00022E80">
            <w:pPr>
              <w:rPr>
                <w:b/>
                <w:sz w:val="20"/>
                <w:szCs w:val="20"/>
              </w:rPr>
            </w:pPr>
            <w:r w:rsidRPr="00054CE9">
              <w:rPr>
                <w:b/>
                <w:sz w:val="20"/>
                <w:szCs w:val="20"/>
              </w:rPr>
              <w:t>0,976</w:t>
            </w:r>
          </w:p>
        </w:tc>
        <w:tc>
          <w:tcPr>
            <w:tcW w:w="711" w:type="dxa"/>
          </w:tcPr>
          <w:p w:rsidR="00CB7AD7" w:rsidRPr="00054CE9" w:rsidRDefault="00BC53C1" w:rsidP="00022E80">
            <w:pPr>
              <w:rPr>
                <w:b/>
                <w:sz w:val="20"/>
                <w:szCs w:val="20"/>
              </w:rPr>
            </w:pPr>
            <w:r w:rsidRPr="00054CE9">
              <w:rPr>
                <w:b/>
                <w:sz w:val="20"/>
                <w:szCs w:val="20"/>
              </w:rPr>
              <w:t>0,978</w:t>
            </w:r>
          </w:p>
        </w:tc>
        <w:tc>
          <w:tcPr>
            <w:tcW w:w="711" w:type="dxa"/>
          </w:tcPr>
          <w:p w:rsidR="00CB7AD7" w:rsidRPr="00054CE9" w:rsidRDefault="00BC53C1" w:rsidP="00022E80">
            <w:pPr>
              <w:rPr>
                <w:b/>
                <w:sz w:val="20"/>
                <w:szCs w:val="20"/>
              </w:rPr>
            </w:pPr>
            <w:r w:rsidRPr="00054CE9">
              <w:rPr>
                <w:b/>
                <w:sz w:val="20"/>
                <w:szCs w:val="20"/>
              </w:rPr>
              <w:t>0,981</w:t>
            </w:r>
          </w:p>
        </w:tc>
        <w:tc>
          <w:tcPr>
            <w:tcW w:w="802" w:type="dxa"/>
          </w:tcPr>
          <w:p w:rsidR="00CB7AD7" w:rsidRPr="00054CE9" w:rsidRDefault="00BC53C1" w:rsidP="00022E80">
            <w:pPr>
              <w:rPr>
                <w:b/>
                <w:sz w:val="20"/>
                <w:szCs w:val="20"/>
              </w:rPr>
            </w:pPr>
            <w:r w:rsidRPr="00054CE9">
              <w:rPr>
                <w:b/>
                <w:sz w:val="20"/>
                <w:szCs w:val="20"/>
              </w:rPr>
              <w:t>0,983</w:t>
            </w:r>
          </w:p>
        </w:tc>
        <w:tc>
          <w:tcPr>
            <w:tcW w:w="900" w:type="dxa"/>
          </w:tcPr>
          <w:p w:rsidR="00CB7AD7" w:rsidRPr="00054CE9" w:rsidRDefault="00BC53C1" w:rsidP="00022E80">
            <w:pPr>
              <w:rPr>
                <w:b/>
                <w:sz w:val="20"/>
                <w:szCs w:val="20"/>
              </w:rPr>
            </w:pPr>
            <w:r w:rsidRPr="00054CE9">
              <w:rPr>
                <w:b/>
                <w:sz w:val="20"/>
                <w:szCs w:val="20"/>
              </w:rPr>
              <w:t>0.985</w:t>
            </w:r>
          </w:p>
        </w:tc>
        <w:tc>
          <w:tcPr>
            <w:tcW w:w="900" w:type="dxa"/>
          </w:tcPr>
          <w:p w:rsidR="00CB7AD7" w:rsidRPr="00054CE9" w:rsidRDefault="00BC53C1" w:rsidP="00022E80">
            <w:pPr>
              <w:rPr>
                <w:b/>
                <w:sz w:val="20"/>
                <w:szCs w:val="20"/>
              </w:rPr>
            </w:pPr>
            <w:r w:rsidRPr="00054CE9">
              <w:rPr>
                <w:b/>
                <w:sz w:val="20"/>
                <w:szCs w:val="20"/>
              </w:rPr>
              <w:t>0,986</w:t>
            </w:r>
          </w:p>
        </w:tc>
        <w:tc>
          <w:tcPr>
            <w:tcW w:w="767" w:type="dxa"/>
          </w:tcPr>
          <w:p w:rsidR="00CB7AD7" w:rsidRPr="00054CE9" w:rsidRDefault="00BC53C1" w:rsidP="00022E80">
            <w:pPr>
              <w:rPr>
                <w:b/>
                <w:sz w:val="20"/>
                <w:szCs w:val="20"/>
              </w:rPr>
            </w:pPr>
            <w:r w:rsidRPr="00054CE9">
              <w:rPr>
                <w:b/>
                <w:sz w:val="20"/>
                <w:szCs w:val="20"/>
              </w:rPr>
              <w:t>0,987</w:t>
            </w:r>
          </w:p>
        </w:tc>
        <w:tc>
          <w:tcPr>
            <w:tcW w:w="711" w:type="dxa"/>
          </w:tcPr>
          <w:p w:rsidR="00CB7AD7" w:rsidRPr="00054CE9" w:rsidRDefault="00BC53C1" w:rsidP="00022E80">
            <w:pPr>
              <w:rPr>
                <w:b/>
                <w:sz w:val="20"/>
                <w:szCs w:val="20"/>
              </w:rPr>
            </w:pPr>
            <w:r w:rsidRPr="00054CE9">
              <w:rPr>
                <w:b/>
                <w:sz w:val="20"/>
                <w:szCs w:val="20"/>
              </w:rPr>
              <w:t>0,987</w:t>
            </w:r>
          </w:p>
        </w:tc>
        <w:tc>
          <w:tcPr>
            <w:tcW w:w="711" w:type="dxa"/>
          </w:tcPr>
          <w:p w:rsidR="00CB7AD7" w:rsidRPr="00054CE9" w:rsidRDefault="00BC53C1" w:rsidP="00022E80">
            <w:pPr>
              <w:rPr>
                <w:b/>
                <w:sz w:val="20"/>
                <w:szCs w:val="20"/>
              </w:rPr>
            </w:pPr>
            <w:r w:rsidRPr="00054CE9">
              <w:rPr>
                <w:b/>
                <w:sz w:val="20"/>
                <w:szCs w:val="20"/>
              </w:rPr>
              <w:t>0,988</w:t>
            </w:r>
          </w:p>
        </w:tc>
      </w:tr>
    </w:tbl>
    <w:p w:rsidR="002350E8" w:rsidRPr="00054CE9" w:rsidRDefault="002350E8" w:rsidP="00054CE9">
      <w:pPr>
        <w:spacing w:line="360" w:lineRule="auto"/>
        <w:ind w:firstLine="709"/>
        <w:jc w:val="both"/>
      </w:pPr>
    </w:p>
    <w:p w:rsidR="00BC53C1" w:rsidRPr="00054CE9" w:rsidRDefault="00BC53C1" w:rsidP="00054CE9">
      <w:pPr>
        <w:spacing w:line="360" w:lineRule="auto"/>
        <w:ind w:firstLine="709"/>
        <w:jc w:val="both"/>
        <w:rPr>
          <w:sz w:val="28"/>
          <w:szCs w:val="28"/>
        </w:rPr>
      </w:pPr>
      <w:r w:rsidRPr="00054CE9">
        <w:rPr>
          <w:sz w:val="28"/>
          <w:szCs w:val="28"/>
        </w:rPr>
        <w:t xml:space="preserve">По этим отнормированным значениям </w:t>
      </w:r>
      <w:r w:rsidR="00D7645D" w:rsidRPr="00054CE9">
        <w:rPr>
          <w:sz w:val="28"/>
          <w:szCs w:val="28"/>
        </w:rPr>
        <w:t>строим график кривой разгона объекта</w:t>
      </w:r>
    </w:p>
    <w:p w:rsidR="00D7645D" w:rsidRPr="00054CE9" w:rsidRDefault="006058E3" w:rsidP="00054CE9">
      <w:pPr>
        <w:spacing w:line="360" w:lineRule="auto"/>
        <w:ind w:firstLine="709"/>
        <w:jc w:val="both"/>
        <w:rPr>
          <w:sz w:val="28"/>
          <w:szCs w:val="28"/>
        </w:rPr>
      </w:pPr>
      <w:r w:rsidRPr="00054CE9">
        <w:rPr>
          <w:sz w:val="28"/>
          <w:szCs w:val="28"/>
        </w:rPr>
        <w:t xml:space="preserve">Чтобы получить мат описание объекта, кривую разгона </w:t>
      </w:r>
      <w:r w:rsidR="007A59AD" w:rsidRPr="00054CE9">
        <w:rPr>
          <w:sz w:val="28"/>
          <w:szCs w:val="28"/>
        </w:rPr>
        <w:t>аппроксимируют. Целью аппроксимации являются получения численных значения коэффициентов передаточной функции</w:t>
      </w:r>
      <w:r w:rsidR="004C4354" w:rsidRPr="00054CE9">
        <w:rPr>
          <w:sz w:val="28"/>
          <w:szCs w:val="28"/>
        </w:rPr>
        <w:t>,</w:t>
      </w:r>
      <w:r w:rsidR="007A59AD" w:rsidRPr="00054CE9">
        <w:rPr>
          <w:sz w:val="28"/>
          <w:szCs w:val="28"/>
        </w:rPr>
        <w:t xml:space="preserve"> и ее вид, описывающий исследуемый </w:t>
      </w:r>
      <w:r w:rsidR="004C4354" w:rsidRPr="00054CE9">
        <w:rPr>
          <w:sz w:val="28"/>
          <w:szCs w:val="28"/>
        </w:rPr>
        <w:t xml:space="preserve">объект. </w:t>
      </w:r>
    </w:p>
    <w:p w:rsidR="005E7127" w:rsidRPr="00054CE9" w:rsidRDefault="004C4354" w:rsidP="00054CE9">
      <w:pPr>
        <w:spacing w:line="360" w:lineRule="auto"/>
        <w:ind w:firstLine="709"/>
        <w:jc w:val="both"/>
        <w:rPr>
          <w:sz w:val="28"/>
          <w:szCs w:val="28"/>
          <w:lang w:val="en-US"/>
        </w:rPr>
      </w:pPr>
      <w:r w:rsidRPr="00054CE9">
        <w:rPr>
          <w:sz w:val="28"/>
          <w:szCs w:val="28"/>
        </w:rPr>
        <w:t xml:space="preserve">Известны различные методы аппроксимации, однако по методу Симою можно получить наиболее просто и точно мат модель объекта. Для аппроксимации кривой разгона воспользуемся программным приложением </w:t>
      </w:r>
    </w:p>
    <w:p w:rsidR="005E7127" w:rsidRPr="00054CE9" w:rsidRDefault="005E7127" w:rsidP="00054CE9">
      <w:pPr>
        <w:spacing w:line="360" w:lineRule="auto"/>
        <w:ind w:firstLine="709"/>
        <w:jc w:val="both"/>
        <w:rPr>
          <w:sz w:val="28"/>
          <w:szCs w:val="28"/>
          <w:lang w:val="en-US"/>
        </w:rPr>
      </w:pPr>
    </w:p>
    <w:p w:rsidR="004C4354" w:rsidRPr="00054CE9" w:rsidRDefault="004C4354" w:rsidP="00054CE9">
      <w:pPr>
        <w:spacing w:line="360" w:lineRule="auto"/>
        <w:ind w:firstLine="709"/>
        <w:jc w:val="both"/>
        <w:rPr>
          <w:sz w:val="28"/>
          <w:szCs w:val="28"/>
        </w:rPr>
      </w:pPr>
      <w:r w:rsidRPr="00054CE9">
        <w:rPr>
          <w:sz w:val="28"/>
          <w:szCs w:val="28"/>
          <w:lang w:val="en-US"/>
        </w:rPr>
        <w:t>SIMUP</w:t>
      </w:r>
      <w:r w:rsidRPr="00054CE9">
        <w:rPr>
          <w:sz w:val="28"/>
          <w:szCs w:val="28"/>
        </w:rPr>
        <w:t>.</w:t>
      </w:r>
      <w:r w:rsidRPr="00054CE9">
        <w:rPr>
          <w:sz w:val="28"/>
          <w:szCs w:val="28"/>
          <w:lang w:val="en-US"/>
        </w:rPr>
        <w:t>exe</w:t>
      </w:r>
      <w:r w:rsidRPr="00054CE9">
        <w:rPr>
          <w:sz w:val="28"/>
          <w:szCs w:val="28"/>
        </w:rPr>
        <w:t xml:space="preserve"> по методу Симою для этого необходимо:</w:t>
      </w:r>
    </w:p>
    <w:p w:rsidR="004C4354" w:rsidRPr="00054CE9" w:rsidRDefault="004C4354" w:rsidP="00054CE9">
      <w:pPr>
        <w:spacing w:line="360" w:lineRule="auto"/>
        <w:ind w:firstLine="709"/>
        <w:jc w:val="both"/>
        <w:rPr>
          <w:sz w:val="28"/>
          <w:szCs w:val="28"/>
        </w:rPr>
      </w:pPr>
      <w:r w:rsidRPr="00054CE9">
        <w:rPr>
          <w:sz w:val="28"/>
          <w:szCs w:val="28"/>
        </w:rPr>
        <w:t>1.Отнормировать разгонную кривую объекта.</w:t>
      </w:r>
    </w:p>
    <w:p w:rsidR="004C4354" w:rsidRPr="00054CE9" w:rsidRDefault="004C4354" w:rsidP="00054CE9">
      <w:pPr>
        <w:spacing w:line="360" w:lineRule="auto"/>
        <w:ind w:firstLine="709"/>
        <w:jc w:val="both"/>
        <w:rPr>
          <w:sz w:val="28"/>
          <w:szCs w:val="28"/>
        </w:rPr>
      </w:pPr>
      <w:r w:rsidRPr="00054CE9">
        <w:rPr>
          <w:sz w:val="28"/>
          <w:szCs w:val="28"/>
        </w:rPr>
        <w:t>2.Определить запаздывание объекта.</w:t>
      </w:r>
    </w:p>
    <w:p w:rsidR="004C4354" w:rsidRPr="00054CE9" w:rsidRDefault="004C4354" w:rsidP="00054CE9">
      <w:pPr>
        <w:spacing w:line="360" w:lineRule="auto"/>
        <w:ind w:firstLine="709"/>
        <w:jc w:val="both"/>
        <w:rPr>
          <w:sz w:val="28"/>
          <w:szCs w:val="28"/>
        </w:rPr>
      </w:pPr>
      <w:r w:rsidRPr="00054CE9">
        <w:rPr>
          <w:sz w:val="28"/>
          <w:szCs w:val="28"/>
        </w:rPr>
        <w:t>3.Перенести начало системы отсчета координат.</w:t>
      </w:r>
    </w:p>
    <w:p w:rsidR="004C4354" w:rsidRPr="00054CE9" w:rsidRDefault="004C4354" w:rsidP="00054CE9">
      <w:pPr>
        <w:spacing w:line="360" w:lineRule="auto"/>
        <w:ind w:firstLine="709"/>
        <w:jc w:val="both"/>
        <w:rPr>
          <w:sz w:val="28"/>
          <w:szCs w:val="28"/>
        </w:rPr>
      </w:pPr>
      <w:r w:rsidRPr="00054CE9">
        <w:rPr>
          <w:sz w:val="28"/>
          <w:szCs w:val="28"/>
        </w:rPr>
        <w:t xml:space="preserve">4.Ввести отнормированные координаты точек кривой </w:t>
      </w:r>
      <w:r w:rsidR="0083560B" w:rsidRPr="00054CE9">
        <w:rPr>
          <w:sz w:val="28"/>
          <w:szCs w:val="28"/>
        </w:rPr>
        <w:t>рагона объекта.</w:t>
      </w:r>
    </w:p>
    <w:p w:rsidR="0083560B" w:rsidRPr="00054CE9" w:rsidRDefault="0083560B" w:rsidP="00054CE9">
      <w:pPr>
        <w:spacing w:line="360" w:lineRule="auto"/>
        <w:ind w:firstLine="709"/>
        <w:jc w:val="both"/>
        <w:rPr>
          <w:sz w:val="28"/>
          <w:szCs w:val="28"/>
        </w:rPr>
      </w:pPr>
      <w:r w:rsidRPr="00054CE9">
        <w:rPr>
          <w:sz w:val="28"/>
          <w:szCs w:val="28"/>
        </w:rPr>
        <w:t>После выполнения выше указанных операций программа выдает оптимальный вариант кривой разгона по виду передаточных функций видно, что исследуемый объект является устойчивым инерционным объектом второго порядка с запаздыванием.</w:t>
      </w:r>
    </w:p>
    <w:p w:rsidR="0083560B" w:rsidRPr="00054CE9" w:rsidRDefault="0083560B" w:rsidP="00054CE9">
      <w:pPr>
        <w:spacing w:line="360" w:lineRule="auto"/>
        <w:ind w:firstLine="709"/>
        <w:jc w:val="both"/>
        <w:rPr>
          <w:sz w:val="28"/>
          <w:szCs w:val="28"/>
          <w:lang w:val="en-US"/>
        </w:rPr>
      </w:pPr>
      <w:r w:rsidRPr="00054CE9">
        <w:rPr>
          <w:sz w:val="28"/>
          <w:szCs w:val="28"/>
        </w:rPr>
        <w:t>Определить числовые значения всех коэффициентов передаточной функции, проверим насколько точно описывается передаточная функция динамические свойства объекта для этого передаточную функцию умножим на единичный скачек, а затем разложим передаточную функцию на простейшие дроби и найдем оригинал, как сумму простейших оригиналов от простейших дробей.</w:t>
      </w:r>
    </w:p>
    <w:p w:rsidR="0083560B" w:rsidRPr="00054CE9" w:rsidRDefault="0083560B" w:rsidP="00054CE9">
      <w:pPr>
        <w:spacing w:line="360" w:lineRule="auto"/>
        <w:ind w:firstLine="709"/>
        <w:jc w:val="both"/>
        <w:rPr>
          <w:sz w:val="28"/>
          <w:szCs w:val="28"/>
          <w:lang w:val="en-US"/>
        </w:rPr>
      </w:pPr>
      <w:r w:rsidRPr="00054CE9">
        <w:rPr>
          <w:sz w:val="28"/>
          <w:szCs w:val="28"/>
          <w:lang w:val="en-US"/>
        </w:rPr>
        <w:t xml:space="preserve">H </w:t>
      </w:r>
      <w:r w:rsidRPr="00054CE9">
        <w:rPr>
          <w:sz w:val="28"/>
          <w:szCs w:val="28"/>
        </w:rPr>
        <w:t>моб</w:t>
      </w:r>
      <w:r w:rsidRPr="00054CE9">
        <w:rPr>
          <w:sz w:val="28"/>
          <w:szCs w:val="28"/>
          <w:lang w:val="en-US"/>
        </w:rPr>
        <w:t xml:space="preserve"> (t) = [-] exp</w:t>
      </w:r>
      <w:r w:rsidR="002A0508" w:rsidRPr="00054CE9">
        <w:rPr>
          <w:sz w:val="28"/>
          <w:szCs w:val="28"/>
          <w:lang w:val="en-US"/>
        </w:rPr>
        <w:t xml:space="preserve"> (-1,52 * 10</w:t>
      </w:r>
      <w:r w:rsidR="00032764" w:rsidRPr="00054CE9">
        <w:rPr>
          <w:sz w:val="28"/>
          <w:szCs w:val="28"/>
          <w:lang w:val="en-US"/>
        </w:rPr>
        <w:t xml:space="preserve"> </w:t>
      </w:r>
      <w:r w:rsidRPr="00054CE9">
        <w:rPr>
          <w:sz w:val="28"/>
          <w:szCs w:val="28"/>
          <w:lang w:val="en-US"/>
        </w:rPr>
        <w:t>t)</w:t>
      </w:r>
      <w:r w:rsidR="002A0508" w:rsidRPr="00054CE9">
        <w:rPr>
          <w:sz w:val="28"/>
          <w:szCs w:val="28"/>
          <w:lang w:val="en-US"/>
        </w:rPr>
        <w:t xml:space="preserve"> * cos(7,94 * 10</w:t>
      </w:r>
      <w:r w:rsidR="00032764" w:rsidRPr="00054CE9">
        <w:rPr>
          <w:sz w:val="28"/>
          <w:szCs w:val="28"/>
          <w:lang w:val="en-US"/>
        </w:rPr>
        <w:t xml:space="preserve"> </w:t>
      </w:r>
      <w:r w:rsidR="002A0508" w:rsidRPr="00054CE9">
        <w:rPr>
          <w:sz w:val="28"/>
          <w:szCs w:val="28"/>
          <w:lang w:val="en-US"/>
        </w:rPr>
        <w:t>t</w:t>
      </w:r>
      <w:r w:rsidR="00032764" w:rsidRPr="00054CE9">
        <w:rPr>
          <w:sz w:val="28"/>
          <w:szCs w:val="28"/>
          <w:lang w:val="en-US"/>
        </w:rPr>
        <w:t>) -961 exp (-1,52 *10 t) * sin(7,94 * 10 t)</w:t>
      </w:r>
    </w:p>
    <w:p w:rsidR="0083560B" w:rsidRPr="00054CE9" w:rsidRDefault="0074556A" w:rsidP="00054CE9">
      <w:pPr>
        <w:spacing w:line="360" w:lineRule="auto"/>
        <w:ind w:firstLine="709"/>
        <w:jc w:val="both"/>
        <w:rPr>
          <w:sz w:val="28"/>
          <w:szCs w:val="28"/>
        </w:rPr>
      </w:pPr>
      <w:r w:rsidRPr="00054CE9">
        <w:rPr>
          <w:sz w:val="28"/>
          <w:szCs w:val="28"/>
        </w:rPr>
        <w:t>Подставляя в формулу время от 0 до 2940 с шагом 60 сек получаем таблицу зависимости Н моб(</w:t>
      </w:r>
      <w:r w:rsidRPr="00054CE9">
        <w:rPr>
          <w:sz w:val="28"/>
          <w:szCs w:val="28"/>
          <w:lang w:val="en-US"/>
        </w:rPr>
        <w:t>t</w:t>
      </w:r>
      <w:r w:rsidRPr="00054CE9">
        <w:rPr>
          <w:sz w:val="28"/>
          <w:szCs w:val="28"/>
        </w:rPr>
        <w:t>) от времени.</w:t>
      </w:r>
    </w:p>
    <w:tbl>
      <w:tblPr>
        <w:tblStyle w:val="a3"/>
        <w:tblW w:w="9677" w:type="dxa"/>
        <w:tblLayout w:type="fixed"/>
        <w:tblLook w:val="01E0" w:firstRow="1" w:lastRow="1" w:firstColumn="1" w:lastColumn="1" w:noHBand="0" w:noVBand="0"/>
      </w:tblPr>
      <w:tblGrid>
        <w:gridCol w:w="620"/>
        <w:gridCol w:w="711"/>
        <w:gridCol w:w="711"/>
        <w:gridCol w:w="711"/>
        <w:gridCol w:w="711"/>
        <w:gridCol w:w="711"/>
        <w:gridCol w:w="711"/>
        <w:gridCol w:w="802"/>
        <w:gridCol w:w="900"/>
        <w:gridCol w:w="900"/>
        <w:gridCol w:w="767"/>
        <w:gridCol w:w="711"/>
        <w:gridCol w:w="711"/>
      </w:tblGrid>
      <w:tr w:rsidR="0074556A" w:rsidRPr="00022E80">
        <w:tc>
          <w:tcPr>
            <w:tcW w:w="620" w:type="dxa"/>
          </w:tcPr>
          <w:p w:rsidR="0074556A" w:rsidRPr="00022E80" w:rsidRDefault="0074556A" w:rsidP="00022E80">
            <w:pPr>
              <w:rPr>
                <w:b/>
                <w:sz w:val="20"/>
                <w:szCs w:val="20"/>
              </w:rPr>
            </w:pPr>
            <w:r w:rsidRPr="00022E80">
              <w:rPr>
                <w:b/>
                <w:sz w:val="20"/>
                <w:szCs w:val="20"/>
                <w:lang w:val="en-US"/>
              </w:rPr>
              <w:t xml:space="preserve">t </w:t>
            </w:r>
            <w:r w:rsidRPr="00022E80">
              <w:rPr>
                <w:b/>
                <w:sz w:val="20"/>
                <w:szCs w:val="20"/>
              </w:rPr>
              <w:t>С</w:t>
            </w:r>
          </w:p>
        </w:tc>
        <w:tc>
          <w:tcPr>
            <w:tcW w:w="711" w:type="dxa"/>
          </w:tcPr>
          <w:p w:rsidR="0074556A" w:rsidRPr="00022E80" w:rsidRDefault="0074556A" w:rsidP="00022E80">
            <w:pPr>
              <w:rPr>
                <w:b/>
                <w:sz w:val="20"/>
                <w:szCs w:val="20"/>
                <w:lang w:val="en-US"/>
              </w:rPr>
            </w:pPr>
            <w:r w:rsidRPr="00022E80">
              <w:rPr>
                <w:b/>
                <w:sz w:val="20"/>
                <w:szCs w:val="20"/>
                <w:lang w:val="en-US"/>
              </w:rPr>
              <w:t>120</w:t>
            </w:r>
          </w:p>
        </w:tc>
        <w:tc>
          <w:tcPr>
            <w:tcW w:w="711" w:type="dxa"/>
          </w:tcPr>
          <w:p w:rsidR="0074556A" w:rsidRPr="00022E80" w:rsidRDefault="0074556A" w:rsidP="00022E80">
            <w:pPr>
              <w:rPr>
                <w:b/>
                <w:sz w:val="20"/>
                <w:szCs w:val="20"/>
              </w:rPr>
            </w:pPr>
            <w:r w:rsidRPr="00022E80">
              <w:rPr>
                <w:b/>
                <w:sz w:val="20"/>
                <w:szCs w:val="20"/>
              </w:rPr>
              <w:t>180</w:t>
            </w:r>
          </w:p>
        </w:tc>
        <w:tc>
          <w:tcPr>
            <w:tcW w:w="711" w:type="dxa"/>
          </w:tcPr>
          <w:p w:rsidR="0074556A" w:rsidRPr="00022E80" w:rsidRDefault="0074556A" w:rsidP="00022E80">
            <w:pPr>
              <w:rPr>
                <w:b/>
                <w:sz w:val="20"/>
                <w:szCs w:val="20"/>
              </w:rPr>
            </w:pPr>
            <w:r w:rsidRPr="00022E80">
              <w:rPr>
                <w:b/>
                <w:sz w:val="20"/>
                <w:szCs w:val="20"/>
              </w:rPr>
              <w:t>240</w:t>
            </w:r>
          </w:p>
        </w:tc>
        <w:tc>
          <w:tcPr>
            <w:tcW w:w="711" w:type="dxa"/>
          </w:tcPr>
          <w:p w:rsidR="0074556A" w:rsidRPr="00022E80" w:rsidRDefault="0074556A" w:rsidP="00022E80">
            <w:pPr>
              <w:rPr>
                <w:b/>
                <w:sz w:val="20"/>
                <w:szCs w:val="20"/>
              </w:rPr>
            </w:pPr>
            <w:r w:rsidRPr="00022E80">
              <w:rPr>
                <w:b/>
                <w:sz w:val="20"/>
                <w:szCs w:val="20"/>
              </w:rPr>
              <w:t>300</w:t>
            </w:r>
          </w:p>
        </w:tc>
        <w:tc>
          <w:tcPr>
            <w:tcW w:w="711" w:type="dxa"/>
          </w:tcPr>
          <w:p w:rsidR="0074556A" w:rsidRPr="00022E80" w:rsidRDefault="0074556A" w:rsidP="00022E80">
            <w:pPr>
              <w:rPr>
                <w:b/>
                <w:sz w:val="20"/>
                <w:szCs w:val="20"/>
              </w:rPr>
            </w:pPr>
            <w:r w:rsidRPr="00022E80">
              <w:rPr>
                <w:b/>
                <w:sz w:val="20"/>
                <w:szCs w:val="20"/>
              </w:rPr>
              <w:t>360</w:t>
            </w:r>
          </w:p>
        </w:tc>
        <w:tc>
          <w:tcPr>
            <w:tcW w:w="711" w:type="dxa"/>
          </w:tcPr>
          <w:p w:rsidR="0074556A" w:rsidRPr="00022E80" w:rsidRDefault="0074556A" w:rsidP="00022E80">
            <w:pPr>
              <w:rPr>
                <w:b/>
                <w:sz w:val="20"/>
                <w:szCs w:val="20"/>
              </w:rPr>
            </w:pPr>
            <w:r w:rsidRPr="00022E80">
              <w:rPr>
                <w:b/>
                <w:sz w:val="20"/>
                <w:szCs w:val="20"/>
              </w:rPr>
              <w:t>420</w:t>
            </w:r>
          </w:p>
        </w:tc>
        <w:tc>
          <w:tcPr>
            <w:tcW w:w="802" w:type="dxa"/>
          </w:tcPr>
          <w:p w:rsidR="0074556A" w:rsidRPr="00022E80" w:rsidRDefault="0074556A" w:rsidP="00022E80">
            <w:pPr>
              <w:rPr>
                <w:b/>
                <w:sz w:val="20"/>
                <w:szCs w:val="20"/>
              </w:rPr>
            </w:pPr>
            <w:r w:rsidRPr="00022E80">
              <w:rPr>
                <w:b/>
                <w:sz w:val="20"/>
                <w:szCs w:val="20"/>
              </w:rPr>
              <w:t>480</w:t>
            </w:r>
          </w:p>
        </w:tc>
        <w:tc>
          <w:tcPr>
            <w:tcW w:w="900" w:type="dxa"/>
          </w:tcPr>
          <w:p w:rsidR="0074556A" w:rsidRPr="00022E80" w:rsidRDefault="0074556A" w:rsidP="00022E80">
            <w:pPr>
              <w:rPr>
                <w:b/>
                <w:sz w:val="20"/>
                <w:szCs w:val="20"/>
              </w:rPr>
            </w:pPr>
            <w:r w:rsidRPr="00022E80">
              <w:rPr>
                <w:b/>
                <w:sz w:val="20"/>
                <w:szCs w:val="20"/>
              </w:rPr>
              <w:t>540</w:t>
            </w:r>
          </w:p>
        </w:tc>
        <w:tc>
          <w:tcPr>
            <w:tcW w:w="900" w:type="dxa"/>
          </w:tcPr>
          <w:p w:rsidR="0074556A" w:rsidRPr="00022E80" w:rsidRDefault="0074556A" w:rsidP="00022E80">
            <w:pPr>
              <w:rPr>
                <w:b/>
                <w:sz w:val="20"/>
                <w:szCs w:val="20"/>
              </w:rPr>
            </w:pPr>
            <w:r w:rsidRPr="00022E80">
              <w:rPr>
                <w:b/>
                <w:sz w:val="20"/>
                <w:szCs w:val="20"/>
              </w:rPr>
              <w:t>600</w:t>
            </w:r>
          </w:p>
        </w:tc>
        <w:tc>
          <w:tcPr>
            <w:tcW w:w="767" w:type="dxa"/>
          </w:tcPr>
          <w:p w:rsidR="0074556A" w:rsidRPr="00022E80" w:rsidRDefault="0074556A" w:rsidP="00022E80">
            <w:pPr>
              <w:rPr>
                <w:b/>
                <w:sz w:val="20"/>
                <w:szCs w:val="20"/>
              </w:rPr>
            </w:pPr>
            <w:r w:rsidRPr="00022E80">
              <w:rPr>
                <w:b/>
                <w:sz w:val="20"/>
                <w:szCs w:val="20"/>
              </w:rPr>
              <w:t>660</w:t>
            </w:r>
          </w:p>
        </w:tc>
        <w:tc>
          <w:tcPr>
            <w:tcW w:w="711" w:type="dxa"/>
          </w:tcPr>
          <w:p w:rsidR="0074556A" w:rsidRPr="00022E80" w:rsidRDefault="0074556A" w:rsidP="00022E80">
            <w:pPr>
              <w:rPr>
                <w:b/>
                <w:sz w:val="20"/>
                <w:szCs w:val="20"/>
              </w:rPr>
            </w:pPr>
            <w:r w:rsidRPr="00022E80">
              <w:rPr>
                <w:b/>
                <w:sz w:val="20"/>
                <w:szCs w:val="20"/>
              </w:rPr>
              <w:t>720</w:t>
            </w:r>
          </w:p>
        </w:tc>
        <w:tc>
          <w:tcPr>
            <w:tcW w:w="711" w:type="dxa"/>
          </w:tcPr>
          <w:p w:rsidR="0074556A" w:rsidRPr="00022E80" w:rsidRDefault="0074556A" w:rsidP="00022E80">
            <w:pPr>
              <w:rPr>
                <w:b/>
                <w:sz w:val="20"/>
                <w:szCs w:val="20"/>
              </w:rPr>
            </w:pPr>
            <w:r w:rsidRPr="00022E80">
              <w:rPr>
                <w:b/>
                <w:sz w:val="20"/>
                <w:szCs w:val="20"/>
              </w:rPr>
              <w:t>780</w:t>
            </w:r>
          </w:p>
        </w:tc>
      </w:tr>
      <w:tr w:rsidR="0074556A" w:rsidRPr="00022E80">
        <w:tc>
          <w:tcPr>
            <w:tcW w:w="620" w:type="dxa"/>
          </w:tcPr>
          <w:p w:rsidR="0074556A" w:rsidRPr="00022E80" w:rsidRDefault="0074556A" w:rsidP="00022E80">
            <w:pPr>
              <w:rPr>
                <w:b/>
                <w:sz w:val="20"/>
                <w:szCs w:val="20"/>
                <w:lang w:val="en-US"/>
              </w:rPr>
            </w:pPr>
            <w:r w:rsidRPr="00022E80">
              <w:rPr>
                <w:b/>
                <w:sz w:val="20"/>
                <w:szCs w:val="20"/>
              </w:rPr>
              <w:t xml:space="preserve">Н моб </w:t>
            </w:r>
            <w:r w:rsidRPr="00022E80">
              <w:rPr>
                <w:b/>
                <w:sz w:val="20"/>
                <w:szCs w:val="20"/>
                <w:lang w:val="en-US"/>
              </w:rPr>
              <w:t>(t)</w:t>
            </w:r>
          </w:p>
        </w:tc>
        <w:tc>
          <w:tcPr>
            <w:tcW w:w="711" w:type="dxa"/>
          </w:tcPr>
          <w:p w:rsidR="0074556A" w:rsidRPr="00022E80" w:rsidRDefault="0074556A" w:rsidP="00022E80">
            <w:pPr>
              <w:rPr>
                <w:b/>
                <w:sz w:val="20"/>
                <w:szCs w:val="20"/>
                <w:lang w:val="en-US"/>
              </w:rPr>
            </w:pPr>
            <w:r w:rsidRPr="00022E80">
              <w:rPr>
                <w:b/>
                <w:sz w:val="20"/>
                <w:szCs w:val="20"/>
                <w:lang w:val="en-US"/>
              </w:rPr>
              <w:t>0</w:t>
            </w:r>
          </w:p>
        </w:tc>
        <w:tc>
          <w:tcPr>
            <w:tcW w:w="711" w:type="dxa"/>
          </w:tcPr>
          <w:p w:rsidR="0074556A" w:rsidRPr="00022E80" w:rsidRDefault="0074556A" w:rsidP="00022E80">
            <w:pPr>
              <w:rPr>
                <w:b/>
                <w:sz w:val="20"/>
                <w:szCs w:val="20"/>
              </w:rPr>
            </w:pPr>
            <w:r w:rsidRPr="00022E80">
              <w:rPr>
                <w:b/>
                <w:sz w:val="20"/>
                <w:szCs w:val="20"/>
              </w:rPr>
              <w:t>0,0101</w:t>
            </w:r>
          </w:p>
        </w:tc>
        <w:tc>
          <w:tcPr>
            <w:tcW w:w="711" w:type="dxa"/>
          </w:tcPr>
          <w:p w:rsidR="0074556A" w:rsidRPr="00022E80" w:rsidRDefault="0074556A" w:rsidP="00022E80">
            <w:pPr>
              <w:rPr>
                <w:b/>
                <w:sz w:val="20"/>
                <w:szCs w:val="20"/>
              </w:rPr>
            </w:pPr>
            <w:r w:rsidRPr="00022E80">
              <w:rPr>
                <w:b/>
                <w:sz w:val="20"/>
                <w:szCs w:val="20"/>
              </w:rPr>
              <w:t>0,0422</w:t>
            </w:r>
          </w:p>
        </w:tc>
        <w:tc>
          <w:tcPr>
            <w:tcW w:w="711" w:type="dxa"/>
          </w:tcPr>
          <w:p w:rsidR="0074556A" w:rsidRPr="00022E80" w:rsidRDefault="0074556A" w:rsidP="00022E80">
            <w:pPr>
              <w:rPr>
                <w:b/>
                <w:sz w:val="20"/>
                <w:szCs w:val="20"/>
              </w:rPr>
            </w:pPr>
            <w:r w:rsidRPr="00022E80">
              <w:rPr>
                <w:b/>
                <w:sz w:val="20"/>
                <w:szCs w:val="20"/>
              </w:rPr>
              <w:t>0,0861</w:t>
            </w:r>
          </w:p>
        </w:tc>
        <w:tc>
          <w:tcPr>
            <w:tcW w:w="711" w:type="dxa"/>
          </w:tcPr>
          <w:p w:rsidR="0074556A" w:rsidRPr="00022E80" w:rsidRDefault="0074556A" w:rsidP="00022E80">
            <w:pPr>
              <w:rPr>
                <w:b/>
                <w:sz w:val="20"/>
                <w:szCs w:val="20"/>
              </w:rPr>
            </w:pPr>
            <w:r w:rsidRPr="00022E80">
              <w:rPr>
                <w:b/>
                <w:sz w:val="20"/>
                <w:szCs w:val="20"/>
              </w:rPr>
              <w:t>0,1387</w:t>
            </w:r>
          </w:p>
        </w:tc>
        <w:tc>
          <w:tcPr>
            <w:tcW w:w="711" w:type="dxa"/>
          </w:tcPr>
          <w:p w:rsidR="0074556A" w:rsidRPr="00022E80" w:rsidRDefault="0074556A" w:rsidP="00022E80">
            <w:pPr>
              <w:rPr>
                <w:b/>
                <w:sz w:val="20"/>
                <w:szCs w:val="20"/>
              </w:rPr>
            </w:pPr>
            <w:r w:rsidRPr="00022E80">
              <w:rPr>
                <w:b/>
                <w:sz w:val="20"/>
                <w:szCs w:val="20"/>
              </w:rPr>
              <w:t>0,1938</w:t>
            </w:r>
          </w:p>
        </w:tc>
        <w:tc>
          <w:tcPr>
            <w:tcW w:w="802" w:type="dxa"/>
          </w:tcPr>
          <w:p w:rsidR="0074556A" w:rsidRPr="00022E80" w:rsidRDefault="0074556A" w:rsidP="00022E80">
            <w:pPr>
              <w:rPr>
                <w:b/>
                <w:sz w:val="20"/>
                <w:szCs w:val="20"/>
              </w:rPr>
            </w:pPr>
            <w:r w:rsidRPr="00022E80">
              <w:rPr>
                <w:b/>
                <w:sz w:val="20"/>
                <w:szCs w:val="20"/>
              </w:rPr>
              <w:t>0,2516</w:t>
            </w:r>
          </w:p>
        </w:tc>
        <w:tc>
          <w:tcPr>
            <w:tcW w:w="900" w:type="dxa"/>
          </w:tcPr>
          <w:p w:rsidR="0074556A" w:rsidRPr="00022E80" w:rsidRDefault="0074556A" w:rsidP="00022E80">
            <w:pPr>
              <w:rPr>
                <w:b/>
                <w:sz w:val="20"/>
                <w:szCs w:val="20"/>
              </w:rPr>
            </w:pPr>
            <w:r w:rsidRPr="00022E80">
              <w:rPr>
                <w:b/>
                <w:sz w:val="20"/>
                <w:szCs w:val="20"/>
              </w:rPr>
              <w:t>0,3093</w:t>
            </w:r>
          </w:p>
        </w:tc>
        <w:tc>
          <w:tcPr>
            <w:tcW w:w="900" w:type="dxa"/>
          </w:tcPr>
          <w:p w:rsidR="0074556A" w:rsidRPr="00022E80" w:rsidRDefault="0074556A" w:rsidP="00022E80">
            <w:pPr>
              <w:rPr>
                <w:b/>
                <w:sz w:val="20"/>
                <w:szCs w:val="20"/>
              </w:rPr>
            </w:pPr>
            <w:r w:rsidRPr="00022E80">
              <w:rPr>
                <w:b/>
                <w:sz w:val="20"/>
                <w:szCs w:val="20"/>
              </w:rPr>
              <w:t>0,3655</w:t>
            </w:r>
          </w:p>
        </w:tc>
        <w:tc>
          <w:tcPr>
            <w:tcW w:w="767" w:type="dxa"/>
          </w:tcPr>
          <w:p w:rsidR="0074556A" w:rsidRPr="00022E80" w:rsidRDefault="0074556A" w:rsidP="00022E80">
            <w:pPr>
              <w:rPr>
                <w:b/>
                <w:sz w:val="20"/>
                <w:szCs w:val="20"/>
              </w:rPr>
            </w:pPr>
            <w:r w:rsidRPr="00022E80">
              <w:rPr>
                <w:b/>
                <w:sz w:val="20"/>
                <w:szCs w:val="20"/>
              </w:rPr>
              <w:t>0,4193</w:t>
            </w:r>
          </w:p>
        </w:tc>
        <w:tc>
          <w:tcPr>
            <w:tcW w:w="711" w:type="dxa"/>
          </w:tcPr>
          <w:p w:rsidR="0074556A" w:rsidRPr="00022E80" w:rsidRDefault="0074556A" w:rsidP="00022E80">
            <w:pPr>
              <w:rPr>
                <w:b/>
                <w:sz w:val="20"/>
                <w:szCs w:val="20"/>
              </w:rPr>
            </w:pPr>
            <w:r w:rsidRPr="00022E80">
              <w:rPr>
                <w:b/>
                <w:sz w:val="20"/>
                <w:szCs w:val="20"/>
              </w:rPr>
              <w:t>0,4702</w:t>
            </w:r>
          </w:p>
        </w:tc>
        <w:tc>
          <w:tcPr>
            <w:tcW w:w="711" w:type="dxa"/>
          </w:tcPr>
          <w:p w:rsidR="0074556A" w:rsidRPr="00022E80" w:rsidRDefault="0074556A" w:rsidP="00022E80">
            <w:pPr>
              <w:rPr>
                <w:b/>
                <w:sz w:val="20"/>
                <w:szCs w:val="20"/>
              </w:rPr>
            </w:pPr>
            <w:r w:rsidRPr="00022E80">
              <w:rPr>
                <w:b/>
                <w:sz w:val="20"/>
                <w:szCs w:val="20"/>
              </w:rPr>
              <w:t>0,5178</w:t>
            </w:r>
          </w:p>
        </w:tc>
      </w:tr>
      <w:tr w:rsidR="0074556A" w:rsidRPr="00022E80">
        <w:tc>
          <w:tcPr>
            <w:tcW w:w="620" w:type="dxa"/>
          </w:tcPr>
          <w:p w:rsidR="0074556A" w:rsidRPr="00022E80" w:rsidRDefault="0074556A" w:rsidP="00022E80">
            <w:pPr>
              <w:rPr>
                <w:b/>
                <w:sz w:val="20"/>
                <w:szCs w:val="20"/>
              </w:rPr>
            </w:pPr>
            <w:r w:rsidRPr="00022E80">
              <w:rPr>
                <w:b/>
                <w:sz w:val="20"/>
                <w:szCs w:val="20"/>
                <w:lang w:val="en-US"/>
              </w:rPr>
              <w:t xml:space="preserve">t </w:t>
            </w:r>
            <w:r w:rsidRPr="00022E80">
              <w:rPr>
                <w:b/>
                <w:sz w:val="20"/>
                <w:szCs w:val="20"/>
              </w:rPr>
              <w:t>С</w:t>
            </w:r>
          </w:p>
        </w:tc>
        <w:tc>
          <w:tcPr>
            <w:tcW w:w="711" w:type="dxa"/>
          </w:tcPr>
          <w:p w:rsidR="0074556A" w:rsidRPr="00022E80" w:rsidRDefault="0074556A" w:rsidP="00022E80">
            <w:pPr>
              <w:rPr>
                <w:b/>
                <w:sz w:val="20"/>
                <w:szCs w:val="20"/>
                <w:lang w:val="en-US"/>
              </w:rPr>
            </w:pPr>
            <w:r w:rsidRPr="00022E80">
              <w:rPr>
                <w:b/>
                <w:sz w:val="20"/>
                <w:szCs w:val="20"/>
                <w:lang w:val="en-US"/>
              </w:rPr>
              <w:t>840</w:t>
            </w:r>
          </w:p>
        </w:tc>
        <w:tc>
          <w:tcPr>
            <w:tcW w:w="711" w:type="dxa"/>
          </w:tcPr>
          <w:p w:rsidR="0074556A" w:rsidRPr="00022E80" w:rsidRDefault="0074556A" w:rsidP="00022E80">
            <w:pPr>
              <w:rPr>
                <w:b/>
                <w:sz w:val="20"/>
                <w:szCs w:val="20"/>
              </w:rPr>
            </w:pPr>
            <w:r w:rsidRPr="00022E80">
              <w:rPr>
                <w:b/>
                <w:sz w:val="20"/>
                <w:szCs w:val="20"/>
              </w:rPr>
              <w:t>900</w:t>
            </w:r>
          </w:p>
        </w:tc>
        <w:tc>
          <w:tcPr>
            <w:tcW w:w="711" w:type="dxa"/>
          </w:tcPr>
          <w:p w:rsidR="0074556A" w:rsidRPr="00022E80" w:rsidRDefault="0074556A" w:rsidP="00022E80">
            <w:pPr>
              <w:rPr>
                <w:b/>
                <w:sz w:val="20"/>
                <w:szCs w:val="20"/>
              </w:rPr>
            </w:pPr>
            <w:r w:rsidRPr="00022E80">
              <w:rPr>
                <w:b/>
                <w:sz w:val="20"/>
                <w:szCs w:val="20"/>
              </w:rPr>
              <w:t>960</w:t>
            </w:r>
          </w:p>
        </w:tc>
        <w:tc>
          <w:tcPr>
            <w:tcW w:w="711" w:type="dxa"/>
          </w:tcPr>
          <w:p w:rsidR="0074556A" w:rsidRPr="00022E80" w:rsidRDefault="0074556A" w:rsidP="00022E80">
            <w:pPr>
              <w:rPr>
                <w:b/>
                <w:sz w:val="20"/>
                <w:szCs w:val="20"/>
              </w:rPr>
            </w:pPr>
            <w:r w:rsidRPr="00022E80">
              <w:rPr>
                <w:b/>
                <w:sz w:val="20"/>
                <w:szCs w:val="20"/>
              </w:rPr>
              <w:t>1020</w:t>
            </w:r>
          </w:p>
        </w:tc>
        <w:tc>
          <w:tcPr>
            <w:tcW w:w="711" w:type="dxa"/>
          </w:tcPr>
          <w:p w:rsidR="0074556A" w:rsidRPr="00022E80" w:rsidRDefault="0074556A" w:rsidP="00022E80">
            <w:pPr>
              <w:rPr>
                <w:b/>
                <w:sz w:val="20"/>
                <w:szCs w:val="20"/>
              </w:rPr>
            </w:pPr>
            <w:r w:rsidRPr="00022E80">
              <w:rPr>
                <w:b/>
                <w:sz w:val="20"/>
                <w:szCs w:val="20"/>
              </w:rPr>
              <w:t>1080</w:t>
            </w:r>
          </w:p>
        </w:tc>
        <w:tc>
          <w:tcPr>
            <w:tcW w:w="711" w:type="dxa"/>
          </w:tcPr>
          <w:p w:rsidR="0074556A" w:rsidRPr="00022E80" w:rsidRDefault="0074556A" w:rsidP="00022E80">
            <w:pPr>
              <w:rPr>
                <w:b/>
                <w:sz w:val="20"/>
                <w:szCs w:val="20"/>
              </w:rPr>
            </w:pPr>
            <w:r w:rsidRPr="00022E80">
              <w:rPr>
                <w:b/>
                <w:sz w:val="20"/>
                <w:szCs w:val="20"/>
              </w:rPr>
              <w:t>1140</w:t>
            </w:r>
          </w:p>
        </w:tc>
        <w:tc>
          <w:tcPr>
            <w:tcW w:w="802" w:type="dxa"/>
          </w:tcPr>
          <w:p w:rsidR="0074556A" w:rsidRPr="00022E80" w:rsidRDefault="0074556A" w:rsidP="00022E80">
            <w:pPr>
              <w:rPr>
                <w:b/>
                <w:sz w:val="20"/>
                <w:szCs w:val="20"/>
              </w:rPr>
            </w:pPr>
            <w:r w:rsidRPr="00022E80">
              <w:rPr>
                <w:b/>
                <w:sz w:val="20"/>
                <w:szCs w:val="20"/>
              </w:rPr>
              <w:t>1200</w:t>
            </w:r>
          </w:p>
        </w:tc>
        <w:tc>
          <w:tcPr>
            <w:tcW w:w="900" w:type="dxa"/>
          </w:tcPr>
          <w:p w:rsidR="0074556A" w:rsidRPr="00022E80" w:rsidRDefault="0074556A" w:rsidP="00022E80">
            <w:pPr>
              <w:rPr>
                <w:b/>
                <w:sz w:val="20"/>
                <w:szCs w:val="20"/>
              </w:rPr>
            </w:pPr>
            <w:r w:rsidRPr="00022E80">
              <w:rPr>
                <w:b/>
                <w:sz w:val="20"/>
                <w:szCs w:val="20"/>
              </w:rPr>
              <w:t>1260</w:t>
            </w:r>
          </w:p>
        </w:tc>
        <w:tc>
          <w:tcPr>
            <w:tcW w:w="900" w:type="dxa"/>
          </w:tcPr>
          <w:p w:rsidR="0074556A" w:rsidRPr="00022E80" w:rsidRDefault="0074556A" w:rsidP="00022E80">
            <w:pPr>
              <w:rPr>
                <w:b/>
                <w:sz w:val="20"/>
                <w:szCs w:val="20"/>
              </w:rPr>
            </w:pPr>
            <w:r w:rsidRPr="00022E80">
              <w:rPr>
                <w:b/>
                <w:sz w:val="20"/>
                <w:szCs w:val="20"/>
              </w:rPr>
              <w:t>1320</w:t>
            </w:r>
          </w:p>
        </w:tc>
        <w:tc>
          <w:tcPr>
            <w:tcW w:w="767" w:type="dxa"/>
          </w:tcPr>
          <w:p w:rsidR="0074556A" w:rsidRPr="00022E80" w:rsidRDefault="0074556A" w:rsidP="00022E80">
            <w:pPr>
              <w:rPr>
                <w:b/>
                <w:sz w:val="20"/>
                <w:szCs w:val="20"/>
              </w:rPr>
            </w:pPr>
            <w:r w:rsidRPr="00022E80">
              <w:rPr>
                <w:b/>
                <w:sz w:val="20"/>
                <w:szCs w:val="20"/>
              </w:rPr>
              <w:t>1380</w:t>
            </w:r>
          </w:p>
        </w:tc>
        <w:tc>
          <w:tcPr>
            <w:tcW w:w="711" w:type="dxa"/>
          </w:tcPr>
          <w:p w:rsidR="0074556A" w:rsidRPr="00022E80" w:rsidRDefault="0074556A" w:rsidP="00022E80">
            <w:pPr>
              <w:rPr>
                <w:b/>
                <w:sz w:val="20"/>
                <w:szCs w:val="20"/>
              </w:rPr>
            </w:pPr>
            <w:r w:rsidRPr="00022E80">
              <w:rPr>
                <w:b/>
                <w:sz w:val="20"/>
                <w:szCs w:val="20"/>
              </w:rPr>
              <w:t>1440</w:t>
            </w:r>
          </w:p>
        </w:tc>
        <w:tc>
          <w:tcPr>
            <w:tcW w:w="711" w:type="dxa"/>
          </w:tcPr>
          <w:p w:rsidR="0074556A" w:rsidRPr="00022E80" w:rsidRDefault="0074556A" w:rsidP="00022E80">
            <w:pPr>
              <w:rPr>
                <w:b/>
                <w:sz w:val="20"/>
                <w:szCs w:val="20"/>
              </w:rPr>
            </w:pPr>
            <w:r w:rsidRPr="00022E80">
              <w:rPr>
                <w:b/>
                <w:sz w:val="20"/>
                <w:szCs w:val="20"/>
              </w:rPr>
              <w:t>1500</w:t>
            </w:r>
          </w:p>
        </w:tc>
      </w:tr>
      <w:tr w:rsidR="0074556A" w:rsidRPr="00022E80">
        <w:tc>
          <w:tcPr>
            <w:tcW w:w="620" w:type="dxa"/>
          </w:tcPr>
          <w:p w:rsidR="0074556A" w:rsidRPr="00022E80" w:rsidRDefault="0074556A" w:rsidP="00022E80">
            <w:pPr>
              <w:rPr>
                <w:b/>
                <w:sz w:val="20"/>
                <w:szCs w:val="20"/>
              </w:rPr>
            </w:pPr>
            <w:r w:rsidRPr="00022E80">
              <w:rPr>
                <w:b/>
                <w:sz w:val="20"/>
                <w:szCs w:val="20"/>
              </w:rPr>
              <w:t xml:space="preserve">Н моб </w:t>
            </w:r>
            <w:r w:rsidRPr="00022E80">
              <w:rPr>
                <w:b/>
                <w:sz w:val="20"/>
                <w:szCs w:val="20"/>
                <w:lang w:val="en-US"/>
              </w:rPr>
              <w:t>(t)</w:t>
            </w:r>
          </w:p>
        </w:tc>
        <w:tc>
          <w:tcPr>
            <w:tcW w:w="711" w:type="dxa"/>
          </w:tcPr>
          <w:p w:rsidR="0074556A" w:rsidRPr="00022E80" w:rsidRDefault="0074556A" w:rsidP="00022E80">
            <w:pPr>
              <w:rPr>
                <w:b/>
                <w:sz w:val="20"/>
                <w:szCs w:val="20"/>
              </w:rPr>
            </w:pPr>
            <w:r w:rsidRPr="00022E80">
              <w:rPr>
                <w:b/>
                <w:sz w:val="20"/>
                <w:szCs w:val="20"/>
                <w:lang w:val="en-US"/>
              </w:rPr>
              <w:t>0</w:t>
            </w:r>
            <w:r w:rsidRPr="00022E80">
              <w:rPr>
                <w:b/>
                <w:sz w:val="20"/>
                <w:szCs w:val="20"/>
              </w:rPr>
              <w:t>,5261</w:t>
            </w:r>
          </w:p>
        </w:tc>
        <w:tc>
          <w:tcPr>
            <w:tcW w:w="711" w:type="dxa"/>
          </w:tcPr>
          <w:p w:rsidR="0074556A" w:rsidRPr="00022E80" w:rsidRDefault="0074556A" w:rsidP="00022E80">
            <w:pPr>
              <w:rPr>
                <w:b/>
                <w:sz w:val="20"/>
                <w:szCs w:val="20"/>
              </w:rPr>
            </w:pPr>
            <w:r w:rsidRPr="00022E80">
              <w:rPr>
                <w:b/>
                <w:sz w:val="20"/>
                <w:szCs w:val="20"/>
              </w:rPr>
              <w:t>0,603</w:t>
            </w:r>
          </w:p>
        </w:tc>
        <w:tc>
          <w:tcPr>
            <w:tcW w:w="711" w:type="dxa"/>
          </w:tcPr>
          <w:p w:rsidR="0074556A" w:rsidRPr="00022E80" w:rsidRDefault="0074556A" w:rsidP="00022E80">
            <w:pPr>
              <w:rPr>
                <w:b/>
                <w:sz w:val="20"/>
                <w:szCs w:val="20"/>
              </w:rPr>
            </w:pPr>
            <w:r w:rsidRPr="00022E80">
              <w:rPr>
                <w:b/>
                <w:sz w:val="20"/>
                <w:szCs w:val="20"/>
              </w:rPr>
              <w:t>0,6406</w:t>
            </w:r>
          </w:p>
        </w:tc>
        <w:tc>
          <w:tcPr>
            <w:tcW w:w="711" w:type="dxa"/>
          </w:tcPr>
          <w:p w:rsidR="0074556A" w:rsidRPr="00022E80" w:rsidRDefault="0074556A" w:rsidP="00022E80">
            <w:pPr>
              <w:rPr>
                <w:b/>
                <w:sz w:val="20"/>
                <w:szCs w:val="20"/>
              </w:rPr>
            </w:pPr>
            <w:r w:rsidRPr="00022E80">
              <w:rPr>
                <w:b/>
                <w:sz w:val="20"/>
                <w:szCs w:val="20"/>
              </w:rPr>
              <w:t>0,6751</w:t>
            </w:r>
          </w:p>
        </w:tc>
        <w:tc>
          <w:tcPr>
            <w:tcW w:w="711" w:type="dxa"/>
          </w:tcPr>
          <w:p w:rsidR="0074556A" w:rsidRPr="00022E80" w:rsidRDefault="0074556A" w:rsidP="00022E80">
            <w:pPr>
              <w:rPr>
                <w:b/>
                <w:sz w:val="20"/>
                <w:szCs w:val="20"/>
              </w:rPr>
            </w:pPr>
            <w:r w:rsidRPr="00022E80">
              <w:rPr>
                <w:b/>
                <w:sz w:val="20"/>
                <w:szCs w:val="20"/>
              </w:rPr>
              <w:t>0,7065</w:t>
            </w:r>
          </w:p>
        </w:tc>
        <w:tc>
          <w:tcPr>
            <w:tcW w:w="711" w:type="dxa"/>
          </w:tcPr>
          <w:p w:rsidR="0074556A" w:rsidRPr="00022E80" w:rsidRDefault="0074556A" w:rsidP="00022E80">
            <w:pPr>
              <w:rPr>
                <w:b/>
                <w:sz w:val="20"/>
                <w:szCs w:val="20"/>
              </w:rPr>
            </w:pPr>
            <w:r w:rsidRPr="00022E80">
              <w:rPr>
                <w:b/>
                <w:sz w:val="20"/>
                <w:szCs w:val="20"/>
              </w:rPr>
              <w:t>0,7351</w:t>
            </w:r>
          </w:p>
        </w:tc>
        <w:tc>
          <w:tcPr>
            <w:tcW w:w="802" w:type="dxa"/>
          </w:tcPr>
          <w:p w:rsidR="0074556A" w:rsidRPr="00022E80" w:rsidRDefault="0074556A" w:rsidP="00022E80">
            <w:pPr>
              <w:rPr>
                <w:b/>
                <w:sz w:val="20"/>
                <w:szCs w:val="20"/>
              </w:rPr>
            </w:pPr>
            <w:r w:rsidRPr="00022E80">
              <w:rPr>
                <w:b/>
                <w:sz w:val="20"/>
                <w:szCs w:val="20"/>
              </w:rPr>
              <w:t>0,7611</w:t>
            </w:r>
          </w:p>
        </w:tc>
        <w:tc>
          <w:tcPr>
            <w:tcW w:w="900" w:type="dxa"/>
          </w:tcPr>
          <w:p w:rsidR="0074556A" w:rsidRPr="00022E80" w:rsidRDefault="0074556A" w:rsidP="00022E80">
            <w:pPr>
              <w:rPr>
                <w:b/>
                <w:sz w:val="20"/>
                <w:szCs w:val="20"/>
              </w:rPr>
            </w:pPr>
            <w:r w:rsidRPr="00022E80">
              <w:rPr>
                <w:b/>
                <w:sz w:val="20"/>
                <w:szCs w:val="20"/>
              </w:rPr>
              <w:t>0,7847</w:t>
            </w:r>
          </w:p>
        </w:tc>
        <w:tc>
          <w:tcPr>
            <w:tcW w:w="900" w:type="dxa"/>
          </w:tcPr>
          <w:p w:rsidR="0074556A" w:rsidRPr="00022E80" w:rsidRDefault="0074556A" w:rsidP="00022E80">
            <w:pPr>
              <w:rPr>
                <w:b/>
                <w:sz w:val="20"/>
                <w:szCs w:val="20"/>
              </w:rPr>
            </w:pPr>
            <w:r w:rsidRPr="00022E80">
              <w:rPr>
                <w:b/>
                <w:sz w:val="20"/>
                <w:szCs w:val="20"/>
              </w:rPr>
              <w:t>0,806</w:t>
            </w:r>
          </w:p>
        </w:tc>
        <w:tc>
          <w:tcPr>
            <w:tcW w:w="767" w:type="dxa"/>
          </w:tcPr>
          <w:p w:rsidR="0074556A" w:rsidRPr="00022E80" w:rsidRDefault="0074556A" w:rsidP="00022E80">
            <w:pPr>
              <w:rPr>
                <w:b/>
                <w:sz w:val="20"/>
                <w:szCs w:val="20"/>
              </w:rPr>
            </w:pPr>
            <w:r w:rsidRPr="00022E80">
              <w:rPr>
                <w:b/>
                <w:sz w:val="20"/>
                <w:szCs w:val="20"/>
              </w:rPr>
              <w:t>0,8253</w:t>
            </w:r>
          </w:p>
        </w:tc>
        <w:tc>
          <w:tcPr>
            <w:tcW w:w="711" w:type="dxa"/>
          </w:tcPr>
          <w:p w:rsidR="0074556A" w:rsidRPr="00022E80" w:rsidRDefault="0074556A" w:rsidP="00022E80">
            <w:pPr>
              <w:rPr>
                <w:b/>
                <w:sz w:val="20"/>
                <w:szCs w:val="20"/>
              </w:rPr>
            </w:pPr>
            <w:r w:rsidRPr="00022E80">
              <w:rPr>
                <w:b/>
                <w:sz w:val="20"/>
                <w:szCs w:val="20"/>
              </w:rPr>
              <w:t>0,8428</w:t>
            </w:r>
          </w:p>
        </w:tc>
        <w:tc>
          <w:tcPr>
            <w:tcW w:w="711" w:type="dxa"/>
          </w:tcPr>
          <w:p w:rsidR="0074556A" w:rsidRPr="00022E80" w:rsidRDefault="0074556A" w:rsidP="00022E80">
            <w:pPr>
              <w:rPr>
                <w:b/>
                <w:sz w:val="20"/>
                <w:szCs w:val="20"/>
              </w:rPr>
            </w:pPr>
            <w:r w:rsidRPr="00022E80">
              <w:rPr>
                <w:b/>
                <w:sz w:val="20"/>
                <w:szCs w:val="20"/>
              </w:rPr>
              <w:t>0,8585</w:t>
            </w:r>
          </w:p>
        </w:tc>
      </w:tr>
      <w:tr w:rsidR="0074556A" w:rsidRPr="00022E80">
        <w:tc>
          <w:tcPr>
            <w:tcW w:w="620" w:type="dxa"/>
          </w:tcPr>
          <w:p w:rsidR="0074556A" w:rsidRPr="00022E80" w:rsidRDefault="0074556A" w:rsidP="00022E80">
            <w:pPr>
              <w:rPr>
                <w:b/>
                <w:sz w:val="20"/>
                <w:szCs w:val="20"/>
              </w:rPr>
            </w:pPr>
            <w:r w:rsidRPr="00022E80">
              <w:rPr>
                <w:b/>
                <w:sz w:val="20"/>
                <w:szCs w:val="20"/>
                <w:lang w:val="en-US"/>
              </w:rPr>
              <w:t xml:space="preserve">t </w:t>
            </w:r>
            <w:r w:rsidRPr="00022E80">
              <w:rPr>
                <w:b/>
                <w:sz w:val="20"/>
                <w:szCs w:val="20"/>
              </w:rPr>
              <w:t>С</w:t>
            </w:r>
          </w:p>
        </w:tc>
        <w:tc>
          <w:tcPr>
            <w:tcW w:w="711" w:type="dxa"/>
          </w:tcPr>
          <w:p w:rsidR="0074556A" w:rsidRPr="00022E80" w:rsidRDefault="0074556A" w:rsidP="00022E80">
            <w:pPr>
              <w:rPr>
                <w:b/>
                <w:sz w:val="20"/>
                <w:szCs w:val="20"/>
              </w:rPr>
            </w:pPr>
            <w:r w:rsidRPr="00022E80">
              <w:rPr>
                <w:b/>
                <w:sz w:val="20"/>
                <w:szCs w:val="20"/>
              </w:rPr>
              <w:t>1560</w:t>
            </w:r>
          </w:p>
        </w:tc>
        <w:tc>
          <w:tcPr>
            <w:tcW w:w="711" w:type="dxa"/>
          </w:tcPr>
          <w:p w:rsidR="0074556A" w:rsidRPr="00022E80" w:rsidRDefault="0074556A" w:rsidP="00022E80">
            <w:pPr>
              <w:rPr>
                <w:b/>
                <w:sz w:val="20"/>
                <w:szCs w:val="20"/>
              </w:rPr>
            </w:pPr>
            <w:r w:rsidRPr="00022E80">
              <w:rPr>
                <w:b/>
                <w:sz w:val="20"/>
                <w:szCs w:val="20"/>
              </w:rPr>
              <w:t>1620</w:t>
            </w:r>
          </w:p>
        </w:tc>
        <w:tc>
          <w:tcPr>
            <w:tcW w:w="711" w:type="dxa"/>
          </w:tcPr>
          <w:p w:rsidR="0074556A" w:rsidRPr="00022E80" w:rsidRDefault="0074556A" w:rsidP="00022E80">
            <w:pPr>
              <w:rPr>
                <w:b/>
                <w:sz w:val="20"/>
                <w:szCs w:val="20"/>
              </w:rPr>
            </w:pPr>
            <w:r w:rsidRPr="00022E80">
              <w:rPr>
                <w:b/>
                <w:sz w:val="20"/>
                <w:szCs w:val="20"/>
              </w:rPr>
              <w:t>1680</w:t>
            </w:r>
          </w:p>
        </w:tc>
        <w:tc>
          <w:tcPr>
            <w:tcW w:w="711" w:type="dxa"/>
          </w:tcPr>
          <w:p w:rsidR="0074556A" w:rsidRPr="00022E80" w:rsidRDefault="0074556A" w:rsidP="00022E80">
            <w:pPr>
              <w:rPr>
                <w:b/>
                <w:sz w:val="20"/>
                <w:szCs w:val="20"/>
              </w:rPr>
            </w:pPr>
            <w:r w:rsidRPr="00022E80">
              <w:rPr>
                <w:b/>
                <w:sz w:val="20"/>
                <w:szCs w:val="20"/>
              </w:rPr>
              <w:t>1740</w:t>
            </w:r>
          </w:p>
        </w:tc>
        <w:tc>
          <w:tcPr>
            <w:tcW w:w="711" w:type="dxa"/>
          </w:tcPr>
          <w:p w:rsidR="0074556A" w:rsidRPr="00022E80" w:rsidRDefault="0074556A" w:rsidP="00022E80">
            <w:pPr>
              <w:rPr>
                <w:b/>
                <w:sz w:val="20"/>
                <w:szCs w:val="20"/>
              </w:rPr>
            </w:pPr>
            <w:r w:rsidRPr="00022E80">
              <w:rPr>
                <w:b/>
                <w:sz w:val="20"/>
                <w:szCs w:val="20"/>
              </w:rPr>
              <w:t>1800</w:t>
            </w:r>
          </w:p>
        </w:tc>
        <w:tc>
          <w:tcPr>
            <w:tcW w:w="711" w:type="dxa"/>
          </w:tcPr>
          <w:p w:rsidR="0074556A" w:rsidRPr="00022E80" w:rsidRDefault="0074556A" w:rsidP="00022E80">
            <w:pPr>
              <w:rPr>
                <w:b/>
                <w:sz w:val="20"/>
                <w:szCs w:val="20"/>
              </w:rPr>
            </w:pPr>
            <w:r w:rsidRPr="00022E80">
              <w:rPr>
                <w:b/>
                <w:sz w:val="20"/>
                <w:szCs w:val="20"/>
              </w:rPr>
              <w:t>1860</w:t>
            </w:r>
          </w:p>
        </w:tc>
        <w:tc>
          <w:tcPr>
            <w:tcW w:w="802" w:type="dxa"/>
          </w:tcPr>
          <w:p w:rsidR="0074556A" w:rsidRPr="00022E80" w:rsidRDefault="0074556A" w:rsidP="00022E80">
            <w:pPr>
              <w:rPr>
                <w:b/>
                <w:sz w:val="20"/>
                <w:szCs w:val="20"/>
              </w:rPr>
            </w:pPr>
            <w:r w:rsidRPr="00022E80">
              <w:rPr>
                <w:b/>
                <w:sz w:val="20"/>
                <w:szCs w:val="20"/>
              </w:rPr>
              <w:t>1920</w:t>
            </w:r>
          </w:p>
        </w:tc>
        <w:tc>
          <w:tcPr>
            <w:tcW w:w="900" w:type="dxa"/>
          </w:tcPr>
          <w:p w:rsidR="0074556A" w:rsidRPr="00022E80" w:rsidRDefault="0074556A" w:rsidP="00022E80">
            <w:pPr>
              <w:rPr>
                <w:b/>
                <w:sz w:val="20"/>
                <w:szCs w:val="20"/>
              </w:rPr>
            </w:pPr>
            <w:r w:rsidRPr="00022E80">
              <w:rPr>
                <w:b/>
                <w:sz w:val="20"/>
                <w:szCs w:val="20"/>
              </w:rPr>
              <w:t>1980</w:t>
            </w:r>
          </w:p>
        </w:tc>
        <w:tc>
          <w:tcPr>
            <w:tcW w:w="900" w:type="dxa"/>
          </w:tcPr>
          <w:p w:rsidR="0074556A" w:rsidRPr="00022E80" w:rsidRDefault="0074556A" w:rsidP="00022E80">
            <w:pPr>
              <w:rPr>
                <w:b/>
                <w:sz w:val="20"/>
                <w:szCs w:val="20"/>
              </w:rPr>
            </w:pPr>
            <w:r w:rsidRPr="00022E80">
              <w:rPr>
                <w:b/>
                <w:sz w:val="20"/>
                <w:szCs w:val="20"/>
              </w:rPr>
              <w:t>2040</w:t>
            </w:r>
          </w:p>
        </w:tc>
        <w:tc>
          <w:tcPr>
            <w:tcW w:w="767" w:type="dxa"/>
          </w:tcPr>
          <w:p w:rsidR="0074556A" w:rsidRPr="00022E80" w:rsidRDefault="0074556A" w:rsidP="00022E80">
            <w:pPr>
              <w:rPr>
                <w:b/>
                <w:sz w:val="20"/>
                <w:szCs w:val="20"/>
              </w:rPr>
            </w:pPr>
            <w:r w:rsidRPr="00022E80">
              <w:rPr>
                <w:b/>
                <w:sz w:val="20"/>
                <w:szCs w:val="20"/>
              </w:rPr>
              <w:t>2100</w:t>
            </w:r>
          </w:p>
        </w:tc>
        <w:tc>
          <w:tcPr>
            <w:tcW w:w="711" w:type="dxa"/>
          </w:tcPr>
          <w:p w:rsidR="0074556A" w:rsidRPr="00022E80" w:rsidRDefault="0074556A" w:rsidP="00022E80">
            <w:pPr>
              <w:rPr>
                <w:b/>
                <w:sz w:val="20"/>
                <w:szCs w:val="20"/>
              </w:rPr>
            </w:pPr>
            <w:r w:rsidRPr="00022E80">
              <w:rPr>
                <w:b/>
                <w:sz w:val="20"/>
                <w:szCs w:val="20"/>
              </w:rPr>
              <w:t>2160</w:t>
            </w:r>
          </w:p>
        </w:tc>
        <w:tc>
          <w:tcPr>
            <w:tcW w:w="711" w:type="dxa"/>
          </w:tcPr>
          <w:p w:rsidR="0074556A" w:rsidRPr="00022E80" w:rsidRDefault="0074556A" w:rsidP="00022E80">
            <w:pPr>
              <w:rPr>
                <w:b/>
                <w:sz w:val="20"/>
                <w:szCs w:val="20"/>
              </w:rPr>
            </w:pPr>
            <w:r w:rsidRPr="00022E80">
              <w:rPr>
                <w:b/>
                <w:sz w:val="20"/>
                <w:szCs w:val="20"/>
              </w:rPr>
              <w:t>2220</w:t>
            </w:r>
          </w:p>
        </w:tc>
      </w:tr>
      <w:tr w:rsidR="0074556A" w:rsidRPr="00022E80">
        <w:tc>
          <w:tcPr>
            <w:tcW w:w="620" w:type="dxa"/>
          </w:tcPr>
          <w:p w:rsidR="0074556A" w:rsidRPr="00022E80" w:rsidRDefault="0074556A" w:rsidP="00022E80">
            <w:pPr>
              <w:rPr>
                <w:b/>
                <w:sz w:val="20"/>
                <w:szCs w:val="20"/>
              </w:rPr>
            </w:pPr>
            <w:r w:rsidRPr="00022E80">
              <w:rPr>
                <w:b/>
                <w:sz w:val="20"/>
                <w:szCs w:val="20"/>
              </w:rPr>
              <w:t xml:space="preserve">Н моб </w:t>
            </w:r>
            <w:r w:rsidRPr="00022E80">
              <w:rPr>
                <w:b/>
                <w:sz w:val="20"/>
                <w:szCs w:val="20"/>
                <w:lang w:val="en-US"/>
              </w:rPr>
              <w:t>(t)</w:t>
            </w:r>
          </w:p>
        </w:tc>
        <w:tc>
          <w:tcPr>
            <w:tcW w:w="711" w:type="dxa"/>
          </w:tcPr>
          <w:p w:rsidR="0074556A" w:rsidRPr="00022E80" w:rsidRDefault="0074556A" w:rsidP="00022E80">
            <w:pPr>
              <w:rPr>
                <w:b/>
                <w:sz w:val="20"/>
                <w:szCs w:val="20"/>
              </w:rPr>
            </w:pPr>
            <w:r w:rsidRPr="00022E80">
              <w:rPr>
                <w:b/>
                <w:sz w:val="20"/>
                <w:szCs w:val="20"/>
              </w:rPr>
              <w:t>0,8727</w:t>
            </w:r>
          </w:p>
        </w:tc>
        <w:tc>
          <w:tcPr>
            <w:tcW w:w="711" w:type="dxa"/>
          </w:tcPr>
          <w:p w:rsidR="0074556A" w:rsidRPr="00022E80" w:rsidRDefault="0074556A" w:rsidP="00022E80">
            <w:pPr>
              <w:rPr>
                <w:b/>
                <w:sz w:val="20"/>
                <w:szCs w:val="20"/>
              </w:rPr>
            </w:pPr>
            <w:r w:rsidRPr="00022E80">
              <w:rPr>
                <w:b/>
                <w:sz w:val="20"/>
                <w:szCs w:val="20"/>
              </w:rPr>
              <w:t>0,8855</w:t>
            </w:r>
          </w:p>
        </w:tc>
        <w:tc>
          <w:tcPr>
            <w:tcW w:w="711" w:type="dxa"/>
          </w:tcPr>
          <w:p w:rsidR="0074556A" w:rsidRPr="00022E80" w:rsidRDefault="0074556A" w:rsidP="00022E80">
            <w:pPr>
              <w:rPr>
                <w:b/>
                <w:sz w:val="20"/>
                <w:szCs w:val="20"/>
              </w:rPr>
            </w:pPr>
            <w:r w:rsidRPr="00022E80">
              <w:rPr>
                <w:b/>
                <w:sz w:val="20"/>
                <w:szCs w:val="20"/>
              </w:rPr>
              <w:t>0,897</w:t>
            </w:r>
          </w:p>
        </w:tc>
        <w:tc>
          <w:tcPr>
            <w:tcW w:w="711" w:type="dxa"/>
          </w:tcPr>
          <w:p w:rsidR="0074556A" w:rsidRPr="00022E80" w:rsidRDefault="0074556A" w:rsidP="00022E80">
            <w:pPr>
              <w:rPr>
                <w:b/>
                <w:sz w:val="20"/>
                <w:szCs w:val="20"/>
              </w:rPr>
            </w:pPr>
            <w:r w:rsidRPr="00022E80">
              <w:rPr>
                <w:b/>
                <w:sz w:val="20"/>
                <w:szCs w:val="20"/>
              </w:rPr>
              <w:t>0,9</w:t>
            </w:r>
            <w:r w:rsidR="00AE07D1" w:rsidRPr="00022E80">
              <w:rPr>
                <w:b/>
                <w:sz w:val="20"/>
                <w:szCs w:val="20"/>
              </w:rPr>
              <w:t>074</w:t>
            </w:r>
          </w:p>
        </w:tc>
        <w:tc>
          <w:tcPr>
            <w:tcW w:w="711" w:type="dxa"/>
          </w:tcPr>
          <w:p w:rsidR="0074556A" w:rsidRPr="00022E80" w:rsidRDefault="0074556A" w:rsidP="00022E80">
            <w:pPr>
              <w:rPr>
                <w:b/>
                <w:sz w:val="20"/>
                <w:szCs w:val="20"/>
              </w:rPr>
            </w:pPr>
            <w:r w:rsidRPr="00022E80">
              <w:rPr>
                <w:b/>
                <w:sz w:val="20"/>
                <w:szCs w:val="20"/>
              </w:rPr>
              <w:t>0,9</w:t>
            </w:r>
            <w:r w:rsidR="00AE07D1" w:rsidRPr="00022E80">
              <w:rPr>
                <w:b/>
                <w:sz w:val="20"/>
                <w:szCs w:val="20"/>
              </w:rPr>
              <w:t>168</w:t>
            </w:r>
          </w:p>
        </w:tc>
        <w:tc>
          <w:tcPr>
            <w:tcW w:w="711" w:type="dxa"/>
          </w:tcPr>
          <w:p w:rsidR="0074556A" w:rsidRPr="00022E80" w:rsidRDefault="0074556A" w:rsidP="00022E80">
            <w:pPr>
              <w:rPr>
                <w:b/>
                <w:sz w:val="20"/>
                <w:szCs w:val="20"/>
              </w:rPr>
            </w:pPr>
            <w:r w:rsidRPr="00022E80">
              <w:rPr>
                <w:b/>
                <w:sz w:val="20"/>
                <w:szCs w:val="20"/>
              </w:rPr>
              <w:t>0,92</w:t>
            </w:r>
            <w:r w:rsidR="00AE07D1" w:rsidRPr="00022E80">
              <w:rPr>
                <w:b/>
                <w:sz w:val="20"/>
                <w:szCs w:val="20"/>
              </w:rPr>
              <w:t>52</w:t>
            </w:r>
          </w:p>
        </w:tc>
        <w:tc>
          <w:tcPr>
            <w:tcW w:w="802" w:type="dxa"/>
          </w:tcPr>
          <w:p w:rsidR="0074556A" w:rsidRPr="00022E80" w:rsidRDefault="0074556A" w:rsidP="00022E80">
            <w:pPr>
              <w:rPr>
                <w:b/>
                <w:sz w:val="20"/>
                <w:szCs w:val="20"/>
              </w:rPr>
            </w:pPr>
            <w:r w:rsidRPr="00022E80">
              <w:rPr>
                <w:b/>
                <w:sz w:val="20"/>
                <w:szCs w:val="20"/>
              </w:rPr>
              <w:t>0,93</w:t>
            </w:r>
            <w:r w:rsidR="00AE07D1" w:rsidRPr="00022E80">
              <w:rPr>
                <w:b/>
                <w:sz w:val="20"/>
                <w:szCs w:val="20"/>
              </w:rPr>
              <w:t>27</w:t>
            </w:r>
          </w:p>
        </w:tc>
        <w:tc>
          <w:tcPr>
            <w:tcW w:w="900" w:type="dxa"/>
          </w:tcPr>
          <w:p w:rsidR="0074556A" w:rsidRPr="00022E80" w:rsidRDefault="00AE07D1" w:rsidP="00022E80">
            <w:pPr>
              <w:rPr>
                <w:b/>
                <w:sz w:val="20"/>
                <w:szCs w:val="20"/>
              </w:rPr>
            </w:pPr>
            <w:r w:rsidRPr="00022E80">
              <w:rPr>
                <w:b/>
                <w:sz w:val="20"/>
                <w:szCs w:val="20"/>
              </w:rPr>
              <w:t>0,9396</w:t>
            </w:r>
          </w:p>
        </w:tc>
        <w:tc>
          <w:tcPr>
            <w:tcW w:w="900" w:type="dxa"/>
          </w:tcPr>
          <w:p w:rsidR="0074556A" w:rsidRPr="00022E80" w:rsidRDefault="0074556A" w:rsidP="00022E80">
            <w:pPr>
              <w:rPr>
                <w:b/>
                <w:sz w:val="20"/>
                <w:szCs w:val="20"/>
              </w:rPr>
            </w:pPr>
            <w:r w:rsidRPr="00022E80">
              <w:rPr>
                <w:b/>
                <w:sz w:val="20"/>
                <w:szCs w:val="20"/>
              </w:rPr>
              <w:t>0,94</w:t>
            </w:r>
            <w:r w:rsidR="00AE07D1" w:rsidRPr="00022E80">
              <w:rPr>
                <w:b/>
                <w:sz w:val="20"/>
                <w:szCs w:val="20"/>
              </w:rPr>
              <w:t>57</w:t>
            </w:r>
          </w:p>
        </w:tc>
        <w:tc>
          <w:tcPr>
            <w:tcW w:w="767" w:type="dxa"/>
          </w:tcPr>
          <w:p w:rsidR="0074556A" w:rsidRPr="00022E80" w:rsidRDefault="0074556A" w:rsidP="00022E80">
            <w:pPr>
              <w:rPr>
                <w:b/>
                <w:sz w:val="20"/>
                <w:szCs w:val="20"/>
              </w:rPr>
            </w:pPr>
            <w:r w:rsidRPr="00022E80">
              <w:rPr>
                <w:b/>
                <w:sz w:val="20"/>
                <w:szCs w:val="20"/>
              </w:rPr>
              <w:t>0,95</w:t>
            </w:r>
            <w:r w:rsidR="00AE07D1" w:rsidRPr="00022E80">
              <w:rPr>
                <w:b/>
                <w:sz w:val="20"/>
                <w:szCs w:val="20"/>
              </w:rPr>
              <w:t>12</w:t>
            </w:r>
          </w:p>
        </w:tc>
        <w:tc>
          <w:tcPr>
            <w:tcW w:w="711" w:type="dxa"/>
          </w:tcPr>
          <w:p w:rsidR="0074556A" w:rsidRPr="00022E80" w:rsidRDefault="0074556A" w:rsidP="00022E80">
            <w:pPr>
              <w:rPr>
                <w:b/>
                <w:sz w:val="20"/>
                <w:szCs w:val="20"/>
              </w:rPr>
            </w:pPr>
            <w:r w:rsidRPr="00022E80">
              <w:rPr>
                <w:b/>
                <w:sz w:val="20"/>
                <w:szCs w:val="20"/>
              </w:rPr>
              <w:t>0,95</w:t>
            </w:r>
            <w:r w:rsidR="00AE07D1" w:rsidRPr="00022E80">
              <w:rPr>
                <w:b/>
                <w:sz w:val="20"/>
                <w:szCs w:val="20"/>
              </w:rPr>
              <w:t>61</w:t>
            </w:r>
          </w:p>
        </w:tc>
        <w:tc>
          <w:tcPr>
            <w:tcW w:w="711" w:type="dxa"/>
          </w:tcPr>
          <w:p w:rsidR="0074556A" w:rsidRPr="00022E80" w:rsidRDefault="0074556A" w:rsidP="00022E80">
            <w:pPr>
              <w:rPr>
                <w:b/>
                <w:sz w:val="20"/>
                <w:szCs w:val="20"/>
              </w:rPr>
            </w:pPr>
            <w:r w:rsidRPr="00022E80">
              <w:rPr>
                <w:b/>
                <w:sz w:val="20"/>
                <w:szCs w:val="20"/>
              </w:rPr>
              <w:t>0,96</w:t>
            </w:r>
            <w:r w:rsidR="00AE07D1" w:rsidRPr="00022E80">
              <w:rPr>
                <w:b/>
                <w:sz w:val="20"/>
                <w:szCs w:val="20"/>
              </w:rPr>
              <w:t>06</w:t>
            </w:r>
          </w:p>
        </w:tc>
      </w:tr>
      <w:tr w:rsidR="0074556A" w:rsidRPr="00022E80">
        <w:tc>
          <w:tcPr>
            <w:tcW w:w="620" w:type="dxa"/>
          </w:tcPr>
          <w:p w:rsidR="0074556A" w:rsidRPr="00022E80" w:rsidRDefault="0074556A" w:rsidP="00022E80">
            <w:pPr>
              <w:rPr>
                <w:b/>
                <w:sz w:val="20"/>
                <w:szCs w:val="20"/>
              </w:rPr>
            </w:pPr>
            <w:r w:rsidRPr="00022E80">
              <w:rPr>
                <w:b/>
                <w:sz w:val="20"/>
                <w:szCs w:val="20"/>
                <w:lang w:val="en-US"/>
              </w:rPr>
              <w:t xml:space="preserve">t </w:t>
            </w:r>
            <w:r w:rsidRPr="00022E80">
              <w:rPr>
                <w:b/>
                <w:sz w:val="20"/>
                <w:szCs w:val="20"/>
              </w:rPr>
              <w:t>С</w:t>
            </w:r>
          </w:p>
        </w:tc>
        <w:tc>
          <w:tcPr>
            <w:tcW w:w="711" w:type="dxa"/>
          </w:tcPr>
          <w:p w:rsidR="0074556A" w:rsidRPr="00022E80" w:rsidRDefault="0074556A" w:rsidP="00022E80">
            <w:pPr>
              <w:rPr>
                <w:b/>
                <w:sz w:val="20"/>
                <w:szCs w:val="20"/>
              </w:rPr>
            </w:pPr>
            <w:r w:rsidRPr="00022E80">
              <w:rPr>
                <w:b/>
                <w:sz w:val="20"/>
                <w:szCs w:val="20"/>
              </w:rPr>
              <w:t>2280</w:t>
            </w:r>
          </w:p>
        </w:tc>
        <w:tc>
          <w:tcPr>
            <w:tcW w:w="711" w:type="dxa"/>
          </w:tcPr>
          <w:p w:rsidR="0074556A" w:rsidRPr="00022E80" w:rsidRDefault="0074556A" w:rsidP="00022E80">
            <w:pPr>
              <w:rPr>
                <w:b/>
                <w:sz w:val="20"/>
                <w:szCs w:val="20"/>
              </w:rPr>
            </w:pPr>
            <w:r w:rsidRPr="00022E80">
              <w:rPr>
                <w:b/>
                <w:sz w:val="20"/>
                <w:szCs w:val="20"/>
              </w:rPr>
              <w:t>2340</w:t>
            </w:r>
          </w:p>
        </w:tc>
        <w:tc>
          <w:tcPr>
            <w:tcW w:w="711" w:type="dxa"/>
          </w:tcPr>
          <w:p w:rsidR="0074556A" w:rsidRPr="00022E80" w:rsidRDefault="0074556A" w:rsidP="00022E80">
            <w:pPr>
              <w:rPr>
                <w:b/>
                <w:sz w:val="20"/>
                <w:szCs w:val="20"/>
              </w:rPr>
            </w:pPr>
            <w:r w:rsidRPr="00022E80">
              <w:rPr>
                <w:b/>
                <w:sz w:val="20"/>
                <w:szCs w:val="20"/>
              </w:rPr>
              <w:t>2400</w:t>
            </w:r>
          </w:p>
        </w:tc>
        <w:tc>
          <w:tcPr>
            <w:tcW w:w="711" w:type="dxa"/>
          </w:tcPr>
          <w:p w:rsidR="0074556A" w:rsidRPr="00022E80" w:rsidRDefault="0074556A" w:rsidP="00022E80">
            <w:pPr>
              <w:rPr>
                <w:b/>
                <w:sz w:val="20"/>
                <w:szCs w:val="20"/>
              </w:rPr>
            </w:pPr>
            <w:r w:rsidRPr="00022E80">
              <w:rPr>
                <w:b/>
                <w:sz w:val="20"/>
                <w:szCs w:val="20"/>
              </w:rPr>
              <w:t>2460</w:t>
            </w:r>
          </w:p>
        </w:tc>
        <w:tc>
          <w:tcPr>
            <w:tcW w:w="711" w:type="dxa"/>
          </w:tcPr>
          <w:p w:rsidR="0074556A" w:rsidRPr="00022E80" w:rsidRDefault="0074556A" w:rsidP="00022E80">
            <w:pPr>
              <w:rPr>
                <w:b/>
                <w:sz w:val="20"/>
                <w:szCs w:val="20"/>
              </w:rPr>
            </w:pPr>
            <w:r w:rsidRPr="00022E80">
              <w:rPr>
                <w:b/>
                <w:sz w:val="20"/>
                <w:szCs w:val="20"/>
              </w:rPr>
              <w:t>2520</w:t>
            </w:r>
          </w:p>
        </w:tc>
        <w:tc>
          <w:tcPr>
            <w:tcW w:w="711" w:type="dxa"/>
          </w:tcPr>
          <w:p w:rsidR="0074556A" w:rsidRPr="00022E80" w:rsidRDefault="0074556A" w:rsidP="00022E80">
            <w:pPr>
              <w:rPr>
                <w:b/>
                <w:sz w:val="20"/>
                <w:szCs w:val="20"/>
              </w:rPr>
            </w:pPr>
            <w:r w:rsidRPr="00022E80">
              <w:rPr>
                <w:b/>
                <w:sz w:val="20"/>
                <w:szCs w:val="20"/>
              </w:rPr>
              <w:t>2580</w:t>
            </w:r>
          </w:p>
        </w:tc>
        <w:tc>
          <w:tcPr>
            <w:tcW w:w="802" w:type="dxa"/>
          </w:tcPr>
          <w:p w:rsidR="0074556A" w:rsidRPr="00022E80" w:rsidRDefault="0074556A" w:rsidP="00022E80">
            <w:pPr>
              <w:rPr>
                <w:b/>
                <w:sz w:val="20"/>
                <w:szCs w:val="20"/>
              </w:rPr>
            </w:pPr>
            <w:r w:rsidRPr="00022E80">
              <w:rPr>
                <w:b/>
                <w:sz w:val="20"/>
                <w:szCs w:val="20"/>
              </w:rPr>
              <w:t>2640</w:t>
            </w:r>
          </w:p>
        </w:tc>
        <w:tc>
          <w:tcPr>
            <w:tcW w:w="900" w:type="dxa"/>
          </w:tcPr>
          <w:p w:rsidR="0074556A" w:rsidRPr="00022E80" w:rsidRDefault="0074556A" w:rsidP="00022E80">
            <w:pPr>
              <w:rPr>
                <w:b/>
                <w:sz w:val="20"/>
                <w:szCs w:val="20"/>
              </w:rPr>
            </w:pPr>
            <w:r w:rsidRPr="00022E80">
              <w:rPr>
                <w:b/>
                <w:sz w:val="20"/>
                <w:szCs w:val="20"/>
              </w:rPr>
              <w:t>2700</w:t>
            </w:r>
          </w:p>
        </w:tc>
        <w:tc>
          <w:tcPr>
            <w:tcW w:w="900" w:type="dxa"/>
          </w:tcPr>
          <w:p w:rsidR="0074556A" w:rsidRPr="00022E80" w:rsidRDefault="0074556A" w:rsidP="00022E80">
            <w:pPr>
              <w:rPr>
                <w:b/>
                <w:sz w:val="20"/>
                <w:szCs w:val="20"/>
              </w:rPr>
            </w:pPr>
            <w:r w:rsidRPr="00022E80">
              <w:rPr>
                <w:b/>
                <w:sz w:val="20"/>
                <w:szCs w:val="20"/>
              </w:rPr>
              <w:t xml:space="preserve">  2760</w:t>
            </w:r>
          </w:p>
        </w:tc>
        <w:tc>
          <w:tcPr>
            <w:tcW w:w="767" w:type="dxa"/>
          </w:tcPr>
          <w:p w:rsidR="0074556A" w:rsidRPr="00022E80" w:rsidRDefault="0074556A" w:rsidP="00022E80">
            <w:pPr>
              <w:rPr>
                <w:b/>
                <w:sz w:val="20"/>
                <w:szCs w:val="20"/>
              </w:rPr>
            </w:pPr>
            <w:r w:rsidRPr="00022E80">
              <w:rPr>
                <w:b/>
                <w:sz w:val="20"/>
                <w:szCs w:val="20"/>
              </w:rPr>
              <w:t>2820</w:t>
            </w:r>
          </w:p>
        </w:tc>
        <w:tc>
          <w:tcPr>
            <w:tcW w:w="711" w:type="dxa"/>
          </w:tcPr>
          <w:p w:rsidR="0074556A" w:rsidRPr="00022E80" w:rsidRDefault="0074556A" w:rsidP="00022E80">
            <w:pPr>
              <w:rPr>
                <w:b/>
                <w:sz w:val="20"/>
                <w:szCs w:val="20"/>
              </w:rPr>
            </w:pPr>
            <w:r w:rsidRPr="00022E80">
              <w:rPr>
                <w:b/>
                <w:sz w:val="20"/>
                <w:szCs w:val="20"/>
              </w:rPr>
              <w:t>2880</w:t>
            </w:r>
          </w:p>
        </w:tc>
        <w:tc>
          <w:tcPr>
            <w:tcW w:w="711" w:type="dxa"/>
          </w:tcPr>
          <w:p w:rsidR="0074556A" w:rsidRPr="00022E80" w:rsidRDefault="0074556A" w:rsidP="00022E80">
            <w:pPr>
              <w:rPr>
                <w:b/>
                <w:sz w:val="20"/>
                <w:szCs w:val="20"/>
              </w:rPr>
            </w:pPr>
            <w:r w:rsidRPr="00022E80">
              <w:rPr>
                <w:b/>
                <w:sz w:val="20"/>
                <w:szCs w:val="20"/>
              </w:rPr>
              <w:t>2940</w:t>
            </w:r>
          </w:p>
        </w:tc>
      </w:tr>
      <w:tr w:rsidR="0074556A" w:rsidRPr="00022E80">
        <w:tc>
          <w:tcPr>
            <w:tcW w:w="620" w:type="dxa"/>
          </w:tcPr>
          <w:p w:rsidR="0074556A" w:rsidRPr="00022E80" w:rsidRDefault="0074556A" w:rsidP="00022E80">
            <w:pPr>
              <w:rPr>
                <w:b/>
                <w:sz w:val="20"/>
                <w:szCs w:val="20"/>
              </w:rPr>
            </w:pPr>
            <w:r w:rsidRPr="00022E80">
              <w:rPr>
                <w:b/>
                <w:sz w:val="20"/>
                <w:szCs w:val="20"/>
              </w:rPr>
              <w:t xml:space="preserve">Н моб </w:t>
            </w:r>
            <w:r w:rsidRPr="00022E80">
              <w:rPr>
                <w:b/>
                <w:sz w:val="20"/>
                <w:szCs w:val="20"/>
                <w:lang w:val="en-US"/>
              </w:rPr>
              <w:t>(t)</w:t>
            </w:r>
          </w:p>
        </w:tc>
        <w:tc>
          <w:tcPr>
            <w:tcW w:w="711" w:type="dxa"/>
          </w:tcPr>
          <w:p w:rsidR="0074556A" w:rsidRPr="00022E80" w:rsidRDefault="00AE07D1" w:rsidP="00022E80">
            <w:pPr>
              <w:rPr>
                <w:b/>
                <w:sz w:val="20"/>
                <w:szCs w:val="20"/>
              </w:rPr>
            </w:pPr>
            <w:r w:rsidRPr="00022E80">
              <w:rPr>
                <w:b/>
                <w:sz w:val="20"/>
                <w:szCs w:val="20"/>
              </w:rPr>
              <w:t>0,9646</w:t>
            </w:r>
          </w:p>
        </w:tc>
        <w:tc>
          <w:tcPr>
            <w:tcW w:w="711" w:type="dxa"/>
          </w:tcPr>
          <w:p w:rsidR="0074556A" w:rsidRPr="00022E80" w:rsidRDefault="0074556A" w:rsidP="00022E80">
            <w:pPr>
              <w:rPr>
                <w:b/>
                <w:sz w:val="20"/>
                <w:szCs w:val="20"/>
              </w:rPr>
            </w:pPr>
            <w:r w:rsidRPr="00022E80">
              <w:rPr>
                <w:b/>
                <w:sz w:val="20"/>
                <w:szCs w:val="20"/>
              </w:rPr>
              <w:t>0,9</w:t>
            </w:r>
            <w:r w:rsidR="00AE07D1" w:rsidRPr="00022E80">
              <w:rPr>
                <w:b/>
                <w:sz w:val="20"/>
                <w:szCs w:val="20"/>
              </w:rPr>
              <w:t>682</w:t>
            </w:r>
          </w:p>
        </w:tc>
        <w:tc>
          <w:tcPr>
            <w:tcW w:w="711" w:type="dxa"/>
          </w:tcPr>
          <w:p w:rsidR="0074556A" w:rsidRPr="00022E80" w:rsidRDefault="0074556A" w:rsidP="00022E80">
            <w:pPr>
              <w:rPr>
                <w:b/>
                <w:sz w:val="20"/>
                <w:szCs w:val="20"/>
              </w:rPr>
            </w:pPr>
            <w:r w:rsidRPr="00022E80">
              <w:rPr>
                <w:b/>
                <w:sz w:val="20"/>
                <w:szCs w:val="20"/>
              </w:rPr>
              <w:t>0,97</w:t>
            </w:r>
            <w:r w:rsidR="00AE07D1" w:rsidRPr="00022E80">
              <w:rPr>
                <w:b/>
                <w:sz w:val="20"/>
                <w:szCs w:val="20"/>
              </w:rPr>
              <w:t>14</w:t>
            </w:r>
          </w:p>
        </w:tc>
        <w:tc>
          <w:tcPr>
            <w:tcW w:w="711" w:type="dxa"/>
          </w:tcPr>
          <w:p w:rsidR="0074556A" w:rsidRPr="00022E80" w:rsidRDefault="0074556A" w:rsidP="00022E80">
            <w:pPr>
              <w:rPr>
                <w:b/>
                <w:sz w:val="20"/>
                <w:szCs w:val="20"/>
              </w:rPr>
            </w:pPr>
            <w:r w:rsidRPr="00022E80">
              <w:rPr>
                <w:b/>
                <w:sz w:val="20"/>
                <w:szCs w:val="20"/>
              </w:rPr>
              <w:t>0,97</w:t>
            </w:r>
            <w:r w:rsidR="00AE07D1" w:rsidRPr="00022E80">
              <w:rPr>
                <w:b/>
                <w:sz w:val="20"/>
                <w:szCs w:val="20"/>
              </w:rPr>
              <w:t>43</w:t>
            </w:r>
          </w:p>
        </w:tc>
        <w:tc>
          <w:tcPr>
            <w:tcW w:w="711" w:type="dxa"/>
          </w:tcPr>
          <w:p w:rsidR="0074556A" w:rsidRPr="00022E80" w:rsidRDefault="0074556A" w:rsidP="00022E80">
            <w:pPr>
              <w:rPr>
                <w:b/>
                <w:sz w:val="20"/>
                <w:szCs w:val="20"/>
              </w:rPr>
            </w:pPr>
            <w:r w:rsidRPr="00022E80">
              <w:rPr>
                <w:b/>
                <w:sz w:val="20"/>
                <w:szCs w:val="20"/>
              </w:rPr>
              <w:t>0,97</w:t>
            </w:r>
            <w:r w:rsidR="00AE07D1" w:rsidRPr="00022E80">
              <w:rPr>
                <w:b/>
                <w:sz w:val="20"/>
                <w:szCs w:val="20"/>
              </w:rPr>
              <w:t>69</w:t>
            </w:r>
          </w:p>
        </w:tc>
        <w:tc>
          <w:tcPr>
            <w:tcW w:w="711" w:type="dxa"/>
          </w:tcPr>
          <w:p w:rsidR="0074556A" w:rsidRPr="00022E80" w:rsidRDefault="0074556A" w:rsidP="00022E80">
            <w:pPr>
              <w:rPr>
                <w:b/>
                <w:sz w:val="20"/>
                <w:szCs w:val="20"/>
              </w:rPr>
            </w:pPr>
            <w:r w:rsidRPr="00022E80">
              <w:rPr>
                <w:b/>
                <w:sz w:val="20"/>
                <w:szCs w:val="20"/>
              </w:rPr>
              <w:t>0,9</w:t>
            </w:r>
            <w:r w:rsidR="00AE07D1" w:rsidRPr="00022E80">
              <w:rPr>
                <w:b/>
                <w:sz w:val="20"/>
                <w:szCs w:val="20"/>
              </w:rPr>
              <w:t>793</w:t>
            </w:r>
          </w:p>
        </w:tc>
        <w:tc>
          <w:tcPr>
            <w:tcW w:w="802" w:type="dxa"/>
          </w:tcPr>
          <w:p w:rsidR="0074556A" w:rsidRPr="00022E80" w:rsidRDefault="0074556A" w:rsidP="00022E80">
            <w:pPr>
              <w:rPr>
                <w:b/>
                <w:sz w:val="20"/>
                <w:szCs w:val="20"/>
              </w:rPr>
            </w:pPr>
            <w:r w:rsidRPr="00022E80">
              <w:rPr>
                <w:b/>
                <w:sz w:val="20"/>
                <w:szCs w:val="20"/>
              </w:rPr>
              <w:t>0,98</w:t>
            </w:r>
            <w:r w:rsidR="00AE07D1" w:rsidRPr="00022E80">
              <w:rPr>
                <w:b/>
                <w:sz w:val="20"/>
                <w:szCs w:val="20"/>
              </w:rPr>
              <w:t>14</w:t>
            </w:r>
          </w:p>
        </w:tc>
        <w:tc>
          <w:tcPr>
            <w:tcW w:w="900" w:type="dxa"/>
          </w:tcPr>
          <w:p w:rsidR="0074556A" w:rsidRPr="00022E80" w:rsidRDefault="0074556A" w:rsidP="00022E80">
            <w:pPr>
              <w:rPr>
                <w:b/>
                <w:sz w:val="20"/>
                <w:szCs w:val="20"/>
              </w:rPr>
            </w:pPr>
            <w:r w:rsidRPr="00022E80">
              <w:rPr>
                <w:b/>
                <w:sz w:val="20"/>
                <w:szCs w:val="20"/>
              </w:rPr>
              <w:t>0.98</w:t>
            </w:r>
            <w:r w:rsidR="00AE07D1" w:rsidRPr="00022E80">
              <w:rPr>
                <w:b/>
                <w:sz w:val="20"/>
                <w:szCs w:val="20"/>
              </w:rPr>
              <w:t>33</w:t>
            </w:r>
          </w:p>
        </w:tc>
        <w:tc>
          <w:tcPr>
            <w:tcW w:w="900" w:type="dxa"/>
          </w:tcPr>
          <w:p w:rsidR="0074556A" w:rsidRPr="00022E80" w:rsidRDefault="0074556A" w:rsidP="00022E80">
            <w:pPr>
              <w:rPr>
                <w:b/>
                <w:sz w:val="20"/>
                <w:szCs w:val="20"/>
              </w:rPr>
            </w:pPr>
            <w:r w:rsidRPr="00022E80">
              <w:rPr>
                <w:b/>
                <w:sz w:val="20"/>
                <w:szCs w:val="20"/>
              </w:rPr>
              <w:t>0,98</w:t>
            </w:r>
            <w:r w:rsidR="00AE07D1" w:rsidRPr="00022E80">
              <w:rPr>
                <w:b/>
                <w:sz w:val="20"/>
                <w:szCs w:val="20"/>
              </w:rPr>
              <w:t>5</w:t>
            </w:r>
          </w:p>
        </w:tc>
        <w:tc>
          <w:tcPr>
            <w:tcW w:w="767" w:type="dxa"/>
          </w:tcPr>
          <w:p w:rsidR="0074556A" w:rsidRPr="00022E80" w:rsidRDefault="0074556A" w:rsidP="00022E80">
            <w:pPr>
              <w:rPr>
                <w:b/>
                <w:sz w:val="20"/>
                <w:szCs w:val="20"/>
              </w:rPr>
            </w:pPr>
            <w:r w:rsidRPr="00022E80">
              <w:rPr>
                <w:b/>
                <w:sz w:val="20"/>
                <w:szCs w:val="20"/>
              </w:rPr>
              <w:t>0,98</w:t>
            </w:r>
            <w:r w:rsidR="00AE07D1" w:rsidRPr="00022E80">
              <w:rPr>
                <w:b/>
                <w:sz w:val="20"/>
                <w:szCs w:val="20"/>
              </w:rPr>
              <w:t>65</w:t>
            </w:r>
          </w:p>
        </w:tc>
        <w:tc>
          <w:tcPr>
            <w:tcW w:w="711" w:type="dxa"/>
          </w:tcPr>
          <w:p w:rsidR="0074556A" w:rsidRPr="00022E80" w:rsidRDefault="0074556A" w:rsidP="00022E80">
            <w:pPr>
              <w:rPr>
                <w:b/>
                <w:sz w:val="20"/>
                <w:szCs w:val="20"/>
              </w:rPr>
            </w:pPr>
            <w:r w:rsidRPr="00022E80">
              <w:rPr>
                <w:b/>
                <w:sz w:val="20"/>
                <w:szCs w:val="20"/>
              </w:rPr>
              <w:t>0,987</w:t>
            </w:r>
            <w:r w:rsidR="00AE07D1" w:rsidRPr="00022E80">
              <w:rPr>
                <w:b/>
                <w:sz w:val="20"/>
                <w:szCs w:val="20"/>
              </w:rPr>
              <w:t>9</w:t>
            </w:r>
          </w:p>
        </w:tc>
        <w:tc>
          <w:tcPr>
            <w:tcW w:w="711" w:type="dxa"/>
          </w:tcPr>
          <w:p w:rsidR="0074556A" w:rsidRPr="00022E80" w:rsidRDefault="0074556A" w:rsidP="00022E80">
            <w:pPr>
              <w:rPr>
                <w:b/>
                <w:sz w:val="20"/>
                <w:szCs w:val="20"/>
              </w:rPr>
            </w:pPr>
            <w:r w:rsidRPr="00022E80">
              <w:rPr>
                <w:b/>
                <w:sz w:val="20"/>
                <w:szCs w:val="20"/>
              </w:rPr>
              <w:t>0,98</w:t>
            </w:r>
            <w:r w:rsidR="00AE07D1" w:rsidRPr="00022E80">
              <w:rPr>
                <w:b/>
                <w:sz w:val="20"/>
                <w:szCs w:val="20"/>
              </w:rPr>
              <w:t>91</w:t>
            </w:r>
          </w:p>
        </w:tc>
      </w:tr>
    </w:tbl>
    <w:p w:rsidR="00462CB6" w:rsidRPr="00054CE9" w:rsidRDefault="00462CB6" w:rsidP="00054CE9">
      <w:pPr>
        <w:spacing w:line="360" w:lineRule="auto"/>
        <w:ind w:firstLine="709"/>
        <w:jc w:val="both"/>
        <w:rPr>
          <w:sz w:val="28"/>
          <w:szCs w:val="28"/>
          <w:lang w:val="en-US"/>
        </w:rPr>
      </w:pPr>
    </w:p>
    <w:p w:rsidR="0074556A" w:rsidRPr="00054CE9" w:rsidRDefault="00AE07D1" w:rsidP="00054CE9">
      <w:pPr>
        <w:spacing w:line="360" w:lineRule="auto"/>
        <w:ind w:firstLine="709"/>
        <w:jc w:val="both"/>
        <w:rPr>
          <w:sz w:val="28"/>
          <w:szCs w:val="28"/>
        </w:rPr>
      </w:pPr>
      <w:r w:rsidRPr="00054CE9">
        <w:rPr>
          <w:sz w:val="28"/>
          <w:szCs w:val="28"/>
        </w:rPr>
        <w:t xml:space="preserve">Получив </w:t>
      </w:r>
      <w:r w:rsidR="00FE65C8" w:rsidRPr="00054CE9">
        <w:rPr>
          <w:sz w:val="28"/>
          <w:szCs w:val="28"/>
        </w:rPr>
        <w:t>значение точек реакции модели</w:t>
      </w:r>
      <w:r w:rsidRPr="00054CE9">
        <w:rPr>
          <w:sz w:val="28"/>
          <w:szCs w:val="28"/>
        </w:rPr>
        <w:t xml:space="preserve">, и зная значение точек </w:t>
      </w:r>
      <w:r w:rsidR="004E0FFF" w:rsidRPr="00054CE9">
        <w:rPr>
          <w:sz w:val="28"/>
          <w:szCs w:val="28"/>
        </w:rPr>
        <w:t>переходного процесса реального объекта точность аппроксимации объекта.</w:t>
      </w:r>
    </w:p>
    <w:p w:rsidR="00FE65C8" w:rsidRPr="00054CE9" w:rsidRDefault="00FE65C8" w:rsidP="00054CE9">
      <w:pPr>
        <w:spacing w:line="360" w:lineRule="auto"/>
        <w:ind w:firstLine="709"/>
        <w:jc w:val="both"/>
        <w:rPr>
          <w:sz w:val="28"/>
          <w:szCs w:val="28"/>
        </w:rPr>
      </w:pPr>
      <w:r w:rsidRPr="00054CE9">
        <w:rPr>
          <w:sz w:val="28"/>
          <w:szCs w:val="28"/>
        </w:rPr>
        <w:t>Н моб (</w:t>
      </w:r>
      <w:r w:rsidRPr="00054CE9">
        <w:rPr>
          <w:sz w:val="28"/>
          <w:szCs w:val="28"/>
          <w:lang w:val="en-US"/>
        </w:rPr>
        <w:t>t</w:t>
      </w:r>
      <w:r w:rsidRPr="00054CE9">
        <w:rPr>
          <w:sz w:val="22"/>
          <w:szCs w:val="22"/>
        </w:rPr>
        <w:t>1</w:t>
      </w:r>
      <w:r w:rsidRPr="00054CE9">
        <w:rPr>
          <w:sz w:val="28"/>
          <w:szCs w:val="28"/>
        </w:rPr>
        <w:t>) и Н ов (</w:t>
      </w:r>
      <w:r w:rsidRPr="00054CE9">
        <w:rPr>
          <w:sz w:val="28"/>
          <w:szCs w:val="28"/>
          <w:lang w:val="en-US"/>
        </w:rPr>
        <w:t>t</w:t>
      </w:r>
      <w:r w:rsidRPr="00054CE9">
        <w:rPr>
          <w:sz w:val="22"/>
          <w:szCs w:val="22"/>
        </w:rPr>
        <w:t>1</w:t>
      </w:r>
      <w:r w:rsidRPr="00054CE9">
        <w:rPr>
          <w:sz w:val="28"/>
          <w:szCs w:val="28"/>
        </w:rPr>
        <w:t xml:space="preserve">) – значение переходной характеристики соответственно исходной (экспериментальной) по аппроксимирующей переходной функции в момент времени </w:t>
      </w:r>
      <w:r w:rsidRPr="00054CE9">
        <w:rPr>
          <w:sz w:val="28"/>
          <w:szCs w:val="28"/>
          <w:lang w:val="en-US"/>
        </w:rPr>
        <w:t>t</w:t>
      </w:r>
      <w:r w:rsidRPr="00054CE9">
        <w:rPr>
          <w:sz w:val="22"/>
          <w:szCs w:val="22"/>
        </w:rPr>
        <w:t>1</w:t>
      </w:r>
      <w:r w:rsidRPr="00054CE9">
        <w:rPr>
          <w:sz w:val="28"/>
          <w:szCs w:val="28"/>
        </w:rPr>
        <w:t xml:space="preserve">.Получим </w:t>
      </w:r>
      <w:r w:rsidR="00435E14" w:rsidRPr="00054CE9">
        <w:rPr>
          <w:sz w:val="28"/>
          <w:szCs w:val="28"/>
        </w:rPr>
        <w:t xml:space="preserve"> </w:t>
      </w:r>
      <w:r w:rsidR="009C4776" w:rsidRPr="00054CE9">
        <w:rPr>
          <w:sz w:val="28"/>
          <w:szCs w:val="28"/>
        </w:rPr>
        <w:t xml:space="preserve"> </w:t>
      </w:r>
      <w:r w:rsidR="00435E14" w:rsidRPr="00054CE9">
        <w:rPr>
          <w:sz w:val="28"/>
          <w:szCs w:val="28"/>
        </w:rPr>
        <w:t>=4.5%.</w:t>
      </w:r>
    </w:p>
    <w:p w:rsidR="00435E14" w:rsidRPr="00054CE9" w:rsidRDefault="00435E14" w:rsidP="00054CE9">
      <w:pPr>
        <w:spacing w:line="360" w:lineRule="auto"/>
        <w:ind w:firstLine="709"/>
        <w:jc w:val="both"/>
        <w:rPr>
          <w:sz w:val="28"/>
          <w:szCs w:val="28"/>
        </w:rPr>
      </w:pPr>
      <w:r w:rsidRPr="00054CE9">
        <w:rPr>
          <w:sz w:val="28"/>
          <w:szCs w:val="28"/>
        </w:rPr>
        <w:t>Точность аппроксимации можно считать удовлетворительной, т.к. для расчетов необходимо    &lt;5%.</w:t>
      </w:r>
    </w:p>
    <w:p w:rsidR="00435E14" w:rsidRPr="00054CE9" w:rsidRDefault="00435E14" w:rsidP="00054CE9">
      <w:pPr>
        <w:spacing w:line="360" w:lineRule="auto"/>
        <w:ind w:firstLine="709"/>
        <w:jc w:val="both"/>
        <w:outlineLvl w:val="0"/>
        <w:rPr>
          <w:sz w:val="28"/>
          <w:szCs w:val="28"/>
        </w:rPr>
      </w:pPr>
      <w:r w:rsidRPr="00054CE9">
        <w:rPr>
          <w:sz w:val="28"/>
          <w:szCs w:val="28"/>
        </w:rPr>
        <w:t>Выбираем по монограмме ПИ регулятор</w:t>
      </w:r>
    </w:p>
    <w:p w:rsidR="00435E14" w:rsidRPr="00054CE9" w:rsidRDefault="002A647A" w:rsidP="00054CE9">
      <w:pPr>
        <w:spacing w:line="360" w:lineRule="auto"/>
        <w:ind w:firstLine="709"/>
        <w:jc w:val="both"/>
        <w:rPr>
          <w:sz w:val="28"/>
          <w:szCs w:val="28"/>
        </w:rPr>
      </w:pPr>
      <w:r w:rsidRPr="00054CE9">
        <w:rPr>
          <w:sz w:val="28"/>
          <w:szCs w:val="28"/>
        </w:rPr>
        <w:t xml:space="preserve">Определив числовые значения всех коэффициентов передаточной функции объекта и регулятора, строим замкнутую систему управления. Взяв несколько значений времени и коэффициентов передачи, построим семейство кривых, из которых выбираем более подходящий. Регулятор с ПИ регулированием удовлетворяет поставленным параметром согласно регламенту </w:t>
      </w:r>
      <w:r w:rsidR="009C4776" w:rsidRPr="00054CE9">
        <w:rPr>
          <w:sz w:val="28"/>
          <w:szCs w:val="28"/>
        </w:rPr>
        <w:t>производства, выбираем менее сложный регулятор с ПИ законами регулирования.</w:t>
      </w:r>
    </w:p>
    <w:p w:rsidR="009C4776" w:rsidRPr="00054CE9" w:rsidRDefault="009C4776" w:rsidP="00054CE9">
      <w:pPr>
        <w:spacing w:line="360" w:lineRule="auto"/>
        <w:ind w:firstLine="709"/>
        <w:jc w:val="both"/>
        <w:rPr>
          <w:sz w:val="28"/>
          <w:szCs w:val="28"/>
        </w:rPr>
      </w:pPr>
      <w:r w:rsidRPr="00054CE9">
        <w:rPr>
          <w:sz w:val="28"/>
          <w:szCs w:val="28"/>
        </w:rPr>
        <w:t>На основании полученных графиков можно сделать вывод что произведенные расчеты верны, система устойчива.</w:t>
      </w:r>
    </w:p>
    <w:p w:rsidR="009C4776" w:rsidRPr="00054CE9" w:rsidRDefault="009C4776" w:rsidP="00054CE9">
      <w:pPr>
        <w:spacing w:line="360" w:lineRule="auto"/>
        <w:ind w:firstLine="709"/>
        <w:jc w:val="both"/>
        <w:rPr>
          <w:sz w:val="28"/>
          <w:szCs w:val="28"/>
        </w:rPr>
      </w:pPr>
      <w:r w:rsidRPr="00054CE9">
        <w:rPr>
          <w:sz w:val="28"/>
          <w:szCs w:val="28"/>
        </w:rPr>
        <w:t>Время регулирования температуры составляет мене 2,500 с.</w:t>
      </w:r>
    </w:p>
    <w:p w:rsidR="009C4776" w:rsidRPr="00054CE9" w:rsidRDefault="009C4776" w:rsidP="00054CE9">
      <w:pPr>
        <w:spacing w:line="360" w:lineRule="auto"/>
        <w:ind w:firstLine="709"/>
        <w:jc w:val="both"/>
        <w:rPr>
          <w:sz w:val="28"/>
          <w:szCs w:val="28"/>
        </w:rPr>
      </w:pPr>
      <w:r w:rsidRPr="00054CE9">
        <w:rPr>
          <w:sz w:val="28"/>
          <w:szCs w:val="28"/>
        </w:rPr>
        <w:t>Перерегул</w:t>
      </w:r>
      <w:r w:rsidR="000C27DB" w:rsidRPr="00054CE9">
        <w:rPr>
          <w:sz w:val="28"/>
          <w:szCs w:val="28"/>
        </w:rPr>
        <w:t>ирование 0,0%.</w:t>
      </w:r>
    </w:p>
    <w:p w:rsidR="000C27DB" w:rsidRPr="00054CE9" w:rsidRDefault="000C27DB" w:rsidP="00054CE9">
      <w:pPr>
        <w:spacing w:line="360" w:lineRule="auto"/>
        <w:ind w:firstLine="709"/>
        <w:jc w:val="both"/>
        <w:rPr>
          <w:sz w:val="28"/>
          <w:szCs w:val="28"/>
        </w:rPr>
      </w:pPr>
      <w:r w:rsidRPr="00054CE9">
        <w:rPr>
          <w:sz w:val="28"/>
          <w:szCs w:val="28"/>
        </w:rPr>
        <w:t xml:space="preserve">С параметрами регулятора </w:t>
      </w:r>
    </w:p>
    <w:p w:rsidR="000C27DB" w:rsidRPr="00054CE9" w:rsidRDefault="000C27DB" w:rsidP="00054CE9">
      <w:pPr>
        <w:spacing w:line="360" w:lineRule="auto"/>
        <w:ind w:firstLine="709"/>
        <w:jc w:val="both"/>
        <w:rPr>
          <w:sz w:val="28"/>
          <w:szCs w:val="28"/>
        </w:rPr>
      </w:pPr>
      <w:r w:rsidRPr="00054CE9">
        <w:rPr>
          <w:sz w:val="28"/>
          <w:szCs w:val="28"/>
        </w:rPr>
        <w:t>Кр = 0,28</w:t>
      </w:r>
    </w:p>
    <w:p w:rsidR="000C27DB" w:rsidRPr="00054CE9" w:rsidRDefault="000C27DB" w:rsidP="00054CE9">
      <w:pPr>
        <w:spacing w:line="360" w:lineRule="auto"/>
        <w:ind w:firstLine="709"/>
        <w:jc w:val="both"/>
        <w:rPr>
          <w:sz w:val="28"/>
          <w:szCs w:val="28"/>
        </w:rPr>
      </w:pPr>
      <w:r w:rsidRPr="00054CE9">
        <w:rPr>
          <w:sz w:val="28"/>
          <w:szCs w:val="28"/>
        </w:rPr>
        <w:t xml:space="preserve">Гиз – 330 </w:t>
      </w:r>
    </w:p>
    <w:p w:rsidR="00DD22F5" w:rsidRPr="00054CE9" w:rsidRDefault="00022E80" w:rsidP="00054CE9">
      <w:pPr>
        <w:spacing w:line="360" w:lineRule="auto"/>
        <w:ind w:firstLine="709"/>
        <w:jc w:val="both"/>
        <w:rPr>
          <w:sz w:val="28"/>
          <w:szCs w:val="28"/>
        </w:rPr>
      </w:pPr>
      <w:r>
        <w:rPr>
          <w:sz w:val="28"/>
          <w:szCs w:val="28"/>
          <w:lang w:val="en-US"/>
        </w:rPr>
        <w:br w:type="page"/>
      </w:r>
      <w:r w:rsidR="00DD22F5" w:rsidRPr="00054CE9">
        <w:rPr>
          <w:sz w:val="28"/>
          <w:szCs w:val="28"/>
        </w:rPr>
        <w:t>4.Расчет надежности</w:t>
      </w:r>
    </w:p>
    <w:p w:rsidR="00462CB6" w:rsidRPr="00054CE9" w:rsidRDefault="00462CB6" w:rsidP="00054CE9">
      <w:pPr>
        <w:spacing w:line="360" w:lineRule="auto"/>
        <w:ind w:firstLine="709"/>
        <w:jc w:val="both"/>
        <w:rPr>
          <w:sz w:val="28"/>
          <w:szCs w:val="28"/>
        </w:rPr>
      </w:pPr>
    </w:p>
    <w:p w:rsidR="00DD22F5" w:rsidRPr="00054CE9" w:rsidRDefault="00DD22F5" w:rsidP="00054CE9">
      <w:pPr>
        <w:spacing w:line="360" w:lineRule="auto"/>
        <w:ind w:firstLine="709"/>
        <w:jc w:val="both"/>
        <w:rPr>
          <w:sz w:val="28"/>
          <w:szCs w:val="28"/>
        </w:rPr>
      </w:pPr>
      <w:r w:rsidRPr="00054CE9">
        <w:rPr>
          <w:sz w:val="28"/>
          <w:szCs w:val="28"/>
        </w:rPr>
        <w:t>Актуальность проблемы надёжности современной сверхсложной техники и продолжает возвращать во времени, требуя тщательных подходов к ее решению. При создании таких больших систем, как АСУ, АИС и АСОД на основе локальных вычислительных систем (ЛВС), требуется оценка надежности всех разнородных компонентов функции, техники, программ, персонала</w:t>
      </w:r>
      <w:r w:rsidR="00B759F4" w:rsidRPr="00054CE9">
        <w:rPr>
          <w:sz w:val="28"/>
          <w:szCs w:val="28"/>
        </w:rPr>
        <w:t>. Специфика этих компонентов велика, но тем не менее конкретные методы расчета их под надежностью основываются на общих концепциях и принципах.</w:t>
      </w:r>
    </w:p>
    <w:p w:rsidR="00B759F4" w:rsidRPr="00054CE9" w:rsidRDefault="00B759F4" w:rsidP="00054CE9">
      <w:pPr>
        <w:spacing w:line="360" w:lineRule="auto"/>
        <w:ind w:firstLine="709"/>
        <w:jc w:val="both"/>
        <w:rPr>
          <w:sz w:val="28"/>
          <w:szCs w:val="28"/>
        </w:rPr>
      </w:pPr>
      <w:r w:rsidRPr="00054CE9">
        <w:rPr>
          <w:sz w:val="28"/>
          <w:szCs w:val="28"/>
        </w:rPr>
        <w:t>Функции вероятности безотказной работы объекта.</w:t>
      </w:r>
    </w:p>
    <w:p w:rsidR="00B759F4" w:rsidRPr="00054CE9" w:rsidRDefault="00B759F4" w:rsidP="00054CE9">
      <w:pPr>
        <w:spacing w:line="360" w:lineRule="auto"/>
        <w:ind w:firstLine="709"/>
        <w:jc w:val="both"/>
        <w:rPr>
          <w:sz w:val="28"/>
          <w:szCs w:val="28"/>
          <w:lang w:val="en-US"/>
        </w:rPr>
      </w:pPr>
    </w:p>
    <w:p w:rsidR="00B759F4" w:rsidRPr="00054CE9" w:rsidRDefault="00B759F4" w:rsidP="00054CE9">
      <w:pPr>
        <w:spacing w:line="360" w:lineRule="auto"/>
        <w:ind w:firstLine="709"/>
        <w:jc w:val="both"/>
        <w:outlineLvl w:val="0"/>
        <w:rPr>
          <w:sz w:val="28"/>
          <w:szCs w:val="28"/>
          <w:lang w:val="en-US"/>
        </w:rPr>
      </w:pPr>
      <w:r w:rsidRPr="00054CE9">
        <w:rPr>
          <w:sz w:val="28"/>
          <w:szCs w:val="28"/>
          <w:lang w:val="en-US"/>
        </w:rPr>
        <w:t xml:space="preserve">                                         P(t) = e </w:t>
      </w:r>
    </w:p>
    <w:p w:rsidR="00B759F4" w:rsidRPr="00054CE9" w:rsidRDefault="00B759F4" w:rsidP="00054CE9">
      <w:pPr>
        <w:spacing w:line="360" w:lineRule="auto"/>
        <w:ind w:firstLine="709"/>
        <w:jc w:val="both"/>
        <w:rPr>
          <w:sz w:val="28"/>
          <w:szCs w:val="28"/>
          <w:lang w:val="en-US"/>
        </w:rPr>
      </w:pPr>
    </w:p>
    <w:p w:rsidR="00B759F4" w:rsidRPr="00054CE9" w:rsidRDefault="00B759F4" w:rsidP="00054CE9">
      <w:pPr>
        <w:spacing w:line="360" w:lineRule="auto"/>
        <w:ind w:firstLine="709"/>
        <w:jc w:val="both"/>
        <w:rPr>
          <w:sz w:val="28"/>
          <w:szCs w:val="28"/>
        </w:rPr>
      </w:pPr>
      <w:r w:rsidRPr="00054CE9">
        <w:rPr>
          <w:sz w:val="28"/>
          <w:szCs w:val="28"/>
        </w:rPr>
        <w:t xml:space="preserve">Где х – параметр распределения характеризующий интенсивность возникновения случайного события. </w:t>
      </w:r>
    </w:p>
    <w:p w:rsidR="00B759F4" w:rsidRPr="00054CE9" w:rsidRDefault="00B759F4" w:rsidP="00054CE9">
      <w:pPr>
        <w:spacing w:line="360" w:lineRule="auto"/>
        <w:ind w:firstLine="709"/>
        <w:jc w:val="both"/>
        <w:rPr>
          <w:sz w:val="28"/>
          <w:szCs w:val="28"/>
        </w:rPr>
      </w:pPr>
      <w:r w:rsidRPr="00054CE9">
        <w:rPr>
          <w:sz w:val="28"/>
          <w:szCs w:val="28"/>
        </w:rPr>
        <w:t xml:space="preserve">Необходимо определить наработку на отказ регулятора для оперативного времени </w:t>
      </w:r>
      <w:r w:rsidRPr="00054CE9">
        <w:rPr>
          <w:sz w:val="28"/>
          <w:szCs w:val="28"/>
          <w:lang w:val="en-US"/>
        </w:rPr>
        <w:t>t</w:t>
      </w:r>
      <w:r w:rsidRPr="00054CE9">
        <w:rPr>
          <w:sz w:val="28"/>
          <w:szCs w:val="28"/>
        </w:rPr>
        <w:t xml:space="preserve"> = 5лет. Интенсивности отказов его блоков Х=10  4</w:t>
      </w:r>
    </w:p>
    <w:p w:rsidR="00B759F4" w:rsidRPr="00054CE9" w:rsidRDefault="000D773D" w:rsidP="00054CE9">
      <w:pPr>
        <w:spacing w:line="360" w:lineRule="auto"/>
        <w:ind w:firstLine="709"/>
        <w:jc w:val="both"/>
        <w:rPr>
          <w:sz w:val="28"/>
          <w:szCs w:val="28"/>
        </w:rPr>
      </w:pPr>
      <w:r w:rsidRPr="00054CE9">
        <w:rPr>
          <w:sz w:val="28"/>
          <w:szCs w:val="28"/>
        </w:rPr>
        <w:t>Вероятность безотказной работы объекта Р(5)=0,995.</w:t>
      </w:r>
    </w:p>
    <w:p w:rsidR="000D773D" w:rsidRPr="00054CE9" w:rsidRDefault="00022E80" w:rsidP="00054CE9">
      <w:pPr>
        <w:spacing w:line="360" w:lineRule="auto"/>
        <w:ind w:firstLine="709"/>
        <w:jc w:val="both"/>
        <w:rPr>
          <w:sz w:val="28"/>
          <w:szCs w:val="28"/>
          <w:lang w:val="en-US"/>
        </w:rPr>
      </w:pPr>
      <w:r>
        <w:rPr>
          <w:sz w:val="28"/>
          <w:szCs w:val="28"/>
        </w:rPr>
        <w:br w:type="page"/>
      </w:r>
      <w:r w:rsidR="000D773D" w:rsidRPr="00054CE9">
        <w:rPr>
          <w:sz w:val="28"/>
          <w:szCs w:val="28"/>
        </w:rPr>
        <w:t>5.Обоснование выбора средств автоматизации.</w:t>
      </w:r>
    </w:p>
    <w:p w:rsidR="00462CB6" w:rsidRPr="00054CE9" w:rsidRDefault="00462CB6" w:rsidP="00054CE9">
      <w:pPr>
        <w:spacing w:line="360" w:lineRule="auto"/>
        <w:ind w:firstLine="709"/>
        <w:jc w:val="both"/>
        <w:rPr>
          <w:sz w:val="28"/>
          <w:szCs w:val="28"/>
          <w:lang w:val="en-US"/>
        </w:rPr>
      </w:pPr>
    </w:p>
    <w:p w:rsidR="000D773D" w:rsidRPr="00054CE9" w:rsidRDefault="000D773D" w:rsidP="00054CE9">
      <w:pPr>
        <w:spacing w:line="360" w:lineRule="auto"/>
        <w:ind w:firstLine="709"/>
        <w:jc w:val="both"/>
        <w:rPr>
          <w:sz w:val="28"/>
          <w:szCs w:val="28"/>
        </w:rPr>
      </w:pPr>
      <w:r w:rsidRPr="00054CE9">
        <w:rPr>
          <w:sz w:val="28"/>
          <w:szCs w:val="28"/>
        </w:rPr>
        <w:t xml:space="preserve">В настоящее время при построении систем автоматического регулирования приоритет отдаётся системам, позволяющим строить САР от «малого» к «большему». Т.е. при реализации каждой конкретной САР, даже если это регулирование локальное, должна учитываться возможность </w:t>
      </w:r>
      <w:r w:rsidR="00186E86" w:rsidRPr="00054CE9">
        <w:rPr>
          <w:sz w:val="28"/>
          <w:szCs w:val="28"/>
        </w:rPr>
        <w:t>объединение  этой системы в систему более высокого уровня – построения на базе АСУ ТП.</w:t>
      </w:r>
    </w:p>
    <w:p w:rsidR="00186E86" w:rsidRPr="00054CE9" w:rsidRDefault="00186E86" w:rsidP="00054CE9">
      <w:pPr>
        <w:spacing w:line="360" w:lineRule="auto"/>
        <w:ind w:firstLine="709"/>
        <w:jc w:val="both"/>
        <w:rPr>
          <w:sz w:val="28"/>
          <w:szCs w:val="28"/>
        </w:rPr>
      </w:pPr>
      <w:r w:rsidRPr="00054CE9">
        <w:rPr>
          <w:sz w:val="28"/>
          <w:szCs w:val="28"/>
        </w:rPr>
        <w:t>Для реализации этого принципа наиболее приемлемые средства вычислительной техники – микроконтроллеры специализированные АВМ и т.д.</w:t>
      </w:r>
    </w:p>
    <w:p w:rsidR="00186E86" w:rsidRPr="00054CE9" w:rsidRDefault="00186E86" w:rsidP="00054CE9">
      <w:pPr>
        <w:spacing w:line="360" w:lineRule="auto"/>
        <w:ind w:firstLine="709"/>
        <w:jc w:val="both"/>
        <w:rPr>
          <w:sz w:val="28"/>
          <w:szCs w:val="28"/>
        </w:rPr>
      </w:pPr>
      <w:r w:rsidRPr="00054CE9">
        <w:rPr>
          <w:sz w:val="28"/>
          <w:szCs w:val="28"/>
        </w:rPr>
        <w:t>Таким образом в данной курсовой работе необходимо реализовать синтезированную систему на современной аппаратуре.</w:t>
      </w:r>
    </w:p>
    <w:p w:rsidR="00005EFF" w:rsidRPr="00054CE9" w:rsidRDefault="00186E86" w:rsidP="00054CE9">
      <w:pPr>
        <w:spacing w:line="360" w:lineRule="auto"/>
        <w:ind w:firstLine="709"/>
        <w:jc w:val="both"/>
        <w:rPr>
          <w:sz w:val="28"/>
          <w:szCs w:val="28"/>
        </w:rPr>
      </w:pPr>
      <w:r w:rsidRPr="00054CE9">
        <w:rPr>
          <w:sz w:val="28"/>
          <w:szCs w:val="28"/>
        </w:rPr>
        <w:t xml:space="preserve">Рассмотрим стандартный контроллер «Ремиконт </w:t>
      </w:r>
      <w:r w:rsidR="00005EFF" w:rsidRPr="00054CE9">
        <w:rPr>
          <w:sz w:val="28"/>
          <w:szCs w:val="28"/>
        </w:rPr>
        <w:t>– 300». «Ремиконт – 300» - компактный многоканальный многофункциональный микроконтроллер, комплекс технических средств, обеспечивающий решения задач автоматического регулирования и логического управления.</w:t>
      </w:r>
    </w:p>
    <w:p w:rsidR="00005EFF" w:rsidRPr="00054CE9" w:rsidRDefault="00005EFF" w:rsidP="00054CE9">
      <w:pPr>
        <w:spacing w:line="360" w:lineRule="auto"/>
        <w:ind w:firstLine="709"/>
        <w:jc w:val="both"/>
        <w:rPr>
          <w:sz w:val="28"/>
          <w:szCs w:val="28"/>
        </w:rPr>
      </w:pPr>
      <w:r w:rsidRPr="00054CE9">
        <w:rPr>
          <w:sz w:val="28"/>
          <w:szCs w:val="28"/>
        </w:rPr>
        <w:t xml:space="preserve">«Ремиконт – 300» эффективно решает простые </w:t>
      </w:r>
      <w:r w:rsidR="009D14E6" w:rsidRPr="00054CE9">
        <w:rPr>
          <w:sz w:val="28"/>
          <w:szCs w:val="28"/>
        </w:rPr>
        <w:t>и сложные задачи управления. Благодаря своей многоканальности он позволяет экономично управлять небольшим агрегатом и обеспечивает высокую эффективность и надежность при построении крупных систем управления.</w:t>
      </w:r>
    </w:p>
    <w:p w:rsidR="009D14E6" w:rsidRPr="00054CE9" w:rsidRDefault="009D14E6" w:rsidP="00054CE9">
      <w:pPr>
        <w:spacing w:line="360" w:lineRule="auto"/>
        <w:ind w:firstLine="709"/>
        <w:jc w:val="both"/>
        <w:rPr>
          <w:sz w:val="28"/>
          <w:szCs w:val="28"/>
        </w:rPr>
      </w:pPr>
      <w:r w:rsidRPr="00054CE9">
        <w:rPr>
          <w:sz w:val="28"/>
          <w:szCs w:val="28"/>
        </w:rPr>
        <w:t>«Ремиконт – 300»  имеет две модели регулирующую и логическую. Регулирующая модель предназначена для решения задач автоматичского регулирования, логическая – для реализации</w:t>
      </w:r>
      <w:bookmarkStart w:id="0" w:name="_GoBack"/>
      <w:bookmarkEnd w:id="0"/>
    </w:p>
    <w:sectPr w:rsidR="009D14E6" w:rsidRPr="00054CE9" w:rsidSect="00054CE9">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07A" w:rsidRDefault="0072207A">
      <w:r>
        <w:separator/>
      </w:r>
    </w:p>
  </w:endnote>
  <w:endnote w:type="continuationSeparator" w:id="0">
    <w:p w:rsidR="0072207A" w:rsidRDefault="0072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ISOCPEUR">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2AC" w:rsidRDefault="009D22AC" w:rsidP="005D31A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D22AC" w:rsidRDefault="009D22AC" w:rsidP="00B738A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2AC" w:rsidRDefault="009D22AC" w:rsidP="005D31A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22E80">
      <w:rPr>
        <w:rStyle w:val="a8"/>
        <w:noProof/>
      </w:rPr>
      <w:t>2</w:t>
    </w:r>
    <w:r>
      <w:rPr>
        <w:rStyle w:val="a8"/>
      </w:rPr>
      <w:fldChar w:fldCharType="end"/>
    </w:r>
  </w:p>
  <w:p w:rsidR="009D22AC" w:rsidRDefault="009D22AC" w:rsidP="00B738A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07A" w:rsidRDefault="0072207A">
      <w:r>
        <w:separator/>
      </w:r>
    </w:p>
  </w:footnote>
  <w:footnote w:type="continuationSeparator" w:id="0">
    <w:p w:rsidR="0072207A" w:rsidRDefault="007220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00CAF"/>
    <w:multiLevelType w:val="hybridMultilevel"/>
    <w:tmpl w:val="AD96EBD0"/>
    <w:lvl w:ilvl="0" w:tplc="72D23AF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1E4879E4"/>
    <w:multiLevelType w:val="multilevel"/>
    <w:tmpl w:val="AA7851D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2">
    <w:nsid w:val="3803154E"/>
    <w:multiLevelType w:val="multilevel"/>
    <w:tmpl w:val="53788E86"/>
    <w:lvl w:ilvl="0">
      <w:start w:val="1"/>
      <w:numFmt w:val="decimal"/>
      <w:lvlText w:val="%1"/>
      <w:lvlJc w:val="left"/>
      <w:pPr>
        <w:tabs>
          <w:tab w:val="num" w:pos="945"/>
        </w:tabs>
        <w:ind w:left="945" w:hanging="945"/>
      </w:pPr>
      <w:rPr>
        <w:rFonts w:cs="Times New Roman" w:hint="default"/>
      </w:rPr>
    </w:lvl>
    <w:lvl w:ilvl="1">
      <w:start w:val="1"/>
      <w:numFmt w:val="decimal"/>
      <w:lvlText w:val="%1.%2"/>
      <w:lvlJc w:val="left"/>
      <w:pPr>
        <w:tabs>
          <w:tab w:val="num" w:pos="1485"/>
        </w:tabs>
        <w:ind w:left="1485" w:hanging="945"/>
      </w:pPr>
      <w:rPr>
        <w:rFonts w:cs="Times New Roman" w:hint="default"/>
      </w:rPr>
    </w:lvl>
    <w:lvl w:ilvl="2">
      <w:start w:val="1"/>
      <w:numFmt w:val="decimal"/>
      <w:lvlText w:val="%1.%2.%3"/>
      <w:lvlJc w:val="left"/>
      <w:pPr>
        <w:tabs>
          <w:tab w:val="num" w:pos="2025"/>
        </w:tabs>
        <w:ind w:left="2025" w:hanging="945"/>
      </w:pPr>
      <w:rPr>
        <w:rFonts w:cs="Times New Roman" w:hint="default"/>
      </w:rPr>
    </w:lvl>
    <w:lvl w:ilvl="3">
      <w:start w:val="1"/>
      <w:numFmt w:val="decimal"/>
      <w:lvlText w:val="%1.%2.%3.%4"/>
      <w:lvlJc w:val="left"/>
      <w:pPr>
        <w:tabs>
          <w:tab w:val="num" w:pos="2565"/>
        </w:tabs>
        <w:ind w:left="2565" w:hanging="945"/>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ormsData/>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2EE6"/>
    <w:rsid w:val="00005EFF"/>
    <w:rsid w:val="000160E1"/>
    <w:rsid w:val="00022B44"/>
    <w:rsid w:val="00022E80"/>
    <w:rsid w:val="0003033E"/>
    <w:rsid w:val="00032764"/>
    <w:rsid w:val="00042AEE"/>
    <w:rsid w:val="00054CE9"/>
    <w:rsid w:val="000569EE"/>
    <w:rsid w:val="00060DA1"/>
    <w:rsid w:val="0009638D"/>
    <w:rsid w:val="000B140F"/>
    <w:rsid w:val="000C1309"/>
    <w:rsid w:val="000C27DB"/>
    <w:rsid w:val="000D168D"/>
    <w:rsid w:val="000D56EE"/>
    <w:rsid w:val="000D5AC6"/>
    <w:rsid w:val="000D773D"/>
    <w:rsid w:val="00100102"/>
    <w:rsid w:val="00105DC4"/>
    <w:rsid w:val="00114AFF"/>
    <w:rsid w:val="0018530C"/>
    <w:rsid w:val="00186E86"/>
    <w:rsid w:val="001935E6"/>
    <w:rsid w:val="001E111C"/>
    <w:rsid w:val="00200324"/>
    <w:rsid w:val="00222BAC"/>
    <w:rsid w:val="00225C7D"/>
    <w:rsid w:val="002350E8"/>
    <w:rsid w:val="00243EC1"/>
    <w:rsid w:val="00244BBE"/>
    <w:rsid w:val="00245445"/>
    <w:rsid w:val="00263B4C"/>
    <w:rsid w:val="00272B3D"/>
    <w:rsid w:val="00286C7A"/>
    <w:rsid w:val="002A0508"/>
    <w:rsid w:val="002A647A"/>
    <w:rsid w:val="002E6A0D"/>
    <w:rsid w:val="0031574D"/>
    <w:rsid w:val="003253C1"/>
    <w:rsid w:val="00331AD4"/>
    <w:rsid w:val="0033271C"/>
    <w:rsid w:val="0033469C"/>
    <w:rsid w:val="00351E6B"/>
    <w:rsid w:val="00364D2B"/>
    <w:rsid w:val="00367AA0"/>
    <w:rsid w:val="00380AB1"/>
    <w:rsid w:val="00396CF2"/>
    <w:rsid w:val="003F3284"/>
    <w:rsid w:val="004026B4"/>
    <w:rsid w:val="00435E14"/>
    <w:rsid w:val="004419CC"/>
    <w:rsid w:val="00462CB6"/>
    <w:rsid w:val="00464F95"/>
    <w:rsid w:val="00474EC5"/>
    <w:rsid w:val="00492B0B"/>
    <w:rsid w:val="004B5EC8"/>
    <w:rsid w:val="004C3699"/>
    <w:rsid w:val="004C4354"/>
    <w:rsid w:val="004C7C8F"/>
    <w:rsid w:val="004E04BF"/>
    <w:rsid w:val="004E0FFF"/>
    <w:rsid w:val="00500E8A"/>
    <w:rsid w:val="005402F7"/>
    <w:rsid w:val="00547506"/>
    <w:rsid w:val="005546E9"/>
    <w:rsid w:val="00564649"/>
    <w:rsid w:val="0057390E"/>
    <w:rsid w:val="0058450F"/>
    <w:rsid w:val="005A39F3"/>
    <w:rsid w:val="005C042E"/>
    <w:rsid w:val="005C76A9"/>
    <w:rsid w:val="005D1897"/>
    <w:rsid w:val="005D1C55"/>
    <w:rsid w:val="005D31A9"/>
    <w:rsid w:val="005E31DF"/>
    <w:rsid w:val="005E7127"/>
    <w:rsid w:val="005E7891"/>
    <w:rsid w:val="005F19B2"/>
    <w:rsid w:val="006058E3"/>
    <w:rsid w:val="00641B5B"/>
    <w:rsid w:val="00657D3D"/>
    <w:rsid w:val="006635BA"/>
    <w:rsid w:val="0068384C"/>
    <w:rsid w:val="0068737C"/>
    <w:rsid w:val="00692E1C"/>
    <w:rsid w:val="006D4EBA"/>
    <w:rsid w:val="006D7296"/>
    <w:rsid w:val="006F7407"/>
    <w:rsid w:val="007074EA"/>
    <w:rsid w:val="0072207A"/>
    <w:rsid w:val="00723C66"/>
    <w:rsid w:val="007314B8"/>
    <w:rsid w:val="00735FE6"/>
    <w:rsid w:val="0074556A"/>
    <w:rsid w:val="007548D0"/>
    <w:rsid w:val="00760462"/>
    <w:rsid w:val="00792906"/>
    <w:rsid w:val="007A0B12"/>
    <w:rsid w:val="007A59AD"/>
    <w:rsid w:val="007A769E"/>
    <w:rsid w:val="007C679E"/>
    <w:rsid w:val="007E0773"/>
    <w:rsid w:val="007E4D2C"/>
    <w:rsid w:val="007E640B"/>
    <w:rsid w:val="007F33A2"/>
    <w:rsid w:val="007F7DFA"/>
    <w:rsid w:val="00806D3D"/>
    <w:rsid w:val="00807E8F"/>
    <w:rsid w:val="0083560B"/>
    <w:rsid w:val="008440CE"/>
    <w:rsid w:val="00846128"/>
    <w:rsid w:val="00866CEB"/>
    <w:rsid w:val="008906FD"/>
    <w:rsid w:val="00891C68"/>
    <w:rsid w:val="008B1888"/>
    <w:rsid w:val="008B7A0D"/>
    <w:rsid w:val="008C172B"/>
    <w:rsid w:val="008D35CA"/>
    <w:rsid w:val="008F2C4B"/>
    <w:rsid w:val="008F4D6C"/>
    <w:rsid w:val="00906DDE"/>
    <w:rsid w:val="0092040B"/>
    <w:rsid w:val="00924EBA"/>
    <w:rsid w:val="00940A46"/>
    <w:rsid w:val="00941597"/>
    <w:rsid w:val="009446FF"/>
    <w:rsid w:val="00944CA7"/>
    <w:rsid w:val="00954676"/>
    <w:rsid w:val="00966BCE"/>
    <w:rsid w:val="00974AD5"/>
    <w:rsid w:val="00976D45"/>
    <w:rsid w:val="00982EC4"/>
    <w:rsid w:val="00990178"/>
    <w:rsid w:val="009B3B00"/>
    <w:rsid w:val="009C4776"/>
    <w:rsid w:val="009D14E6"/>
    <w:rsid w:val="009D22AC"/>
    <w:rsid w:val="009F369C"/>
    <w:rsid w:val="00A02A55"/>
    <w:rsid w:val="00A420E4"/>
    <w:rsid w:val="00A4775E"/>
    <w:rsid w:val="00A60001"/>
    <w:rsid w:val="00A730F4"/>
    <w:rsid w:val="00A9743A"/>
    <w:rsid w:val="00AA2532"/>
    <w:rsid w:val="00AA2A00"/>
    <w:rsid w:val="00AB7883"/>
    <w:rsid w:val="00AE07D1"/>
    <w:rsid w:val="00AE6E7C"/>
    <w:rsid w:val="00AF613A"/>
    <w:rsid w:val="00B16966"/>
    <w:rsid w:val="00B22D05"/>
    <w:rsid w:val="00B41067"/>
    <w:rsid w:val="00B45E44"/>
    <w:rsid w:val="00B557A0"/>
    <w:rsid w:val="00B704FB"/>
    <w:rsid w:val="00B70F4B"/>
    <w:rsid w:val="00B738A9"/>
    <w:rsid w:val="00B759F4"/>
    <w:rsid w:val="00BC53C1"/>
    <w:rsid w:val="00BF109B"/>
    <w:rsid w:val="00C00657"/>
    <w:rsid w:val="00C26639"/>
    <w:rsid w:val="00C52AAA"/>
    <w:rsid w:val="00C5436C"/>
    <w:rsid w:val="00C61A7C"/>
    <w:rsid w:val="00C65DA0"/>
    <w:rsid w:val="00C827B9"/>
    <w:rsid w:val="00CA3741"/>
    <w:rsid w:val="00CB7AD7"/>
    <w:rsid w:val="00CC0151"/>
    <w:rsid w:val="00CD476C"/>
    <w:rsid w:val="00D02462"/>
    <w:rsid w:val="00D24FE7"/>
    <w:rsid w:val="00D32A53"/>
    <w:rsid w:val="00D400DC"/>
    <w:rsid w:val="00D47A68"/>
    <w:rsid w:val="00D53D9C"/>
    <w:rsid w:val="00D66C8B"/>
    <w:rsid w:val="00D7645D"/>
    <w:rsid w:val="00D82610"/>
    <w:rsid w:val="00DB2CD7"/>
    <w:rsid w:val="00DC28A4"/>
    <w:rsid w:val="00DD22F5"/>
    <w:rsid w:val="00DF0ED4"/>
    <w:rsid w:val="00DF1F03"/>
    <w:rsid w:val="00E02EE6"/>
    <w:rsid w:val="00E15A85"/>
    <w:rsid w:val="00E629AC"/>
    <w:rsid w:val="00E640B2"/>
    <w:rsid w:val="00E76DED"/>
    <w:rsid w:val="00E92196"/>
    <w:rsid w:val="00E92230"/>
    <w:rsid w:val="00E92700"/>
    <w:rsid w:val="00EF6759"/>
    <w:rsid w:val="00F06E9A"/>
    <w:rsid w:val="00F10ED0"/>
    <w:rsid w:val="00F51F22"/>
    <w:rsid w:val="00F5287A"/>
    <w:rsid w:val="00F642B7"/>
    <w:rsid w:val="00F71F60"/>
    <w:rsid w:val="00FA6379"/>
    <w:rsid w:val="00FC7114"/>
    <w:rsid w:val="00FD6F7B"/>
    <w:rsid w:val="00FE6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8"/>
    <o:shapelayout v:ext="edit">
      <o:idmap v:ext="edit" data="1"/>
    </o:shapelayout>
  </w:shapeDefaults>
  <w:decimalSymbol w:val=","/>
  <w:listSeparator w:val=";"/>
  <w14:defaultImageDpi w14:val="0"/>
  <w15:docId w15:val="{8751BA1D-21FB-4C14-9CF5-C7C5C4AB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
    <w:qFormat/>
    <w:rsid w:val="00924EB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table" w:styleId="a3">
    <w:name w:val="Table Grid"/>
    <w:basedOn w:val="a1"/>
    <w:uiPriority w:val="39"/>
    <w:rsid w:val="000303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uiPriority w:val="99"/>
    <w:semiHidden/>
    <w:rsid w:val="00244BBE"/>
    <w:pPr>
      <w:shd w:val="clear" w:color="auto" w:fill="000080"/>
    </w:pPr>
    <w:rPr>
      <w:rFonts w:ascii="Tahoma" w:hAnsi="Tahoma" w:cs="Tahoma"/>
    </w:rPr>
  </w:style>
  <w:style w:type="character" w:customStyle="1" w:styleId="a5">
    <w:name w:val="Схема документа Знак"/>
    <w:basedOn w:val="a0"/>
    <w:link w:val="a4"/>
    <w:uiPriority w:val="99"/>
    <w:semiHidden/>
    <w:rPr>
      <w:rFonts w:ascii="Segoe UI" w:hAnsi="Segoe UI" w:cs="Segoe UI"/>
      <w:sz w:val="16"/>
      <w:szCs w:val="16"/>
    </w:rPr>
  </w:style>
  <w:style w:type="paragraph" w:styleId="a6">
    <w:name w:val="footer"/>
    <w:basedOn w:val="a"/>
    <w:link w:val="a7"/>
    <w:uiPriority w:val="99"/>
    <w:rsid w:val="00B738A9"/>
    <w:pPr>
      <w:tabs>
        <w:tab w:val="center" w:pos="4677"/>
        <w:tab w:val="right" w:pos="9355"/>
      </w:tabs>
    </w:pPr>
  </w:style>
  <w:style w:type="character" w:customStyle="1" w:styleId="a7">
    <w:name w:val="Нижний колонтитул Знак"/>
    <w:basedOn w:val="a0"/>
    <w:link w:val="a6"/>
    <w:uiPriority w:val="99"/>
    <w:semiHidden/>
    <w:rPr>
      <w:sz w:val="24"/>
      <w:szCs w:val="24"/>
    </w:rPr>
  </w:style>
  <w:style w:type="character" w:styleId="a8">
    <w:name w:val="page number"/>
    <w:basedOn w:val="a0"/>
    <w:uiPriority w:val="99"/>
    <w:rsid w:val="00B738A9"/>
    <w:rPr>
      <w:rFonts w:cs="Times New Roman"/>
    </w:rPr>
  </w:style>
  <w:style w:type="paragraph" w:styleId="a9">
    <w:name w:val="Balloon Text"/>
    <w:basedOn w:val="a"/>
    <w:link w:val="aa"/>
    <w:uiPriority w:val="99"/>
    <w:semiHidden/>
    <w:rsid w:val="00462CB6"/>
    <w:rPr>
      <w:rFonts w:ascii="Tahoma" w:hAnsi="Tahoma" w:cs="Tahoma"/>
      <w:sz w:val="16"/>
      <w:szCs w:val="16"/>
    </w:rPr>
  </w:style>
  <w:style w:type="character" w:customStyle="1" w:styleId="aa">
    <w:name w:val="Текст выноски Знак"/>
    <w:basedOn w:val="a0"/>
    <w:link w:val="a9"/>
    <w:uiPriority w:val="99"/>
    <w:semiHidden/>
    <w:rPr>
      <w:rFonts w:ascii="Segoe UI" w:hAnsi="Segoe UI" w:cs="Segoe UI"/>
      <w:sz w:val="18"/>
      <w:szCs w:val="18"/>
    </w:rPr>
  </w:style>
  <w:style w:type="paragraph" w:customStyle="1" w:styleId="ab">
    <w:name w:val="Чертежный"/>
    <w:rsid w:val="005D31A9"/>
    <w:pPr>
      <w:jc w:val="both"/>
    </w:pPr>
    <w:rPr>
      <w:rFonts w:ascii="ISOCPEUR" w:hAnsi="ISOCPEUR"/>
      <w:i/>
      <w:sz w:val="28"/>
      <w:lang w:val="uk-UA"/>
    </w:rPr>
  </w:style>
  <w:style w:type="paragraph" w:styleId="ac">
    <w:name w:val="header"/>
    <w:basedOn w:val="a"/>
    <w:link w:val="ad"/>
    <w:uiPriority w:val="99"/>
    <w:rsid w:val="00054CE9"/>
    <w:pPr>
      <w:tabs>
        <w:tab w:val="center" w:pos="4677"/>
        <w:tab w:val="right" w:pos="9355"/>
      </w:tabs>
    </w:pPr>
  </w:style>
  <w:style w:type="character" w:customStyle="1" w:styleId="ad">
    <w:name w:val="Верхний колонтитул Знак"/>
    <w:basedOn w:val="a0"/>
    <w:link w:val="ac"/>
    <w:uiPriority w:val="99"/>
    <w:locked/>
    <w:rsid w:val="00054CE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6315</Words>
  <Characters>35998</Characters>
  <Application>Microsoft Office Word</Application>
  <DocSecurity>0</DocSecurity>
  <Lines>299</Lines>
  <Paragraphs>84</Paragraphs>
  <ScaleCrop>false</ScaleCrop>
  <Company/>
  <LinksUpToDate>false</LinksUpToDate>
  <CharactersWithSpaces>42229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Македонский Александр Альбертович</dc:creator>
  <cp:keywords/>
  <dc:description/>
  <cp:lastModifiedBy>admin</cp:lastModifiedBy>
  <cp:revision>2</cp:revision>
  <cp:lastPrinted>2007-01-07T18:54:00Z</cp:lastPrinted>
  <dcterms:created xsi:type="dcterms:W3CDTF">2014-02-20T13:39:00Z</dcterms:created>
  <dcterms:modified xsi:type="dcterms:W3CDTF">2014-02-20T13:39:00Z</dcterms:modified>
</cp:coreProperties>
</file>