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F25" w:rsidRPr="00702750" w:rsidRDefault="00101F25" w:rsidP="00702750">
      <w:pPr>
        <w:suppressAutoHyphens/>
        <w:spacing w:after="0" w:line="360" w:lineRule="auto"/>
        <w:ind w:firstLine="709"/>
        <w:jc w:val="both"/>
        <w:rPr>
          <w:rFonts w:ascii="Times New Roman" w:hAnsi="Times New Roman"/>
          <w:b/>
          <w:sz w:val="28"/>
          <w:szCs w:val="32"/>
        </w:rPr>
      </w:pPr>
      <w:r w:rsidRPr="00702750">
        <w:rPr>
          <w:rFonts w:ascii="Times New Roman" w:hAnsi="Times New Roman"/>
          <w:b/>
          <w:sz w:val="28"/>
          <w:szCs w:val="32"/>
        </w:rPr>
        <w:t>Аннотация</w:t>
      </w:r>
    </w:p>
    <w:p w:rsidR="00E204E1" w:rsidRPr="00702750" w:rsidRDefault="00E204E1" w:rsidP="00702750">
      <w:pPr>
        <w:suppressAutoHyphens/>
        <w:spacing w:after="0" w:line="360" w:lineRule="auto"/>
        <w:ind w:firstLine="709"/>
        <w:jc w:val="both"/>
        <w:rPr>
          <w:rFonts w:ascii="Times New Roman" w:hAnsi="Times New Roman"/>
          <w:sz w:val="28"/>
          <w:szCs w:val="32"/>
        </w:rPr>
      </w:pPr>
    </w:p>
    <w:p w:rsidR="00101F25" w:rsidRPr="00702750" w:rsidRDefault="00101F25"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Целью выполнения данного курсового проекта является приобретение практических навыков анализа технологического процесса, выбор средств автоматического контроля, расчета измерительных схем приборов и средств контроля, а также обучение студента самостоятельности при решении инженерно-технических задач построения схем автоматического контроля различных технологических параметров.</w:t>
      </w:r>
    </w:p>
    <w:p w:rsidR="00702750" w:rsidRDefault="00702750">
      <w:pPr>
        <w:rPr>
          <w:rFonts w:ascii="Times New Roman" w:hAnsi="Times New Roman"/>
          <w:bCs/>
          <w:sz w:val="28"/>
          <w:szCs w:val="28"/>
          <w:lang w:eastAsia="ru-RU"/>
        </w:rPr>
      </w:pPr>
      <w:r>
        <w:rPr>
          <w:rFonts w:ascii="Times New Roman" w:hAnsi="Times New Roman"/>
          <w:bCs/>
          <w:sz w:val="28"/>
          <w:szCs w:val="28"/>
          <w:lang w:eastAsia="ru-RU"/>
        </w:rPr>
        <w:br w:type="page"/>
      </w:r>
    </w:p>
    <w:p w:rsidR="008861D5" w:rsidRPr="00702750" w:rsidRDefault="008861D5" w:rsidP="00702750">
      <w:pPr>
        <w:suppressAutoHyphens/>
        <w:spacing w:after="0" w:line="360" w:lineRule="auto"/>
        <w:ind w:firstLine="709"/>
        <w:jc w:val="both"/>
        <w:rPr>
          <w:rFonts w:ascii="Times New Roman" w:hAnsi="Times New Roman"/>
          <w:b/>
          <w:sz w:val="28"/>
          <w:szCs w:val="28"/>
          <w:lang w:eastAsia="ru-RU"/>
        </w:rPr>
      </w:pPr>
      <w:r w:rsidRPr="00702750">
        <w:rPr>
          <w:rFonts w:ascii="Times New Roman" w:hAnsi="Times New Roman"/>
          <w:b/>
          <w:bCs/>
          <w:sz w:val="28"/>
          <w:szCs w:val="28"/>
          <w:lang w:eastAsia="ru-RU"/>
        </w:rPr>
        <w:t>Введение</w:t>
      </w:r>
    </w:p>
    <w:p w:rsidR="008861D5" w:rsidRPr="00702750" w:rsidRDefault="008861D5" w:rsidP="00702750">
      <w:pPr>
        <w:suppressAutoHyphens/>
        <w:spacing w:after="0" w:line="360" w:lineRule="auto"/>
        <w:ind w:firstLine="709"/>
        <w:jc w:val="both"/>
        <w:rPr>
          <w:rFonts w:ascii="Times New Roman" w:hAnsi="Times New Roman"/>
          <w:sz w:val="28"/>
          <w:szCs w:val="28"/>
          <w:lang w:eastAsia="ru-RU"/>
        </w:rPr>
      </w:pPr>
    </w:p>
    <w:p w:rsidR="008861D5" w:rsidRPr="00702750" w:rsidRDefault="008861D5" w:rsidP="00702750">
      <w:pPr>
        <w:tabs>
          <w:tab w:val="left" w:pos="851"/>
        </w:tabs>
        <w:suppressAutoHyphens/>
        <w:spacing w:after="0" w:line="360" w:lineRule="auto"/>
        <w:ind w:firstLine="709"/>
        <w:jc w:val="both"/>
        <w:rPr>
          <w:rFonts w:ascii="Times New Roman" w:hAnsi="Times New Roman"/>
          <w:sz w:val="28"/>
          <w:szCs w:val="28"/>
          <w:lang w:eastAsia="ru-RU"/>
        </w:rPr>
      </w:pPr>
      <w:r w:rsidRPr="00702750">
        <w:rPr>
          <w:rFonts w:ascii="Times New Roman" w:hAnsi="Times New Roman"/>
          <w:sz w:val="28"/>
          <w:szCs w:val="28"/>
          <w:lang w:eastAsia="ru-RU"/>
        </w:rPr>
        <w:t>Автоматизация – это применение комплекса средств, позволяющих осуществлять производственные процессы без непосредственного участия человека, но под его контролем. Автоматизация производственных процессов приводит к увеличению выпуска, снижению себестоимости и улучшению качества продукции, уменьшает численность обслуживающего персонала, повышает надежность и долговечность машин, дает экономию материалов, улучшает условия труда и техники безопасности.</w:t>
      </w:r>
    </w:p>
    <w:p w:rsidR="008861D5" w:rsidRPr="00702750" w:rsidRDefault="008861D5" w:rsidP="00702750">
      <w:pPr>
        <w:suppressAutoHyphens/>
        <w:spacing w:after="0" w:line="360" w:lineRule="auto"/>
        <w:ind w:firstLine="709"/>
        <w:jc w:val="both"/>
        <w:rPr>
          <w:rFonts w:ascii="Times New Roman" w:hAnsi="Times New Roman"/>
          <w:sz w:val="28"/>
          <w:szCs w:val="28"/>
          <w:lang w:eastAsia="ru-RU"/>
        </w:rPr>
      </w:pPr>
      <w:r w:rsidRPr="00702750">
        <w:rPr>
          <w:rFonts w:ascii="Times New Roman" w:hAnsi="Times New Roman"/>
          <w:sz w:val="28"/>
          <w:szCs w:val="28"/>
          <w:lang w:eastAsia="ru-RU"/>
        </w:rPr>
        <w:t>Автоматизация освобождает человека от необходимости непосредственного управления механизмами. В автоматизированном процессе производства роль человека сводится к наладке, регулировке, обслуживании средств автоматизации и наблюдению за их действием. Если автоматизация облегчает физический труд человека, то автоматизация имеет цель облегчить так же и умственный труд. Эксплуатация средств автоматизации требует от обслуживающего персонала высокой техники квалификации.</w:t>
      </w:r>
    </w:p>
    <w:p w:rsidR="008861D5" w:rsidRPr="00702750" w:rsidRDefault="008861D5" w:rsidP="00702750">
      <w:pPr>
        <w:tabs>
          <w:tab w:val="left" w:pos="851"/>
        </w:tabs>
        <w:suppressAutoHyphens/>
        <w:spacing w:after="0" w:line="360" w:lineRule="auto"/>
        <w:ind w:firstLine="709"/>
        <w:jc w:val="both"/>
        <w:rPr>
          <w:rFonts w:ascii="Times New Roman" w:hAnsi="Times New Roman"/>
          <w:sz w:val="28"/>
          <w:szCs w:val="28"/>
          <w:lang w:eastAsia="ru-RU"/>
        </w:rPr>
      </w:pPr>
      <w:r w:rsidRPr="00702750">
        <w:rPr>
          <w:rFonts w:ascii="Times New Roman" w:hAnsi="Times New Roman"/>
          <w:sz w:val="28"/>
          <w:szCs w:val="28"/>
          <w:lang w:eastAsia="ru-RU"/>
        </w:rPr>
        <w:t>По уровню автоматизации теплоэнергетика занимает одно из ведущих мест среди других отраслей промышленности. Теплоэнергетические установки характеризуются непрерывностью протекающих в них процессов. При этом выработка тепловой и электрической энергии в любой момент времени должна соответствовать потреблению (нагрузке). Почти все операции на теплоэнергетических установках механизированы, а переходные процессы в них развиваются сравнительно быстро. Этим объясняется высокое развитие автоматизации в тепловой энергетике.</w:t>
      </w:r>
    </w:p>
    <w:p w:rsidR="008861D5" w:rsidRPr="00702750" w:rsidRDefault="008861D5" w:rsidP="00702750">
      <w:pPr>
        <w:suppressAutoHyphens/>
        <w:spacing w:after="0" w:line="360" w:lineRule="auto"/>
        <w:ind w:firstLine="709"/>
        <w:jc w:val="both"/>
        <w:rPr>
          <w:rFonts w:ascii="Times New Roman" w:hAnsi="Times New Roman"/>
          <w:sz w:val="28"/>
          <w:szCs w:val="28"/>
          <w:lang w:eastAsia="ru-RU"/>
        </w:rPr>
      </w:pPr>
      <w:r w:rsidRPr="00702750">
        <w:rPr>
          <w:rFonts w:ascii="Times New Roman" w:hAnsi="Times New Roman"/>
          <w:sz w:val="28"/>
          <w:szCs w:val="28"/>
          <w:lang w:eastAsia="ru-RU"/>
        </w:rPr>
        <w:t>Автоматизация параметров дает значительные преимущества:</w:t>
      </w:r>
    </w:p>
    <w:p w:rsidR="008861D5" w:rsidRPr="00702750" w:rsidRDefault="008861D5" w:rsidP="00702750">
      <w:pPr>
        <w:suppressAutoHyphens/>
        <w:spacing w:after="0" w:line="360" w:lineRule="auto"/>
        <w:ind w:firstLine="709"/>
        <w:jc w:val="both"/>
        <w:rPr>
          <w:rFonts w:ascii="Times New Roman" w:hAnsi="Times New Roman"/>
          <w:sz w:val="28"/>
          <w:szCs w:val="28"/>
          <w:lang w:eastAsia="ru-RU"/>
        </w:rPr>
      </w:pPr>
      <w:r w:rsidRPr="00702750">
        <w:rPr>
          <w:rFonts w:ascii="Times New Roman" w:hAnsi="Times New Roman"/>
          <w:sz w:val="28"/>
          <w:szCs w:val="28"/>
          <w:lang w:eastAsia="ru-RU"/>
        </w:rPr>
        <w:t>1) обеспечивает уменьшение численности рабочего персонала, т.е. повышение производительности его труда,</w:t>
      </w:r>
    </w:p>
    <w:p w:rsidR="008861D5" w:rsidRPr="00702750" w:rsidRDefault="008861D5" w:rsidP="00702750">
      <w:pPr>
        <w:suppressAutoHyphens/>
        <w:spacing w:after="0" w:line="360" w:lineRule="auto"/>
        <w:ind w:firstLine="709"/>
        <w:jc w:val="both"/>
        <w:rPr>
          <w:rFonts w:ascii="Times New Roman" w:hAnsi="Times New Roman"/>
          <w:sz w:val="28"/>
          <w:szCs w:val="28"/>
          <w:lang w:eastAsia="ru-RU"/>
        </w:rPr>
      </w:pPr>
      <w:r w:rsidRPr="00702750">
        <w:rPr>
          <w:rFonts w:ascii="Times New Roman" w:hAnsi="Times New Roman"/>
          <w:sz w:val="28"/>
          <w:szCs w:val="28"/>
          <w:lang w:eastAsia="ru-RU"/>
        </w:rPr>
        <w:t>2) приводит к изменению характера труда обслуживающего персонала,</w:t>
      </w:r>
    </w:p>
    <w:p w:rsidR="008861D5" w:rsidRPr="00702750" w:rsidRDefault="008861D5" w:rsidP="00702750">
      <w:pPr>
        <w:suppressAutoHyphens/>
        <w:spacing w:after="0" w:line="360" w:lineRule="auto"/>
        <w:ind w:firstLine="709"/>
        <w:jc w:val="both"/>
        <w:rPr>
          <w:rFonts w:ascii="Times New Roman" w:hAnsi="Times New Roman"/>
          <w:sz w:val="28"/>
          <w:szCs w:val="28"/>
          <w:lang w:eastAsia="ru-RU"/>
        </w:rPr>
      </w:pPr>
      <w:r w:rsidRPr="00702750">
        <w:rPr>
          <w:rFonts w:ascii="Times New Roman" w:hAnsi="Times New Roman"/>
          <w:sz w:val="28"/>
          <w:szCs w:val="28"/>
          <w:lang w:eastAsia="ru-RU"/>
        </w:rPr>
        <w:t>3) увеличивает точность поддержания параметров вырабатываемого пара,</w:t>
      </w:r>
    </w:p>
    <w:p w:rsidR="008861D5" w:rsidRPr="00702750" w:rsidRDefault="008861D5" w:rsidP="00702750">
      <w:pPr>
        <w:suppressAutoHyphens/>
        <w:spacing w:after="0" w:line="360" w:lineRule="auto"/>
        <w:ind w:firstLine="709"/>
        <w:jc w:val="both"/>
        <w:rPr>
          <w:rFonts w:ascii="Times New Roman" w:hAnsi="Times New Roman"/>
          <w:sz w:val="28"/>
          <w:szCs w:val="28"/>
          <w:lang w:eastAsia="ru-RU"/>
        </w:rPr>
      </w:pPr>
      <w:r w:rsidRPr="00702750">
        <w:rPr>
          <w:rFonts w:ascii="Times New Roman" w:hAnsi="Times New Roman"/>
          <w:sz w:val="28"/>
          <w:szCs w:val="28"/>
          <w:lang w:eastAsia="ru-RU"/>
        </w:rPr>
        <w:t>4) повышает безопасность труда и надежность работы оборудования,</w:t>
      </w:r>
    </w:p>
    <w:p w:rsidR="008861D5" w:rsidRPr="00702750" w:rsidRDefault="008861D5" w:rsidP="00702750">
      <w:pPr>
        <w:suppressAutoHyphens/>
        <w:spacing w:after="0" w:line="360" w:lineRule="auto"/>
        <w:ind w:firstLine="709"/>
        <w:jc w:val="both"/>
        <w:rPr>
          <w:rFonts w:ascii="Times New Roman" w:hAnsi="Times New Roman"/>
          <w:sz w:val="28"/>
          <w:szCs w:val="28"/>
          <w:lang w:eastAsia="ru-RU"/>
        </w:rPr>
      </w:pPr>
      <w:r w:rsidRPr="00702750">
        <w:rPr>
          <w:rFonts w:ascii="Times New Roman" w:hAnsi="Times New Roman"/>
          <w:sz w:val="28"/>
          <w:szCs w:val="28"/>
          <w:lang w:eastAsia="ru-RU"/>
        </w:rPr>
        <w:t>5) увеличивает экономичность работы парогенератора.</w:t>
      </w:r>
    </w:p>
    <w:p w:rsidR="008861D5" w:rsidRPr="00702750" w:rsidRDefault="008861D5" w:rsidP="00702750">
      <w:pPr>
        <w:suppressAutoHyphens/>
        <w:spacing w:after="0" w:line="360" w:lineRule="auto"/>
        <w:ind w:firstLine="709"/>
        <w:jc w:val="both"/>
        <w:rPr>
          <w:rFonts w:ascii="Times New Roman" w:hAnsi="Times New Roman"/>
          <w:sz w:val="28"/>
          <w:szCs w:val="28"/>
          <w:lang w:eastAsia="ru-RU"/>
        </w:rPr>
      </w:pPr>
      <w:r w:rsidRPr="00702750">
        <w:rPr>
          <w:rFonts w:ascii="Times New Roman" w:hAnsi="Times New Roman"/>
          <w:sz w:val="28"/>
          <w:szCs w:val="28"/>
          <w:lang w:eastAsia="ru-RU"/>
        </w:rPr>
        <w:t>Автоматизация парогенераторов включает в себя автоматическое регулирование, дистанционное управление, технологическую защиту, теплотехнический контроль, технологические блокировки и сигнализацию.</w:t>
      </w:r>
    </w:p>
    <w:p w:rsidR="008861D5" w:rsidRPr="00702750" w:rsidRDefault="008861D5" w:rsidP="00702750">
      <w:pPr>
        <w:suppressAutoHyphens/>
        <w:spacing w:after="0" w:line="360" w:lineRule="auto"/>
        <w:ind w:firstLine="709"/>
        <w:jc w:val="both"/>
        <w:rPr>
          <w:rFonts w:ascii="Times New Roman" w:hAnsi="Times New Roman"/>
          <w:sz w:val="28"/>
          <w:szCs w:val="28"/>
          <w:lang w:eastAsia="ru-RU"/>
        </w:rPr>
      </w:pPr>
      <w:r w:rsidRPr="00702750">
        <w:rPr>
          <w:rFonts w:ascii="Times New Roman" w:hAnsi="Times New Roman"/>
          <w:sz w:val="28"/>
          <w:szCs w:val="28"/>
          <w:lang w:eastAsia="ru-RU"/>
        </w:rPr>
        <w:t>Автоматическое регулирование обеспечивает ход непрерывно протекающих процессов в парогенераторе (питание водой, горение, перегрев пара и др.)</w:t>
      </w:r>
    </w:p>
    <w:p w:rsidR="008861D5" w:rsidRPr="00702750" w:rsidRDefault="008861D5" w:rsidP="00702750">
      <w:pPr>
        <w:suppressAutoHyphens/>
        <w:spacing w:after="0" w:line="360" w:lineRule="auto"/>
        <w:ind w:firstLine="709"/>
        <w:jc w:val="both"/>
        <w:rPr>
          <w:rFonts w:ascii="Times New Roman" w:hAnsi="Times New Roman"/>
          <w:sz w:val="28"/>
          <w:szCs w:val="28"/>
          <w:lang w:eastAsia="ru-RU"/>
        </w:rPr>
      </w:pPr>
      <w:r w:rsidRPr="00702750">
        <w:rPr>
          <w:rFonts w:ascii="Times New Roman" w:hAnsi="Times New Roman"/>
          <w:sz w:val="28"/>
          <w:szCs w:val="28"/>
          <w:lang w:eastAsia="ru-RU"/>
        </w:rPr>
        <w:t>Дистанционное управление позволяет дежурному персоналу пускать и останавливать парогенераторную установку, а так же переключать и регулировать ее механизмы на расстоянии, с пульта, где сосредоточены устройства управления.</w:t>
      </w:r>
    </w:p>
    <w:p w:rsidR="008861D5" w:rsidRPr="00702750" w:rsidRDefault="008861D5" w:rsidP="00702750">
      <w:pPr>
        <w:suppressAutoHyphens/>
        <w:spacing w:after="0" w:line="360" w:lineRule="auto"/>
        <w:ind w:firstLine="709"/>
        <w:jc w:val="both"/>
        <w:rPr>
          <w:rFonts w:ascii="Times New Roman" w:hAnsi="Times New Roman"/>
          <w:sz w:val="28"/>
          <w:szCs w:val="28"/>
          <w:lang w:eastAsia="ru-RU"/>
        </w:rPr>
      </w:pPr>
      <w:r w:rsidRPr="00702750">
        <w:rPr>
          <w:rFonts w:ascii="Times New Roman" w:hAnsi="Times New Roman"/>
          <w:sz w:val="28"/>
          <w:szCs w:val="28"/>
          <w:lang w:eastAsia="ru-RU"/>
        </w:rPr>
        <w:t>Теплотехнический контроль за работой парогенератора и оборудования осуществляется с помощью показывающих и самопишущих приборов, действующих автоматически. Приборы ведут непрерывный контроль процессов, протекающих в парогенераторной установке, или же подключаются к объекту измерения обслуживающим персоналом или информационно-вычислительной машиной. Приборы теплотехнического контроля размещают на панелях, щитах управления по возможности удобно для наблюдения и обслуживания.</w:t>
      </w:r>
    </w:p>
    <w:p w:rsidR="008861D5" w:rsidRPr="00702750" w:rsidRDefault="008861D5" w:rsidP="00702750">
      <w:pPr>
        <w:suppressAutoHyphens/>
        <w:spacing w:after="0" w:line="360" w:lineRule="auto"/>
        <w:ind w:firstLine="709"/>
        <w:jc w:val="both"/>
        <w:rPr>
          <w:rFonts w:ascii="Times New Roman" w:hAnsi="Times New Roman"/>
          <w:sz w:val="28"/>
          <w:szCs w:val="28"/>
          <w:lang w:eastAsia="ru-RU"/>
        </w:rPr>
      </w:pPr>
      <w:r w:rsidRPr="00702750">
        <w:rPr>
          <w:rFonts w:ascii="Times New Roman" w:hAnsi="Times New Roman"/>
          <w:sz w:val="28"/>
          <w:szCs w:val="28"/>
          <w:lang w:eastAsia="ru-RU"/>
        </w:rPr>
        <w:t>Технологические блокировки выполняют в заданной последовательности ряд операций при пусках и остановках механизмов парогенераторной установки, а так же в случаях срабатывания технологической защиты. Блокировки исключают неправильные операции при обслуживании парогенераторной установки, обеспечивают отключение в необходимой последовательности оборудования при возникновении аварии.</w:t>
      </w:r>
    </w:p>
    <w:p w:rsidR="008861D5" w:rsidRPr="00702750" w:rsidRDefault="008861D5" w:rsidP="00702750">
      <w:pPr>
        <w:suppressAutoHyphens/>
        <w:spacing w:after="0" w:line="360" w:lineRule="auto"/>
        <w:ind w:firstLine="709"/>
        <w:jc w:val="both"/>
        <w:rPr>
          <w:rFonts w:ascii="Times New Roman" w:hAnsi="Times New Roman"/>
          <w:sz w:val="28"/>
          <w:szCs w:val="28"/>
          <w:lang w:eastAsia="ru-RU"/>
        </w:rPr>
      </w:pPr>
      <w:r w:rsidRPr="00702750">
        <w:rPr>
          <w:rFonts w:ascii="Times New Roman" w:hAnsi="Times New Roman"/>
          <w:sz w:val="28"/>
          <w:szCs w:val="28"/>
          <w:lang w:eastAsia="ru-RU"/>
        </w:rPr>
        <w:t>Устройства технологической сигнализации информируют дежурный персонал о состоянии оборудования (в работе, остановлено и т.п.), предупреждают о приближении параметра к опасному значению, сообщают о возникновении аварийного состояния парогенератора и его оборудования. Применяются звуковая и световая сигнализация.</w:t>
      </w:r>
    </w:p>
    <w:p w:rsidR="008861D5" w:rsidRPr="00702750" w:rsidRDefault="008861D5" w:rsidP="00702750">
      <w:pPr>
        <w:suppressAutoHyphens/>
        <w:spacing w:after="0" w:line="360" w:lineRule="auto"/>
        <w:ind w:firstLine="709"/>
        <w:jc w:val="both"/>
        <w:rPr>
          <w:rFonts w:ascii="Times New Roman" w:hAnsi="Times New Roman"/>
          <w:sz w:val="28"/>
          <w:szCs w:val="28"/>
          <w:lang w:eastAsia="ru-RU"/>
        </w:rPr>
      </w:pPr>
      <w:r w:rsidRPr="00702750">
        <w:rPr>
          <w:rFonts w:ascii="Times New Roman" w:hAnsi="Times New Roman"/>
          <w:sz w:val="28"/>
          <w:szCs w:val="28"/>
          <w:lang w:eastAsia="ru-RU"/>
        </w:rPr>
        <w:t>Эксплуатация котлов должна обеспечивать надежную и эффективную выработку пара требуемых параметров и безопасные условия труда персонала. Для выполнения этих требований эксплуатация должна вестись в точном соответствии с законоположениями, правилами, нормами и руководящими указаниями, в частности, в соответствии с «Правилами устройства и безопасной эксплуатации паровых котлов» Госгортехнадзора, «Правилами технической эксплуатации электрических станций и сетей», «Правилами технической эксплуатации теплоиспользующих установок и тепловых сетей» .</w:t>
      </w:r>
    </w:p>
    <w:p w:rsidR="00702750" w:rsidRDefault="00702750">
      <w:pPr>
        <w:rPr>
          <w:rFonts w:ascii="Times New Roman" w:hAnsi="Times New Roman"/>
          <w:sz w:val="28"/>
          <w:szCs w:val="28"/>
        </w:rPr>
      </w:pPr>
      <w:r>
        <w:rPr>
          <w:rFonts w:ascii="Times New Roman" w:hAnsi="Times New Roman"/>
          <w:sz w:val="28"/>
          <w:szCs w:val="28"/>
        </w:rPr>
        <w:br w:type="page"/>
      </w:r>
    </w:p>
    <w:p w:rsidR="00327EC1" w:rsidRPr="00702750" w:rsidRDefault="00327EC1" w:rsidP="00702750">
      <w:pPr>
        <w:suppressAutoHyphens/>
        <w:spacing w:after="0" w:line="360" w:lineRule="auto"/>
        <w:ind w:firstLine="709"/>
        <w:jc w:val="both"/>
        <w:rPr>
          <w:rFonts w:ascii="Times New Roman" w:hAnsi="Times New Roman"/>
          <w:b/>
          <w:sz w:val="28"/>
          <w:szCs w:val="32"/>
          <w:lang w:eastAsia="ru-RU"/>
        </w:rPr>
      </w:pPr>
      <w:r w:rsidRPr="00702750">
        <w:rPr>
          <w:rFonts w:ascii="Times New Roman" w:hAnsi="Times New Roman"/>
          <w:b/>
          <w:bCs/>
          <w:sz w:val="28"/>
          <w:szCs w:val="32"/>
          <w:lang w:eastAsia="ru-RU"/>
        </w:rPr>
        <w:t>1</w:t>
      </w:r>
      <w:r w:rsidR="00D93B91" w:rsidRPr="00702750">
        <w:rPr>
          <w:rFonts w:ascii="Times New Roman" w:hAnsi="Times New Roman"/>
          <w:b/>
          <w:bCs/>
          <w:sz w:val="28"/>
          <w:szCs w:val="32"/>
          <w:lang w:eastAsia="ru-RU"/>
        </w:rPr>
        <w:t>.</w:t>
      </w:r>
      <w:r w:rsidRPr="00702750">
        <w:rPr>
          <w:rFonts w:ascii="Times New Roman" w:hAnsi="Times New Roman"/>
          <w:b/>
          <w:bCs/>
          <w:sz w:val="28"/>
          <w:szCs w:val="32"/>
          <w:lang w:eastAsia="ru-RU"/>
        </w:rPr>
        <w:t xml:space="preserve"> Описание технологического процесса</w:t>
      </w:r>
    </w:p>
    <w:p w:rsidR="00327EC1" w:rsidRPr="00702750" w:rsidRDefault="00327EC1" w:rsidP="00702750">
      <w:pPr>
        <w:suppressAutoHyphens/>
        <w:spacing w:after="0" w:line="360" w:lineRule="auto"/>
        <w:ind w:firstLine="709"/>
        <w:jc w:val="both"/>
        <w:rPr>
          <w:rFonts w:ascii="Times New Roman" w:hAnsi="Times New Roman"/>
          <w:sz w:val="28"/>
          <w:szCs w:val="32"/>
          <w:lang w:eastAsia="ru-RU"/>
        </w:rPr>
      </w:pPr>
    </w:p>
    <w:p w:rsidR="00327EC1" w:rsidRPr="00702750" w:rsidRDefault="00327EC1" w:rsidP="00702750">
      <w:pPr>
        <w:suppressAutoHyphens/>
        <w:spacing w:after="0" w:line="360" w:lineRule="auto"/>
        <w:ind w:firstLine="709"/>
        <w:jc w:val="both"/>
        <w:rPr>
          <w:rFonts w:ascii="Times New Roman" w:hAnsi="Times New Roman"/>
          <w:sz w:val="28"/>
          <w:szCs w:val="28"/>
          <w:lang w:eastAsia="ru-RU"/>
        </w:rPr>
      </w:pPr>
      <w:r w:rsidRPr="00702750">
        <w:rPr>
          <w:rFonts w:ascii="Times New Roman" w:hAnsi="Times New Roman"/>
          <w:sz w:val="28"/>
          <w:szCs w:val="28"/>
          <w:lang w:eastAsia="ru-RU"/>
        </w:rPr>
        <w:t>Паровым котлом называется комплекс агрегатов, предназначенных для получения водяного пара. Этот комплекс состоит из ряда теплообменных устройств, связанных между собой и служащих для передачи тепла от продуктов сгорания топлива к воде и пару. Исходным носителем энергии, наличие которого необходимо для образования пар из воды, служит топливо.</w:t>
      </w:r>
    </w:p>
    <w:p w:rsidR="00327EC1" w:rsidRPr="00702750" w:rsidRDefault="00327EC1" w:rsidP="00702750">
      <w:pPr>
        <w:suppressAutoHyphens/>
        <w:spacing w:after="0" w:line="360" w:lineRule="auto"/>
        <w:ind w:firstLine="709"/>
        <w:jc w:val="both"/>
        <w:rPr>
          <w:rFonts w:ascii="Times New Roman" w:hAnsi="Times New Roman"/>
          <w:sz w:val="28"/>
          <w:szCs w:val="28"/>
          <w:lang w:eastAsia="ru-RU"/>
        </w:rPr>
      </w:pPr>
      <w:r w:rsidRPr="00702750">
        <w:rPr>
          <w:rFonts w:ascii="Times New Roman" w:hAnsi="Times New Roman"/>
          <w:sz w:val="28"/>
          <w:szCs w:val="28"/>
          <w:lang w:eastAsia="ru-RU"/>
        </w:rPr>
        <w:t>Основными элементами рабочего процесса, осуществляемого в котельной установке, являются:</w:t>
      </w:r>
    </w:p>
    <w:p w:rsidR="00327EC1" w:rsidRPr="00702750" w:rsidRDefault="00327EC1" w:rsidP="00702750">
      <w:pPr>
        <w:suppressAutoHyphens/>
        <w:spacing w:after="0" w:line="360" w:lineRule="auto"/>
        <w:ind w:firstLine="709"/>
        <w:jc w:val="both"/>
        <w:rPr>
          <w:rFonts w:ascii="Times New Roman" w:hAnsi="Times New Roman"/>
          <w:sz w:val="28"/>
          <w:szCs w:val="28"/>
          <w:lang w:eastAsia="ru-RU"/>
        </w:rPr>
      </w:pPr>
      <w:r w:rsidRPr="00702750">
        <w:rPr>
          <w:rFonts w:ascii="Times New Roman" w:hAnsi="Times New Roman"/>
          <w:sz w:val="28"/>
          <w:szCs w:val="28"/>
          <w:lang w:eastAsia="ru-RU"/>
        </w:rPr>
        <w:t>1) процесс горения топлива,</w:t>
      </w:r>
    </w:p>
    <w:p w:rsidR="00327EC1" w:rsidRPr="00702750" w:rsidRDefault="00327EC1" w:rsidP="00702750">
      <w:pPr>
        <w:suppressAutoHyphens/>
        <w:spacing w:after="0" w:line="360" w:lineRule="auto"/>
        <w:ind w:firstLine="709"/>
        <w:jc w:val="both"/>
        <w:rPr>
          <w:rFonts w:ascii="Times New Roman" w:hAnsi="Times New Roman"/>
          <w:sz w:val="28"/>
          <w:szCs w:val="28"/>
          <w:lang w:eastAsia="ru-RU"/>
        </w:rPr>
      </w:pPr>
      <w:r w:rsidRPr="00702750">
        <w:rPr>
          <w:rFonts w:ascii="Times New Roman" w:hAnsi="Times New Roman"/>
          <w:sz w:val="28"/>
          <w:szCs w:val="28"/>
          <w:lang w:eastAsia="ru-RU"/>
        </w:rPr>
        <w:t>2) процесс теплообмена между продуктами сгорания или самим горящим топливом с водой,</w:t>
      </w:r>
    </w:p>
    <w:p w:rsidR="00327EC1" w:rsidRPr="00702750" w:rsidRDefault="00327EC1" w:rsidP="00702750">
      <w:pPr>
        <w:suppressAutoHyphens/>
        <w:spacing w:after="0" w:line="360" w:lineRule="auto"/>
        <w:ind w:firstLine="709"/>
        <w:jc w:val="both"/>
        <w:rPr>
          <w:rFonts w:ascii="Times New Roman" w:hAnsi="Times New Roman"/>
          <w:sz w:val="28"/>
          <w:szCs w:val="28"/>
          <w:lang w:eastAsia="ru-RU"/>
        </w:rPr>
      </w:pPr>
      <w:r w:rsidRPr="00702750">
        <w:rPr>
          <w:rFonts w:ascii="Times New Roman" w:hAnsi="Times New Roman"/>
          <w:sz w:val="28"/>
          <w:szCs w:val="28"/>
          <w:lang w:eastAsia="ru-RU"/>
        </w:rPr>
        <w:t>3) процесс парообразования, состоящий из нагрева воды, ее испарения и нагрева полученного пара.</w:t>
      </w:r>
    </w:p>
    <w:p w:rsidR="00327EC1" w:rsidRPr="00702750" w:rsidRDefault="00327EC1" w:rsidP="00702750">
      <w:pPr>
        <w:suppressAutoHyphens/>
        <w:spacing w:after="0" w:line="360" w:lineRule="auto"/>
        <w:ind w:firstLine="709"/>
        <w:jc w:val="both"/>
        <w:rPr>
          <w:rFonts w:ascii="Times New Roman" w:hAnsi="Times New Roman"/>
          <w:sz w:val="28"/>
          <w:szCs w:val="28"/>
          <w:lang w:eastAsia="ru-RU"/>
        </w:rPr>
      </w:pPr>
      <w:r w:rsidRPr="00702750">
        <w:rPr>
          <w:rFonts w:ascii="Times New Roman" w:hAnsi="Times New Roman"/>
          <w:sz w:val="28"/>
          <w:szCs w:val="28"/>
          <w:lang w:eastAsia="ru-RU"/>
        </w:rPr>
        <w:t>Во время работы в котлоагрегатах образуются два взаимодействующих друг с другом потока: поток рабочего тела и поток образующегося в топке теплоносителя.</w:t>
      </w:r>
    </w:p>
    <w:p w:rsidR="00327EC1" w:rsidRPr="00702750" w:rsidRDefault="00327EC1" w:rsidP="00702750">
      <w:pPr>
        <w:suppressAutoHyphens/>
        <w:spacing w:after="0" w:line="360" w:lineRule="auto"/>
        <w:ind w:firstLine="709"/>
        <w:jc w:val="both"/>
        <w:rPr>
          <w:rFonts w:ascii="Times New Roman" w:hAnsi="Times New Roman"/>
          <w:sz w:val="28"/>
          <w:szCs w:val="28"/>
          <w:lang w:eastAsia="ru-RU"/>
        </w:rPr>
      </w:pPr>
      <w:r w:rsidRPr="00702750">
        <w:rPr>
          <w:rFonts w:ascii="Times New Roman" w:hAnsi="Times New Roman"/>
          <w:sz w:val="28"/>
          <w:szCs w:val="28"/>
          <w:lang w:eastAsia="ru-RU"/>
        </w:rPr>
        <w:t>В результате этого взаимодействия на выходе объекта получается пар заданного давления и температуры.</w:t>
      </w:r>
    </w:p>
    <w:p w:rsidR="00327EC1" w:rsidRPr="00702750" w:rsidRDefault="00327EC1" w:rsidP="00702750">
      <w:pPr>
        <w:suppressAutoHyphens/>
        <w:spacing w:after="0" w:line="360" w:lineRule="auto"/>
        <w:ind w:firstLine="709"/>
        <w:jc w:val="both"/>
        <w:rPr>
          <w:rFonts w:ascii="Times New Roman" w:hAnsi="Times New Roman"/>
          <w:sz w:val="28"/>
          <w:szCs w:val="28"/>
          <w:lang w:eastAsia="ru-RU"/>
        </w:rPr>
      </w:pPr>
      <w:r w:rsidRPr="00702750">
        <w:rPr>
          <w:rFonts w:ascii="Times New Roman" w:hAnsi="Times New Roman"/>
          <w:sz w:val="28"/>
          <w:szCs w:val="28"/>
          <w:lang w:eastAsia="ru-RU"/>
        </w:rPr>
        <w:t>Одной из основных задач, возникающей при эксплуатации котельного агрегата, является обеспечение равенства между производимой и потребляемой энергией. В свою очередь процессы парообразования и передачи энергии в котлоагрегате однозначно связаны с количеством вещества в потоках рабочего тела и теплоносителя.</w:t>
      </w:r>
    </w:p>
    <w:p w:rsidR="00327EC1" w:rsidRPr="00702750" w:rsidRDefault="00327EC1" w:rsidP="00702750">
      <w:pPr>
        <w:suppressAutoHyphens/>
        <w:spacing w:after="0" w:line="360" w:lineRule="auto"/>
        <w:ind w:firstLine="709"/>
        <w:jc w:val="both"/>
        <w:rPr>
          <w:rFonts w:ascii="Times New Roman" w:hAnsi="Times New Roman"/>
          <w:sz w:val="28"/>
          <w:szCs w:val="28"/>
          <w:lang w:eastAsia="ru-RU"/>
        </w:rPr>
      </w:pPr>
      <w:r w:rsidRPr="00702750">
        <w:rPr>
          <w:rFonts w:ascii="Times New Roman" w:hAnsi="Times New Roman"/>
          <w:sz w:val="28"/>
          <w:szCs w:val="28"/>
          <w:lang w:eastAsia="ru-RU"/>
        </w:rPr>
        <w:t>Горение топлива является сплошным физико-химическим процессом. Химическая сторона горения представляет собой процесс окисления его горючих элементов кислородом.проходящий при определенной температуре и сопровождающийся выделением тепла. Интенсивность горения, а так же экономичность и устойчивость процесса горения топлива зависят от способа подвода и распределения воздуха между частицами топлива. Условно принято процесс сжигания топлива делить на три стадии: зажигание, горение и дожигание. Эти стадии в основном протекают последовательно во времени, частично накладываются одна на другую.</w:t>
      </w:r>
    </w:p>
    <w:p w:rsidR="00327EC1" w:rsidRPr="00702750" w:rsidRDefault="00327EC1" w:rsidP="00702750">
      <w:pPr>
        <w:suppressAutoHyphens/>
        <w:spacing w:after="0" w:line="360" w:lineRule="auto"/>
        <w:ind w:firstLine="709"/>
        <w:jc w:val="both"/>
        <w:rPr>
          <w:rFonts w:ascii="Times New Roman" w:hAnsi="Times New Roman"/>
          <w:sz w:val="28"/>
          <w:szCs w:val="28"/>
          <w:lang w:eastAsia="ru-RU"/>
        </w:rPr>
      </w:pPr>
      <w:r w:rsidRPr="00702750">
        <w:rPr>
          <w:rFonts w:ascii="Times New Roman" w:hAnsi="Times New Roman"/>
          <w:sz w:val="28"/>
          <w:szCs w:val="28"/>
          <w:lang w:eastAsia="ru-RU"/>
        </w:rPr>
        <w:t>Расчет процесса горения обычно сводится к определению количества воздуха в м3, необходимого для сгорания единицы массы или объема топлива количества и состава теплового баланса и определению температуры горения.</w:t>
      </w:r>
    </w:p>
    <w:p w:rsidR="00327EC1" w:rsidRPr="00702750" w:rsidRDefault="00327EC1" w:rsidP="00702750">
      <w:pPr>
        <w:suppressAutoHyphens/>
        <w:spacing w:after="0" w:line="360" w:lineRule="auto"/>
        <w:ind w:firstLine="709"/>
        <w:jc w:val="both"/>
        <w:rPr>
          <w:rFonts w:ascii="Times New Roman" w:hAnsi="Times New Roman"/>
          <w:sz w:val="28"/>
          <w:szCs w:val="28"/>
          <w:lang w:eastAsia="ru-RU"/>
        </w:rPr>
      </w:pPr>
      <w:r w:rsidRPr="00702750">
        <w:rPr>
          <w:rFonts w:ascii="Times New Roman" w:hAnsi="Times New Roman"/>
          <w:sz w:val="28"/>
          <w:szCs w:val="28"/>
          <w:lang w:eastAsia="ru-RU"/>
        </w:rPr>
        <w:t>Значение теплоотдачи заключается в теплопередаче тепловой энергии, выделяющейся при сжигании топлива, воде, из которой необходимо получить пар, или пару, если необходимо повысить его температуру выше температуры насыщения. Процесс теплообмена в котле идет через водогазонепроницаемые теплопроводные стенки, называющиеся поверхностью нагрева. Поверхности нагрева выполняются в виде труб. Внутри труб происходит непрерывная циркуляция воды, а снаружи они омываются горячими топочными газами или воспринимают тепловую энергию лучеиспусканием. Таким образом, в котлоагрегате имеют место все виды теплопередачи: теплопроводность, конвекция и лучеиспускание. Соответственно поверхность нагрева подразделяется на конвективные и радиационные. Количество тепла, передаваемое через единицу площади нагрева в единицу времени носит название теплового напряжения поверхности нагрева. Величина напряжения ограничена, во-первых, свойствами материала поверхности нагрева, во-вторых, максимально возможной интенсивностью теплопередачи от горячего теплоносителя к поверхности, от поверхности нагрева к холодному теплоносителю.</w:t>
      </w:r>
    </w:p>
    <w:p w:rsidR="00327EC1" w:rsidRPr="00702750" w:rsidRDefault="00327EC1" w:rsidP="00702750">
      <w:pPr>
        <w:suppressAutoHyphens/>
        <w:spacing w:after="0" w:line="360" w:lineRule="auto"/>
        <w:ind w:firstLine="709"/>
        <w:jc w:val="both"/>
        <w:rPr>
          <w:rFonts w:ascii="Times New Roman" w:hAnsi="Times New Roman"/>
          <w:sz w:val="28"/>
          <w:szCs w:val="28"/>
          <w:lang w:eastAsia="ru-RU"/>
        </w:rPr>
      </w:pPr>
      <w:r w:rsidRPr="00702750">
        <w:rPr>
          <w:rFonts w:ascii="Times New Roman" w:hAnsi="Times New Roman"/>
          <w:sz w:val="28"/>
          <w:szCs w:val="28"/>
          <w:lang w:eastAsia="ru-RU"/>
        </w:rPr>
        <w:t>Интенсивность коэффициента теплопередачи тем выше, чем выше разности температур теплоносителей, скорость их перемещения относительно поверхности нагрева и чем выше чистота поверхности.</w:t>
      </w:r>
    </w:p>
    <w:p w:rsidR="00327EC1" w:rsidRPr="00702750" w:rsidRDefault="00327EC1" w:rsidP="00702750">
      <w:pPr>
        <w:suppressAutoHyphens/>
        <w:spacing w:after="0" w:line="360" w:lineRule="auto"/>
        <w:ind w:firstLine="709"/>
        <w:jc w:val="both"/>
        <w:rPr>
          <w:rFonts w:ascii="Times New Roman" w:hAnsi="Times New Roman"/>
          <w:sz w:val="28"/>
          <w:szCs w:val="28"/>
          <w:lang w:eastAsia="ru-RU"/>
        </w:rPr>
      </w:pPr>
      <w:r w:rsidRPr="00702750">
        <w:rPr>
          <w:rFonts w:ascii="Times New Roman" w:hAnsi="Times New Roman"/>
          <w:sz w:val="28"/>
          <w:szCs w:val="28"/>
          <w:lang w:eastAsia="ru-RU"/>
        </w:rPr>
        <w:t>Образование пара в котлоагрегатах протекает с определенной последовательностью. Уже в экранных трубах начинается образование пара. Этот процесс протекает при больших температуре и давлении. Явление испарения заключается в том, что отдельные молекулы жидкости, находящиеся у ее поверхности и обладающие высокими скоростями, а следовательно, и большей по сравнению с другими молекулами кинетической энергией, преодолевая силовые воздействия соседних молекул, создающее поверхностное натяжение, вылетают в окружающее пространство. С увеличением температуры интенсивность испарения возрастает. Процесс обратный парообразованию называют конденсацией. Жидкость, образующуюся при конденсации, называют конденсатом. Она используется для охлаждения поверхностей металла в пароперегревателях.</w:t>
      </w:r>
    </w:p>
    <w:p w:rsidR="00327EC1" w:rsidRPr="00702750" w:rsidRDefault="00327EC1" w:rsidP="00702750">
      <w:pPr>
        <w:suppressAutoHyphens/>
        <w:spacing w:after="0" w:line="360" w:lineRule="auto"/>
        <w:ind w:firstLine="709"/>
        <w:jc w:val="both"/>
        <w:rPr>
          <w:rFonts w:ascii="Times New Roman" w:hAnsi="Times New Roman"/>
          <w:sz w:val="28"/>
          <w:szCs w:val="28"/>
          <w:lang w:eastAsia="ru-RU"/>
        </w:rPr>
      </w:pPr>
      <w:r w:rsidRPr="00702750">
        <w:rPr>
          <w:rFonts w:ascii="Times New Roman" w:hAnsi="Times New Roman"/>
          <w:sz w:val="28"/>
          <w:szCs w:val="28"/>
          <w:lang w:eastAsia="ru-RU"/>
        </w:rPr>
        <w:t>Пар, образуемый в котлоагрегате, подразделяется на насыщенный и перегретый. Насыщенный пар в свою очередь делится на сухой и влажный. Так как на теплоэлектростанциях требуется перегретый пар, то для его перегрева устанавливается пароперегреватель,</w:t>
      </w:r>
      <w:r w:rsidR="00702750">
        <w:rPr>
          <w:rFonts w:ascii="Times New Roman" w:hAnsi="Times New Roman"/>
          <w:sz w:val="28"/>
          <w:szCs w:val="28"/>
          <w:lang w:eastAsia="ru-RU"/>
        </w:rPr>
        <w:t xml:space="preserve"> </w:t>
      </w:r>
      <w:r w:rsidRPr="00702750">
        <w:rPr>
          <w:rFonts w:ascii="Times New Roman" w:hAnsi="Times New Roman"/>
          <w:sz w:val="28"/>
          <w:szCs w:val="28"/>
          <w:lang w:eastAsia="ru-RU"/>
        </w:rPr>
        <w:t>в которых для перегрева пара используется тепло, полученное в результате сгорания топлива и отходящих газов. Полученный перегретый пар при температуре Т=540 С и давлении Р=100 атм. идет на технологические нужды.</w:t>
      </w:r>
    </w:p>
    <w:p w:rsidR="00702750" w:rsidRDefault="00702750">
      <w:pPr>
        <w:rPr>
          <w:rFonts w:ascii="Times New Roman" w:hAnsi="Times New Roman"/>
          <w:sz w:val="28"/>
          <w:szCs w:val="28"/>
        </w:rPr>
      </w:pPr>
      <w:r>
        <w:rPr>
          <w:rFonts w:ascii="Times New Roman" w:hAnsi="Times New Roman"/>
          <w:sz w:val="28"/>
          <w:szCs w:val="28"/>
        </w:rPr>
        <w:br w:type="page"/>
      </w:r>
    </w:p>
    <w:p w:rsidR="00702750" w:rsidRPr="00702750" w:rsidRDefault="00D93B91" w:rsidP="00702750">
      <w:pPr>
        <w:suppressAutoHyphens/>
        <w:spacing w:after="0" w:line="360" w:lineRule="auto"/>
        <w:ind w:firstLine="709"/>
        <w:jc w:val="both"/>
        <w:rPr>
          <w:rFonts w:ascii="Times New Roman" w:hAnsi="Times New Roman"/>
          <w:b/>
          <w:sz w:val="28"/>
          <w:szCs w:val="32"/>
        </w:rPr>
      </w:pPr>
      <w:r w:rsidRPr="00702750">
        <w:rPr>
          <w:rFonts w:ascii="Times New Roman" w:hAnsi="Times New Roman"/>
          <w:b/>
          <w:sz w:val="28"/>
          <w:szCs w:val="32"/>
        </w:rPr>
        <w:t>2. Технология производст</w:t>
      </w:r>
      <w:r w:rsidR="00702750" w:rsidRPr="00702750">
        <w:rPr>
          <w:rFonts w:ascii="Times New Roman" w:hAnsi="Times New Roman"/>
          <w:b/>
          <w:sz w:val="28"/>
          <w:szCs w:val="32"/>
        </w:rPr>
        <w:t>ва тепловой энергии в котельных</w:t>
      </w:r>
    </w:p>
    <w:p w:rsidR="00702750" w:rsidRPr="00702750" w:rsidRDefault="00702750" w:rsidP="00702750">
      <w:pPr>
        <w:suppressAutoHyphens/>
        <w:spacing w:after="0" w:line="360" w:lineRule="auto"/>
        <w:ind w:firstLine="709"/>
        <w:jc w:val="both"/>
        <w:rPr>
          <w:rFonts w:ascii="Times New Roman" w:hAnsi="Times New Roman"/>
          <w:b/>
          <w:sz w:val="28"/>
          <w:szCs w:val="32"/>
        </w:rPr>
      </w:pPr>
    </w:p>
    <w:p w:rsidR="00D93B91" w:rsidRPr="00702750" w:rsidRDefault="00D93B91"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Котельные</w:t>
      </w:r>
      <w:r w:rsidR="00702750">
        <w:rPr>
          <w:rFonts w:ascii="Times New Roman" w:hAnsi="Times New Roman"/>
          <w:sz w:val="28"/>
          <w:szCs w:val="28"/>
        </w:rPr>
        <w:t xml:space="preserve"> </w:t>
      </w:r>
      <w:r w:rsidRPr="00702750">
        <w:rPr>
          <w:rFonts w:ascii="Times New Roman" w:hAnsi="Times New Roman"/>
          <w:sz w:val="28"/>
          <w:szCs w:val="28"/>
        </w:rPr>
        <w:t>установки в промышленности предназначаются для получения пара, применяемого в паровых двигателях и при различных технологических процессах, а также для отопления, вентиляции и бытовых нужд.</w:t>
      </w:r>
    </w:p>
    <w:p w:rsidR="00D93B91" w:rsidRPr="00702750" w:rsidRDefault="00D93B91"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Принцип работы котельной установки заключается в передаче тепла, образовавшегося при сгорании топлива, воде и пару. В соответствии с этим основные элементы котельных установок – котельный агрегат и топочное устройство.</w:t>
      </w:r>
      <w:r w:rsidR="00702750">
        <w:rPr>
          <w:rFonts w:ascii="Times New Roman" w:hAnsi="Times New Roman"/>
          <w:sz w:val="28"/>
          <w:szCs w:val="28"/>
        </w:rPr>
        <w:t xml:space="preserve"> </w:t>
      </w:r>
      <w:r w:rsidRPr="00702750">
        <w:rPr>
          <w:rFonts w:ascii="Times New Roman" w:hAnsi="Times New Roman"/>
          <w:sz w:val="28"/>
          <w:szCs w:val="28"/>
        </w:rPr>
        <w:t>Топочное устройство служит для топлива наиболее экономичным способом и превращения химической энергии топлива в тепло котельный агрегат представляет собой теплообменное устройство, в котором происходит передача тепла от продуктов сгорания топлива воде и пару.</w:t>
      </w:r>
      <w:r w:rsidR="00702750">
        <w:rPr>
          <w:rFonts w:ascii="Times New Roman" w:hAnsi="Times New Roman"/>
          <w:sz w:val="28"/>
          <w:szCs w:val="28"/>
        </w:rPr>
        <w:t xml:space="preserve"> </w:t>
      </w:r>
      <w:r w:rsidRPr="00702750">
        <w:rPr>
          <w:rFonts w:ascii="Times New Roman" w:hAnsi="Times New Roman"/>
          <w:sz w:val="28"/>
          <w:szCs w:val="28"/>
        </w:rPr>
        <w:t>Паровые котлы дают насыщенный пар. Однако во время транспортировки на значительные расстояния и использования для технологических нужд, а также на ТЭЦ пар должен быть перегретым, так как в насыщенном состоянии при охлаждении он сразу начинает конденсироваться.</w:t>
      </w:r>
      <w:r w:rsidR="00702750">
        <w:rPr>
          <w:rFonts w:ascii="Times New Roman" w:hAnsi="Times New Roman"/>
          <w:sz w:val="28"/>
          <w:szCs w:val="28"/>
        </w:rPr>
        <w:t xml:space="preserve"> </w:t>
      </w:r>
      <w:r w:rsidRPr="00702750">
        <w:rPr>
          <w:rFonts w:ascii="Times New Roman" w:hAnsi="Times New Roman"/>
          <w:sz w:val="28"/>
          <w:szCs w:val="28"/>
        </w:rPr>
        <w:t>В состав котла входят: топка, пароперегреватель, водяной экономайзер, воздухоподогреватель, обмуровка, каркас с лестницами и площадками, а также арматура и гарнитура.</w:t>
      </w:r>
      <w:r w:rsidR="00702750">
        <w:rPr>
          <w:rFonts w:ascii="Times New Roman" w:hAnsi="Times New Roman"/>
          <w:sz w:val="28"/>
          <w:szCs w:val="28"/>
        </w:rPr>
        <w:t xml:space="preserve"> </w:t>
      </w:r>
      <w:r w:rsidRPr="00702750">
        <w:rPr>
          <w:rFonts w:ascii="Times New Roman" w:hAnsi="Times New Roman"/>
          <w:sz w:val="28"/>
          <w:szCs w:val="28"/>
        </w:rPr>
        <w:t>К вспомогательному оборудованию относятся: тягодутьевые</w:t>
      </w:r>
      <w:r w:rsidR="00702750">
        <w:rPr>
          <w:rFonts w:ascii="Times New Roman" w:hAnsi="Times New Roman"/>
          <w:sz w:val="28"/>
          <w:szCs w:val="28"/>
        </w:rPr>
        <w:t xml:space="preserve"> </w:t>
      </w:r>
      <w:r w:rsidRPr="00702750">
        <w:rPr>
          <w:rFonts w:ascii="Times New Roman" w:hAnsi="Times New Roman"/>
          <w:sz w:val="28"/>
          <w:szCs w:val="28"/>
        </w:rPr>
        <w:t>и питательные устройства, оборудование водоподготовки, топливоподачи, а также контрольно-измерительные приборы и системы автоматизации.</w:t>
      </w:r>
      <w:r w:rsidR="00702750">
        <w:rPr>
          <w:rFonts w:ascii="Times New Roman" w:hAnsi="Times New Roman"/>
          <w:sz w:val="28"/>
          <w:szCs w:val="28"/>
        </w:rPr>
        <w:t xml:space="preserve"> </w:t>
      </w:r>
      <w:r w:rsidRPr="00702750">
        <w:rPr>
          <w:rFonts w:ascii="Times New Roman" w:hAnsi="Times New Roman"/>
          <w:sz w:val="28"/>
          <w:szCs w:val="28"/>
        </w:rPr>
        <w:t>В состав котельной установки также входят:</w:t>
      </w:r>
    </w:p>
    <w:p w:rsidR="00D93B91" w:rsidRPr="00702750" w:rsidRDefault="00D93B91" w:rsidP="00702750">
      <w:pPr>
        <w:pStyle w:val="a3"/>
        <w:numPr>
          <w:ilvl w:val="0"/>
          <w:numId w:val="3"/>
        </w:numPr>
        <w:suppressAutoHyphens/>
        <w:spacing w:after="0" w:line="360" w:lineRule="auto"/>
        <w:ind w:left="0" w:firstLine="709"/>
        <w:jc w:val="both"/>
        <w:rPr>
          <w:rFonts w:ascii="Times New Roman" w:hAnsi="Times New Roman"/>
          <w:sz w:val="28"/>
          <w:szCs w:val="28"/>
        </w:rPr>
      </w:pPr>
      <w:r w:rsidRPr="00702750">
        <w:rPr>
          <w:rFonts w:ascii="Times New Roman" w:hAnsi="Times New Roman"/>
          <w:sz w:val="28"/>
          <w:szCs w:val="28"/>
        </w:rPr>
        <w:t>Баки для сбора конденсата.</w:t>
      </w:r>
    </w:p>
    <w:p w:rsidR="00D93B91" w:rsidRPr="00702750" w:rsidRDefault="00D93B91" w:rsidP="00702750">
      <w:pPr>
        <w:pStyle w:val="a3"/>
        <w:numPr>
          <w:ilvl w:val="0"/>
          <w:numId w:val="3"/>
        </w:numPr>
        <w:suppressAutoHyphens/>
        <w:spacing w:after="0" w:line="360" w:lineRule="auto"/>
        <w:ind w:left="0" w:firstLine="709"/>
        <w:jc w:val="both"/>
        <w:rPr>
          <w:rFonts w:ascii="Times New Roman" w:hAnsi="Times New Roman"/>
          <w:sz w:val="28"/>
          <w:szCs w:val="28"/>
        </w:rPr>
      </w:pPr>
      <w:r w:rsidRPr="00702750">
        <w:rPr>
          <w:rFonts w:ascii="Times New Roman" w:hAnsi="Times New Roman"/>
          <w:sz w:val="28"/>
          <w:szCs w:val="28"/>
        </w:rPr>
        <w:t>Установки химической очистки воды.</w:t>
      </w:r>
    </w:p>
    <w:p w:rsidR="00D93B91" w:rsidRPr="00702750" w:rsidRDefault="00D93B91" w:rsidP="00702750">
      <w:pPr>
        <w:pStyle w:val="a3"/>
        <w:numPr>
          <w:ilvl w:val="0"/>
          <w:numId w:val="3"/>
        </w:numPr>
        <w:suppressAutoHyphens/>
        <w:spacing w:after="0" w:line="360" w:lineRule="auto"/>
        <w:ind w:left="0" w:firstLine="709"/>
        <w:jc w:val="both"/>
        <w:rPr>
          <w:rFonts w:ascii="Times New Roman" w:hAnsi="Times New Roman"/>
          <w:sz w:val="28"/>
          <w:szCs w:val="28"/>
        </w:rPr>
      </w:pPr>
      <w:r w:rsidRPr="00702750">
        <w:rPr>
          <w:rFonts w:ascii="Times New Roman" w:hAnsi="Times New Roman"/>
          <w:sz w:val="28"/>
          <w:szCs w:val="28"/>
        </w:rPr>
        <w:t>Деаэраторы для удаления воздуха из химически очищенной воды.</w:t>
      </w:r>
    </w:p>
    <w:p w:rsidR="00D93B91" w:rsidRPr="00702750" w:rsidRDefault="00D93B91" w:rsidP="00702750">
      <w:pPr>
        <w:pStyle w:val="a3"/>
        <w:numPr>
          <w:ilvl w:val="0"/>
          <w:numId w:val="3"/>
        </w:numPr>
        <w:suppressAutoHyphens/>
        <w:spacing w:after="0" w:line="360" w:lineRule="auto"/>
        <w:ind w:left="0" w:firstLine="709"/>
        <w:jc w:val="both"/>
        <w:rPr>
          <w:rFonts w:ascii="Times New Roman" w:hAnsi="Times New Roman"/>
          <w:sz w:val="28"/>
          <w:szCs w:val="28"/>
        </w:rPr>
      </w:pPr>
      <w:r w:rsidRPr="00702750">
        <w:rPr>
          <w:rFonts w:ascii="Times New Roman" w:hAnsi="Times New Roman"/>
          <w:sz w:val="28"/>
          <w:szCs w:val="28"/>
        </w:rPr>
        <w:t>Питательные насосы для подачи питательной воды.</w:t>
      </w:r>
    </w:p>
    <w:p w:rsidR="00D93B91" w:rsidRPr="00702750" w:rsidRDefault="00D93B91" w:rsidP="00702750">
      <w:pPr>
        <w:pStyle w:val="a3"/>
        <w:numPr>
          <w:ilvl w:val="0"/>
          <w:numId w:val="3"/>
        </w:numPr>
        <w:suppressAutoHyphens/>
        <w:spacing w:after="0" w:line="360" w:lineRule="auto"/>
        <w:ind w:left="0" w:firstLine="709"/>
        <w:jc w:val="both"/>
        <w:rPr>
          <w:rFonts w:ascii="Times New Roman" w:hAnsi="Times New Roman"/>
          <w:sz w:val="28"/>
          <w:szCs w:val="28"/>
        </w:rPr>
      </w:pPr>
      <w:r w:rsidRPr="00702750">
        <w:rPr>
          <w:rFonts w:ascii="Times New Roman" w:hAnsi="Times New Roman"/>
          <w:sz w:val="28"/>
          <w:szCs w:val="28"/>
        </w:rPr>
        <w:t>Установки для редуцирования давления газа.</w:t>
      </w:r>
    </w:p>
    <w:p w:rsidR="00D93B91" w:rsidRPr="00702750" w:rsidRDefault="00D93B91" w:rsidP="00702750">
      <w:pPr>
        <w:pStyle w:val="a3"/>
        <w:numPr>
          <w:ilvl w:val="0"/>
          <w:numId w:val="3"/>
        </w:numPr>
        <w:suppressAutoHyphens/>
        <w:spacing w:after="0" w:line="360" w:lineRule="auto"/>
        <w:ind w:left="0" w:firstLine="709"/>
        <w:jc w:val="both"/>
        <w:rPr>
          <w:rFonts w:ascii="Times New Roman" w:hAnsi="Times New Roman"/>
          <w:sz w:val="28"/>
          <w:szCs w:val="28"/>
        </w:rPr>
      </w:pPr>
      <w:r w:rsidRPr="00702750">
        <w:rPr>
          <w:rFonts w:ascii="Times New Roman" w:hAnsi="Times New Roman"/>
          <w:sz w:val="28"/>
          <w:szCs w:val="28"/>
        </w:rPr>
        <w:t>Вентиляторы для подачи воздуха к горелкам.</w:t>
      </w:r>
    </w:p>
    <w:p w:rsidR="00D93B91" w:rsidRPr="00702750" w:rsidRDefault="00D93B91"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Дымососы для удаления дымовых газов от топок.</w:t>
      </w:r>
      <w:r w:rsidR="00702750">
        <w:rPr>
          <w:rFonts w:ascii="Times New Roman" w:hAnsi="Times New Roman"/>
          <w:sz w:val="28"/>
          <w:szCs w:val="28"/>
        </w:rPr>
        <w:t xml:space="preserve"> </w:t>
      </w:r>
      <w:r w:rsidRPr="00702750">
        <w:rPr>
          <w:rFonts w:ascii="Times New Roman" w:hAnsi="Times New Roman"/>
          <w:sz w:val="28"/>
          <w:szCs w:val="28"/>
        </w:rPr>
        <w:t>Рассмотрим процесс получения пара с заданными параметрами в котельной, работающей на газовом топливе. Газ от газораспределительного пункта поступает в топку котла, где сгорает, выделяя соответствующее количество тепла. Воздух необходимый для горения топлива, нагнетают дутьевым вентилятором в воздухоподогреватель, расположенный в последнем газоходе котла. Для улучшения процесса горения топлива и повышения экономичности работы котла воздух перед подачей в топку может предварительно подогреваться дымовыми газами и воздухоподогревателем. Воздухоподогреватель, воспринимая тепло отходящих газов и передавая его воздуху, во-первых, уменьшает потерю тепла с отходящими газами, во- вторых, улучшает условия сгорания топлива за счет подачи подогретого воздуха в топку котла. При этом повышается температура горения и коэффицие</w:t>
      </w:r>
      <w:r w:rsidR="00702750">
        <w:rPr>
          <w:rFonts w:ascii="Times New Roman" w:hAnsi="Times New Roman"/>
          <w:sz w:val="28"/>
          <w:szCs w:val="28"/>
        </w:rPr>
        <w:t>нт полезного действия установки</w:t>
      </w:r>
      <w:r w:rsidRPr="00702750">
        <w:rPr>
          <w:rFonts w:ascii="Times New Roman" w:hAnsi="Times New Roman"/>
          <w:sz w:val="28"/>
          <w:szCs w:val="28"/>
        </w:rPr>
        <w:t>. Часть тепла в топке отдается испарительной поверхности котла – экрану, закрывающему стенки топки. Дымовые газы, отдав часть своего тепла радиационным поверхностям нагрева, размещенным в топочной камере, поступают в конвективную поверхность нагрева, охлаждаются и дымососом удаляются через дымовую трубу в атмосферу. Непрерывно циркулирующая в экране вода образует пароводяную смесь, которая отводится в барабан котла. В барабане пар отделяется от воды – получается так называемый насыщенный пар, поступающий в главную паровую магистраль. Выходящие из топки дымовые газы омывают змеевиковый экономайзер, в котором подогревается питательная вода. Подогрев воды в экономайзере целесообразен с точки зрения экономии топлива. Паровой котел является устройством, которое работает в сложных условиях – при высокой температуре в топке и значительном давлении пара. Нарушение нормального режима работы котельной установки может вызвать аварию. Поэтому на каждой котельной установке предусмотрен ряд приборов, подающих команду на прекращение подачи топлива к горелкам котла при следующих условиях:</w:t>
      </w:r>
    </w:p>
    <w:p w:rsidR="00D93B91" w:rsidRPr="00702750" w:rsidRDefault="00D93B91" w:rsidP="00702750">
      <w:pPr>
        <w:pStyle w:val="a3"/>
        <w:numPr>
          <w:ilvl w:val="0"/>
          <w:numId w:val="1"/>
        </w:numPr>
        <w:suppressAutoHyphens/>
        <w:spacing w:after="0" w:line="360" w:lineRule="auto"/>
        <w:ind w:left="0" w:firstLine="709"/>
        <w:jc w:val="both"/>
        <w:rPr>
          <w:rFonts w:ascii="Times New Roman" w:hAnsi="Times New Roman"/>
          <w:sz w:val="28"/>
          <w:szCs w:val="28"/>
        </w:rPr>
      </w:pPr>
      <w:r w:rsidRPr="00702750">
        <w:rPr>
          <w:rFonts w:ascii="Times New Roman" w:hAnsi="Times New Roman"/>
          <w:sz w:val="28"/>
          <w:szCs w:val="28"/>
        </w:rPr>
        <w:t>При повышении давления в котле сверх допустимого;</w:t>
      </w:r>
    </w:p>
    <w:p w:rsidR="00D93B91" w:rsidRPr="00702750" w:rsidRDefault="00D93B91" w:rsidP="00702750">
      <w:pPr>
        <w:pStyle w:val="a3"/>
        <w:numPr>
          <w:ilvl w:val="0"/>
          <w:numId w:val="1"/>
        </w:numPr>
        <w:suppressAutoHyphens/>
        <w:spacing w:after="0" w:line="360" w:lineRule="auto"/>
        <w:ind w:left="0" w:firstLine="709"/>
        <w:jc w:val="both"/>
        <w:rPr>
          <w:rFonts w:ascii="Times New Roman" w:hAnsi="Times New Roman"/>
          <w:sz w:val="28"/>
          <w:szCs w:val="28"/>
        </w:rPr>
      </w:pPr>
      <w:r w:rsidRPr="00702750">
        <w:rPr>
          <w:rFonts w:ascii="Times New Roman" w:hAnsi="Times New Roman"/>
          <w:sz w:val="28"/>
          <w:szCs w:val="28"/>
        </w:rPr>
        <w:t>При понижении уровня воды в котле;</w:t>
      </w:r>
    </w:p>
    <w:p w:rsidR="00D93B91" w:rsidRPr="00702750" w:rsidRDefault="00D93B91" w:rsidP="00702750">
      <w:pPr>
        <w:pStyle w:val="a3"/>
        <w:numPr>
          <w:ilvl w:val="0"/>
          <w:numId w:val="1"/>
        </w:numPr>
        <w:suppressAutoHyphens/>
        <w:spacing w:after="0" w:line="360" w:lineRule="auto"/>
        <w:ind w:left="0" w:firstLine="709"/>
        <w:jc w:val="both"/>
        <w:rPr>
          <w:rFonts w:ascii="Times New Roman" w:hAnsi="Times New Roman"/>
          <w:sz w:val="28"/>
          <w:szCs w:val="28"/>
        </w:rPr>
      </w:pPr>
      <w:r w:rsidRPr="00702750">
        <w:rPr>
          <w:rFonts w:ascii="Times New Roman" w:hAnsi="Times New Roman"/>
          <w:sz w:val="28"/>
          <w:szCs w:val="28"/>
        </w:rPr>
        <w:t>При понижении или повышении давления в линии подачи топлива к горелкам котла;</w:t>
      </w:r>
    </w:p>
    <w:p w:rsidR="00D93B91" w:rsidRPr="00702750" w:rsidRDefault="00D93B91" w:rsidP="00702750">
      <w:pPr>
        <w:pStyle w:val="a3"/>
        <w:numPr>
          <w:ilvl w:val="0"/>
          <w:numId w:val="1"/>
        </w:numPr>
        <w:suppressAutoHyphens/>
        <w:spacing w:after="0" w:line="360" w:lineRule="auto"/>
        <w:ind w:left="0" w:firstLine="709"/>
        <w:jc w:val="both"/>
        <w:rPr>
          <w:rFonts w:ascii="Times New Roman" w:hAnsi="Times New Roman"/>
          <w:sz w:val="28"/>
          <w:szCs w:val="28"/>
        </w:rPr>
      </w:pPr>
      <w:r w:rsidRPr="00702750">
        <w:rPr>
          <w:rFonts w:ascii="Times New Roman" w:hAnsi="Times New Roman"/>
          <w:sz w:val="28"/>
          <w:szCs w:val="28"/>
        </w:rPr>
        <w:t>При уменьшении давления воздуха в горелках;</w:t>
      </w:r>
    </w:p>
    <w:p w:rsidR="00D93B91" w:rsidRPr="00702750" w:rsidRDefault="00D93B91" w:rsidP="00702750">
      <w:pPr>
        <w:pStyle w:val="a3"/>
        <w:numPr>
          <w:ilvl w:val="0"/>
          <w:numId w:val="1"/>
        </w:numPr>
        <w:suppressAutoHyphens/>
        <w:spacing w:after="0" w:line="360" w:lineRule="auto"/>
        <w:ind w:left="0" w:firstLine="709"/>
        <w:jc w:val="both"/>
        <w:rPr>
          <w:rFonts w:ascii="Times New Roman" w:hAnsi="Times New Roman"/>
          <w:sz w:val="28"/>
          <w:szCs w:val="28"/>
        </w:rPr>
      </w:pPr>
      <w:r w:rsidRPr="00702750">
        <w:rPr>
          <w:rFonts w:ascii="Times New Roman" w:hAnsi="Times New Roman"/>
          <w:sz w:val="28"/>
          <w:szCs w:val="28"/>
        </w:rPr>
        <w:t>При угасании или отрыве пламени горелок или запальников.</w:t>
      </w:r>
    </w:p>
    <w:p w:rsidR="00D93B91" w:rsidRPr="00702750" w:rsidRDefault="00D93B91"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Для управления оборудованием и контроля его работы котельная оснащена контрольно – измерительными приборами и приборами автоматики.</w:t>
      </w:r>
    </w:p>
    <w:p w:rsidR="00D93B91" w:rsidRPr="00702750" w:rsidRDefault="00D93B91"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Для безопасной работы котла необходима сигнализация отклонения следующих параметров от нормы:</w:t>
      </w:r>
    </w:p>
    <w:p w:rsidR="00D93B91" w:rsidRPr="00702750" w:rsidRDefault="00D93B91" w:rsidP="00702750">
      <w:pPr>
        <w:pStyle w:val="a3"/>
        <w:numPr>
          <w:ilvl w:val="0"/>
          <w:numId w:val="2"/>
        </w:numPr>
        <w:suppressAutoHyphens/>
        <w:spacing w:after="0" w:line="360" w:lineRule="auto"/>
        <w:ind w:left="0" w:firstLine="709"/>
        <w:jc w:val="both"/>
        <w:rPr>
          <w:rFonts w:ascii="Times New Roman" w:hAnsi="Times New Roman"/>
          <w:sz w:val="28"/>
          <w:szCs w:val="28"/>
        </w:rPr>
      </w:pPr>
      <w:r w:rsidRPr="00702750">
        <w:rPr>
          <w:rFonts w:ascii="Times New Roman" w:hAnsi="Times New Roman"/>
          <w:sz w:val="28"/>
          <w:szCs w:val="28"/>
        </w:rPr>
        <w:t>Понижение давления газа, идущего от ГРП;</w:t>
      </w:r>
    </w:p>
    <w:p w:rsidR="00D93B91" w:rsidRPr="00702750" w:rsidRDefault="00D93B91" w:rsidP="00702750">
      <w:pPr>
        <w:pStyle w:val="a3"/>
        <w:numPr>
          <w:ilvl w:val="0"/>
          <w:numId w:val="2"/>
        </w:numPr>
        <w:suppressAutoHyphens/>
        <w:spacing w:after="0" w:line="360" w:lineRule="auto"/>
        <w:ind w:left="0" w:firstLine="709"/>
        <w:jc w:val="both"/>
        <w:rPr>
          <w:rFonts w:ascii="Times New Roman" w:hAnsi="Times New Roman"/>
          <w:sz w:val="28"/>
          <w:szCs w:val="28"/>
        </w:rPr>
      </w:pPr>
      <w:r w:rsidRPr="00702750">
        <w:rPr>
          <w:rFonts w:ascii="Times New Roman" w:hAnsi="Times New Roman"/>
          <w:sz w:val="28"/>
          <w:szCs w:val="28"/>
        </w:rPr>
        <w:t>Уменьшение разрежения в топке котла;</w:t>
      </w:r>
    </w:p>
    <w:p w:rsidR="00D93B91" w:rsidRPr="00702750" w:rsidRDefault="00D93B91" w:rsidP="00702750">
      <w:pPr>
        <w:pStyle w:val="a3"/>
        <w:numPr>
          <w:ilvl w:val="0"/>
          <w:numId w:val="2"/>
        </w:numPr>
        <w:suppressAutoHyphens/>
        <w:spacing w:after="0" w:line="360" w:lineRule="auto"/>
        <w:ind w:left="0" w:firstLine="709"/>
        <w:jc w:val="both"/>
        <w:rPr>
          <w:rFonts w:ascii="Times New Roman" w:hAnsi="Times New Roman"/>
          <w:sz w:val="28"/>
          <w:szCs w:val="28"/>
        </w:rPr>
      </w:pPr>
      <w:r w:rsidRPr="00702750">
        <w:rPr>
          <w:rFonts w:ascii="Times New Roman" w:hAnsi="Times New Roman"/>
          <w:sz w:val="28"/>
          <w:szCs w:val="28"/>
        </w:rPr>
        <w:t>Повышение давления пара в барабане котла;</w:t>
      </w:r>
    </w:p>
    <w:p w:rsidR="00D93B91" w:rsidRPr="00702750" w:rsidRDefault="00D93B91" w:rsidP="00702750">
      <w:pPr>
        <w:pStyle w:val="a3"/>
        <w:numPr>
          <w:ilvl w:val="0"/>
          <w:numId w:val="2"/>
        </w:numPr>
        <w:suppressAutoHyphens/>
        <w:spacing w:after="0" w:line="360" w:lineRule="auto"/>
        <w:ind w:left="0" w:firstLine="709"/>
        <w:jc w:val="both"/>
        <w:rPr>
          <w:rFonts w:ascii="Times New Roman" w:hAnsi="Times New Roman"/>
          <w:sz w:val="28"/>
          <w:szCs w:val="28"/>
        </w:rPr>
      </w:pPr>
      <w:r w:rsidRPr="00702750">
        <w:rPr>
          <w:rFonts w:ascii="Times New Roman" w:hAnsi="Times New Roman"/>
          <w:sz w:val="28"/>
          <w:szCs w:val="28"/>
        </w:rPr>
        <w:t>Отклонение уровня воды в барабане котла;</w:t>
      </w:r>
    </w:p>
    <w:p w:rsidR="003B3E23" w:rsidRPr="00702750" w:rsidRDefault="00D93B91" w:rsidP="00702750">
      <w:pPr>
        <w:pStyle w:val="a3"/>
        <w:numPr>
          <w:ilvl w:val="0"/>
          <w:numId w:val="2"/>
        </w:numPr>
        <w:suppressAutoHyphens/>
        <w:spacing w:after="0" w:line="360" w:lineRule="auto"/>
        <w:ind w:left="0" w:firstLine="709"/>
        <w:jc w:val="both"/>
        <w:rPr>
          <w:rFonts w:ascii="Times New Roman" w:hAnsi="Times New Roman"/>
          <w:sz w:val="28"/>
          <w:szCs w:val="28"/>
        </w:rPr>
      </w:pPr>
      <w:r w:rsidRPr="00702750">
        <w:rPr>
          <w:rFonts w:ascii="Times New Roman" w:hAnsi="Times New Roman"/>
          <w:sz w:val="28"/>
          <w:szCs w:val="28"/>
        </w:rPr>
        <w:t>Погасание факела втопке.</w:t>
      </w:r>
    </w:p>
    <w:p w:rsidR="00D93B91" w:rsidRPr="00702750" w:rsidRDefault="00D93B91" w:rsidP="00702750">
      <w:pPr>
        <w:suppressAutoHyphens/>
        <w:spacing w:after="0" w:line="360" w:lineRule="auto"/>
        <w:ind w:firstLine="709"/>
        <w:jc w:val="both"/>
        <w:rPr>
          <w:rFonts w:ascii="Times New Roman" w:hAnsi="Times New Roman"/>
          <w:sz w:val="28"/>
          <w:szCs w:val="28"/>
        </w:rPr>
      </w:pPr>
    </w:p>
    <w:p w:rsidR="00702750" w:rsidRDefault="00702750">
      <w:pPr>
        <w:rPr>
          <w:rFonts w:ascii="Times New Roman" w:hAnsi="Times New Roman"/>
          <w:b/>
          <w:sz w:val="28"/>
          <w:szCs w:val="28"/>
          <w:lang w:eastAsia="ru-RU"/>
        </w:rPr>
      </w:pPr>
      <w:r>
        <w:rPr>
          <w:b/>
          <w:sz w:val="28"/>
          <w:szCs w:val="28"/>
        </w:rPr>
        <w:br w:type="page"/>
      </w:r>
    </w:p>
    <w:p w:rsidR="006470DF" w:rsidRPr="00702750" w:rsidRDefault="00D93B91" w:rsidP="00702750">
      <w:pPr>
        <w:pStyle w:val="a5"/>
        <w:suppressAutoHyphens/>
        <w:spacing w:line="360" w:lineRule="auto"/>
        <w:ind w:firstLine="709"/>
        <w:jc w:val="both"/>
        <w:rPr>
          <w:b/>
          <w:sz w:val="28"/>
          <w:szCs w:val="28"/>
        </w:rPr>
      </w:pPr>
      <w:r w:rsidRPr="00702750">
        <w:rPr>
          <w:b/>
          <w:sz w:val="28"/>
          <w:szCs w:val="28"/>
        </w:rPr>
        <w:t>3</w:t>
      </w:r>
      <w:r w:rsidR="006470DF" w:rsidRPr="00702750">
        <w:rPr>
          <w:b/>
          <w:sz w:val="28"/>
          <w:szCs w:val="28"/>
        </w:rPr>
        <w:t>.</w:t>
      </w:r>
      <w:r w:rsidR="00702750" w:rsidRPr="00702750">
        <w:rPr>
          <w:b/>
          <w:sz w:val="28"/>
          <w:szCs w:val="28"/>
        </w:rPr>
        <w:t xml:space="preserve"> </w:t>
      </w:r>
      <w:r w:rsidR="006470DF" w:rsidRPr="00702750">
        <w:rPr>
          <w:b/>
          <w:sz w:val="28"/>
          <w:szCs w:val="28"/>
        </w:rPr>
        <w:t>Выбор средств измерения технологических параметров и их сравнительная характеристика</w:t>
      </w:r>
    </w:p>
    <w:p w:rsidR="00702750" w:rsidRPr="00702750" w:rsidRDefault="00702750" w:rsidP="00702750">
      <w:pPr>
        <w:suppressAutoHyphens/>
        <w:spacing w:after="0" w:line="360" w:lineRule="auto"/>
        <w:ind w:firstLine="709"/>
        <w:jc w:val="both"/>
        <w:rPr>
          <w:rFonts w:ascii="Times New Roman" w:hAnsi="Times New Roman"/>
          <w:b/>
          <w:sz w:val="28"/>
          <w:szCs w:val="32"/>
        </w:rPr>
      </w:pPr>
    </w:p>
    <w:p w:rsidR="006470DF" w:rsidRPr="00702750" w:rsidRDefault="00D93B91" w:rsidP="00702750">
      <w:pPr>
        <w:suppressAutoHyphens/>
        <w:spacing w:after="0" w:line="360" w:lineRule="auto"/>
        <w:ind w:firstLine="709"/>
        <w:jc w:val="both"/>
        <w:rPr>
          <w:rFonts w:ascii="Times New Roman" w:hAnsi="Times New Roman"/>
          <w:b/>
          <w:sz w:val="28"/>
          <w:szCs w:val="32"/>
        </w:rPr>
      </w:pPr>
      <w:r w:rsidRPr="00702750">
        <w:rPr>
          <w:rFonts w:ascii="Times New Roman" w:hAnsi="Times New Roman"/>
          <w:b/>
          <w:sz w:val="28"/>
          <w:szCs w:val="32"/>
        </w:rPr>
        <w:t>3</w:t>
      </w:r>
      <w:r w:rsidR="006470DF" w:rsidRPr="00702750">
        <w:rPr>
          <w:rFonts w:ascii="Times New Roman" w:hAnsi="Times New Roman"/>
          <w:b/>
          <w:sz w:val="28"/>
          <w:szCs w:val="32"/>
        </w:rPr>
        <w:t>.1 Выбор и обоснование параметров контроля</w:t>
      </w:r>
    </w:p>
    <w:p w:rsidR="00702750" w:rsidRDefault="00702750" w:rsidP="00702750">
      <w:pPr>
        <w:pStyle w:val="a7"/>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6470DF" w:rsidRPr="00702750" w:rsidRDefault="006470DF" w:rsidP="00702750">
      <w:pPr>
        <w:pStyle w:val="a7"/>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702750">
        <w:rPr>
          <w:rFonts w:ascii="Times New Roman" w:hAnsi="Times New Roman" w:cs="Times New Roman"/>
          <w:color w:val="auto"/>
          <w:sz w:val="28"/>
          <w:szCs w:val="28"/>
        </w:rPr>
        <w:t xml:space="preserve">Выбор контролируемых параметров обеспечивает получение наиболее полной измерительной информации о технологическом процессе, о работе оборудования. Контролю подлежат температура, давление. </w:t>
      </w:r>
    </w:p>
    <w:p w:rsidR="00702750" w:rsidRDefault="00702750">
      <w:pPr>
        <w:rPr>
          <w:rFonts w:ascii="Times New Roman" w:hAnsi="Times New Roman"/>
          <w:sz w:val="28"/>
          <w:szCs w:val="32"/>
        </w:rPr>
      </w:pPr>
      <w:r>
        <w:rPr>
          <w:rFonts w:ascii="Times New Roman" w:hAnsi="Times New Roman"/>
          <w:sz w:val="28"/>
          <w:szCs w:val="32"/>
        </w:rPr>
        <w:br w:type="page"/>
      </w:r>
    </w:p>
    <w:p w:rsidR="00A16352" w:rsidRPr="00702750" w:rsidRDefault="00A16352" w:rsidP="00702750">
      <w:pPr>
        <w:suppressAutoHyphens/>
        <w:spacing w:after="0" w:line="360" w:lineRule="auto"/>
        <w:ind w:firstLine="709"/>
        <w:jc w:val="both"/>
        <w:rPr>
          <w:rFonts w:ascii="Times New Roman" w:hAnsi="Times New Roman"/>
          <w:b/>
          <w:bCs/>
          <w:sz w:val="28"/>
          <w:szCs w:val="32"/>
        </w:rPr>
      </w:pPr>
      <w:r w:rsidRPr="00702750">
        <w:rPr>
          <w:rFonts w:ascii="Times New Roman" w:hAnsi="Times New Roman"/>
          <w:b/>
          <w:sz w:val="28"/>
          <w:szCs w:val="32"/>
        </w:rPr>
        <w:t>4.</w:t>
      </w:r>
      <w:r w:rsidR="00702750" w:rsidRPr="00702750">
        <w:rPr>
          <w:rFonts w:ascii="Times New Roman" w:hAnsi="Times New Roman"/>
          <w:b/>
          <w:sz w:val="28"/>
          <w:szCs w:val="32"/>
        </w:rPr>
        <w:t xml:space="preserve"> </w:t>
      </w:r>
      <w:r w:rsidRPr="00702750">
        <w:rPr>
          <w:rFonts w:ascii="Times New Roman" w:hAnsi="Times New Roman"/>
          <w:b/>
          <w:bCs/>
          <w:sz w:val="28"/>
          <w:szCs w:val="32"/>
        </w:rPr>
        <w:t>Выбор параметров контроля и управления</w:t>
      </w:r>
    </w:p>
    <w:p w:rsidR="00702750" w:rsidRDefault="00702750" w:rsidP="00702750">
      <w:pPr>
        <w:suppressAutoHyphens/>
        <w:spacing w:after="0" w:line="360" w:lineRule="auto"/>
        <w:ind w:firstLine="709"/>
        <w:jc w:val="both"/>
        <w:rPr>
          <w:rFonts w:ascii="Times New Roman" w:hAnsi="Times New Roman"/>
          <w:sz w:val="28"/>
          <w:szCs w:val="28"/>
        </w:rPr>
      </w:pPr>
    </w:p>
    <w:p w:rsidR="00A16352" w:rsidRPr="00702750" w:rsidRDefault="00A16352"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Система управления должна обеспечить достижение цели управления за счет заданной точности технологических регламентов в любых условиях производства при соблюдении надежной и безаварийной работы оборудования, требований взрыво- и пожароопасности.</w:t>
      </w:r>
    </w:p>
    <w:p w:rsidR="00A16352" w:rsidRPr="00702750" w:rsidRDefault="00A16352"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Целью управления электропотреблением является: снижение удельных расходов электроэнергии на производство продукции; рациональное использование электроэнергии технологическими службами подразделений; правильное планирование потребления электроэнергии; контроль потребления и удельных расходов электроэнергии на единицу выпускаемой продукции в режиме реального времени.</w:t>
      </w:r>
    </w:p>
    <w:p w:rsidR="00A16352" w:rsidRPr="00702750" w:rsidRDefault="00A16352"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Главной задачей при разработке системы управления является выбор параметров, участвующих в управлении, то есть тех параметров, которые нужно контролировать, регулировать и анализируя изменение значений которых можно определить предаварийное состояние технологического объекта управления (ТОУ) .</w:t>
      </w:r>
    </w:p>
    <w:p w:rsidR="00A16352" w:rsidRPr="00702750" w:rsidRDefault="00A16352"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Успешному достижению цели управления способствует правильный выбор автоматических устройств для реализации цели управления.</w:t>
      </w:r>
    </w:p>
    <w:p w:rsidR="00A16352" w:rsidRPr="00702750" w:rsidRDefault="00A16352"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Контролю подлежат те параметры, по значениям которых осуществляется оперативное управление технологическим процессом (ТП), а также пуск и остановка технологических агрегатов.</w:t>
      </w:r>
    </w:p>
    <w:p w:rsidR="006470DF" w:rsidRPr="00702750" w:rsidRDefault="006470DF" w:rsidP="00702750">
      <w:pPr>
        <w:pStyle w:val="a7"/>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6470DF" w:rsidRPr="00702750" w:rsidRDefault="00A16352" w:rsidP="00702750">
      <w:pPr>
        <w:suppressAutoHyphens/>
        <w:spacing w:after="0" w:line="360" w:lineRule="auto"/>
        <w:ind w:firstLine="709"/>
        <w:jc w:val="both"/>
        <w:rPr>
          <w:rFonts w:ascii="Times New Roman" w:hAnsi="Times New Roman"/>
          <w:b/>
          <w:sz w:val="28"/>
          <w:szCs w:val="28"/>
        </w:rPr>
      </w:pPr>
      <w:r w:rsidRPr="00702750">
        <w:rPr>
          <w:rFonts w:ascii="Times New Roman" w:hAnsi="Times New Roman"/>
          <w:b/>
          <w:sz w:val="28"/>
          <w:szCs w:val="28"/>
        </w:rPr>
        <w:t>4</w:t>
      </w:r>
      <w:r w:rsidR="00702750" w:rsidRPr="00702750">
        <w:rPr>
          <w:rFonts w:ascii="Times New Roman" w:hAnsi="Times New Roman"/>
          <w:b/>
          <w:sz w:val="28"/>
          <w:szCs w:val="28"/>
        </w:rPr>
        <w:t>.1</w:t>
      </w:r>
      <w:r w:rsidR="006470DF" w:rsidRPr="00702750">
        <w:rPr>
          <w:rFonts w:ascii="Times New Roman" w:hAnsi="Times New Roman"/>
          <w:b/>
          <w:sz w:val="28"/>
          <w:szCs w:val="28"/>
        </w:rPr>
        <w:t xml:space="preserve"> Измерение давления</w:t>
      </w:r>
    </w:p>
    <w:p w:rsidR="00702750" w:rsidRDefault="00702750" w:rsidP="00702750">
      <w:pPr>
        <w:suppressAutoHyphens/>
        <w:spacing w:after="0" w:line="360" w:lineRule="auto"/>
        <w:ind w:firstLine="709"/>
        <w:jc w:val="both"/>
        <w:rPr>
          <w:rFonts w:ascii="Times New Roman" w:hAnsi="Times New Roman"/>
          <w:sz w:val="28"/>
          <w:szCs w:val="28"/>
        </w:rPr>
      </w:pPr>
    </w:p>
    <w:p w:rsidR="006470DF" w:rsidRPr="00702750" w:rsidRDefault="006470DF"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В зависимости от измеряемой величины приборы для измерения давления делят на: манометры (для измерения средних и больших избыточных давлений); вакуумметры (для измерения средних и больших разряжений); мановакуомметры; напоромеры (для измерения малых (до 5000 Па) избыточных давлений); тягомеры (для измерения малых (до сотен Па) разряжений); тягонапоромеры; дифманометры (для измерения разности давлений); барометры (для измерения атмосферного давления).</w:t>
      </w:r>
      <w:r w:rsidR="00702750">
        <w:rPr>
          <w:rFonts w:ascii="Times New Roman" w:hAnsi="Times New Roman"/>
          <w:sz w:val="28"/>
          <w:szCs w:val="28"/>
        </w:rPr>
        <w:t xml:space="preserve"> </w:t>
      </w:r>
      <w:r w:rsidRPr="00702750">
        <w:rPr>
          <w:rFonts w:ascii="Times New Roman" w:hAnsi="Times New Roman"/>
          <w:sz w:val="28"/>
          <w:szCs w:val="28"/>
        </w:rPr>
        <w:t>По принципу действия различают следующие приборы для измерения давления: жидкостные, пружинные, поршневые, электрические и радиоактивные.</w:t>
      </w:r>
    </w:p>
    <w:p w:rsidR="006470DF" w:rsidRPr="00702750" w:rsidRDefault="006470DF"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 xml:space="preserve">Для измерения давления газа и воздуха до 500 мм вод.ст. (500 кгс/м2) используют стеклянный </w:t>
      </w:r>
      <w:r w:rsidRPr="00702750">
        <w:rPr>
          <w:rFonts w:ascii="Times New Roman" w:hAnsi="Times New Roman"/>
          <w:sz w:val="28"/>
          <w:szCs w:val="28"/>
          <w:lang w:val="en-US"/>
        </w:rPr>
        <w:t>U</w:t>
      </w:r>
      <w:r w:rsidRPr="00702750">
        <w:rPr>
          <w:rFonts w:ascii="Times New Roman" w:hAnsi="Times New Roman"/>
          <w:sz w:val="28"/>
          <w:szCs w:val="28"/>
        </w:rPr>
        <w:t>-образный жидкостный манометр. Манометр представляет собой стеклянную</w:t>
      </w:r>
      <w:r w:rsidR="00702750">
        <w:rPr>
          <w:rFonts w:ascii="Times New Roman" w:hAnsi="Times New Roman"/>
          <w:sz w:val="28"/>
          <w:szCs w:val="28"/>
        </w:rPr>
        <w:t xml:space="preserve"> </w:t>
      </w:r>
      <w:r w:rsidRPr="00702750">
        <w:rPr>
          <w:rFonts w:ascii="Times New Roman" w:hAnsi="Times New Roman"/>
          <w:sz w:val="28"/>
          <w:szCs w:val="28"/>
          <w:lang w:val="en-US"/>
        </w:rPr>
        <w:t>U</w:t>
      </w:r>
      <w:r w:rsidRPr="00702750">
        <w:rPr>
          <w:rFonts w:ascii="Times New Roman" w:hAnsi="Times New Roman"/>
          <w:sz w:val="28"/>
          <w:szCs w:val="28"/>
        </w:rPr>
        <w:t>-образную трубку, прикрепленную к деревянной (металлической) панели, которая имеет шкалу с делениями в миллиметрах. Наиболее распространенные манометры со шкалами 0-100, 0-250 и 0-640 мм. Величина давления равна сумме высот уровней жидкости, опущенной ниже и поднятой выше нуля.</w:t>
      </w:r>
    </w:p>
    <w:p w:rsidR="006470DF" w:rsidRPr="00702750" w:rsidRDefault="006470DF"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 xml:space="preserve">На практике иногда используют манометры с двойной шкалой, в которых изменена цена деления в два раза и цифры от нуля вверх и вниз идут с интервалом 20:0-20-40-60 и т.д. при этом отпадает необходимость в указании высот уровней жидкости, достаточно измерить показания манометра по уровню одного колена стеклянной трубки. Измерение небольших давлений или разрежений до 25 мм вод.ст. (250 Па) однотрубными или </w:t>
      </w:r>
      <w:r w:rsidRPr="00702750">
        <w:rPr>
          <w:rFonts w:ascii="Times New Roman" w:hAnsi="Times New Roman"/>
          <w:sz w:val="28"/>
          <w:szCs w:val="28"/>
          <w:lang w:val="en-US"/>
        </w:rPr>
        <w:t>U</w:t>
      </w:r>
      <w:r w:rsidRPr="00702750">
        <w:rPr>
          <w:rFonts w:ascii="Times New Roman" w:hAnsi="Times New Roman"/>
          <w:sz w:val="28"/>
          <w:szCs w:val="28"/>
        </w:rPr>
        <w:t>-образными жидкостными манометрами приводит к большим погрешностям при выполнении отсчета результатов измерения. Для увеличения масштаба показаний однотрубного манометра трубку наклоняют.</w:t>
      </w:r>
      <w:r w:rsidR="00702750">
        <w:rPr>
          <w:rFonts w:ascii="Times New Roman" w:hAnsi="Times New Roman"/>
          <w:sz w:val="28"/>
          <w:szCs w:val="28"/>
        </w:rPr>
        <w:t xml:space="preserve"> </w:t>
      </w:r>
      <w:r w:rsidRPr="00702750">
        <w:rPr>
          <w:rFonts w:ascii="Times New Roman" w:hAnsi="Times New Roman"/>
          <w:sz w:val="28"/>
          <w:szCs w:val="28"/>
        </w:rPr>
        <w:t xml:space="preserve">На таком принципе работают жидкостные тягонапоромеры ТНЖ, которые заправляются спиртом плотностью </w:t>
      </w:r>
      <w:r w:rsidRPr="00702750">
        <w:rPr>
          <w:rFonts w:ascii="Times New Roman" w:hAnsi="Times New Roman"/>
          <w:sz w:val="28"/>
          <w:szCs w:val="28"/>
          <w:lang w:val="en-US"/>
        </w:rPr>
        <w:t>r</w:t>
      </w:r>
      <w:r w:rsidRPr="00702750">
        <w:rPr>
          <w:rFonts w:ascii="Times New Roman" w:hAnsi="Times New Roman"/>
          <w:sz w:val="28"/>
          <w:szCs w:val="28"/>
        </w:rPr>
        <w:t>=0,85 г/см3 . в них жидкость из стеклянного сосуда вытесняется в наклонную трубку, вдоль которой расположена шкала, градуированная в мм вод.ст.</w:t>
      </w:r>
      <w:r w:rsidR="00702750">
        <w:rPr>
          <w:rFonts w:ascii="Times New Roman" w:hAnsi="Times New Roman"/>
          <w:sz w:val="28"/>
          <w:szCs w:val="28"/>
        </w:rPr>
        <w:t xml:space="preserve"> </w:t>
      </w:r>
      <w:r w:rsidRPr="00702750">
        <w:rPr>
          <w:rFonts w:ascii="Times New Roman" w:hAnsi="Times New Roman"/>
          <w:sz w:val="28"/>
          <w:szCs w:val="28"/>
        </w:rPr>
        <w:t>При измерении разрежения импульс подсоединяется к штуцеру, который связан с наклонной трубкой, а при измерении давления – со штуцером, который связан со стеклянным сосудом.</w:t>
      </w:r>
      <w:r w:rsidR="00702750">
        <w:rPr>
          <w:rFonts w:ascii="Times New Roman" w:hAnsi="Times New Roman"/>
          <w:sz w:val="28"/>
          <w:szCs w:val="28"/>
        </w:rPr>
        <w:t xml:space="preserve"> </w:t>
      </w:r>
      <w:r w:rsidRPr="00702750">
        <w:rPr>
          <w:rFonts w:ascii="Times New Roman" w:hAnsi="Times New Roman"/>
          <w:sz w:val="28"/>
          <w:szCs w:val="28"/>
        </w:rPr>
        <w:t>Пружинные манометры. Для измерения давления от 0,6 до 1600 кгс/см2используются пружинные манометры.</w:t>
      </w:r>
      <w:r w:rsidR="00702750">
        <w:rPr>
          <w:rFonts w:ascii="Times New Roman" w:hAnsi="Times New Roman"/>
          <w:sz w:val="28"/>
          <w:szCs w:val="28"/>
        </w:rPr>
        <w:t xml:space="preserve"> </w:t>
      </w:r>
      <w:r w:rsidRPr="00702750">
        <w:rPr>
          <w:rFonts w:ascii="Times New Roman" w:hAnsi="Times New Roman"/>
          <w:sz w:val="28"/>
          <w:szCs w:val="28"/>
        </w:rPr>
        <w:t>Рабочим элементом манометра служит выгнутая трубка эллипсовидного или овального сечения, которая деформируется под действием давления. Один конец трубки запаян, а другой соединен со штуцером, которым подсоединяется к измеряемой среде. Закрытый конец трубки через тягу соединен с зубчатым сектором и центральным зубчатым колесиком, на ось которого насажена стрелка.</w:t>
      </w:r>
    </w:p>
    <w:p w:rsidR="006470DF" w:rsidRPr="00702750" w:rsidRDefault="006470DF"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Манометр присоединяется к котлу через сифонную трубку, в которой конденсируется пар или охлаждается вода и давление передается через охлажденную воду, чем предотвращается повреждение механизма от теплового действия пара или горячей воды, а также манометр защищается от гидравлических ударов.</w:t>
      </w:r>
    </w:p>
    <w:p w:rsidR="006470DF" w:rsidRPr="00702750" w:rsidRDefault="006470DF"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В данном процессе целесообразно использовать датчик давления Метран-55. Выбранный датчик идеально подходит для измерения расхода жидкости, газа, пара. Данный датчик имеет требуемые пределы измерения – мин. 0-0.06 МПа до макс. 0-100 МПа. Обеспечивает требуемую точность 0.25 %. Также очень важно, что этот датчик имеет взрывозащищенное исполнение, выходной сигнал унифицирован– 4 -20 мА, что удобно при подключении вторичного прибора так как не требует дополнительной установки преобразователя выходного сигнала. Датчик имеет следующие преимущества: диапазон перенастройки 10:1, непрерывная самодиагностика, встроенный фильтр радиопомех. Микропроцессорная электроника, возможность простой и удобной настройки параметров 2-мя кнопками.</w:t>
      </w:r>
    </w:p>
    <w:p w:rsidR="006470DF" w:rsidRPr="00702750" w:rsidRDefault="006470DF"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Датчик состоит из преобразователя давления, измерительного блока и электронного преобразователя.</w:t>
      </w:r>
    </w:p>
    <w:p w:rsidR="006470DF" w:rsidRPr="00702750" w:rsidRDefault="006470DF"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Измеряемое давление подаётся в рабочую полость датчика и воздействует непосредственно на измерительную мембрану тензопреобразователя, вызывая её прогиб.</w:t>
      </w:r>
    </w:p>
    <w:p w:rsidR="006470DF" w:rsidRPr="00702750" w:rsidRDefault="006470DF"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Чувствительный элемент – пластина монокристаллического сапфира с кремниевыми пленочными тензорезисторами. Соединённая с металлической пластиной тензопреобразователя. Тензорезисторысоединены в мостовую схему</w:t>
      </w:r>
      <w:r w:rsidR="00702750">
        <w:rPr>
          <w:rFonts w:ascii="Times New Roman" w:hAnsi="Times New Roman"/>
          <w:sz w:val="28"/>
          <w:szCs w:val="28"/>
        </w:rPr>
        <w:t>.</w:t>
      </w:r>
      <w:r w:rsidRPr="00702750">
        <w:rPr>
          <w:rFonts w:ascii="Times New Roman" w:hAnsi="Times New Roman"/>
          <w:sz w:val="28"/>
          <w:szCs w:val="28"/>
        </w:rPr>
        <w:t xml:space="preserve"> Деформация измерительной мембраны приводит к пропорциональному изменению сопротивления тензорезисторовиразбалансу мостовой схемы. Электрический сигнал с выхода мостовой схемы датчиков поступает в электронный блок, где преобразуется в унифицированный токовый сигнал.</w:t>
      </w:r>
    </w:p>
    <w:p w:rsidR="006470DF" w:rsidRPr="00702750" w:rsidRDefault="006470DF"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Датчик имеет два режима работы:</w:t>
      </w:r>
    </w:p>
    <w:p w:rsidR="006470DF" w:rsidRPr="00702750" w:rsidRDefault="006470DF"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 режим измерения давления;</w:t>
      </w:r>
      <w:r w:rsidR="00702750">
        <w:rPr>
          <w:rFonts w:ascii="Times New Roman" w:hAnsi="Times New Roman"/>
          <w:sz w:val="28"/>
          <w:szCs w:val="28"/>
        </w:rPr>
        <w:t xml:space="preserve"> </w:t>
      </w:r>
      <w:r w:rsidRPr="00702750">
        <w:rPr>
          <w:rFonts w:ascii="Times New Roman" w:hAnsi="Times New Roman"/>
          <w:sz w:val="28"/>
          <w:szCs w:val="28"/>
        </w:rPr>
        <w:t>- режим установки и контроля параметров измерения.</w:t>
      </w:r>
    </w:p>
    <w:p w:rsidR="006470DF" w:rsidRPr="00702750" w:rsidRDefault="006470DF"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В режиме измерения давления датчики обеспечивают постоянный контроль своей работы и, в случае неисправности, формируют сообщение в виде уменьшения выходного сигнала ниже предельного.</w:t>
      </w:r>
    </w:p>
    <w:p w:rsidR="006470DF" w:rsidRPr="00702750" w:rsidRDefault="006470DF" w:rsidP="00702750">
      <w:pPr>
        <w:suppressAutoHyphens/>
        <w:spacing w:after="0" w:line="360" w:lineRule="auto"/>
        <w:ind w:firstLine="709"/>
        <w:jc w:val="both"/>
        <w:rPr>
          <w:rFonts w:ascii="Times New Roman" w:hAnsi="Times New Roman"/>
          <w:sz w:val="28"/>
          <w:szCs w:val="28"/>
        </w:rPr>
      </w:pPr>
    </w:p>
    <w:p w:rsidR="00702750" w:rsidRPr="00702750" w:rsidRDefault="00A16352" w:rsidP="00702750">
      <w:pPr>
        <w:suppressAutoHyphens/>
        <w:spacing w:after="0" w:line="360" w:lineRule="auto"/>
        <w:ind w:firstLine="709"/>
        <w:jc w:val="both"/>
        <w:rPr>
          <w:rFonts w:ascii="Times New Roman" w:hAnsi="Times New Roman"/>
          <w:b/>
          <w:sz w:val="28"/>
          <w:szCs w:val="28"/>
        </w:rPr>
      </w:pPr>
      <w:r w:rsidRPr="00702750">
        <w:rPr>
          <w:rFonts w:ascii="Times New Roman" w:hAnsi="Times New Roman"/>
          <w:b/>
          <w:sz w:val="28"/>
          <w:szCs w:val="28"/>
        </w:rPr>
        <w:t>4</w:t>
      </w:r>
      <w:r w:rsidR="006470DF" w:rsidRPr="00702750">
        <w:rPr>
          <w:rFonts w:ascii="Times New Roman" w:hAnsi="Times New Roman"/>
          <w:b/>
          <w:sz w:val="28"/>
          <w:szCs w:val="28"/>
        </w:rPr>
        <w:t>.2</w:t>
      </w:r>
      <w:r w:rsidR="00702750" w:rsidRPr="00702750">
        <w:rPr>
          <w:rFonts w:ascii="Times New Roman" w:hAnsi="Times New Roman"/>
          <w:b/>
          <w:sz w:val="28"/>
          <w:szCs w:val="28"/>
        </w:rPr>
        <w:t xml:space="preserve"> </w:t>
      </w:r>
      <w:r w:rsidR="006470DF" w:rsidRPr="00702750">
        <w:rPr>
          <w:rFonts w:ascii="Times New Roman" w:hAnsi="Times New Roman"/>
          <w:b/>
          <w:sz w:val="28"/>
          <w:szCs w:val="28"/>
        </w:rPr>
        <w:t>Измерение температуры</w:t>
      </w:r>
    </w:p>
    <w:p w:rsidR="00702750" w:rsidRDefault="00702750" w:rsidP="00702750">
      <w:pPr>
        <w:suppressAutoHyphens/>
        <w:spacing w:after="0" w:line="360" w:lineRule="auto"/>
        <w:ind w:firstLine="709"/>
        <w:jc w:val="both"/>
        <w:rPr>
          <w:rFonts w:ascii="Times New Roman" w:hAnsi="Times New Roman"/>
          <w:sz w:val="28"/>
          <w:szCs w:val="28"/>
        </w:rPr>
      </w:pPr>
    </w:p>
    <w:p w:rsidR="006470DF" w:rsidRPr="00702750" w:rsidRDefault="006470DF"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 xml:space="preserve">Одним из параметров, который необходимо не только контролировать , но и сигнализировать максимально допустимое значение является температура. </w:t>
      </w:r>
    </w:p>
    <w:p w:rsidR="006470DF" w:rsidRPr="00702750" w:rsidRDefault="006470DF"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Перечислим основные методы измерения температуры и дадим их краткие характеристики. Для измерения температуры применяются: термометры расширения, манометрические термометры, термоэлектрические термометры, термометры сопротивления и пирометры излучения.</w:t>
      </w:r>
    </w:p>
    <w:p w:rsidR="006470DF" w:rsidRPr="00702750" w:rsidRDefault="006470DF"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В котельных для измерения температуры используются приборы, принцип работы которых основан на свойствах, проявляемых веществами при нагревании:</w:t>
      </w:r>
      <w:r w:rsidR="00702750">
        <w:rPr>
          <w:rFonts w:ascii="Times New Roman" w:hAnsi="Times New Roman"/>
          <w:sz w:val="28"/>
          <w:szCs w:val="28"/>
        </w:rPr>
        <w:t xml:space="preserve"> </w:t>
      </w:r>
      <w:r w:rsidRPr="00702750">
        <w:rPr>
          <w:rFonts w:ascii="Times New Roman" w:hAnsi="Times New Roman"/>
          <w:sz w:val="28"/>
          <w:szCs w:val="28"/>
        </w:rPr>
        <w:t>Изменение объема – термометры расширения;</w:t>
      </w:r>
      <w:r w:rsidR="00702750">
        <w:rPr>
          <w:rFonts w:ascii="Times New Roman" w:hAnsi="Times New Roman"/>
          <w:sz w:val="28"/>
          <w:szCs w:val="28"/>
        </w:rPr>
        <w:t xml:space="preserve"> </w:t>
      </w:r>
      <w:r w:rsidRPr="00702750">
        <w:rPr>
          <w:rFonts w:ascii="Times New Roman" w:hAnsi="Times New Roman"/>
          <w:sz w:val="28"/>
          <w:szCs w:val="28"/>
        </w:rPr>
        <w:t>Изменение давления – манометрические термометры;</w:t>
      </w:r>
      <w:r w:rsidR="00702750">
        <w:rPr>
          <w:rFonts w:ascii="Times New Roman" w:hAnsi="Times New Roman"/>
          <w:sz w:val="28"/>
          <w:szCs w:val="28"/>
        </w:rPr>
        <w:t xml:space="preserve"> </w:t>
      </w:r>
      <w:r w:rsidRPr="00702750">
        <w:rPr>
          <w:rFonts w:ascii="Times New Roman" w:hAnsi="Times New Roman"/>
          <w:sz w:val="28"/>
          <w:szCs w:val="28"/>
        </w:rPr>
        <w:t>Появление термоЭДС – термоэлектрические пирометры;</w:t>
      </w:r>
    </w:p>
    <w:p w:rsidR="006470DF" w:rsidRPr="00702750" w:rsidRDefault="006470DF"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Изменение электрического сопротивления – термометры сопротивления.</w:t>
      </w:r>
    </w:p>
    <w:p w:rsidR="006470DF" w:rsidRPr="00702750" w:rsidRDefault="006470DF"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Термометры расширения построены на принципе изменения объёма жидкости (жидкостные) или линейных размеров твердых тел (биметаллические и дилатометрические) при изменении температуры. Жидкостные термометры расширения применяются для местных измерений температур в пределах от -190 до +6000С. Основные достоинства этих термометров – простота, дешевизна и точность. Эти приборы часто используются в качестве образцовых приборов. Недостатки – невозможность ремонта, отсутствие автоматической записи и возможности передачи показаний на расстояние. Пределы измерения биметаллических и дилатометрических термометров от – 150 до +700 0С, погрешность 1-2 %. Чаще всего они используются в качестве датчиков для систем автоматического контроля.</w:t>
      </w:r>
    </w:p>
    <w:p w:rsidR="006470DF" w:rsidRPr="00702750" w:rsidRDefault="006470DF"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Манометрические термометры. Служат для дистанционного измерения температуры. Принцип их действия основан на изменении давления жидкостей, газа или пара в замкнутом объеме в зависимости от температуры.</w:t>
      </w:r>
    </w:p>
    <w:p w:rsidR="006470DF" w:rsidRPr="00702750" w:rsidRDefault="006470DF"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Род рабочего вещества определяет вид манометрического термометра:</w:t>
      </w:r>
    </w:p>
    <w:p w:rsidR="006470DF" w:rsidRPr="00702750" w:rsidRDefault="006470DF"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 жидкостные заполняются ртутью, ксилолом, толуолом при начальном давлении 15-20 кгс/см2;</w:t>
      </w:r>
    </w:p>
    <w:p w:rsidR="006470DF" w:rsidRPr="00702750" w:rsidRDefault="006470DF"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 газовые – инертным газом (азотом и др.)</w:t>
      </w:r>
    </w:p>
    <w:p w:rsidR="006470DF" w:rsidRPr="00702750" w:rsidRDefault="006470DF"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 парожидкостные – низкокипящей жидкостью (спиртом, эфиром, ацетоном и др.).</w:t>
      </w:r>
    </w:p>
    <w:p w:rsidR="006470DF" w:rsidRPr="00702750" w:rsidRDefault="006470DF"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Граница измерения температуры от -150 до +660 0С зависит от вида рабочего вещества.</w:t>
      </w:r>
    </w:p>
    <w:p w:rsidR="006470DF" w:rsidRPr="00702750" w:rsidRDefault="006470DF"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Для измерения и сигнализации температуры в схемах автоматического регулирования и защиты используются электроконтактные устройства ЭКТ.</w:t>
      </w:r>
    </w:p>
    <w:p w:rsidR="006470DF" w:rsidRPr="00702750" w:rsidRDefault="006470DF"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 xml:space="preserve">Их достоинство – простота конструкции и обслуживания, возможность дистанционного измерения и автоматической записи показаний. Также к достоинствам можно отнести их взрывобезопасность и нечувствительность к внешним магнитным и электрическим полям. Недостатки – невысокая точность, значительная инерционность и сравнительно небольшое расстояние дистанционной передачи показаний. </w:t>
      </w:r>
    </w:p>
    <w:p w:rsidR="006470DF" w:rsidRPr="00702750" w:rsidRDefault="006470DF"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Термоэлектрический пирометр. Используется для измерения температуры до 16000С, а также передачи показаний на тепловой щит и состоит из термопары, соединительных проводов и измерительного прибора.</w:t>
      </w:r>
    </w:p>
    <w:p w:rsidR="006470DF" w:rsidRPr="00702750" w:rsidRDefault="006470DF"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Термопара представляет собой соединение двух проводников (термоэлектродов), изготовленных из различных металлов (платина , медь) или сплавов (хромеля, копеля, платинородия), изолированных друг от друга фарфоровыми бусами или трубочками. Одни концы термоэлектродов спаиваются, образуя горячий спай, а другие остаются свободными.</w:t>
      </w:r>
    </w:p>
    <w:p w:rsidR="006470DF" w:rsidRPr="00702750" w:rsidRDefault="006470DF"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Для удобства при пользовании термопару помещают в стальную, медную или кварцевую трубку.</w:t>
      </w:r>
    </w:p>
    <w:p w:rsidR="006470DF" w:rsidRPr="00702750" w:rsidRDefault="006470DF"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При нагревании горячего спая образуется термоэлектродвижущая сила, величина которой зависит от температуры горячего спая и материала и материала термоэлектродов.</w:t>
      </w:r>
    </w:p>
    <w:p w:rsidR="006470DF" w:rsidRPr="00702750" w:rsidRDefault="006470DF" w:rsidP="00702750">
      <w:pPr>
        <w:pStyle w:val="2"/>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Измерительным прибором может быть милливольтметр или потенциометр. Шкала приборов размечается в градусах Цельсия с указанием типа и градуировки.</w:t>
      </w:r>
      <w:r w:rsidR="00702750">
        <w:rPr>
          <w:rFonts w:ascii="Times New Roman" w:hAnsi="Times New Roman"/>
          <w:sz w:val="28"/>
          <w:szCs w:val="28"/>
        </w:rPr>
        <w:t xml:space="preserve"> </w:t>
      </w:r>
      <w:r w:rsidRPr="00702750">
        <w:rPr>
          <w:rFonts w:ascii="Times New Roman" w:hAnsi="Times New Roman"/>
          <w:sz w:val="28"/>
          <w:szCs w:val="28"/>
        </w:rPr>
        <w:t>Действие термометров сопротивлений основано на изменении электрического сопротивления проводников или полупроводников при изменении температуры. Термопреобразователи</w:t>
      </w:r>
      <w:r w:rsidR="00702750">
        <w:rPr>
          <w:rFonts w:ascii="Times New Roman" w:hAnsi="Times New Roman"/>
          <w:sz w:val="28"/>
          <w:szCs w:val="28"/>
        </w:rPr>
        <w:t xml:space="preserve"> </w:t>
      </w:r>
      <w:r w:rsidRPr="00702750">
        <w:rPr>
          <w:rFonts w:ascii="Times New Roman" w:hAnsi="Times New Roman"/>
          <w:sz w:val="28"/>
          <w:szCs w:val="28"/>
        </w:rPr>
        <w:t>сопротивления: платиновые (ТСП) используются при длительных измерениях в пределах от 0 до +650 0С;</w:t>
      </w:r>
      <w:r w:rsidR="00702750">
        <w:rPr>
          <w:rFonts w:ascii="Times New Roman" w:hAnsi="Times New Roman"/>
          <w:sz w:val="28"/>
          <w:szCs w:val="28"/>
        </w:rPr>
        <w:t xml:space="preserve"> </w:t>
      </w:r>
      <w:r w:rsidRPr="00702750">
        <w:rPr>
          <w:rFonts w:ascii="Times New Roman" w:hAnsi="Times New Roman"/>
          <w:sz w:val="28"/>
          <w:szCs w:val="28"/>
        </w:rPr>
        <w:t>медные (ТСМ) для измерения температур в диапазоне от –200 до +200 0С. В качестве вторичных приборов применяются автоматические электронные уравновешенные мосты, с классом точности от 0,25 до 0,5. Полупроводниковые термометры сопротивления (термисторы), изготовляются из окислов различных металлов с добавками. Наибольшее распространение получили кобальто-марганцевые (КМТ) и медно-марганцевые (ММТ) полупроводники, используемые для измерения температур в пределах от – 90 до +300 0С. В отличии от проводников, сопротивление термисторов при увеличении температуры уменьшается по экспоненциальному закону, благодаря чему они имеют высокую чувствительность. Однако изготавливать термисторы со строго одинаковыми характеристиками практически невозможно, поэтому они градуируются индивидуально. Термопреобразователи сопротивления в комплекте с автоматическими электронными уравновешенными мостами позволяют измерять и регистрировать температуру с высокой точностью, а также передавать информацию на большие расстояния..Наибольшее распространение, в качестве первичных измерительных преобразователей таких термометров, в настоящее время получили: платинородий – платиновые (ТПП) преобразователи с пределами измерений от – 20 до + 1300 0С; хромель-копелевые (ТХК)</w:t>
      </w:r>
      <w:r w:rsidR="00702750">
        <w:rPr>
          <w:rFonts w:ascii="Times New Roman" w:hAnsi="Times New Roman"/>
          <w:sz w:val="28"/>
          <w:szCs w:val="28"/>
        </w:rPr>
        <w:t xml:space="preserve"> </w:t>
      </w:r>
      <w:r w:rsidRPr="00702750">
        <w:rPr>
          <w:rFonts w:ascii="Times New Roman" w:hAnsi="Times New Roman"/>
          <w:sz w:val="28"/>
          <w:szCs w:val="28"/>
        </w:rPr>
        <w:t>преобразователи с пределами измерений от – 50 до + 600 0С и хромель-алюмелевые (ТХА) преобразователи с пределами измерений от – 50 до + 1000 0С. При кратковременных измерениях верхний предел температур для преобразователя ТХК можно повысить на 200 0С, а для преобразователей ТПП и ТХА на 300 0С.</w:t>
      </w:r>
      <w:r w:rsidR="00702750">
        <w:rPr>
          <w:rFonts w:ascii="Times New Roman" w:hAnsi="Times New Roman"/>
          <w:sz w:val="28"/>
          <w:szCs w:val="28"/>
        </w:rPr>
        <w:t xml:space="preserve"> </w:t>
      </w:r>
      <w:r w:rsidRPr="00702750">
        <w:rPr>
          <w:rFonts w:ascii="Times New Roman" w:hAnsi="Times New Roman"/>
          <w:sz w:val="28"/>
          <w:szCs w:val="28"/>
        </w:rPr>
        <w:t xml:space="preserve">Для измерения температуры на трубопроводах и на котлах я решила выбрать термоэлектрические преобразователи типа ТХК – выбор именно этих преобразователей обусловлен тем, что в диапазоне измерения от –50 до +600 0С он имеет более высокую чувствительность, чем преобразователь ТХА. Основные характеристики термоэлектрического преобразователя типа ТХК – 251 изготовленного ЗАО ПГ «Метран»: </w:t>
      </w:r>
    </w:p>
    <w:p w:rsidR="006470DF" w:rsidRPr="00702750" w:rsidRDefault="006470DF" w:rsidP="00702750">
      <w:pPr>
        <w:pStyle w:val="2"/>
        <w:numPr>
          <w:ilvl w:val="0"/>
          <w:numId w:val="6"/>
        </w:numPr>
        <w:suppressAutoHyphens/>
        <w:spacing w:after="0" w:line="360" w:lineRule="auto"/>
        <w:ind w:left="0" w:firstLine="709"/>
        <w:jc w:val="both"/>
        <w:rPr>
          <w:rFonts w:ascii="Times New Roman" w:hAnsi="Times New Roman"/>
          <w:sz w:val="28"/>
          <w:szCs w:val="28"/>
        </w:rPr>
      </w:pPr>
      <w:r w:rsidRPr="00702750">
        <w:rPr>
          <w:rFonts w:ascii="Times New Roman" w:hAnsi="Times New Roman"/>
          <w:sz w:val="28"/>
          <w:szCs w:val="28"/>
        </w:rPr>
        <w:t>Назначение:</w:t>
      </w:r>
      <w:r w:rsidR="00702750">
        <w:rPr>
          <w:rFonts w:ascii="Times New Roman" w:hAnsi="Times New Roman"/>
          <w:sz w:val="28"/>
          <w:szCs w:val="28"/>
        </w:rPr>
        <w:t xml:space="preserve"> </w:t>
      </w:r>
      <w:r w:rsidRPr="00702750">
        <w:rPr>
          <w:rFonts w:ascii="Times New Roman" w:hAnsi="Times New Roman"/>
          <w:sz w:val="28"/>
          <w:szCs w:val="28"/>
        </w:rPr>
        <w:t xml:space="preserve">для измерения температур газообразных и жидких сред; </w:t>
      </w:r>
    </w:p>
    <w:p w:rsidR="006470DF" w:rsidRPr="00702750" w:rsidRDefault="006470DF" w:rsidP="00702750">
      <w:pPr>
        <w:pStyle w:val="2"/>
        <w:numPr>
          <w:ilvl w:val="0"/>
          <w:numId w:val="6"/>
        </w:numPr>
        <w:suppressAutoHyphens/>
        <w:spacing w:after="0" w:line="360" w:lineRule="auto"/>
        <w:ind w:left="0" w:firstLine="709"/>
        <w:jc w:val="both"/>
        <w:rPr>
          <w:rFonts w:ascii="Times New Roman" w:hAnsi="Times New Roman"/>
          <w:sz w:val="28"/>
          <w:szCs w:val="28"/>
        </w:rPr>
      </w:pPr>
      <w:r w:rsidRPr="00702750">
        <w:rPr>
          <w:rFonts w:ascii="Times New Roman" w:hAnsi="Times New Roman"/>
          <w:sz w:val="28"/>
          <w:szCs w:val="28"/>
        </w:rPr>
        <w:t>Диапазон измеряемых температур:</w:t>
      </w:r>
      <w:r w:rsidR="00702750">
        <w:rPr>
          <w:rFonts w:ascii="Times New Roman" w:hAnsi="Times New Roman"/>
          <w:sz w:val="28"/>
          <w:szCs w:val="28"/>
        </w:rPr>
        <w:t xml:space="preserve"> </w:t>
      </w:r>
      <w:r w:rsidRPr="00702750">
        <w:rPr>
          <w:rFonts w:ascii="Times New Roman" w:hAnsi="Times New Roman"/>
          <w:sz w:val="28"/>
          <w:szCs w:val="28"/>
        </w:rPr>
        <w:t>от – 40</w:t>
      </w:r>
      <w:r w:rsidR="00702750">
        <w:rPr>
          <w:rFonts w:ascii="Times New Roman" w:hAnsi="Times New Roman"/>
          <w:sz w:val="28"/>
          <w:szCs w:val="28"/>
        </w:rPr>
        <w:t xml:space="preserve"> </w:t>
      </w:r>
      <w:r w:rsidRPr="00702750">
        <w:rPr>
          <w:rFonts w:ascii="Times New Roman" w:hAnsi="Times New Roman"/>
          <w:sz w:val="28"/>
          <w:szCs w:val="28"/>
        </w:rPr>
        <w:t>до</w:t>
      </w:r>
      <w:r w:rsidR="00702750">
        <w:rPr>
          <w:rFonts w:ascii="Times New Roman" w:hAnsi="Times New Roman"/>
          <w:sz w:val="28"/>
          <w:szCs w:val="28"/>
        </w:rPr>
        <w:t xml:space="preserve"> </w:t>
      </w:r>
      <w:r w:rsidRPr="00702750">
        <w:rPr>
          <w:rFonts w:ascii="Times New Roman" w:hAnsi="Times New Roman"/>
          <w:sz w:val="28"/>
          <w:szCs w:val="28"/>
        </w:rPr>
        <w:t>+600 0С;</w:t>
      </w:r>
    </w:p>
    <w:p w:rsidR="006470DF" w:rsidRPr="00702750" w:rsidRDefault="006470DF" w:rsidP="00702750">
      <w:pPr>
        <w:pStyle w:val="2"/>
        <w:numPr>
          <w:ilvl w:val="0"/>
          <w:numId w:val="6"/>
        </w:numPr>
        <w:suppressAutoHyphens/>
        <w:spacing w:after="0" w:line="360" w:lineRule="auto"/>
        <w:ind w:left="0" w:firstLine="709"/>
        <w:jc w:val="both"/>
        <w:rPr>
          <w:rFonts w:ascii="Times New Roman" w:hAnsi="Times New Roman"/>
          <w:sz w:val="28"/>
          <w:szCs w:val="28"/>
        </w:rPr>
      </w:pPr>
      <w:r w:rsidRPr="00702750">
        <w:rPr>
          <w:rFonts w:ascii="Times New Roman" w:hAnsi="Times New Roman"/>
          <w:sz w:val="28"/>
          <w:szCs w:val="28"/>
        </w:rPr>
        <w:t xml:space="preserve">Длина монтажной части преобразователя </w:t>
      </w:r>
      <w:smartTag w:uri="urn:schemas-microsoft-com:office:smarttags" w:element="metricconverter">
        <w:smartTagPr>
          <w:attr w:name="ProductID" w:val="320 мм"/>
        </w:smartTagPr>
        <w:r w:rsidRPr="00702750">
          <w:rPr>
            <w:rFonts w:ascii="Times New Roman" w:hAnsi="Times New Roman"/>
            <w:sz w:val="28"/>
            <w:szCs w:val="28"/>
          </w:rPr>
          <w:t>320 мм</w:t>
        </w:r>
      </w:smartTag>
      <w:r w:rsidRPr="00702750">
        <w:rPr>
          <w:rFonts w:ascii="Times New Roman" w:hAnsi="Times New Roman"/>
          <w:sz w:val="28"/>
          <w:szCs w:val="28"/>
        </w:rPr>
        <w:t>;</w:t>
      </w:r>
    </w:p>
    <w:p w:rsidR="006470DF" w:rsidRPr="00702750" w:rsidRDefault="006470DF" w:rsidP="00702750">
      <w:pPr>
        <w:pStyle w:val="2"/>
        <w:numPr>
          <w:ilvl w:val="0"/>
          <w:numId w:val="6"/>
        </w:numPr>
        <w:suppressAutoHyphens/>
        <w:spacing w:after="0" w:line="360" w:lineRule="auto"/>
        <w:ind w:left="0" w:firstLine="709"/>
        <w:jc w:val="both"/>
        <w:rPr>
          <w:rFonts w:ascii="Times New Roman" w:hAnsi="Times New Roman"/>
          <w:sz w:val="28"/>
          <w:szCs w:val="28"/>
        </w:rPr>
      </w:pPr>
      <w:r w:rsidRPr="00702750">
        <w:rPr>
          <w:rFonts w:ascii="Times New Roman" w:hAnsi="Times New Roman"/>
          <w:sz w:val="28"/>
          <w:szCs w:val="28"/>
        </w:rPr>
        <w:t>Материал защитного чехла;</w:t>
      </w:r>
      <w:r w:rsidR="00702750">
        <w:rPr>
          <w:rFonts w:ascii="Times New Roman" w:hAnsi="Times New Roman"/>
          <w:sz w:val="28"/>
          <w:szCs w:val="28"/>
        </w:rPr>
        <w:t xml:space="preserve"> </w:t>
      </w:r>
      <w:r w:rsidRPr="00702750">
        <w:rPr>
          <w:rFonts w:ascii="Times New Roman" w:hAnsi="Times New Roman"/>
          <w:sz w:val="28"/>
          <w:szCs w:val="28"/>
        </w:rPr>
        <w:t>нержавеющей стали, марки 12Х18Н10Т, а его диаметр 10 мм;</w:t>
      </w:r>
    </w:p>
    <w:p w:rsidR="006470DF" w:rsidRPr="00702750" w:rsidRDefault="006470DF" w:rsidP="00702750">
      <w:pPr>
        <w:pStyle w:val="2"/>
        <w:numPr>
          <w:ilvl w:val="0"/>
          <w:numId w:val="6"/>
        </w:numPr>
        <w:suppressAutoHyphens/>
        <w:spacing w:after="0" w:line="360" w:lineRule="auto"/>
        <w:ind w:left="0" w:firstLine="709"/>
        <w:jc w:val="both"/>
        <w:rPr>
          <w:rFonts w:ascii="Times New Roman" w:hAnsi="Times New Roman"/>
          <w:sz w:val="28"/>
          <w:szCs w:val="28"/>
        </w:rPr>
      </w:pPr>
      <w:r w:rsidRPr="00702750">
        <w:rPr>
          <w:rFonts w:ascii="Times New Roman" w:hAnsi="Times New Roman"/>
          <w:sz w:val="28"/>
          <w:szCs w:val="28"/>
        </w:rPr>
        <w:t>Средний срок службы не менее 2-х лет;</w:t>
      </w:r>
    </w:p>
    <w:p w:rsidR="006470DF" w:rsidRPr="00702750" w:rsidRDefault="006470DF" w:rsidP="00702750">
      <w:pPr>
        <w:pStyle w:val="2"/>
        <w:numPr>
          <w:ilvl w:val="0"/>
          <w:numId w:val="6"/>
        </w:numPr>
        <w:suppressAutoHyphens/>
        <w:spacing w:after="0" w:line="360" w:lineRule="auto"/>
        <w:ind w:left="0" w:firstLine="709"/>
        <w:jc w:val="both"/>
        <w:rPr>
          <w:rFonts w:ascii="Times New Roman" w:hAnsi="Times New Roman"/>
          <w:sz w:val="28"/>
          <w:szCs w:val="28"/>
        </w:rPr>
      </w:pPr>
      <w:r w:rsidRPr="00702750">
        <w:rPr>
          <w:rFonts w:ascii="Times New Roman" w:hAnsi="Times New Roman"/>
          <w:sz w:val="28"/>
          <w:szCs w:val="28"/>
        </w:rPr>
        <w:t>Чувствительный элемент: кабель термопарный КТМС-ХК ТУ16-505.757-75;</w:t>
      </w:r>
    </w:p>
    <w:p w:rsidR="006470DF" w:rsidRPr="00702750" w:rsidRDefault="006470DF" w:rsidP="00702750">
      <w:pPr>
        <w:pStyle w:val="2"/>
        <w:numPr>
          <w:ilvl w:val="0"/>
          <w:numId w:val="6"/>
        </w:numPr>
        <w:suppressAutoHyphens/>
        <w:spacing w:after="0" w:line="360" w:lineRule="auto"/>
        <w:ind w:left="0" w:firstLine="709"/>
        <w:jc w:val="both"/>
        <w:rPr>
          <w:rFonts w:ascii="Times New Roman" w:hAnsi="Times New Roman"/>
          <w:sz w:val="28"/>
          <w:szCs w:val="28"/>
        </w:rPr>
      </w:pPr>
      <w:r w:rsidRPr="00702750">
        <w:rPr>
          <w:rFonts w:ascii="Times New Roman" w:hAnsi="Times New Roman"/>
          <w:sz w:val="28"/>
          <w:szCs w:val="28"/>
        </w:rPr>
        <w:t>Поверка : периодичность – 1 раз в год.</w:t>
      </w:r>
    </w:p>
    <w:p w:rsidR="00702750" w:rsidRDefault="00702750">
      <w:pPr>
        <w:rPr>
          <w:rFonts w:ascii="Times New Roman" w:hAnsi="Times New Roman"/>
          <w:sz w:val="28"/>
          <w:szCs w:val="28"/>
        </w:rPr>
      </w:pPr>
      <w:r>
        <w:rPr>
          <w:rFonts w:ascii="Times New Roman" w:hAnsi="Times New Roman"/>
          <w:sz w:val="28"/>
          <w:szCs w:val="28"/>
        </w:rPr>
        <w:br w:type="page"/>
      </w:r>
    </w:p>
    <w:p w:rsidR="006470DF" w:rsidRPr="00702750" w:rsidRDefault="00A16352" w:rsidP="00702750">
      <w:pPr>
        <w:suppressAutoHyphens/>
        <w:spacing w:after="0" w:line="360" w:lineRule="auto"/>
        <w:ind w:firstLine="709"/>
        <w:jc w:val="both"/>
        <w:rPr>
          <w:rFonts w:ascii="Times New Roman" w:hAnsi="Times New Roman"/>
          <w:b/>
          <w:sz w:val="28"/>
          <w:szCs w:val="28"/>
        </w:rPr>
      </w:pPr>
      <w:r w:rsidRPr="00702750">
        <w:rPr>
          <w:rFonts w:ascii="Times New Roman" w:hAnsi="Times New Roman"/>
          <w:b/>
          <w:sz w:val="28"/>
          <w:szCs w:val="28"/>
        </w:rPr>
        <w:t>4</w:t>
      </w:r>
      <w:r w:rsidR="006470DF" w:rsidRPr="00702750">
        <w:rPr>
          <w:rFonts w:ascii="Times New Roman" w:hAnsi="Times New Roman"/>
          <w:b/>
          <w:sz w:val="28"/>
          <w:szCs w:val="28"/>
        </w:rPr>
        <w:t xml:space="preserve">.3 </w:t>
      </w:r>
      <w:r w:rsidR="00702750" w:rsidRPr="00702750">
        <w:rPr>
          <w:rFonts w:ascii="Times New Roman" w:hAnsi="Times New Roman"/>
          <w:b/>
          <w:sz w:val="28"/>
          <w:szCs w:val="28"/>
        </w:rPr>
        <w:t>Измерение уровня</w:t>
      </w:r>
    </w:p>
    <w:p w:rsidR="00702750" w:rsidRDefault="00702750" w:rsidP="00702750">
      <w:pPr>
        <w:suppressAutoHyphens/>
        <w:spacing w:after="0" w:line="360" w:lineRule="auto"/>
        <w:ind w:firstLine="709"/>
        <w:jc w:val="both"/>
        <w:rPr>
          <w:rFonts w:ascii="Times New Roman" w:hAnsi="Times New Roman"/>
          <w:sz w:val="28"/>
          <w:szCs w:val="28"/>
        </w:rPr>
      </w:pPr>
    </w:p>
    <w:p w:rsidR="006470DF" w:rsidRPr="00702750" w:rsidRDefault="006470DF"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Уровнем называют высоту заполнения технологического аппарата рабочей средой – жидкостью или сыпучим телом. Уровень рабочей среды является технологическим параметром, информация о котором необходима для контроля режима работы технологического аппарата, а в ряде случаев для управления производственным процессом.</w:t>
      </w:r>
    </w:p>
    <w:p w:rsidR="006470DF" w:rsidRPr="00702750" w:rsidRDefault="006470DF"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Путем измерения уровня можно получить информацию о массе жидкости в резервуаре. Уровень измеряют в единицах длины. Средства измерений называют уровнемерами.</w:t>
      </w:r>
    </w:p>
    <w:p w:rsidR="006470DF" w:rsidRPr="00702750" w:rsidRDefault="006470DF"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Различают уровнемеры, предназначенные для измерения уровня рабочей среды; измерений массы жидкости в технологическом аппарате; сигнализации предельных значений уровня рабочей среды – сигнализаторы уровня.</w:t>
      </w:r>
    </w:p>
    <w:p w:rsidR="006470DF" w:rsidRPr="00702750" w:rsidRDefault="006470DF"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По диапазону измерений различают уровнемеры широкого и узкого диапазонов. Уровнемеры широкого диапазона ( с пределами измерений 0,5 – 20 м) предназначены для проведения товароучетных операций, а уровнемеры узкого диапазона (пределы измерений (0÷ ±100) мм или (0÷ ±450) мм) обычно используются в системах автоматического регулирования.</w:t>
      </w:r>
    </w:p>
    <w:p w:rsidR="006470DF" w:rsidRPr="00702750" w:rsidRDefault="006470DF"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В настоящее время измерение уровня во многих отраслях промышленности осуществляют различными по принципу действия уровнемерами, из которых распространение получили поплавковые, буйковые, гидростатические, электрические, ультразвуковые и радиозотопные. Применяются и визуальные средства измерений.</w:t>
      </w:r>
    </w:p>
    <w:p w:rsidR="006470DF" w:rsidRPr="00702750" w:rsidRDefault="006470DF"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К визуальным средствам измерений относятся мерные линейки, рулетки с лотами, рейки и уровнемерные стекла.</w:t>
      </w:r>
    </w:p>
    <w:p w:rsidR="006470DF" w:rsidRPr="00702750" w:rsidRDefault="006470DF"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Указательные или уровнемерные стекла выполняют в виде одной или нескольких камер с плоскими стеклами, соединенных</w:t>
      </w:r>
      <w:r w:rsidR="00702750">
        <w:rPr>
          <w:rFonts w:ascii="Times New Roman" w:hAnsi="Times New Roman"/>
          <w:sz w:val="28"/>
          <w:szCs w:val="28"/>
        </w:rPr>
        <w:t xml:space="preserve"> </w:t>
      </w:r>
      <w:r w:rsidRPr="00702750">
        <w:rPr>
          <w:rFonts w:ascii="Times New Roman" w:hAnsi="Times New Roman"/>
          <w:sz w:val="28"/>
          <w:szCs w:val="28"/>
        </w:rPr>
        <w:t xml:space="preserve">с аппаратом. Принцип работы основан на свойстве сообщающихся сосудов. Применяются для местного измерения уровня. Длина стекол не превышает </w:t>
      </w:r>
      <w:smartTag w:uri="urn:schemas-microsoft-com:office:smarttags" w:element="metricconverter">
        <w:smartTagPr>
          <w:attr w:name="ProductID" w:val="1500 мм"/>
        </w:smartTagPr>
        <w:r w:rsidRPr="00702750">
          <w:rPr>
            <w:rFonts w:ascii="Times New Roman" w:hAnsi="Times New Roman"/>
            <w:sz w:val="28"/>
            <w:szCs w:val="28"/>
          </w:rPr>
          <w:t>1500 мм</w:t>
        </w:r>
      </w:smartTag>
      <w:r w:rsidRPr="00702750">
        <w:rPr>
          <w:rFonts w:ascii="Times New Roman" w:hAnsi="Times New Roman"/>
          <w:sz w:val="28"/>
          <w:szCs w:val="28"/>
        </w:rPr>
        <w:t>. К достоинствам относится простота, высокая точность: недостатки – хрупкость, невозможность передачи показаний на расстояние.</w:t>
      </w:r>
    </w:p>
    <w:p w:rsidR="006470DF" w:rsidRPr="00702750" w:rsidRDefault="006470DF"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При расчете поплавковых уровнемеров подбирают такие конструктивные</w:t>
      </w:r>
      <w:r w:rsidR="00702750">
        <w:rPr>
          <w:rFonts w:ascii="Times New Roman" w:hAnsi="Times New Roman"/>
          <w:sz w:val="28"/>
          <w:szCs w:val="28"/>
        </w:rPr>
        <w:t xml:space="preserve"> </w:t>
      </w:r>
      <w:r w:rsidRPr="00702750">
        <w:rPr>
          <w:rFonts w:ascii="Times New Roman" w:hAnsi="Times New Roman"/>
          <w:sz w:val="28"/>
          <w:szCs w:val="28"/>
        </w:rPr>
        <w:t xml:space="preserve">параметры поплавка, которые обеспечивают состояние равновесия системы «поплавок-противовес» только при определенной глубине погружения поплавка. Если пренебречь силой тяжести троса и трением в роликах, состояние равновесия системы «поплавок-противовес» описывается уравнением </w:t>
      </w:r>
    </w:p>
    <w:p w:rsidR="00702750" w:rsidRDefault="00702750" w:rsidP="00702750">
      <w:pPr>
        <w:suppressAutoHyphens/>
        <w:spacing w:after="0" w:line="360" w:lineRule="auto"/>
        <w:ind w:firstLine="709"/>
        <w:jc w:val="both"/>
        <w:rPr>
          <w:rFonts w:ascii="Times New Roman" w:hAnsi="Times New Roman"/>
          <w:sz w:val="28"/>
          <w:szCs w:val="28"/>
        </w:rPr>
      </w:pPr>
    </w:p>
    <w:p w:rsidR="006470DF" w:rsidRPr="00702750" w:rsidRDefault="006470DF"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lang w:val="en-US"/>
        </w:rPr>
        <w:t>Gr</w:t>
      </w:r>
      <w:r w:rsidRPr="00702750">
        <w:rPr>
          <w:rFonts w:ascii="Times New Roman" w:hAnsi="Times New Roman"/>
          <w:sz w:val="28"/>
          <w:szCs w:val="28"/>
        </w:rPr>
        <w:t>=</w:t>
      </w:r>
      <w:r w:rsidRPr="00702750">
        <w:rPr>
          <w:rFonts w:ascii="Times New Roman" w:hAnsi="Times New Roman"/>
          <w:sz w:val="28"/>
          <w:szCs w:val="28"/>
          <w:lang w:val="en-US"/>
        </w:rPr>
        <w:t>G</w:t>
      </w:r>
      <w:r w:rsidRPr="00702750">
        <w:rPr>
          <w:rFonts w:ascii="Times New Roman" w:hAnsi="Times New Roman"/>
          <w:sz w:val="28"/>
          <w:szCs w:val="28"/>
        </w:rPr>
        <w:t>п-</w:t>
      </w:r>
      <w:r w:rsidRPr="00702750">
        <w:rPr>
          <w:rFonts w:ascii="Times New Roman" w:hAnsi="Times New Roman"/>
          <w:sz w:val="28"/>
          <w:szCs w:val="28"/>
          <w:lang w:val="en-US"/>
        </w:rPr>
        <w:t>Sh</w:t>
      </w:r>
      <w:r w:rsidRPr="00702750">
        <w:rPr>
          <w:rFonts w:ascii="Times New Roman" w:hAnsi="Times New Roman"/>
          <w:sz w:val="28"/>
          <w:szCs w:val="28"/>
        </w:rPr>
        <w:t>1</w:t>
      </w:r>
      <w:r w:rsidRPr="00702750">
        <w:rPr>
          <w:rFonts w:ascii="Times New Roman" w:hAnsi="Times New Roman"/>
          <w:sz w:val="28"/>
          <w:szCs w:val="28"/>
          <w:lang w:val="en-US"/>
        </w:rPr>
        <w:t>p</w:t>
      </w:r>
      <w:r w:rsidRPr="00702750">
        <w:rPr>
          <w:rFonts w:ascii="Times New Roman" w:hAnsi="Times New Roman"/>
          <w:sz w:val="28"/>
          <w:szCs w:val="28"/>
        </w:rPr>
        <w:t>ж</w:t>
      </w:r>
      <w:r w:rsidRPr="00702750">
        <w:rPr>
          <w:rFonts w:ascii="Times New Roman" w:hAnsi="Times New Roman"/>
          <w:sz w:val="28"/>
          <w:szCs w:val="28"/>
          <w:lang w:val="en-US"/>
        </w:rPr>
        <w:t>g</w:t>
      </w:r>
      <w:r w:rsidRPr="00702750">
        <w:rPr>
          <w:rFonts w:ascii="Times New Roman" w:hAnsi="Times New Roman"/>
          <w:sz w:val="28"/>
          <w:szCs w:val="28"/>
        </w:rPr>
        <w:t>,</w:t>
      </w:r>
    </w:p>
    <w:p w:rsidR="00702750" w:rsidRDefault="00702750" w:rsidP="00702750">
      <w:pPr>
        <w:suppressAutoHyphens/>
        <w:spacing w:after="0" w:line="360" w:lineRule="auto"/>
        <w:ind w:firstLine="709"/>
        <w:jc w:val="both"/>
        <w:rPr>
          <w:rFonts w:ascii="Times New Roman" w:hAnsi="Times New Roman"/>
          <w:sz w:val="28"/>
          <w:szCs w:val="28"/>
        </w:rPr>
      </w:pPr>
    </w:p>
    <w:p w:rsidR="006470DF" w:rsidRPr="00702750" w:rsidRDefault="006470DF"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где</w:t>
      </w:r>
      <w:r w:rsidR="00702750">
        <w:rPr>
          <w:rFonts w:ascii="Times New Roman" w:hAnsi="Times New Roman"/>
          <w:sz w:val="28"/>
          <w:szCs w:val="28"/>
        </w:rPr>
        <w:t xml:space="preserve"> </w:t>
      </w:r>
      <w:r w:rsidRPr="00702750">
        <w:rPr>
          <w:rFonts w:ascii="Times New Roman" w:hAnsi="Times New Roman"/>
          <w:sz w:val="28"/>
          <w:szCs w:val="28"/>
          <w:lang w:val="en-US"/>
        </w:rPr>
        <w:t>Gr</w:t>
      </w:r>
      <w:r w:rsidRPr="00702750">
        <w:rPr>
          <w:rFonts w:ascii="Times New Roman" w:hAnsi="Times New Roman"/>
          <w:sz w:val="28"/>
          <w:szCs w:val="28"/>
        </w:rPr>
        <w:t xml:space="preserve">, </w:t>
      </w:r>
      <w:r w:rsidRPr="00702750">
        <w:rPr>
          <w:rFonts w:ascii="Times New Roman" w:hAnsi="Times New Roman"/>
          <w:sz w:val="28"/>
          <w:szCs w:val="28"/>
          <w:lang w:val="en-US"/>
        </w:rPr>
        <w:t>G</w:t>
      </w:r>
      <w:r w:rsidRPr="00702750">
        <w:rPr>
          <w:rFonts w:ascii="Times New Roman" w:hAnsi="Times New Roman"/>
          <w:sz w:val="28"/>
          <w:szCs w:val="28"/>
        </w:rPr>
        <w:t xml:space="preserve">п – силы тяжести противовеса и поплавка; </w:t>
      </w:r>
      <w:r w:rsidRPr="00702750">
        <w:rPr>
          <w:rFonts w:ascii="Times New Roman" w:hAnsi="Times New Roman"/>
          <w:sz w:val="28"/>
          <w:szCs w:val="28"/>
          <w:lang w:val="en-US"/>
        </w:rPr>
        <w:t>S</w:t>
      </w:r>
      <w:r w:rsidRPr="00702750">
        <w:rPr>
          <w:rFonts w:ascii="Times New Roman" w:hAnsi="Times New Roman"/>
          <w:sz w:val="28"/>
          <w:szCs w:val="28"/>
        </w:rPr>
        <w:t xml:space="preserve">- площадь поплавка; </w:t>
      </w:r>
      <w:r w:rsidRPr="00702750">
        <w:rPr>
          <w:rFonts w:ascii="Times New Roman" w:hAnsi="Times New Roman"/>
          <w:sz w:val="28"/>
          <w:szCs w:val="28"/>
          <w:lang w:val="en-US"/>
        </w:rPr>
        <w:t>h</w:t>
      </w:r>
      <w:r w:rsidRPr="00702750">
        <w:rPr>
          <w:rFonts w:ascii="Times New Roman" w:hAnsi="Times New Roman"/>
          <w:sz w:val="28"/>
          <w:szCs w:val="28"/>
        </w:rPr>
        <w:t xml:space="preserve">1 – глубина погружения поплавка; </w:t>
      </w:r>
      <w:r w:rsidRPr="00702750">
        <w:rPr>
          <w:rFonts w:ascii="Times New Roman" w:hAnsi="Times New Roman"/>
          <w:sz w:val="28"/>
          <w:szCs w:val="28"/>
          <w:lang w:val="en-US"/>
        </w:rPr>
        <w:t>p</w:t>
      </w:r>
      <w:r w:rsidRPr="00702750">
        <w:rPr>
          <w:rFonts w:ascii="Times New Roman" w:hAnsi="Times New Roman"/>
          <w:sz w:val="28"/>
          <w:szCs w:val="28"/>
        </w:rPr>
        <w:t>ж- плотность жидкости.</w:t>
      </w:r>
    </w:p>
    <w:p w:rsidR="006470DF" w:rsidRPr="00702750" w:rsidRDefault="006470DF"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Повышение уровня жидкости изменяет глубину погружения поплавка и на него действует дополнительная выталкивающая сила.</w:t>
      </w:r>
    </w:p>
    <w:p w:rsidR="006470DF" w:rsidRPr="00702750" w:rsidRDefault="006470DF"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Достоинством этих уровнемеров является простота, достаточно высокая точность измерения, возможность передачи на расстояние, возможность работы с агрессивными</w:t>
      </w:r>
      <w:r w:rsidR="00702750">
        <w:rPr>
          <w:rFonts w:ascii="Times New Roman" w:hAnsi="Times New Roman"/>
          <w:sz w:val="28"/>
          <w:szCs w:val="28"/>
        </w:rPr>
        <w:t xml:space="preserve"> </w:t>
      </w:r>
      <w:r w:rsidRPr="00702750">
        <w:rPr>
          <w:rFonts w:ascii="Times New Roman" w:hAnsi="Times New Roman"/>
          <w:sz w:val="28"/>
          <w:szCs w:val="28"/>
        </w:rPr>
        <w:t xml:space="preserve">жидкостями. Существенным недостатком является налипание вязкого вещества на поплавок, что влияет на погрешность измерения. </w:t>
      </w:r>
    </w:p>
    <w:p w:rsidR="006470DF" w:rsidRPr="00702750" w:rsidRDefault="006470DF"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 xml:space="preserve">Принцип действия емкостных уровнемеров основан на изменении емкости преобразователя от изменения уровня контролируемой среды. Пределы измерения этих уровнемеров от 0 до </w:t>
      </w:r>
      <w:smartTag w:uri="urn:schemas-microsoft-com:office:smarttags" w:element="metricconverter">
        <w:smartTagPr>
          <w:attr w:name="ProductID" w:val="5 метров"/>
        </w:smartTagPr>
        <w:r w:rsidRPr="00702750">
          <w:rPr>
            <w:rFonts w:ascii="Times New Roman" w:hAnsi="Times New Roman"/>
            <w:sz w:val="28"/>
            <w:szCs w:val="28"/>
          </w:rPr>
          <w:t>5 метров</w:t>
        </w:r>
      </w:smartTag>
      <w:r w:rsidRPr="00702750">
        <w:rPr>
          <w:rFonts w:ascii="Times New Roman" w:hAnsi="Times New Roman"/>
          <w:sz w:val="28"/>
          <w:szCs w:val="28"/>
        </w:rPr>
        <w:t>, погрешность не более 2,5%. Информацию можно передавать на расстояние. Недостатком этого метода является невозможность работы с вязкими и кристаллизующимися жидкостями.</w:t>
      </w:r>
    </w:p>
    <w:p w:rsidR="006470DF" w:rsidRPr="00702750" w:rsidRDefault="006470DF"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Принцип действия гидростатических уровнемеров основан на измерении давления, которое создает столб жидкости. Измерение гидростатического давления осуществляется:</w:t>
      </w:r>
    </w:p>
    <w:p w:rsidR="006470DF" w:rsidRPr="00702750" w:rsidRDefault="006470DF" w:rsidP="00702750">
      <w:pPr>
        <w:pStyle w:val="a3"/>
        <w:numPr>
          <w:ilvl w:val="0"/>
          <w:numId w:val="8"/>
        </w:numPr>
        <w:suppressAutoHyphens/>
        <w:spacing w:after="0" w:line="360" w:lineRule="auto"/>
        <w:ind w:left="0" w:firstLine="709"/>
        <w:jc w:val="both"/>
        <w:rPr>
          <w:rFonts w:ascii="Times New Roman" w:hAnsi="Times New Roman"/>
          <w:sz w:val="28"/>
          <w:szCs w:val="28"/>
        </w:rPr>
      </w:pPr>
      <w:r w:rsidRPr="00702750">
        <w:rPr>
          <w:rFonts w:ascii="Times New Roman" w:hAnsi="Times New Roman"/>
          <w:sz w:val="28"/>
          <w:szCs w:val="28"/>
        </w:rPr>
        <w:t>манометром, подключаемом на высоте, соответствующей нижнему предельному значению уровня;</w:t>
      </w:r>
    </w:p>
    <w:p w:rsidR="006470DF" w:rsidRPr="00702750" w:rsidRDefault="006470DF" w:rsidP="00702750">
      <w:pPr>
        <w:pStyle w:val="a3"/>
        <w:numPr>
          <w:ilvl w:val="0"/>
          <w:numId w:val="8"/>
        </w:numPr>
        <w:suppressAutoHyphens/>
        <w:spacing w:after="0" w:line="360" w:lineRule="auto"/>
        <w:ind w:left="0" w:firstLine="709"/>
        <w:jc w:val="both"/>
        <w:rPr>
          <w:rFonts w:ascii="Times New Roman" w:hAnsi="Times New Roman"/>
          <w:sz w:val="28"/>
          <w:szCs w:val="28"/>
        </w:rPr>
      </w:pPr>
      <w:r w:rsidRPr="00702750">
        <w:rPr>
          <w:rFonts w:ascii="Times New Roman" w:hAnsi="Times New Roman"/>
          <w:sz w:val="28"/>
          <w:szCs w:val="28"/>
        </w:rPr>
        <w:t>дифференциальным манометром, подключаемым к резервуару на высоте, соответствующей нижнему предельному значению уровня, и к газовому пространству над жидкостью;</w:t>
      </w:r>
    </w:p>
    <w:p w:rsidR="006470DF" w:rsidRPr="00702750" w:rsidRDefault="006470DF" w:rsidP="00702750">
      <w:pPr>
        <w:pStyle w:val="a3"/>
        <w:numPr>
          <w:ilvl w:val="0"/>
          <w:numId w:val="8"/>
        </w:numPr>
        <w:suppressAutoHyphens/>
        <w:spacing w:after="0" w:line="360" w:lineRule="auto"/>
        <w:ind w:left="0" w:firstLine="709"/>
        <w:jc w:val="both"/>
        <w:rPr>
          <w:rFonts w:ascii="Times New Roman" w:hAnsi="Times New Roman"/>
          <w:sz w:val="28"/>
          <w:szCs w:val="28"/>
        </w:rPr>
      </w:pPr>
      <w:r w:rsidRPr="00702750">
        <w:rPr>
          <w:rFonts w:ascii="Times New Roman" w:hAnsi="Times New Roman"/>
          <w:sz w:val="28"/>
          <w:szCs w:val="28"/>
        </w:rPr>
        <w:t>измерением давления газа, прокачиваемого по трубке, опущенной в заполняющую резервуар жидкость на фиксированное расстояние.</w:t>
      </w:r>
    </w:p>
    <w:p w:rsidR="006470DF" w:rsidRPr="00702750" w:rsidRDefault="006470DF"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В нашем случае наиболее подходящим</w:t>
      </w:r>
      <w:r w:rsidR="00702750">
        <w:rPr>
          <w:rFonts w:ascii="Times New Roman" w:hAnsi="Times New Roman"/>
          <w:sz w:val="28"/>
          <w:szCs w:val="28"/>
        </w:rPr>
        <w:t xml:space="preserve"> </w:t>
      </w:r>
      <w:r w:rsidRPr="00702750">
        <w:rPr>
          <w:rFonts w:ascii="Times New Roman" w:hAnsi="Times New Roman"/>
          <w:sz w:val="28"/>
          <w:szCs w:val="28"/>
        </w:rPr>
        <w:t xml:space="preserve">является водоуказательный прибор с круглым и плоским стеклом, сниженные указатели уровня и водопробные краны. Водоуказательные приборы с круглым стеклом устанавливаются на котлах и баках с давлением до 0,7 кгс/см2 .высота стекла может быть от 200 до 1500 мм, диаметр- 8 -20 мм, толщина стекла 2,5-3,5 мм. Плоское стекло может быть гладким или рифленым. Рифленое стекло «Клингер» с внутренней стороны имеет вертикальные призматические канавки, с внешней стороны отполировано. В таком стекле вода кажется темной, а пар светлым. Если при работе парового котла краны водоуказательного прибора не загрязнены, то уровень воды в нем слегка колеблется. </w:t>
      </w:r>
    </w:p>
    <w:p w:rsidR="00702750" w:rsidRDefault="00702750" w:rsidP="00702750">
      <w:pPr>
        <w:suppressAutoHyphens/>
        <w:spacing w:after="0" w:line="360" w:lineRule="auto"/>
        <w:ind w:firstLine="709"/>
        <w:jc w:val="both"/>
        <w:rPr>
          <w:rFonts w:ascii="Times New Roman" w:hAnsi="Times New Roman"/>
          <w:sz w:val="28"/>
          <w:szCs w:val="28"/>
        </w:rPr>
      </w:pPr>
    </w:p>
    <w:p w:rsidR="006470DF" w:rsidRPr="00702750" w:rsidRDefault="00A16352" w:rsidP="00702750">
      <w:pPr>
        <w:suppressAutoHyphens/>
        <w:spacing w:after="0" w:line="360" w:lineRule="auto"/>
        <w:ind w:firstLine="709"/>
        <w:jc w:val="both"/>
        <w:rPr>
          <w:rFonts w:ascii="Times New Roman" w:hAnsi="Times New Roman"/>
          <w:b/>
          <w:sz w:val="28"/>
          <w:szCs w:val="28"/>
        </w:rPr>
      </w:pPr>
      <w:r w:rsidRPr="00702750">
        <w:rPr>
          <w:rFonts w:ascii="Times New Roman" w:hAnsi="Times New Roman"/>
          <w:b/>
          <w:sz w:val="28"/>
          <w:szCs w:val="28"/>
        </w:rPr>
        <w:t>4</w:t>
      </w:r>
      <w:r w:rsidR="00702750" w:rsidRPr="00702750">
        <w:rPr>
          <w:rFonts w:ascii="Times New Roman" w:hAnsi="Times New Roman"/>
          <w:b/>
          <w:sz w:val="28"/>
          <w:szCs w:val="28"/>
        </w:rPr>
        <w:t>.</w:t>
      </w:r>
      <w:r w:rsidR="006470DF" w:rsidRPr="00702750">
        <w:rPr>
          <w:rFonts w:ascii="Times New Roman" w:hAnsi="Times New Roman"/>
          <w:b/>
          <w:sz w:val="28"/>
          <w:szCs w:val="28"/>
        </w:rPr>
        <w:t>4 Измерение расхода</w:t>
      </w:r>
    </w:p>
    <w:p w:rsidR="00702750" w:rsidRDefault="00702750" w:rsidP="00702750">
      <w:pPr>
        <w:suppressAutoHyphens/>
        <w:spacing w:after="0" w:line="360" w:lineRule="auto"/>
        <w:ind w:firstLine="709"/>
        <w:jc w:val="both"/>
        <w:rPr>
          <w:rFonts w:ascii="Times New Roman" w:hAnsi="Times New Roman"/>
          <w:sz w:val="28"/>
          <w:szCs w:val="28"/>
        </w:rPr>
      </w:pPr>
    </w:p>
    <w:p w:rsidR="006470DF" w:rsidRPr="00702750" w:rsidRDefault="006470DF"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Одним из важнейших параметров технологических процессов является расход протекающих по трубопроводам веществ. К средствам, измеряющим расход и количество веществ при товароучетных операциях, предъявляются высокие точностные требования.</w:t>
      </w:r>
    </w:p>
    <w:p w:rsidR="006470DF" w:rsidRPr="00702750" w:rsidRDefault="006470DF"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Рассмотрим основные типы расходомеров: расходомеры переменного перепада давления, расходомеры постоянного перепада давления, тахометрические расходомеры, расходомеры скоростного напора, электромагнитные (индукционные) расходомеры, ультразвуковые.</w:t>
      </w:r>
    </w:p>
    <w:p w:rsidR="006470DF" w:rsidRPr="00702750" w:rsidRDefault="006470DF"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Одним из самых распространенных принципов измерения расхода жидкостей, газов и пара является принцип переменного перепада давления.</w:t>
      </w:r>
    </w:p>
    <w:p w:rsidR="006470DF" w:rsidRPr="00702750" w:rsidRDefault="006470DF"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 xml:space="preserve">Принцип действия расходомеров постоянного перепада давления основан на перемещении чувствительного элемента по вертикали в зависимости от расхода вещества, при этом площадь проходного сечения изменяется так, что перепад давления на чувствительном элементе остается постоянным. Основным условием правильного отсчета является строго вертикальная установка ротаметра. </w:t>
      </w:r>
    </w:p>
    <w:p w:rsidR="006470DF" w:rsidRPr="00702750" w:rsidRDefault="006470DF"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Расходомеры обтекания.</w:t>
      </w:r>
      <w:r w:rsidR="00702750">
        <w:rPr>
          <w:rFonts w:ascii="Times New Roman" w:hAnsi="Times New Roman"/>
          <w:sz w:val="28"/>
          <w:szCs w:val="28"/>
        </w:rPr>
        <w:t xml:space="preserve"> </w:t>
      </w:r>
      <w:r w:rsidRPr="00702750">
        <w:rPr>
          <w:rFonts w:ascii="Times New Roman" w:hAnsi="Times New Roman"/>
          <w:sz w:val="28"/>
          <w:szCs w:val="28"/>
        </w:rPr>
        <w:t>Расходомеры обтекания относятся к большой группе расходомеров, называемых также расходомерами постоянного перепада давления. В этих расходомерах обтекаемое тело воспринимает со стороны набегающего потока силовое воздействие, которое при возрастании расхода увеличивается и перемещает обтекаемое тело, в результате чего перемещающая сила уменьшается и вновь уравновешивается противодействующей силой. В качестве противодействующей силы служит вес обтекаемого тела при движении потока вертикально снизу вверх или сила противодействующей пружины в случае произвольного направления потока. Выходным сигналом рассматриваемых преобразователей расхода служит перемещение обтекаемого тела. Для измерения расхода газов и жидкостей на технологических потоках применяются ротаметры, снабженные</w:t>
      </w:r>
      <w:r w:rsidR="00702750">
        <w:rPr>
          <w:rFonts w:ascii="Times New Roman" w:hAnsi="Times New Roman"/>
          <w:sz w:val="28"/>
          <w:szCs w:val="28"/>
        </w:rPr>
        <w:t xml:space="preserve"> </w:t>
      </w:r>
      <w:r w:rsidRPr="00702750">
        <w:rPr>
          <w:rFonts w:ascii="Times New Roman" w:hAnsi="Times New Roman"/>
          <w:sz w:val="28"/>
          <w:szCs w:val="28"/>
        </w:rPr>
        <w:t>преобразовательными элементами с электрическим или пневматическим выходным сигналом.</w:t>
      </w:r>
    </w:p>
    <w:p w:rsidR="006470DF" w:rsidRPr="00702750" w:rsidRDefault="006470DF"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Расходомеры переменного уровня .Принцип действия расходомеров переменного уровня основан на зависимости высоты уровня жидкости в сосуде от расхода непрерывно поступающей и вытекающей из сосуда</w:t>
      </w:r>
      <w:r w:rsidR="00702750">
        <w:rPr>
          <w:rFonts w:ascii="Times New Roman" w:hAnsi="Times New Roman"/>
          <w:sz w:val="28"/>
          <w:szCs w:val="28"/>
        </w:rPr>
        <w:t xml:space="preserve"> </w:t>
      </w:r>
      <w:r w:rsidRPr="00702750">
        <w:rPr>
          <w:rFonts w:ascii="Times New Roman" w:hAnsi="Times New Roman"/>
          <w:sz w:val="28"/>
          <w:szCs w:val="28"/>
        </w:rPr>
        <w:t>жидкости. Вытекание жидкости из сосуда происходит через отверстие в дне или в боковой стенке. Сосуды для приема жидкости выполняют цилиндрическими или прямоугольными.</w:t>
      </w:r>
    </w:p>
    <w:p w:rsidR="005C7475" w:rsidRPr="00702750" w:rsidRDefault="005C7475"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Измерение расхода жидкости или газа в котельной осуществляют или дроссельными или суммирующими приборами.</w:t>
      </w:r>
      <w:r w:rsidR="00702750">
        <w:rPr>
          <w:rFonts w:ascii="Times New Roman" w:hAnsi="Times New Roman"/>
          <w:sz w:val="28"/>
          <w:szCs w:val="28"/>
        </w:rPr>
        <w:t xml:space="preserve"> </w:t>
      </w:r>
      <w:r w:rsidRPr="00702750">
        <w:rPr>
          <w:rFonts w:ascii="Times New Roman" w:hAnsi="Times New Roman"/>
          <w:sz w:val="28"/>
          <w:szCs w:val="28"/>
        </w:rPr>
        <w:t>Дроссельный расходомер с переменным перепадом давления состоит из диафрагмы, представляющей собой тонкий диск (шайбу) с отверстием цилиндрической формы, центр которого совпадает с центром сечения трубопровода, прибора измеряющего перепад давлений и соединительных трубок.</w:t>
      </w:r>
      <w:r w:rsidR="00702750">
        <w:rPr>
          <w:rFonts w:ascii="Times New Roman" w:hAnsi="Times New Roman"/>
          <w:sz w:val="28"/>
          <w:szCs w:val="28"/>
        </w:rPr>
        <w:t xml:space="preserve"> </w:t>
      </w:r>
      <w:r w:rsidRPr="00702750">
        <w:rPr>
          <w:rFonts w:ascii="Times New Roman" w:hAnsi="Times New Roman"/>
          <w:sz w:val="28"/>
          <w:szCs w:val="28"/>
        </w:rPr>
        <w:t>Суммирующий прибор</w:t>
      </w:r>
      <w:r w:rsidR="00702750">
        <w:rPr>
          <w:rFonts w:ascii="Times New Roman" w:hAnsi="Times New Roman"/>
          <w:sz w:val="28"/>
          <w:szCs w:val="28"/>
        </w:rPr>
        <w:t xml:space="preserve"> </w:t>
      </w:r>
      <w:r w:rsidRPr="00702750">
        <w:rPr>
          <w:rFonts w:ascii="Times New Roman" w:hAnsi="Times New Roman"/>
          <w:sz w:val="28"/>
          <w:szCs w:val="28"/>
        </w:rPr>
        <w:t xml:space="preserve">определяет расход среды по частоте вращения установленного в корпусе или рабочего колеса или ротора. </w:t>
      </w:r>
    </w:p>
    <w:p w:rsidR="006470DF" w:rsidRPr="00702750" w:rsidRDefault="006470DF"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 xml:space="preserve">Для измерения расхода газа и пара я остановила свой выбор на интеллектуальном вихревом расходомере фирмы </w:t>
      </w:r>
      <w:r w:rsidRPr="00702750">
        <w:rPr>
          <w:rFonts w:ascii="Times New Roman" w:hAnsi="Times New Roman"/>
          <w:sz w:val="28"/>
          <w:szCs w:val="28"/>
          <w:lang w:val="en-US"/>
        </w:rPr>
        <w:t>Rosemount</w:t>
      </w:r>
      <w:r w:rsidRPr="00702750">
        <w:rPr>
          <w:rFonts w:ascii="Times New Roman" w:hAnsi="Times New Roman"/>
          <w:sz w:val="28"/>
          <w:szCs w:val="28"/>
        </w:rPr>
        <w:t xml:space="preserve"> типа 8800</w:t>
      </w:r>
      <w:r w:rsidRPr="00702750">
        <w:rPr>
          <w:rFonts w:ascii="Times New Roman" w:hAnsi="Times New Roman"/>
          <w:sz w:val="28"/>
          <w:szCs w:val="28"/>
          <w:lang w:val="en-US"/>
        </w:rPr>
        <w:t>DR</w:t>
      </w:r>
      <w:r w:rsidRPr="00702750">
        <w:rPr>
          <w:rFonts w:ascii="Times New Roman" w:hAnsi="Times New Roman"/>
          <w:sz w:val="28"/>
          <w:szCs w:val="28"/>
        </w:rPr>
        <w:t xml:space="preserve"> со встроенными коническими переходами, что позволяет на 50% снизить стоимость установки. Принцип действия вихревого расходомера основан на определении частоты вихрей, образующихся в потоке измеряемой среды при обтекании тела специальной формы. Частота вихрей пропорциональна объемному расходу. Он подходит для измерения расхода жидкости, пара и газа. По цифровому и импульсному выходу предел основной допускаемой погрешности равен ±0.65%, а по токовому дополнительно ±0.025%,</w:t>
      </w:r>
      <w:r w:rsidR="00702750">
        <w:rPr>
          <w:rFonts w:ascii="Times New Roman" w:hAnsi="Times New Roman"/>
          <w:sz w:val="28"/>
          <w:szCs w:val="28"/>
        </w:rPr>
        <w:t xml:space="preserve"> </w:t>
      </w:r>
      <w:r w:rsidRPr="00702750">
        <w:rPr>
          <w:rFonts w:ascii="Times New Roman" w:hAnsi="Times New Roman"/>
          <w:sz w:val="28"/>
          <w:szCs w:val="28"/>
        </w:rPr>
        <w:t xml:space="preserve">выходной сигнал 4 – 20 мА. К достоинствам этого датчика можно отнести незасоряющаяся конструкция, отсутствие импульсных линий и уплотнений повышает надёжность, повышенная устойчивость к вибрации, возможность замены сенсоров без остановки процесса, малое время отклика. Возможность имитации поверки, отсутствует необходимость сужения трубопровода в процессе эксплуатации. В качестве вторичного прибора можно использовать А-100. Для измерения расхода воды применим датчик расхода воды корреляционный ДРК-4. Датчик предназначен для измерения расхода и объема воды в полностью заполненных трубопроводах. Основные преимущества: </w:t>
      </w:r>
    </w:p>
    <w:p w:rsidR="006470DF" w:rsidRPr="00702750" w:rsidRDefault="006470DF" w:rsidP="00702750">
      <w:pPr>
        <w:pStyle w:val="a3"/>
        <w:numPr>
          <w:ilvl w:val="0"/>
          <w:numId w:val="7"/>
        </w:numPr>
        <w:suppressAutoHyphens/>
        <w:spacing w:after="0" w:line="360" w:lineRule="auto"/>
        <w:ind w:left="0" w:firstLine="709"/>
        <w:jc w:val="both"/>
        <w:rPr>
          <w:rFonts w:ascii="Times New Roman" w:hAnsi="Times New Roman"/>
          <w:sz w:val="28"/>
          <w:szCs w:val="28"/>
        </w:rPr>
      </w:pPr>
      <w:r w:rsidRPr="00702750">
        <w:rPr>
          <w:rFonts w:ascii="Times New Roman" w:hAnsi="Times New Roman"/>
          <w:sz w:val="28"/>
          <w:szCs w:val="28"/>
        </w:rPr>
        <w:t>отсутствие сопротивления потоку и потерь давления;</w:t>
      </w:r>
    </w:p>
    <w:p w:rsidR="006470DF" w:rsidRPr="00702750" w:rsidRDefault="006470DF" w:rsidP="00702750">
      <w:pPr>
        <w:pStyle w:val="a3"/>
        <w:numPr>
          <w:ilvl w:val="0"/>
          <w:numId w:val="7"/>
        </w:numPr>
        <w:suppressAutoHyphens/>
        <w:spacing w:after="0" w:line="360" w:lineRule="auto"/>
        <w:ind w:left="0" w:firstLine="709"/>
        <w:jc w:val="both"/>
        <w:rPr>
          <w:rFonts w:ascii="Times New Roman" w:hAnsi="Times New Roman"/>
          <w:sz w:val="28"/>
          <w:szCs w:val="28"/>
        </w:rPr>
      </w:pPr>
      <w:r w:rsidRPr="00702750">
        <w:rPr>
          <w:rFonts w:ascii="Times New Roman" w:hAnsi="Times New Roman"/>
          <w:sz w:val="28"/>
          <w:szCs w:val="28"/>
        </w:rPr>
        <w:t>возможность монтажа первичных преобразователей на трубопроводе при любой ориентации относительно его оси;</w:t>
      </w:r>
    </w:p>
    <w:p w:rsidR="006470DF" w:rsidRPr="00702750" w:rsidRDefault="006470DF" w:rsidP="00702750">
      <w:pPr>
        <w:pStyle w:val="a3"/>
        <w:numPr>
          <w:ilvl w:val="0"/>
          <w:numId w:val="7"/>
        </w:numPr>
        <w:suppressAutoHyphens/>
        <w:spacing w:after="0" w:line="360" w:lineRule="auto"/>
        <w:ind w:left="0" w:firstLine="709"/>
        <w:jc w:val="both"/>
        <w:rPr>
          <w:rFonts w:ascii="Times New Roman" w:hAnsi="Times New Roman"/>
          <w:sz w:val="28"/>
          <w:szCs w:val="28"/>
        </w:rPr>
      </w:pPr>
      <w:r w:rsidRPr="00702750">
        <w:rPr>
          <w:rFonts w:ascii="Times New Roman" w:hAnsi="Times New Roman"/>
          <w:sz w:val="28"/>
          <w:szCs w:val="28"/>
        </w:rPr>
        <w:t>коррекция показаний с учетом неточности монтажа первичных преобразователей;</w:t>
      </w:r>
    </w:p>
    <w:p w:rsidR="006470DF" w:rsidRPr="00702750" w:rsidRDefault="006470DF" w:rsidP="00702750">
      <w:pPr>
        <w:pStyle w:val="a3"/>
        <w:numPr>
          <w:ilvl w:val="0"/>
          <w:numId w:val="7"/>
        </w:numPr>
        <w:suppressAutoHyphens/>
        <w:spacing w:after="0" w:line="360" w:lineRule="auto"/>
        <w:ind w:left="0" w:firstLine="709"/>
        <w:jc w:val="both"/>
        <w:rPr>
          <w:rFonts w:ascii="Times New Roman" w:hAnsi="Times New Roman"/>
          <w:sz w:val="28"/>
          <w:szCs w:val="28"/>
        </w:rPr>
      </w:pPr>
      <w:r w:rsidRPr="00702750">
        <w:rPr>
          <w:rFonts w:ascii="Times New Roman" w:hAnsi="Times New Roman"/>
          <w:sz w:val="28"/>
          <w:szCs w:val="28"/>
        </w:rPr>
        <w:t>сохранение информации при отключении питания в течение 10 лет;</w:t>
      </w:r>
    </w:p>
    <w:p w:rsidR="006470DF" w:rsidRPr="00702750" w:rsidRDefault="006470DF" w:rsidP="00702750">
      <w:pPr>
        <w:pStyle w:val="a3"/>
        <w:numPr>
          <w:ilvl w:val="0"/>
          <w:numId w:val="7"/>
        </w:numPr>
        <w:suppressAutoHyphens/>
        <w:spacing w:after="0" w:line="360" w:lineRule="auto"/>
        <w:ind w:left="0" w:firstLine="709"/>
        <w:jc w:val="both"/>
        <w:rPr>
          <w:rFonts w:ascii="Times New Roman" w:hAnsi="Times New Roman"/>
          <w:sz w:val="28"/>
          <w:szCs w:val="28"/>
        </w:rPr>
      </w:pPr>
      <w:r w:rsidRPr="00702750">
        <w:rPr>
          <w:rFonts w:ascii="Times New Roman" w:hAnsi="Times New Roman"/>
          <w:sz w:val="28"/>
          <w:szCs w:val="28"/>
        </w:rPr>
        <w:t>беспроливной, имитационный метод поверки;</w:t>
      </w:r>
    </w:p>
    <w:p w:rsidR="006470DF" w:rsidRPr="00702750" w:rsidRDefault="006470DF" w:rsidP="00702750">
      <w:pPr>
        <w:pStyle w:val="a3"/>
        <w:numPr>
          <w:ilvl w:val="0"/>
          <w:numId w:val="7"/>
        </w:numPr>
        <w:suppressAutoHyphens/>
        <w:spacing w:after="0" w:line="360" w:lineRule="auto"/>
        <w:ind w:left="0" w:firstLine="709"/>
        <w:jc w:val="both"/>
        <w:rPr>
          <w:rFonts w:ascii="Times New Roman" w:hAnsi="Times New Roman"/>
          <w:sz w:val="28"/>
          <w:szCs w:val="28"/>
        </w:rPr>
      </w:pPr>
      <w:r w:rsidRPr="00702750">
        <w:rPr>
          <w:rFonts w:ascii="Times New Roman" w:hAnsi="Times New Roman"/>
          <w:sz w:val="28"/>
          <w:szCs w:val="28"/>
        </w:rPr>
        <w:t>межпроверочный интервал – 4 года;</w:t>
      </w:r>
    </w:p>
    <w:p w:rsidR="006470DF" w:rsidRPr="00702750" w:rsidRDefault="006470DF" w:rsidP="00702750">
      <w:pPr>
        <w:pStyle w:val="a3"/>
        <w:numPr>
          <w:ilvl w:val="0"/>
          <w:numId w:val="7"/>
        </w:numPr>
        <w:suppressAutoHyphens/>
        <w:spacing w:after="0" w:line="360" w:lineRule="auto"/>
        <w:ind w:left="0" w:firstLine="709"/>
        <w:jc w:val="both"/>
        <w:rPr>
          <w:rFonts w:ascii="Times New Roman" w:hAnsi="Times New Roman"/>
          <w:sz w:val="28"/>
          <w:szCs w:val="28"/>
        </w:rPr>
      </w:pPr>
      <w:r w:rsidRPr="00702750">
        <w:rPr>
          <w:rFonts w:ascii="Times New Roman" w:hAnsi="Times New Roman"/>
          <w:sz w:val="28"/>
          <w:szCs w:val="28"/>
        </w:rPr>
        <w:t>унифицированный токовый сигнал 0-5,4-20 мА;</w:t>
      </w:r>
    </w:p>
    <w:p w:rsidR="006470DF" w:rsidRPr="00702750" w:rsidRDefault="006470DF" w:rsidP="00702750">
      <w:pPr>
        <w:pStyle w:val="a3"/>
        <w:numPr>
          <w:ilvl w:val="0"/>
          <w:numId w:val="7"/>
        </w:numPr>
        <w:suppressAutoHyphens/>
        <w:spacing w:after="0" w:line="360" w:lineRule="auto"/>
        <w:ind w:left="0" w:firstLine="709"/>
        <w:jc w:val="both"/>
        <w:rPr>
          <w:rFonts w:ascii="Times New Roman" w:hAnsi="Times New Roman"/>
          <w:sz w:val="28"/>
          <w:szCs w:val="28"/>
        </w:rPr>
      </w:pPr>
      <w:r w:rsidRPr="00702750">
        <w:rPr>
          <w:rFonts w:ascii="Times New Roman" w:hAnsi="Times New Roman"/>
          <w:sz w:val="28"/>
          <w:szCs w:val="28"/>
        </w:rPr>
        <w:t>самодиагностика;</w:t>
      </w:r>
    </w:p>
    <w:p w:rsidR="006470DF" w:rsidRPr="00702750" w:rsidRDefault="006470DF" w:rsidP="00702750">
      <w:pPr>
        <w:pStyle w:val="a3"/>
        <w:numPr>
          <w:ilvl w:val="0"/>
          <w:numId w:val="7"/>
        </w:numPr>
        <w:suppressAutoHyphens/>
        <w:spacing w:after="0" w:line="360" w:lineRule="auto"/>
        <w:ind w:left="0" w:firstLine="709"/>
        <w:jc w:val="both"/>
        <w:rPr>
          <w:rFonts w:ascii="Times New Roman" w:hAnsi="Times New Roman"/>
          <w:sz w:val="28"/>
          <w:szCs w:val="28"/>
        </w:rPr>
      </w:pPr>
      <w:r w:rsidRPr="00702750">
        <w:rPr>
          <w:rFonts w:ascii="Times New Roman" w:hAnsi="Times New Roman"/>
          <w:sz w:val="28"/>
          <w:szCs w:val="28"/>
        </w:rPr>
        <w:t>температура от 1 до 150 0С;</w:t>
      </w:r>
    </w:p>
    <w:p w:rsidR="00A16352" w:rsidRPr="00702750" w:rsidRDefault="00A16352"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Объем показывающих приборов на котлах в зависимости от их типа приведен в таблице 1. Кроме того в котельных устанавливают показывающие приборы для :измерения температуры в подающем и обратном коллекторах; температуры жидкого топлива в общей напорной магистрали; давления пара в магистрали для распыла жидкого топлива; давления жидкого или газообразного топлива в общих напорных магистралях; расхода жидкого или газообразного топлива в целом по котельной.</w:t>
      </w:r>
      <w:r w:rsidR="00702750">
        <w:rPr>
          <w:rFonts w:ascii="Times New Roman" w:hAnsi="Times New Roman"/>
          <w:sz w:val="28"/>
          <w:szCs w:val="28"/>
        </w:rPr>
        <w:t xml:space="preserve"> </w:t>
      </w:r>
      <w:r w:rsidRPr="00702750">
        <w:rPr>
          <w:rFonts w:ascii="Times New Roman" w:hAnsi="Times New Roman"/>
          <w:sz w:val="28"/>
          <w:szCs w:val="28"/>
        </w:rPr>
        <w:t>В котельной должна быть также предусмотрена регистрация следующих параметров: температура перегретого пара, предназначенного на технологические нужды; температура воды в подающих трубопроводах тепловой сети и горячего водоснабжения, а также в каждом обратном трубопроводе; давление пара в подающем коллекторе; давления воды в обратном трубопроводе тепловой сети; расхода пара в подающем коллекторе; расхода воды в каждом подающем трубопроводе тепловой сети и горячего водоснабжения; расхода воды, ид</w:t>
      </w:r>
      <w:r w:rsidR="00702750">
        <w:rPr>
          <w:rFonts w:ascii="Times New Roman" w:hAnsi="Times New Roman"/>
          <w:sz w:val="28"/>
          <w:szCs w:val="28"/>
        </w:rPr>
        <w:t xml:space="preserve">ущей на подпитку тепловой сети. </w:t>
      </w:r>
      <w:r w:rsidRPr="00702750">
        <w:rPr>
          <w:rFonts w:ascii="Times New Roman" w:hAnsi="Times New Roman"/>
          <w:sz w:val="28"/>
          <w:szCs w:val="28"/>
        </w:rPr>
        <w:t>Деаэраторно - питательные установки оборудуют показывающими приборами для измерения : температуры воды в аккумуляторных и питательных баках или в соответствующих трубопроводах; давления пара в деаэраторах; давления питательной воды в каждой магистрали; давления воды во всасывающих и напорных патрубках питательных насосов; уровня воды в аккумуляторных и питательных баках.</w:t>
      </w:r>
    </w:p>
    <w:p w:rsidR="00702750" w:rsidRDefault="00702750">
      <w:pPr>
        <w:rPr>
          <w:rFonts w:ascii="Times New Roman" w:hAnsi="Times New Roman"/>
          <w:sz w:val="28"/>
          <w:szCs w:val="28"/>
        </w:rPr>
      </w:pPr>
      <w:r>
        <w:rPr>
          <w:rFonts w:ascii="Times New Roman" w:hAnsi="Times New Roman"/>
          <w:sz w:val="28"/>
          <w:szCs w:val="28"/>
        </w:rPr>
        <w:br w:type="page"/>
      </w:r>
    </w:p>
    <w:p w:rsidR="008861D5" w:rsidRPr="00702750" w:rsidRDefault="00702750" w:rsidP="00702750">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Таблица1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1"/>
        <w:gridCol w:w="1325"/>
        <w:gridCol w:w="1325"/>
        <w:gridCol w:w="1325"/>
        <w:gridCol w:w="1325"/>
      </w:tblGrid>
      <w:tr w:rsidR="008861D5" w:rsidRPr="00702750" w:rsidTr="00702750">
        <w:trPr>
          <w:trHeight w:val="20"/>
        </w:trPr>
        <w:tc>
          <w:tcPr>
            <w:tcW w:w="2232" w:type="pct"/>
            <w:vMerge w:val="restart"/>
          </w:tcPr>
          <w:p w:rsidR="008861D5" w:rsidRPr="00702750" w:rsidRDefault="008861D5" w:rsidP="00702750">
            <w:pPr>
              <w:suppressAutoHyphens/>
              <w:spacing w:after="0" w:line="360" w:lineRule="auto"/>
              <w:jc w:val="both"/>
              <w:rPr>
                <w:rStyle w:val="a4"/>
                <w:rFonts w:ascii="Times New Roman" w:hAnsi="Times New Roman"/>
                <w:b w:val="0"/>
                <w:smallCaps w:val="0"/>
                <w:spacing w:val="0"/>
                <w:sz w:val="20"/>
                <w:szCs w:val="28"/>
              </w:rPr>
            </w:pPr>
            <w:r w:rsidRPr="00702750">
              <w:rPr>
                <w:rStyle w:val="a4"/>
                <w:rFonts w:ascii="Times New Roman" w:hAnsi="Times New Roman"/>
                <w:b w:val="0"/>
                <w:smallCaps w:val="0"/>
                <w:spacing w:val="0"/>
                <w:sz w:val="20"/>
                <w:szCs w:val="28"/>
              </w:rPr>
              <w:t>Контролируемый параметр</w:t>
            </w:r>
          </w:p>
        </w:tc>
        <w:tc>
          <w:tcPr>
            <w:tcW w:w="2768" w:type="pct"/>
            <w:gridSpan w:val="4"/>
          </w:tcPr>
          <w:p w:rsidR="008861D5" w:rsidRPr="00702750" w:rsidRDefault="008861D5" w:rsidP="00702750">
            <w:pPr>
              <w:suppressAutoHyphens/>
              <w:spacing w:after="0" w:line="360" w:lineRule="auto"/>
              <w:jc w:val="both"/>
              <w:rPr>
                <w:rFonts w:ascii="Times New Roman" w:hAnsi="Times New Roman"/>
                <w:sz w:val="20"/>
                <w:szCs w:val="24"/>
              </w:rPr>
            </w:pPr>
            <w:r w:rsidRPr="00702750">
              <w:rPr>
                <w:rFonts w:ascii="Times New Roman" w:hAnsi="Times New Roman"/>
                <w:sz w:val="20"/>
                <w:szCs w:val="24"/>
              </w:rPr>
              <w:t>Наличие показывающих приборов на котлах</w:t>
            </w:r>
          </w:p>
        </w:tc>
      </w:tr>
      <w:tr w:rsidR="008861D5" w:rsidRPr="00702750" w:rsidTr="00702750">
        <w:trPr>
          <w:trHeight w:val="20"/>
        </w:trPr>
        <w:tc>
          <w:tcPr>
            <w:tcW w:w="2232" w:type="pct"/>
            <w:vMerge/>
          </w:tcPr>
          <w:p w:rsidR="008861D5" w:rsidRPr="00702750" w:rsidRDefault="008861D5" w:rsidP="00702750">
            <w:pPr>
              <w:suppressAutoHyphens/>
              <w:spacing w:after="0" w:line="360" w:lineRule="auto"/>
              <w:jc w:val="both"/>
              <w:rPr>
                <w:rFonts w:ascii="Times New Roman" w:hAnsi="Times New Roman"/>
                <w:sz w:val="20"/>
                <w:szCs w:val="28"/>
              </w:rPr>
            </w:pPr>
          </w:p>
        </w:tc>
        <w:tc>
          <w:tcPr>
            <w:tcW w:w="1384" w:type="pct"/>
            <w:gridSpan w:val="2"/>
          </w:tcPr>
          <w:p w:rsidR="008861D5" w:rsidRPr="00702750" w:rsidRDefault="008861D5" w:rsidP="00702750">
            <w:pPr>
              <w:suppressAutoHyphens/>
              <w:spacing w:after="0" w:line="360" w:lineRule="auto"/>
              <w:jc w:val="both"/>
              <w:rPr>
                <w:rFonts w:ascii="Times New Roman" w:hAnsi="Times New Roman"/>
                <w:sz w:val="20"/>
                <w:szCs w:val="24"/>
              </w:rPr>
            </w:pPr>
            <w:r w:rsidRPr="00702750">
              <w:rPr>
                <w:rFonts w:ascii="Times New Roman" w:hAnsi="Times New Roman"/>
                <w:sz w:val="20"/>
                <w:szCs w:val="24"/>
              </w:rPr>
              <w:t>Паровых с давлением пара</w:t>
            </w:r>
            <w:r w:rsidR="00702750" w:rsidRPr="00702750">
              <w:rPr>
                <w:rFonts w:ascii="Times New Roman" w:hAnsi="Times New Roman"/>
                <w:sz w:val="20"/>
                <w:szCs w:val="24"/>
              </w:rPr>
              <w:t xml:space="preserve"> </w:t>
            </w:r>
            <w:r w:rsidRPr="00702750">
              <w:rPr>
                <w:rFonts w:ascii="Times New Roman" w:hAnsi="Times New Roman"/>
                <w:sz w:val="20"/>
                <w:szCs w:val="24"/>
                <w:lang w:val="en-US"/>
              </w:rPr>
              <w:t>p</w:t>
            </w:r>
            <w:r w:rsidRPr="00702750">
              <w:rPr>
                <w:rFonts w:ascii="Times New Roman" w:hAnsi="Times New Roman"/>
                <w:sz w:val="20"/>
                <w:szCs w:val="24"/>
              </w:rPr>
              <w:t>из ,МПа</w:t>
            </w:r>
          </w:p>
        </w:tc>
        <w:tc>
          <w:tcPr>
            <w:tcW w:w="1384" w:type="pct"/>
            <w:gridSpan w:val="2"/>
          </w:tcPr>
          <w:p w:rsidR="008861D5" w:rsidRPr="00702750" w:rsidRDefault="008861D5" w:rsidP="00702750">
            <w:pPr>
              <w:suppressAutoHyphens/>
              <w:spacing w:after="0" w:line="360" w:lineRule="auto"/>
              <w:jc w:val="both"/>
              <w:rPr>
                <w:rFonts w:ascii="Times New Roman" w:hAnsi="Times New Roman"/>
                <w:sz w:val="20"/>
                <w:szCs w:val="24"/>
              </w:rPr>
            </w:pPr>
            <w:r w:rsidRPr="00702750">
              <w:rPr>
                <w:rFonts w:ascii="Times New Roman" w:hAnsi="Times New Roman"/>
                <w:sz w:val="20"/>
                <w:szCs w:val="24"/>
              </w:rPr>
              <w:t>Водогрейных с температурой воды,0С</w:t>
            </w:r>
          </w:p>
        </w:tc>
      </w:tr>
      <w:tr w:rsidR="008861D5" w:rsidRPr="00702750" w:rsidTr="00702750">
        <w:trPr>
          <w:trHeight w:val="20"/>
        </w:trPr>
        <w:tc>
          <w:tcPr>
            <w:tcW w:w="2232" w:type="pct"/>
            <w:vMerge/>
          </w:tcPr>
          <w:p w:rsidR="008861D5" w:rsidRPr="00702750" w:rsidRDefault="008861D5" w:rsidP="00702750">
            <w:pPr>
              <w:suppressAutoHyphens/>
              <w:spacing w:after="0" w:line="360" w:lineRule="auto"/>
              <w:jc w:val="both"/>
              <w:rPr>
                <w:rFonts w:ascii="Times New Roman" w:hAnsi="Times New Roman"/>
                <w:sz w:val="20"/>
                <w:szCs w:val="28"/>
              </w:rPr>
            </w:pPr>
          </w:p>
        </w:tc>
        <w:tc>
          <w:tcPr>
            <w:tcW w:w="692" w:type="pct"/>
          </w:tcPr>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&lt;0</w:t>
            </w:r>
            <w:r w:rsidRPr="00702750">
              <w:rPr>
                <w:rFonts w:ascii="Times New Roman" w:hAnsi="Times New Roman"/>
                <w:sz w:val="20"/>
                <w:szCs w:val="28"/>
                <w:lang w:val="en-US"/>
              </w:rPr>
              <w:t>,</w:t>
            </w:r>
            <w:r w:rsidRPr="00702750">
              <w:rPr>
                <w:rFonts w:ascii="Times New Roman" w:hAnsi="Times New Roman"/>
                <w:sz w:val="20"/>
                <w:szCs w:val="28"/>
              </w:rPr>
              <w:t>07</w:t>
            </w:r>
          </w:p>
        </w:tc>
        <w:tc>
          <w:tcPr>
            <w:tcW w:w="692" w:type="pct"/>
          </w:tcPr>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&gt;0</w:t>
            </w:r>
            <w:r w:rsidRPr="00702750">
              <w:rPr>
                <w:rFonts w:ascii="Times New Roman" w:hAnsi="Times New Roman"/>
                <w:sz w:val="20"/>
                <w:szCs w:val="28"/>
                <w:lang w:val="en-US"/>
              </w:rPr>
              <w:t>,</w:t>
            </w:r>
            <w:r w:rsidRPr="00702750">
              <w:rPr>
                <w:rFonts w:ascii="Times New Roman" w:hAnsi="Times New Roman"/>
                <w:sz w:val="20"/>
                <w:szCs w:val="28"/>
              </w:rPr>
              <w:t>07</w:t>
            </w:r>
          </w:p>
        </w:tc>
        <w:tc>
          <w:tcPr>
            <w:tcW w:w="692" w:type="pct"/>
          </w:tcPr>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&lt;115</w:t>
            </w:r>
          </w:p>
        </w:tc>
        <w:tc>
          <w:tcPr>
            <w:tcW w:w="692" w:type="pct"/>
          </w:tcPr>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&gt;115</w:t>
            </w:r>
          </w:p>
        </w:tc>
      </w:tr>
      <w:tr w:rsidR="008861D5" w:rsidRPr="00702750" w:rsidTr="00702750">
        <w:trPr>
          <w:trHeight w:val="20"/>
        </w:trPr>
        <w:tc>
          <w:tcPr>
            <w:tcW w:w="2232" w:type="pct"/>
          </w:tcPr>
          <w:p w:rsidR="008861D5" w:rsidRPr="00702750" w:rsidRDefault="008861D5" w:rsidP="00702750">
            <w:pPr>
              <w:pStyle w:val="a3"/>
              <w:numPr>
                <w:ilvl w:val="0"/>
                <w:numId w:val="4"/>
              </w:numPr>
              <w:suppressAutoHyphens/>
              <w:spacing w:after="0" w:line="360" w:lineRule="auto"/>
              <w:ind w:left="0" w:firstLine="0"/>
              <w:jc w:val="both"/>
              <w:rPr>
                <w:rFonts w:ascii="Times New Roman" w:hAnsi="Times New Roman"/>
                <w:sz w:val="20"/>
                <w:szCs w:val="28"/>
              </w:rPr>
            </w:pPr>
            <w:r w:rsidRPr="00702750">
              <w:rPr>
                <w:rFonts w:ascii="Times New Roman" w:hAnsi="Times New Roman"/>
                <w:sz w:val="20"/>
                <w:szCs w:val="28"/>
              </w:rPr>
              <w:t>Температура пара (воды) после котла 120-</w:t>
            </w:r>
            <w:r w:rsidRPr="00702750">
              <w:rPr>
                <w:rFonts w:ascii="Times New Roman" w:hAnsi="Times New Roman"/>
                <w:b/>
                <w:sz w:val="20"/>
                <w:szCs w:val="28"/>
              </w:rPr>
              <w:t>130</w:t>
            </w:r>
            <w:r w:rsidRPr="00702750">
              <w:rPr>
                <w:rFonts w:ascii="Times New Roman" w:hAnsi="Times New Roman"/>
                <w:sz w:val="20"/>
                <w:szCs w:val="28"/>
              </w:rPr>
              <w:t xml:space="preserve"> 0С</w:t>
            </w:r>
          </w:p>
          <w:p w:rsidR="008861D5" w:rsidRPr="00702750" w:rsidRDefault="008861D5" w:rsidP="00702750">
            <w:pPr>
              <w:pStyle w:val="a3"/>
              <w:numPr>
                <w:ilvl w:val="0"/>
                <w:numId w:val="4"/>
              </w:numPr>
              <w:suppressAutoHyphens/>
              <w:spacing w:after="0" w:line="360" w:lineRule="auto"/>
              <w:ind w:left="0" w:firstLine="0"/>
              <w:jc w:val="both"/>
              <w:rPr>
                <w:rFonts w:ascii="Times New Roman" w:hAnsi="Times New Roman"/>
                <w:sz w:val="20"/>
                <w:szCs w:val="28"/>
              </w:rPr>
            </w:pPr>
            <w:r w:rsidRPr="00702750">
              <w:rPr>
                <w:rFonts w:ascii="Times New Roman" w:hAnsi="Times New Roman"/>
                <w:sz w:val="20"/>
                <w:szCs w:val="28"/>
              </w:rPr>
              <w:t>Температура воды перед котлом 50-1120С</w:t>
            </w:r>
          </w:p>
          <w:p w:rsidR="008861D5" w:rsidRPr="00702750" w:rsidRDefault="008861D5" w:rsidP="00702750">
            <w:pPr>
              <w:pStyle w:val="a3"/>
              <w:numPr>
                <w:ilvl w:val="0"/>
                <w:numId w:val="4"/>
              </w:numPr>
              <w:suppressAutoHyphens/>
              <w:spacing w:after="0" w:line="360" w:lineRule="auto"/>
              <w:ind w:left="0" w:firstLine="0"/>
              <w:jc w:val="both"/>
              <w:rPr>
                <w:rFonts w:ascii="Times New Roman" w:hAnsi="Times New Roman"/>
                <w:sz w:val="20"/>
                <w:szCs w:val="28"/>
              </w:rPr>
            </w:pPr>
            <w:r w:rsidRPr="00702750">
              <w:rPr>
                <w:rFonts w:ascii="Times New Roman" w:hAnsi="Times New Roman"/>
                <w:sz w:val="20"/>
                <w:szCs w:val="28"/>
              </w:rPr>
              <w:t>Температура питательной воды за экономайзером</w:t>
            </w:r>
          </w:p>
          <w:p w:rsidR="008861D5" w:rsidRPr="00702750" w:rsidRDefault="008861D5" w:rsidP="00702750">
            <w:pPr>
              <w:pStyle w:val="a3"/>
              <w:numPr>
                <w:ilvl w:val="0"/>
                <w:numId w:val="4"/>
              </w:numPr>
              <w:suppressAutoHyphens/>
              <w:spacing w:after="0" w:line="360" w:lineRule="auto"/>
              <w:ind w:left="0" w:firstLine="0"/>
              <w:jc w:val="both"/>
              <w:rPr>
                <w:rFonts w:ascii="Times New Roman" w:hAnsi="Times New Roman"/>
                <w:sz w:val="20"/>
                <w:szCs w:val="28"/>
              </w:rPr>
            </w:pPr>
            <w:r w:rsidRPr="00702750">
              <w:rPr>
                <w:rFonts w:ascii="Times New Roman" w:hAnsi="Times New Roman"/>
                <w:sz w:val="20"/>
                <w:szCs w:val="28"/>
              </w:rPr>
              <w:t>Температура дымовых газов за котлом</w:t>
            </w:r>
          </w:p>
          <w:p w:rsidR="008861D5" w:rsidRPr="00702750" w:rsidRDefault="008861D5" w:rsidP="00702750">
            <w:pPr>
              <w:pStyle w:val="a3"/>
              <w:numPr>
                <w:ilvl w:val="0"/>
                <w:numId w:val="4"/>
              </w:numPr>
              <w:suppressAutoHyphens/>
              <w:spacing w:after="0" w:line="360" w:lineRule="auto"/>
              <w:ind w:left="0" w:firstLine="0"/>
              <w:jc w:val="both"/>
              <w:rPr>
                <w:rFonts w:ascii="Times New Roman" w:hAnsi="Times New Roman"/>
                <w:sz w:val="20"/>
                <w:szCs w:val="28"/>
              </w:rPr>
            </w:pPr>
            <w:r w:rsidRPr="00702750">
              <w:rPr>
                <w:rFonts w:ascii="Times New Roman" w:hAnsi="Times New Roman"/>
                <w:sz w:val="20"/>
                <w:szCs w:val="28"/>
              </w:rPr>
              <w:t>Температура дымовых газов за хвостовой поверхностью нагрева</w:t>
            </w:r>
          </w:p>
          <w:p w:rsidR="008861D5" w:rsidRPr="00702750" w:rsidRDefault="008861D5" w:rsidP="00702750">
            <w:pPr>
              <w:pStyle w:val="a3"/>
              <w:numPr>
                <w:ilvl w:val="0"/>
                <w:numId w:val="4"/>
              </w:numPr>
              <w:suppressAutoHyphens/>
              <w:spacing w:after="0" w:line="360" w:lineRule="auto"/>
              <w:ind w:left="0" w:firstLine="0"/>
              <w:jc w:val="both"/>
              <w:rPr>
                <w:rFonts w:ascii="Times New Roman" w:hAnsi="Times New Roman"/>
                <w:sz w:val="20"/>
                <w:szCs w:val="28"/>
              </w:rPr>
            </w:pPr>
            <w:r w:rsidRPr="00702750">
              <w:rPr>
                <w:rFonts w:ascii="Times New Roman" w:hAnsi="Times New Roman"/>
                <w:sz w:val="20"/>
                <w:szCs w:val="28"/>
              </w:rPr>
              <w:t>Давление пара в барабане котла</w:t>
            </w:r>
          </w:p>
          <w:p w:rsidR="008861D5" w:rsidRPr="00702750" w:rsidRDefault="008861D5" w:rsidP="00702750">
            <w:pPr>
              <w:pStyle w:val="a3"/>
              <w:numPr>
                <w:ilvl w:val="0"/>
                <w:numId w:val="4"/>
              </w:numPr>
              <w:suppressAutoHyphens/>
              <w:spacing w:after="0" w:line="360" w:lineRule="auto"/>
              <w:ind w:left="0" w:firstLine="0"/>
              <w:jc w:val="both"/>
              <w:rPr>
                <w:rFonts w:ascii="Times New Roman" w:hAnsi="Times New Roman"/>
                <w:sz w:val="20"/>
                <w:szCs w:val="28"/>
              </w:rPr>
            </w:pPr>
            <w:r w:rsidRPr="00702750">
              <w:rPr>
                <w:rFonts w:ascii="Times New Roman" w:hAnsi="Times New Roman"/>
                <w:sz w:val="20"/>
                <w:szCs w:val="28"/>
              </w:rPr>
              <w:t>Давление пара (воды) после пароперегревателя (после котла)</w:t>
            </w:r>
          </w:p>
          <w:p w:rsidR="008861D5" w:rsidRPr="00702750" w:rsidRDefault="008861D5" w:rsidP="00702750">
            <w:pPr>
              <w:pStyle w:val="a3"/>
              <w:numPr>
                <w:ilvl w:val="0"/>
                <w:numId w:val="4"/>
              </w:numPr>
              <w:suppressAutoHyphens/>
              <w:spacing w:after="0" w:line="360" w:lineRule="auto"/>
              <w:ind w:left="0" w:firstLine="0"/>
              <w:jc w:val="both"/>
              <w:rPr>
                <w:rFonts w:ascii="Times New Roman" w:hAnsi="Times New Roman"/>
                <w:sz w:val="20"/>
                <w:szCs w:val="28"/>
              </w:rPr>
            </w:pPr>
            <w:r w:rsidRPr="00702750">
              <w:rPr>
                <w:rFonts w:ascii="Times New Roman" w:hAnsi="Times New Roman"/>
                <w:sz w:val="20"/>
                <w:szCs w:val="28"/>
              </w:rPr>
              <w:t>Давления пара, подаваемого на распыление мазута</w:t>
            </w:r>
          </w:p>
          <w:p w:rsidR="008861D5" w:rsidRPr="00702750" w:rsidRDefault="008861D5" w:rsidP="00702750">
            <w:pPr>
              <w:pStyle w:val="a3"/>
              <w:numPr>
                <w:ilvl w:val="0"/>
                <w:numId w:val="4"/>
              </w:numPr>
              <w:suppressAutoHyphens/>
              <w:spacing w:after="0" w:line="360" w:lineRule="auto"/>
              <w:ind w:left="0" w:firstLine="0"/>
              <w:jc w:val="both"/>
              <w:rPr>
                <w:rFonts w:ascii="Times New Roman" w:hAnsi="Times New Roman"/>
                <w:sz w:val="20"/>
                <w:szCs w:val="28"/>
              </w:rPr>
            </w:pPr>
            <w:r w:rsidRPr="00702750">
              <w:rPr>
                <w:rFonts w:ascii="Times New Roman" w:hAnsi="Times New Roman"/>
                <w:sz w:val="20"/>
                <w:szCs w:val="28"/>
              </w:rPr>
              <w:t>Давления воды на входе в котел</w:t>
            </w:r>
          </w:p>
          <w:p w:rsidR="008861D5" w:rsidRPr="00702750" w:rsidRDefault="008861D5" w:rsidP="00702750">
            <w:pPr>
              <w:pStyle w:val="a3"/>
              <w:numPr>
                <w:ilvl w:val="0"/>
                <w:numId w:val="4"/>
              </w:numPr>
              <w:suppressAutoHyphens/>
              <w:spacing w:after="0" w:line="360" w:lineRule="auto"/>
              <w:ind w:left="0" w:firstLine="0"/>
              <w:jc w:val="both"/>
              <w:rPr>
                <w:rFonts w:ascii="Times New Roman" w:hAnsi="Times New Roman"/>
                <w:sz w:val="20"/>
                <w:szCs w:val="28"/>
              </w:rPr>
            </w:pPr>
            <w:r w:rsidRPr="00702750">
              <w:rPr>
                <w:rFonts w:ascii="Times New Roman" w:hAnsi="Times New Roman"/>
                <w:sz w:val="20"/>
                <w:szCs w:val="28"/>
              </w:rPr>
              <w:t>Давления воды до и после экономайзера</w:t>
            </w:r>
          </w:p>
          <w:p w:rsidR="008861D5" w:rsidRPr="00702750" w:rsidRDefault="008861D5" w:rsidP="00702750">
            <w:pPr>
              <w:pStyle w:val="a3"/>
              <w:numPr>
                <w:ilvl w:val="0"/>
                <w:numId w:val="4"/>
              </w:numPr>
              <w:suppressAutoHyphens/>
              <w:spacing w:after="0" w:line="360" w:lineRule="auto"/>
              <w:ind w:left="0" w:firstLine="0"/>
              <w:jc w:val="both"/>
              <w:rPr>
                <w:rFonts w:ascii="Times New Roman" w:hAnsi="Times New Roman"/>
                <w:sz w:val="20"/>
                <w:szCs w:val="28"/>
              </w:rPr>
            </w:pPr>
            <w:r w:rsidRPr="00702750">
              <w:rPr>
                <w:rFonts w:ascii="Times New Roman" w:hAnsi="Times New Roman"/>
                <w:sz w:val="20"/>
                <w:szCs w:val="28"/>
              </w:rPr>
              <w:t>Давление воздуха после дутьевого вентилятора</w:t>
            </w:r>
          </w:p>
          <w:p w:rsidR="008861D5" w:rsidRPr="00702750" w:rsidRDefault="008861D5" w:rsidP="00702750">
            <w:pPr>
              <w:pStyle w:val="a3"/>
              <w:numPr>
                <w:ilvl w:val="0"/>
                <w:numId w:val="4"/>
              </w:numPr>
              <w:suppressAutoHyphens/>
              <w:spacing w:after="0" w:line="360" w:lineRule="auto"/>
              <w:ind w:left="0" w:firstLine="0"/>
              <w:jc w:val="both"/>
              <w:rPr>
                <w:rFonts w:ascii="Times New Roman" w:hAnsi="Times New Roman"/>
                <w:sz w:val="20"/>
                <w:szCs w:val="28"/>
              </w:rPr>
            </w:pPr>
            <w:r w:rsidRPr="00702750">
              <w:rPr>
                <w:rFonts w:ascii="Times New Roman" w:hAnsi="Times New Roman"/>
                <w:sz w:val="20"/>
                <w:szCs w:val="28"/>
              </w:rPr>
              <w:t>Давление воздуха перед горелками (после регулирующих заслонок)</w:t>
            </w:r>
          </w:p>
          <w:p w:rsidR="008861D5" w:rsidRPr="00702750" w:rsidRDefault="008861D5" w:rsidP="00702750">
            <w:pPr>
              <w:pStyle w:val="a3"/>
              <w:numPr>
                <w:ilvl w:val="0"/>
                <w:numId w:val="4"/>
              </w:numPr>
              <w:suppressAutoHyphens/>
              <w:spacing w:after="0" w:line="360" w:lineRule="auto"/>
              <w:ind w:left="0" w:firstLine="0"/>
              <w:jc w:val="both"/>
              <w:rPr>
                <w:rFonts w:ascii="Times New Roman" w:hAnsi="Times New Roman"/>
                <w:sz w:val="20"/>
                <w:szCs w:val="28"/>
              </w:rPr>
            </w:pPr>
            <w:r w:rsidRPr="00702750">
              <w:rPr>
                <w:rFonts w:ascii="Times New Roman" w:hAnsi="Times New Roman"/>
                <w:sz w:val="20"/>
                <w:szCs w:val="28"/>
              </w:rPr>
              <w:t>Давление</w:t>
            </w:r>
            <w:r w:rsidR="00702750" w:rsidRPr="00702750">
              <w:rPr>
                <w:rFonts w:ascii="Times New Roman" w:hAnsi="Times New Roman"/>
                <w:sz w:val="20"/>
                <w:szCs w:val="28"/>
              </w:rPr>
              <w:t xml:space="preserve"> </w:t>
            </w:r>
            <w:r w:rsidRPr="00702750">
              <w:rPr>
                <w:rFonts w:ascii="Times New Roman" w:hAnsi="Times New Roman"/>
                <w:sz w:val="20"/>
                <w:szCs w:val="28"/>
              </w:rPr>
              <w:t>жидкого или газообразного</w:t>
            </w:r>
            <w:r w:rsidR="00702750" w:rsidRPr="00702750">
              <w:rPr>
                <w:rFonts w:ascii="Times New Roman" w:hAnsi="Times New Roman"/>
                <w:sz w:val="20"/>
                <w:szCs w:val="28"/>
              </w:rPr>
              <w:t xml:space="preserve"> </w:t>
            </w:r>
            <w:r w:rsidRPr="00702750">
              <w:rPr>
                <w:rFonts w:ascii="Times New Roman" w:hAnsi="Times New Roman"/>
                <w:sz w:val="20"/>
                <w:szCs w:val="28"/>
              </w:rPr>
              <w:t>топлива перед горелками после регулирующей арматуры</w:t>
            </w:r>
          </w:p>
          <w:p w:rsidR="008861D5" w:rsidRPr="00702750" w:rsidRDefault="008861D5" w:rsidP="00702750">
            <w:pPr>
              <w:pStyle w:val="a3"/>
              <w:numPr>
                <w:ilvl w:val="0"/>
                <w:numId w:val="4"/>
              </w:numPr>
              <w:suppressAutoHyphens/>
              <w:spacing w:after="0" w:line="360" w:lineRule="auto"/>
              <w:ind w:left="0" w:firstLine="0"/>
              <w:jc w:val="both"/>
              <w:rPr>
                <w:rFonts w:ascii="Times New Roman" w:hAnsi="Times New Roman"/>
                <w:sz w:val="20"/>
                <w:szCs w:val="28"/>
              </w:rPr>
            </w:pPr>
            <w:r w:rsidRPr="00702750">
              <w:rPr>
                <w:rFonts w:ascii="Times New Roman" w:hAnsi="Times New Roman"/>
                <w:sz w:val="20"/>
                <w:szCs w:val="28"/>
              </w:rPr>
              <w:t>Разрежение в топке</w:t>
            </w:r>
          </w:p>
          <w:p w:rsidR="008861D5" w:rsidRPr="00702750" w:rsidRDefault="008861D5" w:rsidP="00702750">
            <w:pPr>
              <w:pStyle w:val="a3"/>
              <w:numPr>
                <w:ilvl w:val="0"/>
                <w:numId w:val="4"/>
              </w:numPr>
              <w:suppressAutoHyphens/>
              <w:spacing w:after="0" w:line="360" w:lineRule="auto"/>
              <w:ind w:left="0" w:firstLine="0"/>
              <w:jc w:val="both"/>
              <w:rPr>
                <w:rFonts w:ascii="Times New Roman" w:hAnsi="Times New Roman"/>
                <w:sz w:val="20"/>
                <w:szCs w:val="28"/>
              </w:rPr>
            </w:pPr>
            <w:r w:rsidRPr="00702750">
              <w:rPr>
                <w:rFonts w:ascii="Times New Roman" w:hAnsi="Times New Roman"/>
                <w:sz w:val="20"/>
                <w:szCs w:val="28"/>
              </w:rPr>
              <w:t>Разрежение перед шибером дымососа</w:t>
            </w:r>
            <w:r w:rsidR="00702750" w:rsidRPr="00702750">
              <w:rPr>
                <w:rFonts w:ascii="Times New Roman" w:hAnsi="Times New Roman"/>
                <w:sz w:val="20"/>
                <w:szCs w:val="28"/>
              </w:rPr>
              <w:t xml:space="preserve"> </w:t>
            </w:r>
            <w:r w:rsidRPr="00702750">
              <w:rPr>
                <w:rFonts w:ascii="Times New Roman" w:hAnsi="Times New Roman"/>
                <w:sz w:val="20"/>
                <w:szCs w:val="28"/>
              </w:rPr>
              <w:t>или в газоходе</w:t>
            </w:r>
          </w:p>
          <w:p w:rsidR="008861D5" w:rsidRPr="00702750" w:rsidRDefault="008861D5" w:rsidP="00702750">
            <w:pPr>
              <w:pStyle w:val="a3"/>
              <w:numPr>
                <w:ilvl w:val="0"/>
                <w:numId w:val="4"/>
              </w:numPr>
              <w:suppressAutoHyphens/>
              <w:spacing w:after="0" w:line="360" w:lineRule="auto"/>
              <w:ind w:left="0" w:firstLine="0"/>
              <w:jc w:val="both"/>
              <w:rPr>
                <w:rFonts w:ascii="Times New Roman" w:hAnsi="Times New Roman"/>
                <w:sz w:val="20"/>
                <w:szCs w:val="28"/>
              </w:rPr>
            </w:pPr>
            <w:r w:rsidRPr="00702750">
              <w:rPr>
                <w:rFonts w:ascii="Times New Roman" w:hAnsi="Times New Roman"/>
                <w:sz w:val="20"/>
                <w:szCs w:val="28"/>
              </w:rPr>
              <w:t>Разрежение перед и за хвостовыми поверхностями нагрева</w:t>
            </w:r>
          </w:p>
          <w:p w:rsidR="008861D5" w:rsidRPr="00702750" w:rsidRDefault="008861D5" w:rsidP="00702750">
            <w:pPr>
              <w:pStyle w:val="a3"/>
              <w:numPr>
                <w:ilvl w:val="0"/>
                <w:numId w:val="4"/>
              </w:numPr>
              <w:suppressAutoHyphens/>
              <w:spacing w:after="0" w:line="360" w:lineRule="auto"/>
              <w:ind w:left="0" w:firstLine="0"/>
              <w:jc w:val="both"/>
              <w:rPr>
                <w:rFonts w:ascii="Times New Roman" w:hAnsi="Times New Roman"/>
                <w:sz w:val="20"/>
                <w:szCs w:val="28"/>
              </w:rPr>
            </w:pPr>
            <w:r w:rsidRPr="00702750">
              <w:rPr>
                <w:rFonts w:ascii="Times New Roman" w:hAnsi="Times New Roman"/>
                <w:sz w:val="20"/>
                <w:szCs w:val="28"/>
              </w:rPr>
              <w:t>Расход пара</w:t>
            </w:r>
          </w:p>
          <w:p w:rsidR="008861D5" w:rsidRPr="00702750" w:rsidRDefault="008861D5" w:rsidP="00702750">
            <w:pPr>
              <w:pStyle w:val="a3"/>
              <w:numPr>
                <w:ilvl w:val="0"/>
                <w:numId w:val="4"/>
              </w:numPr>
              <w:suppressAutoHyphens/>
              <w:spacing w:after="0" w:line="360" w:lineRule="auto"/>
              <w:ind w:left="0" w:firstLine="0"/>
              <w:jc w:val="both"/>
              <w:rPr>
                <w:rFonts w:ascii="Times New Roman" w:hAnsi="Times New Roman"/>
                <w:sz w:val="20"/>
                <w:szCs w:val="28"/>
              </w:rPr>
            </w:pPr>
            <w:r w:rsidRPr="00702750">
              <w:rPr>
                <w:rFonts w:ascii="Times New Roman" w:hAnsi="Times New Roman"/>
                <w:sz w:val="20"/>
                <w:szCs w:val="28"/>
              </w:rPr>
              <w:t>Расход воды через котел (для котлов производительностью более 11,6 МВт (10 Гкал/ч))</w:t>
            </w:r>
          </w:p>
          <w:p w:rsidR="008861D5" w:rsidRPr="00702750" w:rsidRDefault="008861D5" w:rsidP="00702750">
            <w:pPr>
              <w:pStyle w:val="a3"/>
              <w:numPr>
                <w:ilvl w:val="0"/>
                <w:numId w:val="4"/>
              </w:numPr>
              <w:suppressAutoHyphens/>
              <w:spacing w:after="0" w:line="360" w:lineRule="auto"/>
              <w:ind w:left="0" w:firstLine="0"/>
              <w:jc w:val="both"/>
              <w:rPr>
                <w:rFonts w:ascii="Times New Roman" w:hAnsi="Times New Roman"/>
                <w:sz w:val="20"/>
                <w:szCs w:val="28"/>
              </w:rPr>
            </w:pPr>
            <w:r w:rsidRPr="00702750">
              <w:rPr>
                <w:rFonts w:ascii="Times New Roman" w:hAnsi="Times New Roman"/>
                <w:sz w:val="20"/>
                <w:szCs w:val="28"/>
              </w:rPr>
              <w:t>Уровень в барабане котла</w:t>
            </w:r>
          </w:p>
        </w:tc>
        <w:tc>
          <w:tcPr>
            <w:tcW w:w="692" w:type="pct"/>
          </w:tcPr>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D962AA" w:rsidRPr="00702750" w:rsidRDefault="00D962AA" w:rsidP="00702750">
            <w:pPr>
              <w:suppressAutoHyphens/>
              <w:spacing w:after="0" w:line="360" w:lineRule="auto"/>
              <w:jc w:val="both"/>
              <w:rPr>
                <w:rFonts w:ascii="Times New Roman" w:hAnsi="Times New Roman"/>
                <w:sz w:val="20"/>
                <w:szCs w:val="28"/>
              </w:rPr>
            </w:pP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D962AA" w:rsidRPr="00702750" w:rsidRDefault="00D962AA" w:rsidP="00702750">
            <w:pPr>
              <w:suppressAutoHyphens/>
              <w:spacing w:after="0" w:line="360" w:lineRule="auto"/>
              <w:jc w:val="both"/>
              <w:rPr>
                <w:rFonts w:ascii="Times New Roman" w:hAnsi="Times New Roman"/>
                <w:sz w:val="20"/>
                <w:szCs w:val="28"/>
              </w:rPr>
            </w:pP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D962AA" w:rsidRPr="00702750" w:rsidRDefault="00D962AA" w:rsidP="00702750">
            <w:pPr>
              <w:suppressAutoHyphens/>
              <w:spacing w:after="0" w:line="360" w:lineRule="auto"/>
              <w:jc w:val="both"/>
              <w:rPr>
                <w:rFonts w:ascii="Times New Roman" w:hAnsi="Times New Roman"/>
                <w:sz w:val="20"/>
                <w:szCs w:val="28"/>
              </w:rPr>
            </w:pP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D962AA" w:rsidRPr="00702750" w:rsidRDefault="00D962AA" w:rsidP="00702750">
            <w:pPr>
              <w:suppressAutoHyphens/>
              <w:spacing w:after="0" w:line="360" w:lineRule="auto"/>
              <w:jc w:val="both"/>
              <w:rPr>
                <w:rFonts w:ascii="Times New Roman" w:hAnsi="Times New Roman"/>
                <w:sz w:val="20"/>
                <w:szCs w:val="28"/>
              </w:rPr>
            </w:pP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D962AA" w:rsidRPr="00702750" w:rsidRDefault="00D962AA" w:rsidP="00702750">
            <w:pPr>
              <w:suppressAutoHyphens/>
              <w:spacing w:after="0" w:line="360" w:lineRule="auto"/>
              <w:jc w:val="both"/>
              <w:rPr>
                <w:rFonts w:ascii="Times New Roman" w:hAnsi="Times New Roman"/>
                <w:sz w:val="20"/>
                <w:szCs w:val="28"/>
              </w:rPr>
            </w:pPr>
          </w:p>
          <w:p w:rsidR="00D962AA" w:rsidRPr="00702750" w:rsidRDefault="00D962AA" w:rsidP="00702750">
            <w:pPr>
              <w:suppressAutoHyphens/>
              <w:spacing w:after="0" w:line="360" w:lineRule="auto"/>
              <w:jc w:val="both"/>
              <w:rPr>
                <w:rFonts w:ascii="Times New Roman" w:hAnsi="Times New Roman"/>
                <w:sz w:val="20"/>
                <w:szCs w:val="28"/>
              </w:rPr>
            </w:pPr>
          </w:p>
          <w:p w:rsidR="00D962AA" w:rsidRPr="00702750" w:rsidRDefault="00D962AA"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D962AA" w:rsidRPr="00702750" w:rsidRDefault="00D962AA" w:rsidP="00702750">
            <w:pPr>
              <w:suppressAutoHyphens/>
              <w:spacing w:after="0" w:line="360" w:lineRule="auto"/>
              <w:jc w:val="both"/>
              <w:rPr>
                <w:rFonts w:ascii="Times New Roman" w:hAnsi="Times New Roman"/>
                <w:sz w:val="20"/>
                <w:szCs w:val="28"/>
              </w:rPr>
            </w:pP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r w:rsidR="00D962AA" w:rsidRPr="00702750">
              <w:rPr>
                <w:rFonts w:ascii="Times New Roman" w:hAnsi="Times New Roman"/>
                <w:sz w:val="20"/>
                <w:szCs w:val="28"/>
              </w:rPr>
              <w:t>*</w:t>
            </w: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8861D5" w:rsidRPr="00702750" w:rsidRDefault="008861D5" w:rsidP="00702750">
            <w:pPr>
              <w:suppressAutoHyphens/>
              <w:spacing w:after="0" w:line="360" w:lineRule="auto"/>
              <w:jc w:val="both"/>
              <w:rPr>
                <w:rFonts w:ascii="Times New Roman" w:hAnsi="Times New Roman"/>
                <w:sz w:val="20"/>
                <w:szCs w:val="28"/>
              </w:rPr>
            </w:pP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D962AA" w:rsidRPr="00702750" w:rsidRDefault="00D962AA" w:rsidP="00702750">
            <w:pPr>
              <w:suppressAutoHyphens/>
              <w:spacing w:after="0" w:line="360" w:lineRule="auto"/>
              <w:jc w:val="both"/>
              <w:rPr>
                <w:rFonts w:ascii="Times New Roman" w:hAnsi="Times New Roman"/>
                <w:sz w:val="20"/>
                <w:szCs w:val="28"/>
              </w:rPr>
            </w:pPr>
          </w:p>
          <w:p w:rsidR="008861D5" w:rsidRPr="00702750" w:rsidRDefault="008861D5" w:rsidP="00702750">
            <w:pPr>
              <w:suppressAutoHyphens/>
              <w:spacing w:after="0" w:line="360" w:lineRule="auto"/>
              <w:jc w:val="both"/>
              <w:rPr>
                <w:rFonts w:ascii="Times New Roman" w:hAnsi="Times New Roman"/>
                <w:sz w:val="20"/>
                <w:szCs w:val="28"/>
              </w:rPr>
            </w:pP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D962AA" w:rsidRPr="00702750" w:rsidRDefault="00D962AA" w:rsidP="00702750">
            <w:pPr>
              <w:suppressAutoHyphens/>
              <w:spacing w:after="0" w:line="360" w:lineRule="auto"/>
              <w:jc w:val="both"/>
              <w:rPr>
                <w:rFonts w:ascii="Times New Roman" w:hAnsi="Times New Roman"/>
                <w:sz w:val="20"/>
                <w:szCs w:val="28"/>
              </w:rPr>
            </w:pPr>
          </w:p>
          <w:p w:rsidR="008861D5" w:rsidRPr="00702750" w:rsidRDefault="008861D5" w:rsidP="00702750">
            <w:pPr>
              <w:suppressAutoHyphens/>
              <w:spacing w:after="0" w:line="360" w:lineRule="auto"/>
              <w:jc w:val="both"/>
              <w:rPr>
                <w:rFonts w:ascii="Times New Roman" w:hAnsi="Times New Roman"/>
                <w:sz w:val="20"/>
                <w:szCs w:val="28"/>
              </w:rPr>
            </w:pP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D962AA" w:rsidRPr="00702750" w:rsidRDefault="00D962AA" w:rsidP="00702750">
            <w:pPr>
              <w:suppressAutoHyphens/>
              <w:spacing w:after="0" w:line="360" w:lineRule="auto"/>
              <w:jc w:val="both"/>
              <w:rPr>
                <w:rFonts w:ascii="Times New Roman" w:hAnsi="Times New Roman"/>
                <w:sz w:val="20"/>
                <w:szCs w:val="28"/>
              </w:rPr>
            </w:pPr>
          </w:p>
          <w:p w:rsidR="00D962AA"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D962AA" w:rsidRPr="00702750" w:rsidRDefault="00D962AA" w:rsidP="00702750">
            <w:pPr>
              <w:suppressAutoHyphens/>
              <w:spacing w:after="0" w:line="360" w:lineRule="auto"/>
              <w:jc w:val="both"/>
              <w:rPr>
                <w:rFonts w:ascii="Times New Roman" w:hAnsi="Times New Roman"/>
                <w:sz w:val="20"/>
                <w:szCs w:val="28"/>
              </w:rPr>
            </w:pP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D962AA" w:rsidRPr="00702750" w:rsidRDefault="00D962AA" w:rsidP="00702750">
            <w:pPr>
              <w:suppressAutoHyphens/>
              <w:spacing w:after="0" w:line="360" w:lineRule="auto"/>
              <w:jc w:val="both"/>
              <w:rPr>
                <w:rFonts w:ascii="Times New Roman" w:hAnsi="Times New Roman"/>
                <w:sz w:val="20"/>
                <w:szCs w:val="28"/>
              </w:rPr>
            </w:pP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tc>
        <w:tc>
          <w:tcPr>
            <w:tcW w:w="692" w:type="pct"/>
          </w:tcPr>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D962AA" w:rsidRPr="00702750" w:rsidRDefault="00D962AA" w:rsidP="00702750">
            <w:pPr>
              <w:suppressAutoHyphens/>
              <w:spacing w:after="0" w:line="360" w:lineRule="auto"/>
              <w:jc w:val="both"/>
              <w:rPr>
                <w:rFonts w:ascii="Times New Roman" w:hAnsi="Times New Roman"/>
                <w:sz w:val="20"/>
                <w:szCs w:val="28"/>
              </w:rPr>
            </w:pP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D962AA" w:rsidRPr="00702750" w:rsidRDefault="00D962AA" w:rsidP="00702750">
            <w:pPr>
              <w:suppressAutoHyphens/>
              <w:spacing w:after="0" w:line="360" w:lineRule="auto"/>
              <w:jc w:val="both"/>
              <w:rPr>
                <w:rFonts w:ascii="Times New Roman" w:hAnsi="Times New Roman"/>
                <w:sz w:val="20"/>
                <w:szCs w:val="28"/>
              </w:rPr>
            </w:pPr>
          </w:p>
          <w:p w:rsidR="00D962AA"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D962AA" w:rsidRPr="00702750" w:rsidRDefault="00D962AA" w:rsidP="00702750">
            <w:pPr>
              <w:suppressAutoHyphens/>
              <w:spacing w:after="0" w:line="360" w:lineRule="auto"/>
              <w:jc w:val="both"/>
              <w:rPr>
                <w:rFonts w:ascii="Times New Roman" w:hAnsi="Times New Roman"/>
                <w:sz w:val="20"/>
                <w:szCs w:val="28"/>
              </w:rPr>
            </w:pP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D962AA" w:rsidRPr="00702750" w:rsidRDefault="00D962AA" w:rsidP="00702750">
            <w:pPr>
              <w:suppressAutoHyphens/>
              <w:spacing w:after="0" w:line="360" w:lineRule="auto"/>
              <w:jc w:val="both"/>
              <w:rPr>
                <w:rFonts w:ascii="Times New Roman" w:hAnsi="Times New Roman"/>
                <w:sz w:val="20"/>
                <w:szCs w:val="28"/>
              </w:rPr>
            </w:pP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D962AA" w:rsidRPr="00702750" w:rsidRDefault="00D962AA" w:rsidP="00702750">
            <w:pPr>
              <w:suppressAutoHyphens/>
              <w:spacing w:after="0" w:line="360" w:lineRule="auto"/>
              <w:jc w:val="both"/>
              <w:rPr>
                <w:rFonts w:ascii="Times New Roman" w:hAnsi="Times New Roman"/>
                <w:sz w:val="20"/>
                <w:szCs w:val="28"/>
              </w:rPr>
            </w:pPr>
          </w:p>
          <w:p w:rsidR="00D962AA" w:rsidRPr="00702750" w:rsidRDefault="00D962AA" w:rsidP="00702750">
            <w:pPr>
              <w:suppressAutoHyphens/>
              <w:spacing w:after="0" w:line="360" w:lineRule="auto"/>
              <w:jc w:val="both"/>
              <w:rPr>
                <w:rFonts w:ascii="Times New Roman" w:hAnsi="Times New Roman"/>
                <w:sz w:val="20"/>
                <w:szCs w:val="28"/>
              </w:rPr>
            </w:pP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D962AA" w:rsidRPr="00702750" w:rsidRDefault="00D962AA" w:rsidP="00702750">
            <w:pPr>
              <w:suppressAutoHyphens/>
              <w:spacing w:after="0" w:line="360" w:lineRule="auto"/>
              <w:jc w:val="both"/>
              <w:rPr>
                <w:rFonts w:ascii="Times New Roman" w:hAnsi="Times New Roman"/>
                <w:sz w:val="20"/>
                <w:szCs w:val="28"/>
              </w:rPr>
            </w:pP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8861D5" w:rsidRPr="00702750" w:rsidRDefault="008861D5" w:rsidP="00702750">
            <w:pPr>
              <w:suppressAutoHyphens/>
              <w:spacing w:after="0" w:line="360" w:lineRule="auto"/>
              <w:jc w:val="both"/>
              <w:rPr>
                <w:rFonts w:ascii="Times New Roman" w:hAnsi="Times New Roman"/>
                <w:sz w:val="20"/>
                <w:szCs w:val="28"/>
              </w:rPr>
            </w:pP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D962AA" w:rsidRPr="00702750" w:rsidRDefault="00D962AA" w:rsidP="00702750">
            <w:pPr>
              <w:suppressAutoHyphens/>
              <w:spacing w:after="0" w:line="360" w:lineRule="auto"/>
              <w:jc w:val="both"/>
              <w:rPr>
                <w:rFonts w:ascii="Times New Roman" w:hAnsi="Times New Roman"/>
                <w:sz w:val="20"/>
                <w:szCs w:val="28"/>
              </w:rPr>
            </w:pPr>
          </w:p>
          <w:p w:rsidR="008861D5" w:rsidRPr="00702750" w:rsidRDefault="008861D5" w:rsidP="00702750">
            <w:pPr>
              <w:suppressAutoHyphens/>
              <w:spacing w:after="0" w:line="360" w:lineRule="auto"/>
              <w:jc w:val="both"/>
              <w:rPr>
                <w:rFonts w:ascii="Times New Roman" w:hAnsi="Times New Roman"/>
                <w:sz w:val="20"/>
                <w:szCs w:val="28"/>
              </w:rPr>
            </w:pP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D962AA" w:rsidRPr="00702750" w:rsidRDefault="00D962AA" w:rsidP="00702750">
            <w:pPr>
              <w:suppressAutoHyphens/>
              <w:spacing w:after="0" w:line="360" w:lineRule="auto"/>
              <w:jc w:val="both"/>
              <w:rPr>
                <w:rFonts w:ascii="Times New Roman" w:hAnsi="Times New Roman"/>
                <w:sz w:val="20"/>
                <w:szCs w:val="28"/>
              </w:rPr>
            </w:pPr>
          </w:p>
          <w:p w:rsidR="008861D5" w:rsidRPr="00702750" w:rsidRDefault="008861D5" w:rsidP="00702750">
            <w:pPr>
              <w:suppressAutoHyphens/>
              <w:spacing w:after="0" w:line="360" w:lineRule="auto"/>
              <w:jc w:val="both"/>
              <w:rPr>
                <w:rFonts w:ascii="Times New Roman" w:hAnsi="Times New Roman"/>
                <w:sz w:val="20"/>
                <w:szCs w:val="28"/>
              </w:rPr>
            </w:pP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D962AA" w:rsidRPr="00702750" w:rsidRDefault="00D962AA" w:rsidP="00702750">
            <w:pPr>
              <w:suppressAutoHyphens/>
              <w:spacing w:after="0" w:line="360" w:lineRule="auto"/>
              <w:jc w:val="both"/>
              <w:rPr>
                <w:rFonts w:ascii="Times New Roman" w:hAnsi="Times New Roman"/>
                <w:sz w:val="20"/>
                <w:szCs w:val="28"/>
              </w:rPr>
            </w:pP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8861D5" w:rsidRPr="00702750" w:rsidRDefault="008861D5" w:rsidP="00702750">
            <w:pPr>
              <w:suppressAutoHyphens/>
              <w:spacing w:after="0" w:line="360" w:lineRule="auto"/>
              <w:jc w:val="both"/>
              <w:rPr>
                <w:rFonts w:ascii="Times New Roman" w:hAnsi="Times New Roman"/>
                <w:sz w:val="20"/>
                <w:szCs w:val="28"/>
              </w:rPr>
            </w:pP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D962AA" w:rsidRPr="00702750" w:rsidRDefault="00D962AA" w:rsidP="00702750">
            <w:pPr>
              <w:suppressAutoHyphens/>
              <w:spacing w:after="0" w:line="360" w:lineRule="auto"/>
              <w:jc w:val="both"/>
              <w:rPr>
                <w:rFonts w:ascii="Times New Roman" w:hAnsi="Times New Roman"/>
                <w:sz w:val="20"/>
                <w:szCs w:val="28"/>
              </w:rPr>
            </w:pP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tc>
        <w:tc>
          <w:tcPr>
            <w:tcW w:w="692" w:type="pct"/>
          </w:tcPr>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D962AA" w:rsidRPr="00702750" w:rsidRDefault="00D962AA" w:rsidP="00702750">
            <w:pPr>
              <w:suppressAutoHyphens/>
              <w:spacing w:after="0" w:line="360" w:lineRule="auto"/>
              <w:jc w:val="both"/>
              <w:rPr>
                <w:rFonts w:ascii="Times New Roman" w:hAnsi="Times New Roman"/>
                <w:sz w:val="20"/>
                <w:szCs w:val="28"/>
              </w:rPr>
            </w:pP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D962AA" w:rsidRPr="00702750" w:rsidRDefault="00D962AA" w:rsidP="00702750">
            <w:pPr>
              <w:suppressAutoHyphens/>
              <w:spacing w:after="0" w:line="360" w:lineRule="auto"/>
              <w:jc w:val="both"/>
              <w:rPr>
                <w:rFonts w:ascii="Times New Roman" w:hAnsi="Times New Roman"/>
                <w:sz w:val="20"/>
                <w:szCs w:val="28"/>
              </w:rPr>
            </w:pPr>
          </w:p>
          <w:p w:rsidR="00D962AA"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D962AA" w:rsidRPr="00702750" w:rsidRDefault="00D962AA" w:rsidP="00702750">
            <w:pPr>
              <w:suppressAutoHyphens/>
              <w:spacing w:after="0" w:line="360" w:lineRule="auto"/>
              <w:jc w:val="both"/>
              <w:rPr>
                <w:rFonts w:ascii="Times New Roman" w:hAnsi="Times New Roman"/>
                <w:sz w:val="20"/>
                <w:szCs w:val="28"/>
              </w:rPr>
            </w:pP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D962AA" w:rsidRPr="00702750" w:rsidRDefault="00D962AA" w:rsidP="00702750">
            <w:pPr>
              <w:suppressAutoHyphens/>
              <w:spacing w:after="0" w:line="360" w:lineRule="auto"/>
              <w:jc w:val="both"/>
              <w:rPr>
                <w:rFonts w:ascii="Times New Roman" w:hAnsi="Times New Roman"/>
                <w:sz w:val="20"/>
                <w:szCs w:val="28"/>
              </w:rPr>
            </w:pPr>
          </w:p>
          <w:p w:rsidR="00D962AA"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D962AA" w:rsidRPr="00702750" w:rsidRDefault="00D962AA" w:rsidP="00702750">
            <w:pPr>
              <w:suppressAutoHyphens/>
              <w:spacing w:after="0" w:line="360" w:lineRule="auto"/>
              <w:jc w:val="both"/>
              <w:rPr>
                <w:rFonts w:ascii="Times New Roman" w:hAnsi="Times New Roman"/>
                <w:sz w:val="20"/>
                <w:szCs w:val="28"/>
              </w:rPr>
            </w:pPr>
          </w:p>
          <w:p w:rsidR="00D962AA" w:rsidRPr="00702750" w:rsidRDefault="00D962AA" w:rsidP="00702750">
            <w:pPr>
              <w:suppressAutoHyphens/>
              <w:spacing w:after="0" w:line="360" w:lineRule="auto"/>
              <w:jc w:val="both"/>
              <w:rPr>
                <w:rFonts w:ascii="Times New Roman" w:hAnsi="Times New Roman"/>
                <w:sz w:val="20"/>
                <w:szCs w:val="28"/>
              </w:rPr>
            </w:pP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D962AA" w:rsidRPr="00702750" w:rsidRDefault="00D962AA" w:rsidP="00702750">
            <w:pPr>
              <w:suppressAutoHyphens/>
              <w:spacing w:after="0" w:line="360" w:lineRule="auto"/>
              <w:jc w:val="both"/>
              <w:rPr>
                <w:rFonts w:ascii="Times New Roman" w:hAnsi="Times New Roman"/>
                <w:sz w:val="20"/>
                <w:szCs w:val="28"/>
              </w:rPr>
            </w:pP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D962AA"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D962AA"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D962AA" w:rsidRPr="00702750" w:rsidRDefault="00D962AA" w:rsidP="00702750">
            <w:pPr>
              <w:suppressAutoHyphens/>
              <w:spacing w:after="0" w:line="360" w:lineRule="auto"/>
              <w:jc w:val="both"/>
              <w:rPr>
                <w:rFonts w:ascii="Times New Roman" w:hAnsi="Times New Roman"/>
                <w:sz w:val="20"/>
                <w:szCs w:val="28"/>
              </w:rPr>
            </w:pP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D962AA" w:rsidRPr="00702750" w:rsidRDefault="00D962AA" w:rsidP="00702750">
            <w:pPr>
              <w:suppressAutoHyphens/>
              <w:spacing w:after="0" w:line="360" w:lineRule="auto"/>
              <w:jc w:val="both"/>
              <w:rPr>
                <w:rFonts w:ascii="Times New Roman" w:hAnsi="Times New Roman"/>
                <w:sz w:val="20"/>
                <w:szCs w:val="28"/>
              </w:rPr>
            </w:pPr>
          </w:p>
          <w:p w:rsidR="008861D5" w:rsidRPr="00702750" w:rsidRDefault="008861D5" w:rsidP="00702750">
            <w:pPr>
              <w:suppressAutoHyphens/>
              <w:spacing w:after="0" w:line="360" w:lineRule="auto"/>
              <w:jc w:val="both"/>
              <w:rPr>
                <w:rFonts w:ascii="Times New Roman" w:hAnsi="Times New Roman"/>
                <w:sz w:val="20"/>
                <w:szCs w:val="28"/>
              </w:rPr>
            </w:pPr>
          </w:p>
          <w:p w:rsidR="00D962AA"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D962AA" w:rsidRPr="00702750" w:rsidRDefault="00D962AA" w:rsidP="00702750">
            <w:pPr>
              <w:suppressAutoHyphens/>
              <w:spacing w:after="0" w:line="360" w:lineRule="auto"/>
              <w:jc w:val="both"/>
              <w:rPr>
                <w:rFonts w:ascii="Times New Roman" w:hAnsi="Times New Roman"/>
                <w:sz w:val="20"/>
                <w:szCs w:val="28"/>
              </w:rPr>
            </w:pPr>
          </w:p>
          <w:p w:rsidR="00D962AA" w:rsidRPr="00702750" w:rsidRDefault="00D962AA" w:rsidP="00702750">
            <w:pPr>
              <w:suppressAutoHyphens/>
              <w:spacing w:after="0" w:line="360" w:lineRule="auto"/>
              <w:jc w:val="both"/>
              <w:rPr>
                <w:rFonts w:ascii="Times New Roman" w:hAnsi="Times New Roman"/>
                <w:sz w:val="20"/>
                <w:szCs w:val="28"/>
              </w:rPr>
            </w:pPr>
          </w:p>
          <w:p w:rsidR="00D962AA"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D962AA" w:rsidRPr="00702750" w:rsidRDefault="00D962AA" w:rsidP="00702750">
            <w:pPr>
              <w:suppressAutoHyphens/>
              <w:spacing w:after="0" w:line="360" w:lineRule="auto"/>
              <w:jc w:val="both"/>
              <w:rPr>
                <w:rFonts w:ascii="Times New Roman" w:hAnsi="Times New Roman"/>
                <w:sz w:val="20"/>
                <w:szCs w:val="28"/>
              </w:rPr>
            </w:pPr>
          </w:p>
          <w:p w:rsidR="00D962AA"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D962AA" w:rsidRPr="00702750" w:rsidRDefault="00D962AA" w:rsidP="00702750">
            <w:pPr>
              <w:suppressAutoHyphens/>
              <w:spacing w:after="0" w:line="360" w:lineRule="auto"/>
              <w:jc w:val="both"/>
              <w:rPr>
                <w:rFonts w:ascii="Times New Roman" w:hAnsi="Times New Roman"/>
                <w:sz w:val="20"/>
                <w:szCs w:val="28"/>
              </w:rPr>
            </w:pPr>
          </w:p>
          <w:p w:rsidR="00D962AA"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D962AA" w:rsidRPr="00702750" w:rsidRDefault="00D962AA" w:rsidP="00702750">
            <w:pPr>
              <w:suppressAutoHyphens/>
              <w:spacing w:after="0" w:line="360" w:lineRule="auto"/>
              <w:jc w:val="both"/>
              <w:rPr>
                <w:rFonts w:ascii="Times New Roman" w:hAnsi="Times New Roman"/>
                <w:sz w:val="20"/>
                <w:szCs w:val="28"/>
              </w:rPr>
            </w:pP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tc>
        <w:tc>
          <w:tcPr>
            <w:tcW w:w="692" w:type="pct"/>
          </w:tcPr>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D962AA" w:rsidRPr="00702750" w:rsidRDefault="00D962AA" w:rsidP="00702750">
            <w:pPr>
              <w:suppressAutoHyphens/>
              <w:spacing w:after="0" w:line="360" w:lineRule="auto"/>
              <w:jc w:val="both"/>
              <w:rPr>
                <w:rFonts w:ascii="Times New Roman" w:hAnsi="Times New Roman"/>
                <w:sz w:val="20"/>
                <w:szCs w:val="28"/>
              </w:rPr>
            </w:pP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D962AA" w:rsidRPr="00702750" w:rsidRDefault="00D962AA" w:rsidP="00702750">
            <w:pPr>
              <w:suppressAutoHyphens/>
              <w:spacing w:after="0" w:line="360" w:lineRule="auto"/>
              <w:jc w:val="both"/>
              <w:rPr>
                <w:rFonts w:ascii="Times New Roman" w:hAnsi="Times New Roman"/>
                <w:sz w:val="20"/>
                <w:szCs w:val="28"/>
              </w:rPr>
            </w:pPr>
          </w:p>
          <w:p w:rsidR="00D962AA"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D962AA" w:rsidRPr="00702750" w:rsidRDefault="00D962AA" w:rsidP="00702750">
            <w:pPr>
              <w:suppressAutoHyphens/>
              <w:spacing w:after="0" w:line="360" w:lineRule="auto"/>
              <w:jc w:val="both"/>
              <w:rPr>
                <w:rFonts w:ascii="Times New Roman" w:hAnsi="Times New Roman"/>
                <w:sz w:val="20"/>
                <w:szCs w:val="28"/>
              </w:rPr>
            </w:pP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580738" w:rsidRPr="00702750" w:rsidRDefault="00580738" w:rsidP="00702750">
            <w:pPr>
              <w:suppressAutoHyphens/>
              <w:spacing w:after="0" w:line="360" w:lineRule="auto"/>
              <w:jc w:val="both"/>
              <w:rPr>
                <w:rFonts w:ascii="Times New Roman" w:hAnsi="Times New Roman"/>
                <w:sz w:val="20"/>
                <w:szCs w:val="28"/>
              </w:rPr>
            </w:pP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580738" w:rsidRPr="00702750" w:rsidRDefault="00580738" w:rsidP="00702750">
            <w:pPr>
              <w:suppressAutoHyphens/>
              <w:spacing w:after="0" w:line="360" w:lineRule="auto"/>
              <w:jc w:val="both"/>
              <w:rPr>
                <w:rFonts w:ascii="Times New Roman" w:hAnsi="Times New Roman"/>
                <w:sz w:val="20"/>
                <w:szCs w:val="28"/>
              </w:rPr>
            </w:pPr>
          </w:p>
          <w:p w:rsidR="00580738" w:rsidRPr="00702750" w:rsidRDefault="00580738" w:rsidP="00702750">
            <w:pPr>
              <w:suppressAutoHyphens/>
              <w:spacing w:after="0" w:line="360" w:lineRule="auto"/>
              <w:jc w:val="both"/>
              <w:rPr>
                <w:rFonts w:ascii="Times New Roman" w:hAnsi="Times New Roman"/>
                <w:sz w:val="20"/>
                <w:szCs w:val="28"/>
              </w:rPr>
            </w:pP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580738" w:rsidRPr="00702750" w:rsidRDefault="00580738" w:rsidP="00702750">
            <w:pPr>
              <w:suppressAutoHyphens/>
              <w:spacing w:after="0" w:line="360" w:lineRule="auto"/>
              <w:jc w:val="both"/>
              <w:rPr>
                <w:rFonts w:ascii="Times New Roman" w:hAnsi="Times New Roman"/>
                <w:sz w:val="20"/>
                <w:szCs w:val="28"/>
              </w:rPr>
            </w:pP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8861D5" w:rsidRPr="00702750" w:rsidRDefault="008861D5" w:rsidP="00702750">
            <w:pPr>
              <w:suppressAutoHyphens/>
              <w:spacing w:after="0" w:line="360" w:lineRule="auto"/>
              <w:jc w:val="both"/>
              <w:rPr>
                <w:rFonts w:ascii="Times New Roman" w:hAnsi="Times New Roman"/>
                <w:sz w:val="20"/>
                <w:szCs w:val="28"/>
              </w:rPr>
            </w:pP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580738" w:rsidRPr="00702750" w:rsidRDefault="00580738" w:rsidP="00702750">
            <w:pPr>
              <w:suppressAutoHyphens/>
              <w:spacing w:after="0" w:line="360" w:lineRule="auto"/>
              <w:jc w:val="both"/>
              <w:rPr>
                <w:rFonts w:ascii="Times New Roman" w:hAnsi="Times New Roman"/>
                <w:sz w:val="20"/>
                <w:szCs w:val="28"/>
              </w:rPr>
            </w:pPr>
          </w:p>
          <w:p w:rsidR="008861D5" w:rsidRPr="00702750" w:rsidRDefault="008861D5" w:rsidP="00702750">
            <w:pPr>
              <w:suppressAutoHyphens/>
              <w:spacing w:after="0" w:line="360" w:lineRule="auto"/>
              <w:jc w:val="both"/>
              <w:rPr>
                <w:rFonts w:ascii="Times New Roman" w:hAnsi="Times New Roman"/>
                <w:sz w:val="20"/>
                <w:szCs w:val="28"/>
              </w:rPr>
            </w:pP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580738" w:rsidRPr="00702750" w:rsidRDefault="00580738" w:rsidP="00702750">
            <w:pPr>
              <w:suppressAutoHyphens/>
              <w:spacing w:after="0" w:line="360" w:lineRule="auto"/>
              <w:jc w:val="both"/>
              <w:rPr>
                <w:rFonts w:ascii="Times New Roman" w:hAnsi="Times New Roman"/>
                <w:sz w:val="20"/>
                <w:szCs w:val="28"/>
              </w:rPr>
            </w:pPr>
          </w:p>
          <w:p w:rsidR="008861D5" w:rsidRPr="00702750" w:rsidRDefault="008861D5" w:rsidP="00702750">
            <w:pPr>
              <w:suppressAutoHyphens/>
              <w:spacing w:after="0" w:line="360" w:lineRule="auto"/>
              <w:jc w:val="both"/>
              <w:rPr>
                <w:rFonts w:ascii="Times New Roman" w:hAnsi="Times New Roman"/>
                <w:sz w:val="20"/>
                <w:szCs w:val="28"/>
              </w:rPr>
            </w:pP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580738" w:rsidRPr="00702750" w:rsidRDefault="00580738" w:rsidP="00702750">
            <w:pPr>
              <w:suppressAutoHyphens/>
              <w:spacing w:after="0" w:line="360" w:lineRule="auto"/>
              <w:jc w:val="both"/>
              <w:rPr>
                <w:rFonts w:ascii="Times New Roman" w:hAnsi="Times New Roman"/>
                <w:sz w:val="20"/>
                <w:szCs w:val="28"/>
              </w:rPr>
            </w:pP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8861D5" w:rsidRPr="00702750" w:rsidRDefault="008861D5" w:rsidP="00702750">
            <w:pPr>
              <w:suppressAutoHyphens/>
              <w:spacing w:after="0" w:line="360" w:lineRule="auto"/>
              <w:jc w:val="both"/>
              <w:rPr>
                <w:rFonts w:ascii="Times New Roman" w:hAnsi="Times New Roman"/>
                <w:sz w:val="20"/>
                <w:szCs w:val="28"/>
              </w:rPr>
            </w:pP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580738" w:rsidRPr="00702750" w:rsidRDefault="00580738" w:rsidP="00702750">
            <w:pPr>
              <w:suppressAutoHyphens/>
              <w:spacing w:after="0" w:line="360" w:lineRule="auto"/>
              <w:jc w:val="both"/>
              <w:rPr>
                <w:rFonts w:ascii="Times New Roman" w:hAnsi="Times New Roman"/>
                <w:sz w:val="20"/>
                <w:szCs w:val="28"/>
              </w:rPr>
            </w:pPr>
          </w:p>
          <w:p w:rsidR="008861D5" w:rsidRPr="00702750" w:rsidRDefault="008861D5"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tc>
      </w:tr>
    </w:tbl>
    <w:p w:rsidR="00702750" w:rsidRDefault="00702750">
      <w:pPr>
        <w:rPr>
          <w:rFonts w:ascii="Times New Roman" w:hAnsi="Times New Roman"/>
          <w:sz w:val="28"/>
          <w:szCs w:val="28"/>
        </w:rPr>
      </w:pPr>
      <w:r>
        <w:rPr>
          <w:rFonts w:ascii="Times New Roman" w:hAnsi="Times New Roman"/>
          <w:sz w:val="28"/>
          <w:szCs w:val="28"/>
        </w:rPr>
        <w:br w:type="page"/>
      </w:r>
    </w:p>
    <w:p w:rsidR="008861D5" w:rsidRPr="00702750" w:rsidRDefault="008861D5" w:rsidP="00702750">
      <w:pPr>
        <w:suppressAutoHyphens/>
        <w:spacing w:after="0" w:line="360" w:lineRule="auto"/>
        <w:ind w:firstLine="709"/>
        <w:jc w:val="both"/>
        <w:rPr>
          <w:rFonts w:ascii="Times New Roman" w:hAnsi="Times New Roman"/>
          <w:sz w:val="28"/>
          <w:szCs w:val="32"/>
        </w:rPr>
      </w:pPr>
      <w:r w:rsidRPr="00702750">
        <w:rPr>
          <w:rFonts w:ascii="Times New Roman" w:hAnsi="Times New Roman"/>
          <w:sz w:val="28"/>
          <w:szCs w:val="28"/>
        </w:rPr>
        <w:t>*У котлов производительностью менее 0,55 кг/с (2 т/ч) – давление в общей питательной магистрали</w:t>
      </w:r>
      <w:r w:rsidR="00702750">
        <w:rPr>
          <w:rFonts w:ascii="Times New Roman" w:hAnsi="Times New Roman"/>
          <w:sz w:val="28"/>
          <w:szCs w:val="28"/>
        </w:rPr>
        <w:t xml:space="preserve"> </w:t>
      </w:r>
      <w:r w:rsidR="00A16352" w:rsidRPr="00702750">
        <w:rPr>
          <w:rFonts w:ascii="Times New Roman" w:hAnsi="Times New Roman"/>
          <w:sz w:val="28"/>
          <w:szCs w:val="32"/>
        </w:rPr>
        <w:t>6</w:t>
      </w:r>
      <w:r w:rsidR="00101F25" w:rsidRPr="00702750">
        <w:rPr>
          <w:rFonts w:ascii="Times New Roman" w:hAnsi="Times New Roman"/>
          <w:sz w:val="28"/>
          <w:szCs w:val="32"/>
        </w:rPr>
        <w:t>.</w:t>
      </w:r>
      <w:r w:rsidRPr="00702750">
        <w:rPr>
          <w:rFonts w:ascii="Times New Roman" w:hAnsi="Times New Roman"/>
          <w:sz w:val="28"/>
          <w:szCs w:val="32"/>
        </w:rPr>
        <w:t>Основные сведения о топливе.</w:t>
      </w:r>
    </w:p>
    <w:p w:rsidR="008861D5" w:rsidRPr="00702750" w:rsidRDefault="008861D5"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Топливом называются горючие вещества, которые сжигаются для получения тепла. В соответствии с физическим состоянием топливо подразделяется на твердое, жидкое и газообразное.</w:t>
      </w:r>
      <w:r w:rsidR="00702750">
        <w:rPr>
          <w:rFonts w:ascii="Times New Roman" w:hAnsi="Times New Roman"/>
          <w:sz w:val="28"/>
          <w:szCs w:val="28"/>
        </w:rPr>
        <w:t xml:space="preserve"> </w:t>
      </w:r>
      <w:r w:rsidRPr="00702750">
        <w:rPr>
          <w:rFonts w:ascii="Times New Roman" w:hAnsi="Times New Roman"/>
          <w:sz w:val="28"/>
          <w:szCs w:val="28"/>
        </w:rPr>
        <w:t>К газообразному относятся природный газ, а также различные промышленные газы: доменный, коксовый, генераторный и другие.</w:t>
      </w:r>
      <w:r w:rsidR="00702750">
        <w:rPr>
          <w:rFonts w:ascii="Times New Roman" w:hAnsi="Times New Roman"/>
          <w:sz w:val="28"/>
          <w:szCs w:val="28"/>
        </w:rPr>
        <w:t xml:space="preserve"> </w:t>
      </w:r>
      <w:r w:rsidRPr="00702750">
        <w:rPr>
          <w:rFonts w:ascii="Times New Roman" w:hAnsi="Times New Roman"/>
          <w:sz w:val="28"/>
          <w:szCs w:val="28"/>
        </w:rPr>
        <w:t>К высококачественному топливу относятся каменный уголь, антрациты, жидкое топливо и природный газ.</w:t>
      </w:r>
      <w:r w:rsidR="00702750">
        <w:rPr>
          <w:rFonts w:ascii="Times New Roman" w:hAnsi="Times New Roman"/>
          <w:sz w:val="28"/>
          <w:szCs w:val="28"/>
        </w:rPr>
        <w:t xml:space="preserve"> </w:t>
      </w:r>
      <w:r w:rsidRPr="00702750">
        <w:rPr>
          <w:rFonts w:ascii="Times New Roman" w:hAnsi="Times New Roman"/>
          <w:sz w:val="28"/>
          <w:szCs w:val="28"/>
        </w:rPr>
        <w:t>Все виды топлива состоят из горючей и негорючей частей.</w:t>
      </w:r>
      <w:r w:rsidR="00702750">
        <w:rPr>
          <w:rFonts w:ascii="Times New Roman" w:hAnsi="Times New Roman"/>
          <w:sz w:val="28"/>
          <w:szCs w:val="28"/>
        </w:rPr>
        <w:t xml:space="preserve"> </w:t>
      </w:r>
      <w:r w:rsidRPr="00702750">
        <w:rPr>
          <w:rFonts w:ascii="Times New Roman" w:hAnsi="Times New Roman"/>
          <w:sz w:val="28"/>
          <w:szCs w:val="28"/>
        </w:rPr>
        <w:t xml:space="preserve">К горючей части топлива относятся: углерод С, водород Н2,сера </w:t>
      </w:r>
      <w:r w:rsidRPr="00702750">
        <w:rPr>
          <w:rFonts w:ascii="Times New Roman" w:hAnsi="Times New Roman"/>
          <w:sz w:val="28"/>
          <w:szCs w:val="28"/>
          <w:lang w:val="en-US"/>
        </w:rPr>
        <w:t>S</w:t>
      </w:r>
      <w:r w:rsidRPr="00702750">
        <w:rPr>
          <w:rFonts w:ascii="Times New Roman" w:hAnsi="Times New Roman"/>
          <w:sz w:val="28"/>
          <w:szCs w:val="28"/>
        </w:rPr>
        <w:t xml:space="preserve">. К негорючей части относятся: кислород О2, азот </w:t>
      </w:r>
      <w:r w:rsidRPr="00702750">
        <w:rPr>
          <w:rFonts w:ascii="Times New Roman" w:hAnsi="Times New Roman"/>
          <w:sz w:val="28"/>
          <w:szCs w:val="28"/>
          <w:lang w:val="en-US"/>
        </w:rPr>
        <w:t>N</w:t>
      </w:r>
      <w:r w:rsidRPr="00702750">
        <w:rPr>
          <w:rFonts w:ascii="Times New Roman" w:hAnsi="Times New Roman"/>
          <w:sz w:val="28"/>
          <w:szCs w:val="28"/>
        </w:rPr>
        <w:t xml:space="preserve">2, влаги </w:t>
      </w:r>
      <w:r w:rsidRPr="00702750">
        <w:rPr>
          <w:rFonts w:ascii="Times New Roman" w:hAnsi="Times New Roman"/>
          <w:sz w:val="28"/>
          <w:szCs w:val="28"/>
          <w:lang w:val="en-US"/>
        </w:rPr>
        <w:t>W</w:t>
      </w:r>
      <w:r w:rsidRPr="00702750">
        <w:rPr>
          <w:rFonts w:ascii="Times New Roman" w:hAnsi="Times New Roman"/>
          <w:sz w:val="28"/>
          <w:szCs w:val="28"/>
        </w:rPr>
        <w:t xml:space="preserve"> и зола А.</w:t>
      </w:r>
      <w:r w:rsidR="00702750">
        <w:rPr>
          <w:rFonts w:ascii="Times New Roman" w:hAnsi="Times New Roman"/>
          <w:sz w:val="28"/>
          <w:szCs w:val="28"/>
        </w:rPr>
        <w:t xml:space="preserve"> </w:t>
      </w:r>
      <w:r w:rsidRPr="00702750">
        <w:rPr>
          <w:rFonts w:ascii="Times New Roman" w:hAnsi="Times New Roman"/>
          <w:sz w:val="28"/>
          <w:szCs w:val="28"/>
        </w:rPr>
        <w:t>Топливо характеризуется рабочей , сухой и горючей массами.</w:t>
      </w:r>
      <w:r w:rsidR="00702750">
        <w:rPr>
          <w:rFonts w:ascii="Times New Roman" w:hAnsi="Times New Roman"/>
          <w:sz w:val="28"/>
          <w:szCs w:val="28"/>
        </w:rPr>
        <w:t xml:space="preserve"> </w:t>
      </w:r>
      <w:r w:rsidRPr="00702750">
        <w:rPr>
          <w:rFonts w:ascii="Times New Roman" w:hAnsi="Times New Roman"/>
          <w:sz w:val="28"/>
          <w:szCs w:val="28"/>
        </w:rPr>
        <w:t>Газовое топливо наиболее удобно для смешивания его с воздухом, который необходим для горения, поскольку топливо и воздух находятся в одном агрегатном состоянии.</w:t>
      </w:r>
    </w:p>
    <w:p w:rsidR="00702750" w:rsidRDefault="00702750">
      <w:pPr>
        <w:rPr>
          <w:rFonts w:ascii="Times New Roman" w:hAnsi="Times New Roman"/>
          <w:sz w:val="28"/>
          <w:szCs w:val="28"/>
        </w:rPr>
      </w:pPr>
      <w:r>
        <w:rPr>
          <w:rFonts w:ascii="Times New Roman" w:hAnsi="Times New Roman"/>
          <w:sz w:val="28"/>
          <w:szCs w:val="28"/>
        </w:rPr>
        <w:br w:type="page"/>
      </w:r>
    </w:p>
    <w:p w:rsidR="00702750" w:rsidRPr="00702750" w:rsidRDefault="00702750" w:rsidP="00702750">
      <w:pPr>
        <w:suppressAutoHyphens/>
        <w:spacing w:after="0" w:line="360" w:lineRule="auto"/>
        <w:ind w:firstLine="709"/>
        <w:jc w:val="both"/>
        <w:rPr>
          <w:rFonts w:ascii="Times New Roman" w:hAnsi="Times New Roman"/>
          <w:b/>
          <w:sz w:val="28"/>
          <w:szCs w:val="28"/>
        </w:rPr>
      </w:pPr>
      <w:r w:rsidRPr="00702750">
        <w:rPr>
          <w:rFonts w:ascii="Times New Roman" w:hAnsi="Times New Roman"/>
          <w:b/>
          <w:sz w:val="28"/>
          <w:szCs w:val="28"/>
        </w:rPr>
        <w:t xml:space="preserve">5. </w:t>
      </w:r>
      <w:r w:rsidR="008861D5" w:rsidRPr="00702750">
        <w:rPr>
          <w:rFonts w:ascii="Times New Roman" w:hAnsi="Times New Roman"/>
          <w:b/>
          <w:sz w:val="28"/>
          <w:szCs w:val="28"/>
        </w:rPr>
        <w:t>Физико-хими</w:t>
      </w:r>
      <w:r w:rsidRPr="00702750">
        <w:rPr>
          <w:rFonts w:ascii="Times New Roman" w:hAnsi="Times New Roman"/>
          <w:b/>
          <w:sz w:val="28"/>
          <w:szCs w:val="28"/>
        </w:rPr>
        <w:t>ческие свойства природных газов</w:t>
      </w:r>
    </w:p>
    <w:p w:rsidR="00702750" w:rsidRDefault="00702750" w:rsidP="00702750">
      <w:pPr>
        <w:suppressAutoHyphens/>
        <w:spacing w:after="0" w:line="360" w:lineRule="auto"/>
        <w:ind w:firstLine="709"/>
        <w:jc w:val="both"/>
        <w:rPr>
          <w:rFonts w:ascii="Times New Roman" w:hAnsi="Times New Roman"/>
          <w:sz w:val="28"/>
          <w:szCs w:val="28"/>
        </w:rPr>
      </w:pPr>
    </w:p>
    <w:p w:rsidR="008861D5" w:rsidRPr="00702750" w:rsidRDefault="008861D5"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Природные газы не имеют цвета запаха и вкуса.</w:t>
      </w:r>
      <w:r w:rsidR="00702750">
        <w:rPr>
          <w:rFonts w:ascii="Times New Roman" w:hAnsi="Times New Roman"/>
          <w:sz w:val="28"/>
          <w:szCs w:val="28"/>
        </w:rPr>
        <w:t xml:space="preserve"> </w:t>
      </w:r>
      <w:r w:rsidRPr="00702750">
        <w:rPr>
          <w:rFonts w:ascii="Times New Roman" w:hAnsi="Times New Roman"/>
          <w:sz w:val="28"/>
          <w:szCs w:val="28"/>
        </w:rPr>
        <w:t>Основные показатели горючих газов, которые используются в котельных: состав , теплота сгорания, плотность, температура горения и воспламенения, границы взрыва-емости и скорость распространения пламени.</w:t>
      </w:r>
      <w:r w:rsidR="00702750">
        <w:rPr>
          <w:rFonts w:ascii="Times New Roman" w:hAnsi="Times New Roman"/>
          <w:sz w:val="28"/>
          <w:szCs w:val="28"/>
        </w:rPr>
        <w:t xml:space="preserve"> </w:t>
      </w:r>
      <w:r w:rsidRPr="00702750">
        <w:rPr>
          <w:rFonts w:ascii="Times New Roman" w:hAnsi="Times New Roman"/>
          <w:sz w:val="28"/>
          <w:szCs w:val="28"/>
        </w:rPr>
        <w:t>Природные газы чисто газовых месторождений состоят в основном из метана( 82-98 % ) и других более тяжелых углеводородов.</w:t>
      </w:r>
      <w:r w:rsidR="00702750">
        <w:rPr>
          <w:rFonts w:ascii="Times New Roman" w:hAnsi="Times New Roman"/>
          <w:sz w:val="28"/>
          <w:szCs w:val="28"/>
        </w:rPr>
        <w:t xml:space="preserve"> </w:t>
      </w:r>
      <w:r w:rsidRPr="00702750">
        <w:rPr>
          <w:rFonts w:ascii="Times New Roman" w:hAnsi="Times New Roman"/>
          <w:sz w:val="28"/>
          <w:szCs w:val="28"/>
        </w:rPr>
        <w:t>В состав любого газообразного топлива входят горючие и негорючие вещества. К горючим относятся: водород (Н2), углеводороды( С</w:t>
      </w:r>
      <w:r w:rsidRPr="00702750">
        <w:rPr>
          <w:rFonts w:ascii="Times New Roman" w:hAnsi="Times New Roman"/>
          <w:sz w:val="28"/>
          <w:szCs w:val="28"/>
          <w:lang w:val="en-US"/>
        </w:rPr>
        <w:t>mHn</w:t>
      </w:r>
      <w:r w:rsidRPr="00702750">
        <w:rPr>
          <w:rFonts w:ascii="Times New Roman" w:hAnsi="Times New Roman"/>
          <w:sz w:val="28"/>
          <w:szCs w:val="28"/>
        </w:rPr>
        <w:t>), сероводород (</w:t>
      </w:r>
      <w:r w:rsidRPr="00702750">
        <w:rPr>
          <w:rFonts w:ascii="Times New Roman" w:hAnsi="Times New Roman"/>
          <w:sz w:val="28"/>
          <w:szCs w:val="28"/>
          <w:lang w:val="en-US"/>
        </w:rPr>
        <w:t>H</w:t>
      </w:r>
      <w:r w:rsidRPr="00702750">
        <w:rPr>
          <w:rFonts w:ascii="Times New Roman" w:hAnsi="Times New Roman"/>
          <w:sz w:val="28"/>
          <w:szCs w:val="28"/>
        </w:rPr>
        <w:t>2</w:t>
      </w:r>
      <w:r w:rsidRPr="00702750">
        <w:rPr>
          <w:rFonts w:ascii="Times New Roman" w:hAnsi="Times New Roman"/>
          <w:sz w:val="28"/>
          <w:szCs w:val="28"/>
          <w:lang w:val="en-US"/>
        </w:rPr>
        <w:t>S</w:t>
      </w:r>
      <w:r w:rsidRPr="00702750">
        <w:rPr>
          <w:rFonts w:ascii="Times New Roman" w:hAnsi="Times New Roman"/>
          <w:sz w:val="28"/>
          <w:szCs w:val="28"/>
        </w:rPr>
        <w:t>), оксид углерода(СО2), к негорючим- углекислый газ (СО2), кислород (О2), азот(</w:t>
      </w:r>
      <w:r w:rsidRPr="00702750">
        <w:rPr>
          <w:rFonts w:ascii="Times New Roman" w:hAnsi="Times New Roman"/>
          <w:sz w:val="28"/>
          <w:szCs w:val="28"/>
          <w:lang w:val="en-US"/>
        </w:rPr>
        <w:t>N</w:t>
      </w:r>
      <w:r w:rsidRPr="00702750">
        <w:rPr>
          <w:rFonts w:ascii="Times New Roman" w:hAnsi="Times New Roman"/>
          <w:sz w:val="28"/>
          <w:szCs w:val="28"/>
        </w:rPr>
        <w:t>2)</w:t>
      </w:r>
      <w:r w:rsidR="00702750">
        <w:rPr>
          <w:rFonts w:ascii="Times New Roman" w:hAnsi="Times New Roman"/>
          <w:sz w:val="28"/>
          <w:szCs w:val="28"/>
        </w:rPr>
        <w:t xml:space="preserve"> </w:t>
      </w:r>
      <w:r w:rsidRPr="00702750">
        <w:rPr>
          <w:rFonts w:ascii="Times New Roman" w:hAnsi="Times New Roman"/>
          <w:sz w:val="28"/>
          <w:szCs w:val="28"/>
        </w:rPr>
        <w:t>и водяной пар (Н2О).</w:t>
      </w:r>
      <w:r w:rsidR="00702750">
        <w:rPr>
          <w:rFonts w:ascii="Times New Roman" w:hAnsi="Times New Roman"/>
          <w:sz w:val="28"/>
          <w:szCs w:val="28"/>
        </w:rPr>
        <w:t xml:space="preserve"> </w:t>
      </w:r>
      <w:r w:rsidRPr="00702750">
        <w:rPr>
          <w:rFonts w:ascii="Times New Roman" w:hAnsi="Times New Roman"/>
          <w:sz w:val="28"/>
          <w:szCs w:val="28"/>
        </w:rPr>
        <w:t>Теплота сгорания- количество тепла, которое выделяется при полном сгорании</w:t>
      </w:r>
      <w:r w:rsidR="00702750">
        <w:rPr>
          <w:rFonts w:ascii="Times New Roman" w:hAnsi="Times New Roman"/>
          <w:sz w:val="28"/>
          <w:szCs w:val="28"/>
        </w:rPr>
        <w:t xml:space="preserve"> </w:t>
      </w:r>
      <w:r w:rsidRPr="00702750">
        <w:rPr>
          <w:rFonts w:ascii="Times New Roman" w:hAnsi="Times New Roman"/>
          <w:sz w:val="28"/>
          <w:szCs w:val="28"/>
        </w:rPr>
        <w:t>1м3</w:t>
      </w:r>
      <w:r w:rsidR="00702750">
        <w:rPr>
          <w:rFonts w:ascii="Times New Roman" w:hAnsi="Times New Roman"/>
          <w:sz w:val="28"/>
          <w:szCs w:val="28"/>
        </w:rPr>
        <w:t xml:space="preserve"> </w:t>
      </w:r>
      <w:r w:rsidRPr="00702750">
        <w:rPr>
          <w:rFonts w:ascii="Times New Roman" w:hAnsi="Times New Roman"/>
          <w:sz w:val="28"/>
          <w:szCs w:val="28"/>
        </w:rPr>
        <w:t>газа, измеряется в ккал/м3</w:t>
      </w:r>
      <w:r w:rsidR="00702750">
        <w:rPr>
          <w:rFonts w:ascii="Times New Roman" w:hAnsi="Times New Roman"/>
          <w:sz w:val="28"/>
          <w:szCs w:val="28"/>
        </w:rPr>
        <w:t xml:space="preserve"> </w:t>
      </w:r>
      <w:r w:rsidRPr="00702750">
        <w:rPr>
          <w:rFonts w:ascii="Times New Roman" w:hAnsi="Times New Roman"/>
          <w:sz w:val="28"/>
          <w:szCs w:val="28"/>
        </w:rPr>
        <w:t>или кДж/м3. Различают</w:t>
      </w:r>
      <w:r w:rsidR="00702750">
        <w:rPr>
          <w:rFonts w:ascii="Times New Roman" w:hAnsi="Times New Roman"/>
          <w:sz w:val="28"/>
          <w:szCs w:val="28"/>
        </w:rPr>
        <w:t xml:space="preserve"> </w:t>
      </w:r>
      <w:r w:rsidRPr="00702750">
        <w:rPr>
          <w:rFonts w:ascii="Times New Roman" w:hAnsi="Times New Roman"/>
          <w:sz w:val="28"/>
          <w:szCs w:val="28"/>
        </w:rPr>
        <w:t xml:space="preserve">высшую теплоту сгорания </w:t>
      </w:r>
      <w:r w:rsidRPr="00702750">
        <w:rPr>
          <w:rFonts w:ascii="Times New Roman" w:hAnsi="Times New Roman"/>
          <w:sz w:val="28"/>
          <w:szCs w:val="28"/>
          <w:lang w:val="en-US"/>
        </w:rPr>
        <w:t>Q</w:t>
      </w:r>
      <w:r w:rsidRPr="00702750">
        <w:rPr>
          <w:rFonts w:ascii="Times New Roman" w:hAnsi="Times New Roman"/>
          <w:sz w:val="28"/>
          <w:szCs w:val="28"/>
        </w:rPr>
        <w:t>в</w:t>
      </w:r>
      <w:r w:rsidRPr="00702750">
        <w:rPr>
          <w:rFonts w:ascii="Times New Roman" w:hAnsi="Times New Roman"/>
          <w:sz w:val="28"/>
          <w:szCs w:val="28"/>
          <w:lang w:val="en-US"/>
        </w:rPr>
        <w:t>c</w:t>
      </w:r>
      <w:r w:rsidRPr="00702750">
        <w:rPr>
          <w:rFonts w:ascii="Times New Roman" w:hAnsi="Times New Roman"/>
          <w:sz w:val="28"/>
          <w:szCs w:val="28"/>
        </w:rPr>
        <w:t xml:space="preserve">, когда учитывается тепло, выделяемое при конденсации водяных паров, которые находятся в дымовых газах и низшую </w:t>
      </w:r>
      <w:r w:rsidRPr="00702750">
        <w:rPr>
          <w:rFonts w:ascii="Times New Roman" w:hAnsi="Times New Roman"/>
          <w:sz w:val="28"/>
          <w:szCs w:val="28"/>
          <w:lang w:val="en-US"/>
        </w:rPr>
        <w:t>Q</w:t>
      </w:r>
      <w:r w:rsidRPr="00702750">
        <w:rPr>
          <w:rFonts w:ascii="Times New Roman" w:hAnsi="Times New Roman"/>
          <w:sz w:val="28"/>
          <w:szCs w:val="28"/>
        </w:rPr>
        <w:t>н</w:t>
      </w:r>
      <w:r w:rsidRPr="00702750">
        <w:rPr>
          <w:rFonts w:ascii="Times New Roman" w:hAnsi="Times New Roman"/>
          <w:sz w:val="28"/>
          <w:szCs w:val="28"/>
          <w:lang w:val="en-US"/>
        </w:rPr>
        <w:t>c</w:t>
      </w:r>
      <w:r w:rsidRPr="00702750">
        <w:rPr>
          <w:rFonts w:ascii="Times New Roman" w:hAnsi="Times New Roman"/>
          <w:sz w:val="28"/>
          <w:szCs w:val="28"/>
        </w:rPr>
        <w:t xml:space="preserve">, когда это тепло не учитывается. При выполнении расчетов обычно используется </w:t>
      </w:r>
      <w:r w:rsidRPr="00702750">
        <w:rPr>
          <w:rFonts w:ascii="Times New Roman" w:hAnsi="Times New Roman"/>
          <w:sz w:val="28"/>
          <w:szCs w:val="28"/>
          <w:lang w:val="en-US"/>
        </w:rPr>
        <w:t>Q</w:t>
      </w:r>
      <w:r w:rsidRPr="00702750">
        <w:rPr>
          <w:rFonts w:ascii="Times New Roman" w:hAnsi="Times New Roman"/>
          <w:sz w:val="28"/>
          <w:szCs w:val="28"/>
        </w:rPr>
        <w:t>в</w:t>
      </w:r>
      <w:r w:rsidRPr="00702750">
        <w:rPr>
          <w:rFonts w:ascii="Times New Roman" w:hAnsi="Times New Roman"/>
          <w:sz w:val="28"/>
          <w:szCs w:val="28"/>
          <w:lang w:val="en-US"/>
        </w:rPr>
        <w:t>c</w:t>
      </w:r>
      <w:r w:rsidRPr="00702750">
        <w:rPr>
          <w:rFonts w:ascii="Times New Roman" w:hAnsi="Times New Roman"/>
          <w:sz w:val="28"/>
          <w:szCs w:val="28"/>
        </w:rPr>
        <w:t>, так как температура уходящих газов такова, что конденсация водяных паров продуктов сгорания не происходит.</w:t>
      </w:r>
      <w:r w:rsidR="00702750">
        <w:rPr>
          <w:rFonts w:ascii="Times New Roman" w:hAnsi="Times New Roman"/>
          <w:sz w:val="28"/>
          <w:szCs w:val="28"/>
        </w:rPr>
        <w:t xml:space="preserve"> </w:t>
      </w:r>
      <w:r w:rsidRPr="00702750">
        <w:rPr>
          <w:rFonts w:ascii="Times New Roman" w:hAnsi="Times New Roman"/>
          <w:sz w:val="28"/>
          <w:szCs w:val="28"/>
        </w:rPr>
        <w:t xml:space="preserve">Плотность газообразного вещества </w:t>
      </w:r>
      <w:r w:rsidRPr="00702750">
        <w:rPr>
          <w:rFonts w:ascii="Times New Roman" w:hAnsi="Times New Roman"/>
          <w:sz w:val="28"/>
          <w:szCs w:val="28"/>
          <w:lang w:val="en-US"/>
        </w:rPr>
        <w:t>pr</w:t>
      </w:r>
      <w:r w:rsidR="00702750">
        <w:rPr>
          <w:rFonts w:ascii="Times New Roman" w:hAnsi="Times New Roman"/>
          <w:sz w:val="28"/>
          <w:szCs w:val="28"/>
        </w:rPr>
        <w:t xml:space="preserve"> </w:t>
      </w:r>
      <w:r w:rsidRPr="00702750">
        <w:rPr>
          <w:rFonts w:ascii="Times New Roman" w:hAnsi="Times New Roman"/>
          <w:sz w:val="28"/>
          <w:szCs w:val="28"/>
        </w:rPr>
        <w:t xml:space="preserve">определяется отношением массы вещества к его объему. </w:t>
      </w:r>
      <w:r w:rsidR="00702750" w:rsidRPr="00702750">
        <w:rPr>
          <w:rFonts w:ascii="Times New Roman" w:hAnsi="Times New Roman"/>
          <w:sz w:val="28"/>
          <w:szCs w:val="28"/>
        </w:rPr>
        <w:t>Единица</w:t>
      </w:r>
      <w:r w:rsidRPr="00702750">
        <w:rPr>
          <w:rFonts w:ascii="Times New Roman" w:hAnsi="Times New Roman"/>
          <w:sz w:val="28"/>
          <w:szCs w:val="28"/>
        </w:rPr>
        <w:t xml:space="preserve"> измерения плотности кг/м3.</w:t>
      </w:r>
      <w:r w:rsidR="00702750">
        <w:rPr>
          <w:rFonts w:ascii="Times New Roman" w:hAnsi="Times New Roman"/>
          <w:sz w:val="28"/>
          <w:szCs w:val="28"/>
        </w:rPr>
        <w:t xml:space="preserve"> </w:t>
      </w:r>
      <w:r w:rsidRPr="00702750">
        <w:rPr>
          <w:rFonts w:ascii="Times New Roman" w:hAnsi="Times New Roman"/>
          <w:sz w:val="28"/>
          <w:szCs w:val="28"/>
        </w:rPr>
        <w:t>Отношение плотности газообразного вещества к плотности воздуха при одинаковых условиях( давление и температура) называется относительной плотностью</w:t>
      </w:r>
      <w:r w:rsidR="00702750">
        <w:rPr>
          <w:rFonts w:ascii="Times New Roman" w:hAnsi="Times New Roman"/>
          <w:sz w:val="28"/>
          <w:szCs w:val="28"/>
        </w:rPr>
        <w:t xml:space="preserve"> </w:t>
      </w:r>
      <w:r w:rsidRPr="00702750">
        <w:rPr>
          <w:rFonts w:ascii="Times New Roman" w:hAnsi="Times New Roman"/>
          <w:sz w:val="28"/>
          <w:szCs w:val="28"/>
        </w:rPr>
        <w:t xml:space="preserve">газа </w:t>
      </w:r>
      <w:r w:rsidRPr="00702750">
        <w:rPr>
          <w:rFonts w:ascii="Times New Roman" w:hAnsi="Times New Roman"/>
          <w:sz w:val="28"/>
          <w:szCs w:val="28"/>
          <w:lang w:val="en-US"/>
        </w:rPr>
        <w:t>p</w:t>
      </w:r>
      <w:r w:rsidRPr="00702750">
        <w:rPr>
          <w:rFonts w:ascii="Times New Roman" w:hAnsi="Times New Roman"/>
          <w:sz w:val="28"/>
          <w:szCs w:val="28"/>
        </w:rPr>
        <w:t>о .</w:t>
      </w:r>
      <w:r w:rsidR="00702750">
        <w:rPr>
          <w:rFonts w:ascii="Times New Roman" w:hAnsi="Times New Roman"/>
          <w:sz w:val="28"/>
          <w:szCs w:val="28"/>
        </w:rPr>
        <w:t xml:space="preserve"> </w:t>
      </w:r>
      <w:r w:rsidRPr="00702750">
        <w:rPr>
          <w:rFonts w:ascii="Times New Roman" w:hAnsi="Times New Roman"/>
          <w:sz w:val="28"/>
          <w:szCs w:val="28"/>
        </w:rPr>
        <w:t>Плотность газа</w:t>
      </w:r>
      <w:r w:rsidR="00702750">
        <w:rPr>
          <w:rFonts w:ascii="Times New Roman" w:hAnsi="Times New Roman"/>
          <w:sz w:val="28"/>
          <w:szCs w:val="28"/>
        </w:rPr>
        <w:t xml:space="preserve"> </w:t>
      </w:r>
      <w:r w:rsidRPr="00702750">
        <w:rPr>
          <w:rFonts w:ascii="Times New Roman" w:hAnsi="Times New Roman"/>
          <w:sz w:val="28"/>
          <w:szCs w:val="28"/>
          <w:lang w:val="en-US"/>
        </w:rPr>
        <w:t>pr</w:t>
      </w:r>
      <w:r w:rsidRPr="00702750">
        <w:rPr>
          <w:rFonts w:ascii="Times New Roman" w:hAnsi="Times New Roman"/>
          <w:sz w:val="28"/>
          <w:szCs w:val="28"/>
        </w:rPr>
        <w:t>= 0,73 – 0,85 кг/м3</w:t>
      </w:r>
      <w:r w:rsidR="00702750">
        <w:rPr>
          <w:rFonts w:ascii="Times New Roman" w:hAnsi="Times New Roman"/>
          <w:sz w:val="28"/>
          <w:szCs w:val="28"/>
        </w:rPr>
        <w:t xml:space="preserve"> </w:t>
      </w:r>
      <w:r w:rsidRPr="00702750">
        <w:rPr>
          <w:rFonts w:ascii="Times New Roman" w:hAnsi="Times New Roman"/>
          <w:sz w:val="28"/>
          <w:szCs w:val="28"/>
        </w:rPr>
        <w:t>(</w:t>
      </w:r>
      <w:r w:rsidRPr="00702750">
        <w:rPr>
          <w:rFonts w:ascii="Times New Roman" w:hAnsi="Times New Roman"/>
          <w:sz w:val="28"/>
          <w:szCs w:val="28"/>
          <w:lang w:val="en-US"/>
        </w:rPr>
        <w:t>p</w:t>
      </w:r>
      <w:r w:rsidRPr="00702750">
        <w:rPr>
          <w:rFonts w:ascii="Times New Roman" w:hAnsi="Times New Roman"/>
          <w:sz w:val="28"/>
          <w:szCs w:val="28"/>
        </w:rPr>
        <w:t>о = 0,57-0,66 )</w:t>
      </w:r>
      <w:r w:rsidR="00702750">
        <w:rPr>
          <w:rFonts w:ascii="Times New Roman" w:hAnsi="Times New Roman"/>
          <w:sz w:val="28"/>
          <w:szCs w:val="28"/>
        </w:rPr>
        <w:t xml:space="preserve"> </w:t>
      </w:r>
      <w:r w:rsidRPr="00702750">
        <w:rPr>
          <w:rFonts w:ascii="Times New Roman" w:hAnsi="Times New Roman"/>
          <w:sz w:val="28"/>
          <w:szCs w:val="28"/>
        </w:rPr>
        <w:t>Температурой горения называется максимальная температура, которая может быть достигнута при полном сгорании газа, если количество воздуха, необходимого для горения, точно отвечает химическим формулам горения, а начальная температура газа и воздуха 0 оС, и такая температура называется жаропроизводительностью топлива.</w:t>
      </w:r>
      <w:r w:rsidR="00702750">
        <w:rPr>
          <w:rFonts w:ascii="Times New Roman" w:hAnsi="Times New Roman"/>
          <w:sz w:val="28"/>
          <w:szCs w:val="28"/>
        </w:rPr>
        <w:t xml:space="preserve"> </w:t>
      </w:r>
      <w:r w:rsidRPr="00702750">
        <w:rPr>
          <w:rFonts w:ascii="Times New Roman" w:hAnsi="Times New Roman"/>
          <w:sz w:val="28"/>
          <w:szCs w:val="28"/>
        </w:rPr>
        <w:t>Температура горения отдельных газов составляет 2000-2100 о С. Действительная температура горения в топках котлов значительно ниже, составляет 1100-1600 о С и зависит от условий сжигания.</w:t>
      </w:r>
      <w:r w:rsidR="00702750">
        <w:rPr>
          <w:rFonts w:ascii="Times New Roman" w:hAnsi="Times New Roman"/>
          <w:sz w:val="28"/>
          <w:szCs w:val="28"/>
        </w:rPr>
        <w:t xml:space="preserve"> </w:t>
      </w:r>
      <w:r w:rsidRPr="00702750">
        <w:rPr>
          <w:rFonts w:ascii="Times New Roman" w:hAnsi="Times New Roman"/>
          <w:sz w:val="28"/>
          <w:szCs w:val="28"/>
        </w:rPr>
        <w:t>Температура воспламенения- это такая температура, при которой начинается горение топлива без влияния источника воспламенения, для природного газа она составляет 645-700 о С.</w:t>
      </w:r>
      <w:r w:rsidR="00702750">
        <w:rPr>
          <w:rFonts w:ascii="Times New Roman" w:hAnsi="Times New Roman"/>
          <w:sz w:val="28"/>
          <w:szCs w:val="28"/>
        </w:rPr>
        <w:t xml:space="preserve"> </w:t>
      </w:r>
      <w:r w:rsidRPr="00702750">
        <w:rPr>
          <w:rFonts w:ascii="Times New Roman" w:hAnsi="Times New Roman"/>
          <w:sz w:val="28"/>
          <w:szCs w:val="28"/>
        </w:rPr>
        <w:t>Границы взрываемости. Газовоздушная смесь, в которой газа находится до 5% - не горит; от 5 до 15% - взрывается; больше 15% - горит при подаче воздуха.</w:t>
      </w:r>
      <w:r w:rsidR="00702750">
        <w:rPr>
          <w:rFonts w:ascii="Times New Roman" w:hAnsi="Times New Roman"/>
          <w:sz w:val="28"/>
          <w:szCs w:val="28"/>
        </w:rPr>
        <w:t xml:space="preserve"> </w:t>
      </w:r>
      <w:r w:rsidRPr="00702750">
        <w:rPr>
          <w:rFonts w:ascii="Times New Roman" w:hAnsi="Times New Roman"/>
          <w:sz w:val="28"/>
          <w:szCs w:val="28"/>
        </w:rPr>
        <w:t>Скорость распространения пламени для природного газа – 0,67 м/с (метан СН4 ).</w:t>
      </w:r>
      <w:r w:rsidR="00702750">
        <w:rPr>
          <w:rFonts w:ascii="Times New Roman" w:hAnsi="Times New Roman"/>
          <w:sz w:val="28"/>
          <w:szCs w:val="28"/>
        </w:rPr>
        <w:t xml:space="preserve"> </w:t>
      </w:r>
      <w:r w:rsidRPr="00702750">
        <w:rPr>
          <w:rFonts w:ascii="Times New Roman" w:hAnsi="Times New Roman"/>
          <w:sz w:val="28"/>
          <w:szCs w:val="28"/>
        </w:rPr>
        <w:t>Использование природного газа требует особых мер осторожности,</w:t>
      </w:r>
      <w:r w:rsidR="00702750">
        <w:rPr>
          <w:rFonts w:ascii="Times New Roman" w:hAnsi="Times New Roman"/>
          <w:sz w:val="28"/>
          <w:szCs w:val="28"/>
        </w:rPr>
        <w:t xml:space="preserve"> </w:t>
      </w:r>
      <w:r w:rsidRPr="00702750">
        <w:rPr>
          <w:rFonts w:ascii="Times New Roman" w:hAnsi="Times New Roman"/>
          <w:sz w:val="28"/>
          <w:szCs w:val="28"/>
        </w:rPr>
        <w:t>так как возможна его утечка через неплотности в местах соединения газопровода с газовой арматурой.</w:t>
      </w:r>
      <w:r w:rsidR="00702750">
        <w:rPr>
          <w:rFonts w:ascii="Times New Roman" w:hAnsi="Times New Roman"/>
          <w:sz w:val="28"/>
          <w:szCs w:val="28"/>
        </w:rPr>
        <w:t xml:space="preserve"> </w:t>
      </w:r>
      <w:r w:rsidRPr="00702750">
        <w:rPr>
          <w:rFonts w:ascii="Times New Roman" w:hAnsi="Times New Roman"/>
          <w:sz w:val="28"/>
          <w:szCs w:val="28"/>
        </w:rPr>
        <w:t>Наличие в помещении более 20% газа вызывает удушье, скопление его в закрытом объеме от 5 до 15 % может привести к взрыву газовоздушной смеси, при неполном сгорании выделяется угарный газ СО, который даже при небольшой концентрации оказывает отравляющее воздействие на организм человека.</w:t>
      </w:r>
      <w:r w:rsidR="00702750">
        <w:rPr>
          <w:rFonts w:ascii="Times New Roman" w:hAnsi="Times New Roman"/>
          <w:sz w:val="28"/>
          <w:szCs w:val="28"/>
        </w:rPr>
        <w:t xml:space="preserve"> </w:t>
      </w:r>
    </w:p>
    <w:p w:rsidR="00702750" w:rsidRDefault="00702750">
      <w:pPr>
        <w:rPr>
          <w:rFonts w:ascii="Times New Roman" w:hAnsi="Times New Roman"/>
          <w:sz w:val="28"/>
          <w:szCs w:val="28"/>
        </w:rPr>
      </w:pPr>
      <w:r>
        <w:rPr>
          <w:sz w:val="28"/>
          <w:szCs w:val="28"/>
        </w:rPr>
        <w:br w:type="page"/>
      </w:r>
    </w:p>
    <w:p w:rsidR="008861D5" w:rsidRPr="00702750" w:rsidRDefault="00702750" w:rsidP="00702750">
      <w:pPr>
        <w:pStyle w:val="a5"/>
        <w:suppressAutoHyphens/>
        <w:spacing w:line="360" w:lineRule="auto"/>
        <w:ind w:firstLine="709"/>
        <w:jc w:val="both"/>
        <w:rPr>
          <w:b/>
          <w:sz w:val="28"/>
          <w:szCs w:val="28"/>
        </w:rPr>
      </w:pPr>
      <w:r w:rsidRPr="00702750">
        <w:rPr>
          <w:b/>
          <w:sz w:val="28"/>
          <w:szCs w:val="28"/>
        </w:rPr>
        <w:t>6</w:t>
      </w:r>
      <w:r w:rsidR="009440E8" w:rsidRPr="00702750">
        <w:rPr>
          <w:b/>
          <w:sz w:val="28"/>
          <w:szCs w:val="28"/>
        </w:rPr>
        <w:t xml:space="preserve">. </w:t>
      </w:r>
      <w:r w:rsidR="008861D5" w:rsidRPr="00702750">
        <w:rPr>
          <w:b/>
          <w:sz w:val="28"/>
          <w:szCs w:val="28"/>
        </w:rPr>
        <w:t>О</w:t>
      </w:r>
      <w:r w:rsidRPr="00702750">
        <w:rPr>
          <w:b/>
          <w:sz w:val="28"/>
          <w:szCs w:val="28"/>
        </w:rPr>
        <w:t>писание схемы автоматического контроля технологических параметров</w:t>
      </w:r>
    </w:p>
    <w:p w:rsidR="008861D5" w:rsidRPr="00702750" w:rsidRDefault="008861D5" w:rsidP="00702750">
      <w:pPr>
        <w:suppressAutoHyphens/>
        <w:spacing w:after="0" w:line="360" w:lineRule="auto"/>
        <w:ind w:firstLine="709"/>
        <w:jc w:val="both"/>
        <w:rPr>
          <w:rFonts w:ascii="Times New Roman" w:hAnsi="Times New Roman"/>
          <w:b/>
          <w:bCs/>
          <w:sz w:val="28"/>
          <w:szCs w:val="28"/>
        </w:rPr>
      </w:pPr>
    </w:p>
    <w:p w:rsidR="00702750" w:rsidRPr="00702750" w:rsidRDefault="00101F25" w:rsidP="00702750">
      <w:pPr>
        <w:pStyle w:val="2"/>
        <w:suppressAutoHyphens/>
        <w:spacing w:after="0" w:line="360" w:lineRule="auto"/>
        <w:ind w:firstLine="709"/>
        <w:jc w:val="both"/>
        <w:rPr>
          <w:rFonts w:ascii="Times New Roman" w:hAnsi="Times New Roman"/>
          <w:b/>
          <w:sz w:val="28"/>
          <w:szCs w:val="28"/>
        </w:rPr>
      </w:pPr>
      <w:r w:rsidRPr="00702750">
        <w:rPr>
          <w:rFonts w:ascii="Times New Roman" w:hAnsi="Times New Roman"/>
          <w:b/>
          <w:sz w:val="28"/>
          <w:szCs w:val="28"/>
        </w:rPr>
        <w:t>6</w:t>
      </w:r>
      <w:r w:rsidR="009440E8" w:rsidRPr="00702750">
        <w:rPr>
          <w:rFonts w:ascii="Times New Roman" w:hAnsi="Times New Roman"/>
          <w:b/>
          <w:sz w:val="28"/>
          <w:szCs w:val="28"/>
        </w:rPr>
        <w:t>.1</w:t>
      </w:r>
      <w:r w:rsidR="00702750" w:rsidRPr="00702750">
        <w:rPr>
          <w:rFonts w:ascii="Times New Roman" w:hAnsi="Times New Roman"/>
          <w:b/>
          <w:sz w:val="28"/>
          <w:szCs w:val="28"/>
        </w:rPr>
        <w:t xml:space="preserve"> </w:t>
      </w:r>
      <w:r w:rsidR="008861D5" w:rsidRPr="00702750">
        <w:rPr>
          <w:rFonts w:ascii="Times New Roman" w:hAnsi="Times New Roman"/>
          <w:b/>
          <w:sz w:val="28"/>
          <w:szCs w:val="28"/>
        </w:rPr>
        <w:t xml:space="preserve">Функциональная схема автоматического контроля технологических параметров </w:t>
      </w:r>
    </w:p>
    <w:p w:rsidR="00702750" w:rsidRDefault="00702750" w:rsidP="00702750">
      <w:pPr>
        <w:pStyle w:val="2"/>
        <w:suppressAutoHyphens/>
        <w:spacing w:after="0" w:line="360" w:lineRule="auto"/>
        <w:ind w:firstLine="709"/>
        <w:jc w:val="both"/>
        <w:rPr>
          <w:rFonts w:ascii="Times New Roman" w:hAnsi="Times New Roman"/>
          <w:sz w:val="28"/>
          <w:szCs w:val="28"/>
        </w:rPr>
      </w:pPr>
    </w:p>
    <w:p w:rsidR="008861D5" w:rsidRPr="00702750" w:rsidRDefault="008861D5" w:rsidP="00702750">
      <w:pPr>
        <w:pStyle w:val="2"/>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Принцип построения системы контроля данного процесса – двухуровневый. Первый уровень составляют приборы, расположенные по месту, второй – приборы, находящиеся на щите у оператора.</w:t>
      </w:r>
    </w:p>
    <w:p w:rsidR="008861D5" w:rsidRPr="00702750" w:rsidRDefault="008861D5" w:rsidP="00702750">
      <w:pPr>
        <w:suppressAutoHyphens/>
        <w:spacing w:after="0" w:line="360" w:lineRule="auto"/>
        <w:ind w:firstLine="709"/>
        <w:jc w:val="both"/>
        <w:rPr>
          <w:rFonts w:ascii="Times New Roman" w:hAnsi="Times New Roman"/>
          <w:sz w:val="28"/>
          <w:szCs w:val="28"/>
        </w:rPr>
      </w:pPr>
    </w:p>
    <w:p w:rsidR="008861D5" w:rsidRPr="00702750" w:rsidRDefault="00911A86"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Таблица2.</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
        <w:gridCol w:w="4152"/>
        <w:gridCol w:w="1967"/>
        <w:gridCol w:w="1113"/>
        <w:gridCol w:w="1386"/>
      </w:tblGrid>
      <w:tr w:rsidR="008861D5" w:rsidRPr="00330F53" w:rsidTr="00330F53">
        <w:trPr>
          <w:cantSplit/>
          <w:jc w:val="center"/>
        </w:trPr>
        <w:tc>
          <w:tcPr>
            <w:tcW w:w="498" w:type="pct"/>
            <w:shd w:val="clear" w:color="auto" w:fill="auto"/>
          </w:tcPr>
          <w:p w:rsidR="008861D5" w:rsidRPr="00330F53" w:rsidRDefault="00702750" w:rsidP="00330F53">
            <w:pPr>
              <w:suppressAutoHyphens/>
              <w:spacing w:after="0" w:line="360" w:lineRule="auto"/>
              <w:jc w:val="both"/>
              <w:rPr>
                <w:rFonts w:ascii="Times New Roman" w:hAnsi="Times New Roman"/>
                <w:sz w:val="20"/>
                <w:szCs w:val="24"/>
              </w:rPr>
            </w:pPr>
            <w:r w:rsidRPr="00330F53">
              <w:rPr>
                <w:rFonts w:ascii="Times New Roman" w:hAnsi="Times New Roman"/>
                <w:sz w:val="20"/>
                <w:szCs w:val="24"/>
              </w:rPr>
              <w:t>Позиция</w:t>
            </w:r>
          </w:p>
          <w:p w:rsidR="008861D5" w:rsidRPr="00330F53" w:rsidRDefault="008861D5" w:rsidP="00330F53">
            <w:pPr>
              <w:suppressAutoHyphens/>
              <w:spacing w:after="0" w:line="360" w:lineRule="auto"/>
              <w:jc w:val="both"/>
              <w:rPr>
                <w:rFonts w:ascii="Times New Roman" w:hAnsi="Times New Roman"/>
                <w:sz w:val="20"/>
                <w:szCs w:val="24"/>
              </w:rPr>
            </w:pPr>
          </w:p>
        </w:tc>
        <w:tc>
          <w:tcPr>
            <w:tcW w:w="2169" w:type="pct"/>
            <w:shd w:val="clear" w:color="auto" w:fill="auto"/>
          </w:tcPr>
          <w:p w:rsidR="008861D5" w:rsidRPr="00330F53" w:rsidRDefault="008861D5" w:rsidP="00330F53">
            <w:pPr>
              <w:suppressAutoHyphens/>
              <w:spacing w:after="0" w:line="360" w:lineRule="auto"/>
              <w:jc w:val="both"/>
              <w:rPr>
                <w:rFonts w:ascii="Times New Roman" w:hAnsi="Times New Roman"/>
                <w:sz w:val="20"/>
                <w:szCs w:val="24"/>
              </w:rPr>
            </w:pPr>
            <w:r w:rsidRPr="00330F53">
              <w:rPr>
                <w:rFonts w:ascii="Times New Roman" w:hAnsi="Times New Roman"/>
                <w:sz w:val="20"/>
                <w:szCs w:val="24"/>
              </w:rPr>
              <w:t>Наименование и техническая характеристика оборудования и материалов.</w:t>
            </w:r>
          </w:p>
          <w:p w:rsidR="008861D5" w:rsidRPr="00330F53" w:rsidRDefault="008861D5" w:rsidP="00330F53">
            <w:pPr>
              <w:suppressAutoHyphens/>
              <w:spacing w:after="0" w:line="360" w:lineRule="auto"/>
              <w:jc w:val="both"/>
              <w:rPr>
                <w:rFonts w:ascii="Times New Roman" w:hAnsi="Times New Roman"/>
                <w:sz w:val="20"/>
                <w:szCs w:val="24"/>
              </w:rPr>
            </w:pPr>
            <w:r w:rsidRPr="00330F53">
              <w:rPr>
                <w:rFonts w:ascii="Times New Roman" w:hAnsi="Times New Roman"/>
                <w:sz w:val="20"/>
                <w:szCs w:val="24"/>
              </w:rPr>
              <w:t>Завод изготовитель</w:t>
            </w:r>
          </w:p>
        </w:tc>
        <w:tc>
          <w:tcPr>
            <w:tcW w:w="1028" w:type="pct"/>
            <w:shd w:val="clear" w:color="auto" w:fill="auto"/>
          </w:tcPr>
          <w:p w:rsidR="008861D5" w:rsidRPr="00330F53" w:rsidRDefault="008861D5" w:rsidP="00330F53">
            <w:pPr>
              <w:suppressAutoHyphens/>
              <w:spacing w:after="0" w:line="360" w:lineRule="auto"/>
              <w:jc w:val="both"/>
              <w:rPr>
                <w:rFonts w:ascii="Times New Roman" w:hAnsi="Times New Roman"/>
                <w:sz w:val="20"/>
                <w:szCs w:val="24"/>
              </w:rPr>
            </w:pPr>
            <w:r w:rsidRPr="00330F53">
              <w:rPr>
                <w:rFonts w:ascii="Times New Roman" w:hAnsi="Times New Roman"/>
                <w:sz w:val="20"/>
                <w:szCs w:val="24"/>
              </w:rPr>
              <w:t>Тип, марка оборуд. Обозн. Документа и № опросного листа</w:t>
            </w:r>
          </w:p>
        </w:tc>
        <w:tc>
          <w:tcPr>
            <w:tcW w:w="581" w:type="pct"/>
            <w:shd w:val="clear" w:color="auto" w:fill="auto"/>
          </w:tcPr>
          <w:p w:rsidR="008861D5" w:rsidRPr="00330F53" w:rsidRDefault="008861D5" w:rsidP="00330F53">
            <w:pPr>
              <w:suppressAutoHyphens/>
              <w:spacing w:after="0" w:line="360" w:lineRule="auto"/>
              <w:jc w:val="both"/>
              <w:rPr>
                <w:rFonts w:ascii="Times New Roman" w:hAnsi="Times New Roman"/>
                <w:sz w:val="20"/>
                <w:szCs w:val="24"/>
              </w:rPr>
            </w:pPr>
            <w:r w:rsidRPr="00330F53">
              <w:rPr>
                <w:rFonts w:ascii="Times New Roman" w:hAnsi="Times New Roman"/>
                <w:sz w:val="20"/>
                <w:szCs w:val="24"/>
              </w:rPr>
              <w:t>Ед. измерения</w:t>
            </w:r>
          </w:p>
          <w:p w:rsidR="008861D5" w:rsidRPr="00330F53" w:rsidRDefault="008861D5" w:rsidP="00330F53">
            <w:pPr>
              <w:suppressAutoHyphens/>
              <w:spacing w:after="0" w:line="360" w:lineRule="auto"/>
              <w:jc w:val="both"/>
              <w:rPr>
                <w:rFonts w:ascii="Times New Roman" w:hAnsi="Times New Roman"/>
                <w:sz w:val="20"/>
                <w:szCs w:val="24"/>
              </w:rPr>
            </w:pPr>
          </w:p>
        </w:tc>
        <w:tc>
          <w:tcPr>
            <w:tcW w:w="724" w:type="pct"/>
            <w:shd w:val="clear" w:color="auto" w:fill="auto"/>
          </w:tcPr>
          <w:p w:rsidR="008861D5" w:rsidRPr="00330F53" w:rsidRDefault="008861D5" w:rsidP="00330F53">
            <w:pPr>
              <w:suppressAutoHyphens/>
              <w:spacing w:after="0" w:line="360" w:lineRule="auto"/>
              <w:jc w:val="both"/>
              <w:rPr>
                <w:rFonts w:ascii="Times New Roman" w:hAnsi="Times New Roman"/>
                <w:sz w:val="20"/>
                <w:szCs w:val="24"/>
              </w:rPr>
            </w:pPr>
            <w:r w:rsidRPr="00330F53">
              <w:rPr>
                <w:rFonts w:ascii="Times New Roman" w:hAnsi="Times New Roman"/>
                <w:sz w:val="20"/>
                <w:szCs w:val="24"/>
              </w:rPr>
              <w:t>Количество</w:t>
            </w:r>
          </w:p>
          <w:p w:rsidR="008861D5" w:rsidRPr="00330F53" w:rsidRDefault="008861D5" w:rsidP="00330F53">
            <w:pPr>
              <w:suppressAutoHyphens/>
              <w:spacing w:after="0" w:line="360" w:lineRule="auto"/>
              <w:jc w:val="both"/>
              <w:rPr>
                <w:rFonts w:ascii="Times New Roman" w:hAnsi="Times New Roman"/>
                <w:sz w:val="20"/>
                <w:szCs w:val="24"/>
              </w:rPr>
            </w:pPr>
          </w:p>
        </w:tc>
      </w:tr>
      <w:tr w:rsidR="008861D5" w:rsidRPr="00330F53" w:rsidTr="00330F53">
        <w:trPr>
          <w:cantSplit/>
          <w:jc w:val="center"/>
        </w:trPr>
        <w:tc>
          <w:tcPr>
            <w:tcW w:w="498" w:type="pct"/>
            <w:shd w:val="clear" w:color="auto" w:fill="auto"/>
          </w:tcPr>
          <w:p w:rsidR="008861D5" w:rsidRPr="00330F53" w:rsidRDefault="008861D5" w:rsidP="00330F53">
            <w:pPr>
              <w:suppressAutoHyphens/>
              <w:spacing w:after="0" w:line="360" w:lineRule="auto"/>
              <w:jc w:val="both"/>
              <w:rPr>
                <w:rFonts w:ascii="Times New Roman" w:hAnsi="Times New Roman"/>
                <w:sz w:val="20"/>
                <w:szCs w:val="24"/>
              </w:rPr>
            </w:pPr>
          </w:p>
        </w:tc>
        <w:tc>
          <w:tcPr>
            <w:tcW w:w="2169" w:type="pct"/>
            <w:shd w:val="clear" w:color="auto" w:fill="auto"/>
          </w:tcPr>
          <w:p w:rsidR="008861D5" w:rsidRPr="00330F53" w:rsidRDefault="000044DB" w:rsidP="00330F53">
            <w:pPr>
              <w:suppressAutoHyphens/>
              <w:spacing w:after="0" w:line="360" w:lineRule="auto"/>
              <w:jc w:val="both"/>
              <w:rPr>
                <w:rFonts w:ascii="Times New Roman" w:hAnsi="Times New Roman"/>
                <w:sz w:val="20"/>
                <w:szCs w:val="24"/>
              </w:rPr>
            </w:pPr>
            <w:r w:rsidRPr="00330F53">
              <w:rPr>
                <w:rFonts w:ascii="Times New Roman" w:hAnsi="Times New Roman"/>
                <w:sz w:val="20"/>
                <w:szCs w:val="24"/>
              </w:rPr>
              <w:t>Контроль температуры в трубопроводе</w:t>
            </w:r>
          </w:p>
        </w:tc>
        <w:tc>
          <w:tcPr>
            <w:tcW w:w="1028" w:type="pct"/>
            <w:shd w:val="clear" w:color="auto" w:fill="auto"/>
          </w:tcPr>
          <w:p w:rsidR="008861D5" w:rsidRPr="00330F53" w:rsidRDefault="008861D5" w:rsidP="00330F53">
            <w:pPr>
              <w:suppressAutoHyphens/>
              <w:spacing w:after="0" w:line="360" w:lineRule="auto"/>
              <w:jc w:val="both"/>
              <w:rPr>
                <w:rFonts w:ascii="Times New Roman" w:hAnsi="Times New Roman"/>
                <w:sz w:val="20"/>
                <w:szCs w:val="28"/>
              </w:rPr>
            </w:pPr>
          </w:p>
        </w:tc>
        <w:tc>
          <w:tcPr>
            <w:tcW w:w="581" w:type="pct"/>
            <w:shd w:val="clear" w:color="auto" w:fill="auto"/>
          </w:tcPr>
          <w:p w:rsidR="008861D5" w:rsidRPr="00330F53" w:rsidRDefault="008861D5" w:rsidP="00330F53">
            <w:pPr>
              <w:suppressAutoHyphens/>
              <w:spacing w:after="0" w:line="360" w:lineRule="auto"/>
              <w:jc w:val="both"/>
              <w:rPr>
                <w:rFonts w:ascii="Times New Roman" w:hAnsi="Times New Roman"/>
                <w:sz w:val="20"/>
                <w:szCs w:val="28"/>
              </w:rPr>
            </w:pPr>
          </w:p>
        </w:tc>
        <w:tc>
          <w:tcPr>
            <w:tcW w:w="724" w:type="pct"/>
            <w:shd w:val="clear" w:color="auto" w:fill="auto"/>
          </w:tcPr>
          <w:p w:rsidR="008861D5" w:rsidRPr="00330F53" w:rsidRDefault="008861D5" w:rsidP="00330F53">
            <w:pPr>
              <w:suppressAutoHyphens/>
              <w:spacing w:after="0" w:line="360" w:lineRule="auto"/>
              <w:jc w:val="both"/>
              <w:rPr>
                <w:rFonts w:ascii="Times New Roman" w:hAnsi="Times New Roman"/>
                <w:sz w:val="20"/>
                <w:szCs w:val="28"/>
              </w:rPr>
            </w:pPr>
          </w:p>
        </w:tc>
      </w:tr>
      <w:tr w:rsidR="008861D5" w:rsidRPr="00330F53" w:rsidTr="00330F53">
        <w:trPr>
          <w:cantSplit/>
          <w:jc w:val="center"/>
        </w:trPr>
        <w:tc>
          <w:tcPr>
            <w:tcW w:w="498" w:type="pct"/>
            <w:shd w:val="clear" w:color="auto" w:fill="auto"/>
          </w:tcPr>
          <w:p w:rsidR="008861D5" w:rsidRPr="00330F53" w:rsidRDefault="000044DB"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1а</w:t>
            </w:r>
          </w:p>
        </w:tc>
        <w:tc>
          <w:tcPr>
            <w:tcW w:w="2169" w:type="pct"/>
            <w:shd w:val="clear" w:color="auto" w:fill="auto"/>
          </w:tcPr>
          <w:p w:rsidR="0070134C" w:rsidRPr="00330F53" w:rsidRDefault="0070134C"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Температура газа в трубопроводе</w:t>
            </w:r>
            <w:r w:rsidR="00702750" w:rsidRPr="00330F53">
              <w:rPr>
                <w:rFonts w:ascii="Times New Roman" w:hAnsi="Times New Roman"/>
                <w:sz w:val="20"/>
                <w:szCs w:val="20"/>
              </w:rPr>
              <w:t xml:space="preserve"> </w:t>
            </w:r>
            <w:r w:rsidRPr="00330F53">
              <w:rPr>
                <w:rFonts w:ascii="Times New Roman" w:hAnsi="Times New Roman"/>
                <w:sz w:val="20"/>
                <w:szCs w:val="20"/>
              </w:rPr>
              <w:t xml:space="preserve">Термоэлектрический преобразователь </w:t>
            </w:r>
          </w:p>
          <w:p w:rsidR="008861D5" w:rsidRPr="00330F53" w:rsidRDefault="0070134C"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ПГ «Метран», г. Челябинск</w:t>
            </w:r>
          </w:p>
        </w:tc>
        <w:tc>
          <w:tcPr>
            <w:tcW w:w="1028" w:type="pct"/>
            <w:shd w:val="clear" w:color="auto" w:fill="auto"/>
          </w:tcPr>
          <w:p w:rsidR="0070134C" w:rsidRPr="00330F53" w:rsidRDefault="0070134C"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ТХК-251-02-320-2-И-1-Н10- ТБ-Т6-У1.1-ПГ</w:t>
            </w:r>
          </w:p>
          <w:p w:rsidR="008861D5" w:rsidRPr="00330F53" w:rsidRDefault="008861D5" w:rsidP="00330F53">
            <w:pPr>
              <w:suppressAutoHyphens/>
              <w:spacing w:after="0" w:line="360" w:lineRule="auto"/>
              <w:jc w:val="both"/>
              <w:rPr>
                <w:rFonts w:ascii="Times New Roman" w:hAnsi="Times New Roman"/>
                <w:sz w:val="20"/>
                <w:szCs w:val="20"/>
              </w:rPr>
            </w:pPr>
          </w:p>
        </w:tc>
        <w:tc>
          <w:tcPr>
            <w:tcW w:w="581" w:type="pct"/>
            <w:shd w:val="clear" w:color="auto" w:fill="auto"/>
          </w:tcPr>
          <w:p w:rsidR="008861D5" w:rsidRPr="00330F53" w:rsidRDefault="00702750"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 xml:space="preserve"> </w:t>
            </w:r>
            <w:r w:rsidR="00876C04" w:rsidRPr="00330F53">
              <w:rPr>
                <w:rFonts w:ascii="Times New Roman" w:hAnsi="Times New Roman"/>
                <w:sz w:val="20"/>
                <w:szCs w:val="20"/>
              </w:rPr>
              <w:t>Шт.</w:t>
            </w:r>
          </w:p>
        </w:tc>
        <w:tc>
          <w:tcPr>
            <w:tcW w:w="724" w:type="pct"/>
            <w:shd w:val="clear" w:color="auto" w:fill="auto"/>
          </w:tcPr>
          <w:p w:rsidR="008861D5" w:rsidRPr="00330F53" w:rsidRDefault="007F54BA"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1</w:t>
            </w:r>
          </w:p>
        </w:tc>
      </w:tr>
      <w:tr w:rsidR="008861D5" w:rsidRPr="00330F53" w:rsidTr="00330F53">
        <w:trPr>
          <w:cantSplit/>
          <w:jc w:val="center"/>
        </w:trPr>
        <w:tc>
          <w:tcPr>
            <w:tcW w:w="498" w:type="pct"/>
            <w:shd w:val="clear" w:color="auto" w:fill="auto"/>
          </w:tcPr>
          <w:p w:rsidR="008861D5" w:rsidRPr="00330F53" w:rsidRDefault="0070134C"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1б</w:t>
            </w:r>
          </w:p>
        </w:tc>
        <w:tc>
          <w:tcPr>
            <w:tcW w:w="2169" w:type="pct"/>
            <w:shd w:val="clear" w:color="auto" w:fill="auto"/>
          </w:tcPr>
          <w:p w:rsidR="008861D5" w:rsidRPr="00330F53" w:rsidRDefault="0070134C"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Вторичный показывающий регистрирующий прибор, быстродействие 5с, время одного оборота 8ч</w:t>
            </w:r>
          </w:p>
        </w:tc>
        <w:tc>
          <w:tcPr>
            <w:tcW w:w="1028" w:type="pct"/>
            <w:shd w:val="clear" w:color="auto" w:fill="auto"/>
          </w:tcPr>
          <w:p w:rsidR="008861D5" w:rsidRPr="00330F53" w:rsidRDefault="0070134C"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ДИСК250-4131</w:t>
            </w:r>
          </w:p>
        </w:tc>
        <w:tc>
          <w:tcPr>
            <w:tcW w:w="581" w:type="pct"/>
            <w:shd w:val="clear" w:color="auto" w:fill="auto"/>
          </w:tcPr>
          <w:p w:rsidR="008861D5" w:rsidRPr="00330F53" w:rsidRDefault="00702750"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 xml:space="preserve"> </w:t>
            </w:r>
            <w:r w:rsidR="00876C04" w:rsidRPr="00330F53">
              <w:rPr>
                <w:rFonts w:ascii="Times New Roman" w:hAnsi="Times New Roman"/>
                <w:sz w:val="20"/>
                <w:szCs w:val="20"/>
              </w:rPr>
              <w:t>Шт.</w:t>
            </w:r>
          </w:p>
        </w:tc>
        <w:tc>
          <w:tcPr>
            <w:tcW w:w="724" w:type="pct"/>
            <w:shd w:val="clear" w:color="auto" w:fill="auto"/>
          </w:tcPr>
          <w:p w:rsidR="008861D5" w:rsidRPr="00330F53" w:rsidRDefault="00E45E01"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1</w:t>
            </w:r>
          </w:p>
        </w:tc>
      </w:tr>
      <w:tr w:rsidR="008861D5" w:rsidRPr="00330F53" w:rsidTr="00330F53">
        <w:trPr>
          <w:cantSplit/>
          <w:jc w:val="center"/>
        </w:trPr>
        <w:tc>
          <w:tcPr>
            <w:tcW w:w="498" w:type="pct"/>
            <w:shd w:val="clear" w:color="auto" w:fill="auto"/>
          </w:tcPr>
          <w:p w:rsidR="008861D5" w:rsidRPr="00330F53" w:rsidRDefault="00E45E01"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2а</w:t>
            </w:r>
          </w:p>
        </w:tc>
        <w:tc>
          <w:tcPr>
            <w:tcW w:w="2169" w:type="pct"/>
            <w:shd w:val="clear" w:color="auto" w:fill="auto"/>
          </w:tcPr>
          <w:p w:rsidR="00E45E01" w:rsidRPr="00330F53" w:rsidRDefault="00E45E01" w:rsidP="00330F53">
            <w:pPr>
              <w:suppressAutoHyphens/>
              <w:spacing w:after="0" w:line="360" w:lineRule="auto"/>
              <w:jc w:val="both"/>
              <w:rPr>
                <w:rFonts w:ascii="Times New Roman" w:hAnsi="Times New Roman"/>
                <w:sz w:val="20"/>
              </w:rPr>
            </w:pPr>
            <w:r w:rsidRPr="00330F53">
              <w:rPr>
                <w:rFonts w:ascii="Times New Roman" w:hAnsi="Times New Roman"/>
                <w:sz w:val="20"/>
                <w:szCs w:val="20"/>
              </w:rPr>
              <w:t>Термопреобразователь сопротивления медный</w:t>
            </w:r>
          </w:p>
          <w:p w:rsidR="00E45E01" w:rsidRPr="00330F53" w:rsidRDefault="00E45E01" w:rsidP="00330F53">
            <w:pPr>
              <w:suppressAutoHyphens/>
              <w:spacing w:after="0" w:line="360" w:lineRule="auto"/>
              <w:jc w:val="both"/>
              <w:rPr>
                <w:rFonts w:ascii="Times New Roman" w:hAnsi="Times New Roman"/>
                <w:sz w:val="20"/>
              </w:rPr>
            </w:pPr>
            <w:r w:rsidRPr="00330F53">
              <w:rPr>
                <w:rFonts w:ascii="Times New Roman" w:hAnsi="Times New Roman"/>
                <w:sz w:val="20"/>
                <w:szCs w:val="20"/>
              </w:rPr>
              <w:t>номинальнаястатическаяхарактеристика100М</w:t>
            </w:r>
          </w:p>
          <w:p w:rsidR="008861D5" w:rsidRPr="00330F53" w:rsidRDefault="00E45E01"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ПГ «Метран», г. Челябинск</w:t>
            </w:r>
          </w:p>
        </w:tc>
        <w:tc>
          <w:tcPr>
            <w:tcW w:w="1028" w:type="pct"/>
            <w:shd w:val="clear" w:color="auto" w:fill="auto"/>
          </w:tcPr>
          <w:p w:rsidR="00876C04" w:rsidRPr="00330F53" w:rsidRDefault="00876C04" w:rsidP="00330F53">
            <w:pPr>
              <w:suppressAutoHyphens/>
              <w:spacing w:after="0" w:line="360" w:lineRule="auto"/>
              <w:jc w:val="both"/>
              <w:rPr>
                <w:rFonts w:ascii="Times New Roman" w:hAnsi="Times New Roman"/>
                <w:sz w:val="20"/>
              </w:rPr>
            </w:pPr>
            <w:r w:rsidRPr="00330F53">
              <w:rPr>
                <w:rFonts w:ascii="Times New Roman" w:hAnsi="Times New Roman"/>
                <w:sz w:val="20"/>
                <w:szCs w:val="20"/>
              </w:rPr>
              <w:t>ТСМ254-02-500-В-4-1-</w:t>
            </w:r>
          </w:p>
          <w:p w:rsidR="00876C04" w:rsidRPr="00330F53" w:rsidRDefault="00876C04"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ТБ-У1.1</w:t>
            </w:r>
          </w:p>
          <w:p w:rsidR="00876C04" w:rsidRPr="00330F53" w:rsidRDefault="00876C04"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18"/>
              </w:rPr>
              <w:t>ТУ 422700-001-54904815-</w:t>
            </w:r>
            <w:r w:rsidRPr="00330F53">
              <w:rPr>
                <w:rFonts w:ascii="Times New Roman" w:hAnsi="Times New Roman"/>
                <w:sz w:val="20"/>
                <w:szCs w:val="20"/>
              </w:rPr>
              <w:t>01</w:t>
            </w:r>
          </w:p>
          <w:p w:rsidR="008861D5" w:rsidRPr="00330F53" w:rsidRDefault="008861D5" w:rsidP="00330F53">
            <w:pPr>
              <w:suppressAutoHyphens/>
              <w:spacing w:after="0" w:line="360" w:lineRule="auto"/>
              <w:jc w:val="both"/>
              <w:rPr>
                <w:rFonts w:ascii="Times New Roman" w:hAnsi="Times New Roman"/>
                <w:sz w:val="20"/>
                <w:szCs w:val="20"/>
              </w:rPr>
            </w:pPr>
          </w:p>
        </w:tc>
        <w:tc>
          <w:tcPr>
            <w:tcW w:w="581" w:type="pct"/>
            <w:shd w:val="clear" w:color="auto" w:fill="auto"/>
          </w:tcPr>
          <w:p w:rsidR="008861D5" w:rsidRPr="00330F53" w:rsidRDefault="00702750"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 xml:space="preserve"> </w:t>
            </w:r>
            <w:r w:rsidR="00876C04" w:rsidRPr="00330F53">
              <w:rPr>
                <w:rFonts w:ascii="Times New Roman" w:hAnsi="Times New Roman"/>
                <w:sz w:val="20"/>
                <w:szCs w:val="20"/>
              </w:rPr>
              <w:t>Шт.</w:t>
            </w:r>
          </w:p>
        </w:tc>
        <w:tc>
          <w:tcPr>
            <w:tcW w:w="724" w:type="pct"/>
            <w:shd w:val="clear" w:color="auto" w:fill="auto"/>
          </w:tcPr>
          <w:p w:rsidR="008861D5" w:rsidRPr="00330F53" w:rsidRDefault="00876C04"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1</w:t>
            </w:r>
          </w:p>
        </w:tc>
      </w:tr>
      <w:tr w:rsidR="008861D5" w:rsidRPr="00330F53" w:rsidTr="00330F53">
        <w:trPr>
          <w:cantSplit/>
          <w:jc w:val="center"/>
        </w:trPr>
        <w:tc>
          <w:tcPr>
            <w:tcW w:w="498" w:type="pct"/>
            <w:shd w:val="clear" w:color="auto" w:fill="auto"/>
          </w:tcPr>
          <w:p w:rsidR="008861D5" w:rsidRPr="00330F53" w:rsidRDefault="00876C04"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2б</w:t>
            </w:r>
          </w:p>
        </w:tc>
        <w:tc>
          <w:tcPr>
            <w:tcW w:w="2169" w:type="pct"/>
            <w:shd w:val="clear" w:color="auto" w:fill="auto"/>
          </w:tcPr>
          <w:p w:rsidR="008861D5" w:rsidRPr="00330F53" w:rsidRDefault="00876C04"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Вторичный показывающий, регистрирующий и регулирующий прибор с релейным регулирующим устройством. Выходной сигнал 0-5 или 4-20 мА</w:t>
            </w:r>
          </w:p>
        </w:tc>
        <w:tc>
          <w:tcPr>
            <w:tcW w:w="1028" w:type="pct"/>
            <w:shd w:val="clear" w:color="auto" w:fill="auto"/>
          </w:tcPr>
          <w:p w:rsidR="008861D5" w:rsidRPr="00330F53" w:rsidRDefault="00876C04"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ДИСК250-1211</w:t>
            </w:r>
          </w:p>
        </w:tc>
        <w:tc>
          <w:tcPr>
            <w:tcW w:w="581" w:type="pct"/>
            <w:shd w:val="clear" w:color="auto" w:fill="auto"/>
          </w:tcPr>
          <w:p w:rsidR="008861D5" w:rsidRPr="00330F53" w:rsidRDefault="00702750"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 xml:space="preserve"> </w:t>
            </w:r>
            <w:r w:rsidR="00876C04" w:rsidRPr="00330F53">
              <w:rPr>
                <w:rFonts w:ascii="Times New Roman" w:hAnsi="Times New Roman"/>
                <w:sz w:val="20"/>
                <w:szCs w:val="20"/>
              </w:rPr>
              <w:t>Шт.</w:t>
            </w:r>
          </w:p>
        </w:tc>
        <w:tc>
          <w:tcPr>
            <w:tcW w:w="724" w:type="pct"/>
            <w:shd w:val="clear" w:color="auto" w:fill="auto"/>
          </w:tcPr>
          <w:p w:rsidR="008861D5" w:rsidRPr="00330F53" w:rsidRDefault="000C3FC4"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1</w:t>
            </w:r>
          </w:p>
        </w:tc>
      </w:tr>
      <w:tr w:rsidR="008861D5" w:rsidRPr="00330F53" w:rsidTr="00330F53">
        <w:trPr>
          <w:cantSplit/>
          <w:jc w:val="center"/>
        </w:trPr>
        <w:tc>
          <w:tcPr>
            <w:tcW w:w="498" w:type="pct"/>
            <w:shd w:val="clear" w:color="auto" w:fill="auto"/>
          </w:tcPr>
          <w:p w:rsidR="008861D5" w:rsidRPr="00330F53" w:rsidRDefault="00876C04"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2в</w:t>
            </w:r>
          </w:p>
        </w:tc>
        <w:tc>
          <w:tcPr>
            <w:tcW w:w="2169" w:type="pct"/>
            <w:shd w:val="clear" w:color="auto" w:fill="auto"/>
          </w:tcPr>
          <w:p w:rsidR="008861D5" w:rsidRPr="00330F53" w:rsidRDefault="00876C04"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Пускатель безконтактный реверсивный, входной дискретный сигнал 24В,питание 220В,50Гц</w:t>
            </w:r>
          </w:p>
        </w:tc>
        <w:tc>
          <w:tcPr>
            <w:tcW w:w="1028" w:type="pct"/>
            <w:shd w:val="clear" w:color="auto" w:fill="auto"/>
          </w:tcPr>
          <w:p w:rsidR="008861D5" w:rsidRPr="00330F53" w:rsidRDefault="00876C04"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ПРБ-2М</w:t>
            </w:r>
          </w:p>
        </w:tc>
        <w:tc>
          <w:tcPr>
            <w:tcW w:w="581" w:type="pct"/>
            <w:shd w:val="clear" w:color="auto" w:fill="auto"/>
          </w:tcPr>
          <w:p w:rsidR="008861D5" w:rsidRPr="00330F53" w:rsidRDefault="00702750"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 xml:space="preserve"> </w:t>
            </w:r>
            <w:r w:rsidR="00876C04" w:rsidRPr="00330F53">
              <w:rPr>
                <w:rFonts w:ascii="Times New Roman" w:hAnsi="Times New Roman"/>
                <w:sz w:val="20"/>
                <w:szCs w:val="20"/>
              </w:rPr>
              <w:t>Шт.</w:t>
            </w:r>
          </w:p>
        </w:tc>
        <w:tc>
          <w:tcPr>
            <w:tcW w:w="724" w:type="pct"/>
            <w:shd w:val="clear" w:color="auto" w:fill="auto"/>
          </w:tcPr>
          <w:p w:rsidR="008861D5" w:rsidRPr="00330F53" w:rsidRDefault="000C3FC4"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1</w:t>
            </w:r>
          </w:p>
        </w:tc>
      </w:tr>
      <w:tr w:rsidR="008861D5" w:rsidRPr="00330F53" w:rsidTr="00330F53">
        <w:trPr>
          <w:cantSplit/>
          <w:jc w:val="center"/>
        </w:trPr>
        <w:tc>
          <w:tcPr>
            <w:tcW w:w="498" w:type="pct"/>
            <w:shd w:val="clear" w:color="auto" w:fill="auto"/>
          </w:tcPr>
          <w:p w:rsidR="008861D5" w:rsidRPr="00330F53" w:rsidRDefault="00876C04"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2г</w:t>
            </w:r>
          </w:p>
        </w:tc>
        <w:tc>
          <w:tcPr>
            <w:tcW w:w="2169" w:type="pct"/>
            <w:shd w:val="clear" w:color="auto" w:fill="auto"/>
          </w:tcPr>
          <w:p w:rsidR="008861D5" w:rsidRPr="00330F53" w:rsidRDefault="00E240F2"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Исполнительный механизм, питание 220в, частота 50Гц</w:t>
            </w:r>
          </w:p>
        </w:tc>
        <w:tc>
          <w:tcPr>
            <w:tcW w:w="1028" w:type="pct"/>
            <w:shd w:val="clear" w:color="auto" w:fill="auto"/>
          </w:tcPr>
          <w:p w:rsidR="008861D5" w:rsidRPr="00330F53" w:rsidRDefault="00E240F2"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МЭО-40/25-0,25</w:t>
            </w:r>
          </w:p>
        </w:tc>
        <w:tc>
          <w:tcPr>
            <w:tcW w:w="581" w:type="pct"/>
            <w:shd w:val="clear" w:color="auto" w:fill="auto"/>
          </w:tcPr>
          <w:p w:rsidR="008861D5" w:rsidRPr="00330F53" w:rsidRDefault="008861D5" w:rsidP="00330F53">
            <w:pPr>
              <w:suppressAutoHyphens/>
              <w:spacing w:after="0" w:line="360" w:lineRule="auto"/>
              <w:jc w:val="both"/>
              <w:rPr>
                <w:rFonts w:ascii="Times New Roman" w:hAnsi="Times New Roman"/>
                <w:sz w:val="20"/>
                <w:szCs w:val="20"/>
              </w:rPr>
            </w:pPr>
          </w:p>
        </w:tc>
        <w:tc>
          <w:tcPr>
            <w:tcW w:w="724" w:type="pct"/>
            <w:shd w:val="clear" w:color="auto" w:fill="auto"/>
          </w:tcPr>
          <w:p w:rsidR="008861D5" w:rsidRPr="00330F53" w:rsidRDefault="000C3FC4"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1</w:t>
            </w:r>
          </w:p>
        </w:tc>
      </w:tr>
      <w:tr w:rsidR="00E240F2" w:rsidRPr="00330F53" w:rsidTr="00330F53">
        <w:trPr>
          <w:cantSplit/>
          <w:jc w:val="center"/>
        </w:trPr>
        <w:tc>
          <w:tcPr>
            <w:tcW w:w="498" w:type="pct"/>
            <w:shd w:val="clear" w:color="auto" w:fill="auto"/>
          </w:tcPr>
          <w:p w:rsidR="00E240F2" w:rsidRPr="00330F53" w:rsidRDefault="00E240F2"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3а</w:t>
            </w:r>
          </w:p>
        </w:tc>
        <w:tc>
          <w:tcPr>
            <w:tcW w:w="2169" w:type="pct"/>
            <w:shd w:val="clear" w:color="auto" w:fill="auto"/>
          </w:tcPr>
          <w:p w:rsidR="00E240F2" w:rsidRPr="00330F53" w:rsidRDefault="00E240F2" w:rsidP="00330F53">
            <w:pPr>
              <w:suppressAutoHyphens/>
              <w:spacing w:after="0" w:line="360" w:lineRule="auto"/>
              <w:jc w:val="both"/>
              <w:rPr>
                <w:rFonts w:ascii="Times New Roman" w:hAnsi="Times New Roman"/>
                <w:sz w:val="20"/>
              </w:rPr>
            </w:pPr>
            <w:r w:rsidRPr="00330F53">
              <w:rPr>
                <w:rFonts w:ascii="Times New Roman" w:hAnsi="Times New Roman"/>
                <w:sz w:val="20"/>
                <w:szCs w:val="20"/>
              </w:rPr>
              <w:t>Термопреобразователь сопротивления медный</w:t>
            </w:r>
          </w:p>
          <w:p w:rsidR="00E240F2" w:rsidRPr="00330F53" w:rsidRDefault="00E240F2" w:rsidP="00330F53">
            <w:pPr>
              <w:suppressAutoHyphens/>
              <w:spacing w:after="0" w:line="360" w:lineRule="auto"/>
              <w:jc w:val="both"/>
              <w:rPr>
                <w:rFonts w:ascii="Times New Roman" w:hAnsi="Times New Roman"/>
                <w:sz w:val="20"/>
              </w:rPr>
            </w:pPr>
            <w:r w:rsidRPr="00330F53">
              <w:rPr>
                <w:rFonts w:ascii="Times New Roman" w:hAnsi="Times New Roman"/>
                <w:sz w:val="20"/>
                <w:szCs w:val="20"/>
              </w:rPr>
              <w:t>номинальнаястатическаяхарактеристика100М</w:t>
            </w:r>
          </w:p>
          <w:p w:rsidR="00E240F2" w:rsidRPr="00330F53" w:rsidRDefault="00E240F2"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ПГ «Метран», г. Челябинск</w:t>
            </w:r>
          </w:p>
        </w:tc>
        <w:tc>
          <w:tcPr>
            <w:tcW w:w="1028" w:type="pct"/>
            <w:shd w:val="clear" w:color="auto" w:fill="auto"/>
          </w:tcPr>
          <w:p w:rsidR="00E240F2" w:rsidRPr="00330F53" w:rsidRDefault="00E240F2" w:rsidP="00330F53">
            <w:pPr>
              <w:suppressAutoHyphens/>
              <w:spacing w:after="0" w:line="360" w:lineRule="auto"/>
              <w:jc w:val="both"/>
              <w:rPr>
                <w:rFonts w:ascii="Times New Roman" w:hAnsi="Times New Roman"/>
                <w:sz w:val="20"/>
              </w:rPr>
            </w:pPr>
            <w:r w:rsidRPr="00330F53">
              <w:rPr>
                <w:rFonts w:ascii="Times New Roman" w:hAnsi="Times New Roman"/>
                <w:sz w:val="20"/>
                <w:szCs w:val="20"/>
              </w:rPr>
              <w:t>ТСМ254-02-500-В-4-1-</w:t>
            </w:r>
          </w:p>
          <w:p w:rsidR="00E240F2" w:rsidRPr="00330F53" w:rsidRDefault="00E240F2"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ТБ-У1.1</w:t>
            </w:r>
          </w:p>
          <w:p w:rsidR="00E240F2" w:rsidRPr="00330F53" w:rsidRDefault="00E240F2"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18"/>
              </w:rPr>
              <w:t>ТУ 422700-001-54904815-</w:t>
            </w:r>
            <w:r w:rsidRPr="00330F53">
              <w:rPr>
                <w:rFonts w:ascii="Times New Roman" w:hAnsi="Times New Roman"/>
                <w:sz w:val="20"/>
                <w:szCs w:val="20"/>
              </w:rPr>
              <w:t>01</w:t>
            </w:r>
          </w:p>
        </w:tc>
        <w:tc>
          <w:tcPr>
            <w:tcW w:w="581" w:type="pct"/>
            <w:shd w:val="clear" w:color="auto" w:fill="auto"/>
          </w:tcPr>
          <w:p w:rsidR="00E240F2" w:rsidRPr="00330F53" w:rsidRDefault="00E240F2" w:rsidP="00330F53">
            <w:pPr>
              <w:suppressAutoHyphens/>
              <w:spacing w:after="0" w:line="360" w:lineRule="auto"/>
              <w:jc w:val="both"/>
              <w:rPr>
                <w:rFonts w:ascii="Times New Roman" w:hAnsi="Times New Roman"/>
                <w:sz w:val="20"/>
                <w:szCs w:val="20"/>
              </w:rPr>
            </w:pPr>
          </w:p>
        </w:tc>
        <w:tc>
          <w:tcPr>
            <w:tcW w:w="724" w:type="pct"/>
            <w:shd w:val="clear" w:color="auto" w:fill="auto"/>
          </w:tcPr>
          <w:p w:rsidR="00E240F2" w:rsidRPr="00330F53" w:rsidRDefault="000C3FC4"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1</w:t>
            </w:r>
          </w:p>
        </w:tc>
      </w:tr>
      <w:tr w:rsidR="00E240F2" w:rsidRPr="00330F53" w:rsidTr="00330F53">
        <w:trPr>
          <w:cantSplit/>
          <w:jc w:val="center"/>
        </w:trPr>
        <w:tc>
          <w:tcPr>
            <w:tcW w:w="498" w:type="pct"/>
            <w:shd w:val="clear" w:color="auto" w:fill="auto"/>
          </w:tcPr>
          <w:p w:rsidR="00E240F2" w:rsidRPr="00330F53" w:rsidRDefault="00E240F2" w:rsidP="00330F53">
            <w:pPr>
              <w:tabs>
                <w:tab w:val="left" w:pos="390"/>
              </w:tabs>
              <w:suppressAutoHyphens/>
              <w:spacing w:after="0" w:line="360" w:lineRule="auto"/>
              <w:jc w:val="both"/>
              <w:rPr>
                <w:rFonts w:ascii="Times New Roman" w:hAnsi="Times New Roman"/>
                <w:sz w:val="20"/>
                <w:szCs w:val="20"/>
              </w:rPr>
            </w:pPr>
            <w:r w:rsidRPr="00330F53">
              <w:rPr>
                <w:rFonts w:ascii="Times New Roman" w:hAnsi="Times New Roman"/>
                <w:sz w:val="20"/>
                <w:szCs w:val="20"/>
              </w:rPr>
              <w:t>3б</w:t>
            </w:r>
          </w:p>
        </w:tc>
        <w:tc>
          <w:tcPr>
            <w:tcW w:w="2169" w:type="pct"/>
            <w:shd w:val="clear" w:color="auto" w:fill="auto"/>
          </w:tcPr>
          <w:p w:rsidR="00E240F2" w:rsidRPr="00330F53" w:rsidRDefault="00E240F2"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Преобразователь электромагнитный, расход 5л/мин, выходной сигнал 20-100 кПа</w:t>
            </w:r>
          </w:p>
        </w:tc>
        <w:tc>
          <w:tcPr>
            <w:tcW w:w="1028" w:type="pct"/>
            <w:shd w:val="clear" w:color="auto" w:fill="auto"/>
          </w:tcPr>
          <w:p w:rsidR="00E240F2" w:rsidRPr="00330F53" w:rsidRDefault="00E240F2"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ЭПП</w:t>
            </w:r>
          </w:p>
        </w:tc>
        <w:tc>
          <w:tcPr>
            <w:tcW w:w="581" w:type="pct"/>
            <w:shd w:val="clear" w:color="auto" w:fill="auto"/>
          </w:tcPr>
          <w:p w:rsidR="00E240F2" w:rsidRPr="00330F53" w:rsidRDefault="00E240F2" w:rsidP="00330F53">
            <w:pPr>
              <w:suppressAutoHyphens/>
              <w:spacing w:after="0" w:line="360" w:lineRule="auto"/>
              <w:jc w:val="both"/>
              <w:rPr>
                <w:rFonts w:ascii="Times New Roman" w:hAnsi="Times New Roman"/>
                <w:sz w:val="20"/>
                <w:szCs w:val="20"/>
              </w:rPr>
            </w:pPr>
          </w:p>
        </w:tc>
        <w:tc>
          <w:tcPr>
            <w:tcW w:w="724" w:type="pct"/>
            <w:shd w:val="clear" w:color="auto" w:fill="auto"/>
          </w:tcPr>
          <w:p w:rsidR="00E240F2" w:rsidRPr="00330F53" w:rsidRDefault="000C3FC4"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1</w:t>
            </w:r>
          </w:p>
        </w:tc>
      </w:tr>
      <w:tr w:rsidR="00E240F2" w:rsidRPr="00330F53" w:rsidTr="00330F53">
        <w:trPr>
          <w:cantSplit/>
          <w:jc w:val="center"/>
        </w:trPr>
        <w:tc>
          <w:tcPr>
            <w:tcW w:w="498" w:type="pct"/>
            <w:shd w:val="clear" w:color="auto" w:fill="auto"/>
          </w:tcPr>
          <w:p w:rsidR="00E240F2" w:rsidRPr="00330F53" w:rsidRDefault="00E240F2"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3в</w:t>
            </w:r>
          </w:p>
        </w:tc>
        <w:tc>
          <w:tcPr>
            <w:tcW w:w="2169" w:type="pct"/>
            <w:shd w:val="clear" w:color="auto" w:fill="auto"/>
          </w:tcPr>
          <w:p w:rsidR="00E240F2" w:rsidRPr="00330F53" w:rsidRDefault="00E240F2"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Вторичный пневматический показывающий и самопишущий прибор, со станцией управления. Расход воздуха</w:t>
            </w:r>
            <w:r w:rsidR="00D055BC" w:rsidRPr="00330F53">
              <w:rPr>
                <w:rFonts w:ascii="Times New Roman" w:hAnsi="Times New Roman"/>
                <w:sz w:val="20"/>
                <w:szCs w:val="20"/>
              </w:rPr>
              <w:t xml:space="preserve"> 600 л/ч</w:t>
            </w:r>
          </w:p>
        </w:tc>
        <w:tc>
          <w:tcPr>
            <w:tcW w:w="1028" w:type="pct"/>
            <w:shd w:val="clear" w:color="auto" w:fill="auto"/>
          </w:tcPr>
          <w:p w:rsidR="00E240F2" w:rsidRPr="00330F53" w:rsidRDefault="00D055BC"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ПВ 10.1Э</w:t>
            </w:r>
          </w:p>
        </w:tc>
        <w:tc>
          <w:tcPr>
            <w:tcW w:w="581" w:type="pct"/>
            <w:shd w:val="clear" w:color="auto" w:fill="auto"/>
          </w:tcPr>
          <w:p w:rsidR="00E240F2" w:rsidRPr="00330F53" w:rsidRDefault="00E240F2" w:rsidP="00330F53">
            <w:pPr>
              <w:suppressAutoHyphens/>
              <w:spacing w:after="0" w:line="360" w:lineRule="auto"/>
              <w:jc w:val="both"/>
              <w:rPr>
                <w:rFonts w:ascii="Times New Roman" w:hAnsi="Times New Roman"/>
                <w:sz w:val="20"/>
                <w:szCs w:val="20"/>
              </w:rPr>
            </w:pPr>
          </w:p>
        </w:tc>
        <w:tc>
          <w:tcPr>
            <w:tcW w:w="724" w:type="pct"/>
            <w:shd w:val="clear" w:color="auto" w:fill="auto"/>
          </w:tcPr>
          <w:p w:rsidR="00E240F2" w:rsidRPr="00330F53" w:rsidRDefault="000C3FC4"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1</w:t>
            </w:r>
          </w:p>
        </w:tc>
      </w:tr>
      <w:tr w:rsidR="00E240F2" w:rsidRPr="00330F53" w:rsidTr="00330F53">
        <w:trPr>
          <w:cantSplit/>
          <w:jc w:val="center"/>
        </w:trPr>
        <w:tc>
          <w:tcPr>
            <w:tcW w:w="498" w:type="pct"/>
            <w:shd w:val="clear" w:color="auto" w:fill="auto"/>
          </w:tcPr>
          <w:p w:rsidR="00E240F2" w:rsidRPr="00330F53" w:rsidRDefault="00D055BC"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3г</w:t>
            </w:r>
          </w:p>
        </w:tc>
        <w:tc>
          <w:tcPr>
            <w:tcW w:w="2169" w:type="pct"/>
            <w:shd w:val="clear" w:color="auto" w:fill="auto"/>
          </w:tcPr>
          <w:p w:rsidR="00E240F2" w:rsidRPr="00330F53" w:rsidRDefault="00D055BC"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Устройство регулирующее пневматическое, ПИ регулирование, погрешность 5%</w:t>
            </w:r>
          </w:p>
        </w:tc>
        <w:tc>
          <w:tcPr>
            <w:tcW w:w="1028" w:type="pct"/>
            <w:shd w:val="clear" w:color="auto" w:fill="auto"/>
          </w:tcPr>
          <w:p w:rsidR="00E240F2" w:rsidRPr="00330F53" w:rsidRDefault="00D055BC"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ПР 3.31-М1</w:t>
            </w:r>
          </w:p>
        </w:tc>
        <w:tc>
          <w:tcPr>
            <w:tcW w:w="581" w:type="pct"/>
            <w:shd w:val="clear" w:color="auto" w:fill="auto"/>
          </w:tcPr>
          <w:p w:rsidR="00E240F2" w:rsidRPr="00330F53" w:rsidRDefault="00E240F2" w:rsidP="00330F53">
            <w:pPr>
              <w:suppressAutoHyphens/>
              <w:spacing w:after="0" w:line="360" w:lineRule="auto"/>
              <w:jc w:val="both"/>
              <w:rPr>
                <w:rFonts w:ascii="Times New Roman" w:hAnsi="Times New Roman"/>
                <w:sz w:val="20"/>
                <w:szCs w:val="20"/>
              </w:rPr>
            </w:pPr>
          </w:p>
        </w:tc>
        <w:tc>
          <w:tcPr>
            <w:tcW w:w="724" w:type="pct"/>
            <w:shd w:val="clear" w:color="auto" w:fill="auto"/>
          </w:tcPr>
          <w:p w:rsidR="00E240F2" w:rsidRPr="00330F53" w:rsidRDefault="000C3FC4"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1</w:t>
            </w:r>
          </w:p>
        </w:tc>
      </w:tr>
      <w:tr w:rsidR="00E240F2" w:rsidRPr="00330F53" w:rsidTr="00330F53">
        <w:trPr>
          <w:cantSplit/>
          <w:jc w:val="center"/>
        </w:trPr>
        <w:tc>
          <w:tcPr>
            <w:tcW w:w="498" w:type="pct"/>
            <w:shd w:val="clear" w:color="auto" w:fill="auto"/>
          </w:tcPr>
          <w:p w:rsidR="00E240F2" w:rsidRPr="00330F53" w:rsidRDefault="00D055BC"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3д</w:t>
            </w:r>
          </w:p>
        </w:tc>
        <w:tc>
          <w:tcPr>
            <w:tcW w:w="2169" w:type="pct"/>
            <w:shd w:val="clear" w:color="auto" w:fill="auto"/>
          </w:tcPr>
          <w:p w:rsidR="00E240F2" w:rsidRPr="00330F53" w:rsidRDefault="00D055BC"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Исполнительный механизм, условное давление 1,6 МПа</w:t>
            </w:r>
          </w:p>
        </w:tc>
        <w:tc>
          <w:tcPr>
            <w:tcW w:w="1028" w:type="pct"/>
            <w:shd w:val="clear" w:color="auto" w:fill="auto"/>
          </w:tcPr>
          <w:p w:rsidR="00E240F2" w:rsidRPr="00330F53" w:rsidRDefault="00D055BC"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25ч30нж</w:t>
            </w:r>
          </w:p>
        </w:tc>
        <w:tc>
          <w:tcPr>
            <w:tcW w:w="581" w:type="pct"/>
            <w:shd w:val="clear" w:color="auto" w:fill="auto"/>
          </w:tcPr>
          <w:p w:rsidR="00E240F2" w:rsidRPr="00330F53" w:rsidRDefault="00E240F2" w:rsidP="00330F53">
            <w:pPr>
              <w:suppressAutoHyphens/>
              <w:spacing w:after="0" w:line="360" w:lineRule="auto"/>
              <w:jc w:val="both"/>
              <w:rPr>
                <w:rFonts w:ascii="Times New Roman" w:hAnsi="Times New Roman"/>
                <w:sz w:val="20"/>
                <w:szCs w:val="20"/>
              </w:rPr>
            </w:pPr>
          </w:p>
        </w:tc>
        <w:tc>
          <w:tcPr>
            <w:tcW w:w="724" w:type="pct"/>
            <w:shd w:val="clear" w:color="auto" w:fill="auto"/>
          </w:tcPr>
          <w:p w:rsidR="00E240F2" w:rsidRPr="00330F53" w:rsidRDefault="000C3FC4"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1</w:t>
            </w:r>
          </w:p>
        </w:tc>
      </w:tr>
      <w:tr w:rsidR="00E240F2" w:rsidRPr="00330F53" w:rsidTr="00330F53">
        <w:trPr>
          <w:cantSplit/>
          <w:jc w:val="center"/>
        </w:trPr>
        <w:tc>
          <w:tcPr>
            <w:tcW w:w="498" w:type="pct"/>
            <w:shd w:val="clear" w:color="auto" w:fill="auto"/>
          </w:tcPr>
          <w:p w:rsidR="00E240F2" w:rsidRPr="00330F53" w:rsidRDefault="00E240F2" w:rsidP="00330F53">
            <w:pPr>
              <w:suppressAutoHyphens/>
              <w:spacing w:after="0" w:line="360" w:lineRule="auto"/>
              <w:jc w:val="both"/>
              <w:rPr>
                <w:rFonts w:ascii="Times New Roman" w:hAnsi="Times New Roman"/>
                <w:sz w:val="20"/>
                <w:szCs w:val="20"/>
              </w:rPr>
            </w:pPr>
          </w:p>
        </w:tc>
        <w:tc>
          <w:tcPr>
            <w:tcW w:w="2169" w:type="pct"/>
            <w:shd w:val="clear" w:color="auto" w:fill="auto"/>
          </w:tcPr>
          <w:p w:rsidR="00E240F2" w:rsidRPr="00330F53" w:rsidRDefault="00D055BC" w:rsidP="00330F53">
            <w:pPr>
              <w:suppressAutoHyphens/>
              <w:spacing w:after="0" w:line="360" w:lineRule="auto"/>
              <w:jc w:val="both"/>
              <w:rPr>
                <w:rFonts w:ascii="Times New Roman" w:hAnsi="Times New Roman"/>
                <w:sz w:val="20"/>
                <w:szCs w:val="24"/>
              </w:rPr>
            </w:pPr>
            <w:r w:rsidRPr="00330F53">
              <w:rPr>
                <w:rFonts w:ascii="Times New Roman" w:hAnsi="Times New Roman"/>
                <w:sz w:val="20"/>
                <w:szCs w:val="24"/>
              </w:rPr>
              <w:t>Контроль расхода в трубопроводе</w:t>
            </w:r>
          </w:p>
        </w:tc>
        <w:tc>
          <w:tcPr>
            <w:tcW w:w="1028" w:type="pct"/>
            <w:shd w:val="clear" w:color="auto" w:fill="auto"/>
          </w:tcPr>
          <w:p w:rsidR="00E240F2" w:rsidRPr="00330F53" w:rsidRDefault="00E240F2" w:rsidP="00330F53">
            <w:pPr>
              <w:suppressAutoHyphens/>
              <w:spacing w:after="0" w:line="360" w:lineRule="auto"/>
              <w:jc w:val="both"/>
              <w:rPr>
                <w:rFonts w:ascii="Times New Roman" w:hAnsi="Times New Roman"/>
                <w:sz w:val="20"/>
                <w:szCs w:val="20"/>
              </w:rPr>
            </w:pPr>
          </w:p>
        </w:tc>
        <w:tc>
          <w:tcPr>
            <w:tcW w:w="581" w:type="pct"/>
            <w:shd w:val="clear" w:color="auto" w:fill="auto"/>
          </w:tcPr>
          <w:p w:rsidR="00E240F2" w:rsidRPr="00330F53" w:rsidRDefault="00E240F2" w:rsidP="00330F53">
            <w:pPr>
              <w:suppressAutoHyphens/>
              <w:spacing w:after="0" w:line="360" w:lineRule="auto"/>
              <w:jc w:val="both"/>
              <w:rPr>
                <w:rFonts w:ascii="Times New Roman" w:hAnsi="Times New Roman"/>
                <w:sz w:val="20"/>
                <w:szCs w:val="20"/>
              </w:rPr>
            </w:pPr>
          </w:p>
        </w:tc>
        <w:tc>
          <w:tcPr>
            <w:tcW w:w="724" w:type="pct"/>
            <w:shd w:val="clear" w:color="auto" w:fill="auto"/>
          </w:tcPr>
          <w:p w:rsidR="00E240F2" w:rsidRPr="00330F53" w:rsidRDefault="00E240F2" w:rsidP="00330F53">
            <w:pPr>
              <w:suppressAutoHyphens/>
              <w:spacing w:after="0" w:line="360" w:lineRule="auto"/>
              <w:jc w:val="both"/>
              <w:rPr>
                <w:rFonts w:ascii="Times New Roman" w:hAnsi="Times New Roman"/>
                <w:sz w:val="20"/>
                <w:szCs w:val="20"/>
              </w:rPr>
            </w:pPr>
          </w:p>
        </w:tc>
      </w:tr>
      <w:tr w:rsidR="00E240F2" w:rsidRPr="00330F53" w:rsidTr="00330F53">
        <w:trPr>
          <w:cantSplit/>
          <w:jc w:val="center"/>
        </w:trPr>
        <w:tc>
          <w:tcPr>
            <w:tcW w:w="498" w:type="pct"/>
            <w:shd w:val="clear" w:color="auto" w:fill="auto"/>
          </w:tcPr>
          <w:p w:rsidR="00E240F2" w:rsidRPr="00330F53" w:rsidRDefault="00D055BC"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4а</w:t>
            </w:r>
          </w:p>
        </w:tc>
        <w:tc>
          <w:tcPr>
            <w:tcW w:w="2169" w:type="pct"/>
            <w:shd w:val="clear" w:color="auto" w:fill="auto"/>
          </w:tcPr>
          <w:p w:rsidR="00E240F2" w:rsidRPr="00330F53" w:rsidRDefault="00CE1007"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Диафрагма камерная, условное давление 1,6 МПа</w:t>
            </w:r>
          </w:p>
        </w:tc>
        <w:tc>
          <w:tcPr>
            <w:tcW w:w="1028" w:type="pct"/>
            <w:shd w:val="clear" w:color="auto" w:fill="auto"/>
          </w:tcPr>
          <w:p w:rsidR="00E240F2" w:rsidRPr="00330F53" w:rsidRDefault="00CE1007"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ДК 16-200</w:t>
            </w:r>
          </w:p>
        </w:tc>
        <w:tc>
          <w:tcPr>
            <w:tcW w:w="581" w:type="pct"/>
            <w:shd w:val="clear" w:color="auto" w:fill="auto"/>
          </w:tcPr>
          <w:p w:rsidR="00E240F2" w:rsidRPr="00330F53" w:rsidRDefault="00E240F2" w:rsidP="00330F53">
            <w:pPr>
              <w:suppressAutoHyphens/>
              <w:spacing w:after="0" w:line="360" w:lineRule="auto"/>
              <w:jc w:val="both"/>
              <w:rPr>
                <w:rFonts w:ascii="Times New Roman" w:hAnsi="Times New Roman"/>
                <w:sz w:val="20"/>
                <w:szCs w:val="20"/>
              </w:rPr>
            </w:pPr>
          </w:p>
        </w:tc>
        <w:tc>
          <w:tcPr>
            <w:tcW w:w="724" w:type="pct"/>
            <w:shd w:val="clear" w:color="auto" w:fill="auto"/>
          </w:tcPr>
          <w:p w:rsidR="00E240F2" w:rsidRPr="00330F53" w:rsidRDefault="000C3FC4"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1</w:t>
            </w:r>
          </w:p>
        </w:tc>
      </w:tr>
      <w:tr w:rsidR="00E240F2" w:rsidRPr="00330F53" w:rsidTr="00330F53">
        <w:trPr>
          <w:cantSplit/>
          <w:jc w:val="center"/>
        </w:trPr>
        <w:tc>
          <w:tcPr>
            <w:tcW w:w="498" w:type="pct"/>
            <w:shd w:val="clear" w:color="auto" w:fill="auto"/>
          </w:tcPr>
          <w:p w:rsidR="00E240F2" w:rsidRPr="00330F53" w:rsidRDefault="00D055BC"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4б</w:t>
            </w:r>
          </w:p>
        </w:tc>
        <w:tc>
          <w:tcPr>
            <w:tcW w:w="2169" w:type="pct"/>
            <w:shd w:val="clear" w:color="auto" w:fill="auto"/>
          </w:tcPr>
          <w:p w:rsidR="00E240F2" w:rsidRPr="00330F53" w:rsidRDefault="00CE1007"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Преобразователь перепада, погрешность 0,5%, предел измерения 0,25 МПа</w:t>
            </w:r>
          </w:p>
        </w:tc>
        <w:tc>
          <w:tcPr>
            <w:tcW w:w="1028" w:type="pct"/>
            <w:shd w:val="clear" w:color="auto" w:fill="auto"/>
          </w:tcPr>
          <w:p w:rsidR="00E240F2" w:rsidRPr="00330F53" w:rsidRDefault="00CE1007"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Сапфир 22ДД-2450</w:t>
            </w:r>
          </w:p>
        </w:tc>
        <w:tc>
          <w:tcPr>
            <w:tcW w:w="581" w:type="pct"/>
            <w:shd w:val="clear" w:color="auto" w:fill="auto"/>
          </w:tcPr>
          <w:p w:rsidR="00E240F2" w:rsidRPr="00330F53" w:rsidRDefault="00E240F2" w:rsidP="00330F53">
            <w:pPr>
              <w:suppressAutoHyphens/>
              <w:spacing w:after="0" w:line="360" w:lineRule="auto"/>
              <w:jc w:val="both"/>
              <w:rPr>
                <w:rFonts w:ascii="Times New Roman" w:hAnsi="Times New Roman"/>
                <w:sz w:val="20"/>
                <w:szCs w:val="20"/>
              </w:rPr>
            </w:pPr>
          </w:p>
        </w:tc>
        <w:tc>
          <w:tcPr>
            <w:tcW w:w="724" w:type="pct"/>
            <w:shd w:val="clear" w:color="auto" w:fill="auto"/>
          </w:tcPr>
          <w:p w:rsidR="00E240F2" w:rsidRPr="00330F53" w:rsidRDefault="000C3FC4"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1</w:t>
            </w:r>
          </w:p>
        </w:tc>
      </w:tr>
      <w:tr w:rsidR="00E240F2" w:rsidRPr="00330F53" w:rsidTr="00330F53">
        <w:trPr>
          <w:cantSplit/>
          <w:jc w:val="center"/>
        </w:trPr>
        <w:tc>
          <w:tcPr>
            <w:tcW w:w="498" w:type="pct"/>
            <w:shd w:val="clear" w:color="auto" w:fill="auto"/>
          </w:tcPr>
          <w:p w:rsidR="00E240F2" w:rsidRPr="00330F53" w:rsidRDefault="00D055BC"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4в</w:t>
            </w:r>
          </w:p>
        </w:tc>
        <w:tc>
          <w:tcPr>
            <w:tcW w:w="2169" w:type="pct"/>
            <w:shd w:val="clear" w:color="auto" w:fill="auto"/>
          </w:tcPr>
          <w:p w:rsidR="00E240F2" w:rsidRPr="00330F53" w:rsidRDefault="00CE1007"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Вторичный показывающий регистрирующий прибор. Быстродействие 5с, время одного оборота 8ч.</w:t>
            </w:r>
          </w:p>
        </w:tc>
        <w:tc>
          <w:tcPr>
            <w:tcW w:w="1028" w:type="pct"/>
            <w:shd w:val="clear" w:color="auto" w:fill="auto"/>
          </w:tcPr>
          <w:p w:rsidR="00E240F2" w:rsidRPr="00330F53" w:rsidRDefault="00CE1007"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ДИСК 250-4131</w:t>
            </w:r>
          </w:p>
        </w:tc>
        <w:tc>
          <w:tcPr>
            <w:tcW w:w="581" w:type="pct"/>
            <w:shd w:val="clear" w:color="auto" w:fill="auto"/>
          </w:tcPr>
          <w:p w:rsidR="00E240F2" w:rsidRPr="00330F53" w:rsidRDefault="00E240F2" w:rsidP="00330F53">
            <w:pPr>
              <w:suppressAutoHyphens/>
              <w:spacing w:after="0" w:line="360" w:lineRule="auto"/>
              <w:jc w:val="both"/>
              <w:rPr>
                <w:rFonts w:ascii="Times New Roman" w:hAnsi="Times New Roman"/>
                <w:sz w:val="20"/>
                <w:szCs w:val="20"/>
              </w:rPr>
            </w:pPr>
          </w:p>
        </w:tc>
        <w:tc>
          <w:tcPr>
            <w:tcW w:w="724" w:type="pct"/>
            <w:shd w:val="clear" w:color="auto" w:fill="auto"/>
          </w:tcPr>
          <w:p w:rsidR="00E240F2" w:rsidRPr="00330F53" w:rsidRDefault="000C3FC4"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1</w:t>
            </w:r>
          </w:p>
        </w:tc>
      </w:tr>
      <w:tr w:rsidR="00E240F2" w:rsidRPr="00330F53" w:rsidTr="00330F53">
        <w:trPr>
          <w:cantSplit/>
          <w:jc w:val="center"/>
        </w:trPr>
        <w:tc>
          <w:tcPr>
            <w:tcW w:w="498" w:type="pct"/>
            <w:shd w:val="clear" w:color="auto" w:fill="auto"/>
          </w:tcPr>
          <w:p w:rsidR="00E240F2" w:rsidRPr="00330F53" w:rsidRDefault="00E240F2" w:rsidP="00330F53">
            <w:pPr>
              <w:suppressAutoHyphens/>
              <w:spacing w:after="0" w:line="360" w:lineRule="auto"/>
              <w:jc w:val="both"/>
              <w:rPr>
                <w:rFonts w:ascii="Times New Roman" w:hAnsi="Times New Roman"/>
                <w:sz w:val="20"/>
                <w:szCs w:val="20"/>
              </w:rPr>
            </w:pPr>
          </w:p>
        </w:tc>
        <w:tc>
          <w:tcPr>
            <w:tcW w:w="2169" w:type="pct"/>
            <w:shd w:val="clear" w:color="auto" w:fill="auto"/>
          </w:tcPr>
          <w:p w:rsidR="00E240F2" w:rsidRPr="00330F53" w:rsidRDefault="00CE1007" w:rsidP="00330F53">
            <w:pPr>
              <w:suppressAutoHyphens/>
              <w:spacing w:after="0" w:line="360" w:lineRule="auto"/>
              <w:jc w:val="both"/>
              <w:rPr>
                <w:rFonts w:ascii="Times New Roman" w:hAnsi="Times New Roman"/>
                <w:sz w:val="20"/>
                <w:szCs w:val="24"/>
              </w:rPr>
            </w:pPr>
            <w:r w:rsidRPr="00330F53">
              <w:rPr>
                <w:rFonts w:ascii="Times New Roman" w:hAnsi="Times New Roman"/>
                <w:sz w:val="20"/>
                <w:szCs w:val="24"/>
              </w:rPr>
              <w:t>Регулирование расхода</w:t>
            </w:r>
          </w:p>
        </w:tc>
        <w:tc>
          <w:tcPr>
            <w:tcW w:w="1028" w:type="pct"/>
            <w:shd w:val="clear" w:color="auto" w:fill="auto"/>
          </w:tcPr>
          <w:p w:rsidR="00E240F2" w:rsidRPr="00330F53" w:rsidRDefault="00E240F2" w:rsidP="00330F53">
            <w:pPr>
              <w:suppressAutoHyphens/>
              <w:spacing w:after="0" w:line="360" w:lineRule="auto"/>
              <w:jc w:val="both"/>
              <w:rPr>
                <w:rFonts w:ascii="Times New Roman" w:hAnsi="Times New Roman"/>
                <w:sz w:val="20"/>
                <w:szCs w:val="20"/>
              </w:rPr>
            </w:pPr>
          </w:p>
        </w:tc>
        <w:tc>
          <w:tcPr>
            <w:tcW w:w="581" w:type="pct"/>
            <w:shd w:val="clear" w:color="auto" w:fill="auto"/>
          </w:tcPr>
          <w:p w:rsidR="00E240F2" w:rsidRPr="00330F53" w:rsidRDefault="00E240F2" w:rsidP="00330F53">
            <w:pPr>
              <w:suppressAutoHyphens/>
              <w:spacing w:after="0" w:line="360" w:lineRule="auto"/>
              <w:jc w:val="both"/>
              <w:rPr>
                <w:rFonts w:ascii="Times New Roman" w:hAnsi="Times New Roman"/>
                <w:sz w:val="20"/>
                <w:szCs w:val="20"/>
              </w:rPr>
            </w:pPr>
          </w:p>
        </w:tc>
        <w:tc>
          <w:tcPr>
            <w:tcW w:w="724" w:type="pct"/>
            <w:shd w:val="clear" w:color="auto" w:fill="auto"/>
          </w:tcPr>
          <w:p w:rsidR="00E240F2" w:rsidRPr="00330F53" w:rsidRDefault="00E240F2" w:rsidP="00330F53">
            <w:pPr>
              <w:suppressAutoHyphens/>
              <w:spacing w:after="0" w:line="360" w:lineRule="auto"/>
              <w:jc w:val="both"/>
              <w:rPr>
                <w:rFonts w:ascii="Times New Roman" w:hAnsi="Times New Roman"/>
                <w:sz w:val="20"/>
                <w:szCs w:val="20"/>
              </w:rPr>
            </w:pPr>
          </w:p>
        </w:tc>
      </w:tr>
      <w:tr w:rsidR="00E240F2" w:rsidRPr="00330F53" w:rsidTr="00330F53">
        <w:trPr>
          <w:cantSplit/>
          <w:jc w:val="center"/>
        </w:trPr>
        <w:tc>
          <w:tcPr>
            <w:tcW w:w="498" w:type="pct"/>
            <w:shd w:val="clear" w:color="auto" w:fill="auto"/>
          </w:tcPr>
          <w:p w:rsidR="00E240F2" w:rsidRPr="00330F53" w:rsidRDefault="00CE1007"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5а</w:t>
            </w:r>
          </w:p>
        </w:tc>
        <w:tc>
          <w:tcPr>
            <w:tcW w:w="2169" w:type="pct"/>
            <w:shd w:val="clear" w:color="auto" w:fill="auto"/>
          </w:tcPr>
          <w:p w:rsidR="00E240F2" w:rsidRPr="00330F53" w:rsidRDefault="00E240F2" w:rsidP="00330F53">
            <w:pPr>
              <w:suppressAutoHyphens/>
              <w:spacing w:after="0" w:line="360" w:lineRule="auto"/>
              <w:jc w:val="both"/>
              <w:rPr>
                <w:rFonts w:ascii="Times New Roman" w:hAnsi="Times New Roman"/>
                <w:sz w:val="20"/>
                <w:szCs w:val="20"/>
              </w:rPr>
            </w:pPr>
          </w:p>
        </w:tc>
        <w:tc>
          <w:tcPr>
            <w:tcW w:w="1028" w:type="pct"/>
            <w:shd w:val="clear" w:color="auto" w:fill="auto"/>
          </w:tcPr>
          <w:p w:rsidR="00E240F2" w:rsidRPr="00330F53" w:rsidRDefault="00CE1007"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ИР-61</w:t>
            </w:r>
          </w:p>
        </w:tc>
        <w:tc>
          <w:tcPr>
            <w:tcW w:w="581" w:type="pct"/>
            <w:shd w:val="clear" w:color="auto" w:fill="auto"/>
          </w:tcPr>
          <w:p w:rsidR="00E240F2" w:rsidRPr="00330F53" w:rsidRDefault="00E240F2" w:rsidP="00330F53">
            <w:pPr>
              <w:suppressAutoHyphens/>
              <w:spacing w:after="0" w:line="360" w:lineRule="auto"/>
              <w:jc w:val="both"/>
              <w:rPr>
                <w:rFonts w:ascii="Times New Roman" w:hAnsi="Times New Roman"/>
                <w:sz w:val="20"/>
                <w:szCs w:val="20"/>
              </w:rPr>
            </w:pPr>
          </w:p>
        </w:tc>
        <w:tc>
          <w:tcPr>
            <w:tcW w:w="724" w:type="pct"/>
            <w:shd w:val="clear" w:color="auto" w:fill="auto"/>
          </w:tcPr>
          <w:p w:rsidR="00E240F2" w:rsidRPr="00330F53" w:rsidRDefault="000C3FC4"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1</w:t>
            </w:r>
          </w:p>
        </w:tc>
      </w:tr>
      <w:tr w:rsidR="00E240F2" w:rsidRPr="00330F53" w:rsidTr="00330F53">
        <w:trPr>
          <w:cantSplit/>
          <w:jc w:val="center"/>
        </w:trPr>
        <w:tc>
          <w:tcPr>
            <w:tcW w:w="498" w:type="pct"/>
            <w:shd w:val="clear" w:color="auto" w:fill="auto"/>
          </w:tcPr>
          <w:p w:rsidR="00E240F2" w:rsidRPr="00330F53" w:rsidRDefault="00CE1007"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5б</w:t>
            </w:r>
          </w:p>
        </w:tc>
        <w:tc>
          <w:tcPr>
            <w:tcW w:w="2169" w:type="pct"/>
            <w:shd w:val="clear" w:color="auto" w:fill="auto"/>
          </w:tcPr>
          <w:p w:rsidR="00F27416" w:rsidRPr="00330F53" w:rsidRDefault="00F27416"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 xml:space="preserve">Вихревой расходомер. Предел основной </w:t>
            </w:r>
          </w:p>
          <w:p w:rsidR="00F27416" w:rsidRPr="00330F53" w:rsidRDefault="00F27416"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Погрешности ±0.65%, вых.сигн. 4-20 мА.</w:t>
            </w:r>
          </w:p>
          <w:p w:rsidR="00F27416" w:rsidRPr="00330F53" w:rsidRDefault="00F27416"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ПГ «Метран», г. Челябинск</w:t>
            </w:r>
          </w:p>
          <w:p w:rsidR="00DA6325" w:rsidRPr="00330F53" w:rsidRDefault="00DA6325" w:rsidP="00330F53">
            <w:pPr>
              <w:suppressAutoHyphens/>
              <w:spacing w:after="0" w:line="360" w:lineRule="auto"/>
              <w:jc w:val="both"/>
              <w:rPr>
                <w:rFonts w:ascii="Times New Roman" w:hAnsi="Times New Roman"/>
                <w:sz w:val="20"/>
                <w:szCs w:val="20"/>
              </w:rPr>
            </w:pPr>
          </w:p>
          <w:p w:rsidR="00E240F2" w:rsidRPr="00330F53" w:rsidRDefault="00DA6325"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Самопишущий , 2-х канальный, шкала в Процентах. Кл.т. 0.5, быстродействие 1с.</w:t>
            </w:r>
          </w:p>
        </w:tc>
        <w:tc>
          <w:tcPr>
            <w:tcW w:w="1028" w:type="pct"/>
            <w:shd w:val="clear" w:color="auto" w:fill="auto"/>
          </w:tcPr>
          <w:p w:rsidR="00F27416" w:rsidRPr="00330F53" w:rsidRDefault="00F27416" w:rsidP="00330F53">
            <w:pPr>
              <w:suppressAutoHyphens/>
              <w:spacing w:after="0" w:line="360" w:lineRule="auto"/>
              <w:jc w:val="both"/>
              <w:rPr>
                <w:rFonts w:ascii="Times New Roman" w:hAnsi="Times New Roman"/>
                <w:sz w:val="20"/>
                <w:szCs w:val="20"/>
                <w:lang w:val="en-US"/>
              </w:rPr>
            </w:pPr>
            <w:r w:rsidRPr="00330F53">
              <w:rPr>
                <w:rFonts w:ascii="Times New Roman" w:hAnsi="Times New Roman"/>
                <w:sz w:val="20"/>
                <w:szCs w:val="20"/>
                <w:lang w:val="en-US"/>
              </w:rPr>
              <w:t>Rosemount 8800DR</w:t>
            </w:r>
          </w:p>
          <w:p w:rsidR="00DA6325" w:rsidRPr="00330F53" w:rsidRDefault="00DA6325" w:rsidP="00330F53">
            <w:pPr>
              <w:suppressAutoHyphens/>
              <w:spacing w:after="0" w:line="360" w:lineRule="auto"/>
              <w:jc w:val="both"/>
              <w:rPr>
                <w:rFonts w:ascii="Times New Roman" w:hAnsi="Times New Roman"/>
                <w:sz w:val="20"/>
                <w:szCs w:val="20"/>
                <w:lang w:val="en-US"/>
              </w:rPr>
            </w:pPr>
          </w:p>
          <w:p w:rsidR="00DA6325" w:rsidRPr="00330F53" w:rsidRDefault="00DA6325" w:rsidP="00330F53">
            <w:pPr>
              <w:suppressAutoHyphens/>
              <w:spacing w:after="0" w:line="360" w:lineRule="auto"/>
              <w:jc w:val="both"/>
              <w:rPr>
                <w:rFonts w:ascii="Times New Roman" w:hAnsi="Times New Roman"/>
                <w:sz w:val="20"/>
                <w:szCs w:val="20"/>
                <w:lang w:val="en-US"/>
              </w:rPr>
            </w:pPr>
          </w:p>
          <w:p w:rsidR="00DA6325" w:rsidRPr="00330F53" w:rsidRDefault="00DA6325" w:rsidP="00330F53">
            <w:pPr>
              <w:suppressAutoHyphens/>
              <w:spacing w:after="0" w:line="360" w:lineRule="auto"/>
              <w:jc w:val="both"/>
              <w:rPr>
                <w:rFonts w:ascii="Times New Roman" w:hAnsi="Times New Roman"/>
                <w:sz w:val="20"/>
                <w:szCs w:val="20"/>
                <w:lang w:val="en-US"/>
              </w:rPr>
            </w:pPr>
          </w:p>
          <w:p w:rsidR="00DA6325" w:rsidRPr="00330F53" w:rsidRDefault="00DA6325" w:rsidP="00330F53">
            <w:pPr>
              <w:suppressAutoHyphens/>
              <w:spacing w:after="0" w:line="360" w:lineRule="auto"/>
              <w:jc w:val="both"/>
              <w:rPr>
                <w:rFonts w:ascii="Times New Roman" w:hAnsi="Times New Roman"/>
                <w:sz w:val="20"/>
                <w:szCs w:val="20"/>
                <w:lang w:val="en-US"/>
              </w:rPr>
            </w:pPr>
          </w:p>
          <w:p w:rsidR="00E240F2" w:rsidRPr="00330F53" w:rsidRDefault="00DA6325" w:rsidP="00330F53">
            <w:pPr>
              <w:suppressAutoHyphens/>
              <w:spacing w:after="0" w:line="360" w:lineRule="auto"/>
              <w:jc w:val="both"/>
              <w:rPr>
                <w:rFonts w:ascii="Times New Roman" w:hAnsi="Times New Roman"/>
                <w:sz w:val="20"/>
                <w:szCs w:val="20"/>
                <w:lang w:val="en-US"/>
              </w:rPr>
            </w:pPr>
            <w:r w:rsidRPr="00330F53">
              <w:rPr>
                <w:rFonts w:ascii="Times New Roman" w:hAnsi="Times New Roman"/>
                <w:sz w:val="20"/>
                <w:szCs w:val="20"/>
              </w:rPr>
              <w:t>А</w:t>
            </w:r>
            <w:r w:rsidRPr="00330F53">
              <w:rPr>
                <w:rFonts w:ascii="Times New Roman" w:hAnsi="Times New Roman"/>
                <w:sz w:val="20"/>
                <w:szCs w:val="20"/>
                <w:lang w:val="en-US"/>
              </w:rPr>
              <w:t>100-BBD,04.2,</w:t>
            </w:r>
            <w:r w:rsidRPr="00330F53">
              <w:rPr>
                <w:rFonts w:ascii="Times New Roman" w:hAnsi="Times New Roman"/>
                <w:sz w:val="20"/>
                <w:szCs w:val="20"/>
              </w:rPr>
              <w:t>ТУ</w:t>
            </w:r>
            <w:r w:rsidRPr="00330F53">
              <w:rPr>
                <w:rFonts w:ascii="Times New Roman" w:hAnsi="Times New Roman"/>
                <w:sz w:val="20"/>
                <w:szCs w:val="20"/>
                <w:lang w:val="en-US"/>
              </w:rPr>
              <w:t xml:space="preserve"> 311--00226253.033-93</w:t>
            </w:r>
          </w:p>
        </w:tc>
        <w:tc>
          <w:tcPr>
            <w:tcW w:w="581" w:type="pct"/>
            <w:shd w:val="clear" w:color="auto" w:fill="auto"/>
          </w:tcPr>
          <w:p w:rsidR="00E240F2" w:rsidRPr="00330F53" w:rsidRDefault="00E240F2" w:rsidP="00330F53">
            <w:pPr>
              <w:suppressAutoHyphens/>
              <w:spacing w:after="0" w:line="360" w:lineRule="auto"/>
              <w:jc w:val="both"/>
              <w:rPr>
                <w:rFonts w:ascii="Times New Roman" w:hAnsi="Times New Roman"/>
                <w:sz w:val="20"/>
                <w:szCs w:val="20"/>
                <w:lang w:val="en-US"/>
              </w:rPr>
            </w:pPr>
          </w:p>
        </w:tc>
        <w:tc>
          <w:tcPr>
            <w:tcW w:w="724" w:type="pct"/>
            <w:shd w:val="clear" w:color="auto" w:fill="auto"/>
          </w:tcPr>
          <w:p w:rsidR="00E240F2" w:rsidRPr="00330F53" w:rsidRDefault="000C3FC4"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1</w:t>
            </w:r>
          </w:p>
        </w:tc>
      </w:tr>
      <w:tr w:rsidR="00E240F2" w:rsidRPr="00330F53" w:rsidTr="00330F53">
        <w:trPr>
          <w:cantSplit/>
          <w:jc w:val="center"/>
        </w:trPr>
        <w:tc>
          <w:tcPr>
            <w:tcW w:w="498" w:type="pct"/>
            <w:shd w:val="clear" w:color="auto" w:fill="auto"/>
          </w:tcPr>
          <w:p w:rsidR="00E240F2" w:rsidRPr="00330F53" w:rsidRDefault="00CE1007"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5в</w:t>
            </w:r>
          </w:p>
        </w:tc>
        <w:tc>
          <w:tcPr>
            <w:tcW w:w="2169" w:type="pct"/>
            <w:shd w:val="clear" w:color="auto" w:fill="auto"/>
          </w:tcPr>
          <w:p w:rsidR="00E240F2" w:rsidRPr="00330F53" w:rsidRDefault="00DA6325"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Пускатель безконтактныйреверсивный,входной дискретный сигнал 24В, питание 220В, 50Гц</w:t>
            </w:r>
          </w:p>
        </w:tc>
        <w:tc>
          <w:tcPr>
            <w:tcW w:w="1028" w:type="pct"/>
            <w:shd w:val="clear" w:color="auto" w:fill="auto"/>
          </w:tcPr>
          <w:p w:rsidR="00E240F2" w:rsidRPr="00330F53" w:rsidRDefault="00DA6325"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ПБР-2М</w:t>
            </w:r>
          </w:p>
        </w:tc>
        <w:tc>
          <w:tcPr>
            <w:tcW w:w="581" w:type="pct"/>
            <w:shd w:val="clear" w:color="auto" w:fill="auto"/>
          </w:tcPr>
          <w:p w:rsidR="00E240F2" w:rsidRPr="00330F53" w:rsidRDefault="00E240F2" w:rsidP="00330F53">
            <w:pPr>
              <w:suppressAutoHyphens/>
              <w:spacing w:after="0" w:line="360" w:lineRule="auto"/>
              <w:jc w:val="both"/>
              <w:rPr>
                <w:rFonts w:ascii="Times New Roman" w:hAnsi="Times New Roman"/>
                <w:sz w:val="20"/>
                <w:szCs w:val="20"/>
              </w:rPr>
            </w:pPr>
          </w:p>
        </w:tc>
        <w:tc>
          <w:tcPr>
            <w:tcW w:w="724" w:type="pct"/>
            <w:shd w:val="clear" w:color="auto" w:fill="auto"/>
          </w:tcPr>
          <w:p w:rsidR="00E240F2" w:rsidRPr="00330F53" w:rsidRDefault="000C3FC4"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1</w:t>
            </w:r>
          </w:p>
        </w:tc>
      </w:tr>
      <w:tr w:rsidR="00E240F2" w:rsidRPr="00330F53" w:rsidTr="00330F53">
        <w:trPr>
          <w:cantSplit/>
          <w:jc w:val="center"/>
        </w:trPr>
        <w:tc>
          <w:tcPr>
            <w:tcW w:w="498" w:type="pct"/>
            <w:shd w:val="clear" w:color="auto" w:fill="auto"/>
          </w:tcPr>
          <w:p w:rsidR="00E240F2" w:rsidRPr="00330F53" w:rsidRDefault="00DA6325"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5г</w:t>
            </w:r>
          </w:p>
        </w:tc>
        <w:tc>
          <w:tcPr>
            <w:tcW w:w="2169" w:type="pct"/>
            <w:shd w:val="clear" w:color="auto" w:fill="auto"/>
          </w:tcPr>
          <w:p w:rsidR="00E240F2" w:rsidRPr="00330F53" w:rsidRDefault="00DA6325"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Исполнительный механизм,питание 220В, частота 50Гц</w:t>
            </w:r>
          </w:p>
        </w:tc>
        <w:tc>
          <w:tcPr>
            <w:tcW w:w="1028" w:type="pct"/>
            <w:shd w:val="clear" w:color="auto" w:fill="auto"/>
          </w:tcPr>
          <w:p w:rsidR="00E240F2" w:rsidRPr="00330F53" w:rsidRDefault="00DA6325"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МЭО-40/25-0,25</w:t>
            </w:r>
          </w:p>
        </w:tc>
        <w:tc>
          <w:tcPr>
            <w:tcW w:w="581" w:type="pct"/>
            <w:shd w:val="clear" w:color="auto" w:fill="auto"/>
          </w:tcPr>
          <w:p w:rsidR="00E240F2" w:rsidRPr="00330F53" w:rsidRDefault="00E240F2" w:rsidP="00330F53">
            <w:pPr>
              <w:suppressAutoHyphens/>
              <w:spacing w:after="0" w:line="360" w:lineRule="auto"/>
              <w:jc w:val="both"/>
              <w:rPr>
                <w:rFonts w:ascii="Times New Roman" w:hAnsi="Times New Roman"/>
                <w:sz w:val="20"/>
                <w:szCs w:val="20"/>
              </w:rPr>
            </w:pPr>
          </w:p>
        </w:tc>
        <w:tc>
          <w:tcPr>
            <w:tcW w:w="724" w:type="pct"/>
            <w:shd w:val="clear" w:color="auto" w:fill="auto"/>
          </w:tcPr>
          <w:p w:rsidR="00E240F2" w:rsidRPr="00330F53" w:rsidRDefault="000C3FC4"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1</w:t>
            </w:r>
          </w:p>
        </w:tc>
      </w:tr>
      <w:tr w:rsidR="00CE1007" w:rsidRPr="00330F53" w:rsidTr="00330F53">
        <w:trPr>
          <w:cantSplit/>
          <w:jc w:val="center"/>
        </w:trPr>
        <w:tc>
          <w:tcPr>
            <w:tcW w:w="498" w:type="pct"/>
            <w:shd w:val="clear" w:color="auto" w:fill="auto"/>
          </w:tcPr>
          <w:p w:rsidR="00CE1007" w:rsidRPr="00330F53" w:rsidRDefault="00CE1007" w:rsidP="00330F53">
            <w:pPr>
              <w:suppressAutoHyphens/>
              <w:spacing w:after="0" w:line="360" w:lineRule="auto"/>
              <w:jc w:val="both"/>
              <w:rPr>
                <w:rFonts w:ascii="Times New Roman" w:hAnsi="Times New Roman"/>
                <w:sz w:val="20"/>
                <w:szCs w:val="20"/>
              </w:rPr>
            </w:pPr>
          </w:p>
        </w:tc>
        <w:tc>
          <w:tcPr>
            <w:tcW w:w="2169" w:type="pct"/>
            <w:shd w:val="clear" w:color="auto" w:fill="auto"/>
          </w:tcPr>
          <w:p w:rsidR="00CE1007" w:rsidRPr="00330F53" w:rsidRDefault="008C2407" w:rsidP="00330F53">
            <w:pPr>
              <w:suppressAutoHyphens/>
              <w:spacing w:after="0" w:line="360" w:lineRule="auto"/>
              <w:jc w:val="both"/>
              <w:rPr>
                <w:rFonts w:ascii="Times New Roman" w:hAnsi="Times New Roman"/>
                <w:sz w:val="20"/>
                <w:szCs w:val="24"/>
              </w:rPr>
            </w:pPr>
            <w:r w:rsidRPr="00330F53">
              <w:rPr>
                <w:rFonts w:ascii="Times New Roman" w:hAnsi="Times New Roman"/>
                <w:sz w:val="20"/>
                <w:szCs w:val="24"/>
              </w:rPr>
              <w:t>Р</w:t>
            </w:r>
            <w:r w:rsidR="00DA6325" w:rsidRPr="00330F53">
              <w:rPr>
                <w:rFonts w:ascii="Times New Roman" w:hAnsi="Times New Roman"/>
                <w:sz w:val="20"/>
                <w:szCs w:val="24"/>
              </w:rPr>
              <w:t>е</w:t>
            </w:r>
            <w:r w:rsidRPr="00330F53">
              <w:rPr>
                <w:rFonts w:ascii="Times New Roman" w:hAnsi="Times New Roman"/>
                <w:sz w:val="20"/>
                <w:szCs w:val="24"/>
              </w:rPr>
              <w:t>гулирование уровня</w:t>
            </w:r>
          </w:p>
        </w:tc>
        <w:tc>
          <w:tcPr>
            <w:tcW w:w="1028" w:type="pct"/>
            <w:shd w:val="clear" w:color="auto" w:fill="auto"/>
          </w:tcPr>
          <w:p w:rsidR="00CE1007" w:rsidRPr="00330F53" w:rsidRDefault="00CE1007" w:rsidP="00330F53">
            <w:pPr>
              <w:suppressAutoHyphens/>
              <w:spacing w:after="0" w:line="360" w:lineRule="auto"/>
              <w:jc w:val="both"/>
              <w:rPr>
                <w:rFonts w:ascii="Times New Roman" w:hAnsi="Times New Roman"/>
                <w:sz w:val="20"/>
                <w:szCs w:val="20"/>
              </w:rPr>
            </w:pPr>
          </w:p>
        </w:tc>
        <w:tc>
          <w:tcPr>
            <w:tcW w:w="581" w:type="pct"/>
            <w:shd w:val="clear" w:color="auto" w:fill="auto"/>
          </w:tcPr>
          <w:p w:rsidR="00CE1007" w:rsidRPr="00330F53" w:rsidRDefault="00CE1007" w:rsidP="00330F53">
            <w:pPr>
              <w:suppressAutoHyphens/>
              <w:spacing w:after="0" w:line="360" w:lineRule="auto"/>
              <w:jc w:val="both"/>
              <w:rPr>
                <w:rFonts w:ascii="Times New Roman" w:hAnsi="Times New Roman"/>
                <w:sz w:val="20"/>
                <w:szCs w:val="20"/>
              </w:rPr>
            </w:pPr>
          </w:p>
        </w:tc>
        <w:tc>
          <w:tcPr>
            <w:tcW w:w="724" w:type="pct"/>
            <w:shd w:val="clear" w:color="auto" w:fill="auto"/>
          </w:tcPr>
          <w:p w:rsidR="00CE1007" w:rsidRPr="00330F53" w:rsidRDefault="00CE1007" w:rsidP="00330F53">
            <w:pPr>
              <w:suppressAutoHyphens/>
              <w:spacing w:after="0" w:line="360" w:lineRule="auto"/>
              <w:jc w:val="both"/>
              <w:rPr>
                <w:rFonts w:ascii="Times New Roman" w:hAnsi="Times New Roman"/>
                <w:sz w:val="20"/>
                <w:szCs w:val="20"/>
              </w:rPr>
            </w:pPr>
          </w:p>
        </w:tc>
      </w:tr>
      <w:tr w:rsidR="00CE1007" w:rsidRPr="00330F53" w:rsidTr="00330F53">
        <w:trPr>
          <w:cantSplit/>
          <w:jc w:val="center"/>
        </w:trPr>
        <w:tc>
          <w:tcPr>
            <w:tcW w:w="498" w:type="pct"/>
            <w:shd w:val="clear" w:color="auto" w:fill="auto"/>
          </w:tcPr>
          <w:p w:rsidR="00CE1007" w:rsidRPr="00330F53" w:rsidRDefault="008C2407"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6а</w:t>
            </w:r>
          </w:p>
        </w:tc>
        <w:tc>
          <w:tcPr>
            <w:tcW w:w="2169" w:type="pct"/>
            <w:shd w:val="clear" w:color="auto" w:fill="auto"/>
          </w:tcPr>
          <w:p w:rsidR="00CE1007" w:rsidRPr="00330F53" w:rsidRDefault="008C2407"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Уравнемер, верхний предел измерения 6м, предельно допустимое избыточное давление 4 МПа, давление питания 0,14 МПа, выходной пневматический сигнал 0,08 МПа</w:t>
            </w:r>
          </w:p>
        </w:tc>
        <w:tc>
          <w:tcPr>
            <w:tcW w:w="1028" w:type="pct"/>
            <w:shd w:val="clear" w:color="auto" w:fill="auto"/>
          </w:tcPr>
          <w:p w:rsidR="00CE1007" w:rsidRPr="00330F53" w:rsidRDefault="008C2407"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УБ-ПВ</w:t>
            </w:r>
          </w:p>
        </w:tc>
        <w:tc>
          <w:tcPr>
            <w:tcW w:w="581" w:type="pct"/>
            <w:shd w:val="clear" w:color="auto" w:fill="auto"/>
          </w:tcPr>
          <w:p w:rsidR="00CE1007" w:rsidRPr="00330F53" w:rsidRDefault="00CE1007" w:rsidP="00330F53">
            <w:pPr>
              <w:suppressAutoHyphens/>
              <w:spacing w:after="0" w:line="360" w:lineRule="auto"/>
              <w:jc w:val="both"/>
              <w:rPr>
                <w:rFonts w:ascii="Times New Roman" w:hAnsi="Times New Roman"/>
                <w:sz w:val="20"/>
                <w:szCs w:val="20"/>
              </w:rPr>
            </w:pPr>
          </w:p>
        </w:tc>
        <w:tc>
          <w:tcPr>
            <w:tcW w:w="724" w:type="pct"/>
            <w:shd w:val="clear" w:color="auto" w:fill="auto"/>
          </w:tcPr>
          <w:p w:rsidR="00CE1007" w:rsidRPr="00330F53" w:rsidRDefault="000C3FC4"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1</w:t>
            </w:r>
          </w:p>
        </w:tc>
      </w:tr>
      <w:tr w:rsidR="00CE1007" w:rsidRPr="00330F53" w:rsidTr="00330F53">
        <w:trPr>
          <w:cantSplit/>
          <w:jc w:val="center"/>
        </w:trPr>
        <w:tc>
          <w:tcPr>
            <w:tcW w:w="498" w:type="pct"/>
            <w:shd w:val="clear" w:color="auto" w:fill="auto"/>
          </w:tcPr>
          <w:p w:rsidR="00CE1007" w:rsidRPr="00330F53" w:rsidRDefault="008C2407"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6б</w:t>
            </w:r>
          </w:p>
        </w:tc>
        <w:tc>
          <w:tcPr>
            <w:tcW w:w="2169" w:type="pct"/>
            <w:shd w:val="clear" w:color="auto" w:fill="auto"/>
          </w:tcPr>
          <w:p w:rsidR="00CE1007" w:rsidRPr="00330F53" w:rsidRDefault="008C2407"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Манометр, питание 220В, мощность 10 Вт</w:t>
            </w:r>
          </w:p>
        </w:tc>
        <w:tc>
          <w:tcPr>
            <w:tcW w:w="1028" w:type="pct"/>
            <w:shd w:val="clear" w:color="auto" w:fill="auto"/>
          </w:tcPr>
          <w:p w:rsidR="00CE1007" w:rsidRPr="00330F53" w:rsidRDefault="008C2407"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ЭКМ-1У</w:t>
            </w:r>
          </w:p>
        </w:tc>
        <w:tc>
          <w:tcPr>
            <w:tcW w:w="581" w:type="pct"/>
            <w:shd w:val="clear" w:color="auto" w:fill="auto"/>
          </w:tcPr>
          <w:p w:rsidR="00CE1007" w:rsidRPr="00330F53" w:rsidRDefault="00CE1007" w:rsidP="00330F53">
            <w:pPr>
              <w:suppressAutoHyphens/>
              <w:spacing w:after="0" w:line="360" w:lineRule="auto"/>
              <w:jc w:val="both"/>
              <w:rPr>
                <w:rFonts w:ascii="Times New Roman" w:hAnsi="Times New Roman"/>
                <w:sz w:val="20"/>
                <w:szCs w:val="20"/>
              </w:rPr>
            </w:pPr>
          </w:p>
        </w:tc>
        <w:tc>
          <w:tcPr>
            <w:tcW w:w="724" w:type="pct"/>
            <w:shd w:val="clear" w:color="auto" w:fill="auto"/>
          </w:tcPr>
          <w:p w:rsidR="00CE1007" w:rsidRPr="00330F53" w:rsidRDefault="000C3FC4"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1</w:t>
            </w:r>
          </w:p>
        </w:tc>
      </w:tr>
      <w:tr w:rsidR="008C2407" w:rsidRPr="00330F53" w:rsidTr="00330F53">
        <w:trPr>
          <w:cantSplit/>
          <w:jc w:val="center"/>
        </w:trPr>
        <w:tc>
          <w:tcPr>
            <w:tcW w:w="498" w:type="pct"/>
            <w:shd w:val="clear" w:color="auto" w:fill="auto"/>
          </w:tcPr>
          <w:p w:rsidR="008C2407" w:rsidRPr="00330F53" w:rsidRDefault="008C2407"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6в</w:t>
            </w:r>
          </w:p>
        </w:tc>
        <w:tc>
          <w:tcPr>
            <w:tcW w:w="2169" w:type="pct"/>
            <w:shd w:val="clear" w:color="auto" w:fill="auto"/>
          </w:tcPr>
          <w:p w:rsidR="008C2407" w:rsidRPr="00330F53" w:rsidRDefault="008C2407"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Вторичный пневматический показывающий и самопишущий прибор, со станцией управления. Расход воздуха 600 л/ч</w:t>
            </w:r>
          </w:p>
        </w:tc>
        <w:tc>
          <w:tcPr>
            <w:tcW w:w="1028" w:type="pct"/>
            <w:shd w:val="clear" w:color="auto" w:fill="auto"/>
          </w:tcPr>
          <w:p w:rsidR="008C2407" w:rsidRPr="00330F53" w:rsidRDefault="008C2407"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ПВ 10.1Э</w:t>
            </w:r>
          </w:p>
        </w:tc>
        <w:tc>
          <w:tcPr>
            <w:tcW w:w="581" w:type="pct"/>
            <w:shd w:val="clear" w:color="auto" w:fill="auto"/>
          </w:tcPr>
          <w:p w:rsidR="008C2407" w:rsidRPr="00330F53" w:rsidRDefault="008C2407" w:rsidP="00330F53">
            <w:pPr>
              <w:suppressAutoHyphens/>
              <w:spacing w:after="0" w:line="360" w:lineRule="auto"/>
              <w:jc w:val="both"/>
              <w:rPr>
                <w:rFonts w:ascii="Times New Roman" w:hAnsi="Times New Roman"/>
                <w:sz w:val="20"/>
                <w:szCs w:val="20"/>
              </w:rPr>
            </w:pPr>
          </w:p>
        </w:tc>
        <w:tc>
          <w:tcPr>
            <w:tcW w:w="724" w:type="pct"/>
            <w:shd w:val="clear" w:color="auto" w:fill="auto"/>
          </w:tcPr>
          <w:p w:rsidR="008C2407" w:rsidRPr="00330F53" w:rsidRDefault="000C3FC4"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1</w:t>
            </w:r>
          </w:p>
        </w:tc>
      </w:tr>
      <w:tr w:rsidR="008C2407" w:rsidRPr="00330F53" w:rsidTr="00330F53">
        <w:trPr>
          <w:cantSplit/>
          <w:jc w:val="center"/>
        </w:trPr>
        <w:tc>
          <w:tcPr>
            <w:tcW w:w="498" w:type="pct"/>
            <w:shd w:val="clear" w:color="auto" w:fill="auto"/>
          </w:tcPr>
          <w:p w:rsidR="008C2407" w:rsidRPr="00330F53" w:rsidRDefault="008C2407"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6г</w:t>
            </w:r>
          </w:p>
        </w:tc>
        <w:tc>
          <w:tcPr>
            <w:tcW w:w="2169" w:type="pct"/>
            <w:shd w:val="clear" w:color="auto" w:fill="auto"/>
          </w:tcPr>
          <w:p w:rsidR="008C2407" w:rsidRPr="00330F53" w:rsidRDefault="008C2407"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Исполнительный механизм, условное давление 1 Мпа</w:t>
            </w:r>
          </w:p>
        </w:tc>
        <w:tc>
          <w:tcPr>
            <w:tcW w:w="1028" w:type="pct"/>
            <w:shd w:val="clear" w:color="auto" w:fill="auto"/>
          </w:tcPr>
          <w:p w:rsidR="008C2407" w:rsidRPr="00330F53" w:rsidRDefault="008C2407"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25ч30нж</w:t>
            </w:r>
          </w:p>
        </w:tc>
        <w:tc>
          <w:tcPr>
            <w:tcW w:w="581" w:type="pct"/>
            <w:shd w:val="clear" w:color="auto" w:fill="auto"/>
          </w:tcPr>
          <w:p w:rsidR="008C2407" w:rsidRPr="00330F53" w:rsidRDefault="008C2407" w:rsidP="00330F53">
            <w:pPr>
              <w:suppressAutoHyphens/>
              <w:spacing w:after="0" w:line="360" w:lineRule="auto"/>
              <w:jc w:val="both"/>
              <w:rPr>
                <w:rFonts w:ascii="Times New Roman" w:hAnsi="Times New Roman"/>
                <w:sz w:val="20"/>
                <w:szCs w:val="20"/>
              </w:rPr>
            </w:pPr>
          </w:p>
        </w:tc>
        <w:tc>
          <w:tcPr>
            <w:tcW w:w="724" w:type="pct"/>
            <w:shd w:val="clear" w:color="auto" w:fill="auto"/>
          </w:tcPr>
          <w:p w:rsidR="008C2407" w:rsidRPr="00330F53" w:rsidRDefault="000C3FC4" w:rsidP="00330F53">
            <w:pPr>
              <w:suppressAutoHyphens/>
              <w:spacing w:after="0" w:line="360" w:lineRule="auto"/>
              <w:jc w:val="both"/>
              <w:rPr>
                <w:rFonts w:ascii="Times New Roman" w:hAnsi="Times New Roman"/>
                <w:sz w:val="20"/>
                <w:szCs w:val="20"/>
              </w:rPr>
            </w:pPr>
            <w:r w:rsidRPr="00330F53">
              <w:rPr>
                <w:rFonts w:ascii="Times New Roman" w:hAnsi="Times New Roman"/>
                <w:sz w:val="20"/>
                <w:szCs w:val="20"/>
              </w:rPr>
              <w:t>1</w:t>
            </w:r>
          </w:p>
        </w:tc>
      </w:tr>
      <w:tr w:rsidR="008C2407" w:rsidRPr="00330F53" w:rsidTr="00330F53">
        <w:trPr>
          <w:cantSplit/>
          <w:jc w:val="center"/>
        </w:trPr>
        <w:tc>
          <w:tcPr>
            <w:tcW w:w="498" w:type="pct"/>
            <w:shd w:val="clear" w:color="auto" w:fill="auto"/>
          </w:tcPr>
          <w:p w:rsidR="008C2407" w:rsidRPr="00330F53" w:rsidRDefault="008C2407" w:rsidP="00330F53">
            <w:pPr>
              <w:suppressAutoHyphens/>
              <w:spacing w:after="0" w:line="360" w:lineRule="auto"/>
              <w:jc w:val="both"/>
              <w:rPr>
                <w:rFonts w:ascii="Times New Roman" w:hAnsi="Times New Roman"/>
                <w:sz w:val="20"/>
                <w:szCs w:val="20"/>
              </w:rPr>
            </w:pPr>
          </w:p>
        </w:tc>
        <w:tc>
          <w:tcPr>
            <w:tcW w:w="2169" w:type="pct"/>
            <w:shd w:val="clear" w:color="auto" w:fill="auto"/>
          </w:tcPr>
          <w:p w:rsidR="008C2407" w:rsidRPr="00330F53" w:rsidRDefault="008C2407" w:rsidP="00330F53">
            <w:pPr>
              <w:suppressAutoHyphens/>
              <w:spacing w:after="0" w:line="360" w:lineRule="auto"/>
              <w:jc w:val="both"/>
              <w:rPr>
                <w:rFonts w:ascii="Times New Roman" w:hAnsi="Times New Roman"/>
                <w:sz w:val="20"/>
                <w:szCs w:val="24"/>
              </w:rPr>
            </w:pPr>
            <w:r w:rsidRPr="00330F53">
              <w:rPr>
                <w:rFonts w:ascii="Times New Roman" w:hAnsi="Times New Roman"/>
                <w:sz w:val="20"/>
                <w:szCs w:val="24"/>
              </w:rPr>
              <w:t>Измерение давления</w:t>
            </w:r>
          </w:p>
        </w:tc>
        <w:tc>
          <w:tcPr>
            <w:tcW w:w="1028" w:type="pct"/>
            <w:shd w:val="clear" w:color="auto" w:fill="auto"/>
          </w:tcPr>
          <w:p w:rsidR="008C2407" w:rsidRPr="00330F53" w:rsidRDefault="008C2407" w:rsidP="00330F53">
            <w:pPr>
              <w:suppressAutoHyphens/>
              <w:spacing w:after="0" w:line="360" w:lineRule="auto"/>
              <w:jc w:val="both"/>
              <w:rPr>
                <w:rFonts w:ascii="Times New Roman" w:hAnsi="Times New Roman"/>
                <w:sz w:val="20"/>
                <w:szCs w:val="20"/>
              </w:rPr>
            </w:pPr>
          </w:p>
        </w:tc>
        <w:tc>
          <w:tcPr>
            <w:tcW w:w="581" w:type="pct"/>
            <w:shd w:val="clear" w:color="auto" w:fill="auto"/>
          </w:tcPr>
          <w:p w:rsidR="008C2407" w:rsidRPr="00330F53" w:rsidRDefault="008C2407" w:rsidP="00330F53">
            <w:pPr>
              <w:suppressAutoHyphens/>
              <w:spacing w:after="0" w:line="360" w:lineRule="auto"/>
              <w:jc w:val="both"/>
              <w:rPr>
                <w:rFonts w:ascii="Times New Roman" w:hAnsi="Times New Roman"/>
                <w:sz w:val="20"/>
                <w:szCs w:val="20"/>
              </w:rPr>
            </w:pPr>
          </w:p>
        </w:tc>
        <w:tc>
          <w:tcPr>
            <w:tcW w:w="724" w:type="pct"/>
            <w:shd w:val="clear" w:color="auto" w:fill="auto"/>
          </w:tcPr>
          <w:p w:rsidR="008C2407" w:rsidRPr="00330F53" w:rsidRDefault="008C2407" w:rsidP="00330F53">
            <w:pPr>
              <w:suppressAutoHyphens/>
              <w:spacing w:after="0" w:line="360" w:lineRule="auto"/>
              <w:jc w:val="both"/>
              <w:rPr>
                <w:rFonts w:ascii="Times New Roman" w:hAnsi="Times New Roman"/>
                <w:sz w:val="20"/>
                <w:szCs w:val="20"/>
              </w:rPr>
            </w:pPr>
          </w:p>
        </w:tc>
      </w:tr>
    </w:tbl>
    <w:p w:rsidR="00702750" w:rsidRPr="00330F53" w:rsidRDefault="00795FDC" w:rsidP="00702750">
      <w:pPr>
        <w:suppressAutoHyphens/>
        <w:spacing w:after="0" w:line="360" w:lineRule="auto"/>
        <w:ind w:firstLine="709"/>
        <w:jc w:val="both"/>
        <w:rPr>
          <w:rFonts w:ascii="Times New Roman" w:hAnsi="Times New Roman"/>
          <w:color w:val="FFFFFF"/>
          <w:sz w:val="28"/>
          <w:szCs w:val="28"/>
        </w:rPr>
      </w:pPr>
      <w:r w:rsidRPr="00330F53">
        <w:rPr>
          <w:rFonts w:ascii="Times New Roman" w:hAnsi="Times New Roman"/>
          <w:color w:val="FFFFFF"/>
          <w:sz w:val="28"/>
          <w:szCs w:val="28"/>
        </w:rPr>
        <w:t>производство тепловой энергия котельная</w:t>
      </w:r>
    </w:p>
    <w:p w:rsidR="00702750" w:rsidRDefault="00702750">
      <w:pPr>
        <w:rPr>
          <w:rFonts w:ascii="Times New Roman" w:hAnsi="Times New Roman"/>
          <w:sz w:val="28"/>
          <w:szCs w:val="28"/>
        </w:rPr>
      </w:pPr>
      <w:r>
        <w:rPr>
          <w:rFonts w:ascii="Times New Roman" w:hAnsi="Times New Roman"/>
          <w:sz w:val="28"/>
          <w:szCs w:val="28"/>
        </w:rPr>
        <w:br w:type="page"/>
      </w:r>
    </w:p>
    <w:p w:rsidR="00702750" w:rsidRPr="00702750" w:rsidRDefault="00A16352" w:rsidP="00702750">
      <w:pPr>
        <w:suppressAutoHyphens/>
        <w:spacing w:after="0" w:line="360" w:lineRule="auto"/>
        <w:ind w:firstLine="709"/>
        <w:jc w:val="both"/>
        <w:rPr>
          <w:rFonts w:ascii="Times New Roman" w:hAnsi="Times New Roman"/>
          <w:b/>
          <w:sz w:val="28"/>
          <w:szCs w:val="32"/>
        </w:rPr>
      </w:pPr>
      <w:r w:rsidRPr="00702750">
        <w:rPr>
          <w:rFonts w:ascii="Times New Roman" w:hAnsi="Times New Roman"/>
          <w:b/>
          <w:sz w:val="28"/>
          <w:szCs w:val="32"/>
        </w:rPr>
        <w:t>7</w:t>
      </w:r>
      <w:r w:rsidR="009440E8" w:rsidRPr="00702750">
        <w:rPr>
          <w:rFonts w:ascii="Times New Roman" w:hAnsi="Times New Roman"/>
          <w:b/>
          <w:sz w:val="28"/>
          <w:szCs w:val="32"/>
        </w:rPr>
        <w:t xml:space="preserve">. </w:t>
      </w:r>
      <w:r w:rsidR="008861D5" w:rsidRPr="00702750">
        <w:rPr>
          <w:rFonts w:ascii="Times New Roman" w:hAnsi="Times New Roman"/>
          <w:b/>
          <w:sz w:val="28"/>
          <w:szCs w:val="32"/>
        </w:rPr>
        <w:t>Основные принципы ав</w:t>
      </w:r>
      <w:r w:rsidR="00702750" w:rsidRPr="00702750">
        <w:rPr>
          <w:rFonts w:ascii="Times New Roman" w:hAnsi="Times New Roman"/>
          <w:b/>
          <w:sz w:val="28"/>
          <w:szCs w:val="32"/>
        </w:rPr>
        <w:t>томатизации котельных установок</w:t>
      </w:r>
    </w:p>
    <w:p w:rsidR="00702750" w:rsidRDefault="00702750" w:rsidP="00702750">
      <w:pPr>
        <w:suppressAutoHyphens/>
        <w:spacing w:after="0" w:line="360" w:lineRule="auto"/>
        <w:ind w:firstLine="709"/>
        <w:jc w:val="both"/>
        <w:rPr>
          <w:rFonts w:ascii="Times New Roman" w:hAnsi="Times New Roman"/>
          <w:sz w:val="28"/>
          <w:szCs w:val="32"/>
        </w:rPr>
      </w:pPr>
    </w:p>
    <w:p w:rsidR="00702750" w:rsidRDefault="008861D5"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Объем систем автоматизации котельной установкизависит от типа котлов, установленных в котельной, а также от наличия в её составе конкретного вспомогательного оборудования.</w:t>
      </w:r>
      <w:r w:rsidR="00702750">
        <w:rPr>
          <w:rFonts w:ascii="Times New Roman" w:hAnsi="Times New Roman"/>
          <w:sz w:val="28"/>
          <w:szCs w:val="28"/>
        </w:rPr>
        <w:t xml:space="preserve"> </w:t>
      </w:r>
      <w:r w:rsidRPr="00702750">
        <w:rPr>
          <w:rFonts w:ascii="Times New Roman" w:hAnsi="Times New Roman"/>
          <w:sz w:val="28"/>
          <w:szCs w:val="28"/>
        </w:rPr>
        <w:t>На котельных установках предусматривают следующие системы: автоматического регулирования, автоматики безопасности, теплотехнического контроля, сигнализации и управления электроприводами.</w:t>
      </w:r>
      <w:r w:rsidR="00702750">
        <w:rPr>
          <w:rFonts w:ascii="Times New Roman" w:hAnsi="Times New Roman"/>
          <w:sz w:val="28"/>
          <w:szCs w:val="28"/>
        </w:rPr>
        <w:t xml:space="preserve"> </w:t>
      </w:r>
      <w:r w:rsidRPr="00702750">
        <w:rPr>
          <w:rFonts w:ascii="Times New Roman" w:hAnsi="Times New Roman"/>
          <w:sz w:val="28"/>
          <w:szCs w:val="28"/>
        </w:rPr>
        <w:t>Автоматические системы регулирования. Основные виды АСР котельных установок: для котлов – регулирование процессов горения и питания; для деаэраторов – регулирование уровня воды и давление пара.</w:t>
      </w:r>
      <w:r w:rsidR="00702750">
        <w:rPr>
          <w:rFonts w:ascii="Times New Roman" w:hAnsi="Times New Roman"/>
          <w:sz w:val="28"/>
          <w:szCs w:val="28"/>
        </w:rPr>
        <w:t xml:space="preserve"> </w:t>
      </w:r>
      <w:r w:rsidRPr="00702750">
        <w:rPr>
          <w:rFonts w:ascii="Times New Roman" w:hAnsi="Times New Roman"/>
          <w:sz w:val="28"/>
          <w:szCs w:val="28"/>
        </w:rPr>
        <w:t>Автоматическое регулирование процессов горения следует предусматривать для всех котлов, работающих на жидком или газообразном топливе.</w:t>
      </w:r>
      <w:r w:rsidR="00702750">
        <w:rPr>
          <w:rFonts w:ascii="Times New Roman" w:hAnsi="Times New Roman"/>
          <w:sz w:val="28"/>
          <w:szCs w:val="28"/>
        </w:rPr>
        <w:t xml:space="preserve"> </w:t>
      </w:r>
      <w:r w:rsidRPr="00702750">
        <w:rPr>
          <w:rFonts w:ascii="Times New Roman" w:hAnsi="Times New Roman"/>
          <w:sz w:val="28"/>
          <w:szCs w:val="28"/>
        </w:rPr>
        <w:t xml:space="preserve">При применении твердого топлива АСР процессов горения предусматривают в случаях установки механизированных топочных устройств. </w:t>
      </w:r>
    </w:p>
    <w:p w:rsidR="00702750" w:rsidRDefault="008861D5"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Необходимость АСР на резервном топливе должна быть определена в результате</w:t>
      </w:r>
      <w:r w:rsidR="00702750">
        <w:rPr>
          <w:rFonts w:ascii="Times New Roman" w:hAnsi="Times New Roman"/>
          <w:sz w:val="28"/>
          <w:szCs w:val="28"/>
        </w:rPr>
        <w:t xml:space="preserve"> </w:t>
      </w:r>
      <w:r w:rsidRPr="00702750">
        <w:rPr>
          <w:rFonts w:ascii="Times New Roman" w:hAnsi="Times New Roman"/>
          <w:sz w:val="28"/>
          <w:szCs w:val="28"/>
        </w:rPr>
        <w:t>технико – экономического обоснования, выполненного с учетом расчетного времени работы котла на резервном топливе. Для аварийного топлива АСР не предусматривают.</w:t>
      </w:r>
    </w:p>
    <w:p w:rsidR="00E97F07" w:rsidRPr="00702750" w:rsidRDefault="008861D5" w:rsidP="00702750">
      <w:pPr>
        <w:suppressAutoHyphens/>
        <w:spacing w:after="0" w:line="360" w:lineRule="auto"/>
        <w:ind w:firstLine="709"/>
        <w:jc w:val="both"/>
        <w:rPr>
          <w:rFonts w:ascii="Times New Roman" w:hAnsi="Times New Roman"/>
          <w:sz w:val="28"/>
          <w:szCs w:val="32"/>
        </w:rPr>
      </w:pPr>
      <w:r w:rsidRPr="00702750">
        <w:rPr>
          <w:rFonts w:ascii="Times New Roman" w:hAnsi="Times New Roman"/>
          <w:sz w:val="28"/>
          <w:szCs w:val="28"/>
        </w:rPr>
        <w:t>Регуляторы питания рекомендуют устанавливать на всех паровых котлах. Для котельных установок, работающих на жидком топливе, необходимо предусматривать АСР температуры и давления топлива. Котлы с температурой перегрева пара 400 0С и выше должны быть снабжены АСР температуры перегретого пара.</w:t>
      </w:r>
      <w:r w:rsidR="00702750">
        <w:rPr>
          <w:rFonts w:ascii="Times New Roman" w:hAnsi="Times New Roman"/>
          <w:sz w:val="28"/>
          <w:szCs w:val="28"/>
        </w:rPr>
        <w:t xml:space="preserve"> </w:t>
      </w:r>
      <w:r w:rsidRPr="00702750">
        <w:rPr>
          <w:rFonts w:ascii="Times New Roman" w:hAnsi="Times New Roman"/>
          <w:sz w:val="28"/>
          <w:szCs w:val="28"/>
        </w:rPr>
        <w:t>Автоматика безопасности. Системы автоматики безопасности для котлов на газообразном и жидком топливе следует предусматривать обязательно. Эти системы обеспечивают прекращение подачи топлива в ава</w:t>
      </w:r>
      <w:r w:rsidR="002D04F0" w:rsidRPr="00702750">
        <w:rPr>
          <w:rFonts w:ascii="Times New Roman" w:hAnsi="Times New Roman"/>
          <w:sz w:val="28"/>
          <w:szCs w:val="28"/>
        </w:rPr>
        <w:t>рийных ситуациях.</w:t>
      </w:r>
    </w:p>
    <w:p w:rsidR="00702750" w:rsidRDefault="00702750">
      <w:pPr>
        <w:rPr>
          <w:rFonts w:ascii="Times New Roman" w:hAnsi="Times New Roman"/>
          <w:sz w:val="28"/>
          <w:szCs w:val="28"/>
        </w:rPr>
      </w:pPr>
      <w:r>
        <w:rPr>
          <w:rFonts w:ascii="Times New Roman" w:hAnsi="Times New Roman"/>
          <w:sz w:val="28"/>
          <w:szCs w:val="28"/>
        </w:rPr>
        <w:br w:type="page"/>
      </w:r>
    </w:p>
    <w:p w:rsidR="008861D5" w:rsidRPr="00702750" w:rsidRDefault="00F54B8D"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Таблица</w:t>
      </w:r>
      <w:r w:rsidR="00A16352" w:rsidRPr="00702750">
        <w:rPr>
          <w:rFonts w:ascii="Times New Roman" w:hAnsi="Times New Roman"/>
          <w:sz w:val="28"/>
          <w:szCs w:val="28"/>
        </w:rPr>
        <w:t>3</w:t>
      </w:r>
      <w:r w:rsidRPr="00702750">
        <w:rPr>
          <w:rFonts w:ascii="Times New Roman" w:hAnsi="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1"/>
        <w:gridCol w:w="1325"/>
        <w:gridCol w:w="1325"/>
        <w:gridCol w:w="1325"/>
        <w:gridCol w:w="1325"/>
      </w:tblGrid>
      <w:tr w:rsidR="00932F2A" w:rsidRPr="00702750" w:rsidTr="00702750">
        <w:trPr>
          <w:trHeight w:val="20"/>
        </w:trPr>
        <w:tc>
          <w:tcPr>
            <w:tcW w:w="2232" w:type="pct"/>
            <w:vMerge w:val="restart"/>
          </w:tcPr>
          <w:p w:rsidR="00932F2A" w:rsidRPr="00702750" w:rsidRDefault="00932F2A" w:rsidP="00702750">
            <w:pPr>
              <w:suppressAutoHyphens/>
              <w:spacing w:after="0" w:line="360" w:lineRule="auto"/>
              <w:jc w:val="both"/>
              <w:rPr>
                <w:rStyle w:val="a4"/>
                <w:rFonts w:ascii="Times New Roman" w:hAnsi="Times New Roman"/>
                <w:b w:val="0"/>
                <w:smallCaps w:val="0"/>
                <w:spacing w:val="0"/>
                <w:sz w:val="20"/>
                <w:szCs w:val="24"/>
              </w:rPr>
            </w:pPr>
            <w:r w:rsidRPr="00702750">
              <w:rPr>
                <w:rStyle w:val="a4"/>
                <w:rFonts w:ascii="Times New Roman" w:hAnsi="Times New Roman"/>
                <w:b w:val="0"/>
                <w:smallCaps w:val="0"/>
                <w:spacing w:val="0"/>
                <w:sz w:val="20"/>
                <w:szCs w:val="24"/>
              </w:rPr>
              <w:t>Отклонение параметров</w:t>
            </w:r>
          </w:p>
        </w:tc>
        <w:tc>
          <w:tcPr>
            <w:tcW w:w="2768" w:type="pct"/>
            <w:gridSpan w:val="4"/>
          </w:tcPr>
          <w:p w:rsidR="00932F2A" w:rsidRPr="00702750" w:rsidRDefault="00932F2A" w:rsidP="00702750">
            <w:pPr>
              <w:suppressAutoHyphens/>
              <w:spacing w:after="0" w:line="360" w:lineRule="auto"/>
              <w:jc w:val="both"/>
              <w:rPr>
                <w:rFonts w:ascii="Times New Roman" w:hAnsi="Times New Roman"/>
                <w:sz w:val="20"/>
                <w:szCs w:val="24"/>
              </w:rPr>
            </w:pPr>
            <w:r w:rsidRPr="00702750">
              <w:rPr>
                <w:rFonts w:ascii="Times New Roman" w:hAnsi="Times New Roman"/>
                <w:sz w:val="20"/>
                <w:szCs w:val="24"/>
              </w:rPr>
              <w:t>Прекращение подачи топлива для котлов</w:t>
            </w:r>
          </w:p>
        </w:tc>
      </w:tr>
      <w:tr w:rsidR="00932F2A" w:rsidRPr="00702750" w:rsidTr="00702750">
        <w:trPr>
          <w:trHeight w:val="20"/>
        </w:trPr>
        <w:tc>
          <w:tcPr>
            <w:tcW w:w="2232" w:type="pct"/>
            <w:vMerge/>
          </w:tcPr>
          <w:p w:rsidR="00932F2A" w:rsidRPr="00702750" w:rsidRDefault="00932F2A" w:rsidP="00702750">
            <w:pPr>
              <w:suppressAutoHyphens/>
              <w:spacing w:after="0" w:line="360" w:lineRule="auto"/>
              <w:jc w:val="both"/>
              <w:rPr>
                <w:rFonts w:ascii="Times New Roman" w:hAnsi="Times New Roman"/>
                <w:sz w:val="20"/>
                <w:szCs w:val="24"/>
              </w:rPr>
            </w:pPr>
          </w:p>
        </w:tc>
        <w:tc>
          <w:tcPr>
            <w:tcW w:w="1384" w:type="pct"/>
            <w:gridSpan w:val="2"/>
          </w:tcPr>
          <w:p w:rsidR="00932F2A" w:rsidRPr="00702750" w:rsidRDefault="00932F2A" w:rsidP="00702750">
            <w:pPr>
              <w:suppressAutoHyphens/>
              <w:spacing w:after="0" w:line="360" w:lineRule="auto"/>
              <w:jc w:val="both"/>
              <w:rPr>
                <w:rFonts w:ascii="Times New Roman" w:hAnsi="Times New Roman"/>
                <w:sz w:val="20"/>
                <w:szCs w:val="24"/>
              </w:rPr>
            </w:pPr>
            <w:r w:rsidRPr="00702750">
              <w:rPr>
                <w:rFonts w:ascii="Times New Roman" w:hAnsi="Times New Roman"/>
                <w:sz w:val="20"/>
                <w:szCs w:val="24"/>
              </w:rPr>
              <w:t>Паровых с давлением пара</w:t>
            </w:r>
            <w:r w:rsidR="00702750" w:rsidRPr="00702750">
              <w:rPr>
                <w:rFonts w:ascii="Times New Roman" w:hAnsi="Times New Roman"/>
                <w:sz w:val="20"/>
                <w:szCs w:val="24"/>
              </w:rPr>
              <w:t xml:space="preserve"> </w:t>
            </w:r>
            <w:r w:rsidRPr="00702750">
              <w:rPr>
                <w:rFonts w:ascii="Times New Roman" w:hAnsi="Times New Roman"/>
                <w:sz w:val="20"/>
                <w:szCs w:val="24"/>
                <w:lang w:val="en-US"/>
              </w:rPr>
              <w:t>p</w:t>
            </w:r>
            <w:r w:rsidRPr="00702750">
              <w:rPr>
                <w:rFonts w:ascii="Times New Roman" w:hAnsi="Times New Roman"/>
                <w:sz w:val="20"/>
                <w:szCs w:val="24"/>
              </w:rPr>
              <w:t>из ,МПа</w:t>
            </w:r>
          </w:p>
        </w:tc>
        <w:tc>
          <w:tcPr>
            <w:tcW w:w="1384" w:type="pct"/>
            <w:gridSpan w:val="2"/>
          </w:tcPr>
          <w:p w:rsidR="00932F2A" w:rsidRPr="00702750" w:rsidRDefault="00932F2A" w:rsidP="00702750">
            <w:pPr>
              <w:suppressAutoHyphens/>
              <w:spacing w:after="0" w:line="360" w:lineRule="auto"/>
              <w:jc w:val="both"/>
              <w:rPr>
                <w:rFonts w:ascii="Times New Roman" w:hAnsi="Times New Roman"/>
                <w:sz w:val="20"/>
                <w:szCs w:val="24"/>
              </w:rPr>
            </w:pPr>
            <w:r w:rsidRPr="00702750">
              <w:rPr>
                <w:rFonts w:ascii="Times New Roman" w:hAnsi="Times New Roman"/>
                <w:sz w:val="20"/>
                <w:szCs w:val="24"/>
              </w:rPr>
              <w:t>Водогрейных с температурой воды,0С</w:t>
            </w:r>
          </w:p>
        </w:tc>
      </w:tr>
      <w:tr w:rsidR="00932F2A" w:rsidRPr="00702750" w:rsidTr="00702750">
        <w:trPr>
          <w:trHeight w:val="20"/>
        </w:trPr>
        <w:tc>
          <w:tcPr>
            <w:tcW w:w="2232" w:type="pct"/>
            <w:vMerge/>
          </w:tcPr>
          <w:p w:rsidR="00932F2A" w:rsidRPr="00702750" w:rsidRDefault="00932F2A" w:rsidP="00702750">
            <w:pPr>
              <w:suppressAutoHyphens/>
              <w:spacing w:after="0" w:line="360" w:lineRule="auto"/>
              <w:jc w:val="both"/>
              <w:rPr>
                <w:rFonts w:ascii="Times New Roman" w:hAnsi="Times New Roman"/>
                <w:sz w:val="20"/>
                <w:szCs w:val="24"/>
              </w:rPr>
            </w:pPr>
          </w:p>
        </w:tc>
        <w:tc>
          <w:tcPr>
            <w:tcW w:w="692" w:type="pct"/>
          </w:tcPr>
          <w:p w:rsidR="00932F2A" w:rsidRPr="00702750" w:rsidRDefault="00932F2A" w:rsidP="00702750">
            <w:pPr>
              <w:suppressAutoHyphens/>
              <w:spacing w:after="0" w:line="360" w:lineRule="auto"/>
              <w:jc w:val="both"/>
              <w:rPr>
                <w:rFonts w:ascii="Times New Roman" w:hAnsi="Times New Roman"/>
                <w:sz w:val="20"/>
                <w:szCs w:val="24"/>
              </w:rPr>
            </w:pPr>
            <w:r w:rsidRPr="00702750">
              <w:rPr>
                <w:rFonts w:ascii="Times New Roman" w:hAnsi="Times New Roman"/>
                <w:sz w:val="20"/>
                <w:szCs w:val="24"/>
              </w:rPr>
              <w:t>&lt;0</w:t>
            </w:r>
            <w:r w:rsidRPr="00702750">
              <w:rPr>
                <w:rFonts w:ascii="Times New Roman" w:hAnsi="Times New Roman"/>
                <w:sz w:val="20"/>
                <w:szCs w:val="24"/>
                <w:lang w:val="en-US"/>
              </w:rPr>
              <w:t>,</w:t>
            </w:r>
            <w:r w:rsidRPr="00702750">
              <w:rPr>
                <w:rFonts w:ascii="Times New Roman" w:hAnsi="Times New Roman"/>
                <w:sz w:val="20"/>
                <w:szCs w:val="24"/>
              </w:rPr>
              <w:t>07</w:t>
            </w:r>
          </w:p>
        </w:tc>
        <w:tc>
          <w:tcPr>
            <w:tcW w:w="692" w:type="pct"/>
          </w:tcPr>
          <w:p w:rsidR="00932F2A" w:rsidRPr="00702750" w:rsidRDefault="00932F2A" w:rsidP="00702750">
            <w:pPr>
              <w:suppressAutoHyphens/>
              <w:spacing w:after="0" w:line="360" w:lineRule="auto"/>
              <w:jc w:val="both"/>
              <w:rPr>
                <w:rFonts w:ascii="Times New Roman" w:hAnsi="Times New Roman"/>
                <w:sz w:val="20"/>
                <w:szCs w:val="24"/>
              </w:rPr>
            </w:pPr>
            <w:r w:rsidRPr="00702750">
              <w:rPr>
                <w:rFonts w:ascii="Times New Roman" w:hAnsi="Times New Roman"/>
                <w:sz w:val="20"/>
                <w:szCs w:val="24"/>
              </w:rPr>
              <w:t>&gt;0</w:t>
            </w:r>
            <w:r w:rsidRPr="00702750">
              <w:rPr>
                <w:rFonts w:ascii="Times New Roman" w:hAnsi="Times New Roman"/>
                <w:sz w:val="20"/>
                <w:szCs w:val="24"/>
                <w:lang w:val="en-US"/>
              </w:rPr>
              <w:t>,</w:t>
            </w:r>
            <w:r w:rsidRPr="00702750">
              <w:rPr>
                <w:rFonts w:ascii="Times New Roman" w:hAnsi="Times New Roman"/>
                <w:sz w:val="20"/>
                <w:szCs w:val="24"/>
              </w:rPr>
              <w:t>07</w:t>
            </w:r>
          </w:p>
        </w:tc>
        <w:tc>
          <w:tcPr>
            <w:tcW w:w="692" w:type="pct"/>
          </w:tcPr>
          <w:p w:rsidR="00932F2A" w:rsidRPr="00702750" w:rsidRDefault="00932F2A" w:rsidP="00702750">
            <w:pPr>
              <w:suppressAutoHyphens/>
              <w:spacing w:after="0" w:line="360" w:lineRule="auto"/>
              <w:jc w:val="both"/>
              <w:rPr>
                <w:rFonts w:ascii="Times New Roman" w:hAnsi="Times New Roman"/>
                <w:sz w:val="20"/>
                <w:szCs w:val="24"/>
              </w:rPr>
            </w:pPr>
            <w:r w:rsidRPr="00702750">
              <w:rPr>
                <w:rFonts w:ascii="Times New Roman" w:hAnsi="Times New Roman"/>
                <w:sz w:val="20"/>
                <w:szCs w:val="24"/>
              </w:rPr>
              <w:t>&lt;115</w:t>
            </w:r>
          </w:p>
        </w:tc>
        <w:tc>
          <w:tcPr>
            <w:tcW w:w="692" w:type="pct"/>
          </w:tcPr>
          <w:p w:rsidR="00932F2A" w:rsidRPr="00702750" w:rsidRDefault="00932F2A" w:rsidP="00702750">
            <w:pPr>
              <w:suppressAutoHyphens/>
              <w:spacing w:after="0" w:line="360" w:lineRule="auto"/>
              <w:jc w:val="both"/>
              <w:rPr>
                <w:rFonts w:ascii="Times New Roman" w:hAnsi="Times New Roman"/>
                <w:sz w:val="20"/>
                <w:szCs w:val="24"/>
              </w:rPr>
            </w:pPr>
            <w:r w:rsidRPr="00702750">
              <w:rPr>
                <w:rFonts w:ascii="Times New Roman" w:hAnsi="Times New Roman"/>
                <w:sz w:val="20"/>
                <w:szCs w:val="24"/>
              </w:rPr>
              <w:t>&gt;115</w:t>
            </w:r>
          </w:p>
        </w:tc>
      </w:tr>
      <w:tr w:rsidR="00932F2A" w:rsidRPr="00702750" w:rsidTr="00702750">
        <w:trPr>
          <w:trHeight w:val="20"/>
        </w:trPr>
        <w:tc>
          <w:tcPr>
            <w:tcW w:w="2232" w:type="pct"/>
          </w:tcPr>
          <w:p w:rsidR="00932F2A" w:rsidRPr="00702750" w:rsidRDefault="00932F2A" w:rsidP="00702750">
            <w:pPr>
              <w:pStyle w:val="a3"/>
              <w:numPr>
                <w:ilvl w:val="0"/>
                <w:numId w:val="5"/>
              </w:numPr>
              <w:suppressAutoHyphens/>
              <w:spacing w:after="0" w:line="360" w:lineRule="auto"/>
              <w:ind w:left="0" w:firstLine="0"/>
              <w:jc w:val="both"/>
              <w:rPr>
                <w:rFonts w:ascii="Times New Roman" w:hAnsi="Times New Roman"/>
                <w:sz w:val="20"/>
                <w:szCs w:val="28"/>
              </w:rPr>
            </w:pPr>
            <w:r w:rsidRPr="00702750">
              <w:rPr>
                <w:rFonts w:ascii="Times New Roman" w:hAnsi="Times New Roman"/>
                <w:sz w:val="20"/>
                <w:szCs w:val="28"/>
              </w:rPr>
              <w:t>Повышение давления пара в барабане котла</w:t>
            </w:r>
          </w:p>
          <w:p w:rsidR="00932F2A" w:rsidRPr="00702750" w:rsidRDefault="00932F2A" w:rsidP="00702750">
            <w:pPr>
              <w:pStyle w:val="a3"/>
              <w:numPr>
                <w:ilvl w:val="0"/>
                <w:numId w:val="5"/>
              </w:numPr>
              <w:suppressAutoHyphens/>
              <w:spacing w:after="0" w:line="360" w:lineRule="auto"/>
              <w:ind w:left="0" w:firstLine="0"/>
              <w:jc w:val="both"/>
              <w:rPr>
                <w:rFonts w:ascii="Times New Roman" w:hAnsi="Times New Roman"/>
                <w:sz w:val="20"/>
                <w:szCs w:val="28"/>
              </w:rPr>
            </w:pPr>
            <w:r w:rsidRPr="00702750">
              <w:rPr>
                <w:rFonts w:ascii="Times New Roman" w:hAnsi="Times New Roman"/>
                <w:sz w:val="20"/>
                <w:szCs w:val="28"/>
              </w:rPr>
              <w:t>Повышение температуры воды за котлом</w:t>
            </w:r>
          </w:p>
          <w:p w:rsidR="00932F2A" w:rsidRPr="00702750" w:rsidRDefault="00932F2A" w:rsidP="00702750">
            <w:pPr>
              <w:pStyle w:val="a3"/>
              <w:numPr>
                <w:ilvl w:val="0"/>
                <w:numId w:val="5"/>
              </w:numPr>
              <w:suppressAutoHyphens/>
              <w:spacing w:after="0" w:line="360" w:lineRule="auto"/>
              <w:ind w:left="0" w:firstLine="0"/>
              <w:jc w:val="both"/>
              <w:rPr>
                <w:rFonts w:ascii="Times New Roman" w:hAnsi="Times New Roman"/>
                <w:sz w:val="20"/>
                <w:szCs w:val="28"/>
              </w:rPr>
            </w:pPr>
            <w:r w:rsidRPr="00702750">
              <w:rPr>
                <w:rFonts w:ascii="Times New Roman" w:hAnsi="Times New Roman"/>
                <w:sz w:val="20"/>
                <w:szCs w:val="28"/>
              </w:rPr>
              <w:t>Понижение давления воздуха</w:t>
            </w:r>
          </w:p>
          <w:p w:rsidR="00932F2A" w:rsidRPr="00702750" w:rsidRDefault="00932F2A" w:rsidP="00702750">
            <w:pPr>
              <w:pStyle w:val="a3"/>
              <w:numPr>
                <w:ilvl w:val="0"/>
                <w:numId w:val="5"/>
              </w:numPr>
              <w:suppressAutoHyphens/>
              <w:spacing w:after="0" w:line="360" w:lineRule="auto"/>
              <w:ind w:left="0" w:firstLine="0"/>
              <w:jc w:val="both"/>
              <w:rPr>
                <w:rFonts w:ascii="Times New Roman" w:hAnsi="Times New Roman"/>
                <w:sz w:val="20"/>
                <w:szCs w:val="28"/>
              </w:rPr>
            </w:pPr>
            <w:r w:rsidRPr="00702750">
              <w:rPr>
                <w:rFonts w:ascii="Times New Roman" w:hAnsi="Times New Roman"/>
                <w:sz w:val="20"/>
                <w:szCs w:val="28"/>
              </w:rPr>
              <w:t>Понижение давления газа</w:t>
            </w:r>
          </w:p>
          <w:p w:rsidR="00932F2A" w:rsidRPr="00702750" w:rsidRDefault="00932F2A" w:rsidP="00702750">
            <w:pPr>
              <w:pStyle w:val="a3"/>
              <w:numPr>
                <w:ilvl w:val="0"/>
                <w:numId w:val="5"/>
              </w:numPr>
              <w:suppressAutoHyphens/>
              <w:spacing w:after="0" w:line="360" w:lineRule="auto"/>
              <w:ind w:left="0" w:firstLine="0"/>
              <w:jc w:val="both"/>
              <w:rPr>
                <w:rFonts w:ascii="Times New Roman" w:hAnsi="Times New Roman"/>
                <w:sz w:val="20"/>
                <w:szCs w:val="28"/>
              </w:rPr>
            </w:pPr>
            <w:r w:rsidRPr="00702750">
              <w:rPr>
                <w:rFonts w:ascii="Times New Roman" w:hAnsi="Times New Roman"/>
                <w:sz w:val="20"/>
                <w:szCs w:val="28"/>
              </w:rPr>
              <w:t>Повышение давления газа</w:t>
            </w:r>
          </w:p>
          <w:p w:rsidR="00932F2A" w:rsidRPr="00702750" w:rsidRDefault="00932F2A" w:rsidP="00702750">
            <w:pPr>
              <w:pStyle w:val="a3"/>
              <w:numPr>
                <w:ilvl w:val="0"/>
                <w:numId w:val="5"/>
              </w:numPr>
              <w:suppressAutoHyphens/>
              <w:spacing w:after="0" w:line="360" w:lineRule="auto"/>
              <w:ind w:left="0" w:firstLine="0"/>
              <w:jc w:val="both"/>
              <w:rPr>
                <w:rFonts w:ascii="Times New Roman" w:hAnsi="Times New Roman"/>
                <w:sz w:val="20"/>
                <w:szCs w:val="28"/>
              </w:rPr>
            </w:pPr>
            <w:r w:rsidRPr="00702750">
              <w:rPr>
                <w:rFonts w:ascii="Times New Roman" w:hAnsi="Times New Roman"/>
                <w:sz w:val="20"/>
                <w:szCs w:val="28"/>
              </w:rPr>
              <w:t>Понижение давления воды за котлом</w:t>
            </w:r>
          </w:p>
          <w:p w:rsidR="00932F2A" w:rsidRPr="00702750" w:rsidRDefault="00932F2A" w:rsidP="00702750">
            <w:pPr>
              <w:pStyle w:val="a3"/>
              <w:numPr>
                <w:ilvl w:val="0"/>
                <w:numId w:val="5"/>
              </w:numPr>
              <w:suppressAutoHyphens/>
              <w:spacing w:after="0" w:line="360" w:lineRule="auto"/>
              <w:ind w:left="0" w:firstLine="0"/>
              <w:jc w:val="both"/>
              <w:rPr>
                <w:rFonts w:ascii="Times New Roman" w:hAnsi="Times New Roman"/>
                <w:sz w:val="20"/>
                <w:szCs w:val="28"/>
              </w:rPr>
            </w:pPr>
            <w:r w:rsidRPr="00702750">
              <w:rPr>
                <w:rFonts w:ascii="Times New Roman" w:hAnsi="Times New Roman"/>
                <w:sz w:val="20"/>
                <w:szCs w:val="28"/>
              </w:rPr>
              <w:t>Уменьшение разрежения в топке</w:t>
            </w:r>
          </w:p>
          <w:p w:rsidR="00932F2A" w:rsidRPr="00702750" w:rsidRDefault="00932F2A" w:rsidP="00702750">
            <w:pPr>
              <w:pStyle w:val="a3"/>
              <w:numPr>
                <w:ilvl w:val="0"/>
                <w:numId w:val="5"/>
              </w:numPr>
              <w:suppressAutoHyphens/>
              <w:spacing w:after="0" w:line="360" w:lineRule="auto"/>
              <w:ind w:left="0" w:firstLine="0"/>
              <w:jc w:val="both"/>
              <w:rPr>
                <w:rFonts w:ascii="Times New Roman" w:hAnsi="Times New Roman"/>
                <w:sz w:val="20"/>
                <w:szCs w:val="28"/>
              </w:rPr>
            </w:pPr>
            <w:r w:rsidRPr="00702750">
              <w:rPr>
                <w:rFonts w:ascii="Times New Roman" w:hAnsi="Times New Roman"/>
                <w:sz w:val="20"/>
                <w:szCs w:val="28"/>
              </w:rPr>
              <w:t>Понижение</w:t>
            </w:r>
            <w:r w:rsidR="00702750" w:rsidRPr="00702750">
              <w:rPr>
                <w:rFonts w:ascii="Times New Roman" w:hAnsi="Times New Roman"/>
                <w:sz w:val="20"/>
                <w:szCs w:val="28"/>
              </w:rPr>
              <w:t xml:space="preserve"> </w:t>
            </w:r>
            <w:r w:rsidRPr="00702750">
              <w:rPr>
                <w:rFonts w:ascii="Times New Roman" w:hAnsi="Times New Roman"/>
                <w:sz w:val="20"/>
                <w:szCs w:val="28"/>
              </w:rPr>
              <w:t>или повышение уровня в барабане котла</w:t>
            </w:r>
          </w:p>
          <w:p w:rsidR="00932F2A" w:rsidRPr="00702750" w:rsidRDefault="00932F2A" w:rsidP="00702750">
            <w:pPr>
              <w:pStyle w:val="a3"/>
              <w:numPr>
                <w:ilvl w:val="0"/>
                <w:numId w:val="5"/>
              </w:numPr>
              <w:suppressAutoHyphens/>
              <w:spacing w:after="0" w:line="360" w:lineRule="auto"/>
              <w:ind w:left="0" w:firstLine="0"/>
              <w:jc w:val="both"/>
              <w:rPr>
                <w:rFonts w:ascii="Times New Roman" w:hAnsi="Times New Roman"/>
                <w:sz w:val="20"/>
                <w:szCs w:val="28"/>
              </w:rPr>
            </w:pPr>
            <w:r w:rsidRPr="00702750">
              <w:rPr>
                <w:rFonts w:ascii="Times New Roman" w:hAnsi="Times New Roman"/>
                <w:sz w:val="20"/>
                <w:szCs w:val="28"/>
              </w:rPr>
              <w:t>Уменьшение расхода воды через котел</w:t>
            </w:r>
          </w:p>
          <w:p w:rsidR="00932F2A" w:rsidRPr="00702750" w:rsidRDefault="00932F2A" w:rsidP="00702750">
            <w:pPr>
              <w:pStyle w:val="a3"/>
              <w:numPr>
                <w:ilvl w:val="0"/>
                <w:numId w:val="5"/>
              </w:numPr>
              <w:suppressAutoHyphens/>
              <w:spacing w:after="0" w:line="360" w:lineRule="auto"/>
              <w:ind w:left="0" w:firstLine="0"/>
              <w:jc w:val="both"/>
              <w:rPr>
                <w:rFonts w:ascii="Times New Roman" w:hAnsi="Times New Roman"/>
                <w:sz w:val="20"/>
                <w:szCs w:val="28"/>
              </w:rPr>
            </w:pPr>
            <w:r w:rsidRPr="00702750">
              <w:rPr>
                <w:rFonts w:ascii="Times New Roman" w:hAnsi="Times New Roman"/>
                <w:sz w:val="20"/>
                <w:szCs w:val="28"/>
              </w:rPr>
              <w:t>Погасание факела в топке котла</w:t>
            </w:r>
          </w:p>
          <w:p w:rsidR="00932F2A" w:rsidRPr="00702750" w:rsidRDefault="00932F2A" w:rsidP="00702750">
            <w:pPr>
              <w:pStyle w:val="a3"/>
              <w:numPr>
                <w:ilvl w:val="0"/>
                <w:numId w:val="5"/>
              </w:numPr>
              <w:suppressAutoHyphens/>
              <w:spacing w:after="0" w:line="360" w:lineRule="auto"/>
              <w:ind w:left="0" w:firstLine="0"/>
              <w:jc w:val="both"/>
              <w:rPr>
                <w:rFonts w:ascii="Times New Roman" w:hAnsi="Times New Roman"/>
                <w:sz w:val="20"/>
                <w:szCs w:val="28"/>
              </w:rPr>
            </w:pPr>
            <w:r w:rsidRPr="00702750">
              <w:rPr>
                <w:rFonts w:ascii="Times New Roman" w:hAnsi="Times New Roman"/>
                <w:sz w:val="20"/>
                <w:szCs w:val="28"/>
              </w:rPr>
              <w:t>Неисправность аппаратуры автоматики безопасности</w:t>
            </w:r>
          </w:p>
        </w:tc>
        <w:tc>
          <w:tcPr>
            <w:tcW w:w="692" w:type="pct"/>
          </w:tcPr>
          <w:p w:rsidR="00932F2A" w:rsidRPr="00702750" w:rsidRDefault="00932F2A"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C52451" w:rsidRPr="00702750" w:rsidRDefault="00C52451" w:rsidP="00702750">
            <w:pPr>
              <w:suppressAutoHyphens/>
              <w:spacing w:after="0" w:line="360" w:lineRule="auto"/>
              <w:jc w:val="both"/>
              <w:rPr>
                <w:rFonts w:ascii="Times New Roman" w:hAnsi="Times New Roman"/>
                <w:sz w:val="20"/>
                <w:szCs w:val="28"/>
              </w:rPr>
            </w:pPr>
          </w:p>
          <w:p w:rsidR="00932F2A" w:rsidRPr="00702750" w:rsidRDefault="00932F2A"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C52451" w:rsidRPr="00702750" w:rsidRDefault="00C52451" w:rsidP="00702750">
            <w:pPr>
              <w:suppressAutoHyphens/>
              <w:spacing w:after="0" w:line="360" w:lineRule="auto"/>
              <w:jc w:val="both"/>
              <w:rPr>
                <w:rFonts w:ascii="Times New Roman" w:hAnsi="Times New Roman"/>
                <w:sz w:val="20"/>
                <w:szCs w:val="28"/>
              </w:rPr>
            </w:pPr>
          </w:p>
          <w:p w:rsidR="00932F2A" w:rsidRPr="00702750" w:rsidRDefault="00932F2A"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DF4592" w:rsidRPr="00702750" w:rsidRDefault="00932F2A"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932F2A" w:rsidRPr="00702750" w:rsidRDefault="00932F2A"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932F2A" w:rsidRPr="00702750" w:rsidRDefault="00932F2A"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DF4592" w:rsidRPr="00702750" w:rsidRDefault="00DF4592" w:rsidP="00702750">
            <w:pPr>
              <w:suppressAutoHyphens/>
              <w:spacing w:after="0" w:line="360" w:lineRule="auto"/>
              <w:jc w:val="both"/>
              <w:rPr>
                <w:rFonts w:ascii="Times New Roman" w:hAnsi="Times New Roman"/>
                <w:sz w:val="20"/>
                <w:szCs w:val="28"/>
              </w:rPr>
            </w:pPr>
          </w:p>
          <w:p w:rsidR="00DF4592" w:rsidRPr="00702750" w:rsidRDefault="00932F2A"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932F2A" w:rsidRPr="00702750" w:rsidRDefault="00932F2A"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C52451" w:rsidRPr="00702750" w:rsidRDefault="00C52451" w:rsidP="00702750">
            <w:pPr>
              <w:suppressAutoHyphens/>
              <w:spacing w:after="0" w:line="360" w:lineRule="auto"/>
              <w:jc w:val="both"/>
              <w:rPr>
                <w:rFonts w:ascii="Times New Roman" w:hAnsi="Times New Roman"/>
                <w:sz w:val="20"/>
                <w:szCs w:val="28"/>
              </w:rPr>
            </w:pPr>
          </w:p>
          <w:p w:rsidR="00932F2A" w:rsidRPr="00702750" w:rsidRDefault="00932F2A"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932F2A" w:rsidRPr="00702750" w:rsidRDefault="00932F2A"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932F2A" w:rsidRPr="00702750" w:rsidRDefault="00932F2A"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tc>
        <w:tc>
          <w:tcPr>
            <w:tcW w:w="692" w:type="pct"/>
          </w:tcPr>
          <w:p w:rsidR="00932F2A" w:rsidRPr="00702750" w:rsidRDefault="00932F2A"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C52451" w:rsidRPr="00702750" w:rsidRDefault="00C52451" w:rsidP="00702750">
            <w:pPr>
              <w:suppressAutoHyphens/>
              <w:spacing w:after="0" w:line="360" w:lineRule="auto"/>
              <w:jc w:val="both"/>
              <w:rPr>
                <w:rFonts w:ascii="Times New Roman" w:hAnsi="Times New Roman"/>
                <w:sz w:val="20"/>
                <w:szCs w:val="28"/>
              </w:rPr>
            </w:pPr>
          </w:p>
          <w:p w:rsidR="00932F2A" w:rsidRPr="00702750" w:rsidRDefault="00932F2A"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C52451" w:rsidRPr="00702750" w:rsidRDefault="00C52451" w:rsidP="00702750">
            <w:pPr>
              <w:suppressAutoHyphens/>
              <w:spacing w:after="0" w:line="360" w:lineRule="auto"/>
              <w:jc w:val="both"/>
              <w:rPr>
                <w:rFonts w:ascii="Times New Roman" w:hAnsi="Times New Roman"/>
                <w:sz w:val="20"/>
                <w:szCs w:val="28"/>
              </w:rPr>
            </w:pPr>
          </w:p>
          <w:p w:rsidR="00932F2A" w:rsidRPr="00702750" w:rsidRDefault="00932F2A"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DF4592" w:rsidRPr="00702750" w:rsidRDefault="00932F2A"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932F2A" w:rsidRPr="00702750" w:rsidRDefault="00932F2A"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932F2A" w:rsidRPr="00702750" w:rsidRDefault="00932F2A"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DF4592" w:rsidRPr="00702750" w:rsidRDefault="00DF4592" w:rsidP="00702750">
            <w:pPr>
              <w:suppressAutoHyphens/>
              <w:spacing w:after="0" w:line="360" w:lineRule="auto"/>
              <w:jc w:val="both"/>
              <w:rPr>
                <w:rFonts w:ascii="Times New Roman" w:hAnsi="Times New Roman"/>
                <w:sz w:val="20"/>
                <w:szCs w:val="28"/>
              </w:rPr>
            </w:pPr>
          </w:p>
          <w:p w:rsidR="00DF4592" w:rsidRPr="00702750" w:rsidRDefault="00932F2A"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932F2A" w:rsidRPr="00702750" w:rsidRDefault="00932F2A"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C52451" w:rsidRPr="00702750" w:rsidRDefault="00C52451" w:rsidP="00702750">
            <w:pPr>
              <w:suppressAutoHyphens/>
              <w:spacing w:after="0" w:line="360" w:lineRule="auto"/>
              <w:jc w:val="both"/>
              <w:rPr>
                <w:rFonts w:ascii="Times New Roman" w:hAnsi="Times New Roman"/>
                <w:sz w:val="20"/>
                <w:szCs w:val="28"/>
              </w:rPr>
            </w:pPr>
          </w:p>
          <w:p w:rsidR="00932F2A" w:rsidRPr="00702750" w:rsidRDefault="00932F2A"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932F2A" w:rsidRPr="00702750" w:rsidRDefault="00932F2A"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932F2A" w:rsidRPr="00702750" w:rsidRDefault="00932F2A"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tc>
        <w:tc>
          <w:tcPr>
            <w:tcW w:w="692" w:type="pct"/>
          </w:tcPr>
          <w:p w:rsidR="00932F2A" w:rsidRPr="00702750" w:rsidRDefault="00932F2A"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C52451" w:rsidRPr="00702750" w:rsidRDefault="00C52451" w:rsidP="00702750">
            <w:pPr>
              <w:suppressAutoHyphens/>
              <w:spacing w:after="0" w:line="360" w:lineRule="auto"/>
              <w:jc w:val="both"/>
              <w:rPr>
                <w:rFonts w:ascii="Times New Roman" w:hAnsi="Times New Roman"/>
                <w:sz w:val="20"/>
                <w:szCs w:val="28"/>
              </w:rPr>
            </w:pPr>
          </w:p>
          <w:p w:rsidR="00932F2A" w:rsidRPr="00702750" w:rsidRDefault="00932F2A"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C52451" w:rsidRPr="00702750" w:rsidRDefault="00C52451" w:rsidP="00702750">
            <w:pPr>
              <w:suppressAutoHyphens/>
              <w:spacing w:after="0" w:line="360" w:lineRule="auto"/>
              <w:jc w:val="both"/>
              <w:rPr>
                <w:rFonts w:ascii="Times New Roman" w:hAnsi="Times New Roman"/>
                <w:sz w:val="20"/>
                <w:szCs w:val="28"/>
              </w:rPr>
            </w:pPr>
          </w:p>
          <w:p w:rsidR="00932F2A" w:rsidRPr="00702750" w:rsidRDefault="00932F2A"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DF4592" w:rsidRPr="00702750" w:rsidRDefault="00932F2A"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932F2A" w:rsidRPr="00702750" w:rsidRDefault="00932F2A"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932F2A" w:rsidRPr="00702750" w:rsidRDefault="00932F2A"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DF4592" w:rsidRPr="00702750" w:rsidRDefault="00DF4592" w:rsidP="00702750">
            <w:pPr>
              <w:suppressAutoHyphens/>
              <w:spacing w:after="0" w:line="360" w:lineRule="auto"/>
              <w:jc w:val="both"/>
              <w:rPr>
                <w:rFonts w:ascii="Times New Roman" w:hAnsi="Times New Roman"/>
                <w:sz w:val="20"/>
                <w:szCs w:val="28"/>
              </w:rPr>
            </w:pPr>
          </w:p>
          <w:p w:rsidR="00DF4592" w:rsidRPr="00702750" w:rsidRDefault="00932F2A"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932F2A" w:rsidRPr="00702750" w:rsidRDefault="00932F2A"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C52451" w:rsidRPr="00702750" w:rsidRDefault="00C52451" w:rsidP="00702750">
            <w:pPr>
              <w:suppressAutoHyphens/>
              <w:spacing w:after="0" w:line="360" w:lineRule="auto"/>
              <w:jc w:val="both"/>
              <w:rPr>
                <w:rFonts w:ascii="Times New Roman" w:hAnsi="Times New Roman"/>
                <w:sz w:val="20"/>
                <w:szCs w:val="28"/>
              </w:rPr>
            </w:pPr>
          </w:p>
          <w:p w:rsidR="00932F2A" w:rsidRPr="00702750" w:rsidRDefault="00932F2A"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932F2A" w:rsidRPr="00702750" w:rsidRDefault="00932F2A"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932F2A" w:rsidRPr="00702750" w:rsidRDefault="00932F2A"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tc>
        <w:tc>
          <w:tcPr>
            <w:tcW w:w="692" w:type="pct"/>
          </w:tcPr>
          <w:p w:rsidR="00932F2A" w:rsidRPr="00702750" w:rsidRDefault="00932F2A"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C52451" w:rsidRPr="00702750" w:rsidRDefault="00C52451" w:rsidP="00702750">
            <w:pPr>
              <w:suppressAutoHyphens/>
              <w:spacing w:after="0" w:line="360" w:lineRule="auto"/>
              <w:jc w:val="both"/>
              <w:rPr>
                <w:rFonts w:ascii="Times New Roman" w:hAnsi="Times New Roman"/>
                <w:sz w:val="20"/>
                <w:szCs w:val="28"/>
              </w:rPr>
            </w:pPr>
          </w:p>
          <w:p w:rsidR="00932F2A" w:rsidRPr="00702750" w:rsidRDefault="00932F2A"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C52451" w:rsidRPr="00702750" w:rsidRDefault="00C52451" w:rsidP="00702750">
            <w:pPr>
              <w:suppressAutoHyphens/>
              <w:spacing w:after="0" w:line="360" w:lineRule="auto"/>
              <w:jc w:val="both"/>
              <w:rPr>
                <w:rFonts w:ascii="Times New Roman" w:hAnsi="Times New Roman"/>
                <w:sz w:val="20"/>
                <w:szCs w:val="28"/>
              </w:rPr>
            </w:pPr>
          </w:p>
          <w:p w:rsidR="00932F2A" w:rsidRPr="00702750" w:rsidRDefault="00932F2A"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DF4592" w:rsidRPr="00702750" w:rsidRDefault="00932F2A"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932F2A" w:rsidRPr="00702750" w:rsidRDefault="00932F2A"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932F2A" w:rsidRPr="00702750" w:rsidRDefault="00932F2A"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DF4592" w:rsidRPr="00702750" w:rsidRDefault="00DF4592" w:rsidP="00702750">
            <w:pPr>
              <w:suppressAutoHyphens/>
              <w:spacing w:after="0" w:line="360" w:lineRule="auto"/>
              <w:jc w:val="both"/>
              <w:rPr>
                <w:rFonts w:ascii="Times New Roman" w:hAnsi="Times New Roman"/>
                <w:sz w:val="20"/>
                <w:szCs w:val="28"/>
              </w:rPr>
            </w:pPr>
          </w:p>
          <w:p w:rsidR="00DF4592" w:rsidRPr="00702750" w:rsidRDefault="00932F2A"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932F2A" w:rsidRPr="00702750" w:rsidRDefault="00932F2A"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C52451" w:rsidRPr="00702750" w:rsidRDefault="00C52451" w:rsidP="00702750">
            <w:pPr>
              <w:suppressAutoHyphens/>
              <w:spacing w:after="0" w:line="360" w:lineRule="auto"/>
              <w:jc w:val="both"/>
              <w:rPr>
                <w:rFonts w:ascii="Times New Roman" w:hAnsi="Times New Roman"/>
                <w:sz w:val="20"/>
                <w:szCs w:val="28"/>
              </w:rPr>
            </w:pPr>
          </w:p>
          <w:p w:rsidR="00932F2A" w:rsidRPr="00702750" w:rsidRDefault="00932F2A"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932F2A" w:rsidRPr="00702750" w:rsidRDefault="00932F2A"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p w:rsidR="00932F2A" w:rsidRPr="00702750" w:rsidRDefault="00932F2A" w:rsidP="00702750">
            <w:pPr>
              <w:suppressAutoHyphens/>
              <w:spacing w:after="0" w:line="360" w:lineRule="auto"/>
              <w:jc w:val="both"/>
              <w:rPr>
                <w:rFonts w:ascii="Times New Roman" w:hAnsi="Times New Roman"/>
                <w:sz w:val="20"/>
                <w:szCs w:val="28"/>
              </w:rPr>
            </w:pPr>
            <w:r w:rsidRPr="00702750">
              <w:rPr>
                <w:rFonts w:ascii="Times New Roman" w:hAnsi="Times New Roman"/>
                <w:sz w:val="20"/>
                <w:szCs w:val="28"/>
              </w:rPr>
              <w:t>+</w:t>
            </w:r>
          </w:p>
        </w:tc>
      </w:tr>
    </w:tbl>
    <w:p w:rsidR="00702750" w:rsidRDefault="00702750" w:rsidP="00702750">
      <w:pPr>
        <w:suppressAutoHyphens/>
        <w:spacing w:after="0" w:line="360" w:lineRule="auto"/>
        <w:ind w:firstLine="709"/>
        <w:jc w:val="both"/>
        <w:rPr>
          <w:rFonts w:ascii="Times New Roman" w:hAnsi="Times New Roman"/>
          <w:sz w:val="28"/>
          <w:szCs w:val="28"/>
        </w:rPr>
      </w:pPr>
    </w:p>
    <w:p w:rsidR="00702750" w:rsidRDefault="00702750">
      <w:pPr>
        <w:rPr>
          <w:rFonts w:ascii="Times New Roman" w:hAnsi="Times New Roman"/>
          <w:sz w:val="28"/>
          <w:szCs w:val="28"/>
        </w:rPr>
      </w:pPr>
      <w:r>
        <w:rPr>
          <w:rFonts w:ascii="Times New Roman" w:hAnsi="Times New Roman"/>
          <w:sz w:val="28"/>
          <w:szCs w:val="28"/>
        </w:rPr>
        <w:br w:type="page"/>
      </w:r>
    </w:p>
    <w:p w:rsidR="008861D5" w:rsidRPr="00702750" w:rsidRDefault="008861D5" w:rsidP="00702750">
      <w:pPr>
        <w:suppressAutoHyphens/>
        <w:spacing w:after="0" w:line="360" w:lineRule="auto"/>
        <w:ind w:firstLine="709"/>
        <w:jc w:val="both"/>
        <w:rPr>
          <w:rFonts w:ascii="Times New Roman" w:hAnsi="Times New Roman"/>
          <w:b/>
          <w:sz w:val="28"/>
          <w:szCs w:val="28"/>
        </w:rPr>
      </w:pPr>
      <w:r w:rsidRPr="00702750">
        <w:rPr>
          <w:rFonts w:ascii="Times New Roman" w:hAnsi="Times New Roman"/>
          <w:b/>
          <w:sz w:val="28"/>
          <w:szCs w:val="28"/>
        </w:rPr>
        <w:t>З</w:t>
      </w:r>
      <w:r w:rsidR="00702750" w:rsidRPr="00702750">
        <w:rPr>
          <w:rFonts w:ascii="Times New Roman" w:hAnsi="Times New Roman"/>
          <w:b/>
          <w:sz w:val="28"/>
          <w:szCs w:val="28"/>
        </w:rPr>
        <w:t>аключение</w:t>
      </w:r>
    </w:p>
    <w:p w:rsidR="00702750" w:rsidRDefault="00702750" w:rsidP="00702750">
      <w:pPr>
        <w:suppressAutoHyphens/>
        <w:spacing w:after="0" w:line="360" w:lineRule="auto"/>
        <w:ind w:firstLine="709"/>
        <w:jc w:val="both"/>
        <w:rPr>
          <w:rFonts w:ascii="Times New Roman" w:hAnsi="Times New Roman"/>
          <w:sz w:val="28"/>
          <w:szCs w:val="28"/>
        </w:rPr>
      </w:pPr>
    </w:p>
    <w:p w:rsidR="008861D5" w:rsidRPr="00702750" w:rsidRDefault="008861D5" w:rsidP="00702750">
      <w:pPr>
        <w:suppressAutoHyphens/>
        <w:spacing w:after="0" w:line="360" w:lineRule="auto"/>
        <w:ind w:firstLine="709"/>
        <w:jc w:val="both"/>
        <w:rPr>
          <w:rFonts w:ascii="Times New Roman" w:hAnsi="Times New Roman"/>
          <w:sz w:val="28"/>
          <w:szCs w:val="28"/>
        </w:rPr>
      </w:pPr>
      <w:r w:rsidRPr="00702750">
        <w:rPr>
          <w:rFonts w:ascii="Times New Roman" w:hAnsi="Times New Roman"/>
          <w:sz w:val="28"/>
          <w:szCs w:val="28"/>
        </w:rPr>
        <w:t>В ходе выполнения курсового проекта были приобретены практические навыки анализа технологического процесса, выбора средств автоматического контроля согласно поставленным задачам, расчета измерительных схем приборов и средств контроля. Так же были получены навыки проектирования системы автоматического контроля технологических параметров.</w:t>
      </w:r>
    </w:p>
    <w:p w:rsidR="00702750" w:rsidRDefault="00702750">
      <w:pPr>
        <w:rPr>
          <w:rFonts w:ascii="Times New Roman" w:hAnsi="Times New Roman"/>
          <w:sz w:val="28"/>
          <w:szCs w:val="28"/>
        </w:rPr>
      </w:pPr>
      <w:r>
        <w:rPr>
          <w:rFonts w:ascii="Times New Roman" w:hAnsi="Times New Roman"/>
          <w:sz w:val="28"/>
          <w:szCs w:val="28"/>
        </w:rPr>
        <w:br w:type="page"/>
      </w:r>
    </w:p>
    <w:p w:rsidR="008861D5" w:rsidRPr="00702750" w:rsidRDefault="00702750" w:rsidP="00702750">
      <w:pPr>
        <w:suppressAutoHyphens/>
        <w:spacing w:after="0" w:line="360" w:lineRule="auto"/>
        <w:ind w:firstLine="709"/>
        <w:jc w:val="both"/>
        <w:rPr>
          <w:rFonts w:ascii="Times New Roman" w:hAnsi="Times New Roman"/>
          <w:b/>
          <w:sz w:val="28"/>
          <w:szCs w:val="32"/>
        </w:rPr>
      </w:pPr>
      <w:r w:rsidRPr="00702750">
        <w:rPr>
          <w:rFonts w:ascii="Times New Roman" w:hAnsi="Times New Roman"/>
          <w:b/>
          <w:sz w:val="28"/>
          <w:szCs w:val="32"/>
        </w:rPr>
        <w:t>Литература</w:t>
      </w:r>
    </w:p>
    <w:p w:rsidR="00702750" w:rsidRDefault="00702750" w:rsidP="00702750">
      <w:pPr>
        <w:suppressAutoHyphens/>
        <w:spacing w:after="0" w:line="360" w:lineRule="auto"/>
        <w:ind w:firstLine="709"/>
        <w:jc w:val="both"/>
        <w:rPr>
          <w:rFonts w:ascii="Times New Roman" w:hAnsi="Times New Roman"/>
          <w:sz w:val="28"/>
          <w:szCs w:val="28"/>
        </w:rPr>
      </w:pPr>
    </w:p>
    <w:p w:rsidR="008861D5" w:rsidRPr="00702750" w:rsidRDefault="008861D5" w:rsidP="00702750">
      <w:pPr>
        <w:suppressAutoHyphens/>
        <w:spacing w:after="0" w:line="360" w:lineRule="auto"/>
        <w:rPr>
          <w:rFonts w:ascii="Times New Roman" w:hAnsi="Times New Roman"/>
          <w:sz w:val="28"/>
          <w:szCs w:val="28"/>
        </w:rPr>
      </w:pPr>
      <w:r w:rsidRPr="00702750">
        <w:rPr>
          <w:rFonts w:ascii="Times New Roman" w:hAnsi="Times New Roman"/>
          <w:sz w:val="28"/>
          <w:szCs w:val="28"/>
        </w:rPr>
        <w:t>1. А.С. Боронихин Ю.С. Гризак</w:t>
      </w:r>
      <w:r w:rsidR="00702750">
        <w:rPr>
          <w:rFonts w:ascii="Times New Roman" w:hAnsi="Times New Roman"/>
          <w:sz w:val="28"/>
          <w:szCs w:val="28"/>
        </w:rPr>
        <w:t xml:space="preserve"> </w:t>
      </w:r>
      <w:r w:rsidRPr="00702750">
        <w:rPr>
          <w:rFonts w:ascii="Times New Roman" w:hAnsi="Times New Roman"/>
          <w:sz w:val="28"/>
          <w:szCs w:val="28"/>
        </w:rPr>
        <w:t>«Основы автоматизации производства и контрольно измерительные приборы на предприятиях промышленности строительных материалов»</w:t>
      </w:r>
      <w:r w:rsidR="00A34F29" w:rsidRPr="00702750">
        <w:rPr>
          <w:rFonts w:ascii="Times New Roman" w:hAnsi="Times New Roman"/>
          <w:sz w:val="28"/>
          <w:szCs w:val="28"/>
        </w:rPr>
        <w:t>М.Стройиздат 1974</w:t>
      </w:r>
      <w:r w:rsidR="001E1B86" w:rsidRPr="00702750">
        <w:rPr>
          <w:rFonts w:ascii="Times New Roman" w:hAnsi="Times New Roman"/>
          <w:sz w:val="28"/>
          <w:szCs w:val="28"/>
        </w:rPr>
        <w:t>г. 312с.</w:t>
      </w:r>
    </w:p>
    <w:p w:rsidR="008861D5" w:rsidRPr="00702750" w:rsidRDefault="008861D5" w:rsidP="00702750">
      <w:pPr>
        <w:suppressAutoHyphens/>
        <w:spacing w:after="0" w:line="360" w:lineRule="auto"/>
        <w:rPr>
          <w:rFonts w:ascii="Times New Roman" w:hAnsi="Times New Roman"/>
          <w:sz w:val="28"/>
          <w:szCs w:val="28"/>
        </w:rPr>
      </w:pPr>
      <w:r w:rsidRPr="00702750">
        <w:rPr>
          <w:rFonts w:ascii="Times New Roman" w:hAnsi="Times New Roman"/>
          <w:sz w:val="28"/>
          <w:szCs w:val="28"/>
        </w:rPr>
        <w:t>2. В.М. Тарасюк</w:t>
      </w:r>
      <w:r w:rsidR="00702750">
        <w:rPr>
          <w:rFonts w:ascii="Times New Roman" w:hAnsi="Times New Roman"/>
          <w:sz w:val="28"/>
          <w:szCs w:val="28"/>
        </w:rPr>
        <w:t xml:space="preserve"> </w:t>
      </w:r>
      <w:r w:rsidRPr="00702750">
        <w:rPr>
          <w:rFonts w:ascii="Times New Roman" w:hAnsi="Times New Roman"/>
          <w:sz w:val="28"/>
          <w:szCs w:val="28"/>
        </w:rPr>
        <w:t>«Эксплуатация котлов»</w:t>
      </w:r>
      <w:r w:rsidR="00702750">
        <w:rPr>
          <w:rFonts w:ascii="Times New Roman" w:hAnsi="Times New Roman"/>
          <w:sz w:val="28"/>
          <w:szCs w:val="28"/>
        </w:rPr>
        <w:t xml:space="preserve"> </w:t>
      </w:r>
      <w:r w:rsidRPr="00702750">
        <w:rPr>
          <w:rFonts w:ascii="Times New Roman" w:hAnsi="Times New Roman"/>
          <w:sz w:val="28"/>
          <w:szCs w:val="28"/>
        </w:rPr>
        <w:t>практическое пособие для операторов котельной ; под редакцией Б.А. Соколова. – М.: ЭНАС, 2010. – 272с.</w:t>
      </w:r>
    </w:p>
    <w:p w:rsidR="008861D5" w:rsidRPr="00702750" w:rsidRDefault="008861D5" w:rsidP="00702750">
      <w:pPr>
        <w:suppressAutoHyphens/>
        <w:spacing w:after="0" w:line="360" w:lineRule="auto"/>
        <w:rPr>
          <w:rFonts w:ascii="Times New Roman" w:hAnsi="Times New Roman"/>
          <w:sz w:val="28"/>
          <w:szCs w:val="28"/>
        </w:rPr>
      </w:pPr>
      <w:r w:rsidRPr="00702750">
        <w:rPr>
          <w:rFonts w:ascii="Times New Roman" w:hAnsi="Times New Roman"/>
          <w:sz w:val="28"/>
          <w:szCs w:val="28"/>
        </w:rPr>
        <w:t>3. В.В.Шувалов, В.А.Голубятников «Автоматизация производственных процессов в химической промышленности: Учебн. Для техникумов. – 2-е изд. перераб. и доп.- М.: Химия, 1985г.- 352 с. ил.</w:t>
      </w:r>
    </w:p>
    <w:p w:rsidR="008861D5" w:rsidRPr="00702750" w:rsidRDefault="008861D5" w:rsidP="00702750">
      <w:pPr>
        <w:suppressAutoHyphens/>
        <w:spacing w:after="0" w:line="360" w:lineRule="auto"/>
        <w:rPr>
          <w:rFonts w:ascii="Times New Roman" w:hAnsi="Times New Roman"/>
          <w:sz w:val="28"/>
          <w:szCs w:val="28"/>
        </w:rPr>
      </w:pPr>
      <w:r w:rsidRPr="00702750">
        <w:rPr>
          <w:rFonts w:ascii="Times New Roman" w:hAnsi="Times New Roman"/>
          <w:sz w:val="28"/>
          <w:szCs w:val="28"/>
        </w:rPr>
        <w:t>4. Макаренко В.Г., Долгов К.В. Технические измерения и приборы:</w:t>
      </w:r>
      <w:r w:rsidR="00702750">
        <w:rPr>
          <w:rFonts w:ascii="Times New Roman" w:hAnsi="Times New Roman"/>
          <w:sz w:val="28"/>
          <w:szCs w:val="28"/>
        </w:rPr>
        <w:t xml:space="preserve"> </w:t>
      </w:r>
      <w:r w:rsidRPr="00702750">
        <w:rPr>
          <w:rFonts w:ascii="Times New Roman" w:hAnsi="Times New Roman"/>
          <w:sz w:val="28"/>
          <w:szCs w:val="28"/>
        </w:rPr>
        <w:t>Методические указания к курсовому проектированию. Юж.-Рос.гос.техн. ун-т. Новочеркасск: ЮРГТУ, 2002. – 27с.</w:t>
      </w:r>
    </w:p>
    <w:p w:rsidR="008861D5" w:rsidRDefault="008861D5" w:rsidP="00702750">
      <w:pPr>
        <w:suppressAutoHyphens/>
        <w:spacing w:after="0" w:line="360" w:lineRule="auto"/>
        <w:rPr>
          <w:rFonts w:ascii="Times New Roman" w:hAnsi="Times New Roman"/>
          <w:sz w:val="28"/>
          <w:szCs w:val="28"/>
          <w:lang w:val="en-US"/>
        </w:rPr>
      </w:pPr>
      <w:r w:rsidRPr="00702750">
        <w:rPr>
          <w:rFonts w:ascii="Times New Roman" w:hAnsi="Times New Roman"/>
          <w:sz w:val="28"/>
          <w:szCs w:val="28"/>
        </w:rPr>
        <w:t>5. Фарзане Н.Г., Ильясов Л.В., Азим-Заде А.Ю. Технологические измерения и приборы. – М.: Высш.шк., 1989. –</w:t>
      </w:r>
      <w:r w:rsidR="00702750">
        <w:rPr>
          <w:rFonts w:ascii="Times New Roman" w:hAnsi="Times New Roman"/>
          <w:sz w:val="28"/>
          <w:szCs w:val="28"/>
        </w:rPr>
        <w:t xml:space="preserve"> </w:t>
      </w:r>
      <w:r w:rsidRPr="00702750">
        <w:rPr>
          <w:rFonts w:ascii="Times New Roman" w:hAnsi="Times New Roman"/>
          <w:sz w:val="28"/>
          <w:szCs w:val="28"/>
        </w:rPr>
        <w:t>456с.</w:t>
      </w:r>
      <w:r w:rsidR="00702750">
        <w:rPr>
          <w:rFonts w:ascii="Times New Roman" w:hAnsi="Times New Roman"/>
          <w:sz w:val="28"/>
          <w:szCs w:val="28"/>
        </w:rPr>
        <w:t xml:space="preserve"> </w:t>
      </w:r>
    </w:p>
    <w:p w:rsidR="00795FDC" w:rsidRPr="00330F53" w:rsidRDefault="00795FDC" w:rsidP="00702750">
      <w:pPr>
        <w:suppressAutoHyphens/>
        <w:spacing w:after="0" w:line="360" w:lineRule="auto"/>
        <w:rPr>
          <w:rFonts w:ascii="Times New Roman" w:hAnsi="Times New Roman"/>
          <w:color w:val="FFFFFF"/>
          <w:sz w:val="28"/>
          <w:szCs w:val="28"/>
          <w:lang w:val="en-US"/>
        </w:rPr>
      </w:pPr>
      <w:bookmarkStart w:id="0" w:name="_GoBack"/>
      <w:bookmarkEnd w:id="0"/>
    </w:p>
    <w:sectPr w:rsidR="00795FDC" w:rsidRPr="00330F53" w:rsidSect="00702750">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04F" w:rsidRDefault="007F404F" w:rsidP="00E3572C">
      <w:pPr>
        <w:spacing w:after="0" w:line="240" w:lineRule="auto"/>
      </w:pPr>
      <w:r>
        <w:separator/>
      </w:r>
    </w:p>
  </w:endnote>
  <w:endnote w:type="continuationSeparator" w:id="0">
    <w:p w:rsidR="007F404F" w:rsidRDefault="007F404F" w:rsidP="00E35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04F" w:rsidRDefault="007F404F" w:rsidP="00E3572C">
      <w:pPr>
        <w:spacing w:after="0" w:line="240" w:lineRule="auto"/>
      </w:pPr>
      <w:r>
        <w:separator/>
      </w:r>
    </w:p>
  </w:footnote>
  <w:footnote w:type="continuationSeparator" w:id="0">
    <w:p w:rsidR="007F404F" w:rsidRDefault="007F404F" w:rsidP="00E357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DC" w:rsidRPr="00795FDC" w:rsidRDefault="00795FDC" w:rsidP="00795FDC">
    <w:pPr>
      <w:pStyle w:val="a9"/>
      <w:suppressAutoHyphens/>
      <w:spacing w:line="360" w:lineRule="auto"/>
      <w:ind w:firstLine="709"/>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70791"/>
    <w:multiLevelType w:val="hybridMultilevel"/>
    <w:tmpl w:val="39FA80D0"/>
    <w:lvl w:ilvl="0" w:tplc="0419000F">
      <w:start w:val="1"/>
      <w:numFmt w:val="decimal"/>
      <w:lvlText w:val="%1."/>
      <w:lvlJc w:val="left"/>
      <w:pPr>
        <w:ind w:left="1423" w:hanging="360"/>
      </w:pPr>
      <w:rPr>
        <w:rFonts w:cs="Times New Roman"/>
      </w:rPr>
    </w:lvl>
    <w:lvl w:ilvl="1" w:tplc="04190019" w:tentative="1">
      <w:start w:val="1"/>
      <w:numFmt w:val="lowerLetter"/>
      <w:lvlText w:val="%2."/>
      <w:lvlJc w:val="left"/>
      <w:pPr>
        <w:ind w:left="2143" w:hanging="360"/>
      </w:pPr>
      <w:rPr>
        <w:rFonts w:cs="Times New Roman"/>
      </w:rPr>
    </w:lvl>
    <w:lvl w:ilvl="2" w:tplc="0419001B" w:tentative="1">
      <w:start w:val="1"/>
      <w:numFmt w:val="lowerRoman"/>
      <w:lvlText w:val="%3."/>
      <w:lvlJc w:val="right"/>
      <w:pPr>
        <w:ind w:left="2863" w:hanging="180"/>
      </w:pPr>
      <w:rPr>
        <w:rFonts w:cs="Times New Roman"/>
      </w:rPr>
    </w:lvl>
    <w:lvl w:ilvl="3" w:tplc="0419000F" w:tentative="1">
      <w:start w:val="1"/>
      <w:numFmt w:val="decimal"/>
      <w:lvlText w:val="%4."/>
      <w:lvlJc w:val="left"/>
      <w:pPr>
        <w:ind w:left="3583" w:hanging="360"/>
      </w:pPr>
      <w:rPr>
        <w:rFonts w:cs="Times New Roman"/>
      </w:rPr>
    </w:lvl>
    <w:lvl w:ilvl="4" w:tplc="04190019" w:tentative="1">
      <w:start w:val="1"/>
      <w:numFmt w:val="lowerLetter"/>
      <w:lvlText w:val="%5."/>
      <w:lvlJc w:val="left"/>
      <w:pPr>
        <w:ind w:left="4303" w:hanging="360"/>
      </w:pPr>
      <w:rPr>
        <w:rFonts w:cs="Times New Roman"/>
      </w:rPr>
    </w:lvl>
    <w:lvl w:ilvl="5" w:tplc="0419001B" w:tentative="1">
      <w:start w:val="1"/>
      <w:numFmt w:val="lowerRoman"/>
      <w:lvlText w:val="%6."/>
      <w:lvlJc w:val="right"/>
      <w:pPr>
        <w:ind w:left="5023" w:hanging="180"/>
      </w:pPr>
      <w:rPr>
        <w:rFonts w:cs="Times New Roman"/>
      </w:rPr>
    </w:lvl>
    <w:lvl w:ilvl="6" w:tplc="0419000F" w:tentative="1">
      <w:start w:val="1"/>
      <w:numFmt w:val="decimal"/>
      <w:lvlText w:val="%7."/>
      <w:lvlJc w:val="left"/>
      <w:pPr>
        <w:ind w:left="5743" w:hanging="360"/>
      </w:pPr>
      <w:rPr>
        <w:rFonts w:cs="Times New Roman"/>
      </w:rPr>
    </w:lvl>
    <w:lvl w:ilvl="7" w:tplc="04190019" w:tentative="1">
      <w:start w:val="1"/>
      <w:numFmt w:val="lowerLetter"/>
      <w:lvlText w:val="%8."/>
      <w:lvlJc w:val="left"/>
      <w:pPr>
        <w:ind w:left="6463" w:hanging="360"/>
      </w:pPr>
      <w:rPr>
        <w:rFonts w:cs="Times New Roman"/>
      </w:rPr>
    </w:lvl>
    <w:lvl w:ilvl="8" w:tplc="0419001B" w:tentative="1">
      <w:start w:val="1"/>
      <w:numFmt w:val="lowerRoman"/>
      <w:lvlText w:val="%9."/>
      <w:lvlJc w:val="right"/>
      <w:pPr>
        <w:ind w:left="7183" w:hanging="180"/>
      </w:pPr>
      <w:rPr>
        <w:rFonts w:cs="Times New Roman"/>
      </w:rPr>
    </w:lvl>
  </w:abstractNum>
  <w:abstractNum w:abstractNumId="1">
    <w:nsid w:val="1F3D1F0A"/>
    <w:multiLevelType w:val="hybridMultilevel"/>
    <w:tmpl w:val="4E8EED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F75756B"/>
    <w:multiLevelType w:val="hybridMultilevel"/>
    <w:tmpl w:val="002C19E8"/>
    <w:lvl w:ilvl="0" w:tplc="C2CA70A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
    <w:nsid w:val="34FD1F31"/>
    <w:multiLevelType w:val="hybridMultilevel"/>
    <w:tmpl w:val="A9A809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61E84FCA"/>
    <w:multiLevelType w:val="hybridMultilevel"/>
    <w:tmpl w:val="4E8EED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78061D8"/>
    <w:multiLevelType w:val="hybridMultilevel"/>
    <w:tmpl w:val="C570CF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6AA341EE"/>
    <w:multiLevelType w:val="hybridMultilevel"/>
    <w:tmpl w:val="3B0CCF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F6126B2"/>
    <w:multiLevelType w:val="hybridMultilevel"/>
    <w:tmpl w:val="7200F436"/>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0"/>
  </w:num>
  <w:num w:numId="2">
    <w:abstractNumId w:val="7"/>
  </w:num>
  <w:num w:numId="3">
    <w:abstractNumId w:val="2"/>
  </w:num>
  <w:num w:numId="4">
    <w:abstractNumId w:val="4"/>
  </w:num>
  <w:num w:numId="5">
    <w:abstractNumId w:val="1"/>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61D5"/>
    <w:rsid w:val="000044DB"/>
    <w:rsid w:val="00014469"/>
    <w:rsid w:val="00033888"/>
    <w:rsid w:val="00080029"/>
    <w:rsid w:val="00084DA5"/>
    <w:rsid w:val="00090C83"/>
    <w:rsid w:val="000C3FC4"/>
    <w:rsid w:val="00101F25"/>
    <w:rsid w:val="00105C46"/>
    <w:rsid w:val="001071AB"/>
    <w:rsid w:val="0016013D"/>
    <w:rsid w:val="001B6BBF"/>
    <w:rsid w:val="001E1B86"/>
    <w:rsid w:val="001F5AFD"/>
    <w:rsid w:val="00213DC2"/>
    <w:rsid w:val="00226F8D"/>
    <w:rsid w:val="00234ED0"/>
    <w:rsid w:val="00242055"/>
    <w:rsid w:val="00246696"/>
    <w:rsid w:val="00251801"/>
    <w:rsid w:val="0028513B"/>
    <w:rsid w:val="0029282B"/>
    <w:rsid w:val="002D04F0"/>
    <w:rsid w:val="002D3853"/>
    <w:rsid w:val="002F1C8A"/>
    <w:rsid w:val="003135A8"/>
    <w:rsid w:val="00327EC1"/>
    <w:rsid w:val="00330F53"/>
    <w:rsid w:val="00351EE5"/>
    <w:rsid w:val="003B3E23"/>
    <w:rsid w:val="003F4BB9"/>
    <w:rsid w:val="003F7908"/>
    <w:rsid w:val="00481F5E"/>
    <w:rsid w:val="004A4430"/>
    <w:rsid w:val="00527982"/>
    <w:rsid w:val="00546120"/>
    <w:rsid w:val="00562884"/>
    <w:rsid w:val="00580738"/>
    <w:rsid w:val="00584D43"/>
    <w:rsid w:val="00592579"/>
    <w:rsid w:val="005B317D"/>
    <w:rsid w:val="005C5590"/>
    <w:rsid w:val="005C7475"/>
    <w:rsid w:val="00601F8E"/>
    <w:rsid w:val="00611D9E"/>
    <w:rsid w:val="006470DF"/>
    <w:rsid w:val="00650400"/>
    <w:rsid w:val="0067617C"/>
    <w:rsid w:val="006F523B"/>
    <w:rsid w:val="0070134C"/>
    <w:rsid w:val="00702750"/>
    <w:rsid w:val="00705939"/>
    <w:rsid w:val="007130C1"/>
    <w:rsid w:val="00715E2B"/>
    <w:rsid w:val="00716DA0"/>
    <w:rsid w:val="00752810"/>
    <w:rsid w:val="00771FCC"/>
    <w:rsid w:val="00795FDC"/>
    <w:rsid w:val="007A0D03"/>
    <w:rsid w:val="007A42E8"/>
    <w:rsid w:val="007B3265"/>
    <w:rsid w:val="007D61CD"/>
    <w:rsid w:val="007F404F"/>
    <w:rsid w:val="007F54BA"/>
    <w:rsid w:val="00850B95"/>
    <w:rsid w:val="0085721E"/>
    <w:rsid w:val="00873B1F"/>
    <w:rsid w:val="00876C04"/>
    <w:rsid w:val="0088156B"/>
    <w:rsid w:val="008861D5"/>
    <w:rsid w:val="00893FC7"/>
    <w:rsid w:val="00897238"/>
    <w:rsid w:val="008A0B1D"/>
    <w:rsid w:val="008B4AAD"/>
    <w:rsid w:val="008C2407"/>
    <w:rsid w:val="00911A86"/>
    <w:rsid w:val="00914F3E"/>
    <w:rsid w:val="009270B3"/>
    <w:rsid w:val="00932F2A"/>
    <w:rsid w:val="009440E8"/>
    <w:rsid w:val="009723CB"/>
    <w:rsid w:val="009A6C82"/>
    <w:rsid w:val="009A7091"/>
    <w:rsid w:val="00A16352"/>
    <w:rsid w:val="00A34F29"/>
    <w:rsid w:val="00A53760"/>
    <w:rsid w:val="00A53D27"/>
    <w:rsid w:val="00AF651B"/>
    <w:rsid w:val="00B13BB8"/>
    <w:rsid w:val="00B25899"/>
    <w:rsid w:val="00B27C8D"/>
    <w:rsid w:val="00B32769"/>
    <w:rsid w:val="00B41FF8"/>
    <w:rsid w:val="00B95001"/>
    <w:rsid w:val="00BC2510"/>
    <w:rsid w:val="00BD5F4D"/>
    <w:rsid w:val="00C10E47"/>
    <w:rsid w:val="00C242E1"/>
    <w:rsid w:val="00C52451"/>
    <w:rsid w:val="00C95B36"/>
    <w:rsid w:val="00CA5196"/>
    <w:rsid w:val="00CA6F3A"/>
    <w:rsid w:val="00CD21D9"/>
    <w:rsid w:val="00CE1007"/>
    <w:rsid w:val="00CF7833"/>
    <w:rsid w:val="00D04C8E"/>
    <w:rsid w:val="00D055BC"/>
    <w:rsid w:val="00D164EE"/>
    <w:rsid w:val="00D20406"/>
    <w:rsid w:val="00D450E4"/>
    <w:rsid w:val="00D51614"/>
    <w:rsid w:val="00D73A98"/>
    <w:rsid w:val="00D93B91"/>
    <w:rsid w:val="00D962AA"/>
    <w:rsid w:val="00DA6325"/>
    <w:rsid w:val="00DD3AAE"/>
    <w:rsid w:val="00DF4592"/>
    <w:rsid w:val="00DF5629"/>
    <w:rsid w:val="00E10337"/>
    <w:rsid w:val="00E13F55"/>
    <w:rsid w:val="00E204E1"/>
    <w:rsid w:val="00E240F2"/>
    <w:rsid w:val="00E270BC"/>
    <w:rsid w:val="00E3572C"/>
    <w:rsid w:val="00E45E01"/>
    <w:rsid w:val="00E5389C"/>
    <w:rsid w:val="00E97F07"/>
    <w:rsid w:val="00ED1491"/>
    <w:rsid w:val="00ED2D27"/>
    <w:rsid w:val="00F27416"/>
    <w:rsid w:val="00F54B8D"/>
    <w:rsid w:val="00F838FB"/>
    <w:rsid w:val="00FD06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B67B658-B6A7-4F55-AFDA-51DC4EC67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1D5"/>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1D5"/>
    <w:pPr>
      <w:ind w:left="720"/>
      <w:contextualSpacing/>
    </w:pPr>
  </w:style>
  <w:style w:type="character" w:styleId="a4">
    <w:name w:val="Book Title"/>
    <w:uiPriority w:val="33"/>
    <w:qFormat/>
    <w:rsid w:val="008861D5"/>
    <w:rPr>
      <w:rFonts w:cs="Times New Roman"/>
      <w:b/>
      <w:bCs/>
      <w:smallCaps/>
      <w:spacing w:val="5"/>
    </w:rPr>
  </w:style>
  <w:style w:type="paragraph" w:styleId="a5">
    <w:name w:val="Body Text"/>
    <w:basedOn w:val="a"/>
    <w:link w:val="a6"/>
    <w:uiPriority w:val="99"/>
    <w:rsid w:val="008861D5"/>
    <w:pPr>
      <w:spacing w:after="0" w:line="240" w:lineRule="auto"/>
      <w:jc w:val="center"/>
    </w:pPr>
    <w:rPr>
      <w:rFonts w:ascii="Times New Roman" w:hAnsi="Times New Roman"/>
      <w:sz w:val="24"/>
      <w:szCs w:val="20"/>
      <w:lang w:eastAsia="ru-RU"/>
    </w:rPr>
  </w:style>
  <w:style w:type="character" w:customStyle="1" w:styleId="a6">
    <w:name w:val="Основной текст Знак"/>
    <w:link w:val="a5"/>
    <w:uiPriority w:val="99"/>
    <w:locked/>
    <w:rsid w:val="008861D5"/>
    <w:rPr>
      <w:rFonts w:ascii="Times New Roman" w:hAnsi="Times New Roman" w:cs="Times New Roman"/>
      <w:sz w:val="20"/>
      <w:szCs w:val="20"/>
      <w:lang w:val="x-none" w:eastAsia="ru-RU"/>
    </w:rPr>
  </w:style>
  <w:style w:type="paragraph" w:styleId="a7">
    <w:name w:val="Normal (Web)"/>
    <w:basedOn w:val="a"/>
    <w:uiPriority w:val="99"/>
    <w:rsid w:val="008861D5"/>
    <w:pPr>
      <w:spacing w:before="100" w:beforeAutospacing="1" w:after="100" w:afterAutospacing="1" w:line="240" w:lineRule="auto"/>
    </w:pPr>
    <w:rPr>
      <w:rFonts w:ascii="Arial" w:hAnsi="Arial" w:cs="Arial"/>
      <w:color w:val="000000"/>
      <w:sz w:val="20"/>
      <w:szCs w:val="20"/>
      <w:lang w:eastAsia="ru-RU"/>
    </w:rPr>
  </w:style>
  <w:style w:type="paragraph" w:styleId="2">
    <w:name w:val="Body Text 2"/>
    <w:basedOn w:val="a"/>
    <w:link w:val="20"/>
    <w:uiPriority w:val="99"/>
    <w:unhideWhenUsed/>
    <w:rsid w:val="008861D5"/>
    <w:pPr>
      <w:spacing w:after="120" w:line="480" w:lineRule="auto"/>
    </w:pPr>
  </w:style>
  <w:style w:type="character" w:customStyle="1" w:styleId="20">
    <w:name w:val="Основной текст 2 Знак"/>
    <w:link w:val="2"/>
    <w:uiPriority w:val="99"/>
    <w:locked/>
    <w:rsid w:val="008861D5"/>
    <w:rPr>
      <w:rFonts w:cs="Times New Roman"/>
    </w:rPr>
  </w:style>
  <w:style w:type="table" w:styleId="a8">
    <w:name w:val="Table Grid"/>
    <w:basedOn w:val="a1"/>
    <w:uiPriority w:val="59"/>
    <w:rsid w:val="008861D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unhideWhenUsed/>
    <w:rsid w:val="00E3572C"/>
    <w:pPr>
      <w:tabs>
        <w:tab w:val="center" w:pos="4677"/>
        <w:tab w:val="right" w:pos="9355"/>
      </w:tabs>
      <w:spacing w:after="0" w:line="240" w:lineRule="auto"/>
    </w:pPr>
  </w:style>
  <w:style w:type="character" w:customStyle="1" w:styleId="aa">
    <w:name w:val="Верхний колонтитул Знак"/>
    <w:link w:val="a9"/>
    <w:uiPriority w:val="99"/>
    <w:locked/>
    <w:rsid w:val="00E3572C"/>
    <w:rPr>
      <w:rFonts w:cs="Times New Roman"/>
    </w:rPr>
  </w:style>
  <w:style w:type="paragraph" w:styleId="ab">
    <w:name w:val="footer"/>
    <w:basedOn w:val="a"/>
    <w:link w:val="ac"/>
    <w:uiPriority w:val="99"/>
    <w:unhideWhenUsed/>
    <w:rsid w:val="00E3572C"/>
    <w:pPr>
      <w:tabs>
        <w:tab w:val="center" w:pos="4677"/>
        <w:tab w:val="right" w:pos="9355"/>
      </w:tabs>
      <w:spacing w:after="0" w:line="240" w:lineRule="auto"/>
    </w:pPr>
  </w:style>
  <w:style w:type="character" w:customStyle="1" w:styleId="ac">
    <w:name w:val="Нижний колонтитул Знак"/>
    <w:link w:val="ab"/>
    <w:uiPriority w:val="99"/>
    <w:locked/>
    <w:rsid w:val="00E3572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2316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76F6F-7B84-43A9-9229-18B4999A2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7070</Words>
  <Characters>40302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Моше</dc:creator>
  <cp:keywords/>
  <dc:description/>
  <cp:lastModifiedBy>admin</cp:lastModifiedBy>
  <cp:revision>2</cp:revision>
  <dcterms:created xsi:type="dcterms:W3CDTF">2014-03-25T22:03:00Z</dcterms:created>
  <dcterms:modified xsi:type="dcterms:W3CDTF">2014-03-25T22:03:00Z</dcterms:modified>
</cp:coreProperties>
</file>