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CD" w:rsidRDefault="00351DCD" w:rsidP="00B13CDF">
      <w:pPr>
        <w:jc w:val="center"/>
      </w:pPr>
    </w:p>
    <w:p w:rsidR="001A05D1" w:rsidRDefault="00B13CDF" w:rsidP="00B13CDF">
      <w:pPr>
        <w:jc w:val="center"/>
      </w:pPr>
      <w:r>
        <w:t>Кыргызско - Российский Славянский Университет</w:t>
      </w:r>
    </w:p>
    <w:p w:rsidR="00B13CDF" w:rsidRDefault="00B13CDF" w:rsidP="00B13CDF">
      <w:pPr>
        <w:jc w:val="center"/>
      </w:pPr>
      <w:r>
        <w:t>Факультет Заочного Обучения</w:t>
      </w:r>
    </w:p>
    <w:p w:rsidR="00B13CDF" w:rsidRDefault="00B13CDF" w:rsidP="00B13CDF">
      <w:pPr>
        <w:jc w:val="center"/>
      </w:pPr>
      <w:r>
        <w:t>Кафедра Бухгалтерского учета, анализа и аудита</w:t>
      </w:r>
    </w:p>
    <w:p w:rsidR="00B13CDF" w:rsidRDefault="00B13CDF" w:rsidP="00B13CDF">
      <w:pPr>
        <w:jc w:val="center"/>
      </w:pPr>
    </w:p>
    <w:p w:rsidR="00B13CDF" w:rsidRDefault="00B13CDF" w:rsidP="00B13CDF">
      <w:pPr>
        <w:jc w:val="center"/>
      </w:pPr>
    </w:p>
    <w:p w:rsidR="00B13CDF" w:rsidRDefault="00B13CDF" w:rsidP="00B13CDF">
      <w:pPr>
        <w:jc w:val="center"/>
      </w:pPr>
    </w:p>
    <w:p w:rsidR="00B13CDF" w:rsidRDefault="00B13CDF" w:rsidP="00B13CDF">
      <w:pPr>
        <w:jc w:val="center"/>
      </w:pPr>
    </w:p>
    <w:p w:rsidR="00B13CDF" w:rsidRDefault="00B13CDF" w:rsidP="00B13CDF">
      <w:pPr>
        <w:jc w:val="center"/>
      </w:pPr>
    </w:p>
    <w:p w:rsidR="00B13CDF" w:rsidRDefault="00B13CDF" w:rsidP="00B13CDF">
      <w:pPr>
        <w:jc w:val="center"/>
        <w:rPr>
          <w:sz w:val="72"/>
          <w:szCs w:val="72"/>
        </w:rPr>
      </w:pPr>
      <w:r w:rsidRPr="00B13CDF">
        <w:rPr>
          <w:sz w:val="72"/>
          <w:szCs w:val="72"/>
        </w:rPr>
        <w:t>Курсовая работа</w:t>
      </w:r>
    </w:p>
    <w:p w:rsidR="00B13CDF" w:rsidRDefault="00B13CDF" w:rsidP="00B13CDF">
      <w:pPr>
        <w:jc w:val="center"/>
        <w:rPr>
          <w:sz w:val="72"/>
          <w:szCs w:val="72"/>
        </w:rPr>
      </w:pPr>
    </w:p>
    <w:p w:rsidR="00B13CDF" w:rsidRPr="00B13CDF" w:rsidRDefault="00B13CDF" w:rsidP="00B13CDF">
      <w:pPr>
        <w:jc w:val="center"/>
        <w:rPr>
          <w:b/>
          <w:sz w:val="28"/>
          <w:szCs w:val="28"/>
        </w:rPr>
      </w:pPr>
      <w:r w:rsidRPr="00B13CDF">
        <w:rPr>
          <w:b/>
          <w:sz w:val="28"/>
          <w:szCs w:val="28"/>
        </w:rPr>
        <w:t>на тему:</w:t>
      </w:r>
    </w:p>
    <w:p w:rsidR="00B13CDF" w:rsidRDefault="00B13CDF" w:rsidP="00B13CDF">
      <w:pPr>
        <w:jc w:val="center"/>
        <w:rPr>
          <w:sz w:val="28"/>
          <w:szCs w:val="28"/>
        </w:rPr>
      </w:pPr>
    </w:p>
    <w:p w:rsidR="00B13CDF" w:rsidRDefault="00B13CDF" w:rsidP="00B13CDF">
      <w:pPr>
        <w:jc w:val="center"/>
        <w:rPr>
          <w:b/>
          <w:sz w:val="28"/>
          <w:szCs w:val="28"/>
        </w:rPr>
      </w:pPr>
      <w:r w:rsidRPr="00B13CDF">
        <w:rPr>
          <w:b/>
          <w:sz w:val="28"/>
          <w:szCs w:val="28"/>
        </w:rPr>
        <w:t>«Автоматизированные формы бухгалтерского учета»</w:t>
      </w:r>
    </w:p>
    <w:p w:rsidR="00B13CDF" w:rsidRDefault="00B13CDF" w:rsidP="00B13CDF">
      <w:pPr>
        <w:jc w:val="center"/>
        <w:rPr>
          <w:b/>
          <w:sz w:val="28"/>
          <w:szCs w:val="28"/>
        </w:rPr>
      </w:pPr>
    </w:p>
    <w:p w:rsidR="00B13CDF" w:rsidRDefault="00B13CDF" w:rsidP="00B13CDF">
      <w:pPr>
        <w:jc w:val="center"/>
        <w:rPr>
          <w:b/>
          <w:sz w:val="28"/>
          <w:szCs w:val="28"/>
        </w:rPr>
      </w:pPr>
    </w:p>
    <w:p w:rsidR="00B13CDF" w:rsidRDefault="00B13CDF" w:rsidP="00B13CDF">
      <w:pPr>
        <w:jc w:val="center"/>
        <w:rPr>
          <w:b/>
          <w:sz w:val="28"/>
          <w:szCs w:val="28"/>
        </w:rPr>
      </w:pPr>
    </w:p>
    <w:p w:rsidR="00B13CDF" w:rsidRDefault="00B13CDF" w:rsidP="00B13CDF">
      <w:pPr>
        <w:jc w:val="center"/>
        <w:rPr>
          <w:b/>
          <w:sz w:val="28"/>
          <w:szCs w:val="28"/>
        </w:rPr>
      </w:pPr>
    </w:p>
    <w:p w:rsidR="00B13CDF" w:rsidRDefault="00B13CDF" w:rsidP="00B13CDF">
      <w:pPr>
        <w:jc w:val="center"/>
        <w:rPr>
          <w:b/>
          <w:sz w:val="28"/>
          <w:szCs w:val="28"/>
        </w:rPr>
      </w:pPr>
    </w:p>
    <w:p w:rsidR="00B13CDF" w:rsidRDefault="00B13CDF" w:rsidP="00B13CDF">
      <w:pPr>
        <w:jc w:val="center"/>
        <w:rPr>
          <w:b/>
          <w:sz w:val="28"/>
          <w:szCs w:val="28"/>
        </w:rPr>
      </w:pPr>
    </w:p>
    <w:p w:rsidR="00B13CDF" w:rsidRDefault="00B13CDF" w:rsidP="00B13CDF">
      <w:pPr>
        <w:jc w:val="right"/>
      </w:pPr>
      <w:r w:rsidRPr="00B13CDF">
        <w:t xml:space="preserve">Выполнил: </w:t>
      </w:r>
      <w:r>
        <w:t>студент гр. БиА 3-1-08</w:t>
      </w:r>
    </w:p>
    <w:p w:rsidR="00B13CDF" w:rsidRDefault="00B13CDF" w:rsidP="00B13CDF">
      <w:pPr>
        <w:jc w:val="right"/>
      </w:pPr>
      <w:r>
        <w:t>Скрынников Константин Александрович</w:t>
      </w:r>
    </w:p>
    <w:p w:rsidR="00B13CDF" w:rsidRDefault="00B13CDF" w:rsidP="00B13CDF">
      <w:pPr>
        <w:jc w:val="center"/>
      </w:pPr>
      <w:r>
        <w:t xml:space="preserve">                                                         </w:t>
      </w:r>
    </w:p>
    <w:p w:rsidR="00B13CDF" w:rsidRDefault="00B13CDF" w:rsidP="00B13CDF">
      <w:pPr>
        <w:jc w:val="center"/>
      </w:pPr>
    </w:p>
    <w:p w:rsidR="00B13CDF" w:rsidRPr="00B13CDF" w:rsidRDefault="00B13CDF" w:rsidP="00B13CDF">
      <w:pPr>
        <w:jc w:val="center"/>
      </w:pPr>
      <w:r>
        <w:t xml:space="preserve">                                                         Проверил:</w:t>
      </w:r>
    </w:p>
    <w:p w:rsidR="00BF03D7" w:rsidRDefault="00BF03D7" w:rsidP="00E81570"/>
    <w:p w:rsidR="00BF03D7" w:rsidRDefault="00BF03D7" w:rsidP="00E81570"/>
    <w:p w:rsidR="00BF03D7" w:rsidRDefault="00BF03D7" w:rsidP="00E81570"/>
    <w:p w:rsidR="00BF03D7" w:rsidRDefault="00BF03D7" w:rsidP="00E81570"/>
    <w:p w:rsidR="00BF03D7" w:rsidRDefault="00BF03D7" w:rsidP="00E81570"/>
    <w:p w:rsidR="00BF03D7" w:rsidRDefault="00BF03D7" w:rsidP="00E81570"/>
    <w:p w:rsidR="00BF03D7" w:rsidRDefault="00BF03D7" w:rsidP="00E81570"/>
    <w:p w:rsidR="00BF03D7" w:rsidRDefault="00BF03D7" w:rsidP="00E81570"/>
    <w:p w:rsidR="00BF03D7" w:rsidRDefault="00BF03D7" w:rsidP="00E81570"/>
    <w:p w:rsidR="00BF03D7" w:rsidRDefault="00BF03D7" w:rsidP="00E81570"/>
    <w:p w:rsidR="00BF03D7" w:rsidRDefault="00BF03D7" w:rsidP="00E81570"/>
    <w:p w:rsidR="00BF03D7" w:rsidRDefault="00BF03D7" w:rsidP="00E81570"/>
    <w:p w:rsidR="00BF03D7" w:rsidRDefault="00BF03D7" w:rsidP="00E81570"/>
    <w:p w:rsidR="00BF03D7" w:rsidRDefault="00BF03D7" w:rsidP="00E81570"/>
    <w:p w:rsidR="00BF03D7" w:rsidRDefault="00BF03D7" w:rsidP="00E81570"/>
    <w:p w:rsidR="00BF03D7" w:rsidRDefault="00BF03D7" w:rsidP="00E81570"/>
    <w:p w:rsidR="00BF03D7" w:rsidRDefault="00BF03D7" w:rsidP="00E81570"/>
    <w:p w:rsidR="00BF03D7" w:rsidRDefault="00BF03D7" w:rsidP="00E81570"/>
    <w:p w:rsidR="00BF03D7" w:rsidRDefault="00BF03D7" w:rsidP="00E81570"/>
    <w:p w:rsidR="00BF03D7" w:rsidRDefault="00BF03D7" w:rsidP="00E81570"/>
    <w:p w:rsidR="00BF03D7" w:rsidRDefault="00B13CDF" w:rsidP="00B13CDF">
      <w:pPr>
        <w:jc w:val="center"/>
      </w:pPr>
      <w:r>
        <w:lastRenderedPageBreak/>
        <w:t>Бишкек 2009</w:t>
      </w:r>
    </w:p>
    <w:p w:rsidR="00C51F1A" w:rsidRDefault="00C51F1A">
      <w:pPr>
        <w:pStyle w:val="ae"/>
      </w:pPr>
      <w:r>
        <w:t>Содержание</w:t>
      </w:r>
    </w:p>
    <w:p w:rsidR="00C51F1A" w:rsidRPr="00C51F1A" w:rsidRDefault="00C51F1A" w:rsidP="00C51F1A">
      <w:pPr>
        <w:rPr>
          <w:lang w:eastAsia="en-US"/>
        </w:rPr>
      </w:pPr>
    </w:p>
    <w:p w:rsidR="00C51F1A" w:rsidRDefault="00C51F1A">
      <w:pPr>
        <w:pStyle w:val="10"/>
        <w:rPr>
          <w:rFonts w:ascii="Calibri" w:hAnsi="Calibri"/>
          <w:sz w:val="22"/>
          <w:szCs w:val="22"/>
        </w:rPr>
      </w:pPr>
      <w:r>
        <w:fldChar w:fldCharType="begin"/>
      </w:r>
      <w:r>
        <w:instrText xml:space="preserve"> TOC \o "1-3" \h \z \u </w:instrText>
      </w:r>
      <w:r>
        <w:fldChar w:fldCharType="separate"/>
      </w:r>
      <w:hyperlink w:anchor="_Toc241411610" w:history="1">
        <w:r w:rsidRPr="00BF356B">
          <w:rPr>
            <w:rStyle w:val="a9"/>
          </w:rPr>
          <w:t>ВВЕДЕНИЕ</w:t>
        </w:r>
        <w:r>
          <w:rPr>
            <w:webHidden/>
          </w:rPr>
          <w:tab/>
        </w:r>
        <w:r>
          <w:rPr>
            <w:webHidden/>
          </w:rPr>
          <w:fldChar w:fldCharType="begin"/>
        </w:r>
        <w:r>
          <w:rPr>
            <w:webHidden/>
          </w:rPr>
          <w:instrText xml:space="preserve"> PAGEREF _Toc241411610 \h </w:instrText>
        </w:r>
        <w:r>
          <w:rPr>
            <w:webHidden/>
          </w:rPr>
        </w:r>
        <w:r>
          <w:rPr>
            <w:webHidden/>
          </w:rPr>
          <w:fldChar w:fldCharType="separate"/>
        </w:r>
        <w:r w:rsidR="00FD17A9">
          <w:rPr>
            <w:webHidden/>
          </w:rPr>
          <w:t>3</w:t>
        </w:r>
        <w:r>
          <w:rPr>
            <w:webHidden/>
          </w:rPr>
          <w:fldChar w:fldCharType="end"/>
        </w:r>
      </w:hyperlink>
    </w:p>
    <w:p w:rsidR="00C51F1A" w:rsidRDefault="00501A61">
      <w:pPr>
        <w:pStyle w:val="10"/>
        <w:rPr>
          <w:rFonts w:ascii="Calibri" w:hAnsi="Calibri"/>
          <w:sz w:val="22"/>
          <w:szCs w:val="22"/>
        </w:rPr>
      </w:pPr>
      <w:hyperlink w:anchor="_Toc241411611" w:history="1">
        <w:r w:rsidR="00C51F1A" w:rsidRPr="00BF356B">
          <w:rPr>
            <w:rStyle w:val="a9"/>
          </w:rPr>
          <w:t>ОСОБЕННОСТИ АВТОМАТИЗИРОВАННЫХ СИСТЕМ БУХГАЛТЕРСКОГО УЧЕТА</w:t>
        </w:r>
        <w:r w:rsidR="00C51F1A">
          <w:rPr>
            <w:webHidden/>
          </w:rPr>
          <w:tab/>
        </w:r>
        <w:r w:rsidR="00C51F1A">
          <w:rPr>
            <w:webHidden/>
          </w:rPr>
          <w:fldChar w:fldCharType="begin"/>
        </w:r>
        <w:r w:rsidR="00C51F1A">
          <w:rPr>
            <w:webHidden/>
          </w:rPr>
          <w:instrText xml:space="preserve"> PAGEREF _Toc241411611 \h </w:instrText>
        </w:r>
        <w:r w:rsidR="00C51F1A">
          <w:rPr>
            <w:webHidden/>
          </w:rPr>
        </w:r>
        <w:r w:rsidR="00C51F1A">
          <w:rPr>
            <w:webHidden/>
          </w:rPr>
          <w:fldChar w:fldCharType="separate"/>
        </w:r>
        <w:r w:rsidR="00FD17A9">
          <w:rPr>
            <w:webHidden/>
          </w:rPr>
          <w:t>5</w:t>
        </w:r>
        <w:r w:rsidR="00C51F1A">
          <w:rPr>
            <w:webHidden/>
          </w:rPr>
          <w:fldChar w:fldCharType="end"/>
        </w:r>
      </w:hyperlink>
    </w:p>
    <w:p w:rsidR="00C51F1A" w:rsidRDefault="00501A61">
      <w:pPr>
        <w:pStyle w:val="21"/>
        <w:rPr>
          <w:rFonts w:ascii="Calibri" w:hAnsi="Calibri"/>
          <w:sz w:val="22"/>
          <w:szCs w:val="22"/>
        </w:rPr>
      </w:pPr>
      <w:hyperlink w:anchor="_Toc241411612" w:history="1">
        <w:r w:rsidR="00C51F1A" w:rsidRPr="00BF356B">
          <w:rPr>
            <w:rStyle w:val="a9"/>
          </w:rPr>
          <w:t>1. Основные работы в компьютерной бухгалтерии</w:t>
        </w:r>
        <w:r w:rsidR="00C51F1A">
          <w:rPr>
            <w:webHidden/>
          </w:rPr>
          <w:tab/>
        </w:r>
        <w:r w:rsidR="00C51F1A">
          <w:rPr>
            <w:webHidden/>
          </w:rPr>
          <w:fldChar w:fldCharType="begin"/>
        </w:r>
        <w:r w:rsidR="00C51F1A">
          <w:rPr>
            <w:webHidden/>
          </w:rPr>
          <w:instrText xml:space="preserve"> PAGEREF _Toc241411612 \h </w:instrText>
        </w:r>
        <w:r w:rsidR="00C51F1A">
          <w:rPr>
            <w:webHidden/>
          </w:rPr>
        </w:r>
        <w:r w:rsidR="00C51F1A">
          <w:rPr>
            <w:webHidden/>
          </w:rPr>
          <w:fldChar w:fldCharType="separate"/>
        </w:r>
        <w:r w:rsidR="00FD17A9">
          <w:rPr>
            <w:webHidden/>
          </w:rPr>
          <w:t>5</w:t>
        </w:r>
        <w:r w:rsidR="00C51F1A">
          <w:rPr>
            <w:webHidden/>
          </w:rPr>
          <w:fldChar w:fldCharType="end"/>
        </w:r>
      </w:hyperlink>
    </w:p>
    <w:p w:rsidR="00C51F1A" w:rsidRDefault="00501A61">
      <w:pPr>
        <w:pStyle w:val="21"/>
        <w:rPr>
          <w:rFonts w:ascii="Calibri" w:hAnsi="Calibri"/>
          <w:sz w:val="22"/>
          <w:szCs w:val="22"/>
        </w:rPr>
      </w:pPr>
      <w:hyperlink w:anchor="_Toc241411613" w:history="1">
        <w:r w:rsidR="00C51F1A" w:rsidRPr="00BF356B">
          <w:rPr>
            <w:rStyle w:val="a9"/>
          </w:rPr>
          <w:t>2. Характеристика автоматизированных систем</w:t>
        </w:r>
        <w:r w:rsidR="00C51F1A">
          <w:rPr>
            <w:webHidden/>
          </w:rPr>
          <w:tab/>
        </w:r>
        <w:r w:rsidR="00C51F1A">
          <w:rPr>
            <w:webHidden/>
          </w:rPr>
          <w:fldChar w:fldCharType="begin"/>
        </w:r>
        <w:r w:rsidR="00C51F1A">
          <w:rPr>
            <w:webHidden/>
          </w:rPr>
          <w:instrText xml:space="preserve"> PAGEREF _Toc241411613 \h </w:instrText>
        </w:r>
        <w:r w:rsidR="00C51F1A">
          <w:rPr>
            <w:webHidden/>
          </w:rPr>
        </w:r>
        <w:r w:rsidR="00C51F1A">
          <w:rPr>
            <w:webHidden/>
          </w:rPr>
          <w:fldChar w:fldCharType="separate"/>
        </w:r>
        <w:r w:rsidR="00FD17A9">
          <w:rPr>
            <w:webHidden/>
          </w:rPr>
          <w:t>8</w:t>
        </w:r>
        <w:r w:rsidR="00C51F1A">
          <w:rPr>
            <w:webHidden/>
          </w:rPr>
          <w:fldChar w:fldCharType="end"/>
        </w:r>
      </w:hyperlink>
    </w:p>
    <w:p w:rsidR="00C51F1A" w:rsidRDefault="00501A61">
      <w:pPr>
        <w:pStyle w:val="21"/>
        <w:rPr>
          <w:rFonts w:ascii="Calibri" w:hAnsi="Calibri"/>
          <w:sz w:val="22"/>
          <w:szCs w:val="22"/>
        </w:rPr>
      </w:pPr>
      <w:hyperlink w:anchor="_Toc241411614" w:history="1">
        <w:r w:rsidR="00C51F1A" w:rsidRPr="00BF356B">
          <w:rPr>
            <w:rStyle w:val="a9"/>
          </w:rPr>
          <w:t>3. Классификация бухгалтерских автоматизированных систем</w:t>
        </w:r>
        <w:r w:rsidR="00C51F1A">
          <w:rPr>
            <w:webHidden/>
          </w:rPr>
          <w:tab/>
        </w:r>
        <w:r w:rsidR="00C51F1A">
          <w:rPr>
            <w:webHidden/>
          </w:rPr>
          <w:fldChar w:fldCharType="begin"/>
        </w:r>
        <w:r w:rsidR="00C51F1A">
          <w:rPr>
            <w:webHidden/>
          </w:rPr>
          <w:instrText xml:space="preserve"> PAGEREF _Toc241411614 \h </w:instrText>
        </w:r>
        <w:r w:rsidR="00C51F1A">
          <w:rPr>
            <w:webHidden/>
          </w:rPr>
        </w:r>
        <w:r w:rsidR="00C51F1A">
          <w:rPr>
            <w:webHidden/>
          </w:rPr>
          <w:fldChar w:fldCharType="separate"/>
        </w:r>
        <w:r w:rsidR="00FD17A9">
          <w:rPr>
            <w:webHidden/>
          </w:rPr>
          <w:t>9</w:t>
        </w:r>
        <w:r w:rsidR="00C51F1A">
          <w:rPr>
            <w:webHidden/>
          </w:rPr>
          <w:fldChar w:fldCharType="end"/>
        </w:r>
      </w:hyperlink>
    </w:p>
    <w:p w:rsidR="00C51F1A" w:rsidRDefault="00501A61">
      <w:pPr>
        <w:pStyle w:val="21"/>
        <w:rPr>
          <w:rFonts w:ascii="Calibri" w:hAnsi="Calibri"/>
          <w:sz w:val="22"/>
          <w:szCs w:val="22"/>
        </w:rPr>
      </w:pPr>
      <w:hyperlink w:anchor="_Toc241411615" w:history="1">
        <w:r w:rsidR="00C51F1A" w:rsidRPr="00BF356B">
          <w:rPr>
            <w:rStyle w:val="a9"/>
          </w:rPr>
          <w:t>4. Критерии выбора</w:t>
        </w:r>
        <w:r w:rsidR="00C51F1A">
          <w:rPr>
            <w:webHidden/>
          </w:rPr>
          <w:tab/>
        </w:r>
        <w:r w:rsidR="00C51F1A">
          <w:rPr>
            <w:webHidden/>
          </w:rPr>
          <w:fldChar w:fldCharType="begin"/>
        </w:r>
        <w:r w:rsidR="00C51F1A">
          <w:rPr>
            <w:webHidden/>
          </w:rPr>
          <w:instrText xml:space="preserve"> PAGEREF _Toc241411615 \h </w:instrText>
        </w:r>
        <w:r w:rsidR="00C51F1A">
          <w:rPr>
            <w:webHidden/>
          </w:rPr>
        </w:r>
        <w:r w:rsidR="00C51F1A">
          <w:rPr>
            <w:webHidden/>
          </w:rPr>
          <w:fldChar w:fldCharType="separate"/>
        </w:r>
        <w:r w:rsidR="00FD17A9">
          <w:rPr>
            <w:webHidden/>
          </w:rPr>
          <w:t>13</w:t>
        </w:r>
        <w:r w:rsidR="00C51F1A">
          <w:rPr>
            <w:webHidden/>
          </w:rPr>
          <w:fldChar w:fldCharType="end"/>
        </w:r>
      </w:hyperlink>
    </w:p>
    <w:p w:rsidR="00C51F1A" w:rsidRDefault="00501A61">
      <w:pPr>
        <w:pStyle w:val="10"/>
        <w:rPr>
          <w:rFonts w:ascii="Calibri" w:hAnsi="Calibri"/>
          <w:sz w:val="22"/>
          <w:szCs w:val="22"/>
        </w:rPr>
      </w:pPr>
      <w:hyperlink w:anchor="_Toc241411616" w:history="1">
        <w:r w:rsidR="00C51F1A" w:rsidRPr="00BF356B">
          <w:rPr>
            <w:rStyle w:val="a9"/>
          </w:rPr>
          <w:t>ЗАКЛЮЧЕНИЕ</w:t>
        </w:r>
        <w:r w:rsidR="00C51F1A">
          <w:rPr>
            <w:webHidden/>
          </w:rPr>
          <w:tab/>
        </w:r>
        <w:r w:rsidR="00C51F1A">
          <w:rPr>
            <w:webHidden/>
          </w:rPr>
          <w:fldChar w:fldCharType="begin"/>
        </w:r>
        <w:r w:rsidR="00C51F1A">
          <w:rPr>
            <w:webHidden/>
          </w:rPr>
          <w:instrText xml:space="preserve"> PAGEREF _Toc241411616 \h </w:instrText>
        </w:r>
        <w:r w:rsidR="00C51F1A">
          <w:rPr>
            <w:webHidden/>
          </w:rPr>
        </w:r>
        <w:r w:rsidR="00C51F1A">
          <w:rPr>
            <w:webHidden/>
          </w:rPr>
          <w:fldChar w:fldCharType="separate"/>
        </w:r>
        <w:r w:rsidR="00FD17A9">
          <w:rPr>
            <w:webHidden/>
          </w:rPr>
          <w:t>18</w:t>
        </w:r>
        <w:r w:rsidR="00C51F1A">
          <w:rPr>
            <w:webHidden/>
          </w:rPr>
          <w:fldChar w:fldCharType="end"/>
        </w:r>
      </w:hyperlink>
    </w:p>
    <w:p w:rsidR="00C51F1A" w:rsidRDefault="00501A61">
      <w:pPr>
        <w:pStyle w:val="10"/>
        <w:rPr>
          <w:rFonts w:ascii="Calibri" w:hAnsi="Calibri"/>
          <w:sz w:val="22"/>
          <w:szCs w:val="22"/>
        </w:rPr>
      </w:pPr>
      <w:hyperlink w:anchor="_Toc241411617" w:history="1">
        <w:r w:rsidR="00C51F1A" w:rsidRPr="00BF356B">
          <w:rPr>
            <w:rStyle w:val="a9"/>
          </w:rPr>
          <w:t>Литература</w:t>
        </w:r>
        <w:r w:rsidR="00C51F1A">
          <w:rPr>
            <w:webHidden/>
          </w:rPr>
          <w:tab/>
        </w:r>
        <w:r w:rsidR="00C51F1A">
          <w:rPr>
            <w:webHidden/>
          </w:rPr>
          <w:fldChar w:fldCharType="begin"/>
        </w:r>
        <w:r w:rsidR="00C51F1A">
          <w:rPr>
            <w:webHidden/>
          </w:rPr>
          <w:instrText xml:space="preserve"> PAGEREF _Toc241411617 \h </w:instrText>
        </w:r>
        <w:r w:rsidR="00C51F1A">
          <w:rPr>
            <w:webHidden/>
          </w:rPr>
        </w:r>
        <w:r w:rsidR="00C51F1A">
          <w:rPr>
            <w:webHidden/>
          </w:rPr>
          <w:fldChar w:fldCharType="separate"/>
        </w:r>
        <w:r w:rsidR="00FD17A9">
          <w:rPr>
            <w:webHidden/>
          </w:rPr>
          <w:t>20</w:t>
        </w:r>
        <w:r w:rsidR="00C51F1A">
          <w:rPr>
            <w:webHidden/>
          </w:rPr>
          <w:fldChar w:fldCharType="end"/>
        </w:r>
      </w:hyperlink>
    </w:p>
    <w:p w:rsidR="00C51F1A" w:rsidRDefault="00501A61">
      <w:pPr>
        <w:pStyle w:val="10"/>
        <w:rPr>
          <w:rFonts w:ascii="Calibri" w:hAnsi="Calibri"/>
          <w:sz w:val="22"/>
          <w:szCs w:val="22"/>
        </w:rPr>
      </w:pPr>
      <w:hyperlink w:anchor="_Toc241411618" w:history="1">
        <w:r w:rsidR="00C51F1A" w:rsidRPr="00BF356B">
          <w:rPr>
            <w:rStyle w:val="a9"/>
          </w:rPr>
          <w:t>Приложение 1</w:t>
        </w:r>
        <w:r w:rsidR="00C51F1A">
          <w:rPr>
            <w:webHidden/>
          </w:rPr>
          <w:tab/>
        </w:r>
        <w:r w:rsidR="00C51F1A">
          <w:rPr>
            <w:webHidden/>
          </w:rPr>
          <w:fldChar w:fldCharType="begin"/>
        </w:r>
        <w:r w:rsidR="00C51F1A">
          <w:rPr>
            <w:webHidden/>
          </w:rPr>
          <w:instrText xml:space="preserve"> PAGEREF _Toc241411618 \h </w:instrText>
        </w:r>
        <w:r w:rsidR="00C51F1A">
          <w:rPr>
            <w:webHidden/>
          </w:rPr>
        </w:r>
        <w:r w:rsidR="00C51F1A">
          <w:rPr>
            <w:webHidden/>
          </w:rPr>
          <w:fldChar w:fldCharType="separate"/>
        </w:r>
        <w:r w:rsidR="00FD17A9">
          <w:rPr>
            <w:webHidden/>
          </w:rPr>
          <w:t>21</w:t>
        </w:r>
        <w:r w:rsidR="00C51F1A">
          <w:rPr>
            <w:webHidden/>
          </w:rPr>
          <w:fldChar w:fldCharType="end"/>
        </w:r>
      </w:hyperlink>
    </w:p>
    <w:p w:rsidR="00C51F1A" w:rsidRDefault="00C51F1A">
      <w:r>
        <w:fldChar w:fldCharType="end"/>
      </w:r>
    </w:p>
    <w:p w:rsidR="0050365C" w:rsidRPr="0050365C" w:rsidRDefault="0050365C" w:rsidP="0050365C">
      <w:pPr>
        <w:rPr>
          <w:lang w:eastAsia="en-US"/>
        </w:rPr>
      </w:pPr>
    </w:p>
    <w:p w:rsidR="00DB479E" w:rsidRDefault="00DB479E"/>
    <w:p w:rsidR="00D53518" w:rsidRDefault="00D53518" w:rsidP="00E81570">
      <w:pPr>
        <w:rPr>
          <w:lang w:val="en-US"/>
        </w:rPr>
      </w:pPr>
    </w:p>
    <w:p w:rsidR="00D53518" w:rsidRDefault="00D53518" w:rsidP="00E81570">
      <w:pPr>
        <w:rPr>
          <w:lang w:val="en-US"/>
        </w:rPr>
      </w:pPr>
    </w:p>
    <w:p w:rsidR="00D53518" w:rsidRDefault="00D53518" w:rsidP="00E81570">
      <w:pPr>
        <w:rPr>
          <w:lang w:val="en-US"/>
        </w:rPr>
      </w:pPr>
    </w:p>
    <w:p w:rsidR="00D53518" w:rsidRDefault="00D53518" w:rsidP="00E81570">
      <w:pPr>
        <w:rPr>
          <w:lang w:val="en-US"/>
        </w:rPr>
      </w:pPr>
    </w:p>
    <w:p w:rsidR="00D53518" w:rsidRDefault="00D53518" w:rsidP="00E81570">
      <w:pPr>
        <w:rPr>
          <w:lang w:val="en-US"/>
        </w:rPr>
      </w:pPr>
    </w:p>
    <w:p w:rsidR="00D53518" w:rsidRDefault="00D53518" w:rsidP="00E81570">
      <w:pPr>
        <w:rPr>
          <w:lang w:val="en-US"/>
        </w:rPr>
      </w:pPr>
    </w:p>
    <w:p w:rsidR="00D53518" w:rsidRDefault="00D53518" w:rsidP="00E81570">
      <w:pPr>
        <w:rPr>
          <w:lang w:val="en-US"/>
        </w:rPr>
      </w:pPr>
    </w:p>
    <w:p w:rsidR="00D53518" w:rsidRDefault="00D53518" w:rsidP="00E81570">
      <w:pPr>
        <w:rPr>
          <w:lang w:val="en-US"/>
        </w:rPr>
      </w:pPr>
    </w:p>
    <w:p w:rsidR="00D53518" w:rsidRPr="00D53518" w:rsidRDefault="00D53518" w:rsidP="00E81570">
      <w:pPr>
        <w:rPr>
          <w:lang w:val="en-US"/>
        </w:rPr>
      </w:pPr>
    </w:p>
    <w:p w:rsidR="001A05D1" w:rsidRPr="00E81570" w:rsidRDefault="001A05D1" w:rsidP="00E81570"/>
    <w:p w:rsidR="001A05D1" w:rsidRPr="00E81570" w:rsidRDefault="001A05D1" w:rsidP="00E81570"/>
    <w:p w:rsidR="001A05D1" w:rsidRPr="00E81570" w:rsidRDefault="001A05D1" w:rsidP="00E81570"/>
    <w:p w:rsidR="001A05D1" w:rsidRDefault="001A05D1" w:rsidP="00E81570">
      <w:pPr>
        <w:rPr>
          <w:lang w:val="en-US"/>
        </w:rPr>
      </w:pPr>
    </w:p>
    <w:p w:rsidR="00E81570" w:rsidRDefault="00E81570" w:rsidP="00E81570">
      <w:pPr>
        <w:rPr>
          <w:lang w:val="en-US"/>
        </w:rPr>
      </w:pPr>
    </w:p>
    <w:p w:rsidR="00E81570" w:rsidRDefault="00E81570" w:rsidP="00E81570">
      <w:pPr>
        <w:rPr>
          <w:lang w:val="en-US"/>
        </w:rPr>
      </w:pPr>
    </w:p>
    <w:p w:rsidR="00E81570" w:rsidRDefault="00E81570" w:rsidP="00E81570">
      <w:pPr>
        <w:rPr>
          <w:lang w:val="en-US"/>
        </w:rPr>
      </w:pPr>
    </w:p>
    <w:p w:rsidR="00E81570" w:rsidRDefault="00E81570" w:rsidP="00E81570">
      <w:pPr>
        <w:rPr>
          <w:lang w:val="en-US"/>
        </w:rPr>
      </w:pPr>
    </w:p>
    <w:p w:rsidR="00E81570" w:rsidRDefault="00E81570" w:rsidP="00E81570">
      <w:pPr>
        <w:rPr>
          <w:lang w:val="en-US"/>
        </w:rPr>
      </w:pPr>
    </w:p>
    <w:p w:rsidR="00E81570" w:rsidRDefault="00E81570" w:rsidP="00E81570"/>
    <w:p w:rsidR="00E81570" w:rsidRDefault="00E81570" w:rsidP="00E81570"/>
    <w:p w:rsidR="00E81570" w:rsidRDefault="00E81570" w:rsidP="00E81570"/>
    <w:p w:rsidR="00E81570" w:rsidRDefault="00E81570" w:rsidP="00E81570"/>
    <w:p w:rsidR="00E81570" w:rsidRDefault="00E81570" w:rsidP="00E81570"/>
    <w:p w:rsidR="00E81570" w:rsidRDefault="00E81570" w:rsidP="00E81570"/>
    <w:p w:rsidR="00E81570" w:rsidRDefault="00E81570" w:rsidP="00E81570"/>
    <w:p w:rsidR="00E81570" w:rsidRDefault="00E81570" w:rsidP="00E81570"/>
    <w:p w:rsidR="00E81570" w:rsidRDefault="00E81570" w:rsidP="00E81570"/>
    <w:p w:rsidR="00DC20A8" w:rsidRPr="00D8259B" w:rsidRDefault="006369FA" w:rsidP="00D8259B">
      <w:pPr>
        <w:pStyle w:val="1"/>
        <w:jc w:val="center"/>
        <w:rPr>
          <w:sz w:val="28"/>
          <w:szCs w:val="28"/>
        </w:rPr>
      </w:pPr>
      <w:bookmarkStart w:id="0" w:name="_Toc72309000"/>
      <w:bookmarkStart w:id="1" w:name="_Toc241410772"/>
      <w:bookmarkStart w:id="2" w:name="_Toc241411610"/>
      <w:r w:rsidRPr="00D8259B">
        <w:rPr>
          <w:sz w:val="28"/>
          <w:szCs w:val="28"/>
        </w:rPr>
        <w:t>ВВЕДЕНИЕ</w:t>
      </w:r>
      <w:bookmarkEnd w:id="0"/>
      <w:bookmarkEnd w:id="1"/>
      <w:bookmarkEnd w:id="2"/>
    </w:p>
    <w:p w:rsidR="00DC20A8" w:rsidRPr="00E81570" w:rsidRDefault="00DC20A8" w:rsidP="00E81570">
      <w:pPr>
        <w:ind w:firstLine="567"/>
        <w:jc w:val="both"/>
      </w:pPr>
    </w:p>
    <w:p w:rsidR="00DC20A8" w:rsidRPr="00E81570" w:rsidRDefault="00DC20A8" w:rsidP="00E81570">
      <w:pPr>
        <w:ind w:firstLine="567"/>
        <w:jc w:val="both"/>
      </w:pPr>
    </w:p>
    <w:p w:rsidR="00DC20A8" w:rsidRPr="00E81570" w:rsidRDefault="00DC20A8" w:rsidP="00E81570">
      <w:pPr>
        <w:ind w:firstLine="567"/>
        <w:jc w:val="both"/>
      </w:pPr>
      <w:r w:rsidRPr="00E81570">
        <w:t>Современное предприятие - большое и сложное образование, у которого много разных «органов» и частей. Организм этот</w:t>
      </w:r>
      <w:r w:rsidRPr="00E81570">
        <w:rPr>
          <w:smallCaps/>
        </w:rPr>
        <w:t xml:space="preserve"> </w:t>
      </w:r>
      <w:r w:rsidRPr="00E81570">
        <w:t xml:space="preserve">может только нарождаться, появляться на свет или находиться в отроческом периоде, быть в «расцвете сил», наконец, уже дряхлеть, «отживать свой век» (но при этом, кстати, так и не успев набраться мудрости).      </w:t>
      </w:r>
    </w:p>
    <w:p w:rsidR="00DC20A8" w:rsidRPr="00E81570" w:rsidRDefault="00DC20A8" w:rsidP="00E81570">
      <w:pPr>
        <w:pStyle w:val="20"/>
        <w:spacing w:line="240" w:lineRule="auto"/>
        <w:ind w:left="0" w:firstLine="360"/>
        <w:jc w:val="both"/>
        <w:rPr>
          <w:lang w:val="en-US"/>
        </w:rPr>
      </w:pPr>
      <w:r w:rsidRPr="00E81570">
        <w:t xml:space="preserve">В построении современного предприятия можно выделить два взаимосвязанных процесса: формирование производственно-opганизационной структуры (определяющей, как будет вестись бизнес) и структуры, управляющей информационными потоками, порождёнными деятельностью предприятия. </w:t>
      </w:r>
    </w:p>
    <w:p w:rsidR="00DC20A8" w:rsidRPr="00E81570" w:rsidRDefault="00DC20A8" w:rsidP="00E81570">
      <w:pPr>
        <w:ind w:firstLine="567"/>
        <w:jc w:val="both"/>
      </w:pPr>
      <w:r w:rsidRPr="00E81570">
        <w:t xml:space="preserve">Бухгалтерский учет - прикладная экономическая дисциплина, приобретающая в условиях переходной экономики первостепенное значение для предприятий всех форм собственности и размеров — обеспечивает регистрацию, </w:t>
      </w:r>
      <w:r w:rsidRPr="00E81570">
        <w:rPr>
          <w:lang w:val="en-US"/>
        </w:rPr>
        <w:t>xp</w:t>
      </w:r>
      <w:r w:rsidRPr="00E81570">
        <w:t>анение и обработку информации о финансово-хозяйственной деятельности предприятия. В условиях экономической нестабильнос</w:t>
      </w:r>
      <w:r w:rsidRPr="00E81570">
        <w:softHyphen/>
        <w:t>ти и частой смены нормативных актов государства, правил ведения бухгалтерского учета профессия бухгалтера становится все более престижной, а его роль в управлении предприятием — ключевой. Сложности настоящего времени вынуждают бухгалтеров постоянно совершенствовать квалификацию, отслеживать последние изменения и дополнения к действующим законам и учитывать их в практической деятельности. Бухгалтерский учет в таких условиях гораздо менее формализуется, чем при стабильной экономической ситуации, и от бухгалтера подчас требуется настоящее искусство,</w:t>
      </w:r>
      <w:r w:rsidR="00E81570">
        <w:t xml:space="preserve"> для того </w:t>
      </w:r>
      <w:r w:rsidRPr="00E81570">
        <w:t xml:space="preserve"> чтобы</w:t>
      </w:r>
      <w:r w:rsidR="00E81570">
        <w:t>,</w:t>
      </w:r>
      <w:r w:rsidRPr="00E81570">
        <w:t xml:space="preserve"> с одной стороны, не загнать предприятие в угол из-за уп</w:t>
      </w:r>
      <w:r w:rsidRPr="00E81570">
        <w:softHyphen/>
        <w:t>латы налогов, а с другой - фор</w:t>
      </w:r>
      <w:r w:rsidRPr="00E81570">
        <w:softHyphen/>
        <w:t>мально не нарушить закон и избежать штрафных санкций.</w:t>
      </w:r>
    </w:p>
    <w:p w:rsidR="00DC20A8" w:rsidRPr="00E81570" w:rsidRDefault="00DC20A8" w:rsidP="00E81570">
      <w:pPr>
        <w:pStyle w:val="a8"/>
        <w:ind w:left="0" w:firstLine="360"/>
        <w:jc w:val="both"/>
      </w:pPr>
      <w:r w:rsidRPr="00E81570">
        <w:t>Использование персональных компьютеров для автоматизации бухгалтерского учета является важной составной частью систе</w:t>
      </w:r>
      <w:r w:rsidRPr="00E81570">
        <w:softHyphen/>
        <w:t>мы информационного обеспече</w:t>
      </w:r>
      <w:r w:rsidRPr="00E81570">
        <w:softHyphen/>
        <w:t>ния всей деятельности предпри</w:t>
      </w:r>
      <w:r w:rsidRPr="00E81570">
        <w:softHyphen/>
        <w:t>ятия. Сам по себе бухгалтерский учет состоит из множества рутин</w:t>
      </w:r>
      <w:r w:rsidRPr="00E81570">
        <w:softHyphen/>
        <w:t>ных операций, связанных с мно</w:t>
      </w:r>
      <w:r w:rsidRPr="00E81570">
        <w:softHyphen/>
        <w:t>гократным выполнением одних и тех же арифметических действий, подготовкой разнообразных по форме отчетных и платежных до</w:t>
      </w:r>
      <w:r w:rsidRPr="00E81570">
        <w:softHyphen/>
        <w:t>кументов и переносом данных из одних документов в другие. Не</w:t>
      </w:r>
      <w:r w:rsidRPr="00E81570">
        <w:softHyphen/>
        <w:t>смотря на кажущуюся простоту автоматизации бухгалтерской де</w:t>
      </w:r>
      <w:r w:rsidRPr="00E81570">
        <w:softHyphen/>
        <w:t>ятельности, не так-то легко по</w:t>
      </w:r>
      <w:r w:rsidRPr="00E81570">
        <w:softHyphen/>
        <w:t>дучить решение, удобное для не</w:t>
      </w:r>
      <w:r w:rsidRPr="00E81570">
        <w:softHyphen/>
        <w:t>искушенного в применении компьютеров человека. Кроме того, определенную трудность представляет постоянное изме</w:t>
      </w:r>
      <w:r w:rsidRPr="00E81570">
        <w:softHyphen/>
        <w:t>нение требований, предъявляе</w:t>
      </w:r>
      <w:r w:rsidRPr="00E81570">
        <w:softHyphen/>
        <w:t>мых к бухгалтерскому учету, увеличивающее потребность в гибких, быстро адаптируемых к новым условиям программных комплексах.</w:t>
      </w:r>
      <w:r w:rsidR="006369FA" w:rsidRPr="00E81570">
        <w:rPr>
          <w:rStyle w:val="a4"/>
        </w:rPr>
        <w:t xml:space="preserve"> </w:t>
      </w:r>
    </w:p>
    <w:p w:rsidR="00DC20A8" w:rsidRPr="00E81570" w:rsidRDefault="00DC20A8" w:rsidP="00E81570">
      <w:pPr>
        <w:ind w:firstLine="360"/>
        <w:jc w:val="both"/>
        <w:rPr>
          <w:lang w:val="en-US"/>
        </w:rPr>
      </w:pPr>
      <w:r w:rsidRPr="00E81570">
        <w:t>Безусловно, компьютерная про</w:t>
      </w:r>
      <w:r w:rsidRPr="00E81570">
        <w:softHyphen/>
        <w:t>грамма не может заменить гра</w:t>
      </w:r>
      <w:r w:rsidRPr="00E81570">
        <w:softHyphen/>
        <w:t>мотного бухгалтера, но она поз</w:t>
      </w:r>
      <w:r w:rsidRPr="00E81570">
        <w:softHyphen/>
        <w:t>волит сэкономить его время и силы за счет автоматизации ру</w:t>
      </w:r>
      <w:r w:rsidRPr="00E81570">
        <w:softHyphen/>
        <w:t>тинных, операций, найти арифметические ошибки в учете и от</w:t>
      </w:r>
      <w:r w:rsidRPr="00E81570">
        <w:softHyphen/>
        <w:t>четности, оценить текущее фи</w:t>
      </w:r>
      <w:r w:rsidRPr="00E81570">
        <w:softHyphen/>
        <w:t>нансовое положение предприя</w:t>
      </w:r>
      <w:r w:rsidRPr="00E81570">
        <w:softHyphen/>
        <w:t>тия и его перспективы. Кроме того, автоматизированные сис</w:t>
      </w:r>
      <w:r w:rsidRPr="00E81570">
        <w:softHyphen/>
        <w:t>темы бухгалтерского учета спо</w:t>
      </w:r>
      <w:r w:rsidRPr="00E81570">
        <w:softHyphen/>
        <w:t>собны помочь подготовить и со</w:t>
      </w:r>
      <w:r w:rsidRPr="00E81570">
        <w:softHyphen/>
        <w:t>хранить в электронном виде первичные и отчетные докумен</w:t>
      </w:r>
      <w:r w:rsidRPr="00E81570">
        <w:softHyphen/>
        <w:t>ты, а также бланки часто повторя</w:t>
      </w:r>
      <w:r w:rsidRPr="00E81570">
        <w:softHyphen/>
        <w:t>ющихся форм (платежные пору</w:t>
      </w:r>
      <w:r w:rsidRPr="00E81570">
        <w:softHyphen/>
        <w:t>чения, счета-фактуры, приходные и расходные ордера, авансовые отчеты и др.) с уже сформиро</w:t>
      </w:r>
      <w:r w:rsidRPr="00E81570">
        <w:softHyphen/>
        <w:t>ванными реквизитами предпри</w:t>
      </w:r>
      <w:r w:rsidRPr="00E81570">
        <w:softHyphen/>
        <w:t>ятия.</w:t>
      </w:r>
      <w:r w:rsidR="006369FA" w:rsidRPr="00E81570">
        <w:rPr>
          <w:rStyle w:val="a4"/>
        </w:rPr>
        <w:t xml:space="preserve"> </w:t>
      </w:r>
    </w:p>
    <w:p w:rsidR="00DC20A8" w:rsidRPr="00E81570" w:rsidRDefault="00DC20A8" w:rsidP="00E81570">
      <w:pPr>
        <w:ind w:firstLine="360"/>
        <w:jc w:val="both"/>
      </w:pPr>
      <w:r w:rsidRPr="00E81570">
        <w:t>Непременными структур</w:t>
      </w:r>
      <w:r w:rsidR="00E81570">
        <w:t>ами</w:t>
      </w:r>
      <w:r w:rsidRPr="00E81570">
        <w:t>, управляющ</w:t>
      </w:r>
      <w:r w:rsidR="00E81570">
        <w:t>ими</w:t>
      </w:r>
      <w:r w:rsidRPr="00E81570">
        <w:t xml:space="preserve"> информационными потоками являются инструментарий в виде современной системы автоматизации (КИС) и управленческие кадры (менеджмент), которые могут эффективно её использовать. Для большинства предприятий сегодняшняя ситуация требует актив</w:t>
      </w:r>
      <w:r w:rsidRPr="00E81570">
        <w:softHyphen/>
        <w:t>ных действий, преобразований, движения — иначе не выжить.</w:t>
      </w:r>
    </w:p>
    <w:p w:rsidR="00DC20A8" w:rsidRPr="00E81570" w:rsidRDefault="00E81570" w:rsidP="00E81570">
      <w:pPr>
        <w:ind w:firstLine="567"/>
        <w:jc w:val="both"/>
      </w:pPr>
      <w:r>
        <w:t>Главное — определить и</w:t>
      </w:r>
      <w:r w:rsidR="00DC20A8" w:rsidRPr="00E81570">
        <w:t xml:space="preserve"> сформулировать цели пре</w:t>
      </w:r>
      <w:r w:rsidR="00DC20A8" w:rsidRPr="00E81570">
        <w:softHyphen/>
        <w:t>образований, правильно вы</w:t>
      </w:r>
      <w:r w:rsidR="00DC20A8" w:rsidRPr="00E81570">
        <w:softHyphen/>
        <w:t>брать направление и понять, каким</w:t>
      </w:r>
      <w:r>
        <w:t>и</w:t>
      </w:r>
      <w:r w:rsidR="00DC20A8" w:rsidRPr="00E81570">
        <w:t xml:space="preserve"> средствами готово по</w:t>
      </w:r>
      <w:r w:rsidR="00DC20A8" w:rsidRPr="00E81570">
        <w:softHyphen/>
        <w:t>жертвовать предприятие для их достижения.</w:t>
      </w:r>
    </w:p>
    <w:p w:rsidR="00DC20A8" w:rsidRPr="00E81570" w:rsidRDefault="00DC20A8" w:rsidP="00E81570">
      <w:pPr>
        <w:ind w:firstLine="567"/>
        <w:jc w:val="both"/>
      </w:pPr>
      <w:r w:rsidRPr="00E81570">
        <w:t>Целью, например, может быть повышение эффективности биз</w:t>
      </w:r>
      <w:r w:rsidRPr="00E81570">
        <w:softHyphen/>
        <w:t>неса, улучшение деятельности всего предприятия или его неко</w:t>
      </w:r>
      <w:r w:rsidRPr="00E81570">
        <w:softHyphen/>
        <w:t>торых направлений. Необходи</w:t>
      </w:r>
      <w:r w:rsidRPr="00E81570">
        <w:softHyphen/>
        <w:t>мо оценить, что даёт в данном случае внедрение и использова</w:t>
      </w:r>
      <w:r w:rsidRPr="00E81570">
        <w:softHyphen/>
        <w:t>ние ИС. При этом ее полезность может не обязательно измерять</w:t>
      </w:r>
      <w:r w:rsidRPr="00E81570">
        <w:softHyphen/>
        <w:t>ся в денежном эквиваленте. Все зависит от поставленных целей.</w:t>
      </w:r>
    </w:p>
    <w:p w:rsidR="00DC20A8" w:rsidRPr="00E81570" w:rsidRDefault="00DC20A8" w:rsidP="00E81570">
      <w:pPr>
        <w:ind w:firstLine="720"/>
        <w:jc w:val="both"/>
      </w:pPr>
      <w:r w:rsidRPr="00E81570">
        <w:t>Руководителю предприятия сегодня приходится принимать решения в условиях неопределенности и риска, что вынуждает его постоянно держать под контролем различные аспекты финансово - хозяйственной деятельности. Эта деятельность отражена в большом количестве документов, содержащих разнородную информацию. Грамотно обработанная и систематизированная она является в определенной степени гарантией эффективного управления производством. Напротив, отсутствие достоверных данных может привести к неверному управленческому решению и, как следствие, к серьезным убыткам.</w:t>
      </w:r>
    </w:p>
    <w:p w:rsidR="00E81570" w:rsidRDefault="00DC20A8" w:rsidP="00E81570">
      <w:pPr>
        <w:ind w:firstLine="720"/>
        <w:jc w:val="both"/>
      </w:pPr>
      <w:r w:rsidRPr="00E81570">
        <w:t>Если не брать во внимание умышленные противоправные действия, то все ошибки бухгалтерского учета совершаются либо по небрежности (например, арифметические ошибки), либо из-за незнания особенностей ведения бухгалтерского учета. Такие ошибки практически неизбежны при ручном учете или при использовании устаревших или нелегальных версий программных комплексов.</w:t>
      </w:r>
      <w:r w:rsidR="00483C51" w:rsidRPr="00E81570">
        <w:t xml:space="preserve"> </w:t>
      </w:r>
    </w:p>
    <w:p w:rsidR="00D86541" w:rsidRPr="00E81570" w:rsidRDefault="00D86541" w:rsidP="00E81570">
      <w:pPr>
        <w:ind w:firstLine="720"/>
        <w:jc w:val="both"/>
      </w:pPr>
      <w:r w:rsidRPr="00E81570">
        <w:t>Вышесказанное и определило актуальность настоящего исследования.</w:t>
      </w:r>
    </w:p>
    <w:p w:rsidR="004E2756" w:rsidRPr="00E81570" w:rsidRDefault="004E2756" w:rsidP="00E81570">
      <w:pPr>
        <w:ind w:firstLine="720"/>
        <w:jc w:val="both"/>
      </w:pPr>
      <w:r w:rsidRPr="00E81570">
        <w:t>Цель исследования: изучить автоматизированные системы, применяемые в бухгалтерском учете.</w:t>
      </w:r>
    </w:p>
    <w:p w:rsidR="00657528" w:rsidRDefault="00657528" w:rsidP="00E81570">
      <w:pPr>
        <w:ind w:firstLine="720"/>
        <w:jc w:val="both"/>
      </w:pPr>
    </w:p>
    <w:p w:rsidR="00D86541" w:rsidRPr="00E81570" w:rsidRDefault="00D86541" w:rsidP="00E81570">
      <w:pPr>
        <w:ind w:firstLine="720"/>
        <w:jc w:val="both"/>
      </w:pPr>
      <w:r w:rsidRPr="00E81570">
        <w:t>Для достижения поставленной цели и проверки выдвинутой гипотезы исследования были определены следующие задачи:</w:t>
      </w:r>
    </w:p>
    <w:p w:rsidR="00D86541" w:rsidRPr="00E81570" w:rsidRDefault="00D86541" w:rsidP="00E81570">
      <w:pPr>
        <w:ind w:firstLine="720"/>
        <w:jc w:val="both"/>
      </w:pPr>
      <w:r w:rsidRPr="00E81570">
        <w:t>1. проанализировать степень необходимости в программном обеспечении бухгалтерского учета;</w:t>
      </w:r>
    </w:p>
    <w:p w:rsidR="00D86541" w:rsidRPr="00E81570" w:rsidRDefault="00D86541" w:rsidP="00E81570">
      <w:pPr>
        <w:ind w:firstLine="720"/>
        <w:jc w:val="both"/>
      </w:pPr>
      <w:r w:rsidRPr="00E81570">
        <w:t>2. выявить особенности ведения бухгалтерского учета в автоматизированной форме;</w:t>
      </w:r>
    </w:p>
    <w:p w:rsidR="00657528" w:rsidRDefault="00657528" w:rsidP="00E81570">
      <w:pPr>
        <w:ind w:firstLine="720"/>
        <w:jc w:val="both"/>
      </w:pPr>
    </w:p>
    <w:p w:rsidR="00C24543" w:rsidRPr="00E81570" w:rsidRDefault="00C24543" w:rsidP="00E81570">
      <w:pPr>
        <w:ind w:firstLine="720"/>
        <w:jc w:val="both"/>
      </w:pPr>
      <w:r w:rsidRPr="00E81570">
        <w:t xml:space="preserve">Методы исследования: </w:t>
      </w:r>
    </w:p>
    <w:p w:rsidR="00C24543" w:rsidRPr="00E81570" w:rsidRDefault="00C24543" w:rsidP="00E81570">
      <w:pPr>
        <w:numPr>
          <w:ilvl w:val="0"/>
          <w:numId w:val="38"/>
        </w:numPr>
        <w:jc w:val="both"/>
      </w:pPr>
      <w:r w:rsidRPr="00E81570">
        <w:t>Анализ, изучение и обработка научной и учебной литературы по автоматизации бухгалтерского учета;</w:t>
      </w:r>
    </w:p>
    <w:p w:rsidR="00C24543" w:rsidRPr="00E81570" w:rsidRDefault="00C24543" w:rsidP="00E81570">
      <w:pPr>
        <w:numPr>
          <w:ilvl w:val="0"/>
          <w:numId w:val="38"/>
        </w:numPr>
        <w:jc w:val="both"/>
      </w:pPr>
      <w:r w:rsidRPr="00E81570">
        <w:t>Сравнение наиболее популярных автоматизированных систем, применяемых в бухгалтерском учете;</w:t>
      </w:r>
    </w:p>
    <w:p w:rsidR="00C24543" w:rsidRPr="00E81570" w:rsidRDefault="00F131D6" w:rsidP="00E81570">
      <w:pPr>
        <w:numPr>
          <w:ilvl w:val="0"/>
          <w:numId w:val="38"/>
        </w:numPr>
        <w:jc w:val="both"/>
      </w:pPr>
      <w:r w:rsidRPr="00E81570">
        <w:t>Индукция – переход от изучения единичных факторов к общим выводам.</w:t>
      </w:r>
    </w:p>
    <w:p w:rsidR="00D86541" w:rsidRDefault="00D86541" w:rsidP="00E81570">
      <w:pPr>
        <w:ind w:firstLine="720"/>
        <w:jc w:val="both"/>
      </w:pPr>
    </w:p>
    <w:p w:rsidR="006A73F2" w:rsidRDefault="006A73F2" w:rsidP="00E81570">
      <w:pPr>
        <w:ind w:firstLine="720"/>
        <w:jc w:val="both"/>
      </w:pPr>
    </w:p>
    <w:p w:rsidR="006A73F2" w:rsidRDefault="006A73F2" w:rsidP="00E81570">
      <w:pPr>
        <w:ind w:firstLine="720"/>
        <w:jc w:val="both"/>
      </w:pPr>
    </w:p>
    <w:p w:rsidR="006A73F2" w:rsidRDefault="006A73F2" w:rsidP="00E81570">
      <w:pPr>
        <w:ind w:firstLine="720"/>
        <w:jc w:val="both"/>
      </w:pPr>
    </w:p>
    <w:p w:rsidR="006A73F2" w:rsidRDefault="006A73F2" w:rsidP="00E81570">
      <w:pPr>
        <w:ind w:firstLine="720"/>
        <w:jc w:val="both"/>
        <w:rPr>
          <w:lang w:val="en-US"/>
        </w:rPr>
      </w:pPr>
    </w:p>
    <w:p w:rsidR="006952FC" w:rsidRDefault="006952FC" w:rsidP="00E81570">
      <w:pPr>
        <w:ind w:firstLine="720"/>
        <w:jc w:val="both"/>
        <w:rPr>
          <w:lang w:val="en-US"/>
        </w:rPr>
      </w:pPr>
    </w:p>
    <w:p w:rsidR="006952FC" w:rsidRPr="006952FC" w:rsidRDefault="006952FC" w:rsidP="00E81570">
      <w:pPr>
        <w:ind w:firstLine="720"/>
        <w:jc w:val="both"/>
        <w:rPr>
          <w:lang w:val="en-US"/>
        </w:rPr>
      </w:pPr>
    </w:p>
    <w:p w:rsidR="006A73F2" w:rsidRDefault="006A73F2" w:rsidP="00E81570">
      <w:pPr>
        <w:ind w:firstLine="720"/>
        <w:jc w:val="both"/>
      </w:pPr>
    </w:p>
    <w:p w:rsidR="006A73F2" w:rsidRDefault="006A73F2" w:rsidP="00E81570">
      <w:pPr>
        <w:ind w:firstLine="720"/>
        <w:jc w:val="both"/>
      </w:pPr>
    </w:p>
    <w:p w:rsidR="006A73F2" w:rsidRDefault="006A73F2" w:rsidP="00E81570">
      <w:pPr>
        <w:ind w:firstLine="720"/>
        <w:jc w:val="both"/>
      </w:pPr>
    </w:p>
    <w:p w:rsidR="006A73F2" w:rsidRDefault="006A73F2" w:rsidP="00E81570">
      <w:pPr>
        <w:ind w:firstLine="720"/>
        <w:jc w:val="both"/>
      </w:pPr>
    </w:p>
    <w:p w:rsidR="006A73F2" w:rsidRDefault="006A73F2" w:rsidP="00E81570">
      <w:pPr>
        <w:ind w:firstLine="720"/>
        <w:jc w:val="both"/>
      </w:pPr>
    </w:p>
    <w:p w:rsidR="00D8259B" w:rsidRDefault="00D8259B" w:rsidP="00E81570">
      <w:pPr>
        <w:ind w:firstLine="720"/>
        <w:jc w:val="both"/>
      </w:pPr>
    </w:p>
    <w:p w:rsidR="006A73F2" w:rsidRPr="00E81570" w:rsidRDefault="006A73F2" w:rsidP="00E81570">
      <w:pPr>
        <w:ind w:firstLine="720"/>
        <w:jc w:val="both"/>
      </w:pPr>
    </w:p>
    <w:p w:rsidR="00DC20A8" w:rsidRPr="00D8259B" w:rsidRDefault="00036099" w:rsidP="00D8259B">
      <w:pPr>
        <w:pStyle w:val="1"/>
        <w:jc w:val="center"/>
        <w:rPr>
          <w:sz w:val="28"/>
          <w:szCs w:val="28"/>
        </w:rPr>
      </w:pPr>
      <w:bookmarkStart w:id="3" w:name="_Toc72309001"/>
      <w:bookmarkStart w:id="4" w:name="_Toc241410773"/>
      <w:bookmarkStart w:id="5" w:name="_Toc241411611"/>
      <w:r w:rsidRPr="00D8259B">
        <w:rPr>
          <w:sz w:val="28"/>
          <w:szCs w:val="28"/>
        </w:rPr>
        <w:t xml:space="preserve">ОСОБЕННОСТИ </w:t>
      </w:r>
      <w:r w:rsidR="00930544" w:rsidRPr="00D8259B">
        <w:rPr>
          <w:sz w:val="28"/>
          <w:szCs w:val="28"/>
        </w:rPr>
        <w:t>АВТОМАТИЗИРОВАННЫ</w:t>
      </w:r>
      <w:r w:rsidRPr="00D8259B">
        <w:rPr>
          <w:sz w:val="28"/>
          <w:szCs w:val="28"/>
        </w:rPr>
        <w:t>Х</w:t>
      </w:r>
      <w:r w:rsidR="00930544" w:rsidRPr="00D8259B">
        <w:rPr>
          <w:sz w:val="28"/>
          <w:szCs w:val="28"/>
        </w:rPr>
        <w:t xml:space="preserve"> СИСТЕМ БУХГАЛТЕРСКОГО УЧЕТА</w:t>
      </w:r>
      <w:bookmarkEnd w:id="3"/>
      <w:bookmarkEnd w:id="4"/>
      <w:bookmarkEnd w:id="5"/>
    </w:p>
    <w:p w:rsidR="00D86541" w:rsidRPr="00E81570" w:rsidRDefault="00D86541" w:rsidP="00E81570">
      <w:pPr>
        <w:ind w:left="40" w:firstLine="220"/>
      </w:pPr>
    </w:p>
    <w:p w:rsidR="0021231E" w:rsidRPr="00D8259B" w:rsidRDefault="0021231E" w:rsidP="00D8259B">
      <w:pPr>
        <w:pStyle w:val="2"/>
        <w:jc w:val="center"/>
        <w:rPr>
          <w:sz w:val="24"/>
          <w:szCs w:val="24"/>
        </w:rPr>
      </w:pPr>
      <w:bookmarkStart w:id="6" w:name="_Toc72309002"/>
      <w:bookmarkStart w:id="7" w:name="_Toc241410774"/>
      <w:bookmarkStart w:id="8" w:name="_Toc241411612"/>
      <w:r w:rsidRPr="00D8259B">
        <w:rPr>
          <w:sz w:val="24"/>
          <w:szCs w:val="24"/>
        </w:rPr>
        <w:t>1. Основные работы в компьютерной бухгалтерии</w:t>
      </w:r>
      <w:bookmarkEnd w:id="6"/>
      <w:bookmarkEnd w:id="7"/>
      <w:bookmarkEnd w:id="8"/>
    </w:p>
    <w:p w:rsidR="0021231E" w:rsidRPr="00E81570" w:rsidRDefault="0021231E" w:rsidP="00E81570">
      <w:pPr>
        <w:ind w:firstLine="425"/>
        <w:jc w:val="both"/>
      </w:pPr>
    </w:p>
    <w:p w:rsidR="006369FA" w:rsidRPr="00E81570" w:rsidRDefault="006369FA" w:rsidP="00E81570">
      <w:pPr>
        <w:ind w:firstLine="425"/>
        <w:jc w:val="both"/>
      </w:pPr>
    </w:p>
    <w:p w:rsidR="00573E56" w:rsidRPr="00E81570" w:rsidRDefault="00573E56" w:rsidP="00E81570">
      <w:pPr>
        <w:ind w:firstLine="425"/>
        <w:jc w:val="both"/>
        <w:rPr>
          <w:lang w:val="en-US"/>
        </w:rPr>
      </w:pPr>
      <w:r w:rsidRPr="00E81570">
        <w:t xml:space="preserve">Хорошие бухгалтерские системы вне зависимости от их масштаба, программно - аппаратной платформы и стоимости должны обеспечивать качественное ведение учета, быть надежными и удобными в эксплуатации. </w:t>
      </w:r>
    </w:p>
    <w:p w:rsidR="0021231E" w:rsidRPr="00E81570" w:rsidRDefault="0021231E" w:rsidP="00E81570">
      <w:pPr>
        <w:ind w:firstLine="425"/>
        <w:jc w:val="both"/>
      </w:pPr>
      <w:r w:rsidRPr="00E81570">
        <w:t>Любая бухгалтерская программа не заменяет бухгалтера, а только помогает выполнять некоторые утомительные действия. Даже самая качественная программа не поможет, если ею будет пользоваться неквалифицированный бухгалтер. А человек, не сведущий в бухгалтерском учете просто не сможет работать с бухгалтерской программой. Современные программы не предполагают полную автоматизацию бухгалтерской деятельности, ограничиваясь учетом и хранением  первичных документов и выполнением простых расчетов, а также построением различных отчетов. Ни одна из программ не предлагает бухгалтеру законченные алгоритмы поведения в любой ситуации. Программа не подсказывает нужные действия, бухгалтер самостоятельно должен выбрать, что он должен сделать в той или иной ситуации. В идеале любая задача, встающая перед бухгалтером, передавалась бы программе, и она автоматически выстраивала бы необходимую последовательность действий, самостоятельно предлагая бухгалтеру ввести нужную информацию. При работе с существующими программами бухгалтер должен самостоятельно определить последовательность действий, после чего программа поможет выполнить их.</w:t>
      </w:r>
    </w:p>
    <w:p w:rsidR="0021231E" w:rsidRPr="00E81570" w:rsidRDefault="0021231E" w:rsidP="00E81570">
      <w:pPr>
        <w:ind w:firstLine="425"/>
        <w:jc w:val="both"/>
      </w:pPr>
      <w:r w:rsidRPr="00E81570">
        <w:t>Так как весь бухгалтерский и налоговый учет ведется на основании первичных документов, первая задача любой программы – автоматизировать ввод, создание, хранение и учет таких документов. При этом некоторые документы создаются непосредственно в программе, и она должна максимально упростить эту процедуру. Автоматическая нумерация документов и подстановка нужных дат, выбор значений из справочника вместо ввода информации с помощью клавиатуры</w:t>
      </w:r>
      <w:r w:rsidR="00965AB9" w:rsidRPr="00E81570">
        <w:t xml:space="preserve"> существенно ускоряет и упрощает создание документов. Если в документах есть расчетная часть, например, следует отдельно выделить НДС, то программа автоматически выполнит нужные расчеты. Естественно, программа самостоятельно выведет нужную сумму прописью.</w:t>
      </w:r>
    </w:p>
    <w:p w:rsidR="00965AB9" w:rsidRPr="00E81570" w:rsidRDefault="00965AB9" w:rsidP="00E81570">
      <w:pPr>
        <w:ind w:firstLine="425"/>
        <w:jc w:val="both"/>
        <w:rPr>
          <w:lang w:val="en-US"/>
        </w:rPr>
      </w:pPr>
      <w:r w:rsidRPr="00E81570">
        <w:t>Остальные документы попадают в бухгалтерию из других подразделений или из сторонних организаций. В этом случае ввести документ в компьютер, не меняя при этом никакой информации. Конечно, в идеальном случае следовало бы воспользоваться сканером, чтобы ввести оригинальный документ в компьютер, а затем автоматически преобразовать его в вид, удобный для хранения. Однако современные бухгалтерски</w:t>
      </w:r>
      <w:r w:rsidR="006369FA" w:rsidRPr="00E81570">
        <w:t>е</w:t>
      </w:r>
      <w:r w:rsidRPr="00E81570">
        <w:t xml:space="preserve"> программы не способны на это, и бухгалтеру приходится вручную вводить нужную информацию. Для облегчения ввода во многих программах используются различные справочники, которые существенно помогают при вводе множества однотипных документов.</w:t>
      </w:r>
      <w:r w:rsidR="00573E56" w:rsidRPr="00E81570">
        <w:t xml:space="preserve"> </w:t>
      </w:r>
    </w:p>
    <w:p w:rsidR="00965AB9" w:rsidRPr="00E81570" w:rsidRDefault="00965AB9" w:rsidP="00E81570">
      <w:pPr>
        <w:ind w:firstLine="425"/>
        <w:jc w:val="both"/>
      </w:pPr>
      <w:r w:rsidRPr="00E81570">
        <w:t>Введенные и созданные документы хранятся в программе, чтобы в любой момент их можно было просмотреть и при необходимости откорректировать. Удобные средства поиска нужного документа и продуманная структура хранения документов существенно облегчат работу бухгалтера. Следует отметить, что не всегда в бухгалтерию документы попадают в установленный срок и в нужном виде. Иногда приходится вводить информацию не из документа, а по устному изложению, а соответствующий документ появляется значительно позже.  Хотя эта практика противоречит правилам бухгалтерского учета, в действительности она встречается достаточно часто. Именно поэтому важно, чтобы программа позволяла изменять документы задним числом, а также изменения не нарушали все дальнейшие операции, выполненные после введения документа.</w:t>
      </w:r>
    </w:p>
    <w:p w:rsidR="00EC7D38" w:rsidRPr="00E81570" w:rsidRDefault="00EC7D38" w:rsidP="00E81570">
      <w:pPr>
        <w:ind w:firstLine="425"/>
        <w:jc w:val="both"/>
      </w:pPr>
      <w:r w:rsidRPr="00E81570">
        <w:t>На основе первичных документов создается журнал хозяйственных операций. При отсутствии компьютера эта утомительная работа выполняется бухгалтером вручную. Любая бухгалтерская программа автоматически создается журнал операций на основе введенных документов. Однако некоторые операции все же приходится вносить вручную. Чем совершеннее бухгалтерская программа и чем лучше она настроена на особенности учета на конкретном предприятии, тем меньше операций вводится вручную. В  идеале, весь журнал хозяйственных операций должен создаваться автоматически.</w:t>
      </w:r>
    </w:p>
    <w:p w:rsidR="00EC7D38" w:rsidRPr="00E81570" w:rsidRDefault="00EC7D38" w:rsidP="00E81570">
      <w:pPr>
        <w:ind w:firstLine="425"/>
        <w:jc w:val="both"/>
      </w:pPr>
      <w:r w:rsidRPr="00E81570">
        <w:t>Каждая хозяйственная операция порождает одну или несколько проводок, которые помещаются в журнал проводок. Эта операция легко делается автоматически, так что вручную вводить проводки в журнал приходится достаточно редко. Конечно, ввод вручную операции и состоит в описании связанных  с ней проводок, так что фактически бухгалтеру все же приходится иногда описывать нужные проводки, но это делается через журнал операций, а не напрямую в журнал проводок. В некоторых программах отдельный журнал проводок отсутствует, и вся работа ведется с журналом хозяйственных операций.</w:t>
      </w:r>
    </w:p>
    <w:p w:rsidR="00EC7D38" w:rsidRPr="00E81570" w:rsidRDefault="00EC7D38" w:rsidP="00E81570">
      <w:pPr>
        <w:ind w:firstLine="425"/>
        <w:jc w:val="both"/>
        <w:rPr>
          <w:lang w:val="en-US"/>
        </w:rPr>
      </w:pPr>
      <w:r w:rsidRPr="00E81570">
        <w:t>Требования ведения налогового учета наряду с бухгалтерским</w:t>
      </w:r>
      <w:r w:rsidR="004848FD">
        <w:t xml:space="preserve"> учетом</w:t>
      </w:r>
      <w:r w:rsidRPr="00E81570">
        <w:t xml:space="preserve"> существенно увеличило нагрузку на бухгалтеров, однако, использование компьютера помогает избежать двойного учета. Для ведения большинства налоговых регистров достаточно информации, получаемой из первичных документов, используемых в бухгалтерском учете, добавив несколько документов, можно автоматически построить любой налоговый регистр. Главное, чтобы фирмы, производящие бухгалтерские программы, своевременно добавили ведение налогового учета в свои продукты.</w:t>
      </w:r>
      <w:r w:rsidR="00573E56" w:rsidRPr="00E81570">
        <w:t xml:space="preserve"> </w:t>
      </w:r>
    </w:p>
    <w:p w:rsidR="00EC7D38" w:rsidRPr="00E81570" w:rsidRDefault="0047210C" w:rsidP="00E81570">
      <w:pPr>
        <w:ind w:firstLine="425"/>
        <w:jc w:val="both"/>
      </w:pPr>
      <w:r w:rsidRPr="00E81570">
        <w:t>Кроме первичных документов, журнал хозяйственных операций и проводок, любая бухгалтерская программа обязательно поддерживает ведение многочисленных справочников. Выше отмечалось, что справочники нужны для быстрого ввода документов. Кроме того, справочники необходимы при автоматических расчетах. Ставки налогов, штатный состав предприятия, планы счетов, курсы валют и многая другая информация должна храниться в программе для ее правильного функционирования. При этом обязательно нужно иметь возможность редактирования справочника, добавления и удаления из них информации. Так как справочной информации может быть очень много, в программе должны быть предусмотрены способы структурирования и поиска, облегчающие работу со справочником.</w:t>
      </w:r>
    </w:p>
    <w:p w:rsidR="00B30649" w:rsidRDefault="0047210C" w:rsidP="00E81570">
      <w:pPr>
        <w:ind w:firstLine="425"/>
        <w:jc w:val="both"/>
      </w:pPr>
      <w:r w:rsidRPr="00E81570">
        <w:t>Конечная цель работы любой бухгалтерии – составление отчетов по результатам хозяйственной деятельности предприятия. Важно иметь возможность оперативно получать такие отчеты, как оборотную ведомость, шахматку, Главную книгу, журнал-ордер и некоторые другие. Данные отчеты программами строятся автоматически на основе информации из журнала</w:t>
      </w:r>
      <w:r w:rsidR="007001BA" w:rsidRPr="00E81570">
        <w:t xml:space="preserve"> проводок. Можно сказать, что главная причина в использовании бухгалтерских программ – автоматизация построения этих отчетов. При ручном расчете неизбежны ошибки, а компьютер построит отчет абсолютно безошибочно, конечно, если информация в журнале проводок верна. </w:t>
      </w:r>
    </w:p>
    <w:p w:rsidR="007001BA" w:rsidRPr="00E81570" w:rsidRDefault="007001BA" w:rsidP="00E81570">
      <w:pPr>
        <w:ind w:firstLine="425"/>
        <w:jc w:val="both"/>
      </w:pPr>
      <w:r w:rsidRPr="00E81570">
        <w:t xml:space="preserve">В бухгалтерском учете имеется ряд периодических действий, которые следует регулярно выполнять. Начислять  и выплачивать заработную плату, рассчитывать амортизационные отчисления и переоценивать валюту. Эти операции в большинстве бухгалтерских программ выполняются автоматически, при этом генерируются все необходимые проводки. </w:t>
      </w:r>
    </w:p>
    <w:p w:rsidR="007001BA" w:rsidRPr="00E81570" w:rsidRDefault="007001BA" w:rsidP="00E81570">
      <w:pPr>
        <w:ind w:firstLine="425"/>
        <w:jc w:val="both"/>
      </w:pPr>
      <w:r w:rsidRPr="00E81570">
        <w:t>Для бухгалтерии крупных предприятий чрезвычайно важно, чтобы бухгалтерская программа позволяла работать одновременно нескольким бухгалтерам с одной информационной базой. Также иногда возникает необходимость консолидации учета. Большинство бухгалтерских программ реализуют эти требования, однако при этом необходимо использовать более дорогую версию программы. При работе с большими объемами информации чрезвычайно важна приемлемая скорость ее обработки. Чтобы несколько бухгалтеров могли бы работать с одной информационной базой большого размера, и скорость работы при этом не снижались, программа должна быть оптимизирована для такой работы. К сожалению, при работе с некоторыми программами задержки значительно возрастают при увеличении числа пользователей, а также количества первичных документов и проводок.</w:t>
      </w:r>
    </w:p>
    <w:p w:rsidR="007001BA" w:rsidRPr="00E81570" w:rsidRDefault="007001BA" w:rsidP="00E81570">
      <w:pPr>
        <w:ind w:firstLine="425"/>
        <w:jc w:val="both"/>
        <w:rPr>
          <w:lang w:val="en-US"/>
        </w:rPr>
      </w:pPr>
      <w:r w:rsidRPr="00E81570">
        <w:t xml:space="preserve">Бухгалтера в своей работе часто используют калькулятор и календарь. Многие программы включают их поддержку, но часто обычный настольный калькулятор или настенный календарь оказывается значительно удобнее, чем встроенные </w:t>
      </w:r>
      <w:r w:rsidR="00087427" w:rsidRPr="00E81570">
        <w:t xml:space="preserve">в программу. Также некоторые программы позволяют создавать текстовые документы, но для этих целей значительно удобнее использовать текстовый редактор </w:t>
      </w:r>
      <w:r w:rsidR="00087427" w:rsidRPr="00E81570">
        <w:rPr>
          <w:lang w:val="en-US"/>
        </w:rPr>
        <w:t>Word</w:t>
      </w:r>
      <w:r w:rsidR="00087427" w:rsidRPr="00E81570">
        <w:t xml:space="preserve">. Если же программа позволяет создавать электронные таблицы, то они оказываются менее удобными, чем электронные таблицы </w:t>
      </w:r>
      <w:r w:rsidR="00087427" w:rsidRPr="00E81570">
        <w:rPr>
          <w:lang w:val="en-US"/>
        </w:rPr>
        <w:t>Ex</w:t>
      </w:r>
      <w:r w:rsidR="00087427" w:rsidRPr="00E81570">
        <w:t>c</w:t>
      </w:r>
      <w:r w:rsidR="00087427" w:rsidRPr="00E81570">
        <w:rPr>
          <w:lang w:val="en-US"/>
        </w:rPr>
        <w:t>el</w:t>
      </w:r>
      <w:r w:rsidR="00087427" w:rsidRPr="00E81570">
        <w:t>. Многие дополнительные возможности, встроенные в бухгалтерские программы, на практике используются достаточно редко.</w:t>
      </w:r>
      <w:r w:rsidR="00573E56" w:rsidRPr="00E81570">
        <w:t xml:space="preserve"> </w:t>
      </w:r>
    </w:p>
    <w:p w:rsidR="00087427" w:rsidRPr="00E81570" w:rsidRDefault="00087427" w:rsidP="00E81570">
      <w:pPr>
        <w:ind w:firstLine="425"/>
        <w:jc w:val="both"/>
      </w:pPr>
      <w:r w:rsidRPr="00E81570">
        <w:t>Следует отметить одну особенность бухгалтерского учета у нас в стране. Правила учета постоянно меняются, все время выходят новые законы, приказы, постановления и инструкции. Бухгалтерская программа должна отслеживать все изменения, поэтому ее приходится постоянно модифицировать. Если программа не обновляется достаточно продолжительное время, многие автоматически выполняемые действия окажутся ошибочными, и значительно больше операций придется выполнять вручную. Кроме того, для успешной  работы программы ее следует адаптировать под особенности деятельности конкретного предприятия. Часто затраты на приобретение программы оказываются значительно меньше, чем затраты на ее адаптацию и обновление.</w:t>
      </w:r>
    </w:p>
    <w:p w:rsidR="00087427" w:rsidRPr="00E81570" w:rsidRDefault="00087427" w:rsidP="00E81570">
      <w:pPr>
        <w:ind w:firstLine="425"/>
        <w:jc w:val="both"/>
      </w:pPr>
      <w:r w:rsidRPr="00E81570">
        <w:t xml:space="preserve">Большинство современных программ имеют мощные средства настройки на особенности учета в конкретной организации. Часто программа поддерживает встроенный язык программирования, на котором можно описывать практически любую операцию. Однако для реализации сложных задач требуется специалист высокой квалификации, знающий не только особенности программирования на встроенном языке, но и все тонкости бухгалтерского учета. Неквалифицированный специалист может допустить ошибку, которая в результате приведет к значительным материальным потерям из-за неверного бухгалтерского учета. Создание сложных программ на встроенном языке программирования </w:t>
      </w:r>
      <w:r w:rsidR="004150C8" w:rsidRPr="00E81570">
        <w:t>может потребовать значительного времени, так что часто проще вручную выполнять некоторые операции, не адаптируя программу под свои нужды.</w:t>
      </w:r>
    </w:p>
    <w:p w:rsidR="004150C8" w:rsidRPr="00E81570" w:rsidRDefault="004150C8" w:rsidP="00E81570">
      <w:pPr>
        <w:ind w:firstLine="425"/>
        <w:jc w:val="both"/>
      </w:pPr>
      <w:r w:rsidRPr="00E81570">
        <w:t>Современные бухгалтерские программы вышли за рамки автоматизации бухгалтерской деятельности. Часто фирмы, производящие бухгалтерские программы, предлагают дополнительное программирование по автоматизации учета кадров, складского учета, торговой деятельности и т.п. При этом все программы тесно связаны и позволяют работать в едином информационном пространстве различным подразделениям предприятия.  Отдельные бухгалтерские программы могут напрямую работать с некоторыми автоматизируемым торговым и складским оборудованием. Таким образом, информация с контрольно-кассовых машин, со сканеров штрих-кодов и другого оборудования автоматически попадает в информационную базу программы.</w:t>
      </w:r>
    </w:p>
    <w:p w:rsidR="004150C8" w:rsidRPr="00E81570" w:rsidRDefault="004150C8" w:rsidP="00E81570">
      <w:pPr>
        <w:ind w:firstLine="425"/>
        <w:jc w:val="both"/>
      </w:pPr>
      <w:r w:rsidRPr="00E81570">
        <w:t>Практически все бухгалтерские программы позволяют вести не только синтетический, но и аналитический учет. Различные отчеты, формируемые на основе данных по объектам аналитического учета, позволяют облегчить ведение складского учета и учет взаимоотношений с контрагентами.</w:t>
      </w:r>
    </w:p>
    <w:p w:rsidR="004150C8" w:rsidRPr="00E81570" w:rsidRDefault="004150C8" w:rsidP="00E81570">
      <w:pPr>
        <w:ind w:firstLine="425"/>
        <w:jc w:val="both"/>
      </w:pPr>
      <w:r w:rsidRPr="00E81570">
        <w:t xml:space="preserve">Хотелось бы отметить некоторые недостатки, присущие всем современным бухгалтерским программам. Они сильно уступают современным универсальным программам в продуманности пользовательского интерфейса, т.е. в принципах организации общения человека с компьютером. Ведущие фирмы, производящие универсальные программы, такие как </w:t>
      </w:r>
      <w:r w:rsidRPr="00E81570">
        <w:rPr>
          <w:lang w:val="en-US"/>
        </w:rPr>
        <w:t>Microsoft</w:t>
      </w:r>
      <w:r w:rsidRPr="00E81570">
        <w:t xml:space="preserve">, </w:t>
      </w:r>
      <w:r w:rsidRPr="00E81570">
        <w:rPr>
          <w:lang w:val="en-US"/>
        </w:rPr>
        <w:t>Corel</w:t>
      </w:r>
      <w:r w:rsidRPr="00E81570">
        <w:t xml:space="preserve">, </w:t>
      </w:r>
      <w:r w:rsidRPr="00E81570">
        <w:rPr>
          <w:lang w:val="en-US"/>
        </w:rPr>
        <w:t>Lotus</w:t>
      </w:r>
      <w:r w:rsidRPr="00E81570">
        <w:t xml:space="preserve">, </w:t>
      </w:r>
      <w:r w:rsidRPr="00E81570">
        <w:rPr>
          <w:lang w:val="en-US"/>
        </w:rPr>
        <w:t>Adobe</w:t>
      </w:r>
      <w:r w:rsidRPr="00E81570">
        <w:t xml:space="preserve">, </w:t>
      </w:r>
      <w:r w:rsidRPr="00E81570">
        <w:rPr>
          <w:lang w:val="en-US"/>
        </w:rPr>
        <w:t>Symantec</w:t>
      </w:r>
      <w:r w:rsidRPr="00E81570">
        <w:t xml:space="preserve">  до мелочей продумывают интерфейс своих программ, постепенно вырабатываются единые приемы работы </w:t>
      </w:r>
      <w:r w:rsidR="003330AA" w:rsidRPr="00E81570">
        <w:t>с программами. Пользователям проще освоить новую программу, если в ней использованы общепринятые правила общения.</w:t>
      </w:r>
    </w:p>
    <w:p w:rsidR="003330AA" w:rsidRPr="00E81570" w:rsidRDefault="003330AA" w:rsidP="00E81570">
      <w:pPr>
        <w:ind w:firstLine="425"/>
        <w:jc w:val="both"/>
        <w:rPr>
          <w:lang w:val="en-US"/>
        </w:rPr>
      </w:pPr>
      <w:r w:rsidRPr="00E81570">
        <w:t>Кроме не слишком качественного интерфейса, подавляющее большинство программ предлагает сложные процедуры настройки и обновления. В большинстве случаев для обслуживания этих программ потребуется привлекать специалистов. В то время как большинство универсальных программ становится все дружелюбнее и проще в освоении, бухгалтерские  программы становятся все сложнее и запутаннее.</w:t>
      </w:r>
      <w:r w:rsidR="00190ADD" w:rsidRPr="00E81570">
        <w:t xml:space="preserve"> </w:t>
      </w:r>
    </w:p>
    <w:p w:rsidR="003330AA" w:rsidRPr="00E81570" w:rsidRDefault="00F7277C" w:rsidP="00E81570">
      <w:pPr>
        <w:ind w:firstLine="425"/>
        <w:jc w:val="both"/>
      </w:pPr>
      <w:r w:rsidRPr="00E81570">
        <w:t>Таким образом, н</w:t>
      </w:r>
      <w:r w:rsidR="003330AA" w:rsidRPr="00E81570">
        <w:t>есмотря на все недостатки, другого выхода, кроме использования программ, автоматизирующих бухгалтерский учет, не существует. Вручную вести учет в современной бухгалтерии если и возможно, то уж точно нерационально. Главное, выбрать наиболее подходящую программу и постараться лучше ее освоить.</w:t>
      </w:r>
    </w:p>
    <w:p w:rsidR="003330AA" w:rsidRPr="00E81570" w:rsidRDefault="003330AA" w:rsidP="00E81570">
      <w:pPr>
        <w:ind w:firstLine="425"/>
        <w:jc w:val="both"/>
      </w:pPr>
    </w:p>
    <w:p w:rsidR="00C315B8" w:rsidRPr="00D8259B" w:rsidRDefault="00AC090E" w:rsidP="00D8259B">
      <w:pPr>
        <w:pStyle w:val="2"/>
        <w:jc w:val="center"/>
        <w:rPr>
          <w:sz w:val="24"/>
          <w:szCs w:val="24"/>
        </w:rPr>
      </w:pPr>
      <w:bookmarkStart w:id="9" w:name="_Toc72309003"/>
      <w:bookmarkStart w:id="10" w:name="_Toc241410775"/>
      <w:bookmarkStart w:id="11" w:name="_Toc241411613"/>
      <w:r w:rsidRPr="00D8259B">
        <w:rPr>
          <w:sz w:val="24"/>
          <w:szCs w:val="24"/>
        </w:rPr>
        <w:t xml:space="preserve">2. </w:t>
      </w:r>
      <w:r w:rsidR="00C315B8" w:rsidRPr="00D8259B">
        <w:rPr>
          <w:sz w:val="24"/>
          <w:szCs w:val="24"/>
        </w:rPr>
        <w:t>Характеристика автоматизированных систем</w:t>
      </w:r>
      <w:bookmarkEnd w:id="9"/>
      <w:bookmarkEnd w:id="10"/>
      <w:bookmarkEnd w:id="11"/>
    </w:p>
    <w:p w:rsidR="00AC090E" w:rsidRPr="00E81570" w:rsidRDefault="00AC090E" w:rsidP="00E81570">
      <w:pPr>
        <w:ind w:firstLine="425"/>
      </w:pPr>
    </w:p>
    <w:p w:rsidR="00AC090E" w:rsidRPr="00E81570" w:rsidRDefault="00AC090E" w:rsidP="00E81570">
      <w:pPr>
        <w:ind w:firstLine="425"/>
      </w:pPr>
    </w:p>
    <w:p w:rsidR="00AC090E" w:rsidRPr="00E81570" w:rsidRDefault="00AC090E" w:rsidP="00E81570">
      <w:pPr>
        <w:ind w:firstLine="425"/>
      </w:pPr>
    </w:p>
    <w:p w:rsidR="00D6051F" w:rsidRPr="00E81570" w:rsidRDefault="00C315B8" w:rsidP="00E81570">
      <w:pPr>
        <w:ind w:firstLine="425"/>
        <w:jc w:val="both"/>
      </w:pPr>
      <w:r w:rsidRPr="00E81570">
        <w:t>«Идеал» для системы бухгалтерского и управленческого учета с точки зрения руководителя компании и собственника – это получение всей необходимой информации по всему предприятию на любой момент времени, а не за прошлый месяц. Только в таком случае можно управлять эффективно.</w:t>
      </w:r>
    </w:p>
    <w:p w:rsidR="00D6051F" w:rsidRPr="00E81570" w:rsidRDefault="00D6051F" w:rsidP="00E81570">
      <w:pPr>
        <w:ind w:firstLine="425"/>
        <w:jc w:val="both"/>
      </w:pPr>
      <w:r w:rsidRPr="00E81570">
        <w:t>Когда система работает эффективно, это означает, что эффективно работает каждое ее звено, подразделение. Определен круг задач, отлажены документооборот и обмен информацией. Создание современной автоматизированной системы влечет за собой необходимость переоснащения технической базы и совершенствования организации обмена данными.</w:t>
      </w:r>
    </w:p>
    <w:p w:rsidR="00C315B8" w:rsidRPr="00E81570" w:rsidRDefault="00D6051F" w:rsidP="00E81570">
      <w:pPr>
        <w:ind w:firstLine="425"/>
        <w:jc w:val="both"/>
      </w:pPr>
      <w:r w:rsidRPr="00E81570">
        <w:t>Комплексный подход к внедрению (настройка программного обеспечения с одновременной технической разработкой и поддержкой проекта)  позволяет руководству компании получить на выходе систему управления предприятием как единым комплексом, с отдельными офисами, являющимися только «звеньями цепи» и частью целого. А это, в свою очередь дает возможность оперативно и эффективно управлять объединенным ресурсам компании – товарооборотом, складам, денежным средствам и дебиторской задолженностью.</w:t>
      </w:r>
      <w:r w:rsidR="00C315B8" w:rsidRPr="00E81570">
        <w:t xml:space="preserve"> </w:t>
      </w:r>
    </w:p>
    <w:p w:rsidR="004A1269" w:rsidRPr="00E81570" w:rsidRDefault="00C315B8" w:rsidP="00E81570">
      <w:pPr>
        <w:ind w:firstLine="425"/>
        <w:jc w:val="both"/>
      </w:pPr>
      <w:r w:rsidRPr="00E81570">
        <w:t>Правильный выбор программного продукта – один из определенных моментов автоматизации бухгалтерского учета. Выбор программного обеспечения осуществляется на стадии организации и проектирования автоматизированных информационных систем (АИС) на основании данных обследования информационной системы объекта. На рынке компьютерных программ</w:t>
      </w:r>
      <w:r w:rsidR="004A1269" w:rsidRPr="00E81570">
        <w:t xml:space="preserve"> представлен широкий спектр вариантов бухгалтерских программ</w:t>
      </w:r>
      <w:r w:rsidR="007D2CC1">
        <w:t>,</w:t>
      </w:r>
      <w:r w:rsidR="004A1269" w:rsidRPr="00E81570">
        <w:t xml:space="preserve"> от самых простейших, способных выполнить минимальный набор операций, необходимый для мелких фирм, до очень разветвленных, осуществляющих расширенный комплекс операций с глубокой аналитикой. При выборе программного обеспечения для предприятия возможны различные варианты.</w:t>
      </w:r>
    </w:p>
    <w:p w:rsidR="00C315B8" w:rsidRPr="00E81570" w:rsidRDefault="004A1269" w:rsidP="00E81570">
      <w:pPr>
        <w:numPr>
          <w:ilvl w:val="0"/>
          <w:numId w:val="7"/>
        </w:numPr>
        <w:ind w:left="0" w:firstLine="425"/>
        <w:jc w:val="both"/>
      </w:pPr>
      <w:r w:rsidRPr="00E81570">
        <w:t>Приобретение у фирмы-производителя готового типового программного продукта, полностью отвечающего потребностям этого предприятия.</w:t>
      </w:r>
      <w:r w:rsidR="00C315B8" w:rsidRPr="00E81570">
        <w:t xml:space="preserve"> </w:t>
      </w:r>
      <w:r w:rsidRPr="00E81570">
        <w:t>Такие типовые программные продукты успешно реализуют бухгалтерский учет на предприятиях однородной деятельности с общей спецификой учета и находят широкое применение на малых предприятиях.</w:t>
      </w:r>
    </w:p>
    <w:p w:rsidR="004A1269" w:rsidRPr="00E81570" w:rsidRDefault="004A1269" w:rsidP="00E81570">
      <w:pPr>
        <w:numPr>
          <w:ilvl w:val="0"/>
          <w:numId w:val="7"/>
        </w:numPr>
        <w:ind w:left="0" w:firstLine="425"/>
        <w:jc w:val="both"/>
      </w:pPr>
      <w:r w:rsidRPr="00E81570">
        <w:t>Составление индивидуального проекта, если невозможно  подобрать типовую программу для предприятия. Индивидуальное проектирование выполняется как силами программистов предприятия, так и с привлечением специалистов со стороны. Стоимость проектных работ при этом значительно увеличивается по сравнению с приобретением типового проекта. Индивидуальное проектирование рекомендуется проводить на предприятиях со своей спецификой учета, в основном на крупных и средних предприятиях.</w:t>
      </w:r>
    </w:p>
    <w:p w:rsidR="004A1269" w:rsidRPr="00E81570" w:rsidRDefault="004A1269" w:rsidP="00E81570">
      <w:pPr>
        <w:numPr>
          <w:ilvl w:val="0"/>
          <w:numId w:val="7"/>
        </w:numPr>
        <w:ind w:left="0" w:firstLine="425"/>
        <w:jc w:val="both"/>
      </w:pPr>
      <w:r w:rsidRPr="00E81570">
        <w:t>Доработка и установка типового проекта «под ключ» осуществляется фирмами, занимающимися консалтингом в области информационных технологий, а также франчайзинговой сетью, обеспечивающими настройку системы на решение любых отраслевых и специализированных задач, адаптацию к специфике учета на конкретном предприятии.</w:t>
      </w:r>
      <w:r w:rsidR="00E36238" w:rsidRPr="00E81570">
        <w:t xml:space="preserve"> </w:t>
      </w:r>
    </w:p>
    <w:p w:rsidR="00A2236B" w:rsidRPr="00E81570" w:rsidRDefault="00A2236B" w:rsidP="00E81570">
      <w:pPr>
        <w:ind w:firstLine="425"/>
        <w:jc w:val="both"/>
      </w:pPr>
      <w:r w:rsidRPr="00E81570">
        <w:t>Первый и третий варианты выбора программного продукта фактически ставят пользователя в зависимость от производителя. Очень трудно вести речь об универсальности бухгалтерских автоматизированных систем. Специфика ведения бухгалтерского учета на разных предприятиях, постоянно меняющегося налогового законодательства, изменение форм отчетности определяет необходимость адаптации практически любой системы.</w:t>
      </w:r>
    </w:p>
    <w:p w:rsidR="00A2236B" w:rsidRPr="00E81570" w:rsidRDefault="00A2236B" w:rsidP="00E81570">
      <w:pPr>
        <w:ind w:firstLine="425"/>
        <w:jc w:val="both"/>
      </w:pPr>
      <w:r w:rsidRPr="00E81570">
        <w:t xml:space="preserve">Характерной чертой отечественных программ для бухгалтерского учета стало расширение их традиционного состава за счет таких дополнительных модулей, как финансовый анализ, учет инвестиций, производство, складской учет и  др. </w:t>
      </w:r>
    </w:p>
    <w:p w:rsidR="00A2236B" w:rsidRPr="00E81570" w:rsidRDefault="00A2236B" w:rsidP="00E81570">
      <w:pPr>
        <w:ind w:firstLine="425"/>
        <w:jc w:val="both"/>
        <w:rPr>
          <w:lang w:val="en-US"/>
        </w:rPr>
      </w:pPr>
      <w:r w:rsidRPr="00E81570">
        <w:t>Разработка программ ведется различными фирмами. Многие из них накопили достаточный опыт и постоянно совершенствуют программы, выпуская новые версии. Фирмы составляют программные продукты в локальном и сетевом варианте. Реализация сетевых программ предусматривает организацию многоуровневой вычислительной сети в бухгалтерии и сетевой обмен информацией между уровнями. Сетевая версия включает в себя расширенный состав программ, цель которых – автоматизация задач финансово-хозяйственной деятельности, объединение решения бухгалтерских задач с коммерческими и техническими службами, производством, различными отделами управления.</w:t>
      </w:r>
      <w:r w:rsidR="00F7277C" w:rsidRPr="00E81570">
        <w:rPr>
          <w:rStyle w:val="a4"/>
        </w:rPr>
        <w:t xml:space="preserve"> </w:t>
      </w:r>
    </w:p>
    <w:p w:rsidR="00A2236B" w:rsidRPr="00E81570" w:rsidRDefault="00F7277C" w:rsidP="00E81570">
      <w:pPr>
        <w:ind w:firstLine="425"/>
        <w:jc w:val="both"/>
      </w:pPr>
      <w:r w:rsidRPr="00E81570">
        <w:t>Итак, в</w:t>
      </w:r>
      <w:r w:rsidR="00A2236B" w:rsidRPr="00E81570">
        <w:t xml:space="preserve">ыбор программ для реализации поставленных целей – довольно трудоемкий процесс, который объясняется сложной организационной структурой предприятия, большим количеством сотрудников, сложным документооборотом. </w:t>
      </w:r>
    </w:p>
    <w:p w:rsidR="00A2236B" w:rsidRPr="00E81570" w:rsidRDefault="00A2236B" w:rsidP="00E81570">
      <w:pPr>
        <w:ind w:firstLine="425"/>
        <w:jc w:val="both"/>
      </w:pPr>
    </w:p>
    <w:p w:rsidR="00D6051F" w:rsidRPr="00D8259B" w:rsidRDefault="00AC090E" w:rsidP="00D8259B">
      <w:pPr>
        <w:pStyle w:val="2"/>
        <w:jc w:val="center"/>
        <w:rPr>
          <w:sz w:val="24"/>
          <w:szCs w:val="24"/>
        </w:rPr>
      </w:pPr>
      <w:bookmarkStart w:id="12" w:name="_Toc72309004"/>
      <w:bookmarkStart w:id="13" w:name="_Toc241410776"/>
      <w:bookmarkStart w:id="14" w:name="_Toc241411614"/>
      <w:r w:rsidRPr="00D8259B">
        <w:rPr>
          <w:sz w:val="24"/>
          <w:szCs w:val="24"/>
        </w:rPr>
        <w:t xml:space="preserve">3. </w:t>
      </w:r>
      <w:r w:rsidR="00D6051F" w:rsidRPr="00D8259B">
        <w:rPr>
          <w:sz w:val="24"/>
          <w:szCs w:val="24"/>
        </w:rPr>
        <w:t>Классификация бухгалтерских автоматизированных систем</w:t>
      </w:r>
      <w:bookmarkEnd w:id="12"/>
      <w:bookmarkEnd w:id="13"/>
      <w:bookmarkEnd w:id="14"/>
    </w:p>
    <w:p w:rsidR="00AC090E" w:rsidRPr="00E81570" w:rsidRDefault="00AC090E" w:rsidP="00E81570">
      <w:pPr>
        <w:ind w:firstLine="425"/>
      </w:pPr>
    </w:p>
    <w:p w:rsidR="00AC090E" w:rsidRPr="00E81570" w:rsidRDefault="00AC090E" w:rsidP="00E81570">
      <w:pPr>
        <w:ind w:firstLine="425"/>
      </w:pPr>
    </w:p>
    <w:p w:rsidR="00AC090E" w:rsidRPr="00E81570" w:rsidRDefault="00AC090E" w:rsidP="00E81570">
      <w:pPr>
        <w:ind w:firstLine="425"/>
      </w:pPr>
    </w:p>
    <w:p w:rsidR="00D6051F" w:rsidRPr="00E81570" w:rsidRDefault="00190ADD" w:rsidP="00E81570">
      <w:pPr>
        <w:ind w:firstLine="425"/>
        <w:jc w:val="both"/>
      </w:pPr>
      <w:r w:rsidRPr="00E81570">
        <w:t>Существующие прикладные системы бухгалтерского учета очень разнообразны и неоднородны, поэтому сложно классифицировать современное программное обеспечение, но чаще всего специалисты выделяют следующие классы программ:</w:t>
      </w:r>
    </w:p>
    <w:p w:rsidR="00625BCA" w:rsidRPr="00E81570" w:rsidRDefault="00625BCA" w:rsidP="00E81570">
      <w:pPr>
        <w:ind w:firstLine="425"/>
        <w:jc w:val="both"/>
      </w:pPr>
      <w:r w:rsidRPr="00E81570">
        <w:t>- ориентация на размер предприятия;</w:t>
      </w:r>
    </w:p>
    <w:p w:rsidR="00625BCA" w:rsidRPr="00E81570" w:rsidRDefault="00625BCA" w:rsidP="00E81570">
      <w:pPr>
        <w:ind w:firstLine="425"/>
        <w:jc w:val="both"/>
      </w:pPr>
      <w:r w:rsidRPr="00E81570">
        <w:t>- локальные и сетевые версии;</w:t>
      </w:r>
    </w:p>
    <w:p w:rsidR="00625BCA" w:rsidRPr="00E81570" w:rsidRDefault="00625BCA" w:rsidP="00E81570">
      <w:pPr>
        <w:ind w:firstLine="425"/>
        <w:jc w:val="both"/>
      </w:pPr>
      <w:r w:rsidRPr="00E81570">
        <w:t>- ориентация на бухгалтерский учет в различных сферах деятельности, а также ориентация на бюджетный учет;</w:t>
      </w:r>
    </w:p>
    <w:p w:rsidR="007D2CC1" w:rsidRDefault="00625BCA" w:rsidP="00E81570">
      <w:pPr>
        <w:ind w:firstLine="425"/>
        <w:jc w:val="both"/>
      </w:pPr>
      <w:r w:rsidRPr="00E81570">
        <w:t>- отечественные и зарубежные программы.</w:t>
      </w:r>
      <w:r w:rsidR="00190ADD" w:rsidRPr="00E81570">
        <w:t xml:space="preserve"> </w:t>
      </w:r>
    </w:p>
    <w:p w:rsidR="00625BCA" w:rsidRPr="00E81570" w:rsidRDefault="00625BCA" w:rsidP="00E81570">
      <w:pPr>
        <w:ind w:firstLine="425"/>
        <w:jc w:val="both"/>
      </w:pPr>
      <w:r w:rsidRPr="00E81570">
        <w:t>Основным классификационным признаком бухгалтерских программ остается их ориентация на размер предприятия и состав выполняемых ими функций. Накопленный опыт составления и применения программ компьютеризации бухгалтерского учета позволяет выделить и их группы.</w:t>
      </w:r>
      <w:r w:rsidR="00623DF3" w:rsidRPr="00E81570">
        <w:t xml:space="preserve"> (Приложение 1)</w:t>
      </w:r>
    </w:p>
    <w:p w:rsidR="00AC090E" w:rsidRPr="00E81570" w:rsidRDefault="00AC090E" w:rsidP="00E81570">
      <w:pPr>
        <w:ind w:firstLine="425"/>
        <w:jc w:val="both"/>
      </w:pPr>
      <w:r w:rsidRPr="00E81570">
        <w:t>Рассмотрим краткую характеристику пакетов этих групп.</w:t>
      </w:r>
    </w:p>
    <w:p w:rsidR="00AC090E" w:rsidRPr="00E81570" w:rsidRDefault="00AC090E" w:rsidP="00E81570">
      <w:pPr>
        <w:ind w:firstLine="425"/>
        <w:jc w:val="both"/>
      </w:pPr>
      <w:r w:rsidRPr="00E81570">
        <w:t>Пакеты «Мини-бухгалтерия». К этой группе относятся программы бухгалтерского учета и подготовки отчетных документов, предназначенные для предприятий малого бизнеса, с бухгалтерией малой численности, без ярко выраженной специализации сотрудников по конкретным участкам учета, ведущим относительно несложный учет. Сюда относится большое количество популярных программ, достаточно универсальных и логически законченных, под общим названием «Проводка → Главная книга → Баланс», выполняющих в основном функции синтетического и несложного аналитического учета. К типовым программным продуктам этого класса, имеющим наибольшую популярность и распространение, можно отнести следующие базовые варианты пакетов: «1С: Бухгалтерия», «Турбо-бухгалтер», «Инфо-бухгалтер», «Финансы без проблем», «Интегратор-Соло», «Инфин».</w:t>
      </w:r>
    </w:p>
    <w:p w:rsidR="00904D9A" w:rsidRDefault="00D20A9F" w:rsidP="00E81570">
      <w:pPr>
        <w:ind w:firstLine="425"/>
        <w:jc w:val="both"/>
      </w:pPr>
      <w:r w:rsidRPr="00E81570">
        <w:t xml:space="preserve">Программы «Мини-бухгалтерия» пользуются наибольшим спросом на современном рынке бухгалтерских программ, удовлетворяют потребности большинства коммерческих фирм; они сравнительно недорогие и легко адаптируются к условиям пользователя. Пакеты этого класса ориентированы на пользователя-непрофессионала и легко осваиваются бухгалтером. Основой всех пакетов является правильное отражение финансово-хозяйственной операции в виде бухгалтерских проводок в едином журнале хозяйственного учета без выделения отдельных участков учета. Бухгалтер освобождается от ручной работы по ведению учетных регистров, журналов-ордеров, ведомостей затрат по статьям калькуляции, составлению отчетности. На основании проводок, занесенных в единый журнал хозяйственных операций, обеспечивается получение оборотно-сальдовой ведомости, шахматной ведомости, Главной книги, баланса, карточек синтетического счета, отчетных форм.  Все выходные формы могут выводиться на экран, жесткий диск, дискету и печать. Несмотря на большое разнообразие программ для малого бизнеса, можно выделить их некоторые общие черты. Так, программы в основном предназначены для ведения синтетического учета, но в них предусматриваются и возможности выполнения несложного аналитического учета при небольшом объеме информации. В программах предлагаются различные подходы к организации аналитического учета. Наибольшее распространение получило кодирование субсчетов и счетов аналитического учета. </w:t>
      </w:r>
    </w:p>
    <w:p w:rsidR="00BC5682" w:rsidRPr="00E81570" w:rsidRDefault="00BC5682" w:rsidP="00E81570">
      <w:pPr>
        <w:ind w:firstLine="425"/>
        <w:jc w:val="both"/>
        <w:rPr>
          <w:lang w:val="en-US"/>
        </w:rPr>
      </w:pPr>
      <w:r w:rsidRPr="00E81570">
        <w:t>Можно также отметить такие общие характеристики программ, как похожее построение меню, оперирование одними и теми же клавишами, наличие плана счетов, типовых проводок, помощи в виде подсказок, календаря, калькулятора; использование типовых форм бухгалтерской документации, возможности работы с различной валютой, формирование в машине справочников, создание архивной копии, возможность получения расчетов за любой период, настройка машины на заданный период и др. Пакеты могут обеспечивать печать некоторых форм первичного учета: платежных поручений, накладных, приходных и расходных кассовых ордеров. Бухгалтер может самостоятельно корректировать и настраивать план счетов; изменять, исключать и вводить новые типовые операции, создавать новые схемы корреспонденции счетов. Приведенные характеристики в полной мере относятся буквально ко всем бухгалтерским программам, независимо от их ориентации на малые, средние или крупные предприятия.</w:t>
      </w:r>
      <w:r w:rsidR="00190ADD" w:rsidRPr="00E81570">
        <w:t xml:space="preserve"> </w:t>
      </w:r>
    </w:p>
    <w:p w:rsidR="00625BCA" w:rsidRPr="00E81570" w:rsidRDefault="00BC5682" w:rsidP="00E81570">
      <w:pPr>
        <w:ind w:firstLine="425"/>
        <w:jc w:val="both"/>
      </w:pPr>
      <w:r w:rsidRPr="00E81570">
        <w:t>Пакет «Мини-бухгалтерия» предусматривает ведение бухгалтерского учета на одном ПК путем организации локального автоматизированного рабочего места бухгалтера. Не исключена возможность организации на малом предприятии и небольшой локальной вычислительной сети, состоящей из 3-4 персональных компьютеров, установленных у руководителя, менеджера и бухгалтера. Не исключена возможность организации на малом предприятии и небольшой локальной вычислительной сети, состоящей из 3-4 персональных компьютеров, установленных у руководителя, менеджера и бухгалтера.</w:t>
      </w:r>
    </w:p>
    <w:p w:rsidR="007B6348" w:rsidRPr="00E81570" w:rsidRDefault="007B6348" w:rsidP="00E81570">
      <w:pPr>
        <w:ind w:firstLine="425"/>
        <w:jc w:val="both"/>
      </w:pPr>
      <w:r w:rsidRPr="00E81570">
        <w:t>Пакеты «Мини-бухгалтерия» успешно применяются на малых пред</w:t>
      </w:r>
      <w:r w:rsidRPr="00E81570">
        <w:softHyphen/>
        <w:t>приятиях с небольшой численностью сотрудников и небольшим объемом информации. В соответствии с Указаниями по ведению бухгалтерского учета и отчетности и применению регистров бухгалтерского учета на малых предприятиях, имеющих незначительное количество хозяйственных операций, учет может осуществляться по упрощенной форме учета, что вполне обеспечивается пакетом «Мини-бухгалтерия». Малое предприятие само выбирает форму бухгалтерского учета исходя из своих потребностей, приспосабливает учетные регистры к специфике своей работы при соблюдении основных принципов ведения учета, составляет рабочий план счетов. При упрощенной форме учета в качестве регистра синтетического учета используется книга учета хозяйственных операций, а в качестве регистров аналитического учета применяются различные ведомости: учета основных средств, учета производственных запасов и товаров, учета затрат на производство, учета денежных средств и фондов и др.</w:t>
      </w:r>
    </w:p>
    <w:p w:rsidR="007B6348" w:rsidRPr="00E81570" w:rsidRDefault="007B6348" w:rsidP="00E81570">
      <w:pPr>
        <w:ind w:firstLine="425"/>
        <w:jc w:val="both"/>
      </w:pPr>
      <w:r w:rsidRPr="00E81570">
        <w:t>Обработка бухгалтерского учета на малых предприятиях с большой численностью работающих, со значительным объемом хозяйственных операций и при необходимости составления многих регистров аналити</w:t>
      </w:r>
      <w:r w:rsidRPr="00E81570">
        <w:softHyphen/>
        <w:t>ческого учета затрудняется использованием пакета «Мини-бухгалтерия». Это и вызвало появление пакетов более высокого уровня — интегриро</w:t>
      </w:r>
      <w:r w:rsidRPr="00E81570">
        <w:softHyphen/>
        <w:t>ванных систем.</w:t>
      </w:r>
      <w:r w:rsidR="002162E8" w:rsidRPr="00E81570">
        <w:t xml:space="preserve"> </w:t>
      </w:r>
    </w:p>
    <w:p w:rsidR="007B6348" w:rsidRPr="00E81570" w:rsidRDefault="007B6348" w:rsidP="00E81570">
      <w:pPr>
        <w:ind w:firstLine="425"/>
        <w:jc w:val="both"/>
      </w:pPr>
      <w:r w:rsidRPr="00E81570">
        <w:rPr>
          <w:iCs/>
        </w:rPr>
        <w:t>Пакеты Интегрированная бухгалтерская система» (ИБС).</w:t>
      </w:r>
      <w:r w:rsidRPr="00E81570">
        <w:t xml:space="preserve"> Большинство разработок этого класса «выросло» из предыдущего. Сегодня группа ИБС является одной из наиболее распространенных. Как правило, система работает локально на одном компьютере или в сетевом варианте на нескольких ПК. Система рассчитана на ведение малого и среднего бизнеса и предназначена для бухгалтерий численностью 2-5 человек. При локальном использовании системы на компьютере находится целиком вся система, в сетевом варианте — на нескольких АРМ по участкам учета. Сетевые версии интегрированных бухгалтерских систем могут быть рассчитаны на интеграцию с различными функциями управления. Например, программа «1С: Предприятие (версии 7.5, 7.7</w:t>
      </w:r>
      <w:r w:rsidR="00904D9A">
        <w:t>, 8.0, 8.1</w:t>
      </w:r>
      <w:r w:rsidRPr="00E81570">
        <w:t>)», кроме бухгалтерского учета, предназначена для производственного учета, выполнения операций по сбыту и снабжению, финансовому планированию и анализу, а также автоматизации документооборота.</w:t>
      </w:r>
    </w:p>
    <w:p w:rsidR="007B6348" w:rsidRPr="00E81570" w:rsidRDefault="007B6348" w:rsidP="00E81570">
      <w:pPr>
        <w:ind w:firstLine="425"/>
        <w:jc w:val="both"/>
        <w:rPr>
          <w:lang w:val="en-US"/>
        </w:rPr>
      </w:pPr>
      <w:r w:rsidRPr="00E81570">
        <w:t>Интегрированные бухгалтерские системы относятся к программам, объединяющим и поддерживающим ведение всех основных учетных функций и разделов. Реализуются обычно в рамках одной программы, состоящей из отдельных модулей. Каждый модуль предназначен для обработки отдельных участков учета, где ведется аналитический учет. Основой пакета, как и в «Мини-бухгалтерии», является Головной модуль «Проводка — Главная книга — Баланс», а также модули для выполнения отдельных участков учета. Состав модулей, обеспечивающих автоматизированную обработку бухгалтерских задач, неодинаков в разных программах. В основном это модули, осуществляющие ведение аналитического учета по финансово-расчетным операциям, учету материалов, учету основных средств и учету товаров. Для учета заработной платы создается, как правило, самостоятельная программа, но этот модуль может находиться и в общей программе.</w:t>
      </w:r>
      <w:r w:rsidR="002162E8" w:rsidRPr="00E81570">
        <w:t xml:space="preserve"> </w:t>
      </w:r>
    </w:p>
    <w:p w:rsidR="007B6348" w:rsidRPr="00E81570" w:rsidRDefault="007B6348" w:rsidP="00E81570">
      <w:pPr>
        <w:ind w:firstLine="425"/>
        <w:jc w:val="both"/>
      </w:pPr>
      <w:r w:rsidRPr="00E81570">
        <w:t>Последовательность обработки учетных задач в интегрированных системах заключается в следующем. Сначала обрабатываются отдельные бухгалтерские задачи по участкам учета, в результате чего происходит составление аналитических сводок.</w:t>
      </w:r>
    </w:p>
    <w:p w:rsidR="0095449A" w:rsidRDefault="007B6348" w:rsidP="00E81570">
      <w:pPr>
        <w:ind w:firstLine="425"/>
        <w:jc w:val="both"/>
      </w:pPr>
      <w:r w:rsidRPr="00E81570">
        <w:t xml:space="preserve">После окончания обработки участка учета (или в ходе обработки) бухгалтерские проводки поступают в головной модуль и записываются в единый журнал хозяйственных операций, на базе которого получаются оборотно-сальдовые ведомости, Главная книга, карточки счета, баланс, отчетные формы. Таким образом, осуществляется интеграция обработки всех бухгалтерских задач. </w:t>
      </w:r>
    </w:p>
    <w:p w:rsidR="007B6348" w:rsidRPr="00E81570" w:rsidRDefault="007B6348" w:rsidP="00E81570">
      <w:pPr>
        <w:ind w:firstLine="425"/>
        <w:jc w:val="both"/>
      </w:pPr>
      <w:r w:rsidRPr="00E81570">
        <w:rPr>
          <w:iCs/>
        </w:rPr>
        <w:t>Пакеты «Комплексная система бухгалтерского учета».</w:t>
      </w:r>
      <w:r w:rsidRPr="00E81570">
        <w:t xml:space="preserve"> Бухгалтерский комплекс программ впервые был разработан в 1950-х годах для осуществления комплексной механизации бухгалтерского учета на счетно-перфорационных машинах. В 1970-х годах обработка комплексов бухгалтерских задач была переведена на универсальные ЭВМ, где использовались «типовые проектные решения по бухгалтерскому учету» по каждому участку учета.</w:t>
      </w:r>
    </w:p>
    <w:p w:rsidR="007B6348" w:rsidRPr="00E81570" w:rsidRDefault="007B6348" w:rsidP="00E81570">
      <w:pPr>
        <w:ind w:firstLine="425"/>
        <w:jc w:val="both"/>
      </w:pPr>
      <w:r w:rsidRPr="00E81570">
        <w:t>При появлении персональных компьютеров сохранилась тенденция создания отдельных программ под каждый участок учета с возможностью последующей их интеграции.</w:t>
      </w:r>
    </w:p>
    <w:p w:rsidR="007B6348" w:rsidRPr="00E81570" w:rsidRDefault="007B6348" w:rsidP="00E81570">
      <w:pPr>
        <w:ind w:firstLine="425"/>
        <w:jc w:val="both"/>
      </w:pPr>
      <w:r w:rsidRPr="00E81570">
        <w:t>Бухгалтерский комплекс рассчитан на средние и крупные предприятия, где организация бухгалтерского учета осуществляется комплексом взаимосвязанных рабочих мест. Характерными чертами пакетов являются: наличие комплекса локальных, но взаимосвязанных пакетов по отдельным участкам бухгалтерского учета  интерфейс обмена информацией между АРМ сводного учета (АРМ главного бухгалтера) и АРМ отдельных участков учета для получения баланса и отчетности</w:t>
      </w:r>
      <w:r w:rsidR="001329CE" w:rsidRPr="00E81570">
        <w:t>,</w:t>
      </w:r>
      <w:r w:rsidRPr="00E81570">
        <w:t xml:space="preserve"> развернутый аналитический учет по всем участкам учета</w:t>
      </w:r>
      <w:r w:rsidR="001329CE" w:rsidRPr="00E81570">
        <w:t>,</w:t>
      </w:r>
      <w:r w:rsidRPr="00E81570">
        <w:t xml:space="preserve"> расширенный состав традиционного комплекса бухгалтерских задач.</w:t>
      </w:r>
    </w:p>
    <w:p w:rsidR="00FE500A" w:rsidRPr="00E81570" w:rsidRDefault="007B6348" w:rsidP="00E81570">
      <w:pPr>
        <w:ind w:firstLine="425"/>
        <w:jc w:val="both"/>
      </w:pPr>
      <w:r w:rsidRPr="00E81570">
        <w:t xml:space="preserve">Состав пакетов комплексов может быть следующим. АРМ главного бухгалтера (АРМ сводного учета), учет труда и заработной платы, учет материальных запасов, учет основных средств и НМА, учет затрат на производство, учет финансово-расчетных операций, учет готовой продукции. </w:t>
      </w:r>
    </w:p>
    <w:p w:rsidR="007B6348" w:rsidRPr="00E81570" w:rsidRDefault="007B6348" w:rsidP="00E81570">
      <w:pPr>
        <w:ind w:firstLine="425"/>
        <w:jc w:val="both"/>
      </w:pPr>
      <w:r w:rsidRPr="00E81570">
        <w:t>Состав пакетов может быть расширен за счет модулей, обеспечивающих</w:t>
      </w:r>
      <w:r w:rsidR="00FE500A" w:rsidRPr="00E81570">
        <w:t xml:space="preserve"> </w:t>
      </w:r>
      <w:r w:rsidRPr="00E81570">
        <w:t>учет финансовых результатов, учет капитальных вложений, финансовый</w:t>
      </w:r>
      <w:r w:rsidR="00FE500A" w:rsidRPr="00E81570">
        <w:t xml:space="preserve"> </w:t>
      </w:r>
      <w:r w:rsidRPr="00E81570">
        <w:t>анализ и др</w:t>
      </w:r>
      <w:r w:rsidR="00FE500A" w:rsidRPr="00E81570">
        <w:t>.</w:t>
      </w:r>
    </w:p>
    <w:p w:rsidR="0095449A" w:rsidRDefault="007B6348" w:rsidP="00E81570">
      <w:pPr>
        <w:ind w:firstLine="425"/>
        <w:jc w:val="both"/>
      </w:pPr>
      <w:r w:rsidRPr="00E81570">
        <w:t>Состав пакетов может иметь отличие в комплексах, разработанных</w:t>
      </w:r>
      <w:r w:rsidR="00FE500A" w:rsidRPr="00E81570">
        <w:t xml:space="preserve"> </w:t>
      </w:r>
      <w:r w:rsidRPr="00E81570">
        <w:t>разными фирмами. Его содержание может пополняться за счет включения дополнительных модулей. При</w:t>
      </w:r>
      <w:r w:rsidR="00FE500A" w:rsidRPr="00E81570">
        <w:t>менение комплексов позволяет со</w:t>
      </w:r>
      <w:r w:rsidRPr="00E81570">
        <w:t xml:space="preserve">здать на средних и крупных предприятиях интегрированную </w:t>
      </w:r>
      <w:r w:rsidR="00FE500A" w:rsidRPr="00E81570">
        <w:t>бухгалтер</w:t>
      </w:r>
      <w:r w:rsidRPr="00E81570">
        <w:t>ию, где осуществляется комплексная автоматизация бухгалтерского учета. При этом необходимо соблюдать главный принцип: пакеты должны</w:t>
      </w:r>
      <w:r w:rsidR="00FE500A" w:rsidRPr="00E81570">
        <w:t xml:space="preserve"> </w:t>
      </w:r>
      <w:r w:rsidRPr="00E81570">
        <w:t xml:space="preserve">быть информационно взаимосвязаны, что возможно только при </w:t>
      </w:r>
      <w:r w:rsidR="00FE500A" w:rsidRPr="00E81570">
        <w:t>приоб</w:t>
      </w:r>
      <w:r w:rsidRPr="00E81570">
        <w:t xml:space="preserve">ретении всего комплекса программ у одной фирмы-изготовителя, хорошо зарекомендовавшей себя на рынке программных продуктов. </w:t>
      </w:r>
    </w:p>
    <w:p w:rsidR="0006423E" w:rsidRDefault="007B6348" w:rsidP="00E81570">
      <w:pPr>
        <w:ind w:firstLine="425"/>
        <w:jc w:val="both"/>
      </w:pPr>
      <w:r w:rsidRPr="00E81570">
        <w:rPr>
          <w:iCs/>
        </w:rPr>
        <w:t>Корпоративные системы</w:t>
      </w:r>
      <w:r w:rsidRPr="00E81570">
        <w:t xml:space="preserve"> предназначены для автоматизации функций</w:t>
      </w:r>
      <w:r w:rsidR="00FE500A" w:rsidRPr="00E81570">
        <w:t xml:space="preserve"> </w:t>
      </w:r>
      <w:r w:rsidRPr="00E81570">
        <w:t xml:space="preserve">управления предприятием. Иногда </w:t>
      </w:r>
      <w:r w:rsidR="00FE500A" w:rsidRPr="00E81570">
        <w:t>такие системы называют «Корпора</w:t>
      </w:r>
      <w:r w:rsidRPr="00E81570">
        <w:t>тивными системами управления финансами и бизнесом». Система состоит из сложных компонентов, включающих в себя функционально полную</w:t>
      </w:r>
      <w:r w:rsidR="00FE500A" w:rsidRPr="00E81570">
        <w:t xml:space="preserve"> </w:t>
      </w:r>
      <w:r w:rsidRPr="00E81570">
        <w:t>подсистему бухгалтерского учёта, а также подсистемы управления, план</w:t>
      </w:r>
      <w:r w:rsidR="00FE500A" w:rsidRPr="00E81570">
        <w:t>и</w:t>
      </w:r>
      <w:r w:rsidRPr="00E81570">
        <w:t>рования, элементы анализа и принятия решений, делопроизводства и</w:t>
      </w:r>
      <w:r w:rsidR="00FE500A" w:rsidRPr="00E81570">
        <w:t xml:space="preserve"> </w:t>
      </w:r>
      <w:r w:rsidRPr="00E81570">
        <w:t>т.д. Бухгалтерская</w:t>
      </w:r>
      <w:r w:rsidR="00FE500A" w:rsidRPr="00E81570">
        <w:t xml:space="preserve"> </w:t>
      </w:r>
      <w:r w:rsidRPr="00E81570">
        <w:t>составляющая в этих системах не является главенствующей, так как подобные системы в основном ориентированы на процесс</w:t>
      </w:r>
      <w:r w:rsidR="00FE500A" w:rsidRPr="00E81570">
        <w:t xml:space="preserve"> </w:t>
      </w:r>
      <w:r w:rsidRPr="00E81570">
        <w:t>управления</w:t>
      </w:r>
      <w:r w:rsidR="00FE500A" w:rsidRPr="00E81570">
        <w:t>.</w:t>
      </w:r>
      <w:r w:rsidRPr="00E81570">
        <w:t xml:space="preserve"> В такой системе большое значение имеет информационная</w:t>
      </w:r>
      <w:r w:rsidR="00FE500A" w:rsidRPr="00E81570">
        <w:t xml:space="preserve"> </w:t>
      </w:r>
      <w:r w:rsidRPr="00E81570">
        <w:t>взаимосвязь всех составных подсистем</w:t>
      </w:r>
      <w:r w:rsidR="0006423E">
        <w:t xml:space="preserve">. </w:t>
      </w:r>
      <w:r w:rsidRPr="00E81570">
        <w:t>Многие зарубежные программн</w:t>
      </w:r>
      <w:r w:rsidR="00FE500A" w:rsidRPr="00E81570">
        <w:t>ые продукты от</w:t>
      </w:r>
      <w:r w:rsidRPr="00E81570">
        <w:t xml:space="preserve">носятся к этому классу. </w:t>
      </w:r>
    </w:p>
    <w:p w:rsidR="007B6348" w:rsidRPr="00E81570" w:rsidRDefault="007B6348" w:rsidP="00E81570">
      <w:pPr>
        <w:ind w:firstLine="425"/>
        <w:jc w:val="both"/>
      </w:pPr>
      <w:r w:rsidRPr="00E81570">
        <w:t>Корпоративные системы ориентиро</w:t>
      </w:r>
      <w:r w:rsidR="00FE500A" w:rsidRPr="00E81570">
        <w:t>ваны</w:t>
      </w:r>
      <w:r w:rsidR="0006423E">
        <w:t>,</w:t>
      </w:r>
      <w:r w:rsidR="00FE500A" w:rsidRPr="00E81570">
        <w:t xml:space="preserve"> прежде всего</w:t>
      </w:r>
      <w:r w:rsidR="0006423E">
        <w:t>,</w:t>
      </w:r>
      <w:r w:rsidR="00FE500A" w:rsidRPr="00E81570">
        <w:t xml:space="preserve"> на управлен</w:t>
      </w:r>
      <w:r w:rsidRPr="00E81570">
        <w:t>цев-менеджеров и предусматривают организацию сложной многоуровневой локальной вычислительной сети предприятия и установку автоматизированных рабочих мест в различных подразделениях со сложным сетевым обменом информации. Системы отличаются большой сложностью,</w:t>
      </w:r>
      <w:r w:rsidR="00FE500A" w:rsidRPr="00E81570">
        <w:t xml:space="preserve"> </w:t>
      </w:r>
      <w:r w:rsidRPr="00E81570">
        <w:t>высокой стоимостью и требуют индивидуальной настройки под каждого</w:t>
      </w:r>
      <w:r w:rsidR="00FE500A" w:rsidRPr="00E81570">
        <w:t xml:space="preserve"> </w:t>
      </w:r>
      <w:r w:rsidRPr="00E81570">
        <w:t>клиента. Реализация корпоративных систем осуществляется, как правило, консалтинговыми организациями, выполняющими работу «под ключ».</w:t>
      </w:r>
    </w:p>
    <w:p w:rsidR="00190ADD" w:rsidRPr="00E81570" w:rsidRDefault="007B6348" w:rsidP="00E81570">
      <w:pPr>
        <w:ind w:firstLine="425"/>
        <w:jc w:val="both"/>
        <w:rPr>
          <w:lang w:val="en-US"/>
        </w:rPr>
      </w:pPr>
      <w:r w:rsidRPr="00E81570">
        <w:t>Системы индивидуально дорабатываются и внедряются на базе типового ядра для каждого заказчика.</w:t>
      </w:r>
      <w:r w:rsidR="00FE500A" w:rsidRPr="00E81570">
        <w:t xml:space="preserve"> </w:t>
      </w:r>
      <w:r w:rsidRPr="00E81570">
        <w:t>Сложность построения корпорат</w:t>
      </w:r>
      <w:r w:rsidR="00FE500A" w:rsidRPr="00E81570">
        <w:t>ивных систем заключается в нали</w:t>
      </w:r>
      <w:r w:rsidRPr="00E81570">
        <w:t>чии различных модулей программ. Систему можно комплектовать из различных модулей. Корпоративные системы предназначены для использования на крупных предприятиях, в торговых центрах и универмагах, но могут в усеченном составе модулей применяться и на средних предприятиях. Переходят на составление корпоративных систем для средних</w:t>
      </w:r>
      <w:r w:rsidR="00FE500A" w:rsidRPr="00E81570">
        <w:t xml:space="preserve"> </w:t>
      </w:r>
      <w:r w:rsidRPr="00E81570">
        <w:t>предприятий и корпорация «Парус», фирма «1С» и др. Несомненным</w:t>
      </w:r>
      <w:r w:rsidR="00FE500A" w:rsidRPr="00E81570">
        <w:t xml:space="preserve"> </w:t>
      </w:r>
      <w:r w:rsidRPr="00E81570">
        <w:t>достоинством этих организаций явля</w:t>
      </w:r>
      <w:r w:rsidR="00FE500A" w:rsidRPr="00E81570">
        <w:t>ется комплексный подход к созда</w:t>
      </w:r>
      <w:r w:rsidRPr="00E81570">
        <w:t>нию АИС на предприятии. Они обеспечивают обследование информационной системы, выбор и поставку технических средств, установку программы «под ключ», сопровождение системы, обучение персонала.</w:t>
      </w:r>
      <w:r w:rsidR="00190ADD" w:rsidRPr="00E81570">
        <w:t xml:space="preserve"> </w:t>
      </w:r>
      <w:r w:rsidRPr="00E81570">
        <w:t xml:space="preserve">Можно утверждать, что будущее за такими организациями. </w:t>
      </w:r>
    </w:p>
    <w:p w:rsidR="0095412D" w:rsidRPr="00E81570" w:rsidRDefault="007B6348" w:rsidP="00E81570">
      <w:pPr>
        <w:ind w:firstLine="425"/>
        <w:jc w:val="both"/>
      </w:pPr>
      <w:r w:rsidRPr="00E81570">
        <w:t>Из зарубежных разработок получили всемирную известность корпоративные</w:t>
      </w:r>
      <w:r w:rsidR="00FE500A" w:rsidRPr="00E81570">
        <w:t xml:space="preserve"> </w:t>
      </w:r>
      <w:r w:rsidRPr="00E81570">
        <w:t>системы «</w:t>
      </w:r>
      <w:r w:rsidR="00FE500A" w:rsidRPr="00E81570">
        <w:rPr>
          <w:lang w:val="en-US"/>
        </w:rPr>
        <w:t>R</w:t>
      </w:r>
      <w:r w:rsidRPr="00E81570">
        <w:t>/3», «</w:t>
      </w:r>
      <w:r w:rsidR="00FE500A" w:rsidRPr="00E81570">
        <w:rPr>
          <w:lang w:val="en-US"/>
        </w:rPr>
        <w:t>Platinym</w:t>
      </w:r>
      <w:r w:rsidRPr="00E81570">
        <w:t>», «</w:t>
      </w:r>
      <w:r w:rsidR="00FE500A" w:rsidRPr="00E81570">
        <w:rPr>
          <w:lang w:val="en-US"/>
        </w:rPr>
        <w:t>Slala</w:t>
      </w:r>
      <w:r w:rsidRPr="00E81570">
        <w:t>», «</w:t>
      </w:r>
      <w:r w:rsidR="00FE500A" w:rsidRPr="00E81570">
        <w:rPr>
          <w:lang w:val="en-US"/>
        </w:rPr>
        <w:t>R</w:t>
      </w:r>
      <w:r w:rsidR="00FE500A" w:rsidRPr="00E81570">
        <w:t>/</w:t>
      </w:r>
      <w:r w:rsidR="00FE500A" w:rsidRPr="00E81570">
        <w:rPr>
          <w:lang w:val="en-US"/>
        </w:rPr>
        <w:t>Style</w:t>
      </w:r>
      <w:r w:rsidRPr="00E81570">
        <w:t>», «</w:t>
      </w:r>
      <w:r w:rsidR="00FE500A" w:rsidRPr="00E81570">
        <w:rPr>
          <w:lang w:val="en-US"/>
        </w:rPr>
        <w:t>Concorde</w:t>
      </w:r>
      <w:r w:rsidR="00FE500A" w:rsidRPr="00E81570">
        <w:t xml:space="preserve"> </w:t>
      </w:r>
      <w:r w:rsidR="00FE500A" w:rsidRPr="00E81570">
        <w:rPr>
          <w:lang w:val="en-US"/>
        </w:rPr>
        <w:t>XAL</w:t>
      </w:r>
      <w:r w:rsidRPr="00E81570">
        <w:t>» и др</w:t>
      </w:r>
      <w:r w:rsidR="0084092E">
        <w:t xml:space="preserve">. </w:t>
      </w:r>
    </w:p>
    <w:p w:rsidR="002A0865" w:rsidRPr="00E81570" w:rsidRDefault="002A0865" w:rsidP="00E81570">
      <w:pPr>
        <w:ind w:firstLine="425"/>
        <w:jc w:val="both"/>
      </w:pPr>
      <w:r w:rsidRPr="00E81570">
        <w:t xml:space="preserve">Таким образом, для правильного выбора и оптимального применения программного продукта, автоматизирующего бухгалтерский учет, необходимо учитывать размер предприятия, сферу деятельности, а также его специфику работы. </w:t>
      </w:r>
    </w:p>
    <w:p w:rsidR="00FE4697" w:rsidRPr="00D8259B" w:rsidRDefault="00AC090E" w:rsidP="00D8259B">
      <w:pPr>
        <w:pStyle w:val="2"/>
        <w:jc w:val="center"/>
        <w:rPr>
          <w:sz w:val="24"/>
          <w:szCs w:val="24"/>
        </w:rPr>
      </w:pPr>
      <w:bookmarkStart w:id="15" w:name="_Toc72309005"/>
      <w:bookmarkStart w:id="16" w:name="_Toc241410777"/>
      <w:bookmarkStart w:id="17" w:name="_Toc241411615"/>
      <w:r w:rsidRPr="00D8259B">
        <w:rPr>
          <w:sz w:val="24"/>
          <w:szCs w:val="24"/>
        </w:rPr>
        <w:t xml:space="preserve">4. </w:t>
      </w:r>
      <w:r w:rsidR="00FE4697" w:rsidRPr="00D8259B">
        <w:rPr>
          <w:sz w:val="24"/>
          <w:szCs w:val="24"/>
        </w:rPr>
        <w:t>Критерии выбора</w:t>
      </w:r>
      <w:bookmarkEnd w:id="15"/>
      <w:bookmarkEnd w:id="16"/>
      <w:bookmarkEnd w:id="17"/>
    </w:p>
    <w:p w:rsidR="00AC090E" w:rsidRPr="00E81570" w:rsidRDefault="00AC090E" w:rsidP="00E81570">
      <w:pPr>
        <w:ind w:firstLine="425"/>
      </w:pPr>
    </w:p>
    <w:p w:rsidR="00AC090E" w:rsidRPr="00E81570" w:rsidRDefault="00AC090E" w:rsidP="00E81570">
      <w:pPr>
        <w:ind w:firstLine="425"/>
      </w:pPr>
    </w:p>
    <w:p w:rsidR="00FE4697" w:rsidRPr="00E81570" w:rsidRDefault="006C48D0" w:rsidP="00E81570">
      <w:pPr>
        <w:ind w:firstLine="425"/>
        <w:jc w:val="both"/>
      </w:pPr>
      <w:r w:rsidRPr="00E81570">
        <w:t>На рынке имеется много готовых программных продуктов по бухгалтерскому учету, самых разнообразных по качеству, функциональному назначению и стоимости. Можно утверждать, что рынок программ сложился, хотя он пока не поддается четкому упорядочению. При приобретении программ следует ориентироваться на профессиональные фирмы, имеющие большой опыт проектирования автоматизации бухгалтерского учета и хорошую репутацию. О качестве программ свидетельствует срок промышленной эксплуатации и количество внедрений на предприятиях, так как только при этих условиях выявляются и реализуются наиболее распространенные особенности методик учета, совершенствуются технология обработки и предусматриваются различные сервисные  функции,  например, автоматическое выделение НДС в проводках.</w:t>
      </w:r>
    </w:p>
    <w:p w:rsidR="006C48D0" w:rsidRPr="00E81570" w:rsidRDefault="006C48D0" w:rsidP="00E81570">
      <w:pPr>
        <w:ind w:firstLine="425"/>
        <w:jc w:val="both"/>
      </w:pPr>
      <w:r w:rsidRPr="00E81570">
        <w:t>Пакет должен иметь лицензию, сертификат качества. При ознакомлении нужно узнать на какое предприятие он ориентирован: малое, среднее, крупное; следует обратить внимание на отраслевую принадлежность пакета.</w:t>
      </w:r>
    </w:p>
    <w:p w:rsidR="006C48D0" w:rsidRPr="00E81570" w:rsidRDefault="006C48D0" w:rsidP="00E81570">
      <w:pPr>
        <w:ind w:firstLine="425"/>
        <w:jc w:val="both"/>
      </w:pPr>
      <w:r w:rsidRPr="00E81570">
        <w:t>Программа должна подходить к существующей на предприятии системе бухгалтерского учете, соответствовать современным его требованиям и обеспечивать получение всей необходимой для целей управления информации. Необходимо обратить внимание на наличие в программе функций, отвечающих профилю фирмы, специфику ее работы. Программа должна иметь достаточный уровень аналитического учета, т.е. возможность более углубленного, детального учета на отдельных участках производства и организации в целом, обеспечивать</w:t>
      </w:r>
      <w:r w:rsidR="00422876" w:rsidRPr="00E81570">
        <w:t xml:space="preserve"> автоматизацию формирования проводок и выполнения расчетов, составление сводок, отчетов, а также формирование первичных документов, что намного повышает эффективность ведения первичного учета и облегчает труд бухгалтера.</w:t>
      </w:r>
    </w:p>
    <w:p w:rsidR="00422876" w:rsidRPr="00E81570" w:rsidRDefault="00422876" w:rsidP="00E81570">
      <w:pPr>
        <w:ind w:firstLine="425"/>
        <w:jc w:val="both"/>
      </w:pPr>
      <w:r w:rsidRPr="00E81570">
        <w:t>Система должна обеспечить комплексную автоматизацию бухгалтерского учета и осуществить стыковку с уже действующими программами.</w:t>
      </w:r>
    </w:p>
    <w:p w:rsidR="00422876" w:rsidRPr="00E81570" w:rsidRDefault="00422876" w:rsidP="00E81570">
      <w:pPr>
        <w:ind w:firstLine="425"/>
        <w:jc w:val="both"/>
        <w:rPr>
          <w:lang w:val="en-US"/>
        </w:rPr>
      </w:pPr>
      <w:r w:rsidRPr="00E81570">
        <w:t>Необходимо изучить функциональные возможности программы, круг решаемых задач и возможности выполнения индивидуальной настройки при изменении в методе учета.</w:t>
      </w:r>
      <w:r w:rsidR="00D2062C" w:rsidRPr="00E81570">
        <w:t xml:space="preserve"> </w:t>
      </w:r>
    </w:p>
    <w:p w:rsidR="00422876" w:rsidRPr="00E81570" w:rsidRDefault="00422876" w:rsidP="00E81570">
      <w:pPr>
        <w:ind w:firstLine="425"/>
        <w:jc w:val="both"/>
      </w:pPr>
      <w:r w:rsidRPr="00E81570">
        <w:t>Приобретение программного продукта не может вестись в отрыве от другого компонентов, обеспечивающих создание автоматизированной информационной системы. Одновременно должны решаться вопросы выбора, приобретения и установки технических средств обработки информации, обучения персонала. При решении комплекса сложных проблем желательно привлекать работников специальных фирм, выполняющих весь цикл работ по внедрению компьютерной техники на предприятие.</w:t>
      </w:r>
    </w:p>
    <w:p w:rsidR="001F555A" w:rsidRPr="00E81570" w:rsidRDefault="001F555A" w:rsidP="00E81570">
      <w:pPr>
        <w:ind w:firstLine="425"/>
        <w:jc w:val="both"/>
        <w:rPr>
          <w:b/>
        </w:rPr>
      </w:pPr>
      <w:r w:rsidRPr="00E81570">
        <w:rPr>
          <w:b/>
        </w:rPr>
        <w:t>1С:Бухгалтерия</w:t>
      </w:r>
    </w:p>
    <w:p w:rsidR="001F555A" w:rsidRPr="00E81570" w:rsidRDefault="001F555A" w:rsidP="00E81570">
      <w:pPr>
        <w:ind w:firstLine="425"/>
        <w:jc w:val="both"/>
      </w:pPr>
      <w:r w:rsidRPr="00E81570">
        <w:t>"1С:Бухгалтерия" — это универсальная бухгалтерская программа, которая не требует предварительного освоения.</w:t>
      </w:r>
    </w:p>
    <w:p w:rsidR="001F555A" w:rsidRPr="00E81570" w:rsidRDefault="001F555A" w:rsidP="00E81570">
      <w:pPr>
        <w:ind w:firstLine="425"/>
        <w:jc w:val="both"/>
      </w:pPr>
      <w:r w:rsidRPr="00E81570">
        <w:t>Средства работы с документами позволяют организовать ввод документов, их произвольное распределение по журналам и поиск любого документами по различным критериям: номеру, дате, сумме, контрагенту. Ручной и автоматический ввод бухгалтерских операций</w:t>
      </w:r>
    </w:p>
    <w:p w:rsidR="001F555A" w:rsidRPr="00E81570" w:rsidRDefault="001F555A" w:rsidP="00E81570">
      <w:pPr>
        <w:ind w:firstLine="425"/>
        <w:jc w:val="both"/>
      </w:pPr>
      <w:r w:rsidRPr="00E81570">
        <w:rPr>
          <w:rStyle w:val="a6"/>
          <w:b w:val="0"/>
        </w:rPr>
        <w:t>Гибкие возможности учета</w:t>
      </w:r>
      <w:r w:rsidRPr="00E81570">
        <w:rPr>
          <w:b/>
        </w:rPr>
        <w:t>:</w:t>
      </w:r>
      <w:r w:rsidRPr="00E81570">
        <w:t xml:space="preserve">  Ввод, хранение и печать любых первичных документов, ручной и автоматический ввод бухгалтерских операций, разнообразные отчеты, работа с распределенными информационными базами, конфигурирование, связь с другими программами, сервисные возможности, удобный пользовательский интерфейс, развитые средства администрирования, масштабируемость, многопользовательский режим (в сетевых версиях и версия для SQL).</w:t>
      </w:r>
    </w:p>
    <w:p w:rsidR="001F555A" w:rsidRPr="00E81570" w:rsidRDefault="001F555A" w:rsidP="00E81570">
      <w:pPr>
        <w:ind w:firstLine="425"/>
        <w:jc w:val="both"/>
        <w:rPr>
          <w:rStyle w:val="a6"/>
          <w:b w:val="0"/>
        </w:rPr>
      </w:pPr>
      <w:r w:rsidRPr="00E81570">
        <w:rPr>
          <w:rStyle w:val="a6"/>
          <w:b w:val="0"/>
        </w:rPr>
        <w:t>Гибкие возможности учета</w:t>
      </w:r>
    </w:p>
    <w:p w:rsidR="001F555A" w:rsidRPr="00E81570" w:rsidRDefault="001F555A" w:rsidP="00E81570">
      <w:pPr>
        <w:numPr>
          <w:ilvl w:val="0"/>
          <w:numId w:val="9"/>
        </w:numPr>
        <w:ind w:left="0" w:firstLine="425"/>
        <w:jc w:val="both"/>
      </w:pPr>
      <w:r w:rsidRPr="00E81570">
        <w:t xml:space="preserve">использование нескольких планов счетов одновременно </w:t>
      </w:r>
    </w:p>
    <w:p w:rsidR="001F555A" w:rsidRPr="00E81570" w:rsidRDefault="001F555A" w:rsidP="00E81570">
      <w:pPr>
        <w:numPr>
          <w:ilvl w:val="0"/>
          <w:numId w:val="9"/>
        </w:numPr>
        <w:ind w:left="0" w:firstLine="425"/>
        <w:jc w:val="both"/>
      </w:pPr>
      <w:r w:rsidRPr="00E81570">
        <w:t xml:space="preserve">многоуровневые планы счетов </w:t>
      </w:r>
    </w:p>
    <w:p w:rsidR="001F555A" w:rsidRPr="00E81570" w:rsidRDefault="001F555A" w:rsidP="00E81570">
      <w:pPr>
        <w:numPr>
          <w:ilvl w:val="0"/>
          <w:numId w:val="9"/>
        </w:numPr>
        <w:ind w:left="0" w:firstLine="425"/>
        <w:jc w:val="both"/>
      </w:pPr>
      <w:r w:rsidRPr="00E81570">
        <w:t xml:space="preserve">многомерный аналитический учет </w:t>
      </w:r>
    </w:p>
    <w:p w:rsidR="001F555A" w:rsidRPr="00E81570" w:rsidRDefault="001F555A" w:rsidP="00E81570">
      <w:pPr>
        <w:numPr>
          <w:ilvl w:val="0"/>
          <w:numId w:val="9"/>
        </w:numPr>
        <w:ind w:left="0" w:firstLine="425"/>
        <w:jc w:val="both"/>
      </w:pPr>
      <w:r w:rsidRPr="00E81570">
        <w:t xml:space="preserve">многоуровневый аналитический учет </w:t>
      </w:r>
    </w:p>
    <w:p w:rsidR="001F555A" w:rsidRPr="00E81570" w:rsidRDefault="001F555A" w:rsidP="00E81570">
      <w:pPr>
        <w:numPr>
          <w:ilvl w:val="0"/>
          <w:numId w:val="9"/>
        </w:numPr>
        <w:ind w:left="0" w:firstLine="425"/>
        <w:jc w:val="both"/>
      </w:pPr>
      <w:r w:rsidRPr="00E81570">
        <w:t xml:space="preserve">количественный учет </w:t>
      </w:r>
    </w:p>
    <w:p w:rsidR="001F555A" w:rsidRPr="00E81570" w:rsidRDefault="001F555A" w:rsidP="00E81570">
      <w:pPr>
        <w:numPr>
          <w:ilvl w:val="0"/>
          <w:numId w:val="9"/>
        </w:numPr>
        <w:ind w:left="0" w:firstLine="425"/>
        <w:jc w:val="both"/>
      </w:pPr>
      <w:r w:rsidRPr="00E81570">
        <w:t xml:space="preserve">многовалютный учет по неограниченному числу валют </w:t>
      </w:r>
    </w:p>
    <w:p w:rsidR="001F555A" w:rsidRPr="00E81570" w:rsidRDefault="001F555A" w:rsidP="00E81570">
      <w:pPr>
        <w:numPr>
          <w:ilvl w:val="0"/>
          <w:numId w:val="9"/>
        </w:numPr>
        <w:ind w:left="0" w:firstLine="425"/>
        <w:jc w:val="both"/>
      </w:pPr>
      <w:r w:rsidRPr="00E81570">
        <w:t xml:space="preserve">ведение на одном компьютере учета для нескольких предприятий </w:t>
      </w:r>
    </w:p>
    <w:p w:rsidR="001F555A" w:rsidRPr="00E81570" w:rsidRDefault="001F555A" w:rsidP="00E81570">
      <w:pPr>
        <w:numPr>
          <w:ilvl w:val="0"/>
          <w:numId w:val="9"/>
        </w:numPr>
        <w:ind w:left="0" w:firstLine="425"/>
        <w:jc w:val="both"/>
      </w:pPr>
      <w:r w:rsidRPr="00E81570">
        <w:t xml:space="preserve">сложные проводки. </w:t>
      </w:r>
    </w:p>
    <w:p w:rsidR="001F555A" w:rsidRPr="00E81570" w:rsidRDefault="001F555A" w:rsidP="00E81570">
      <w:pPr>
        <w:ind w:firstLine="425"/>
        <w:jc w:val="both"/>
        <w:rPr>
          <w:rStyle w:val="a6"/>
          <w:b w:val="0"/>
        </w:rPr>
      </w:pPr>
      <w:r w:rsidRPr="00E81570">
        <w:rPr>
          <w:rStyle w:val="a6"/>
          <w:b w:val="0"/>
        </w:rPr>
        <w:t>Ввод, хранение и печать любых первичных документов</w:t>
      </w:r>
    </w:p>
    <w:p w:rsidR="001F555A" w:rsidRPr="00E81570" w:rsidRDefault="001F555A" w:rsidP="00E81570">
      <w:pPr>
        <w:ind w:firstLine="425"/>
        <w:jc w:val="both"/>
      </w:pPr>
      <w:r w:rsidRPr="00E81570">
        <w:t xml:space="preserve">"1С:Бухгалтерия" позволяет автоматизировать подготовку любых первичных документов: платежные поручения и другие банковские документы, счета на оплату, накладные, счета-фактуры, приходные и расходные кассовые ордера, авансовые отчеты, доверенности, другие документы. </w:t>
      </w:r>
    </w:p>
    <w:p w:rsidR="001F555A" w:rsidRPr="00E81570" w:rsidRDefault="001F555A" w:rsidP="00E81570">
      <w:pPr>
        <w:ind w:firstLine="425"/>
        <w:jc w:val="both"/>
      </w:pPr>
      <w:r w:rsidRPr="00E81570">
        <w:t>Исходной информацией в "1С:Бухгалтерии" является операция, которая отражает реальную хозяйственную операцию, произошедшую на предприятии. Операция содержит одну или несколько бухгалтерских проводок для отражения совершённой хозяйственной операции в бухгалтерском учете. Операции могут быть введены вручную или сформированы введенными документами автоматически.</w:t>
      </w:r>
    </w:p>
    <w:p w:rsidR="001F555A" w:rsidRPr="00E81570" w:rsidRDefault="001F555A" w:rsidP="00E81570">
      <w:pPr>
        <w:ind w:firstLine="425"/>
        <w:jc w:val="both"/>
      </w:pPr>
      <w:r w:rsidRPr="00E81570">
        <w:t>Кроме того, в "1С:Бухгалтерия" могут использоваться типовые операции, дающие возможность пользователю автоматизировать рутинный ввод часто повторяющихся операций.</w:t>
      </w:r>
    </w:p>
    <w:p w:rsidR="001F555A" w:rsidRPr="00E81570" w:rsidRDefault="001F555A" w:rsidP="00E81570">
      <w:pPr>
        <w:ind w:firstLine="425"/>
        <w:jc w:val="both"/>
      </w:pPr>
      <w:r w:rsidRPr="00E81570">
        <w:t>"1С:Бухгалтерия" включает набор стандартных отчетов, позволяющих бухгалтеру получить информацию за произвольный период, в различных разрезах и с необходимой степенью детализации. Все создаваемые отчеты могут быть выведены на печать.</w:t>
      </w:r>
    </w:p>
    <w:p w:rsidR="001F555A" w:rsidRPr="00E81570" w:rsidRDefault="001F555A" w:rsidP="00E81570">
      <w:pPr>
        <w:ind w:firstLine="425"/>
        <w:jc w:val="both"/>
      </w:pPr>
      <w:r w:rsidRPr="00E81570">
        <w:t> </w:t>
      </w:r>
      <w:r w:rsidRPr="00E81570">
        <w:rPr>
          <w:rStyle w:val="a6"/>
          <w:b w:val="0"/>
        </w:rPr>
        <w:t>Отчеты по синтетическому учету:</w:t>
      </w:r>
      <w:r w:rsidRPr="00E81570">
        <w:rPr>
          <w:rStyle w:val="a6"/>
          <w:color w:val="2F4F4F"/>
        </w:rPr>
        <w:t xml:space="preserve"> </w:t>
      </w:r>
      <w:r w:rsidRPr="00E81570">
        <w:t xml:space="preserve"> оборотно-сальдовая ведомость, шахматная ведомость, главная книга, журнал-ордер и ведомость по счету, анализ счета - за период и по датам, карточка счета. </w:t>
      </w:r>
    </w:p>
    <w:p w:rsidR="001F555A" w:rsidRPr="00E81570" w:rsidRDefault="001F555A" w:rsidP="00E81570">
      <w:pPr>
        <w:ind w:firstLine="425"/>
        <w:jc w:val="both"/>
      </w:pPr>
      <w:r w:rsidRPr="00E81570">
        <w:t xml:space="preserve">Отчеты по аналитическому учету: оборотно-сальдовая ведомость по счету в разрезе объектов аналитического учета, анализ счета в разрезе объектов аналитики, анализ объекта аналитики по счетам, журнал-ордер счета по объекту аналитики, карточка операций по объекту аналитики. </w:t>
      </w:r>
    </w:p>
    <w:p w:rsidR="001F555A" w:rsidRPr="00E81570" w:rsidRDefault="001F555A" w:rsidP="00E81570">
      <w:pPr>
        <w:ind w:firstLine="425"/>
        <w:jc w:val="both"/>
        <w:rPr>
          <w:rStyle w:val="a6"/>
          <w:b w:val="0"/>
        </w:rPr>
      </w:pPr>
      <w:r w:rsidRPr="00E81570">
        <w:rPr>
          <w:rStyle w:val="a6"/>
          <w:b w:val="0"/>
        </w:rPr>
        <w:t>Работа с распределенными информационными базами</w:t>
      </w:r>
    </w:p>
    <w:p w:rsidR="001F555A" w:rsidRPr="00E81570" w:rsidRDefault="001F555A" w:rsidP="00E81570">
      <w:pPr>
        <w:ind w:firstLine="425"/>
        <w:jc w:val="both"/>
      </w:pPr>
      <w:r w:rsidRPr="00E81570">
        <w:t>Использование средств управления распределенными информационными базами не ограничивает действия пользователей системы. Все изменения данных система отслеживает автоматически и передает их в соответствии с описанными правилами синхронизации.</w:t>
      </w:r>
    </w:p>
    <w:p w:rsidR="001F555A" w:rsidRPr="00E81570" w:rsidRDefault="001F555A" w:rsidP="00E81570">
      <w:pPr>
        <w:ind w:firstLine="425"/>
        <w:jc w:val="both"/>
        <w:rPr>
          <w:rStyle w:val="a6"/>
          <w:b w:val="0"/>
        </w:rPr>
      </w:pPr>
      <w:r w:rsidRPr="00E81570">
        <w:rPr>
          <w:rStyle w:val="a6"/>
          <w:b w:val="0"/>
        </w:rPr>
        <w:t>Конфигурирование</w:t>
      </w:r>
    </w:p>
    <w:p w:rsidR="001F555A" w:rsidRPr="00E81570" w:rsidRDefault="001F555A" w:rsidP="00E81570">
      <w:pPr>
        <w:ind w:firstLine="425"/>
        <w:jc w:val="both"/>
      </w:pPr>
      <w:r w:rsidRPr="00E81570">
        <w:t>Типовая конфигурация "1С:Бухгалтерии" реализует наиболее общие схемы учета и может использоваться в большинстве организаций. Для отражения специфики учета конкретного предприятия типовую конфигурацию можно изменить в соответствии с требованиями учета. "1С:Бухгалтерия" имеет режим запуска Конфигуратор, который обеспечивает:</w:t>
      </w:r>
    </w:p>
    <w:p w:rsidR="001F555A" w:rsidRPr="00E81570" w:rsidRDefault="001F555A" w:rsidP="00E81570">
      <w:pPr>
        <w:numPr>
          <w:ilvl w:val="0"/>
          <w:numId w:val="11"/>
        </w:numPr>
        <w:ind w:left="0" w:firstLine="425"/>
        <w:jc w:val="both"/>
      </w:pPr>
      <w:r w:rsidRPr="00E81570">
        <w:t xml:space="preserve">настройку системы на различные виды учета </w:t>
      </w:r>
    </w:p>
    <w:p w:rsidR="001F555A" w:rsidRPr="00E81570" w:rsidRDefault="001F555A" w:rsidP="00E81570">
      <w:pPr>
        <w:numPr>
          <w:ilvl w:val="0"/>
          <w:numId w:val="11"/>
        </w:numPr>
        <w:ind w:left="0" w:firstLine="425"/>
        <w:jc w:val="both"/>
      </w:pPr>
      <w:r w:rsidRPr="00E81570">
        <w:t xml:space="preserve">реализацию любой методологии учета организацию любых справочников и документов произвольной структуры </w:t>
      </w:r>
    </w:p>
    <w:p w:rsidR="001F555A" w:rsidRPr="00E81570" w:rsidRDefault="001F555A" w:rsidP="00E81570">
      <w:pPr>
        <w:numPr>
          <w:ilvl w:val="0"/>
          <w:numId w:val="11"/>
        </w:numPr>
        <w:ind w:left="0" w:firstLine="425"/>
        <w:jc w:val="both"/>
      </w:pPr>
      <w:r w:rsidRPr="00E81570">
        <w:t>настройку внешнего вида форм ввода информации настройку поведения и алгоритмов работы системы в различных ситуациях с помощью встроенного объектно-ориентированного языка широкие оформительские возможности создания печатных форм документов и отчетов с использованием различных шрифтов, рамок, цветов, рисунков возможность наглядного представления информации в виде диаграмм быстрое изменение конфигурации с помощью конструкторов</w:t>
      </w:r>
      <w:r w:rsidR="005E4D9F">
        <w:t>.</w:t>
      </w:r>
    </w:p>
    <w:p w:rsidR="00D14644" w:rsidRDefault="00D14644" w:rsidP="00E81570">
      <w:pPr>
        <w:ind w:firstLine="425"/>
        <w:jc w:val="both"/>
        <w:rPr>
          <w:b/>
        </w:rPr>
      </w:pPr>
    </w:p>
    <w:p w:rsidR="00491E9E" w:rsidRPr="00491E9E" w:rsidRDefault="00491E9E" w:rsidP="00E81570">
      <w:pPr>
        <w:ind w:firstLine="425"/>
        <w:jc w:val="both"/>
        <w:rPr>
          <w:b/>
        </w:rPr>
      </w:pPr>
    </w:p>
    <w:p w:rsidR="006952FC" w:rsidRPr="006952FC" w:rsidRDefault="006952FC" w:rsidP="00E81570">
      <w:pPr>
        <w:ind w:firstLine="425"/>
        <w:jc w:val="both"/>
        <w:rPr>
          <w:b/>
          <w:lang w:val="en-US"/>
        </w:rPr>
      </w:pPr>
    </w:p>
    <w:p w:rsidR="001F555A" w:rsidRPr="00E81570" w:rsidRDefault="001F555A" w:rsidP="00E81570">
      <w:pPr>
        <w:ind w:firstLine="425"/>
        <w:jc w:val="both"/>
        <w:rPr>
          <w:b/>
        </w:rPr>
      </w:pPr>
      <w:r w:rsidRPr="00E81570">
        <w:rPr>
          <w:b/>
        </w:rPr>
        <w:t>Парус-бухгалтерия</w:t>
      </w:r>
    </w:p>
    <w:p w:rsidR="001F555A" w:rsidRPr="00E81570" w:rsidRDefault="001F555A" w:rsidP="00E81570">
      <w:pPr>
        <w:ind w:firstLine="425"/>
        <w:jc w:val="both"/>
      </w:pPr>
      <w:r w:rsidRPr="00E81570">
        <w:t>Эта система предназначена для подготовки и учета документов финансово-хозяйственной деятельности предприятия, накопления информации о совершенных хозяйственных операциях на бухгалтерских счетах, получения внутренней и внешней отчетности. Система поставляется в различных комплектациях в зависимости от необходимости ведения учета операций в валюте, расширенного аналитического учета, учета торговых операций.</w:t>
      </w:r>
    </w:p>
    <w:p w:rsidR="001F555A" w:rsidRPr="00E81570" w:rsidRDefault="001F555A" w:rsidP="00E81570">
      <w:pPr>
        <w:ind w:firstLine="425"/>
        <w:jc w:val="both"/>
      </w:pPr>
      <w:r w:rsidRPr="00E81570">
        <w:t>Основные возможности системы:</w:t>
      </w:r>
    </w:p>
    <w:p w:rsidR="001F555A" w:rsidRPr="00E81570" w:rsidRDefault="001F555A" w:rsidP="00E81570">
      <w:pPr>
        <w:ind w:firstLine="425"/>
        <w:jc w:val="both"/>
      </w:pPr>
      <w:r w:rsidRPr="00E81570">
        <w:rPr>
          <w:iCs/>
        </w:rPr>
        <w:t>Учет основных средств, материалов и МБП</w:t>
      </w:r>
    </w:p>
    <w:p w:rsidR="001F555A" w:rsidRPr="00E81570" w:rsidRDefault="001F555A" w:rsidP="00E81570">
      <w:pPr>
        <w:numPr>
          <w:ilvl w:val="0"/>
          <w:numId w:val="13"/>
        </w:numPr>
        <w:ind w:left="0" w:firstLine="425"/>
        <w:jc w:val="both"/>
      </w:pPr>
      <w:r w:rsidRPr="00E81570">
        <w:t>учет поступлений, перемещения и выбытия основных средств, материалов и МБП;</w:t>
      </w:r>
    </w:p>
    <w:p w:rsidR="001F555A" w:rsidRPr="00E81570" w:rsidRDefault="001F555A" w:rsidP="00E81570">
      <w:pPr>
        <w:numPr>
          <w:ilvl w:val="0"/>
          <w:numId w:val="13"/>
        </w:numPr>
        <w:ind w:left="0" w:firstLine="425"/>
        <w:jc w:val="both"/>
      </w:pPr>
      <w:r w:rsidRPr="00E81570">
        <w:t>подготовка хозяйственных документов (накладные, товарные чеки, разнарядки и т. п.);</w:t>
      </w:r>
    </w:p>
    <w:p w:rsidR="001F555A" w:rsidRPr="00E81570" w:rsidRDefault="001F555A" w:rsidP="00E81570">
      <w:pPr>
        <w:numPr>
          <w:ilvl w:val="0"/>
          <w:numId w:val="13"/>
        </w:numPr>
        <w:ind w:left="0" w:firstLine="425"/>
        <w:jc w:val="both"/>
      </w:pPr>
      <w:r w:rsidRPr="00E81570">
        <w:t>получение оборотных ведомостей в разрезе счетов, материально ответственных лиц и наименований материальных ценностей в количественном и денежном выражении;</w:t>
      </w:r>
    </w:p>
    <w:p w:rsidR="001F555A" w:rsidRPr="00E81570" w:rsidRDefault="001F555A" w:rsidP="00E81570">
      <w:pPr>
        <w:numPr>
          <w:ilvl w:val="0"/>
          <w:numId w:val="13"/>
        </w:numPr>
        <w:ind w:left="0" w:firstLine="425"/>
        <w:jc w:val="both"/>
      </w:pPr>
      <w:r w:rsidRPr="00E81570">
        <w:t>формирование ведомостей и журналов-ордеров по выбытию и перемещению основных средств, МБП, по расходу материалов;</w:t>
      </w:r>
      <w:r w:rsidRPr="00E81570">
        <w:br/>
        <w:t>печать инвентаризационных описей;</w:t>
      </w:r>
    </w:p>
    <w:p w:rsidR="001F555A" w:rsidRPr="00E81570" w:rsidRDefault="001F555A" w:rsidP="00E81570">
      <w:pPr>
        <w:numPr>
          <w:ilvl w:val="0"/>
          <w:numId w:val="13"/>
        </w:numPr>
        <w:ind w:left="0" w:firstLine="425"/>
        <w:jc w:val="both"/>
      </w:pPr>
      <w:r w:rsidRPr="00E81570">
        <w:t>получение справок о наличии и движении материальных ценностей.</w:t>
      </w:r>
    </w:p>
    <w:p w:rsidR="001F555A" w:rsidRPr="00E81570" w:rsidRDefault="001F555A" w:rsidP="00E81570">
      <w:pPr>
        <w:ind w:firstLine="425"/>
        <w:jc w:val="both"/>
      </w:pPr>
      <w:r w:rsidRPr="00E81570">
        <w:rPr>
          <w:iCs/>
        </w:rPr>
        <w:t>Учет финансово-расчетных операций</w:t>
      </w:r>
      <w:r w:rsidR="00D14644" w:rsidRPr="00E81570">
        <w:rPr>
          <w:iCs/>
        </w:rPr>
        <w:t xml:space="preserve">: </w:t>
      </w:r>
      <w:r w:rsidRPr="00E81570">
        <w:t>подготовка платежных банковских и кассовых документов;</w:t>
      </w:r>
      <w:r w:rsidR="00D14644" w:rsidRPr="00E81570">
        <w:t xml:space="preserve"> </w:t>
      </w:r>
      <w:r w:rsidRPr="00E81570">
        <w:t>учет операций по расчетному, валютному и прочим счетам;</w:t>
      </w:r>
      <w:r w:rsidR="00D14644" w:rsidRPr="00E81570">
        <w:t xml:space="preserve"> </w:t>
      </w:r>
      <w:r w:rsidRPr="00E81570">
        <w:t>учет кассовых операций;</w:t>
      </w:r>
      <w:r w:rsidR="00D14644" w:rsidRPr="00E81570">
        <w:t xml:space="preserve"> </w:t>
      </w:r>
      <w:r w:rsidRPr="00E81570">
        <w:t>учет всех видов взаимных расчетов.</w:t>
      </w:r>
    </w:p>
    <w:p w:rsidR="001F555A" w:rsidRPr="00E81570" w:rsidRDefault="001F555A" w:rsidP="00E81570">
      <w:pPr>
        <w:ind w:firstLine="425"/>
        <w:jc w:val="both"/>
      </w:pPr>
      <w:r w:rsidRPr="00E81570">
        <w:rPr>
          <w:iCs/>
        </w:rPr>
        <w:t xml:space="preserve">Начисление заработной платы: </w:t>
      </w:r>
      <w:r w:rsidRPr="00E81570">
        <w:t>расчет заработной платы по основной, совмещаемой и замещаемой должностям; расчет налогов и удержаний, оформление возврата сумм и перерасчет заработной платы; учет приказов по кадрам и оплате труда; формирование справок и налоговой отчетности; расчет выплат по больничным листам, отпускных, пособий на детей; печать расчетно-платежных ведомостей, расходных кассовых ордеров; перечисление зарплаты через банк; формирование сводов по заработной плате и журналов-ордеров.</w:t>
      </w:r>
    </w:p>
    <w:p w:rsidR="001F555A" w:rsidRPr="00E81570" w:rsidRDefault="001F555A" w:rsidP="00E81570">
      <w:pPr>
        <w:ind w:firstLine="425"/>
        <w:jc w:val="both"/>
      </w:pPr>
      <w:r w:rsidRPr="00E81570">
        <w:rPr>
          <w:iCs/>
        </w:rPr>
        <w:t>Отчеты</w:t>
      </w:r>
      <w:r w:rsidR="00D86541" w:rsidRPr="00E81570">
        <w:rPr>
          <w:iCs/>
        </w:rPr>
        <w:t xml:space="preserve">: </w:t>
      </w:r>
      <w:r w:rsidRPr="00E81570">
        <w:t>книга учета хозяйственных операций;</w:t>
      </w:r>
      <w:r w:rsidR="00D86541" w:rsidRPr="00E81570">
        <w:t xml:space="preserve"> </w:t>
      </w:r>
      <w:r w:rsidRPr="00E81570">
        <w:t>ведомости аналитического учета (журналы-ордеры);</w:t>
      </w:r>
      <w:r w:rsidR="00D86541" w:rsidRPr="00E81570">
        <w:t xml:space="preserve"> </w:t>
      </w:r>
      <w:r w:rsidRPr="00E81570">
        <w:t>главная книга;</w:t>
      </w:r>
      <w:r w:rsidR="00D86541" w:rsidRPr="00E81570">
        <w:t xml:space="preserve"> </w:t>
      </w:r>
      <w:r w:rsidRPr="00E81570">
        <w:t>оборотный баланс;</w:t>
      </w:r>
      <w:r w:rsidR="00D86541" w:rsidRPr="00E81570">
        <w:t xml:space="preserve"> </w:t>
      </w:r>
      <w:r w:rsidRPr="00E81570">
        <w:t>баланс и все формы приложений к балансу;</w:t>
      </w:r>
      <w:r w:rsidR="00D86541" w:rsidRPr="00E81570">
        <w:t xml:space="preserve"> </w:t>
      </w:r>
      <w:r w:rsidRPr="00E81570">
        <w:t>отчетные документы по расчету налогов;</w:t>
      </w:r>
      <w:r w:rsidR="00D86541" w:rsidRPr="00E81570">
        <w:t xml:space="preserve"> </w:t>
      </w:r>
      <w:r w:rsidRPr="00E81570">
        <w:t>справки о наличии и движении денежных с</w:t>
      </w:r>
      <w:r w:rsidR="00930544" w:rsidRPr="00E81570">
        <w:t>редств и материальных ценностей.</w:t>
      </w:r>
    </w:p>
    <w:p w:rsidR="001F555A" w:rsidRPr="00E81570" w:rsidRDefault="00930544" w:rsidP="00E81570">
      <w:pPr>
        <w:ind w:firstLine="425"/>
        <w:jc w:val="both"/>
      </w:pPr>
      <w:r w:rsidRPr="00E81570">
        <w:t>В</w:t>
      </w:r>
      <w:r w:rsidR="001F555A" w:rsidRPr="00E81570">
        <w:t>веден принципиально новый механизм, позволяющий пользователю самостоятельно настраивать формы всех документов по реализации (накладные, счета, заказы и пр.), вводить несколько форм одного и того же документа, а также добавлять в систему документы, разработанные пользователем;</w:t>
      </w:r>
    </w:p>
    <w:p w:rsidR="001F555A" w:rsidRPr="00E81570" w:rsidRDefault="001F555A" w:rsidP="00E81570">
      <w:pPr>
        <w:ind w:firstLine="425"/>
        <w:jc w:val="both"/>
      </w:pPr>
      <w:r w:rsidRPr="00E81570">
        <w:t>Расширенные возможности системы</w:t>
      </w:r>
    </w:p>
    <w:p w:rsidR="001F555A" w:rsidRPr="00E81570" w:rsidRDefault="001F555A" w:rsidP="00E81570">
      <w:pPr>
        <w:ind w:firstLine="425"/>
        <w:jc w:val="both"/>
      </w:pPr>
      <w:r w:rsidRPr="00E81570">
        <w:rPr>
          <w:iCs/>
        </w:rPr>
        <w:t>Учет финансово-хозяйственной деятельности в валюте</w:t>
      </w:r>
    </w:p>
    <w:p w:rsidR="001F555A" w:rsidRPr="00E81570" w:rsidRDefault="001F555A" w:rsidP="00E81570">
      <w:pPr>
        <w:ind w:firstLine="425"/>
        <w:jc w:val="both"/>
      </w:pPr>
      <w:r w:rsidRPr="00E81570">
        <w:t>Предоставлена возможность вести учет хозяйственной деятельности в рублевом эквиваленте и различных валютах без ограничения количества валют. По каждой валюте ведется история курса по отношению к рублю для выполнения последующих перерасчетов и переоценок валютных активов и пассивов на любое число. Существует возможность производить переоценку не только валютных денежных счетов, но и переоценку дебиторско-кредиторской задолженности, а также получать все справки и отчеты как в валюте, так и в рублевом эквиваленте.</w:t>
      </w:r>
    </w:p>
    <w:p w:rsidR="001F555A" w:rsidRPr="00E81570" w:rsidRDefault="001F555A" w:rsidP="00E81570">
      <w:pPr>
        <w:ind w:firstLine="425"/>
        <w:jc w:val="both"/>
      </w:pPr>
      <w:r w:rsidRPr="00E81570">
        <w:rPr>
          <w:iCs/>
        </w:rPr>
        <w:t>Расширенный аналитический учет</w:t>
      </w:r>
    </w:p>
    <w:p w:rsidR="001F555A" w:rsidRPr="00E81570" w:rsidRDefault="001F555A" w:rsidP="00E81570">
      <w:pPr>
        <w:ind w:firstLine="425"/>
        <w:jc w:val="both"/>
      </w:pPr>
      <w:r w:rsidRPr="00E81570">
        <w:t>Воспользовавшись возможностями расширенного аналитического учета, Вы сможете организовать учет затрат и доходов по направлениям, статьям и видам деятельности. Иными словами, Вам предоставляется возможность разукрупнить любой балансовый счет в разрезе аналитических признаков, причем на нескольких уровнях, что позволяет получать накопительные аналитические данные к счетам по указанным аналитическим признакам, а также осуществлять по ним различные выборки и выдавать на печать соответствующие отчеты.</w:t>
      </w:r>
    </w:p>
    <w:p w:rsidR="001F555A" w:rsidRPr="00E81570" w:rsidRDefault="001F555A" w:rsidP="00E81570">
      <w:pPr>
        <w:ind w:firstLine="425"/>
        <w:jc w:val="both"/>
      </w:pPr>
      <w:r w:rsidRPr="00E81570">
        <w:rPr>
          <w:iCs/>
        </w:rPr>
        <w:t>Финансовое планирование и анализ</w:t>
      </w:r>
    </w:p>
    <w:p w:rsidR="001F555A" w:rsidRPr="00E81570" w:rsidRDefault="001F555A" w:rsidP="00E81570">
      <w:pPr>
        <w:ind w:firstLine="425"/>
        <w:jc w:val="both"/>
      </w:pPr>
      <w:r w:rsidRPr="00E81570">
        <w:t>Эта подсистема предназначена для финансовых служб предприятий, главных бухгалтеров, руководителей и позволяет:</w:t>
      </w:r>
    </w:p>
    <w:p w:rsidR="001F555A" w:rsidRPr="00E81570" w:rsidRDefault="001F555A" w:rsidP="00E81570">
      <w:pPr>
        <w:ind w:firstLine="425"/>
        <w:jc w:val="both"/>
      </w:pPr>
      <w:r w:rsidRPr="00E81570">
        <w:t>- планировать предстоящие доходы и расходы, объединив их в финансовый план. План формируется на основе как разовых событий (ремонт помещения, приобретение мебели и т.п.), так и повторяющихся (уплата налогов, арендная плата и т.п.);</w:t>
      </w:r>
    </w:p>
    <w:p w:rsidR="001F555A" w:rsidRPr="00E81570" w:rsidRDefault="001F555A" w:rsidP="00E81570">
      <w:pPr>
        <w:ind w:firstLine="425"/>
        <w:jc w:val="both"/>
      </w:pPr>
      <w:r w:rsidRPr="00E81570">
        <w:t>- контролировать платежи, оптимизировать финансовую деятельность, осуществлять анализ фактического исполнения планов;</w:t>
      </w:r>
    </w:p>
    <w:p w:rsidR="006010CF" w:rsidRPr="00E81570" w:rsidRDefault="001F555A" w:rsidP="00E81570">
      <w:pPr>
        <w:ind w:firstLine="425"/>
        <w:jc w:val="both"/>
      </w:pPr>
      <w:r w:rsidRPr="00E81570">
        <w:t>- осуществлять расчет и анализ итоговых финансово-экономических показателей;</w:t>
      </w:r>
    </w:p>
    <w:p w:rsidR="001F555A" w:rsidRPr="00E81570" w:rsidRDefault="001F555A" w:rsidP="00E81570">
      <w:pPr>
        <w:ind w:firstLine="425"/>
        <w:jc w:val="both"/>
      </w:pPr>
      <w:r w:rsidRPr="00E81570">
        <w:t>-проводить анализ реального финансового состояния предприятий по группам: структура имущества, собственные и заемные средства, оборотные средства и их источники, ликвидность, финансовая устойчивость, интенсивность использования ресурсов, рентабельность капитала и продаж;</w:t>
      </w:r>
    </w:p>
    <w:p w:rsidR="001F555A" w:rsidRPr="00E81570" w:rsidRDefault="001F555A" w:rsidP="00E81570">
      <w:pPr>
        <w:ind w:firstLine="425"/>
        <w:jc w:val="both"/>
      </w:pPr>
      <w:r w:rsidRPr="00E81570">
        <w:t>- представлять результаты обработки информации в графическом виде (графики, диаграммы).</w:t>
      </w:r>
    </w:p>
    <w:p w:rsidR="001F555A" w:rsidRPr="00E81570" w:rsidRDefault="001F555A" w:rsidP="00E81570">
      <w:pPr>
        <w:ind w:firstLine="425"/>
        <w:jc w:val="both"/>
      </w:pPr>
      <w:r w:rsidRPr="00E81570">
        <w:rPr>
          <w:iCs/>
        </w:rPr>
        <w:t>Электронные расчеты с банком</w:t>
      </w:r>
    </w:p>
    <w:p w:rsidR="001F555A" w:rsidRDefault="001F555A" w:rsidP="00E81570">
      <w:pPr>
        <w:ind w:firstLine="425"/>
        <w:jc w:val="both"/>
      </w:pPr>
      <w:r w:rsidRPr="00E81570">
        <w:t>Эта подсистема, использующая технологию "Банк-Клиент", позволяет передавать платежные документы, сформированные в компьютере бухгалтерии, по телефонным каналам связи прямо в компьютер банка и получать банковскую выписку в бухгалтерскую систему.</w:t>
      </w:r>
      <w:r w:rsidR="00D2062C" w:rsidRPr="00E81570">
        <w:t xml:space="preserve"> </w:t>
      </w:r>
    </w:p>
    <w:p w:rsidR="005E4D9F" w:rsidRDefault="005E4D9F" w:rsidP="00E81570">
      <w:pPr>
        <w:ind w:firstLine="425"/>
        <w:jc w:val="both"/>
      </w:pPr>
    </w:p>
    <w:p w:rsidR="005E4D9F" w:rsidRPr="00E81570" w:rsidRDefault="005E4D9F" w:rsidP="00E81570">
      <w:pPr>
        <w:ind w:firstLine="425"/>
        <w:jc w:val="both"/>
      </w:pPr>
    </w:p>
    <w:p w:rsidR="001F555A" w:rsidRPr="00E81570" w:rsidRDefault="001F555A" w:rsidP="00E81570">
      <w:pPr>
        <w:pStyle w:val="3"/>
        <w:spacing w:before="0" w:after="0"/>
        <w:ind w:firstLine="425"/>
        <w:jc w:val="both"/>
        <w:rPr>
          <w:sz w:val="24"/>
          <w:szCs w:val="24"/>
        </w:rPr>
      </w:pPr>
    </w:p>
    <w:p w:rsidR="001F555A" w:rsidRPr="00E81570" w:rsidRDefault="001F555A" w:rsidP="00E81570">
      <w:pPr>
        <w:ind w:firstLine="360"/>
        <w:rPr>
          <w:b/>
        </w:rPr>
      </w:pPr>
      <w:r w:rsidRPr="00E81570">
        <w:rPr>
          <w:b/>
        </w:rPr>
        <w:t>Бухгалтерия – ИНФИН</w:t>
      </w:r>
    </w:p>
    <w:p w:rsidR="001F555A" w:rsidRPr="00E81570" w:rsidRDefault="001F555A" w:rsidP="00E81570">
      <w:pPr>
        <w:ind w:firstLine="425"/>
        <w:jc w:val="both"/>
        <w:rPr>
          <w:color w:val="000000"/>
        </w:rPr>
      </w:pPr>
      <w:r w:rsidRPr="00E81570">
        <w:t> </w:t>
      </w:r>
      <w:r w:rsidRPr="00E81570">
        <w:rPr>
          <w:color w:val="000000"/>
        </w:rPr>
        <w:t>"ИНФИН-Бухгалтерия" ориентирована на средние и крупные предприятия со сложным учётом и не требует внедрения и обучения. Осуществляется полный балансовый и забалансовый учёт. Возможна работа с несколькими предприятиями на одном рабочем месте, а также объединение данных, введенных с разных рабочих мест.</w:t>
      </w:r>
    </w:p>
    <w:p w:rsidR="001F555A" w:rsidRPr="00E81570" w:rsidRDefault="001F555A" w:rsidP="00E81570">
      <w:pPr>
        <w:ind w:firstLine="425"/>
        <w:jc w:val="both"/>
        <w:rPr>
          <w:color w:val="000000"/>
        </w:rPr>
      </w:pPr>
      <w:r w:rsidRPr="00E81570">
        <w:rPr>
          <w:color w:val="000000"/>
        </w:rPr>
        <w:t xml:space="preserve">Сетевая версия работает в разных типах сети, а система блокировок и синхронизации сетевых процессов позволяет независимо работать с данными нескольким пользователям и видеть в динамике изменения, вносимые с других рабочих станций. Всевозможные сортировки, выборки, изменение порядка аналитик в балансовых счетах позволяют получать документ в разных разрезах информации. </w:t>
      </w:r>
    </w:p>
    <w:p w:rsidR="001F555A" w:rsidRPr="00E81570" w:rsidRDefault="001F555A" w:rsidP="00E81570">
      <w:pPr>
        <w:ind w:firstLine="425"/>
        <w:jc w:val="both"/>
        <w:rPr>
          <w:color w:val="000000"/>
        </w:rPr>
      </w:pPr>
      <w:r w:rsidRPr="00E81570">
        <w:rPr>
          <w:color w:val="000000"/>
        </w:rPr>
        <w:t>Работа возможна в любом периоде, как в закрытых месяцах, так и в любых будущих, что полезно для оперативного ввода первичных документов и корректировки уже введённой информации. Изменение данных в закрытых месяцах вызывает автоматический пересчёт остатков.</w:t>
      </w:r>
    </w:p>
    <w:p w:rsidR="001F555A" w:rsidRPr="00E81570" w:rsidRDefault="001F555A" w:rsidP="00E81570">
      <w:pPr>
        <w:ind w:firstLine="425"/>
        <w:jc w:val="both"/>
        <w:rPr>
          <w:color w:val="000000"/>
        </w:rPr>
      </w:pPr>
      <w:r w:rsidRPr="00E81570">
        <w:rPr>
          <w:color w:val="000000"/>
        </w:rPr>
        <w:t>Предусмотрена парольная защита информации с разными уровнями доступа.</w:t>
      </w:r>
    </w:p>
    <w:p w:rsidR="001F555A" w:rsidRPr="00E81570" w:rsidRDefault="001F555A" w:rsidP="00E81570">
      <w:pPr>
        <w:ind w:firstLine="425"/>
        <w:jc w:val="both"/>
        <w:rPr>
          <w:color w:val="000000"/>
          <w:lang w:val="en-US"/>
        </w:rPr>
      </w:pPr>
      <w:r w:rsidRPr="00E81570">
        <w:rPr>
          <w:color w:val="000000"/>
        </w:rPr>
        <w:t>Программа Бухгалтерия" выполнена в вариантах Мини", Макси", Супер" и Элит", которые отличаются по функциональным возможностям и по стоимости, что позволяет пользователю выбрать необходимую конфигурацию программы. Каждый из вариантов исполнения включает в себя все возможности предыдущего.</w:t>
      </w:r>
      <w:r w:rsidR="00D2062C" w:rsidRPr="00E81570">
        <w:rPr>
          <w:color w:val="000000"/>
        </w:rPr>
        <w:t xml:space="preserve"> </w:t>
      </w:r>
    </w:p>
    <w:p w:rsidR="001F555A" w:rsidRPr="00E81570" w:rsidRDefault="001F555A" w:rsidP="00E81570">
      <w:pPr>
        <w:ind w:firstLine="425"/>
        <w:jc w:val="both"/>
        <w:rPr>
          <w:color w:val="000000"/>
        </w:rPr>
      </w:pPr>
      <w:r w:rsidRPr="00E81570">
        <w:rPr>
          <w:color w:val="000000"/>
        </w:rPr>
        <w:t>Возможности программы Бухгалтерия:</w:t>
      </w:r>
    </w:p>
    <w:p w:rsidR="001F555A" w:rsidRPr="00E81570" w:rsidRDefault="001F555A" w:rsidP="00E81570">
      <w:pPr>
        <w:ind w:firstLine="425"/>
        <w:jc w:val="both"/>
        <w:rPr>
          <w:vanish/>
          <w:color w:val="000000"/>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5043"/>
        <w:gridCol w:w="4846"/>
      </w:tblGrid>
      <w:tr w:rsidR="001F555A" w:rsidRPr="00E81570">
        <w:trPr>
          <w:tblCellSpacing w:w="0" w:type="dxa"/>
        </w:trPr>
        <w:tc>
          <w:tcPr>
            <w:tcW w:w="2550" w:type="pct"/>
            <w:shd w:val="clear" w:color="auto" w:fill="auto"/>
            <w:vAlign w:val="center"/>
          </w:tcPr>
          <w:p w:rsidR="001F555A" w:rsidRPr="00E81570" w:rsidRDefault="001F555A" w:rsidP="00E81570">
            <w:pPr>
              <w:ind w:firstLine="425"/>
              <w:jc w:val="both"/>
            </w:pPr>
            <w:r w:rsidRPr="00E81570">
              <w:t>БУХГАЛТЕРИЯ – МИНИ</w:t>
            </w:r>
          </w:p>
        </w:tc>
        <w:tc>
          <w:tcPr>
            <w:tcW w:w="2450" w:type="pct"/>
            <w:shd w:val="clear" w:color="auto" w:fill="auto"/>
            <w:vAlign w:val="center"/>
          </w:tcPr>
          <w:p w:rsidR="001F555A" w:rsidRPr="00E81570" w:rsidRDefault="001F555A" w:rsidP="00E81570">
            <w:pPr>
              <w:ind w:firstLine="425"/>
              <w:jc w:val="both"/>
            </w:pPr>
            <w:r w:rsidRPr="00E81570">
              <w:t>БУХГАЛТЕРИЯ – МАКСИ</w:t>
            </w:r>
          </w:p>
        </w:tc>
      </w:tr>
      <w:tr w:rsidR="001F555A" w:rsidRPr="00E81570">
        <w:trPr>
          <w:tblCellSpacing w:w="0" w:type="dxa"/>
        </w:trPr>
        <w:tc>
          <w:tcPr>
            <w:tcW w:w="2550" w:type="pct"/>
            <w:shd w:val="clear" w:color="auto" w:fill="auto"/>
          </w:tcPr>
          <w:p w:rsidR="001F555A" w:rsidRPr="00E81570" w:rsidRDefault="001F555A" w:rsidP="00E81570">
            <w:pPr>
              <w:numPr>
                <w:ilvl w:val="0"/>
                <w:numId w:val="17"/>
              </w:numPr>
              <w:ind w:left="0" w:firstLine="425"/>
              <w:jc w:val="both"/>
            </w:pPr>
            <w:r w:rsidRPr="00E81570">
              <w:t xml:space="preserve">Аналитический и синтетический учёт </w:t>
            </w:r>
          </w:p>
          <w:p w:rsidR="001F555A" w:rsidRPr="00E81570" w:rsidRDefault="001F555A" w:rsidP="00E81570">
            <w:pPr>
              <w:numPr>
                <w:ilvl w:val="0"/>
                <w:numId w:val="17"/>
              </w:numPr>
              <w:ind w:left="0" w:firstLine="425"/>
              <w:jc w:val="both"/>
            </w:pPr>
            <w:r w:rsidRPr="00E81570">
              <w:t xml:space="preserve">Четыре уровня аналитики </w:t>
            </w:r>
          </w:p>
          <w:p w:rsidR="001F555A" w:rsidRPr="00E81570" w:rsidRDefault="001F555A" w:rsidP="00E81570">
            <w:pPr>
              <w:numPr>
                <w:ilvl w:val="0"/>
                <w:numId w:val="17"/>
              </w:numPr>
              <w:ind w:left="0" w:firstLine="425"/>
              <w:jc w:val="both"/>
            </w:pPr>
            <w:r w:rsidRPr="00E81570">
              <w:t xml:space="preserve">Получение всех форм отчётности </w:t>
            </w:r>
          </w:p>
          <w:p w:rsidR="001F555A" w:rsidRPr="00E81570" w:rsidRDefault="001F555A" w:rsidP="00E81570">
            <w:pPr>
              <w:numPr>
                <w:ilvl w:val="0"/>
                <w:numId w:val="17"/>
              </w:numPr>
              <w:ind w:left="0" w:firstLine="425"/>
              <w:jc w:val="both"/>
            </w:pPr>
            <w:r w:rsidRPr="00E81570">
              <w:t xml:space="preserve">Гибкий план счетов </w:t>
            </w:r>
          </w:p>
          <w:p w:rsidR="001F555A" w:rsidRPr="00E81570" w:rsidRDefault="001F555A" w:rsidP="00E81570">
            <w:pPr>
              <w:numPr>
                <w:ilvl w:val="0"/>
                <w:numId w:val="17"/>
              </w:numPr>
              <w:ind w:left="0" w:firstLine="425"/>
              <w:jc w:val="both"/>
            </w:pPr>
            <w:r w:rsidRPr="00E81570">
              <w:t xml:space="preserve">Формирование сложных стандартных проводок </w:t>
            </w:r>
          </w:p>
          <w:p w:rsidR="001F555A" w:rsidRPr="00E81570" w:rsidRDefault="001F555A" w:rsidP="00E81570">
            <w:pPr>
              <w:numPr>
                <w:ilvl w:val="0"/>
                <w:numId w:val="17"/>
              </w:numPr>
              <w:ind w:left="0" w:firstLine="425"/>
              <w:jc w:val="both"/>
            </w:pPr>
            <w:r w:rsidRPr="00E81570">
              <w:t xml:space="preserve">Настройка на изменения в законодательстве </w:t>
            </w:r>
          </w:p>
          <w:p w:rsidR="001F555A" w:rsidRPr="00E81570" w:rsidRDefault="001F555A" w:rsidP="00E81570">
            <w:pPr>
              <w:numPr>
                <w:ilvl w:val="0"/>
                <w:numId w:val="17"/>
              </w:numPr>
              <w:ind w:left="0" w:firstLine="425"/>
              <w:jc w:val="both"/>
            </w:pPr>
            <w:r w:rsidRPr="00E81570">
              <w:t xml:space="preserve">Количественный учёт </w:t>
            </w:r>
          </w:p>
          <w:p w:rsidR="001F555A" w:rsidRPr="00E81570" w:rsidRDefault="001F555A" w:rsidP="00E81570">
            <w:pPr>
              <w:numPr>
                <w:ilvl w:val="0"/>
                <w:numId w:val="17"/>
              </w:numPr>
              <w:ind w:left="0" w:firstLine="425"/>
              <w:jc w:val="both"/>
            </w:pPr>
            <w:r w:rsidRPr="00E81570">
              <w:t xml:space="preserve">Автоматический расчёт амортизации основных средств </w:t>
            </w:r>
          </w:p>
          <w:p w:rsidR="001F555A" w:rsidRPr="00E81570" w:rsidRDefault="001F555A" w:rsidP="00E81570">
            <w:pPr>
              <w:numPr>
                <w:ilvl w:val="0"/>
                <w:numId w:val="17"/>
              </w:numPr>
              <w:ind w:left="0" w:firstLine="425"/>
              <w:jc w:val="both"/>
            </w:pPr>
            <w:r w:rsidRPr="00E81570">
              <w:t xml:space="preserve">Корректировка проводок в прошлых периодах </w:t>
            </w:r>
          </w:p>
        </w:tc>
        <w:tc>
          <w:tcPr>
            <w:tcW w:w="2450" w:type="pct"/>
            <w:shd w:val="clear" w:color="auto" w:fill="auto"/>
          </w:tcPr>
          <w:p w:rsidR="001F555A" w:rsidRPr="00E81570" w:rsidRDefault="001F555A" w:rsidP="00E81570">
            <w:pPr>
              <w:numPr>
                <w:ilvl w:val="0"/>
                <w:numId w:val="18"/>
              </w:numPr>
              <w:ind w:left="0" w:firstLine="425"/>
              <w:jc w:val="both"/>
            </w:pPr>
            <w:r w:rsidRPr="00E81570">
              <w:t xml:space="preserve">Пять уровней аналитического учёта </w:t>
            </w:r>
          </w:p>
          <w:p w:rsidR="001F555A" w:rsidRPr="00E81570" w:rsidRDefault="001F555A" w:rsidP="00E81570">
            <w:pPr>
              <w:numPr>
                <w:ilvl w:val="0"/>
                <w:numId w:val="18"/>
              </w:numPr>
              <w:ind w:left="0" w:firstLine="425"/>
              <w:jc w:val="both"/>
            </w:pPr>
            <w:r w:rsidRPr="00E81570">
              <w:t xml:space="preserve">Настройка на девятизначный балансовый счёт </w:t>
            </w:r>
          </w:p>
          <w:p w:rsidR="001F555A" w:rsidRPr="00E81570" w:rsidRDefault="001F555A" w:rsidP="00E81570">
            <w:pPr>
              <w:numPr>
                <w:ilvl w:val="0"/>
                <w:numId w:val="18"/>
              </w:numPr>
              <w:ind w:left="0" w:firstLine="425"/>
              <w:jc w:val="both"/>
            </w:pPr>
            <w:r w:rsidRPr="00E81570">
              <w:t xml:space="preserve">Забалансовые счета </w:t>
            </w:r>
          </w:p>
          <w:p w:rsidR="001F555A" w:rsidRPr="00E81570" w:rsidRDefault="001F555A" w:rsidP="00E81570">
            <w:pPr>
              <w:numPr>
                <w:ilvl w:val="0"/>
                <w:numId w:val="18"/>
              </w:numPr>
              <w:ind w:left="0" w:firstLine="425"/>
              <w:jc w:val="both"/>
            </w:pPr>
            <w:r w:rsidRPr="00E81570">
              <w:t xml:space="preserve">Все автоматические проводки </w:t>
            </w:r>
          </w:p>
          <w:p w:rsidR="001F555A" w:rsidRPr="00E81570" w:rsidRDefault="001F555A" w:rsidP="00E81570">
            <w:pPr>
              <w:numPr>
                <w:ilvl w:val="0"/>
                <w:numId w:val="18"/>
              </w:numPr>
              <w:ind w:left="0" w:firstLine="425"/>
              <w:jc w:val="both"/>
            </w:pPr>
            <w:r w:rsidRPr="00E81570">
              <w:t xml:space="preserve">Ввод и корректировка проводок в прошлых и будущих периодах </w:t>
            </w:r>
          </w:p>
          <w:p w:rsidR="001F555A" w:rsidRPr="00E81570" w:rsidRDefault="001F555A" w:rsidP="00E81570">
            <w:pPr>
              <w:numPr>
                <w:ilvl w:val="0"/>
                <w:numId w:val="18"/>
              </w:numPr>
              <w:ind w:left="0" w:firstLine="425"/>
              <w:jc w:val="both"/>
            </w:pPr>
            <w:r w:rsidRPr="00E81570">
              <w:t xml:space="preserve">Сетевая версия </w:t>
            </w:r>
          </w:p>
        </w:tc>
      </w:tr>
      <w:tr w:rsidR="001F555A" w:rsidRPr="00E81570">
        <w:trPr>
          <w:tblCellSpacing w:w="0" w:type="dxa"/>
        </w:trPr>
        <w:tc>
          <w:tcPr>
            <w:tcW w:w="2550" w:type="pct"/>
            <w:shd w:val="clear" w:color="auto" w:fill="auto"/>
            <w:vAlign w:val="center"/>
          </w:tcPr>
          <w:p w:rsidR="001F555A" w:rsidRPr="00E81570" w:rsidRDefault="001F555A" w:rsidP="00E81570">
            <w:pPr>
              <w:ind w:firstLine="425"/>
              <w:jc w:val="both"/>
            </w:pPr>
            <w:r w:rsidRPr="00E81570">
              <w:t>БУХГАЛТЕРИЯ – СУПЕР</w:t>
            </w:r>
          </w:p>
        </w:tc>
        <w:tc>
          <w:tcPr>
            <w:tcW w:w="2450" w:type="pct"/>
            <w:shd w:val="clear" w:color="auto" w:fill="auto"/>
          </w:tcPr>
          <w:p w:rsidR="001F555A" w:rsidRPr="00E81570" w:rsidRDefault="001F555A" w:rsidP="00E81570">
            <w:pPr>
              <w:ind w:firstLine="425"/>
              <w:jc w:val="both"/>
            </w:pPr>
            <w:r w:rsidRPr="00E81570">
              <w:t>БУХГАЛТЕРИЯ –ЭЛИТ</w:t>
            </w:r>
          </w:p>
        </w:tc>
      </w:tr>
      <w:tr w:rsidR="001F555A" w:rsidRPr="00E81570">
        <w:trPr>
          <w:tblCellSpacing w:w="0" w:type="dxa"/>
        </w:trPr>
        <w:tc>
          <w:tcPr>
            <w:tcW w:w="2550" w:type="pct"/>
            <w:shd w:val="clear" w:color="auto" w:fill="auto"/>
          </w:tcPr>
          <w:p w:rsidR="001F555A" w:rsidRPr="00E81570" w:rsidRDefault="001F555A" w:rsidP="00E81570">
            <w:pPr>
              <w:numPr>
                <w:ilvl w:val="0"/>
                <w:numId w:val="19"/>
              </w:numPr>
              <w:ind w:left="0" w:firstLine="425"/>
              <w:jc w:val="both"/>
            </w:pPr>
            <w:r w:rsidRPr="00E81570">
              <w:t xml:space="preserve">Учёт в двух валютах (рубли плюс одна валюта) </w:t>
            </w:r>
          </w:p>
        </w:tc>
        <w:tc>
          <w:tcPr>
            <w:tcW w:w="2450" w:type="pct"/>
            <w:shd w:val="clear" w:color="auto" w:fill="auto"/>
          </w:tcPr>
          <w:p w:rsidR="001F555A" w:rsidRPr="00E81570" w:rsidRDefault="001F555A" w:rsidP="00E81570">
            <w:pPr>
              <w:numPr>
                <w:ilvl w:val="0"/>
                <w:numId w:val="20"/>
              </w:numPr>
              <w:ind w:left="0" w:firstLine="425"/>
              <w:jc w:val="both"/>
            </w:pPr>
            <w:r w:rsidRPr="00E81570">
              <w:t xml:space="preserve">Многовалютный учёт </w:t>
            </w:r>
          </w:p>
          <w:p w:rsidR="001F555A" w:rsidRPr="00E81570" w:rsidRDefault="001F555A" w:rsidP="00E81570">
            <w:pPr>
              <w:numPr>
                <w:ilvl w:val="0"/>
                <w:numId w:val="20"/>
              </w:numPr>
              <w:ind w:left="0" w:firstLine="425"/>
              <w:jc w:val="both"/>
            </w:pPr>
            <w:r w:rsidRPr="00E81570">
              <w:t xml:space="preserve">Черновой баланс </w:t>
            </w:r>
          </w:p>
          <w:p w:rsidR="001F555A" w:rsidRPr="00E81570" w:rsidRDefault="001F555A" w:rsidP="00E81570">
            <w:pPr>
              <w:numPr>
                <w:ilvl w:val="0"/>
                <w:numId w:val="20"/>
              </w:numPr>
              <w:ind w:left="0" w:firstLine="425"/>
              <w:jc w:val="both"/>
            </w:pPr>
            <w:r w:rsidRPr="00E81570">
              <w:t xml:space="preserve">Инвентаризация </w:t>
            </w:r>
          </w:p>
        </w:tc>
      </w:tr>
    </w:tbl>
    <w:p w:rsidR="001F555A" w:rsidRPr="00E81570" w:rsidRDefault="001F555A" w:rsidP="00E81570">
      <w:pPr>
        <w:ind w:firstLine="425"/>
        <w:jc w:val="both"/>
        <w:rPr>
          <w:color w:val="000000"/>
        </w:rPr>
      </w:pPr>
    </w:p>
    <w:p w:rsidR="001F555A" w:rsidRPr="00E81570" w:rsidRDefault="006010CF" w:rsidP="00E81570">
      <w:pPr>
        <w:ind w:firstLine="425"/>
        <w:jc w:val="both"/>
      </w:pPr>
      <w:bookmarkStart w:id="18" w:name="#tb"/>
      <w:bookmarkEnd w:id="18"/>
      <w:r w:rsidRPr="00E81570">
        <w:rPr>
          <w:b/>
          <w:bCs/>
        </w:rPr>
        <w:t xml:space="preserve">Турбо-бухгалтер </w:t>
      </w:r>
    </w:p>
    <w:p w:rsidR="001F555A" w:rsidRPr="00E81570" w:rsidRDefault="001F555A" w:rsidP="00E81570">
      <w:pPr>
        <w:ind w:firstLine="425"/>
        <w:jc w:val="both"/>
        <w:rPr>
          <w:vanish/>
        </w:rPr>
      </w:pPr>
    </w:p>
    <w:p w:rsidR="001F555A" w:rsidRPr="00E81570" w:rsidRDefault="001F555A" w:rsidP="00E81570">
      <w:pPr>
        <w:ind w:firstLine="425"/>
        <w:jc w:val="both"/>
      </w:pPr>
      <w:r w:rsidRPr="00E81570">
        <w:t>Для торговых, производственных, финансовых, аудиторских, страховых, бюджетных предприятий и организаций.</w:t>
      </w:r>
    </w:p>
    <w:p w:rsidR="001F555A" w:rsidRPr="00E81570" w:rsidRDefault="001F555A" w:rsidP="00E81570">
      <w:pPr>
        <w:ind w:firstLine="425"/>
        <w:jc w:val="both"/>
        <w:rPr>
          <w:color w:val="000000"/>
        </w:rPr>
      </w:pPr>
      <w:r w:rsidRPr="00E81570">
        <w:rPr>
          <w:bCs/>
        </w:rPr>
        <w:t>Серьезные аргументы в пользу программы.</w:t>
      </w:r>
      <w:r w:rsidR="006010CF" w:rsidRPr="00E81570">
        <w:rPr>
          <w:b/>
          <w:bCs/>
        </w:rPr>
        <w:t xml:space="preserve"> </w:t>
      </w:r>
      <w:r w:rsidRPr="00E81570">
        <w:rPr>
          <w:color w:val="000000"/>
        </w:rPr>
        <w:t xml:space="preserve">Наборы стандартных проводок. </w:t>
      </w:r>
      <w:r w:rsidR="006010CF" w:rsidRPr="00E81570">
        <w:rPr>
          <w:color w:val="000000"/>
        </w:rPr>
        <w:t>Работа,</w:t>
      </w:r>
      <w:r w:rsidRPr="00E81570">
        <w:rPr>
          <w:color w:val="000000"/>
        </w:rPr>
        <w:t xml:space="preserve"> как от проводок, так и от первичного документа. Контроль корреспонденции счетов и наличия обязательных аналитических признаков.</w:t>
      </w:r>
    </w:p>
    <w:p w:rsidR="001F555A" w:rsidRPr="00E81570" w:rsidRDefault="001F555A" w:rsidP="00E81570">
      <w:pPr>
        <w:ind w:firstLine="425"/>
        <w:jc w:val="both"/>
        <w:rPr>
          <w:color w:val="000000"/>
        </w:rPr>
      </w:pPr>
      <w:r w:rsidRPr="00E81570">
        <w:rPr>
          <w:color w:val="000000"/>
        </w:rPr>
        <w:t xml:space="preserve">Быстрое и эффективное восстановление бухучета. Автоматический перерасчет остатков при внесении изменений "задним числом". </w:t>
      </w:r>
      <w:r w:rsidRPr="00E81570">
        <w:rPr>
          <w:color w:val="000000"/>
        </w:rPr>
        <w:br/>
        <w:t xml:space="preserve">Разделение бухгалтерии на участки учета. Ведение нескольких бухгалтерий. </w:t>
      </w:r>
      <w:r w:rsidRPr="00E81570">
        <w:rPr>
          <w:color w:val="000000"/>
        </w:rPr>
        <w:br/>
        <w:t>Высокая скорость построения отчетов.</w:t>
      </w:r>
    </w:p>
    <w:p w:rsidR="001F555A" w:rsidRPr="00E81570" w:rsidRDefault="001F555A" w:rsidP="00E81570">
      <w:pPr>
        <w:ind w:firstLine="425"/>
        <w:jc w:val="both"/>
        <w:rPr>
          <w:color w:val="000000"/>
        </w:rPr>
      </w:pPr>
      <w:r w:rsidRPr="00E81570">
        <w:rPr>
          <w:color w:val="000000"/>
        </w:rPr>
        <w:t xml:space="preserve">Банковские и кассовые операции. </w:t>
      </w:r>
    </w:p>
    <w:p w:rsidR="001F555A" w:rsidRPr="00E81570" w:rsidRDefault="001F555A" w:rsidP="00E81570">
      <w:pPr>
        <w:ind w:firstLine="425"/>
        <w:jc w:val="both"/>
        <w:rPr>
          <w:color w:val="000000"/>
        </w:rPr>
      </w:pPr>
      <w:r w:rsidRPr="00E81570">
        <w:rPr>
          <w:color w:val="000000"/>
        </w:rPr>
        <w:t xml:space="preserve">Учет основных средств, нематериальные активы, малоценные быстроизнашивающиеся предметы. </w:t>
      </w:r>
    </w:p>
    <w:p w:rsidR="001F555A" w:rsidRPr="00E81570" w:rsidRDefault="001F555A" w:rsidP="00E81570">
      <w:pPr>
        <w:ind w:firstLine="425"/>
        <w:jc w:val="both"/>
        <w:rPr>
          <w:color w:val="000000"/>
        </w:rPr>
      </w:pPr>
      <w:r w:rsidRPr="00E81570">
        <w:rPr>
          <w:color w:val="000000"/>
        </w:rPr>
        <w:t xml:space="preserve">Учет себестоимости и складской учет. </w:t>
      </w:r>
    </w:p>
    <w:p w:rsidR="001F555A" w:rsidRPr="00E81570" w:rsidRDefault="001F555A" w:rsidP="00E81570">
      <w:pPr>
        <w:ind w:firstLine="425"/>
        <w:jc w:val="both"/>
        <w:rPr>
          <w:color w:val="000000"/>
        </w:rPr>
      </w:pPr>
      <w:r w:rsidRPr="00E81570">
        <w:rPr>
          <w:color w:val="000000"/>
        </w:rPr>
        <w:t>Расчет с контрагантами.</w:t>
      </w:r>
    </w:p>
    <w:p w:rsidR="001F555A" w:rsidRPr="00E81570" w:rsidRDefault="001F555A" w:rsidP="00E81570">
      <w:pPr>
        <w:ind w:firstLine="425"/>
        <w:jc w:val="both"/>
        <w:rPr>
          <w:color w:val="000000"/>
        </w:rPr>
      </w:pPr>
      <w:r w:rsidRPr="00E81570">
        <w:rPr>
          <w:color w:val="000000"/>
        </w:rPr>
        <w:t xml:space="preserve">Расчет зарплаты. </w:t>
      </w:r>
    </w:p>
    <w:p w:rsidR="001F555A" w:rsidRPr="00E81570" w:rsidRDefault="001F555A" w:rsidP="00E81570">
      <w:pPr>
        <w:ind w:firstLine="425"/>
        <w:jc w:val="both"/>
        <w:rPr>
          <w:color w:val="000000"/>
        </w:rPr>
      </w:pPr>
      <w:r w:rsidRPr="00E81570">
        <w:rPr>
          <w:color w:val="000000"/>
        </w:rPr>
        <w:t xml:space="preserve">Делопроизводство. </w:t>
      </w:r>
    </w:p>
    <w:p w:rsidR="001F555A" w:rsidRPr="00E81570" w:rsidRDefault="001F555A" w:rsidP="00E81570">
      <w:pPr>
        <w:ind w:firstLine="425"/>
        <w:jc w:val="both"/>
        <w:rPr>
          <w:color w:val="000000"/>
        </w:rPr>
      </w:pPr>
      <w:r w:rsidRPr="00E81570">
        <w:rPr>
          <w:color w:val="000000"/>
        </w:rPr>
        <w:t xml:space="preserve">Учет в натуральном и денежном выражении. </w:t>
      </w:r>
    </w:p>
    <w:p w:rsidR="001F555A" w:rsidRPr="00E81570" w:rsidRDefault="001F555A" w:rsidP="00E81570">
      <w:pPr>
        <w:ind w:firstLine="425"/>
        <w:jc w:val="both"/>
        <w:rPr>
          <w:color w:val="000000"/>
        </w:rPr>
      </w:pPr>
      <w:r w:rsidRPr="00E81570">
        <w:rPr>
          <w:color w:val="000000"/>
        </w:rPr>
        <w:t>Учет в любом количестве валют.</w:t>
      </w:r>
    </w:p>
    <w:p w:rsidR="001F555A" w:rsidRPr="00E81570" w:rsidRDefault="001F555A" w:rsidP="00E81570">
      <w:pPr>
        <w:ind w:firstLine="425"/>
        <w:jc w:val="both"/>
        <w:rPr>
          <w:color w:val="000000"/>
        </w:rPr>
      </w:pPr>
      <w:r w:rsidRPr="00E81570">
        <w:rPr>
          <w:color w:val="000000"/>
        </w:rPr>
        <w:t>Многомерный и многоуровневый аналитический учет.</w:t>
      </w:r>
    </w:p>
    <w:p w:rsidR="001F555A" w:rsidRPr="00E81570" w:rsidRDefault="001F555A" w:rsidP="00E81570">
      <w:pPr>
        <w:ind w:firstLine="425"/>
        <w:jc w:val="both"/>
        <w:rPr>
          <w:color w:val="000000"/>
        </w:rPr>
      </w:pPr>
      <w:r w:rsidRPr="00E81570">
        <w:rPr>
          <w:color w:val="000000"/>
        </w:rPr>
        <w:t>Финансовый анализ деятельности предприятия.</w:t>
      </w:r>
    </w:p>
    <w:p w:rsidR="001F555A" w:rsidRPr="00E81570" w:rsidRDefault="001F555A" w:rsidP="00E81570">
      <w:pPr>
        <w:ind w:firstLine="425"/>
        <w:jc w:val="both"/>
        <w:rPr>
          <w:color w:val="000000"/>
        </w:rPr>
      </w:pPr>
      <w:r w:rsidRPr="00E81570">
        <w:rPr>
          <w:color w:val="000000"/>
        </w:rPr>
        <w:t>Оценка деятельности предприятия в твердых единицах.</w:t>
      </w:r>
    </w:p>
    <w:p w:rsidR="001F555A" w:rsidRPr="00E81570" w:rsidRDefault="001F555A" w:rsidP="00E81570">
      <w:pPr>
        <w:ind w:firstLine="425"/>
        <w:jc w:val="both"/>
        <w:rPr>
          <w:color w:val="000000"/>
        </w:rPr>
      </w:pPr>
      <w:r w:rsidRPr="00E81570">
        <w:rPr>
          <w:color w:val="000000"/>
        </w:rPr>
        <w:t>Сводный учет в группе предприятий.</w:t>
      </w:r>
    </w:p>
    <w:p w:rsidR="001F555A" w:rsidRPr="00E81570" w:rsidRDefault="001F555A" w:rsidP="00E81570">
      <w:pPr>
        <w:ind w:firstLine="425"/>
        <w:jc w:val="both"/>
        <w:rPr>
          <w:color w:val="000000"/>
        </w:rPr>
      </w:pPr>
      <w:r w:rsidRPr="00E81570">
        <w:rPr>
          <w:bCs/>
        </w:rPr>
        <w:t>Турбо Бухгалтер содержит мощные и почти не ограниченные средства настройки.</w:t>
      </w:r>
    </w:p>
    <w:p w:rsidR="001F555A" w:rsidRPr="00E81570" w:rsidRDefault="001F555A" w:rsidP="00E81570">
      <w:pPr>
        <w:ind w:firstLine="425"/>
        <w:jc w:val="both"/>
        <w:rPr>
          <w:color w:val="000000"/>
        </w:rPr>
      </w:pPr>
      <w:r w:rsidRPr="00E81570">
        <w:rPr>
          <w:color w:val="000000"/>
        </w:rPr>
        <w:t>Форм первичных и отчетных документов.</w:t>
      </w:r>
      <w:r w:rsidR="00F7277C" w:rsidRPr="00E81570">
        <w:rPr>
          <w:color w:val="000000"/>
        </w:rPr>
        <w:t xml:space="preserve"> </w:t>
      </w:r>
      <w:r w:rsidRPr="00E81570">
        <w:rPr>
          <w:color w:val="000000"/>
        </w:rPr>
        <w:t>Пользовательского интерфейса. На специфику учета предприятия. Взаимосвязей между элементами бухучета (создание структуры учета). На создание индивидуальных приложений для автоматизации участков учета. На валюту и законодательство любой страны.</w:t>
      </w:r>
    </w:p>
    <w:p w:rsidR="001F555A" w:rsidRPr="00E81570" w:rsidRDefault="001F555A" w:rsidP="00E81570">
      <w:pPr>
        <w:ind w:firstLine="425"/>
        <w:jc w:val="both"/>
        <w:rPr>
          <w:color w:val="000000"/>
        </w:rPr>
      </w:pPr>
      <w:r w:rsidRPr="00E81570">
        <w:rPr>
          <w:color w:val="000000"/>
        </w:rPr>
        <w:t>Турбо Бухгалтер предлагает следующие версии программы:</w:t>
      </w:r>
    </w:p>
    <w:p w:rsidR="001F555A" w:rsidRDefault="001F555A" w:rsidP="00E81570">
      <w:pPr>
        <w:ind w:firstLine="425"/>
        <w:jc w:val="both"/>
        <w:rPr>
          <w:color w:val="000000"/>
        </w:rPr>
      </w:pPr>
      <w:r w:rsidRPr="00E81570">
        <w:rPr>
          <w:color w:val="000000"/>
        </w:rPr>
        <w:t>Базовая - позволяет автоматизировать бухгалтерский и управленческий учет. Профессиональная - предлагает более расширенные возможности. Сетевая - обеспечивает одновременное ведение учета на разных рабочих местах в режиме клиент-сервер.</w:t>
      </w:r>
      <w:r w:rsidR="00D2062C" w:rsidRPr="00E81570">
        <w:rPr>
          <w:color w:val="000000"/>
        </w:rPr>
        <w:t xml:space="preserve"> </w:t>
      </w:r>
    </w:p>
    <w:p w:rsidR="005E4D9F" w:rsidRDefault="005E4D9F" w:rsidP="00E81570">
      <w:pPr>
        <w:ind w:firstLine="425"/>
        <w:jc w:val="both"/>
        <w:rPr>
          <w:color w:val="000000"/>
        </w:rPr>
      </w:pPr>
    </w:p>
    <w:p w:rsidR="005E4D9F" w:rsidRDefault="005E4D9F" w:rsidP="00E81570">
      <w:pPr>
        <w:ind w:firstLine="425"/>
        <w:jc w:val="both"/>
        <w:rPr>
          <w:color w:val="000000"/>
        </w:rPr>
      </w:pPr>
    </w:p>
    <w:p w:rsidR="005E4D9F" w:rsidRDefault="005E4D9F" w:rsidP="00E81570">
      <w:pPr>
        <w:ind w:firstLine="425"/>
        <w:jc w:val="both"/>
        <w:rPr>
          <w:color w:val="000000"/>
        </w:rPr>
      </w:pPr>
    </w:p>
    <w:p w:rsidR="005E4D9F" w:rsidRDefault="005E4D9F" w:rsidP="00E81570">
      <w:pPr>
        <w:ind w:firstLine="425"/>
        <w:jc w:val="both"/>
        <w:rPr>
          <w:color w:val="000000"/>
        </w:rPr>
      </w:pPr>
    </w:p>
    <w:p w:rsidR="005E4D9F" w:rsidRDefault="005E4D9F" w:rsidP="00E81570">
      <w:pPr>
        <w:ind w:firstLine="425"/>
        <w:jc w:val="both"/>
        <w:rPr>
          <w:color w:val="000000"/>
        </w:rPr>
      </w:pPr>
    </w:p>
    <w:p w:rsidR="00DC20A8" w:rsidRPr="00491E9E" w:rsidRDefault="00DC20A8" w:rsidP="00491E9E">
      <w:pPr>
        <w:pStyle w:val="1"/>
        <w:jc w:val="center"/>
        <w:rPr>
          <w:sz w:val="28"/>
          <w:szCs w:val="28"/>
        </w:rPr>
      </w:pPr>
      <w:bookmarkStart w:id="19" w:name="_Toc70486057"/>
      <w:bookmarkStart w:id="20" w:name="_Toc72309016"/>
      <w:bookmarkStart w:id="21" w:name="_Toc241410778"/>
      <w:bookmarkStart w:id="22" w:name="_Toc241411616"/>
      <w:r w:rsidRPr="00491E9E">
        <w:rPr>
          <w:sz w:val="28"/>
          <w:szCs w:val="28"/>
        </w:rPr>
        <w:t>ЗАКЛЮЧЕНИЕ</w:t>
      </w:r>
      <w:bookmarkEnd w:id="19"/>
      <w:bookmarkEnd w:id="20"/>
      <w:bookmarkEnd w:id="21"/>
      <w:bookmarkEnd w:id="22"/>
    </w:p>
    <w:p w:rsidR="005D537E" w:rsidRPr="00E81570" w:rsidRDefault="005D537E" w:rsidP="00E81570">
      <w:pPr>
        <w:ind w:firstLine="425"/>
        <w:jc w:val="both"/>
      </w:pPr>
    </w:p>
    <w:p w:rsidR="00DC20A8" w:rsidRPr="00E81570" w:rsidRDefault="00DC20A8" w:rsidP="00E81570">
      <w:pPr>
        <w:ind w:firstLine="425"/>
        <w:jc w:val="both"/>
        <w:rPr>
          <w:lang w:val="en-US"/>
        </w:rPr>
      </w:pPr>
      <w:r w:rsidRPr="00E81570">
        <w:t>В условиях рыночной экономики благополучие предприятия всецело зависит от эффективности управления. Качественное управление требует полной, достоверной и своевременно полученной информации. Бухгалтерия находится на стыке информационных потоков разных подразделений, и практически только она может формировать информацию о реальном финансовом состоянии предприятия. Поэтому нередко именно от того, владеет ли руководство оперативной и достоверной информацией, полученной от бухгалтерских служб, зависит, будет ли предприятие банкротом либо будет развиваться стабильно и динамично. Кроме того, мнение акционеров и инвесторов не следует забывать, именно они являются пользователями внешней отчетности.</w:t>
      </w:r>
      <w:r w:rsidR="002162E8" w:rsidRPr="00E81570">
        <w:t xml:space="preserve"> </w:t>
      </w:r>
    </w:p>
    <w:p w:rsidR="00DC20A8" w:rsidRPr="00E81570" w:rsidRDefault="00DC20A8" w:rsidP="00E81570">
      <w:pPr>
        <w:ind w:firstLine="425"/>
        <w:jc w:val="both"/>
      </w:pPr>
      <w:r w:rsidRPr="00E81570">
        <w:t xml:space="preserve">Аккумулирование информационных потоков в бухгалтерии закономерно приводит к тому, что здесь отражается полный спектр финансово-экономической </w:t>
      </w:r>
      <w:r w:rsidR="00D66991" w:rsidRPr="00E81570">
        <w:t xml:space="preserve">функции предприятия. </w:t>
      </w:r>
    </w:p>
    <w:p w:rsidR="00D66991" w:rsidRPr="00E81570" w:rsidRDefault="00D66991" w:rsidP="00E81570">
      <w:pPr>
        <w:ind w:firstLine="425"/>
        <w:jc w:val="both"/>
      </w:pPr>
      <w:r w:rsidRPr="00E81570">
        <w:t>Все большее число организаций используют в учете современные средства вычислительной техники и самое разнообразное программное обеспечение. Каждый пользователь может выбрать программное обеспечение, соответствующее потребностям и возможностям предприятия.</w:t>
      </w:r>
    </w:p>
    <w:p w:rsidR="00D66991" w:rsidRPr="00E81570" w:rsidRDefault="00D66991" w:rsidP="00E81570">
      <w:pPr>
        <w:ind w:firstLine="425"/>
        <w:jc w:val="both"/>
      </w:pPr>
      <w:r w:rsidRPr="00E81570">
        <w:t>В комплексных информационных системах важно то, что они увязывают в единое целое все информационные потоки предприятия, хранят всю информацию в единой базе. Благодаря этому существенно снижается трудоемкость выполнения многих процедур решения бухгалтерских задач.</w:t>
      </w:r>
    </w:p>
    <w:p w:rsidR="00D66991" w:rsidRPr="00E81570" w:rsidRDefault="00D66991" w:rsidP="00E81570">
      <w:pPr>
        <w:ind w:firstLine="425"/>
        <w:jc w:val="both"/>
      </w:pPr>
      <w:r w:rsidRPr="00E81570">
        <w:t>Комплексные информационные системы высвобождают творческий потенциал специалистов, позволяют планировать материальные, финансовые и трудовые ресурсы, получать информацию, которую без  использования подобных систем невозможно отыскать в ворохе цифр, отчетов, сводок</w:t>
      </w:r>
      <w:r w:rsidR="00917216">
        <w:t>.</w:t>
      </w:r>
    </w:p>
    <w:p w:rsidR="00036099" w:rsidRPr="00E81570" w:rsidRDefault="00036099" w:rsidP="00E81570">
      <w:pPr>
        <w:pStyle w:val="20"/>
        <w:spacing w:line="240" w:lineRule="auto"/>
        <w:ind w:left="0" w:firstLine="540"/>
        <w:jc w:val="both"/>
      </w:pPr>
      <w:r w:rsidRPr="00E81570">
        <w:t>В настоящее время существует широкий выбор различных систем автоматизации бухгалтерского учета. Не следует делить их на плохие и хорошие, сильные слабые. Все они хороши и их возможности находят практическое применение на предприятиях различного размера, профиля и рода деятельности. При автоматизации следует выбрать необходи</w:t>
      </w:r>
      <w:r w:rsidR="00391F80" w:rsidRPr="00E81570">
        <w:t>м</w:t>
      </w:r>
      <w:r w:rsidRPr="00E81570">
        <w:t xml:space="preserve">ую </w:t>
      </w:r>
      <w:r w:rsidR="00391F80" w:rsidRPr="00E81570">
        <w:t>систему автоматизации бухгалтерского учета</w:t>
      </w:r>
      <w:r w:rsidRPr="00E81570">
        <w:t>, исходя из задач и имеющихся ресурсов.</w:t>
      </w:r>
    </w:p>
    <w:p w:rsidR="00391F80" w:rsidRPr="00E81570" w:rsidRDefault="00391F80" w:rsidP="00E81570">
      <w:pPr>
        <w:ind w:firstLine="709"/>
        <w:jc w:val="both"/>
      </w:pPr>
      <w:r w:rsidRPr="00E81570">
        <w:t>Для того чтобы перевод бухгалтерии на компьютер был эффективен и дал результат,  следует учесть следующие аспекты.</w:t>
      </w:r>
    </w:p>
    <w:p w:rsidR="00391F80" w:rsidRPr="00E81570" w:rsidRDefault="00391F80" w:rsidP="00E81570">
      <w:pPr>
        <w:ind w:firstLine="709"/>
        <w:jc w:val="both"/>
      </w:pPr>
      <w:r w:rsidRPr="00E81570">
        <w:rPr>
          <w:iCs/>
        </w:rPr>
        <w:t>Во-первых</w:t>
      </w:r>
      <w:r w:rsidRPr="00E81570">
        <w:t>, важно правильно выбрать время для внедрения автоматизации и оценить ее сроки. Не следует вводить в эксплуатацию программы в «горячий сезон» и в период массовых отпусков сотрудников. Если требуется доработка типовой конфигурации, то обязательно нужно выделить время на подготовку технического задания и работу программистов внедренческой фирмы. Проверить, все ли аспекты деятельности фирмы учтены.</w:t>
      </w:r>
    </w:p>
    <w:p w:rsidR="00391F80" w:rsidRPr="00E81570" w:rsidRDefault="00391F80" w:rsidP="00E81570">
      <w:pPr>
        <w:ind w:firstLine="709"/>
        <w:jc w:val="both"/>
      </w:pPr>
      <w:r w:rsidRPr="00E81570">
        <w:rPr>
          <w:iCs/>
        </w:rPr>
        <w:t>Во-вторых</w:t>
      </w:r>
      <w:r w:rsidRPr="00E81570">
        <w:t xml:space="preserve">, уделить особое внимание подготовке персонала. </w:t>
      </w:r>
    </w:p>
    <w:p w:rsidR="00391F80" w:rsidRPr="00E81570" w:rsidRDefault="00391F80" w:rsidP="00E81570">
      <w:pPr>
        <w:jc w:val="both"/>
      </w:pPr>
      <w:r w:rsidRPr="00E81570">
        <w:t>- Принять в штат технического специалиста, который будет отвечать и поддерживать исправную работу техники, компьютерной сети, системного программного обеспечения.</w:t>
      </w:r>
    </w:p>
    <w:p w:rsidR="00391F80" w:rsidRPr="00E81570" w:rsidRDefault="00391F80" w:rsidP="00E81570">
      <w:pPr>
        <w:jc w:val="both"/>
      </w:pPr>
      <w:r w:rsidRPr="00E81570">
        <w:t>- Целесообразно предварительно провести обучение сотрудников работе за компьютером, новой программе и новым возможностям, которые она дает.</w:t>
      </w:r>
    </w:p>
    <w:p w:rsidR="00391F80" w:rsidRPr="00E81570" w:rsidRDefault="00391F80" w:rsidP="00E81570">
      <w:pPr>
        <w:ind w:firstLine="709"/>
        <w:jc w:val="both"/>
      </w:pPr>
      <w:r w:rsidRPr="00E81570">
        <w:rPr>
          <w:iCs/>
        </w:rPr>
        <w:t>В-третьих,</w:t>
      </w:r>
      <w:r w:rsidRPr="00E81570">
        <w:t xml:space="preserve"> реально оценить возможности сотрудников и готовность автоматизируемых участков.</w:t>
      </w:r>
    </w:p>
    <w:p w:rsidR="00391F80" w:rsidRPr="00E81570" w:rsidRDefault="00391F80" w:rsidP="00E81570">
      <w:pPr>
        <w:ind w:firstLine="709"/>
        <w:jc w:val="both"/>
      </w:pPr>
      <w:r w:rsidRPr="00E81570">
        <w:rPr>
          <w:iCs/>
        </w:rPr>
        <w:t>В-четвертых</w:t>
      </w:r>
      <w:r w:rsidRPr="00E81570">
        <w:t>, необходимо организовать четкое взаимодействие всех автоматизируемых участков (складов, секций, бухгалтерии) и распределение функций по сотрудникам.</w:t>
      </w:r>
    </w:p>
    <w:p w:rsidR="00036099" w:rsidRPr="00E81570" w:rsidRDefault="00036099" w:rsidP="00E81570">
      <w:pPr>
        <w:ind w:firstLine="540"/>
        <w:jc w:val="both"/>
      </w:pPr>
      <w:r w:rsidRPr="00E81570">
        <w:t>При автоматизации бухучета важно не просто перевести всю бумажную работу на компьютер. Важно, чтобы это увеличило эффективность работы бухгалтерии и улучшило контроль над финансово-хозяйственной деятельностью предприятия, что в свою очередь увеличит эффективность управления предприятием, и, как следствие, эффективность его работы.</w:t>
      </w:r>
    </w:p>
    <w:p w:rsidR="00DC20A8" w:rsidRDefault="00DC20A8"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Default="00917216" w:rsidP="00E81570">
      <w:pPr>
        <w:ind w:firstLine="425"/>
        <w:jc w:val="both"/>
      </w:pPr>
    </w:p>
    <w:p w:rsidR="00917216" w:rsidRPr="00E81570" w:rsidRDefault="00917216" w:rsidP="00E81570">
      <w:pPr>
        <w:ind w:firstLine="425"/>
        <w:jc w:val="both"/>
      </w:pPr>
    </w:p>
    <w:p w:rsidR="006369FA" w:rsidRPr="00E81570" w:rsidRDefault="006369FA" w:rsidP="00E81570">
      <w:pPr>
        <w:ind w:firstLine="425"/>
        <w:jc w:val="both"/>
      </w:pPr>
    </w:p>
    <w:p w:rsidR="006369FA" w:rsidRPr="00E81570" w:rsidRDefault="006369FA" w:rsidP="00E81570">
      <w:pPr>
        <w:ind w:firstLine="425"/>
        <w:jc w:val="both"/>
      </w:pPr>
    </w:p>
    <w:p w:rsidR="006369FA" w:rsidRPr="00E81570" w:rsidRDefault="006369FA" w:rsidP="00E81570">
      <w:pPr>
        <w:ind w:firstLine="425"/>
        <w:jc w:val="both"/>
      </w:pPr>
    </w:p>
    <w:p w:rsidR="006369FA" w:rsidRPr="00E81570" w:rsidRDefault="006369FA" w:rsidP="00E81570">
      <w:pPr>
        <w:ind w:firstLine="425"/>
        <w:jc w:val="both"/>
      </w:pPr>
    </w:p>
    <w:p w:rsidR="006369FA" w:rsidRPr="00E81570" w:rsidRDefault="006369FA" w:rsidP="00E81570">
      <w:pPr>
        <w:ind w:firstLine="425"/>
        <w:jc w:val="both"/>
      </w:pPr>
    </w:p>
    <w:p w:rsidR="006369FA" w:rsidRDefault="006369FA" w:rsidP="00E81570">
      <w:pPr>
        <w:ind w:firstLine="425"/>
        <w:jc w:val="both"/>
        <w:rPr>
          <w:lang w:val="en-US"/>
        </w:rPr>
      </w:pPr>
    </w:p>
    <w:p w:rsidR="006952FC" w:rsidRDefault="006952FC" w:rsidP="00E81570">
      <w:pPr>
        <w:ind w:firstLine="425"/>
        <w:jc w:val="both"/>
        <w:rPr>
          <w:lang w:val="en-US"/>
        </w:rPr>
      </w:pPr>
    </w:p>
    <w:p w:rsidR="006952FC" w:rsidRDefault="006952FC" w:rsidP="00E81570">
      <w:pPr>
        <w:ind w:firstLine="425"/>
        <w:jc w:val="both"/>
        <w:rPr>
          <w:lang w:val="en-US"/>
        </w:rPr>
      </w:pPr>
    </w:p>
    <w:p w:rsidR="006952FC" w:rsidRDefault="006952FC" w:rsidP="00E81570">
      <w:pPr>
        <w:ind w:firstLine="425"/>
        <w:jc w:val="both"/>
        <w:rPr>
          <w:lang w:val="en-US"/>
        </w:rPr>
      </w:pPr>
    </w:p>
    <w:p w:rsidR="006952FC" w:rsidRDefault="006952FC" w:rsidP="00E81570">
      <w:pPr>
        <w:ind w:firstLine="425"/>
        <w:jc w:val="both"/>
        <w:rPr>
          <w:lang w:val="en-US"/>
        </w:rPr>
      </w:pPr>
    </w:p>
    <w:p w:rsidR="006952FC" w:rsidRPr="006952FC" w:rsidRDefault="006952FC" w:rsidP="00E81570">
      <w:pPr>
        <w:ind w:firstLine="425"/>
        <w:jc w:val="both"/>
        <w:rPr>
          <w:lang w:val="en-US"/>
        </w:rPr>
      </w:pPr>
    </w:p>
    <w:p w:rsidR="006369FA" w:rsidRPr="00E81570" w:rsidRDefault="006369FA" w:rsidP="00E81570">
      <w:pPr>
        <w:ind w:firstLine="425"/>
        <w:jc w:val="both"/>
      </w:pPr>
    </w:p>
    <w:p w:rsidR="006369FA" w:rsidRPr="00491E9E" w:rsidRDefault="00423217" w:rsidP="00491E9E">
      <w:pPr>
        <w:pStyle w:val="1"/>
        <w:jc w:val="center"/>
        <w:rPr>
          <w:sz w:val="28"/>
          <w:szCs w:val="28"/>
        </w:rPr>
      </w:pPr>
      <w:bookmarkStart w:id="23" w:name="_Toc241411617"/>
      <w:r>
        <w:rPr>
          <w:sz w:val="28"/>
          <w:szCs w:val="28"/>
        </w:rPr>
        <w:t>Литература</w:t>
      </w:r>
      <w:bookmarkEnd w:id="23"/>
    </w:p>
    <w:p w:rsidR="006369FA" w:rsidRPr="00E81570" w:rsidRDefault="006369FA" w:rsidP="00E81570">
      <w:pPr>
        <w:ind w:firstLine="425"/>
        <w:jc w:val="both"/>
      </w:pPr>
    </w:p>
    <w:p w:rsidR="006369FA" w:rsidRPr="00E81570" w:rsidRDefault="006369FA" w:rsidP="00E81570">
      <w:pPr>
        <w:ind w:firstLine="425"/>
        <w:jc w:val="both"/>
      </w:pPr>
    </w:p>
    <w:p w:rsidR="00213990" w:rsidRPr="00E81570" w:rsidRDefault="00213990" w:rsidP="00E81570">
      <w:pPr>
        <w:ind w:firstLine="540"/>
        <w:jc w:val="both"/>
      </w:pPr>
    </w:p>
    <w:p w:rsidR="00213990" w:rsidRPr="00E81570" w:rsidRDefault="00213990" w:rsidP="00E81570">
      <w:pPr>
        <w:ind w:firstLine="540"/>
        <w:jc w:val="both"/>
      </w:pPr>
    </w:p>
    <w:p w:rsidR="00213990" w:rsidRPr="00E81570" w:rsidRDefault="00213990" w:rsidP="00E81570">
      <w:pPr>
        <w:numPr>
          <w:ilvl w:val="1"/>
          <w:numId w:val="20"/>
        </w:numPr>
        <w:jc w:val="both"/>
      </w:pPr>
      <w:r w:rsidRPr="00E81570">
        <w:t xml:space="preserve">Балабайченко Е.Е., Муштоватый И.Ф. Компьютер для бухгалтера. </w:t>
      </w:r>
      <w:r w:rsidR="00391F80" w:rsidRPr="00E81570">
        <w:t xml:space="preserve">- </w:t>
      </w:r>
      <w:r w:rsidRPr="00E81570">
        <w:t>М.</w:t>
      </w:r>
      <w:r w:rsidR="00391F80" w:rsidRPr="00E81570">
        <w:t>, 2001.</w:t>
      </w:r>
      <w:r w:rsidRPr="00E81570">
        <w:t xml:space="preserve"> - 320с.</w:t>
      </w:r>
    </w:p>
    <w:p w:rsidR="00623DF3" w:rsidRPr="00E81570" w:rsidRDefault="00502D05" w:rsidP="00E81570">
      <w:pPr>
        <w:numPr>
          <w:ilvl w:val="1"/>
          <w:numId w:val="20"/>
        </w:numPr>
        <w:jc w:val="both"/>
      </w:pPr>
      <w:r w:rsidRPr="00E81570">
        <w:t>Брага В.В., Левкин А.А. Компьютерные технологии в бухгалтерском учете на базе автоматизированных систем. Практикум. – М.: ЗАО «Финстатинформ», 2001. – 220с.</w:t>
      </w:r>
    </w:p>
    <w:p w:rsidR="00617330" w:rsidRPr="00E81570" w:rsidRDefault="00617330" w:rsidP="00E81570">
      <w:pPr>
        <w:numPr>
          <w:ilvl w:val="1"/>
          <w:numId w:val="20"/>
        </w:numPr>
        <w:jc w:val="both"/>
      </w:pPr>
      <w:r w:rsidRPr="00E81570">
        <w:t>Быкова Н.В. Автоматизация бухгалтерского учета. Лабораторный практикум. – М.</w:t>
      </w:r>
      <w:r w:rsidR="00391F80" w:rsidRPr="00E81570">
        <w:t>,</w:t>
      </w:r>
      <w:r w:rsidRPr="00E81570">
        <w:t xml:space="preserve">  2003. – 80с.</w:t>
      </w:r>
    </w:p>
    <w:p w:rsidR="002F31DD" w:rsidRPr="00E81570" w:rsidRDefault="002F31DD" w:rsidP="00E81570">
      <w:pPr>
        <w:numPr>
          <w:ilvl w:val="1"/>
          <w:numId w:val="20"/>
        </w:numPr>
        <w:jc w:val="both"/>
      </w:pPr>
      <w:r w:rsidRPr="00E81570">
        <w:t xml:space="preserve">Глицкий А.Б. Применение автоматизированных систем </w:t>
      </w:r>
      <w:r w:rsidRPr="00E81570">
        <w:rPr>
          <w:spacing w:val="-6"/>
        </w:rPr>
        <w:t>бухгалтерского учета на предприятии. – М.: Финансы и статистика, 2002. – 320с.</w:t>
      </w:r>
    </w:p>
    <w:p w:rsidR="00352A45" w:rsidRPr="00E81570" w:rsidRDefault="00917216" w:rsidP="00E81570">
      <w:pPr>
        <w:numPr>
          <w:ilvl w:val="1"/>
          <w:numId w:val="20"/>
        </w:numPr>
        <w:jc w:val="both"/>
      </w:pPr>
      <w:r>
        <w:t xml:space="preserve">Материалы сети </w:t>
      </w:r>
      <w:r>
        <w:rPr>
          <w:lang w:val="en-US"/>
        </w:rPr>
        <w:t>internet</w:t>
      </w:r>
    </w:p>
    <w:p w:rsidR="00EE2D9B" w:rsidRPr="00E81570" w:rsidRDefault="00EE2D9B" w:rsidP="00E81570">
      <w:pPr>
        <w:jc w:val="both"/>
      </w:pPr>
    </w:p>
    <w:p w:rsidR="00EE2D9B" w:rsidRPr="00E81570" w:rsidRDefault="00EE2D9B" w:rsidP="00E81570">
      <w:pPr>
        <w:jc w:val="both"/>
      </w:pPr>
    </w:p>
    <w:p w:rsidR="00DB7FAF" w:rsidRDefault="00DB7FAF" w:rsidP="00E81570">
      <w:pPr>
        <w:pStyle w:val="1"/>
        <w:spacing w:before="0" w:after="0"/>
        <w:jc w:val="right"/>
        <w:rPr>
          <w:rFonts w:ascii="Times New Roman" w:hAnsi="Times New Roman"/>
          <w:b w:val="0"/>
          <w:sz w:val="24"/>
          <w:szCs w:val="24"/>
          <w:lang w:val="en-US"/>
        </w:rPr>
      </w:pPr>
      <w:bookmarkStart w:id="24" w:name="_Toc72309018"/>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Default="00917216" w:rsidP="00917216">
      <w:pPr>
        <w:rPr>
          <w:lang w:val="en-US"/>
        </w:rPr>
      </w:pPr>
    </w:p>
    <w:p w:rsidR="00917216" w:rsidRPr="00917216" w:rsidRDefault="00917216" w:rsidP="00917216">
      <w:pPr>
        <w:rPr>
          <w:lang w:val="en-US"/>
        </w:rPr>
      </w:pPr>
    </w:p>
    <w:p w:rsidR="006952FC" w:rsidRDefault="006952FC" w:rsidP="00E81570">
      <w:pPr>
        <w:pStyle w:val="1"/>
        <w:spacing w:before="0" w:after="0"/>
        <w:jc w:val="right"/>
        <w:rPr>
          <w:rFonts w:ascii="Times New Roman" w:hAnsi="Times New Roman"/>
          <w:b w:val="0"/>
          <w:sz w:val="24"/>
          <w:szCs w:val="24"/>
          <w:lang w:val="en-US"/>
        </w:rPr>
      </w:pPr>
    </w:p>
    <w:p w:rsidR="00623DF3" w:rsidRPr="00E81570" w:rsidRDefault="00623DF3" w:rsidP="00E81570">
      <w:pPr>
        <w:pStyle w:val="1"/>
        <w:spacing w:before="0" w:after="0"/>
        <w:jc w:val="right"/>
        <w:rPr>
          <w:rFonts w:ascii="Times New Roman" w:hAnsi="Times New Roman" w:cs="Times New Roman"/>
          <w:b w:val="0"/>
          <w:sz w:val="24"/>
          <w:szCs w:val="24"/>
        </w:rPr>
      </w:pPr>
      <w:bookmarkStart w:id="25" w:name="_Toc241410780"/>
      <w:bookmarkStart w:id="26" w:name="_Toc241411618"/>
      <w:r w:rsidRPr="00E81570">
        <w:rPr>
          <w:rFonts w:ascii="Times New Roman" w:hAnsi="Times New Roman"/>
          <w:b w:val="0"/>
          <w:sz w:val="24"/>
          <w:szCs w:val="24"/>
        </w:rPr>
        <w:t>Приложение</w:t>
      </w:r>
      <w:r w:rsidRPr="00E81570">
        <w:rPr>
          <w:sz w:val="24"/>
          <w:szCs w:val="24"/>
        </w:rPr>
        <w:t xml:space="preserve"> </w:t>
      </w:r>
      <w:r w:rsidRPr="00E81570">
        <w:rPr>
          <w:rFonts w:ascii="Times New Roman" w:hAnsi="Times New Roman" w:cs="Times New Roman"/>
          <w:b w:val="0"/>
          <w:sz w:val="24"/>
          <w:szCs w:val="24"/>
        </w:rPr>
        <w:t>1</w:t>
      </w:r>
      <w:bookmarkEnd w:id="24"/>
      <w:bookmarkEnd w:id="25"/>
      <w:bookmarkEnd w:id="26"/>
    </w:p>
    <w:p w:rsidR="00A81E80" w:rsidRPr="00E81570" w:rsidRDefault="00A81E80" w:rsidP="00E81570">
      <w:pPr>
        <w:ind w:firstLine="425"/>
        <w:jc w:val="right"/>
      </w:pPr>
    </w:p>
    <w:p w:rsidR="00623DF3" w:rsidRPr="00E81570" w:rsidRDefault="00623DF3" w:rsidP="00E81570">
      <w:pPr>
        <w:ind w:firstLine="425"/>
        <w:jc w:val="right"/>
      </w:pPr>
    </w:p>
    <w:p w:rsidR="00623DF3" w:rsidRPr="00E81570" w:rsidRDefault="00501A61" w:rsidP="00E81570">
      <w:pPr>
        <w:ind w:firstLine="425"/>
        <w:jc w:val="both"/>
      </w:pPr>
      <w:r>
        <w:pict>
          <v:group id="_x0000_s1057" editas="canvas" style="width:459pt;height:396pt;mso-position-horizontal-relative:char;mso-position-vertical-relative:line" coordorigin="2716,2121" coordsize="7200,613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2716;top:2121;width:7200;height:613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59" type="#_x0000_t202" style="position:absolute;left:3422;top:2121;width:5788;height:697">
              <v:textbox style="mso-next-textbox:#_x0000_s1059">
                <w:txbxContent>
                  <w:p w:rsidR="0048328D" w:rsidRPr="00D20A9F" w:rsidRDefault="0048328D" w:rsidP="00623DF3">
                    <w:pPr>
                      <w:jc w:val="center"/>
                      <w:rPr>
                        <w:b/>
                        <w:sz w:val="28"/>
                        <w:szCs w:val="28"/>
                      </w:rPr>
                    </w:pPr>
                    <w:r>
                      <w:rPr>
                        <w:b/>
                        <w:sz w:val="28"/>
                        <w:szCs w:val="28"/>
                      </w:rPr>
                      <w:t>Функциональные пакеты прикладных программ бухгалтерского учета</w:t>
                    </w:r>
                  </w:p>
                </w:txbxContent>
              </v:textbox>
            </v:shape>
            <v:shape id="_x0000_s1060" type="#_x0000_t202" style="position:absolute;left:4692;top:3236;width:1130;height:836">
              <v:textbox style="mso-next-textbox:#_x0000_s1060" inset="1.5mm,,1.5mm">
                <w:txbxContent>
                  <w:p w:rsidR="0048328D" w:rsidRDefault="0048328D" w:rsidP="00623DF3">
                    <w:pPr>
                      <w:ind w:right="-195"/>
                    </w:pPr>
                    <w:r>
                      <w:t>Мини-бухгалтерия</w:t>
                    </w:r>
                  </w:p>
                </w:txbxContent>
              </v:textbox>
            </v:shape>
            <v:shape id="_x0000_s1061" type="#_x0000_t202" style="position:absolute;left:5963;top:3236;width:1272;height:836">
              <v:textbox style="mso-next-textbox:#_x0000_s1061">
                <w:txbxContent>
                  <w:p w:rsidR="0048328D" w:rsidRDefault="0048328D" w:rsidP="00623DF3">
                    <w:r>
                      <w:t>Интегриро-ванные бух системы</w:t>
                    </w:r>
                  </w:p>
                </w:txbxContent>
              </v:textbox>
            </v:shape>
            <v:shape id="_x0000_s1062" type="#_x0000_t202" style="position:absolute;left:7375;top:3236;width:1271;height:836">
              <v:textbox style="mso-next-textbox:#_x0000_s1062" inset="1.5mm,,1.5mm">
                <w:txbxContent>
                  <w:p w:rsidR="0048328D" w:rsidRDefault="0048328D" w:rsidP="00623DF3">
                    <w:pPr>
                      <w:ind w:right="-135"/>
                    </w:pPr>
                    <w:r>
                      <w:t>Комплексные системы бух учета</w:t>
                    </w:r>
                  </w:p>
                </w:txbxContent>
              </v:textbox>
            </v:shape>
            <v:shape id="_x0000_s1063" type="#_x0000_t202" style="position:absolute;left:8787;top:3236;width:1129;height:836">
              <v:textbox style="mso-next-textbox:#_x0000_s1063">
                <w:txbxContent>
                  <w:p w:rsidR="0048328D" w:rsidRDefault="0048328D" w:rsidP="00623DF3">
                    <w:r>
                      <w:t>Корпоративные системы</w:t>
                    </w:r>
                  </w:p>
                </w:txbxContent>
              </v:textbox>
            </v:shape>
            <v:shape id="_x0000_s1064" type="#_x0000_t202" style="position:absolute;left:2716;top:4350;width:565;height:3902">
              <v:textbox style="layout-flow:vertical;mso-layout-flow-alt:bottom-to-top;mso-next-textbox:#_x0000_s1064">
                <w:txbxContent>
                  <w:p w:rsidR="0048328D" w:rsidRDefault="0048328D" w:rsidP="00623DF3">
                    <w:pPr>
                      <w:jc w:val="center"/>
                    </w:pPr>
                    <w:r>
                      <w:t>Характеристики систем</w:t>
                    </w:r>
                  </w:p>
                </w:txbxContent>
              </v:textbox>
            </v:shape>
            <v:shape id="_x0000_s1065" type="#_x0000_t202" style="position:absolute;left:3281;top:4350;width:1411;height:975">
              <v:textbox style="mso-next-textbox:#_x0000_s1065">
                <w:txbxContent>
                  <w:p w:rsidR="0048328D" w:rsidRDefault="0048328D" w:rsidP="00623DF3">
                    <w:r>
                      <w:t>Ориентация на размер предприятия</w:t>
                    </w:r>
                  </w:p>
                </w:txbxContent>
              </v:textbox>
            </v:shape>
            <v:shape id="_x0000_s1066" type="#_x0000_t202" style="position:absolute;left:4692;top:4350;width:1130;height:976">
              <v:textbox style="mso-next-textbox:#_x0000_s1066">
                <w:txbxContent>
                  <w:p w:rsidR="0048328D" w:rsidRDefault="0048328D" w:rsidP="00623DF3">
                    <w:r>
                      <w:t xml:space="preserve">Малые </w:t>
                    </w:r>
                  </w:p>
                </w:txbxContent>
              </v:textbox>
            </v:shape>
            <v:shape id="_x0000_s1067" type="#_x0000_t202" style="position:absolute;left:5822;top:4350;width:1412;height:976">
              <v:textbox style="mso-next-textbox:#_x0000_s1067">
                <w:txbxContent>
                  <w:p w:rsidR="0048328D" w:rsidRDefault="0048328D" w:rsidP="00623DF3">
                    <w:r>
                      <w:t>Малые, средние</w:t>
                    </w:r>
                  </w:p>
                </w:txbxContent>
              </v:textbox>
            </v:shape>
            <v:shape id="_x0000_s1068" type="#_x0000_t202" style="position:absolute;left:7234;top:4350;width:1411;height:976">
              <v:textbox style="mso-next-textbox:#_x0000_s1068">
                <w:txbxContent>
                  <w:p w:rsidR="0048328D" w:rsidRDefault="0048328D" w:rsidP="00623DF3">
                    <w:r>
                      <w:t xml:space="preserve">Средние, крупные </w:t>
                    </w:r>
                  </w:p>
                </w:txbxContent>
              </v:textbox>
            </v:shape>
            <v:shape id="_x0000_s1069" type="#_x0000_t202" style="position:absolute;left:8645;top:4350;width:1271;height:976">
              <v:textbox style="mso-next-textbox:#_x0000_s1069">
                <w:txbxContent>
                  <w:p w:rsidR="0048328D" w:rsidRDefault="0048328D" w:rsidP="00623DF3">
                    <w:r>
                      <w:t>Средние, крупные</w:t>
                    </w:r>
                  </w:p>
                </w:txbxContent>
              </v:textbox>
            </v:shape>
            <v:shape id="_x0000_s1070" type="#_x0000_t202" style="position:absolute;left:3281;top:5326;width:1411;height:975">
              <v:textbox style="mso-next-textbox:#_x0000_s1070">
                <w:txbxContent>
                  <w:p w:rsidR="0048328D" w:rsidRDefault="0048328D" w:rsidP="00623DF3">
                    <w:r>
                      <w:t>Организационная форма</w:t>
                    </w:r>
                  </w:p>
                </w:txbxContent>
              </v:textbox>
            </v:shape>
            <v:shape id="_x0000_s1071" type="#_x0000_t202" style="position:absolute;left:4692;top:5326;width:1130;height:975">
              <v:textbox style="mso-next-textbox:#_x0000_s1071">
                <w:txbxContent>
                  <w:p w:rsidR="0048328D" w:rsidRDefault="0048328D" w:rsidP="00623DF3">
                    <w:r>
                      <w:t>Локальные АРМ</w:t>
                    </w:r>
                  </w:p>
                </w:txbxContent>
              </v:textbox>
            </v:shape>
            <v:shape id="_x0000_s1072" type="#_x0000_t202" style="position:absolute;left:5822;top:5326;width:1412;height:975">
              <v:textbox style="mso-next-textbox:#_x0000_s1072" inset=".5mm,,.5mm">
                <w:txbxContent>
                  <w:p w:rsidR="0048328D" w:rsidRDefault="0048328D" w:rsidP="00623DF3">
                    <w:r>
                      <w:t>Локальные АРМ</w:t>
                    </w:r>
                  </w:p>
                  <w:p w:rsidR="0048328D" w:rsidRDefault="0048328D" w:rsidP="00623DF3">
                    <w:r>
                      <w:t>Локальные вычислительные сети</w:t>
                    </w:r>
                  </w:p>
                </w:txbxContent>
              </v:textbox>
            </v:shape>
            <v:shape id="_x0000_s1073" type="#_x0000_t202" style="position:absolute;left:7234;top:5326;width:1411;height:975">
              <v:textbox style="mso-next-textbox:#_x0000_s1073">
                <w:txbxContent>
                  <w:p w:rsidR="0048328D" w:rsidRDefault="0048328D" w:rsidP="00623DF3">
                    <w:r>
                      <w:t>Локальная вычислительная сеть бухгалтерии</w:t>
                    </w:r>
                  </w:p>
                </w:txbxContent>
              </v:textbox>
            </v:shape>
            <v:shape id="_x0000_s1074" type="#_x0000_t202" style="position:absolute;left:8645;top:5326;width:1271;height:975">
              <v:textbox style="mso-next-textbox:#_x0000_s1074" inset="1.5mm,,1.5mm">
                <w:txbxContent>
                  <w:p w:rsidR="0048328D" w:rsidRDefault="0048328D" w:rsidP="00623DF3">
                    <w:r>
                      <w:t>Локальная вычислительная сеть предприятия</w:t>
                    </w:r>
                  </w:p>
                </w:txbxContent>
              </v:textbox>
            </v:shape>
            <v:shape id="_x0000_s1075" type="#_x0000_t202" style="position:absolute;left:3281;top:6301;width:1411;height:1951">
              <v:textbox style="mso-next-textbox:#_x0000_s1075" inset="1.5mm,,1.5mm">
                <w:txbxContent>
                  <w:p w:rsidR="0048328D" w:rsidRDefault="0048328D" w:rsidP="00623DF3">
                    <w:r>
                      <w:t xml:space="preserve">Автоматизация функций управления </w:t>
                    </w:r>
                  </w:p>
                </w:txbxContent>
              </v:textbox>
            </v:shape>
            <v:shape id="_x0000_s1076" type="#_x0000_t202" style="position:absolute;left:4692;top:6301;width:1130;height:1951">
              <v:textbox style="mso-next-textbox:#_x0000_s1076">
                <w:txbxContent>
                  <w:p w:rsidR="0048328D" w:rsidRDefault="0048328D" w:rsidP="00623DF3">
                    <w:r>
                      <w:t xml:space="preserve">Синтетический бухгалтерский учет </w:t>
                    </w:r>
                  </w:p>
                </w:txbxContent>
              </v:textbox>
            </v:shape>
            <v:shape id="_x0000_s1077" type="#_x0000_t202" style="position:absolute;left:5822;top:6301;width:1412;height:1951">
              <v:textbox style="mso-next-textbox:#_x0000_s1077" inset="1.5mm,.3mm,1.5mm,.3mm">
                <w:txbxContent>
                  <w:p w:rsidR="0048328D" w:rsidRDefault="0048328D" w:rsidP="00623DF3">
                    <w:r>
                      <w:t>Комплексный бухгалтерский учет, аналити-ческий учет по некоторым участкам</w:t>
                    </w:r>
                  </w:p>
                </w:txbxContent>
              </v:textbox>
            </v:shape>
            <v:shape id="_x0000_s1078" type="#_x0000_t202" style="position:absolute;left:7234;top:6301;width:1411;height:1951">
              <v:textbox style="mso-next-textbox:#_x0000_s1078" inset="1.5mm,,1.5mm">
                <w:txbxContent>
                  <w:p w:rsidR="0048328D" w:rsidRDefault="0048328D" w:rsidP="00623DF3">
                    <w:r>
                      <w:t>Комплексный бухгалтерский учет по всем участкам учета</w:t>
                    </w:r>
                  </w:p>
                </w:txbxContent>
              </v:textbox>
            </v:shape>
            <v:shape id="_x0000_s1079" type="#_x0000_t202" style="position:absolute;left:8645;top:6301;width:1271;height:1951">
              <v:textbox style="mso-next-textbox:#_x0000_s1079" inset=".5mm,.3mm,.5mm,.3mm">
                <w:txbxContent>
                  <w:p w:rsidR="0048328D" w:rsidRDefault="0048328D" w:rsidP="00623DF3">
                    <w:r>
                      <w:t>Комплексная автоматизированная обработка всех функций управления, включая бухгалтерский учет</w:t>
                    </w:r>
                  </w:p>
                </w:txbxContent>
              </v:textbox>
            </v:shape>
            <v:line id="_x0000_s1080" style="position:absolute" from="7375,2818" to="9210,3236">
              <v:stroke endarrow="block"/>
            </v:line>
            <v:line id="_x0000_s1081" style="position:absolute" from="7092,2818" to="7798,3236">
              <v:stroke endarrow="block"/>
            </v:line>
            <v:line id="_x0000_s1082" style="position:absolute;flip:x" from="6387,2818" to="6810,3236">
              <v:stroke endarrow="block"/>
            </v:line>
            <v:line id="_x0000_s1083" style="position:absolute;flip:x" from="5257,2818" to="6528,3236">
              <v:stroke endarrow="block"/>
            </v:line>
            <v:line id="_x0000_s1084" style="position:absolute" from="5257,4072" to="5257,4350">
              <v:stroke endarrow="block"/>
            </v:line>
            <v:line id="_x0000_s1085" style="position:absolute" from="6669,4072" to="6669,4350">
              <v:stroke endarrow="block"/>
            </v:line>
            <v:line id="_x0000_s1086" style="position:absolute" from="8081,4072" to="8081,4350">
              <v:stroke endarrow="block"/>
            </v:line>
            <v:line id="_x0000_s1087" style="position:absolute" from="9351,4072" to="9351,4350">
              <v:stroke endarrow="block"/>
            </v:line>
            <w10:wrap type="none"/>
            <w10:anchorlock/>
          </v:group>
        </w:pict>
      </w:r>
    </w:p>
    <w:p w:rsidR="00623DF3" w:rsidRPr="00E81570" w:rsidRDefault="00623DF3" w:rsidP="00E81570">
      <w:pPr>
        <w:ind w:firstLine="425"/>
        <w:jc w:val="both"/>
      </w:pPr>
    </w:p>
    <w:p w:rsidR="00DC20A8" w:rsidRPr="00E81570" w:rsidRDefault="00DC20A8" w:rsidP="00E81570">
      <w:pPr>
        <w:ind w:firstLine="425"/>
        <w:jc w:val="both"/>
      </w:pPr>
    </w:p>
    <w:p w:rsidR="00337BE9" w:rsidRPr="00E81570" w:rsidRDefault="00337BE9" w:rsidP="00E81570">
      <w:pPr>
        <w:ind w:firstLine="425"/>
        <w:jc w:val="center"/>
      </w:pPr>
      <w:r w:rsidRPr="00E81570">
        <w:t>Рис. 1. Классификация бухгалтерских автоматизированных систем</w:t>
      </w:r>
      <w:bookmarkStart w:id="27" w:name="_GoBack"/>
      <w:bookmarkEnd w:id="27"/>
    </w:p>
    <w:sectPr w:rsidR="00337BE9" w:rsidRPr="00E81570" w:rsidSect="00124705">
      <w:footerReference w:type="default" r:id="rId7"/>
      <w:pgSz w:w="11906" w:h="16838"/>
      <w:pgMar w:top="1418" w:right="851" w:bottom="1418" w:left="1276"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076" w:rsidRDefault="008D6076">
      <w:r>
        <w:separator/>
      </w:r>
    </w:p>
  </w:endnote>
  <w:endnote w:type="continuationSeparator" w:id="0">
    <w:p w:rsidR="008D6076" w:rsidRDefault="008D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5C" w:rsidRDefault="0050365C">
    <w:pPr>
      <w:pStyle w:val="ac"/>
      <w:jc w:val="right"/>
    </w:pPr>
    <w:r>
      <w:fldChar w:fldCharType="begin"/>
    </w:r>
    <w:r>
      <w:instrText xml:space="preserve"> PAGE   \* MERGEFORMAT </w:instrText>
    </w:r>
    <w:r>
      <w:fldChar w:fldCharType="separate"/>
    </w:r>
    <w:r w:rsidR="00351DCD">
      <w:rPr>
        <w:noProof/>
      </w:rPr>
      <w:t>2</w:t>
    </w:r>
    <w:r>
      <w:fldChar w:fldCharType="end"/>
    </w:r>
  </w:p>
  <w:p w:rsidR="0050365C" w:rsidRDefault="0050365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076" w:rsidRDefault="008D6076">
      <w:r>
        <w:separator/>
      </w:r>
    </w:p>
  </w:footnote>
  <w:footnote w:type="continuationSeparator" w:id="0">
    <w:p w:rsidR="008D6076" w:rsidRDefault="008D6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AD7FCF"/>
    <w:multiLevelType w:val="multilevel"/>
    <w:tmpl w:val="A058C0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0"/>
        </w:tabs>
        <w:ind w:left="0" w:firstLine="567"/>
      </w:pPr>
      <w:rPr>
        <w:rFonts w:hint="default"/>
        <w:b w:val="0"/>
        <w:i w:val="0"/>
        <w:sz w:val="28"/>
        <w:szCs w:val="28"/>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3324B11"/>
    <w:multiLevelType w:val="hybridMultilevel"/>
    <w:tmpl w:val="0E90EAAE"/>
    <w:lvl w:ilvl="0" w:tplc="03AC43CE">
      <w:start w:val="1"/>
      <w:numFmt w:val="bullet"/>
      <w:lvlText w:val=""/>
      <w:lvlJc w:val="left"/>
      <w:pPr>
        <w:tabs>
          <w:tab w:val="num" w:pos="81"/>
        </w:tabs>
        <w:ind w:left="81" w:firstLine="796"/>
      </w:pPr>
      <w:rPr>
        <w:rFonts w:ascii="Symbol" w:hAnsi="Symbol" w:hint="default"/>
      </w:rPr>
    </w:lvl>
    <w:lvl w:ilvl="1" w:tplc="04190003" w:tentative="1">
      <w:start w:val="1"/>
      <w:numFmt w:val="bullet"/>
      <w:lvlText w:val="o"/>
      <w:lvlJc w:val="left"/>
      <w:pPr>
        <w:tabs>
          <w:tab w:val="num" w:pos="1237"/>
        </w:tabs>
        <w:ind w:left="1237" w:hanging="360"/>
      </w:pPr>
      <w:rPr>
        <w:rFonts w:ascii="Courier New" w:hAnsi="Courier New" w:cs="Courier New" w:hint="default"/>
      </w:rPr>
    </w:lvl>
    <w:lvl w:ilvl="2" w:tplc="04190005" w:tentative="1">
      <w:start w:val="1"/>
      <w:numFmt w:val="bullet"/>
      <w:lvlText w:val=""/>
      <w:lvlJc w:val="left"/>
      <w:pPr>
        <w:tabs>
          <w:tab w:val="num" w:pos="1957"/>
        </w:tabs>
        <w:ind w:left="1957" w:hanging="360"/>
      </w:pPr>
      <w:rPr>
        <w:rFonts w:ascii="Wingdings" w:hAnsi="Wingdings" w:hint="default"/>
      </w:rPr>
    </w:lvl>
    <w:lvl w:ilvl="3" w:tplc="04190001" w:tentative="1">
      <w:start w:val="1"/>
      <w:numFmt w:val="bullet"/>
      <w:lvlText w:val=""/>
      <w:lvlJc w:val="left"/>
      <w:pPr>
        <w:tabs>
          <w:tab w:val="num" w:pos="2677"/>
        </w:tabs>
        <w:ind w:left="2677" w:hanging="360"/>
      </w:pPr>
      <w:rPr>
        <w:rFonts w:ascii="Symbol" w:hAnsi="Symbol" w:hint="default"/>
      </w:rPr>
    </w:lvl>
    <w:lvl w:ilvl="4" w:tplc="04190003" w:tentative="1">
      <w:start w:val="1"/>
      <w:numFmt w:val="bullet"/>
      <w:lvlText w:val="o"/>
      <w:lvlJc w:val="left"/>
      <w:pPr>
        <w:tabs>
          <w:tab w:val="num" w:pos="3397"/>
        </w:tabs>
        <w:ind w:left="3397" w:hanging="360"/>
      </w:pPr>
      <w:rPr>
        <w:rFonts w:ascii="Courier New" w:hAnsi="Courier New" w:cs="Courier New" w:hint="default"/>
      </w:rPr>
    </w:lvl>
    <w:lvl w:ilvl="5" w:tplc="04190005" w:tentative="1">
      <w:start w:val="1"/>
      <w:numFmt w:val="bullet"/>
      <w:lvlText w:val=""/>
      <w:lvlJc w:val="left"/>
      <w:pPr>
        <w:tabs>
          <w:tab w:val="num" w:pos="4117"/>
        </w:tabs>
        <w:ind w:left="4117" w:hanging="360"/>
      </w:pPr>
      <w:rPr>
        <w:rFonts w:ascii="Wingdings" w:hAnsi="Wingdings" w:hint="default"/>
      </w:rPr>
    </w:lvl>
    <w:lvl w:ilvl="6" w:tplc="04190001" w:tentative="1">
      <w:start w:val="1"/>
      <w:numFmt w:val="bullet"/>
      <w:lvlText w:val=""/>
      <w:lvlJc w:val="left"/>
      <w:pPr>
        <w:tabs>
          <w:tab w:val="num" w:pos="4837"/>
        </w:tabs>
        <w:ind w:left="4837" w:hanging="360"/>
      </w:pPr>
      <w:rPr>
        <w:rFonts w:ascii="Symbol" w:hAnsi="Symbol" w:hint="default"/>
      </w:rPr>
    </w:lvl>
    <w:lvl w:ilvl="7" w:tplc="04190003" w:tentative="1">
      <w:start w:val="1"/>
      <w:numFmt w:val="bullet"/>
      <w:lvlText w:val="o"/>
      <w:lvlJc w:val="left"/>
      <w:pPr>
        <w:tabs>
          <w:tab w:val="num" w:pos="5557"/>
        </w:tabs>
        <w:ind w:left="5557" w:hanging="360"/>
      </w:pPr>
      <w:rPr>
        <w:rFonts w:ascii="Courier New" w:hAnsi="Courier New" w:cs="Courier New" w:hint="default"/>
      </w:rPr>
    </w:lvl>
    <w:lvl w:ilvl="8" w:tplc="04190005" w:tentative="1">
      <w:start w:val="1"/>
      <w:numFmt w:val="bullet"/>
      <w:lvlText w:val=""/>
      <w:lvlJc w:val="left"/>
      <w:pPr>
        <w:tabs>
          <w:tab w:val="num" w:pos="6277"/>
        </w:tabs>
        <w:ind w:left="6277" w:hanging="360"/>
      </w:pPr>
      <w:rPr>
        <w:rFonts w:ascii="Wingdings" w:hAnsi="Wingdings" w:hint="default"/>
      </w:rPr>
    </w:lvl>
  </w:abstractNum>
  <w:abstractNum w:abstractNumId="3">
    <w:nsid w:val="04BA7FA7"/>
    <w:multiLevelType w:val="hybridMultilevel"/>
    <w:tmpl w:val="FA923DC6"/>
    <w:lvl w:ilvl="0" w:tplc="AEF8EEB4">
      <w:start w:val="1"/>
      <w:numFmt w:val="bullet"/>
      <w:lvlText w:val=""/>
      <w:lvlJc w:val="left"/>
      <w:pPr>
        <w:tabs>
          <w:tab w:val="num" w:pos="720"/>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A10CB3"/>
    <w:multiLevelType w:val="multilevel"/>
    <w:tmpl w:val="A6720D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77C4E99"/>
    <w:multiLevelType w:val="multilevel"/>
    <w:tmpl w:val="1D12B0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04311D1"/>
    <w:multiLevelType w:val="hybridMultilevel"/>
    <w:tmpl w:val="6F36CDBC"/>
    <w:lvl w:ilvl="0" w:tplc="AEF8EEB4">
      <w:start w:val="1"/>
      <w:numFmt w:val="bullet"/>
      <w:lvlText w:val=""/>
      <w:lvlJc w:val="left"/>
      <w:pPr>
        <w:tabs>
          <w:tab w:val="num" w:pos="1145"/>
        </w:tabs>
        <w:ind w:left="425"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B30FC3"/>
    <w:multiLevelType w:val="singleLevel"/>
    <w:tmpl w:val="C88EA890"/>
    <w:lvl w:ilvl="0">
      <w:start w:val="1"/>
      <w:numFmt w:val="bullet"/>
      <w:lvlText w:val="-"/>
      <w:lvlJc w:val="left"/>
      <w:pPr>
        <w:tabs>
          <w:tab w:val="num" w:pos="927"/>
        </w:tabs>
        <w:ind w:left="927" w:hanging="360"/>
      </w:pPr>
      <w:rPr>
        <w:rFonts w:hint="default"/>
      </w:rPr>
    </w:lvl>
  </w:abstractNum>
  <w:abstractNum w:abstractNumId="8">
    <w:nsid w:val="1F372A05"/>
    <w:multiLevelType w:val="hybridMultilevel"/>
    <w:tmpl w:val="9D2AC0F8"/>
    <w:lvl w:ilvl="0" w:tplc="D534D63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78156D"/>
    <w:multiLevelType w:val="hybridMultilevel"/>
    <w:tmpl w:val="51B2ACF0"/>
    <w:lvl w:ilvl="0" w:tplc="D534D63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8CB1DD7"/>
    <w:multiLevelType w:val="multilevel"/>
    <w:tmpl w:val="A6C2D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0"/>
        </w:tabs>
        <w:ind w:left="0" w:firstLine="567"/>
      </w:pPr>
      <w:rPr>
        <w:rFonts w:hint="default"/>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8F752AE"/>
    <w:multiLevelType w:val="hybridMultilevel"/>
    <w:tmpl w:val="1E4E13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E15F7B"/>
    <w:multiLevelType w:val="multilevel"/>
    <w:tmpl w:val="9DD68DF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C5865D8"/>
    <w:multiLevelType w:val="hybridMultilevel"/>
    <w:tmpl w:val="99943B60"/>
    <w:lvl w:ilvl="0" w:tplc="D534D63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00E08EE"/>
    <w:multiLevelType w:val="multilevel"/>
    <w:tmpl w:val="2DF8D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20"/>
        </w:tabs>
        <w:ind w:left="720" w:firstLine="360"/>
      </w:pPr>
      <w:rPr>
        <w:rFont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4A353FC"/>
    <w:multiLevelType w:val="hybridMultilevel"/>
    <w:tmpl w:val="448877F6"/>
    <w:lvl w:ilvl="0" w:tplc="AEF8EEB4">
      <w:start w:val="1"/>
      <w:numFmt w:val="bullet"/>
      <w:lvlText w:val=""/>
      <w:lvlJc w:val="left"/>
      <w:pPr>
        <w:tabs>
          <w:tab w:val="num" w:pos="1145"/>
        </w:tabs>
        <w:ind w:left="425" w:firstLine="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6">
    <w:nsid w:val="45592968"/>
    <w:multiLevelType w:val="hybridMultilevel"/>
    <w:tmpl w:val="6048058A"/>
    <w:lvl w:ilvl="0" w:tplc="D534D63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6183989"/>
    <w:multiLevelType w:val="hybridMultilevel"/>
    <w:tmpl w:val="1D12B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980A2F"/>
    <w:multiLevelType w:val="hybridMultilevel"/>
    <w:tmpl w:val="9A08AA80"/>
    <w:lvl w:ilvl="0" w:tplc="AEF8EEB4">
      <w:start w:val="1"/>
      <w:numFmt w:val="bullet"/>
      <w:lvlText w:val=""/>
      <w:lvlJc w:val="left"/>
      <w:pPr>
        <w:tabs>
          <w:tab w:val="num" w:pos="720"/>
        </w:tabs>
        <w:ind w:left="0" w:firstLine="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1D347E1"/>
    <w:multiLevelType w:val="multilevel"/>
    <w:tmpl w:val="73AC20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20"/>
        </w:tabs>
        <w:ind w:left="720" w:firstLine="360"/>
      </w:pPr>
      <w:rPr>
        <w:rFont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1F44DC1"/>
    <w:multiLevelType w:val="hybridMultilevel"/>
    <w:tmpl w:val="65C6C5B0"/>
    <w:lvl w:ilvl="0" w:tplc="D534D63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2177C4A"/>
    <w:multiLevelType w:val="multilevel"/>
    <w:tmpl w:val="E0EECD84"/>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2">
    <w:nsid w:val="52E32024"/>
    <w:multiLevelType w:val="hybridMultilevel"/>
    <w:tmpl w:val="4B100F0C"/>
    <w:lvl w:ilvl="0" w:tplc="BDB68FEE">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73B38B2"/>
    <w:multiLevelType w:val="singleLevel"/>
    <w:tmpl w:val="B15ECED6"/>
    <w:lvl w:ilvl="0">
      <w:numFmt w:val="bullet"/>
      <w:lvlText w:val="-"/>
      <w:lvlJc w:val="left"/>
      <w:pPr>
        <w:tabs>
          <w:tab w:val="num" w:pos="360"/>
        </w:tabs>
        <w:ind w:left="360" w:hanging="360"/>
      </w:pPr>
      <w:rPr>
        <w:rFonts w:hint="default"/>
      </w:rPr>
    </w:lvl>
  </w:abstractNum>
  <w:abstractNum w:abstractNumId="24">
    <w:nsid w:val="58614DB9"/>
    <w:multiLevelType w:val="singleLevel"/>
    <w:tmpl w:val="F9305A26"/>
    <w:lvl w:ilvl="0">
      <w:start w:val="2"/>
      <w:numFmt w:val="bullet"/>
      <w:lvlText w:val="-"/>
      <w:lvlJc w:val="left"/>
      <w:pPr>
        <w:tabs>
          <w:tab w:val="num" w:pos="927"/>
        </w:tabs>
        <w:ind w:left="927" w:hanging="360"/>
      </w:pPr>
      <w:rPr>
        <w:rFonts w:hint="default"/>
      </w:rPr>
    </w:lvl>
  </w:abstractNum>
  <w:abstractNum w:abstractNumId="25">
    <w:nsid w:val="59073A96"/>
    <w:multiLevelType w:val="multilevel"/>
    <w:tmpl w:val="A210ABA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D2A67F5"/>
    <w:multiLevelType w:val="multilevel"/>
    <w:tmpl w:val="BBB0BED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6C9059D"/>
    <w:multiLevelType w:val="multilevel"/>
    <w:tmpl w:val="0360E3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72A739C"/>
    <w:multiLevelType w:val="multilevel"/>
    <w:tmpl w:val="08BA16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D1B6A6B"/>
    <w:multiLevelType w:val="hybridMultilevel"/>
    <w:tmpl w:val="63C632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D965437"/>
    <w:multiLevelType w:val="hybridMultilevel"/>
    <w:tmpl w:val="1C88E220"/>
    <w:lvl w:ilvl="0" w:tplc="AEF8EEB4">
      <w:start w:val="1"/>
      <w:numFmt w:val="bullet"/>
      <w:lvlText w:val=""/>
      <w:lvlJc w:val="left"/>
      <w:pPr>
        <w:tabs>
          <w:tab w:val="num" w:pos="720"/>
        </w:tabs>
        <w:ind w:left="0" w:firstLine="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5977550"/>
    <w:multiLevelType w:val="multilevel"/>
    <w:tmpl w:val="7D2C88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75F5654"/>
    <w:multiLevelType w:val="hybridMultilevel"/>
    <w:tmpl w:val="CFD0EC66"/>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7B2350E"/>
    <w:multiLevelType w:val="multilevel"/>
    <w:tmpl w:val="CFD0EC66"/>
    <w:lvl w:ilvl="0">
      <w:start w:val="1"/>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8F11190"/>
    <w:multiLevelType w:val="hybridMultilevel"/>
    <w:tmpl w:val="0AB64206"/>
    <w:lvl w:ilvl="0" w:tplc="D534D63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A502B47"/>
    <w:multiLevelType w:val="hybridMultilevel"/>
    <w:tmpl w:val="DA9E6AEA"/>
    <w:lvl w:ilvl="0" w:tplc="D534D63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E485428"/>
    <w:multiLevelType w:val="hybridMultilevel"/>
    <w:tmpl w:val="AAE23568"/>
    <w:lvl w:ilvl="0" w:tplc="D534D63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num>
  <w:num w:numId="2">
    <w:abstractNumId w:val="5"/>
  </w:num>
  <w:num w:numId="3">
    <w:abstractNumId w:val="35"/>
  </w:num>
  <w:num w:numId="4">
    <w:abstractNumId w:val="21"/>
  </w:num>
  <w:num w:numId="5">
    <w:abstractNumId w:val="24"/>
  </w:num>
  <w:num w:numId="6">
    <w:abstractNumId w:val="7"/>
  </w:num>
  <w:num w:numId="7">
    <w:abstractNumId w:val="29"/>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8"/>
  </w:num>
  <w:num w:numId="26">
    <w:abstractNumId w:val="15"/>
  </w:num>
  <w:num w:numId="27">
    <w:abstractNumId w:val="11"/>
  </w:num>
  <w:num w:numId="28">
    <w:abstractNumId w:val="23"/>
  </w:num>
  <w:num w:numId="29">
    <w:abstractNumId w:val="32"/>
  </w:num>
  <w:num w:numId="30">
    <w:abstractNumId w:val="33"/>
  </w:num>
  <w:num w:numId="31">
    <w:abstractNumId w:val="6"/>
  </w:num>
  <w:num w:numId="32">
    <w:abstractNumId w:val="3"/>
  </w:num>
  <w:num w:numId="33">
    <w:abstractNumId w:val="0"/>
    <w:lvlOverride w:ilvl="0">
      <w:lvl w:ilvl="0">
        <w:start w:val="1"/>
        <w:numFmt w:val="bullet"/>
        <w:lvlText w:val=""/>
        <w:legacy w:legacy="1" w:legacySpace="0" w:legacyIndent="283"/>
        <w:lvlJc w:val="left"/>
        <w:pPr>
          <w:ind w:left="1160" w:hanging="283"/>
        </w:pPr>
        <w:rPr>
          <w:rFonts w:ascii="Wingdings" w:hAnsi="Wingdings" w:hint="default"/>
          <w:b w:val="0"/>
          <w:i w:val="0"/>
          <w:sz w:val="28"/>
        </w:rPr>
      </w:lvl>
    </w:lvlOverride>
  </w:num>
  <w:num w:numId="34">
    <w:abstractNumId w:val="2"/>
  </w:num>
  <w:num w:numId="35">
    <w:abstractNumId w:val="27"/>
  </w:num>
  <w:num w:numId="36">
    <w:abstractNumId w:val="14"/>
  </w:num>
  <w:num w:numId="37">
    <w:abstractNumId w:val="19"/>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16B"/>
    <w:rsid w:val="00013297"/>
    <w:rsid w:val="00033FBB"/>
    <w:rsid w:val="00036099"/>
    <w:rsid w:val="00057E36"/>
    <w:rsid w:val="0006151B"/>
    <w:rsid w:val="0006423E"/>
    <w:rsid w:val="00087427"/>
    <w:rsid w:val="00093422"/>
    <w:rsid w:val="000C6697"/>
    <w:rsid w:val="000D6E54"/>
    <w:rsid w:val="000F6EA3"/>
    <w:rsid w:val="00117080"/>
    <w:rsid w:val="00117723"/>
    <w:rsid w:val="00124705"/>
    <w:rsid w:val="001329CE"/>
    <w:rsid w:val="00186E29"/>
    <w:rsid w:val="00190ADD"/>
    <w:rsid w:val="001A05D1"/>
    <w:rsid w:val="001B4C88"/>
    <w:rsid w:val="001B53EC"/>
    <w:rsid w:val="001E57E0"/>
    <w:rsid w:val="001F555A"/>
    <w:rsid w:val="001F5C16"/>
    <w:rsid w:val="0021231E"/>
    <w:rsid w:val="00213990"/>
    <w:rsid w:val="002162E8"/>
    <w:rsid w:val="00266C50"/>
    <w:rsid w:val="002768E5"/>
    <w:rsid w:val="002A0865"/>
    <w:rsid w:val="002A716E"/>
    <w:rsid w:val="002C0B71"/>
    <w:rsid w:val="002C13AA"/>
    <w:rsid w:val="002C5E54"/>
    <w:rsid w:val="002C6F14"/>
    <w:rsid w:val="002E78B7"/>
    <w:rsid w:val="002F31DD"/>
    <w:rsid w:val="003177E2"/>
    <w:rsid w:val="00330BC7"/>
    <w:rsid w:val="003330AA"/>
    <w:rsid w:val="003337EA"/>
    <w:rsid w:val="003361B5"/>
    <w:rsid w:val="00337BE9"/>
    <w:rsid w:val="00351DCD"/>
    <w:rsid w:val="00352A45"/>
    <w:rsid w:val="00362949"/>
    <w:rsid w:val="00391F80"/>
    <w:rsid w:val="003967B7"/>
    <w:rsid w:val="003A5B5B"/>
    <w:rsid w:val="003C2219"/>
    <w:rsid w:val="003D53F7"/>
    <w:rsid w:val="0041147C"/>
    <w:rsid w:val="004150C8"/>
    <w:rsid w:val="00422876"/>
    <w:rsid w:val="00423217"/>
    <w:rsid w:val="00432534"/>
    <w:rsid w:val="004557AA"/>
    <w:rsid w:val="00456B6E"/>
    <w:rsid w:val="00464613"/>
    <w:rsid w:val="0047210C"/>
    <w:rsid w:val="0048328D"/>
    <w:rsid w:val="00483350"/>
    <w:rsid w:val="00483C51"/>
    <w:rsid w:val="004848FD"/>
    <w:rsid w:val="00491E9E"/>
    <w:rsid w:val="0049777B"/>
    <w:rsid w:val="004A1269"/>
    <w:rsid w:val="004C0FE1"/>
    <w:rsid w:val="004C6359"/>
    <w:rsid w:val="004E2756"/>
    <w:rsid w:val="005009C0"/>
    <w:rsid w:val="00501A61"/>
    <w:rsid w:val="00502D05"/>
    <w:rsid w:val="0050365C"/>
    <w:rsid w:val="00524838"/>
    <w:rsid w:val="00573E56"/>
    <w:rsid w:val="005D537E"/>
    <w:rsid w:val="005E4D9F"/>
    <w:rsid w:val="006010CF"/>
    <w:rsid w:val="00605C3C"/>
    <w:rsid w:val="00617330"/>
    <w:rsid w:val="00623DF3"/>
    <w:rsid w:val="00625BCA"/>
    <w:rsid w:val="006369FA"/>
    <w:rsid w:val="00647BDB"/>
    <w:rsid w:val="00657528"/>
    <w:rsid w:val="00673CEE"/>
    <w:rsid w:val="0068136F"/>
    <w:rsid w:val="006952FC"/>
    <w:rsid w:val="006A73F2"/>
    <w:rsid w:val="006C1F20"/>
    <w:rsid w:val="006C48D0"/>
    <w:rsid w:val="006E7560"/>
    <w:rsid w:val="006E7706"/>
    <w:rsid w:val="007001BA"/>
    <w:rsid w:val="00700D40"/>
    <w:rsid w:val="0070206E"/>
    <w:rsid w:val="00703DF8"/>
    <w:rsid w:val="00785642"/>
    <w:rsid w:val="00786F91"/>
    <w:rsid w:val="00790D02"/>
    <w:rsid w:val="007A6D38"/>
    <w:rsid w:val="007B6348"/>
    <w:rsid w:val="007D2CC1"/>
    <w:rsid w:val="007D6CB7"/>
    <w:rsid w:val="00806F92"/>
    <w:rsid w:val="00823B0E"/>
    <w:rsid w:val="0084092E"/>
    <w:rsid w:val="00844F33"/>
    <w:rsid w:val="0084583E"/>
    <w:rsid w:val="008527F6"/>
    <w:rsid w:val="00895DE1"/>
    <w:rsid w:val="008B079C"/>
    <w:rsid w:val="008B1219"/>
    <w:rsid w:val="008D6076"/>
    <w:rsid w:val="008F56D8"/>
    <w:rsid w:val="00904D9A"/>
    <w:rsid w:val="0090597D"/>
    <w:rsid w:val="00917216"/>
    <w:rsid w:val="00930544"/>
    <w:rsid w:val="009540D7"/>
    <w:rsid w:val="0095412D"/>
    <w:rsid w:val="0095449A"/>
    <w:rsid w:val="00955A73"/>
    <w:rsid w:val="00965AB9"/>
    <w:rsid w:val="009C5FAB"/>
    <w:rsid w:val="009D01B4"/>
    <w:rsid w:val="009D1B1E"/>
    <w:rsid w:val="009D3B61"/>
    <w:rsid w:val="009E39CA"/>
    <w:rsid w:val="00A147AB"/>
    <w:rsid w:val="00A17DE9"/>
    <w:rsid w:val="00A2236B"/>
    <w:rsid w:val="00A3516B"/>
    <w:rsid w:val="00A575F7"/>
    <w:rsid w:val="00A752AA"/>
    <w:rsid w:val="00A75C24"/>
    <w:rsid w:val="00A81E80"/>
    <w:rsid w:val="00A912B6"/>
    <w:rsid w:val="00AB3327"/>
    <w:rsid w:val="00AB372B"/>
    <w:rsid w:val="00AC090E"/>
    <w:rsid w:val="00AC1180"/>
    <w:rsid w:val="00AD7207"/>
    <w:rsid w:val="00AE7A6D"/>
    <w:rsid w:val="00B0424B"/>
    <w:rsid w:val="00B05592"/>
    <w:rsid w:val="00B13CDF"/>
    <w:rsid w:val="00B30649"/>
    <w:rsid w:val="00B3428F"/>
    <w:rsid w:val="00BB6D05"/>
    <w:rsid w:val="00BC5682"/>
    <w:rsid w:val="00BD7305"/>
    <w:rsid w:val="00BE7285"/>
    <w:rsid w:val="00BF03D7"/>
    <w:rsid w:val="00C24543"/>
    <w:rsid w:val="00C26FB1"/>
    <w:rsid w:val="00C315B8"/>
    <w:rsid w:val="00C411F8"/>
    <w:rsid w:val="00C51F1A"/>
    <w:rsid w:val="00C94FC9"/>
    <w:rsid w:val="00CC0B9A"/>
    <w:rsid w:val="00CF330D"/>
    <w:rsid w:val="00CF5822"/>
    <w:rsid w:val="00D04FDF"/>
    <w:rsid w:val="00D069D8"/>
    <w:rsid w:val="00D06B87"/>
    <w:rsid w:val="00D14644"/>
    <w:rsid w:val="00D2062C"/>
    <w:rsid w:val="00D20A9F"/>
    <w:rsid w:val="00D53518"/>
    <w:rsid w:val="00D6051F"/>
    <w:rsid w:val="00D66991"/>
    <w:rsid w:val="00D8259B"/>
    <w:rsid w:val="00D86541"/>
    <w:rsid w:val="00DB479E"/>
    <w:rsid w:val="00DB7FAF"/>
    <w:rsid w:val="00DC20A8"/>
    <w:rsid w:val="00DD6239"/>
    <w:rsid w:val="00DF143D"/>
    <w:rsid w:val="00E17F61"/>
    <w:rsid w:val="00E30317"/>
    <w:rsid w:val="00E36238"/>
    <w:rsid w:val="00E50555"/>
    <w:rsid w:val="00E56C01"/>
    <w:rsid w:val="00E715AE"/>
    <w:rsid w:val="00E75D4A"/>
    <w:rsid w:val="00E7723C"/>
    <w:rsid w:val="00E81570"/>
    <w:rsid w:val="00E9330A"/>
    <w:rsid w:val="00EA1627"/>
    <w:rsid w:val="00EC7D38"/>
    <w:rsid w:val="00EE1EAF"/>
    <w:rsid w:val="00EE2D9B"/>
    <w:rsid w:val="00EF319E"/>
    <w:rsid w:val="00F131D6"/>
    <w:rsid w:val="00F30928"/>
    <w:rsid w:val="00F422E5"/>
    <w:rsid w:val="00F64651"/>
    <w:rsid w:val="00F661D3"/>
    <w:rsid w:val="00F7277C"/>
    <w:rsid w:val="00F86210"/>
    <w:rsid w:val="00FB04DD"/>
    <w:rsid w:val="00FC7C55"/>
    <w:rsid w:val="00FD17A9"/>
    <w:rsid w:val="00FE4697"/>
    <w:rsid w:val="00FE500A"/>
    <w:rsid w:val="00FF7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9"/>
    <o:shapelayout v:ext="edit">
      <o:idmap v:ext="edit" data="1"/>
    </o:shapelayout>
  </w:shapeDefaults>
  <w:decimalSymbol w:val=","/>
  <w:listSeparator w:val=";"/>
  <w15:chartTrackingRefBased/>
  <w15:docId w15:val="{95DC3D6F-D731-4B4A-900E-011B682D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C090E"/>
    <w:pPr>
      <w:keepNext/>
      <w:spacing w:before="240" w:after="60"/>
      <w:outlineLvl w:val="0"/>
    </w:pPr>
    <w:rPr>
      <w:rFonts w:ascii="Arial" w:hAnsi="Arial" w:cs="Arial"/>
      <w:b/>
      <w:bCs/>
      <w:kern w:val="32"/>
      <w:sz w:val="32"/>
      <w:szCs w:val="32"/>
    </w:rPr>
  </w:style>
  <w:style w:type="paragraph" w:styleId="2">
    <w:name w:val="heading 2"/>
    <w:basedOn w:val="a"/>
    <w:next w:val="a"/>
    <w:qFormat/>
    <w:rsid w:val="00EA1627"/>
    <w:pPr>
      <w:keepNext/>
      <w:spacing w:before="240" w:after="60"/>
      <w:outlineLvl w:val="1"/>
    </w:pPr>
    <w:rPr>
      <w:rFonts w:ascii="Arial" w:hAnsi="Arial" w:cs="Arial"/>
      <w:b/>
      <w:bCs/>
      <w:i/>
      <w:iCs/>
      <w:sz w:val="28"/>
      <w:szCs w:val="28"/>
    </w:rPr>
  </w:style>
  <w:style w:type="paragraph" w:styleId="3">
    <w:name w:val="heading 3"/>
    <w:basedOn w:val="a"/>
    <w:next w:val="a"/>
    <w:qFormat/>
    <w:rsid w:val="001F555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2C5E54"/>
    <w:pPr>
      <w:spacing w:before="100" w:beforeAutospacing="1" w:after="100" w:afterAutospacing="1"/>
    </w:pPr>
    <w:rPr>
      <w:color w:val="003399"/>
      <w:sz w:val="22"/>
      <w:szCs w:val="22"/>
    </w:rPr>
  </w:style>
  <w:style w:type="paragraph" w:styleId="30">
    <w:name w:val="Body Text Indent 3"/>
    <w:basedOn w:val="a"/>
    <w:rsid w:val="00AC1180"/>
    <w:pPr>
      <w:ind w:firstLine="567"/>
    </w:pPr>
    <w:rPr>
      <w:szCs w:val="20"/>
    </w:rPr>
  </w:style>
  <w:style w:type="paragraph" w:styleId="a3">
    <w:name w:val="footnote text"/>
    <w:basedOn w:val="a"/>
    <w:semiHidden/>
    <w:rsid w:val="00C315B8"/>
    <w:rPr>
      <w:sz w:val="20"/>
      <w:szCs w:val="20"/>
    </w:rPr>
  </w:style>
  <w:style w:type="character" w:styleId="a4">
    <w:name w:val="footnote reference"/>
    <w:basedOn w:val="a0"/>
    <w:semiHidden/>
    <w:rsid w:val="00C315B8"/>
    <w:rPr>
      <w:vertAlign w:val="superscript"/>
    </w:rPr>
  </w:style>
  <w:style w:type="paragraph" w:styleId="a5">
    <w:name w:val="Normal (Web)"/>
    <w:basedOn w:val="a"/>
    <w:rsid w:val="001F555A"/>
    <w:pPr>
      <w:spacing w:before="100" w:beforeAutospacing="1" w:after="100" w:afterAutospacing="1"/>
    </w:pPr>
    <w:rPr>
      <w:color w:val="000000"/>
    </w:rPr>
  </w:style>
  <w:style w:type="character" w:styleId="a6">
    <w:name w:val="Strong"/>
    <w:basedOn w:val="a0"/>
    <w:qFormat/>
    <w:rsid w:val="001F555A"/>
    <w:rPr>
      <w:b/>
      <w:bCs/>
    </w:rPr>
  </w:style>
  <w:style w:type="paragraph" w:styleId="a7">
    <w:name w:val="Title"/>
    <w:basedOn w:val="a"/>
    <w:qFormat/>
    <w:rsid w:val="00E715AE"/>
    <w:pPr>
      <w:jc w:val="center"/>
    </w:pPr>
    <w:rPr>
      <w:rFonts w:ascii="Arial" w:hAnsi="Arial" w:cs="Arial"/>
      <w:b/>
      <w:bCs/>
      <w:i/>
      <w:iCs/>
      <w:sz w:val="28"/>
    </w:rPr>
  </w:style>
  <w:style w:type="paragraph" w:styleId="a8">
    <w:name w:val="Body Text Indent"/>
    <w:basedOn w:val="a"/>
    <w:rsid w:val="00DC20A8"/>
    <w:pPr>
      <w:spacing w:after="120"/>
      <w:ind w:left="283"/>
    </w:pPr>
  </w:style>
  <w:style w:type="paragraph" w:styleId="20">
    <w:name w:val="Body Text Indent 2"/>
    <w:basedOn w:val="a"/>
    <w:rsid w:val="00DC20A8"/>
    <w:pPr>
      <w:spacing w:after="120" w:line="480" w:lineRule="auto"/>
      <w:ind w:left="283"/>
    </w:pPr>
  </w:style>
  <w:style w:type="character" w:styleId="a9">
    <w:name w:val="Hyperlink"/>
    <w:basedOn w:val="a0"/>
    <w:uiPriority w:val="99"/>
    <w:rsid w:val="00D66991"/>
    <w:rPr>
      <w:color w:val="0000FF"/>
      <w:u w:val="single"/>
    </w:rPr>
  </w:style>
  <w:style w:type="paragraph" w:styleId="10">
    <w:name w:val="toc 1"/>
    <w:basedOn w:val="a"/>
    <w:next w:val="a"/>
    <w:autoRedefine/>
    <w:uiPriority w:val="39"/>
    <w:rsid w:val="00E50555"/>
    <w:pPr>
      <w:tabs>
        <w:tab w:val="right" w:leader="dot" w:pos="9344"/>
      </w:tabs>
      <w:spacing w:line="360" w:lineRule="auto"/>
      <w:ind w:firstLine="180"/>
      <w:jc w:val="center"/>
    </w:pPr>
    <w:rPr>
      <w:noProof/>
      <w:sz w:val="28"/>
      <w:szCs w:val="28"/>
    </w:rPr>
  </w:style>
  <w:style w:type="paragraph" w:styleId="21">
    <w:name w:val="toc 2"/>
    <w:basedOn w:val="a"/>
    <w:next w:val="a"/>
    <w:autoRedefine/>
    <w:uiPriority w:val="39"/>
    <w:rsid w:val="00786F91"/>
    <w:pPr>
      <w:tabs>
        <w:tab w:val="right" w:leader="dot" w:pos="9344"/>
      </w:tabs>
      <w:spacing w:line="360" w:lineRule="auto"/>
      <w:ind w:left="240"/>
    </w:pPr>
    <w:rPr>
      <w:noProof/>
      <w:sz w:val="28"/>
      <w:szCs w:val="28"/>
    </w:rPr>
  </w:style>
  <w:style w:type="paragraph" w:styleId="31">
    <w:name w:val="toc 3"/>
    <w:basedOn w:val="a"/>
    <w:next w:val="a"/>
    <w:autoRedefine/>
    <w:semiHidden/>
    <w:rsid w:val="00786F91"/>
    <w:pPr>
      <w:tabs>
        <w:tab w:val="right" w:leader="dot" w:pos="9344"/>
      </w:tabs>
      <w:spacing w:line="360" w:lineRule="auto"/>
      <w:ind w:left="480"/>
    </w:pPr>
  </w:style>
  <w:style w:type="paragraph" w:styleId="aa">
    <w:name w:val="header"/>
    <w:basedOn w:val="a"/>
    <w:rsid w:val="001A05D1"/>
    <w:pPr>
      <w:tabs>
        <w:tab w:val="center" w:pos="4677"/>
        <w:tab w:val="right" w:pos="9355"/>
      </w:tabs>
    </w:pPr>
  </w:style>
  <w:style w:type="character" w:styleId="ab">
    <w:name w:val="page number"/>
    <w:basedOn w:val="a0"/>
    <w:rsid w:val="001A05D1"/>
  </w:style>
  <w:style w:type="paragraph" w:styleId="ac">
    <w:name w:val="footer"/>
    <w:basedOn w:val="a"/>
    <w:link w:val="ad"/>
    <w:uiPriority w:val="99"/>
    <w:rsid w:val="00E50555"/>
    <w:pPr>
      <w:tabs>
        <w:tab w:val="center" w:pos="4677"/>
        <w:tab w:val="right" w:pos="9355"/>
      </w:tabs>
    </w:pPr>
  </w:style>
  <w:style w:type="paragraph" w:customStyle="1" w:styleId="210">
    <w:name w:val="Основний текст 21"/>
    <w:basedOn w:val="a"/>
    <w:rsid w:val="00AB3327"/>
    <w:pPr>
      <w:widowControl w:val="0"/>
      <w:tabs>
        <w:tab w:val="left" w:pos="-360"/>
        <w:tab w:val="left" w:pos="862"/>
      </w:tabs>
      <w:ind w:firstLine="680"/>
      <w:jc w:val="both"/>
    </w:pPr>
    <w:rPr>
      <w:spacing w:val="-3"/>
      <w:sz w:val="28"/>
      <w:szCs w:val="20"/>
    </w:rPr>
  </w:style>
  <w:style w:type="paragraph" w:customStyle="1" w:styleId="22">
    <w:name w:val="оглавление 2"/>
    <w:basedOn w:val="a"/>
    <w:next w:val="a"/>
    <w:rsid w:val="00AB372B"/>
    <w:pPr>
      <w:widowControl w:val="0"/>
      <w:tabs>
        <w:tab w:val="right" w:leader="dot" w:pos="9360"/>
      </w:tabs>
      <w:suppressAutoHyphens/>
      <w:ind w:left="1440" w:right="720" w:hanging="720"/>
    </w:pPr>
    <w:rPr>
      <w:szCs w:val="20"/>
      <w:lang w:val="en-US"/>
    </w:rPr>
  </w:style>
  <w:style w:type="paragraph" w:customStyle="1" w:styleId="ae">
    <w:name w:val="Заголовок оглавления"/>
    <w:basedOn w:val="1"/>
    <w:next w:val="a"/>
    <w:uiPriority w:val="39"/>
    <w:semiHidden/>
    <w:unhideWhenUsed/>
    <w:qFormat/>
    <w:rsid w:val="00DB479E"/>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ad">
    <w:name w:val="Нижній колонтитул Знак"/>
    <w:basedOn w:val="a0"/>
    <w:link w:val="ac"/>
    <w:uiPriority w:val="99"/>
    <w:rsid w:val="005036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36973">
      <w:bodyDiv w:val="1"/>
      <w:marLeft w:val="0"/>
      <w:marRight w:val="0"/>
      <w:marTop w:val="0"/>
      <w:marBottom w:val="0"/>
      <w:divBdr>
        <w:top w:val="none" w:sz="0" w:space="0" w:color="auto"/>
        <w:left w:val="none" w:sz="0" w:space="0" w:color="auto"/>
        <w:bottom w:val="none" w:sz="0" w:space="0" w:color="auto"/>
        <w:right w:val="none" w:sz="0" w:space="0" w:color="auto"/>
      </w:divBdr>
    </w:div>
    <w:div w:id="648637168">
      <w:bodyDiv w:val="1"/>
      <w:marLeft w:val="0"/>
      <w:marRight w:val="0"/>
      <w:marTop w:val="0"/>
      <w:marBottom w:val="0"/>
      <w:divBdr>
        <w:top w:val="none" w:sz="0" w:space="0" w:color="auto"/>
        <w:left w:val="none" w:sz="0" w:space="0" w:color="auto"/>
        <w:bottom w:val="none" w:sz="0" w:space="0" w:color="auto"/>
        <w:right w:val="none" w:sz="0" w:space="0" w:color="auto"/>
      </w:divBdr>
    </w:div>
    <w:div w:id="1158351119">
      <w:bodyDiv w:val="1"/>
      <w:marLeft w:val="0"/>
      <w:marRight w:val="0"/>
      <w:marTop w:val="0"/>
      <w:marBottom w:val="0"/>
      <w:divBdr>
        <w:top w:val="none" w:sz="0" w:space="0" w:color="auto"/>
        <w:left w:val="none" w:sz="0" w:space="0" w:color="auto"/>
        <w:bottom w:val="none" w:sz="0" w:space="0" w:color="auto"/>
        <w:right w:val="none" w:sz="0" w:space="0" w:color="auto"/>
      </w:divBdr>
    </w:div>
    <w:div w:id="183017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8227</Words>
  <Characters>46894</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Основные возможности программы</vt:lpstr>
    </vt:vector>
  </TitlesOfParts>
  <Company/>
  <LinksUpToDate>false</LinksUpToDate>
  <CharactersWithSpaces>55011</CharactersWithSpaces>
  <SharedDoc>false</SharedDoc>
  <HLinks>
    <vt:vector size="54" baseType="variant">
      <vt:variant>
        <vt:i4>1507380</vt:i4>
      </vt:variant>
      <vt:variant>
        <vt:i4>50</vt:i4>
      </vt:variant>
      <vt:variant>
        <vt:i4>0</vt:i4>
      </vt:variant>
      <vt:variant>
        <vt:i4>5</vt:i4>
      </vt:variant>
      <vt:variant>
        <vt:lpwstr/>
      </vt:variant>
      <vt:variant>
        <vt:lpwstr>_Toc241411618</vt:lpwstr>
      </vt:variant>
      <vt:variant>
        <vt:i4>1507380</vt:i4>
      </vt:variant>
      <vt:variant>
        <vt:i4>44</vt:i4>
      </vt:variant>
      <vt:variant>
        <vt:i4>0</vt:i4>
      </vt:variant>
      <vt:variant>
        <vt:i4>5</vt:i4>
      </vt:variant>
      <vt:variant>
        <vt:lpwstr/>
      </vt:variant>
      <vt:variant>
        <vt:lpwstr>_Toc241411617</vt:lpwstr>
      </vt:variant>
      <vt:variant>
        <vt:i4>1507380</vt:i4>
      </vt:variant>
      <vt:variant>
        <vt:i4>38</vt:i4>
      </vt:variant>
      <vt:variant>
        <vt:i4>0</vt:i4>
      </vt:variant>
      <vt:variant>
        <vt:i4>5</vt:i4>
      </vt:variant>
      <vt:variant>
        <vt:lpwstr/>
      </vt:variant>
      <vt:variant>
        <vt:lpwstr>_Toc241411616</vt:lpwstr>
      </vt:variant>
      <vt:variant>
        <vt:i4>1507380</vt:i4>
      </vt:variant>
      <vt:variant>
        <vt:i4>32</vt:i4>
      </vt:variant>
      <vt:variant>
        <vt:i4>0</vt:i4>
      </vt:variant>
      <vt:variant>
        <vt:i4>5</vt:i4>
      </vt:variant>
      <vt:variant>
        <vt:lpwstr/>
      </vt:variant>
      <vt:variant>
        <vt:lpwstr>_Toc241411615</vt:lpwstr>
      </vt:variant>
      <vt:variant>
        <vt:i4>1507380</vt:i4>
      </vt:variant>
      <vt:variant>
        <vt:i4>26</vt:i4>
      </vt:variant>
      <vt:variant>
        <vt:i4>0</vt:i4>
      </vt:variant>
      <vt:variant>
        <vt:i4>5</vt:i4>
      </vt:variant>
      <vt:variant>
        <vt:lpwstr/>
      </vt:variant>
      <vt:variant>
        <vt:lpwstr>_Toc241411614</vt:lpwstr>
      </vt:variant>
      <vt:variant>
        <vt:i4>1507380</vt:i4>
      </vt:variant>
      <vt:variant>
        <vt:i4>20</vt:i4>
      </vt:variant>
      <vt:variant>
        <vt:i4>0</vt:i4>
      </vt:variant>
      <vt:variant>
        <vt:i4>5</vt:i4>
      </vt:variant>
      <vt:variant>
        <vt:lpwstr/>
      </vt:variant>
      <vt:variant>
        <vt:lpwstr>_Toc241411613</vt:lpwstr>
      </vt:variant>
      <vt:variant>
        <vt:i4>1507380</vt:i4>
      </vt:variant>
      <vt:variant>
        <vt:i4>14</vt:i4>
      </vt:variant>
      <vt:variant>
        <vt:i4>0</vt:i4>
      </vt:variant>
      <vt:variant>
        <vt:i4>5</vt:i4>
      </vt:variant>
      <vt:variant>
        <vt:lpwstr/>
      </vt:variant>
      <vt:variant>
        <vt:lpwstr>_Toc241411612</vt:lpwstr>
      </vt:variant>
      <vt:variant>
        <vt:i4>1507380</vt:i4>
      </vt:variant>
      <vt:variant>
        <vt:i4>8</vt:i4>
      </vt:variant>
      <vt:variant>
        <vt:i4>0</vt:i4>
      </vt:variant>
      <vt:variant>
        <vt:i4>5</vt:i4>
      </vt:variant>
      <vt:variant>
        <vt:lpwstr/>
      </vt:variant>
      <vt:variant>
        <vt:lpwstr>_Toc241411611</vt:lpwstr>
      </vt:variant>
      <vt:variant>
        <vt:i4>1507380</vt:i4>
      </vt:variant>
      <vt:variant>
        <vt:i4>2</vt:i4>
      </vt:variant>
      <vt:variant>
        <vt:i4>0</vt:i4>
      </vt:variant>
      <vt:variant>
        <vt:i4>5</vt:i4>
      </vt:variant>
      <vt:variant>
        <vt:lpwstr/>
      </vt:variant>
      <vt:variant>
        <vt:lpwstr>_Toc241411610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возможности программы</dc:title>
  <dc:subject/>
  <dc:creator>JULIA</dc:creator>
  <cp:keywords/>
  <dc:description/>
  <cp:lastModifiedBy>Irina</cp:lastModifiedBy>
  <cp:revision>2</cp:revision>
  <cp:lastPrinted>2009-09-22T16:41:00Z</cp:lastPrinted>
  <dcterms:created xsi:type="dcterms:W3CDTF">2014-08-15T11:28:00Z</dcterms:created>
  <dcterms:modified xsi:type="dcterms:W3CDTF">2014-08-15T11:28:00Z</dcterms:modified>
</cp:coreProperties>
</file>