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C4C" w:rsidRDefault="00B47C4C" w:rsidP="00B47C4C">
      <w:pPr>
        <w:widowControl w:val="0"/>
        <w:spacing w:line="360" w:lineRule="auto"/>
        <w:ind w:left="709"/>
        <w:jc w:val="both"/>
        <w:rPr>
          <w:b/>
          <w:sz w:val="28"/>
          <w:szCs w:val="36"/>
        </w:rPr>
      </w:pPr>
    </w:p>
    <w:p w:rsidR="00B47C4C" w:rsidRDefault="00B47C4C" w:rsidP="00B47C4C">
      <w:pPr>
        <w:widowControl w:val="0"/>
        <w:spacing w:line="360" w:lineRule="auto"/>
        <w:ind w:left="709"/>
        <w:jc w:val="both"/>
        <w:rPr>
          <w:b/>
          <w:sz w:val="28"/>
          <w:szCs w:val="36"/>
        </w:rPr>
      </w:pPr>
    </w:p>
    <w:p w:rsidR="00B47C4C" w:rsidRDefault="00B47C4C" w:rsidP="00B47C4C">
      <w:pPr>
        <w:widowControl w:val="0"/>
        <w:spacing w:line="360" w:lineRule="auto"/>
        <w:ind w:left="709"/>
        <w:jc w:val="both"/>
        <w:rPr>
          <w:b/>
          <w:sz w:val="28"/>
          <w:szCs w:val="36"/>
        </w:rPr>
      </w:pPr>
    </w:p>
    <w:p w:rsidR="00B47C4C" w:rsidRDefault="00B47C4C" w:rsidP="00B47C4C">
      <w:pPr>
        <w:widowControl w:val="0"/>
        <w:spacing w:line="360" w:lineRule="auto"/>
        <w:ind w:left="709"/>
        <w:jc w:val="both"/>
        <w:rPr>
          <w:b/>
          <w:sz w:val="28"/>
          <w:szCs w:val="36"/>
        </w:rPr>
      </w:pPr>
    </w:p>
    <w:p w:rsidR="00B47C4C" w:rsidRDefault="00B47C4C" w:rsidP="00B47C4C">
      <w:pPr>
        <w:widowControl w:val="0"/>
        <w:spacing w:line="360" w:lineRule="auto"/>
        <w:ind w:left="709"/>
        <w:jc w:val="both"/>
        <w:rPr>
          <w:b/>
          <w:sz w:val="28"/>
          <w:szCs w:val="36"/>
        </w:rPr>
      </w:pPr>
    </w:p>
    <w:p w:rsidR="00B47C4C" w:rsidRDefault="00B47C4C" w:rsidP="00B47C4C">
      <w:pPr>
        <w:widowControl w:val="0"/>
        <w:spacing w:line="360" w:lineRule="auto"/>
        <w:ind w:left="709"/>
        <w:jc w:val="both"/>
        <w:rPr>
          <w:b/>
          <w:sz w:val="28"/>
          <w:szCs w:val="36"/>
        </w:rPr>
      </w:pPr>
    </w:p>
    <w:p w:rsidR="00B47C4C" w:rsidRDefault="00B47C4C" w:rsidP="00B47C4C">
      <w:pPr>
        <w:widowControl w:val="0"/>
        <w:spacing w:line="360" w:lineRule="auto"/>
        <w:ind w:left="709"/>
        <w:jc w:val="both"/>
        <w:rPr>
          <w:b/>
          <w:sz w:val="28"/>
          <w:szCs w:val="36"/>
        </w:rPr>
      </w:pPr>
    </w:p>
    <w:p w:rsidR="00B47C4C" w:rsidRDefault="00B47C4C" w:rsidP="00B47C4C">
      <w:pPr>
        <w:widowControl w:val="0"/>
        <w:spacing w:line="360" w:lineRule="auto"/>
        <w:ind w:left="709"/>
        <w:jc w:val="both"/>
        <w:rPr>
          <w:b/>
          <w:sz w:val="28"/>
          <w:szCs w:val="36"/>
        </w:rPr>
      </w:pPr>
    </w:p>
    <w:p w:rsidR="00B47C4C" w:rsidRDefault="00B47C4C" w:rsidP="00B47C4C">
      <w:pPr>
        <w:widowControl w:val="0"/>
        <w:spacing w:line="360" w:lineRule="auto"/>
        <w:ind w:left="709"/>
        <w:jc w:val="both"/>
        <w:rPr>
          <w:b/>
          <w:sz w:val="28"/>
          <w:szCs w:val="36"/>
        </w:rPr>
      </w:pPr>
    </w:p>
    <w:p w:rsidR="00B47C4C" w:rsidRDefault="00B47C4C" w:rsidP="00B47C4C">
      <w:pPr>
        <w:widowControl w:val="0"/>
        <w:spacing w:line="360" w:lineRule="auto"/>
        <w:ind w:left="709"/>
        <w:jc w:val="both"/>
        <w:rPr>
          <w:b/>
          <w:sz w:val="28"/>
          <w:szCs w:val="36"/>
        </w:rPr>
      </w:pPr>
    </w:p>
    <w:p w:rsidR="00B47C4C" w:rsidRDefault="00B47C4C" w:rsidP="00B47C4C">
      <w:pPr>
        <w:widowControl w:val="0"/>
        <w:spacing w:line="360" w:lineRule="auto"/>
        <w:ind w:left="709"/>
        <w:jc w:val="both"/>
        <w:rPr>
          <w:b/>
          <w:sz w:val="28"/>
          <w:szCs w:val="36"/>
        </w:rPr>
      </w:pPr>
    </w:p>
    <w:p w:rsidR="00B47C4C" w:rsidRDefault="00B47C4C" w:rsidP="00B47C4C">
      <w:pPr>
        <w:widowControl w:val="0"/>
        <w:spacing w:line="360" w:lineRule="auto"/>
        <w:ind w:left="709"/>
        <w:jc w:val="both"/>
        <w:rPr>
          <w:b/>
          <w:sz w:val="28"/>
          <w:szCs w:val="36"/>
        </w:rPr>
      </w:pPr>
    </w:p>
    <w:p w:rsidR="000B104B" w:rsidRPr="00B47C4C" w:rsidRDefault="005263F2" w:rsidP="00B47C4C">
      <w:pPr>
        <w:widowControl w:val="0"/>
        <w:spacing w:line="360" w:lineRule="auto"/>
        <w:ind w:firstLine="709"/>
        <w:jc w:val="center"/>
        <w:rPr>
          <w:b/>
          <w:sz w:val="28"/>
          <w:szCs w:val="36"/>
        </w:rPr>
      </w:pPr>
      <w:r w:rsidRPr="00B47C4C">
        <w:rPr>
          <w:b/>
          <w:sz w:val="28"/>
          <w:szCs w:val="36"/>
        </w:rPr>
        <w:t>Автомобильный</w:t>
      </w:r>
      <w:r w:rsidR="000B104B" w:rsidRPr="00B47C4C">
        <w:rPr>
          <w:b/>
          <w:sz w:val="28"/>
          <w:szCs w:val="36"/>
        </w:rPr>
        <w:t xml:space="preserve"> транспорт и его роль в рыночной экономике</w:t>
      </w:r>
    </w:p>
    <w:p w:rsidR="000B104B" w:rsidRPr="00B47C4C" w:rsidRDefault="000B104B" w:rsidP="00B47C4C">
      <w:pPr>
        <w:widowControl w:val="0"/>
        <w:spacing w:line="360" w:lineRule="auto"/>
        <w:ind w:firstLine="709"/>
        <w:jc w:val="both"/>
        <w:rPr>
          <w:sz w:val="28"/>
        </w:rPr>
      </w:pPr>
    </w:p>
    <w:p w:rsidR="00B47C4C" w:rsidRPr="00B47C4C" w:rsidRDefault="00B47C4C" w:rsidP="00B47C4C">
      <w:pPr>
        <w:widowControl w:val="0"/>
        <w:spacing w:line="360" w:lineRule="auto"/>
        <w:ind w:firstLine="709"/>
        <w:jc w:val="both"/>
        <w:rPr>
          <w:b/>
          <w:sz w:val="28"/>
        </w:rPr>
      </w:pPr>
      <w:r>
        <w:rPr>
          <w:sz w:val="28"/>
        </w:rPr>
        <w:br w:type="page"/>
      </w:r>
      <w:r w:rsidRPr="00B47C4C">
        <w:rPr>
          <w:b/>
          <w:sz w:val="28"/>
        </w:rPr>
        <w:t>Введение</w:t>
      </w:r>
    </w:p>
    <w:p w:rsidR="00B47C4C" w:rsidRDefault="00B47C4C" w:rsidP="00B47C4C">
      <w:pPr>
        <w:widowControl w:val="0"/>
        <w:spacing w:line="360" w:lineRule="auto"/>
        <w:ind w:firstLine="709"/>
        <w:jc w:val="both"/>
        <w:rPr>
          <w:sz w:val="28"/>
        </w:rPr>
      </w:pPr>
    </w:p>
    <w:p w:rsidR="000B104B" w:rsidRPr="00B47C4C" w:rsidRDefault="000B104B" w:rsidP="00B47C4C">
      <w:pPr>
        <w:widowControl w:val="0"/>
        <w:spacing w:line="360" w:lineRule="auto"/>
        <w:ind w:firstLine="709"/>
        <w:jc w:val="both"/>
        <w:rPr>
          <w:sz w:val="28"/>
          <w:szCs w:val="28"/>
        </w:rPr>
      </w:pPr>
      <w:r w:rsidRPr="00B47C4C">
        <w:rPr>
          <w:b/>
          <w:sz w:val="28"/>
          <w:szCs w:val="32"/>
        </w:rPr>
        <w:t>Автомобильный транспорт</w:t>
      </w:r>
      <w:r w:rsidRPr="00B47C4C">
        <w:rPr>
          <w:sz w:val="28"/>
        </w:rPr>
        <w:t xml:space="preserve"> – </w:t>
      </w:r>
      <w:r w:rsidRPr="00B47C4C">
        <w:rPr>
          <w:sz w:val="28"/>
          <w:szCs w:val="28"/>
        </w:rPr>
        <w:t>наиболее распространенный и доступны</w:t>
      </w:r>
      <w:r w:rsidR="00187A63" w:rsidRPr="00B47C4C">
        <w:rPr>
          <w:sz w:val="28"/>
          <w:szCs w:val="28"/>
        </w:rPr>
        <w:t xml:space="preserve">й вид транспорта в нашей стране. </w:t>
      </w:r>
      <w:r w:rsidRPr="00B47C4C">
        <w:rPr>
          <w:sz w:val="28"/>
          <w:szCs w:val="28"/>
        </w:rPr>
        <w:t>По объёму перевозок в тоннах он занимает первое место, перевозя более 80 % всех грузов в стране.</w:t>
      </w:r>
    </w:p>
    <w:p w:rsidR="00AB02F4" w:rsidRPr="00B47C4C" w:rsidRDefault="000B104B" w:rsidP="00B47C4C">
      <w:pPr>
        <w:widowControl w:val="0"/>
        <w:spacing w:line="360" w:lineRule="auto"/>
        <w:ind w:firstLine="709"/>
        <w:jc w:val="both"/>
        <w:rPr>
          <w:sz w:val="28"/>
          <w:szCs w:val="28"/>
        </w:rPr>
      </w:pPr>
      <w:r w:rsidRPr="00B47C4C">
        <w:rPr>
          <w:sz w:val="28"/>
          <w:szCs w:val="28"/>
        </w:rPr>
        <w:t>Автомобильный транспорт обладает высокой мобильностью, большим разнообразием транспортных средств по грузоподъёмности, грузоемкости, назначению, конструктивным и экономическим характеристикам, благодаря чему он может перевозить различные по виду, характеру, объёму и величине партии груза, обеспечивая высокую скорость их доставки.</w:t>
      </w:r>
    </w:p>
    <w:p w:rsidR="00AB02F4" w:rsidRPr="00B47C4C" w:rsidRDefault="00AB02F4" w:rsidP="00B47C4C">
      <w:pPr>
        <w:widowControl w:val="0"/>
        <w:spacing w:line="360" w:lineRule="auto"/>
        <w:ind w:firstLine="709"/>
        <w:jc w:val="both"/>
        <w:rPr>
          <w:sz w:val="28"/>
          <w:szCs w:val="28"/>
        </w:rPr>
      </w:pPr>
      <w:r w:rsidRPr="00B47C4C">
        <w:rPr>
          <w:sz w:val="28"/>
          <w:szCs w:val="28"/>
        </w:rPr>
        <w:t xml:space="preserve">От качества работы автомобильного транспорта зависят организация бесперебойной торговли, удовлетворение спроса сельского населения на товары, успешное выполнение плана товарооборота, скорость и звенность товародвижения, размер товарных запасов и товарооборачиваемости, уровень издержек по отдельным статьям, себестоимость продукции и уровень рентабельности торговли, заготовительной и производственной деятельности. </w:t>
      </w:r>
    </w:p>
    <w:p w:rsidR="00D848F7" w:rsidRPr="00B47C4C" w:rsidRDefault="00AB02F4" w:rsidP="00B47C4C">
      <w:pPr>
        <w:widowControl w:val="0"/>
        <w:spacing w:line="360" w:lineRule="auto"/>
        <w:ind w:firstLine="709"/>
        <w:jc w:val="both"/>
        <w:rPr>
          <w:sz w:val="28"/>
          <w:szCs w:val="28"/>
        </w:rPr>
      </w:pPr>
      <w:r w:rsidRPr="00B47C4C">
        <w:rPr>
          <w:b/>
          <w:i/>
          <w:sz w:val="28"/>
          <w:szCs w:val="28"/>
        </w:rPr>
        <w:t>Экономика автомобильного транспорта</w:t>
      </w:r>
      <w:r w:rsidRPr="00B47C4C">
        <w:rPr>
          <w:i/>
          <w:sz w:val="28"/>
        </w:rPr>
        <w:t xml:space="preserve"> </w:t>
      </w:r>
      <w:r w:rsidRPr="00B47C4C">
        <w:rPr>
          <w:sz w:val="28"/>
        </w:rPr>
        <w:t xml:space="preserve">– </w:t>
      </w:r>
      <w:r w:rsidRPr="00B47C4C">
        <w:rPr>
          <w:sz w:val="28"/>
          <w:szCs w:val="28"/>
        </w:rPr>
        <w:t>это отраслевая наука, изучающая формы проявления экономических законов и пр</w:t>
      </w:r>
      <w:r w:rsidR="00D848F7" w:rsidRPr="00B47C4C">
        <w:rPr>
          <w:sz w:val="28"/>
          <w:szCs w:val="28"/>
        </w:rPr>
        <w:t>актическое использование их на автомобильном транспорте.</w:t>
      </w:r>
    </w:p>
    <w:p w:rsidR="00D848F7" w:rsidRPr="00B47C4C" w:rsidRDefault="00D848F7" w:rsidP="00B47C4C">
      <w:pPr>
        <w:widowControl w:val="0"/>
        <w:spacing w:line="360" w:lineRule="auto"/>
        <w:ind w:firstLine="709"/>
        <w:jc w:val="both"/>
        <w:rPr>
          <w:sz w:val="28"/>
          <w:szCs w:val="28"/>
        </w:rPr>
      </w:pPr>
      <w:r w:rsidRPr="00B47C4C">
        <w:rPr>
          <w:sz w:val="28"/>
          <w:szCs w:val="28"/>
        </w:rPr>
        <w:t>Предметом исследования этой науки являются закономерности функционирования и развития автомобильного производства, призванного обеспечивать бесперебойную перевозку грузов и пассажиров и обслуживать сферу производства и обращения материальной продукции других отраслей производства народного хозяйства.</w:t>
      </w:r>
    </w:p>
    <w:p w:rsidR="0055793F" w:rsidRPr="00B47C4C" w:rsidRDefault="00D848F7" w:rsidP="00B47C4C">
      <w:pPr>
        <w:widowControl w:val="0"/>
        <w:spacing w:line="360" w:lineRule="auto"/>
        <w:ind w:firstLine="709"/>
        <w:jc w:val="both"/>
        <w:rPr>
          <w:sz w:val="28"/>
          <w:szCs w:val="28"/>
        </w:rPr>
      </w:pPr>
      <w:r w:rsidRPr="00B47C4C">
        <w:rPr>
          <w:sz w:val="28"/>
          <w:szCs w:val="28"/>
        </w:rPr>
        <w:t>По мере экономического и социального развития нашего общества происходило становление и развитие всех видов транспорта, как неотъемлемой части производительных сил страны и важной отрасли народного хозяйства. Крупномасштабные меры по подъёму и развитию транспорта</w:t>
      </w:r>
      <w:r w:rsidR="00DC3B3A" w:rsidRPr="00B47C4C">
        <w:rPr>
          <w:sz w:val="28"/>
          <w:szCs w:val="28"/>
        </w:rPr>
        <w:t xml:space="preserve"> принимались в годы первых пятилеток. В результате принятых мер создана и успешно развивается мощная транспортная система, включающая в себя</w:t>
      </w:r>
      <w:r w:rsidR="00B47C4C" w:rsidRPr="00B47C4C">
        <w:rPr>
          <w:sz w:val="28"/>
          <w:szCs w:val="28"/>
        </w:rPr>
        <w:t xml:space="preserve"> </w:t>
      </w:r>
      <w:r w:rsidR="00DC3B3A" w:rsidRPr="00B47C4C">
        <w:rPr>
          <w:sz w:val="28"/>
          <w:szCs w:val="28"/>
        </w:rPr>
        <w:t>все виды современного транспорта. По объемам выполняемой работы, показателей использования путей сообщения и технических средств транспорт в России вышел в число передовых в мире</w:t>
      </w:r>
      <w:r w:rsidR="0055793F" w:rsidRPr="00B47C4C">
        <w:rPr>
          <w:sz w:val="28"/>
          <w:szCs w:val="28"/>
        </w:rPr>
        <w:t>.</w:t>
      </w:r>
    </w:p>
    <w:p w:rsidR="0055793F" w:rsidRPr="00B47C4C" w:rsidRDefault="0055793F" w:rsidP="00B47C4C">
      <w:pPr>
        <w:widowControl w:val="0"/>
        <w:spacing w:line="360" w:lineRule="auto"/>
        <w:ind w:firstLine="709"/>
        <w:jc w:val="both"/>
        <w:rPr>
          <w:sz w:val="28"/>
          <w:szCs w:val="28"/>
        </w:rPr>
      </w:pPr>
      <w:r w:rsidRPr="00B47C4C">
        <w:rPr>
          <w:sz w:val="28"/>
          <w:szCs w:val="28"/>
        </w:rPr>
        <w:t>Автомобильный транспорт широко используется для городских и пригородных, внутрирайонных и внутриобластных, междугородных и международных перевозок грузов и пассажиров. Для улучшения его работы непрерывно развивается материально техническая база, увеличивается выпуск современного подвижного состава с улучшенными техническими и эксплуатационными свойствами, высокой надёжностью и большей долговечностью. Увеличивается выпуск автомобилей большой и малой грузоподъёмности с дизельными двигателями и прицепами.</w:t>
      </w:r>
    </w:p>
    <w:p w:rsidR="00D848F7" w:rsidRPr="00B47C4C" w:rsidRDefault="0055793F" w:rsidP="00B47C4C">
      <w:pPr>
        <w:widowControl w:val="0"/>
        <w:spacing w:line="360" w:lineRule="auto"/>
        <w:ind w:firstLine="709"/>
        <w:jc w:val="both"/>
        <w:rPr>
          <w:b/>
          <w:sz w:val="28"/>
          <w:szCs w:val="28"/>
        </w:rPr>
      </w:pPr>
      <w:r w:rsidRPr="00B47C4C">
        <w:rPr>
          <w:sz w:val="28"/>
          <w:szCs w:val="28"/>
        </w:rPr>
        <w:t xml:space="preserve">В развитии всех отраслей народного хозяйства страны всё большее значение приобретает </w:t>
      </w:r>
      <w:r w:rsidRPr="00B47C4C">
        <w:rPr>
          <w:b/>
          <w:i/>
          <w:sz w:val="28"/>
          <w:szCs w:val="28"/>
        </w:rPr>
        <w:t>автомобильный транспорт</w:t>
      </w:r>
      <w:r w:rsidR="005263F2" w:rsidRPr="00B47C4C">
        <w:rPr>
          <w:b/>
          <w:sz w:val="28"/>
          <w:szCs w:val="28"/>
        </w:rPr>
        <w:t xml:space="preserve">. </w:t>
      </w:r>
    </w:p>
    <w:p w:rsidR="00B87349" w:rsidRPr="00B47C4C" w:rsidRDefault="00B87349" w:rsidP="00B47C4C">
      <w:pPr>
        <w:widowControl w:val="0"/>
        <w:spacing w:line="360" w:lineRule="auto"/>
        <w:ind w:firstLine="709"/>
        <w:jc w:val="both"/>
        <w:rPr>
          <w:sz w:val="28"/>
          <w:szCs w:val="28"/>
        </w:rPr>
      </w:pPr>
      <w:r w:rsidRPr="00B47C4C">
        <w:rPr>
          <w:sz w:val="28"/>
          <w:szCs w:val="28"/>
        </w:rPr>
        <w:t>Снижение себестоимости грузовых перевозок ведет к снижению транспортных тарифов</w:t>
      </w:r>
      <w:r w:rsidR="000B407E" w:rsidRPr="00B47C4C">
        <w:rPr>
          <w:sz w:val="28"/>
          <w:szCs w:val="28"/>
        </w:rPr>
        <w:t xml:space="preserve">, </w:t>
      </w:r>
      <w:r w:rsidR="005263F2" w:rsidRPr="00B47C4C">
        <w:rPr>
          <w:sz w:val="28"/>
          <w:szCs w:val="28"/>
        </w:rPr>
        <w:t>а,</w:t>
      </w:r>
      <w:r w:rsidR="000B407E" w:rsidRPr="00B47C4C">
        <w:rPr>
          <w:sz w:val="28"/>
          <w:szCs w:val="28"/>
        </w:rPr>
        <w:t xml:space="preserve"> следовательно, к уменьшению себестоимости продукции потребителей транспортных услуг.</w:t>
      </w:r>
    </w:p>
    <w:p w:rsidR="000B407E" w:rsidRPr="00B47C4C" w:rsidRDefault="000B407E" w:rsidP="00B47C4C">
      <w:pPr>
        <w:widowControl w:val="0"/>
        <w:spacing w:line="360" w:lineRule="auto"/>
        <w:ind w:firstLine="709"/>
        <w:jc w:val="both"/>
        <w:rPr>
          <w:sz w:val="28"/>
          <w:szCs w:val="28"/>
        </w:rPr>
      </w:pPr>
      <w:r w:rsidRPr="00B47C4C">
        <w:rPr>
          <w:sz w:val="28"/>
          <w:szCs w:val="28"/>
        </w:rPr>
        <w:t>Становление рыночных отношений значительно изменило хозяйственный механизм и структуру управления на транспорте. В настоящее время проводятся акционирование и приватизация государственных и муниципальных предприятий отрасли; создаются новые предприятия частной и смешанной формы собственности; внедряется гибкая система тарифов; сокращается безвозмездная государственная поддержка транспортных предприятий; постепенно осуществляется переход от административного изъятия прибыли к налоговой системе.</w:t>
      </w:r>
    </w:p>
    <w:p w:rsidR="000B3478" w:rsidRPr="00B47C4C" w:rsidRDefault="000B407E" w:rsidP="00B47C4C">
      <w:pPr>
        <w:widowControl w:val="0"/>
        <w:spacing w:line="360" w:lineRule="auto"/>
        <w:ind w:firstLine="709"/>
        <w:jc w:val="both"/>
        <w:rPr>
          <w:sz w:val="28"/>
          <w:szCs w:val="28"/>
        </w:rPr>
      </w:pPr>
      <w:r w:rsidRPr="00B47C4C">
        <w:rPr>
          <w:b/>
          <w:sz w:val="28"/>
          <w:szCs w:val="28"/>
        </w:rPr>
        <w:t>Главная задача,</w:t>
      </w:r>
      <w:r w:rsidRPr="00B47C4C">
        <w:rPr>
          <w:sz w:val="28"/>
          <w:szCs w:val="28"/>
        </w:rPr>
        <w:t xml:space="preserve"> стоящая перед работниками транспорта, - своевременное качественное и полное удовлетворение потребности страны</w:t>
      </w:r>
      <w:r w:rsidR="000B3478" w:rsidRPr="00B47C4C">
        <w:rPr>
          <w:sz w:val="28"/>
          <w:szCs w:val="28"/>
        </w:rPr>
        <w:t xml:space="preserve"> в перевозках и повышение экономической эффективности работы каждого предприятия и отрасли в целом. Следовательно, основой работы предприятий транспорта должно стать не только выполнение достаточного объема перевозок, но, и главным образом своевременное и качественное обслуживание предприятий различных отраслей экономики и населения, сокращение транспортных издержек и тарифов. Рыночная экономика приводит к усилению борьбы за потребителей транспортных услуг, что, в свою очередь, положительно сказывается на повышении качества предоставляемых услуг и расширении их ассортимента.</w:t>
      </w:r>
    </w:p>
    <w:p w:rsidR="00B47C4C" w:rsidRDefault="000B3478" w:rsidP="00B47C4C">
      <w:pPr>
        <w:widowControl w:val="0"/>
        <w:spacing w:line="360" w:lineRule="auto"/>
        <w:ind w:firstLine="709"/>
        <w:jc w:val="both"/>
        <w:rPr>
          <w:i/>
          <w:sz w:val="28"/>
          <w:szCs w:val="28"/>
        </w:rPr>
      </w:pPr>
      <w:r w:rsidRPr="00B47C4C">
        <w:rPr>
          <w:sz w:val="28"/>
          <w:szCs w:val="28"/>
        </w:rPr>
        <w:t xml:space="preserve">Пути рационального решения статистических и тактических задач экономической политики </w:t>
      </w:r>
      <w:r w:rsidR="00187A63" w:rsidRPr="00B47C4C">
        <w:rPr>
          <w:sz w:val="28"/>
          <w:szCs w:val="28"/>
        </w:rPr>
        <w:t>страны на автомобильном транспорте представляют стержневое содержание его экономики.</w:t>
      </w:r>
      <w:r w:rsidR="00B47C4C" w:rsidRPr="00B47C4C">
        <w:rPr>
          <w:sz w:val="28"/>
          <w:szCs w:val="28"/>
        </w:rPr>
        <w:t xml:space="preserve"> </w:t>
      </w:r>
    </w:p>
    <w:p w:rsidR="000B104B" w:rsidRPr="00B47C4C" w:rsidRDefault="000B104B" w:rsidP="00B47C4C">
      <w:pPr>
        <w:widowControl w:val="0"/>
        <w:spacing w:line="360" w:lineRule="auto"/>
        <w:ind w:firstLine="709"/>
        <w:jc w:val="both"/>
        <w:rPr>
          <w:sz w:val="28"/>
          <w:szCs w:val="28"/>
        </w:rPr>
      </w:pPr>
    </w:p>
    <w:p w:rsidR="00DB2D66" w:rsidRPr="00B47C4C" w:rsidRDefault="00B47C4C" w:rsidP="00B47C4C">
      <w:pPr>
        <w:widowControl w:val="0"/>
        <w:spacing w:line="360" w:lineRule="auto"/>
        <w:ind w:firstLine="709"/>
        <w:jc w:val="both"/>
        <w:rPr>
          <w:b/>
          <w:sz w:val="28"/>
          <w:szCs w:val="36"/>
        </w:rPr>
      </w:pPr>
      <w:r>
        <w:rPr>
          <w:sz w:val="28"/>
          <w:szCs w:val="28"/>
        </w:rPr>
        <w:br w:type="page"/>
      </w:r>
      <w:r>
        <w:rPr>
          <w:b/>
          <w:sz w:val="28"/>
          <w:szCs w:val="28"/>
        </w:rPr>
        <w:t>1</w:t>
      </w:r>
      <w:r w:rsidR="00C57123" w:rsidRPr="00B47C4C">
        <w:rPr>
          <w:b/>
          <w:sz w:val="28"/>
          <w:szCs w:val="36"/>
        </w:rPr>
        <w:t xml:space="preserve">. </w:t>
      </w:r>
      <w:r w:rsidR="00DB2D66" w:rsidRPr="00B47C4C">
        <w:rPr>
          <w:b/>
          <w:sz w:val="28"/>
          <w:szCs w:val="36"/>
        </w:rPr>
        <w:t>Основные показатели производственной программы</w:t>
      </w:r>
    </w:p>
    <w:p w:rsidR="00DB2D66" w:rsidRPr="00B47C4C" w:rsidRDefault="00DB2D66" w:rsidP="00B47C4C">
      <w:pPr>
        <w:widowControl w:val="0"/>
        <w:spacing w:line="360" w:lineRule="auto"/>
        <w:ind w:firstLine="709"/>
        <w:jc w:val="both"/>
        <w:rPr>
          <w:sz w:val="28"/>
        </w:rPr>
      </w:pPr>
    </w:p>
    <w:p w:rsidR="00DB2D66" w:rsidRPr="00B47C4C" w:rsidRDefault="00DB2D66" w:rsidP="00B47C4C">
      <w:pPr>
        <w:widowControl w:val="0"/>
        <w:spacing w:line="360" w:lineRule="auto"/>
        <w:ind w:firstLine="709"/>
        <w:jc w:val="both"/>
        <w:rPr>
          <w:sz w:val="28"/>
          <w:szCs w:val="28"/>
        </w:rPr>
      </w:pPr>
      <w:r w:rsidRPr="00B47C4C">
        <w:rPr>
          <w:sz w:val="28"/>
          <w:szCs w:val="28"/>
        </w:rPr>
        <w:t xml:space="preserve">Показатели производственной программы и </w:t>
      </w:r>
      <w:r w:rsidR="005263F2" w:rsidRPr="00B47C4C">
        <w:rPr>
          <w:sz w:val="28"/>
          <w:szCs w:val="28"/>
        </w:rPr>
        <w:t>техник</w:t>
      </w:r>
      <w:r w:rsidR="00453B7A">
        <w:rPr>
          <w:sz w:val="28"/>
          <w:szCs w:val="28"/>
        </w:rPr>
        <w:t>о</w:t>
      </w:r>
      <w:r w:rsidRPr="00B47C4C">
        <w:rPr>
          <w:sz w:val="28"/>
          <w:szCs w:val="28"/>
        </w:rPr>
        <w:t>–эксплуатационные измерители характеризуют возможный объём перевозок автотранспортного предприятия и одновременно влияют на эффективность его хозяйственно – финансовой деятельности.</w:t>
      </w:r>
    </w:p>
    <w:p w:rsidR="00DB2D66" w:rsidRPr="00B47C4C" w:rsidRDefault="00DB2D66" w:rsidP="00B47C4C">
      <w:pPr>
        <w:widowControl w:val="0"/>
        <w:spacing w:line="360" w:lineRule="auto"/>
        <w:ind w:firstLine="709"/>
        <w:jc w:val="both"/>
        <w:rPr>
          <w:sz w:val="28"/>
          <w:szCs w:val="28"/>
        </w:rPr>
      </w:pPr>
      <w:r w:rsidRPr="00B47C4C">
        <w:rPr>
          <w:sz w:val="28"/>
          <w:szCs w:val="28"/>
        </w:rPr>
        <w:t>Показатели мощности производственной базы отражают объём перевозок</w:t>
      </w:r>
      <w:r w:rsidR="00B47C4C" w:rsidRPr="00B47C4C">
        <w:rPr>
          <w:sz w:val="28"/>
          <w:szCs w:val="28"/>
        </w:rPr>
        <w:t xml:space="preserve"> </w:t>
      </w:r>
      <w:r w:rsidRPr="00B47C4C">
        <w:rPr>
          <w:sz w:val="28"/>
          <w:szCs w:val="28"/>
        </w:rPr>
        <w:t>(грузоподъёмность</w:t>
      </w:r>
      <w:r w:rsidR="00B47C4C" w:rsidRPr="00B47C4C">
        <w:rPr>
          <w:sz w:val="28"/>
          <w:szCs w:val="28"/>
        </w:rPr>
        <w:t xml:space="preserve"> </w:t>
      </w:r>
      <w:r w:rsidRPr="00B47C4C">
        <w:rPr>
          <w:sz w:val="28"/>
          <w:szCs w:val="28"/>
        </w:rPr>
        <w:t>автопарка</w:t>
      </w:r>
      <w:r w:rsidR="00BF026A" w:rsidRPr="00B47C4C">
        <w:rPr>
          <w:sz w:val="28"/>
          <w:szCs w:val="28"/>
        </w:rPr>
        <w:t>) и грузооборот, которые может осуществлять автотранспортное предприятие имеющимся парком с учётом попо</w:t>
      </w:r>
      <w:r w:rsidR="00220F5A" w:rsidRPr="00B47C4C">
        <w:rPr>
          <w:sz w:val="28"/>
          <w:szCs w:val="28"/>
        </w:rPr>
        <w:t xml:space="preserve">лнения и выбытия автомобилей и </w:t>
      </w:r>
      <w:r w:rsidR="00BF026A" w:rsidRPr="00B47C4C">
        <w:rPr>
          <w:sz w:val="28"/>
          <w:szCs w:val="28"/>
        </w:rPr>
        <w:t>утвержденных</w:t>
      </w:r>
      <w:r w:rsidR="00220F5A" w:rsidRPr="00B47C4C">
        <w:rPr>
          <w:sz w:val="28"/>
          <w:szCs w:val="28"/>
        </w:rPr>
        <w:t xml:space="preserve"> показателей</w:t>
      </w:r>
      <w:r w:rsidR="00B47C4C" w:rsidRPr="00B47C4C">
        <w:rPr>
          <w:sz w:val="28"/>
          <w:szCs w:val="28"/>
        </w:rPr>
        <w:t xml:space="preserve"> </w:t>
      </w:r>
      <w:r w:rsidR="00220F5A" w:rsidRPr="00B47C4C">
        <w:rPr>
          <w:sz w:val="28"/>
          <w:szCs w:val="28"/>
        </w:rPr>
        <w:t xml:space="preserve">их использования: </w:t>
      </w:r>
      <w:r w:rsidR="00BF026A" w:rsidRPr="00B47C4C">
        <w:rPr>
          <w:sz w:val="28"/>
          <w:szCs w:val="28"/>
        </w:rPr>
        <w:t>коэффициент выпуска на линию, использования пробега и грузоподъёмности, те</w:t>
      </w:r>
      <w:r w:rsidR="00220F5A" w:rsidRPr="00B47C4C">
        <w:rPr>
          <w:sz w:val="28"/>
          <w:szCs w:val="28"/>
        </w:rPr>
        <w:t>хнической скорости,</w:t>
      </w:r>
      <w:r w:rsidR="00BF026A" w:rsidRPr="00B47C4C">
        <w:rPr>
          <w:sz w:val="28"/>
          <w:szCs w:val="28"/>
        </w:rPr>
        <w:t xml:space="preserve"> сре</w:t>
      </w:r>
      <w:r w:rsidR="00220F5A" w:rsidRPr="00B47C4C">
        <w:rPr>
          <w:sz w:val="28"/>
          <w:szCs w:val="28"/>
        </w:rPr>
        <w:t>дней продолжительности в наряде,</w:t>
      </w:r>
      <w:r w:rsidR="00BF026A" w:rsidRPr="00B47C4C">
        <w:rPr>
          <w:sz w:val="28"/>
          <w:szCs w:val="28"/>
        </w:rPr>
        <w:t xml:space="preserve"> выработки в тоннах и тонно-километров на среднесписочную тонну грузоподъёмности автомобиля.</w:t>
      </w:r>
    </w:p>
    <w:p w:rsidR="00220F5A" w:rsidRPr="00B47C4C" w:rsidRDefault="00220F5A" w:rsidP="00B47C4C">
      <w:pPr>
        <w:widowControl w:val="0"/>
        <w:spacing w:line="360" w:lineRule="auto"/>
        <w:ind w:firstLine="709"/>
        <w:jc w:val="both"/>
        <w:rPr>
          <w:sz w:val="28"/>
          <w:szCs w:val="28"/>
        </w:rPr>
      </w:pPr>
      <w:r w:rsidRPr="00B47C4C">
        <w:rPr>
          <w:sz w:val="28"/>
          <w:szCs w:val="28"/>
        </w:rPr>
        <w:t>Все показатели производственной базы и технико-эксплуатационные измерители определяются расчётным путём за отчётный и на планируемый периоды.</w:t>
      </w:r>
    </w:p>
    <w:p w:rsidR="00220F5A" w:rsidRPr="00B47C4C" w:rsidRDefault="00220F5A" w:rsidP="00B47C4C">
      <w:pPr>
        <w:widowControl w:val="0"/>
        <w:spacing w:line="360" w:lineRule="auto"/>
        <w:ind w:firstLine="709"/>
        <w:jc w:val="both"/>
        <w:rPr>
          <w:sz w:val="28"/>
          <w:szCs w:val="28"/>
        </w:rPr>
      </w:pPr>
      <w:r w:rsidRPr="00B47C4C">
        <w:rPr>
          <w:sz w:val="28"/>
          <w:szCs w:val="28"/>
        </w:rPr>
        <w:t>Основными показателями, характеризующими производственную базу, являются:</w:t>
      </w:r>
    </w:p>
    <w:p w:rsidR="00220F5A" w:rsidRPr="00B47C4C" w:rsidRDefault="00220F5A" w:rsidP="00B47C4C">
      <w:pPr>
        <w:widowControl w:val="0"/>
        <w:numPr>
          <w:ilvl w:val="0"/>
          <w:numId w:val="2"/>
        </w:numPr>
        <w:spacing w:line="360" w:lineRule="auto"/>
        <w:ind w:left="0" w:firstLine="709"/>
        <w:jc w:val="both"/>
        <w:rPr>
          <w:sz w:val="28"/>
          <w:szCs w:val="16"/>
        </w:rPr>
      </w:pPr>
      <w:r w:rsidRPr="00B47C4C">
        <w:rPr>
          <w:sz w:val="28"/>
          <w:szCs w:val="28"/>
        </w:rPr>
        <w:t>Среднесписочное количество автомобилей</w:t>
      </w:r>
      <w:r w:rsidRPr="00B47C4C">
        <w:rPr>
          <w:sz w:val="28"/>
        </w:rPr>
        <w:t xml:space="preserve"> (</w:t>
      </w:r>
      <w:r w:rsidRPr="00B47C4C">
        <w:rPr>
          <w:sz w:val="28"/>
          <w:szCs w:val="28"/>
        </w:rPr>
        <w:t>А</w:t>
      </w:r>
      <w:r w:rsidRPr="00B47C4C">
        <w:rPr>
          <w:sz w:val="28"/>
          <w:szCs w:val="16"/>
        </w:rPr>
        <w:t>сс).</w:t>
      </w:r>
    </w:p>
    <w:p w:rsidR="00220F5A" w:rsidRPr="00B47C4C" w:rsidRDefault="00220F5A" w:rsidP="00B47C4C">
      <w:pPr>
        <w:widowControl w:val="0"/>
        <w:numPr>
          <w:ilvl w:val="0"/>
          <w:numId w:val="2"/>
        </w:numPr>
        <w:spacing w:line="360" w:lineRule="auto"/>
        <w:ind w:left="0" w:firstLine="709"/>
        <w:jc w:val="both"/>
        <w:rPr>
          <w:sz w:val="28"/>
          <w:szCs w:val="16"/>
        </w:rPr>
      </w:pPr>
      <w:r w:rsidRPr="00B47C4C">
        <w:rPr>
          <w:sz w:val="28"/>
          <w:szCs w:val="28"/>
        </w:rPr>
        <w:t>Грузоподъёмность, т: одного автомобиля</w:t>
      </w:r>
      <w:r w:rsidRPr="00B47C4C">
        <w:rPr>
          <w:sz w:val="28"/>
        </w:rPr>
        <w:t xml:space="preserve"> (</w:t>
      </w:r>
      <w:r w:rsidRPr="00B47C4C">
        <w:rPr>
          <w:sz w:val="28"/>
          <w:szCs w:val="28"/>
          <w:lang w:val="en-US"/>
        </w:rPr>
        <w:t>q</w:t>
      </w:r>
      <w:r w:rsidRPr="00B47C4C">
        <w:rPr>
          <w:sz w:val="28"/>
          <w:szCs w:val="28"/>
        </w:rPr>
        <w:t>)</w:t>
      </w:r>
      <w:r w:rsidRPr="00B47C4C">
        <w:rPr>
          <w:sz w:val="28"/>
        </w:rPr>
        <w:t xml:space="preserve">; </w:t>
      </w:r>
      <w:r w:rsidRPr="00B47C4C">
        <w:rPr>
          <w:sz w:val="28"/>
          <w:szCs w:val="28"/>
        </w:rPr>
        <w:t>всех автомобилей</w:t>
      </w:r>
      <w:r w:rsidRPr="00B47C4C">
        <w:rPr>
          <w:sz w:val="28"/>
        </w:rPr>
        <w:t xml:space="preserve"> (</w:t>
      </w:r>
      <w:r w:rsidR="005263F2" w:rsidRPr="00B47C4C">
        <w:rPr>
          <w:sz w:val="28"/>
          <w:szCs w:val="28"/>
        </w:rPr>
        <w:t>д</w:t>
      </w:r>
      <w:r w:rsidRPr="00B47C4C">
        <w:rPr>
          <w:sz w:val="28"/>
          <w:szCs w:val="16"/>
        </w:rPr>
        <w:t>общ</w:t>
      </w:r>
      <w:r w:rsidRPr="00B47C4C">
        <w:rPr>
          <w:sz w:val="28"/>
        </w:rPr>
        <w:t>).</w:t>
      </w:r>
    </w:p>
    <w:p w:rsidR="00220F5A" w:rsidRPr="00B47C4C" w:rsidRDefault="00220F5A" w:rsidP="00B47C4C">
      <w:pPr>
        <w:widowControl w:val="0"/>
        <w:spacing w:line="360" w:lineRule="auto"/>
        <w:ind w:firstLine="709"/>
        <w:jc w:val="both"/>
        <w:rPr>
          <w:sz w:val="28"/>
          <w:szCs w:val="28"/>
        </w:rPr>
      </w:pPr>
      <w:r w:rsidRPr="00B47C4C">
        <w:rPr>
          <w:sz w:val="28"/>
          <w:szCs w:val="28"/>
        </w:rPr>
        <w:t>Эти показатели рассчитываются по маркам, группам и в целом по автопарку; по учёту работы – сдельной и почасовой.</w:t>
      </w:r>
    </w:p>
    <w:p w:rsidR="00E27990" w:rsidRPr="00B47C4C" w:rsidRDefault="000E34B1" w:rsidP="00B47C4C">
      <w:pPr>
        <w:widowControl w:val="0"/>
        <w:spacing w:line="360" w:lineRule="auto"/>
        <w:ind w:firstLine="709"/>
        <w:jc w:val="both"/>
        <w:rPr>
          <w:sz w:val="28"/>
        </w:rPr>
      </w:pPr>
      <w:r w:rsidRPr="00B47C4C">
        <w:rPr>
          <w:b/>
          <w:sz w:val="28"/>
          <w:szCs w:val="28"/>
          <w:u w:color="FF00FF"/>
        </w:rPr>
        <w:t>Среднесписочное ко</w:t>
      </w:r>
      <w:r w:rsidR="00220F5A" w:rsidRPr="00B47C4C">
        <w:rPr>
          <w:b/>
          <w:sz w:val="28"/>
          <w:szCs w:val="28"/>
          <w:u w:color="FF00FF"/>
        </w:rPr>
        <w:t>личество автомобилей</w:t>
      </w:r>
      <w:r w:rsidRPr="00B47C4C">
        <w:rPr>
          <w:b/>
          <w:sz w:val="28"/>
          <w:szCs w:val="28"/>
        </w:rPr>
        <w:t xml:space="preserve"> (Асс)</w:t>
      </w:r>
      <w:r w:rsidR="00B47C4C" w:rsidRPr="00B47C4C">
        <w:rPr>
          <w:sz w:val="28"/>
          <w:szCs w:val="16"/>
        </w:rPr>
        <w:t xml:space="preserve"> </w:t>
      </w:r>
      <w:r w:rsidRPr="00B47C4C">
        <w:rPr>
          <w:sz w:val="28"/>
          <w:szCs w:val="28"/>
        </w:rPr>
        <w:t>за отчётный период рассчитывается путём деления автомобиле - дней в хозяйстве</w:t>
      </w:r>
      <w:r w:rsidRPr="00B47C4C">
        <w:rPr>
          <w:sz w:val="28"/>
        </w:rPr>
        <w:t xml:space="preserve"> (</w:t>
      </w:r>
      <w:r w:rsidRPr="00B47C4C">
        <w:rPr>
          <w:sz w:val="28"/>
          <w:szCs w:val="28"/>
        </w:rPr>
        <w:t xml:space="preserve">АД </w:t>
      </w:r>
      <w:r w:rsidRPr="00B47C4C">
        <w:rPr>
          <w:sz w:val="28"/>
          <w:szCs w:val="16"/>
        </w:rPr>
        <w:t>хоз</w:t>
      </w:r>
      <w:r w:rsidRPr="00B47C4C">
        <w:rPr>
          <w:sz w:val="28"/>
        </w:rPr>
        <w:t xml:space="preserve">) </w:t>
      </w:r>
      <w:r w:rsidRPr="00B47C4C">
        <w:rPr>
          <w:sz w:val="28"/>
          <w:szCs w:val="28"/>
        </w:rPr>
        <w:t xml:space="preserve">на число календарных дней в периоде </w:t>
      </w:r>
      <w:r w:rsidRPr="00B47C4C">
        <w:rPr>
          <w:sz w:val="28"/>
        </w:rPr>
        <w:t>(</w:t>
      </w:r>
      <w:r w:rsidR="00E27990" w:rsidRPr="00B47C4C">
        <w:rPr>
          <w:sz w:val="28"/>
          <w:szCs w:val="28"/>
        </w:rPr>
        <w:t>Д</w:t>
      </w:r>
      <w:r w:rsidR="00E27990" w:rsidRPr="00B47C4C">
        <w:rPr>
          <w:sz w:val="28"/>
          <w:szCs w:val="16"/>
        </w:rPr>
        <w:t>К</w:t>
      </w:r>
      <w:r w:rsidRPr="00B47C4C">
        <w:rPr>
          <w:sz w:val="28"/>
        </w:rPr>
        <w:t>):</w:t>
      </w:r>
    </w:p>
    <w:p w:rsidR="0050435E" w:rsidRPr="00B47C4C" w:rsidRDefault="0050435E" w:rsidP="00B47C4C">
      <w:pPr>
        <w:widowControl w:val="0"/>
        <w:spacing w:line="360" w:lineRule="auto"/>
        <w:ind w:firstLine="709"/>
        <w:jc w:val="both"/>
        <w:rPr>
          <w:sz w:val="28"/>
        </w:rPr>
      </w:pPr>
    </w:p>
    <w:p w:rsidR="00BF026A" w:rsidRPr="00B47C4C" w:rsidRDefault="00E27990" w:rsidP="00B47C4C">
      <w:pPr>
        <w:widowControl w:val="0"/>
        <w:spacing w:line="360" w:lineRule="auto"/>
        <w:ind w:firstLine="709"/>
        <w:jc w:val="both"/>
        <w:rPr>
          <w:b/>
          <w:sz w:val="28"/>
          <w:szCs w:val="16"/>
        </w:rPr>
      </w:pPr>
      <w:r w:rsidRPr="00B47C4C">
        <w:rPr>
          <w:b/>
          <w:sz w:val="28"/>
          <w:szCs w:val="28"/>
        </w:rPr>
        <w:t>А</w:t>
      </w:r>
      <w:r w:rsidRPr="00B47C4C">
        <w:rPr>
          <w:b/>
          <w:sz w:val="28"/>
          <w:szCs w:val="16"/>
        </w:rPr>
        <w:t>сс</w:t>
      </w:r>
      <w:r w:rsidR="005263F2" w:rsidRPr="00B47C4C">
        <w:rPr>
          <w:b/>
          <w:sz w:val="28"/>
          <w:szCs w:val="16"/>
        </w:rPr>
        <w:t xml:space="preserve"> </w:t>
      </w:r>
      <w:r w:rsidRPr="00B47C4C">
        <w:rPr>
          <w:b/>
          <w:sz w:val="28"/>
        </w:rPr>
        <w:t xml:space="preserve">= </w:t>
      </w:r>
      <w:r w:rsidRPr="00B47C4C">
        <w:rPr>
          <w:b/>
          <w:sz w:val="28"/>
          <w:szCs w:val="28"/>
        </w:rPr>
        <w:t xml:space="preserve">АД </w:t>
      </w:r>
      <w:r w:rsidRPr="00B47C4C">
        <w:rPr>
          <w:b/>
          <w:sz w:val="28"/>
          <w:szCs w:val="16"/>
        </w:rPr>
        <w:t>хоз</w:t>
      </w:r>
      <w:r w:rsidRPr="00B47C4C">
        <w:rPr>
          <w:b/>
          <w:sz w:val="28"/>
        </w:rPr>
        <w:t xml:space="preserve">/ </w:t>
      </w:r>
      <w:r w:rsidRPr="00B47C4C">
        <w:rPr>
          <w:b/>
          <w:sz w:val="28"/>
          <w:szCs w:val="28"/>
        </w:rPr>
        <w:t>Д</w:t>
      </w:r>
      <w:r w:rsidR="0006395F" w:rsidRPr="00B47C4C">
        <w:rPr>
          <w:b/>
          <w:sz w:val="28"/>
          <w:szCs w:val="16"/>
        </w:rPr>
        <w:t xml:space="preserve"> к</w:t>
      </w:r>
    </w:p>
    <w:p w:rsidR="0006395F" w:rsidRPr="00B47C4C" w:rsidRDefault="0006395F" w:rsidP="00B47C4C">
      <w:pPr>
        <w:widowControl w:val="0"/>
        <w:spacing w:line="360" w:lineRule="auto"/>
        <w:ind w:firstLine="709"/>
        <w:jc w:val="both"/>
        <w:rPr>
          <w:sz w:val="28"/>
          <w:szCs w:val="16"/>
        </w:rPr>
      </w:pPr>
    </w:p>
    <w:p w:rsidR="0006395F" w:rsidRPr="00B47C4C" w:rsidRDefault="0006395F" w:rsidP="00B47C4C">
      <w:pPr>
        <w:widowControl w:val="0"/>
        <w:spacing w:line="360" w:lineRule="auto"/>
        <w:ind w:firstLine="709"/>
        <w:jc w:val="both"/>
        <w:rPr>
          <w:sz w:val="28"/>
        </w:rPr>
      </w:pPr>
      <w:r w:rsidRPr="00B47C4C">
        <w:rPr>
          <w:b/>
          <w:sz w:val="28"/>
          <w:szCs w:val="32"/>
          <w:u w:color="FF00FF"/>
        </w:rPr>
        <w:t>Грузоподъемность</w:t>
      </w:r>
      <w:r w:rsidRPr="00B47C4C">
        <w:rPr>
          <w:sz w:val="28"/>
          <w:u w:color="FF00FF"/>
        </w:rPr>
        <w:t xml:space="preserve"> </w:t>
      </w:r>
      <w:r w:rsidRPr="00B47C4C">
        <w:rPr>
          <w:sz w:val="28"/>
          <w:szCs w:val="28"/>
        </w:rPr>
        <w:t>среднесписочного количества автомобилей</w:t>
      </w:r>
      <w:r w:rsidRPr="00B47C4C">
        <w:rPr>
          <w:sz w:val="28"/>
        </w:rPr>
        <w:t xml:space="preserve"> (</w:t>
      </w:r>
      <w:r w:rsidRPr="00B47C4C">
        <w:rPr>
          <w:sz w:val="28"/>
          <w:szCs w:val="28"/>
          <w:lang w:val="en-US"/>
        </w:rPr>
        <w:t>q</w:t>
      </w:r>
      <w:r w:rsidRPr="00B47C4C">
        <w:rPr>
          <w:sz w:val="28"/>
          <w:szCs w:val="16"/>
        </w:rPr>
        <w:t xml:space="preserve">общ) </w:t>
      </w:r>
      <w:r w:rsidRPr="00B47C4C">
        <w:rPr>
          <w:sz w:val="28"/>
          <w:szCs w:val="28"/>
        </w:rPr>
        <w:t xml:space="preserve">за отчётный период определяется как частное от деления автомобиле – тонно - дней в хозяйстве </w:t>
      </w:r>
      <w:r w:rsidRPr="00B47C4C">
        <w:rPr>
          <w:sz w:val="28"/>
        </w:rPr>
        <w:t>(</w:t>
      </w:r>
      <w:r w:rsidRPr="00B47C4C">
        <w:rPr>
          <w:sz w:val="28"/>
          <w:szCs w:val="28"/>
        </w:rPr>
        <w:t>АТД</w:t>
      </w:r>
      <w:r w:rsidRPr="00B47C4C">
        <w:rPr>
          <w:sz w:val="28"/>
          <w:szCs w:val="20"/>
        </w:rPr>
        <w:t>х</w:t>
      </w:r>
      <w:r w:rsidRPr="00B47C4C">
        <w:rPr>
          <w:sz w:val="28"/>
        </w:rPr>
        <w:t xml:space="preserve">) </w:t>
      </w:r>
      <w:r w:rsidRPr="00B47C4C">
        <w:rPr>
          <w:sz w:val="28"/>
          <w:szCs w:val="28"/>
        </w:rPr>
        <w:t>на календарное число дней в периоде</w:t>
      </w:r>
      <w:r w:rsidRPr="00B47C4C">
        <w:rPr>
          <w:sz w:val="28"/>
        </w:rPr>
        <w:t xml:space="preserve"> (</w:t>
      </w:r>
      <w:r w:rsidRPr="00B47C4C">
        <w:rPr>
          <w:sz w:val="28"/>
          <w:szCs w:val="28"/>
        </w:rPr>
        <w:t>Д</w:t>
      </w:r>
      <w:r w:rsidRPr="00B47C4C">
        <w:rPr>
          <w:sz w:val="28"/>
          <w:szCs w:val="16"/>
        </w:rPr>
        <w:t>К</w:t>
      </w:r>
      <w:r w:rsidRPr="00B47C4C">
        <w:rPr>
          <w:sz w:val="28"/>
        </w:rPr>
        <w:t>):</w:t>
      </w:r>
    </w:p>
    <w:p w:rsidR="0050435E" w:rsidRPr="00B47C4C" w:rsidRDefault="0050435E" w:rsidP="00B47C4C">
      <w:pPr>
        <w:widowControl w:val="0"/>
        <w:spacing w:line="360" w:lineRule="auto"/>
        <w:ind w:firstLine="709"/>
        <w:jc w:val="both"/>
        <w:rPr>
          <w:sz w:val="28"/>
        </w:rPr>
      </w:pPr>
    </w:p>
    <w:p w:rsidR="0006395F" w:rsidRPr="00B47C4C" w:rsidRDefault="0006395F" w:rsidP="00B47C4C">
      <w:pPr>
        <w:widowControl w:val="0"/>
        <w:spacing w:line="360" w:lineRule="auto"/>
        <w:ind w:firstLine="709"/>
        <w:jc w:val="both"/>
        <w:rPr>
          <w:b/>
          <w:sz w:val="28"/>
          <w:szCs w:val="16"/>
        </w:rPr>
      </w:pPr>
      <w:r w:rsidRPr="00B47C4C">
        <w:rPr>
          <w:b/>
          <w:sz w:val="28"/>
          <w:szCs w:val="28"/>
          <w:lang w:val="en-US"/>
        </w:rPr>
        <w:t>q</w:t>
      </w:r>
      <w:r w:rsidRPr="00B47C4C">
        <w:rPr>
          <w:b/>
          <w:sz w:val="28"/>
          <w:szCs w:val="16"/>
        </w:rPr>
        <w:t>общ</w:t>
      </w:r>
      <w:r w:rsidRPr="00B47C4C">
        <w:rPr>
          <w:b/>
          <w:sz w:val="28"/>
        </w:rPr>
        <w:t>=</w:t>
      </w:r>
      <w:r w:rsidRPr="00B47C4C">
        <w:rPr>
          <w:b/>
          <w:sz w:val="28"/>
          <w:szCs w:val="28"/>
        </w:rPr>
        <w:t xml:space="preserve"> АТД</w:t>
      </w:r>
      <w:r w:rsidRPr="00B47C4C">
        <w:rPr>
          <w:b/>
          <w:sz w:val="28"/>
          <w:szCs w:val="20"/>
        </w:rPr>
        <w:t>х</w:t>
      </w:r>
      <w:r w:rsidR="005263F2" w:rsidRPr="00B47C4C">
        <w:rPr>
          <w:b/>
          <w:sz w:val="28"/>
          <w:szCs w:val="20"/>
        </w:rPr>
        <w:t xml:space="preserve"> </w:t>
      </w:r>
      <w:r w:rsidRPr="00B47C4C">
        <w:rPr>
          <w:b/>
          <w:sz w:val="28"/>
          <w:szCs w:val="28"/>
        </w:rPr>
        <w:t>/ Д</w:t>
      </w:r>
      <w:r w:rsidRPr="00B47C4C">
        <w:rPr>
          <w:b/>
          <w:sz w:val="28"/>
          <w:szCs w:val="16"/>
        </w:rPr>
        <w:t xml:space="preserve"> к</w:t>
      </w:r>
    </w:p>
    <w:p w:rsidR="0006395F" w:rsidRPr="00B47C4C" w:rsidRDefault="0006395F" w:rsidP="00B47C4C">
      <w:pPr>
        <w:widowControl w:val="0"/>
        <w:spacing w:line="360" w:lineRule="auto"/>
        <w:ind w:firstLine="709"/>
        <w:jc w:val="both"/>
        <w:rPr>
          <w:sz w:val="28"/>
          <w:szCs w:val="28"/>
        </w:rPr>
      </w:pPr>
    </w:p>
    <w:p w:rsidR="00D422FD" w:rsidRPr="00B47C4C" w:rsidRDefault="00D422FD" w:rsidP="00B47C4C">
      <w:pPr>
        <w:widowControl w:val="0"/>
        <w:spacing w:line="360" w:lineRule="auto"/>
        <w:ind w:firstLine="709"/>
        <w:jc w:val="both"/>
        <w:rPr>
          <w:sz w:val="28"/>
          <w:szCs w:val="28"/>
        </w:rPr>
      </w:pPr>
      <w:r w:rsidRPr="00B47C4C">
        <w:rPr>
          <w:sz w:val="28"/>
          <w:szCs w:val="28"/>
        </w:rPr>
        <w:t>Грузоподъемность среднесписочного количества автомобилей (</w:t>
      </w:r>
      <w:r w:rsidRPr="00B47C4C">
        <w:rPr>
          <w:sz w:val="28"/>
          <w:szCs w:val="32"/>
          <w:lang w:val="en-US"/>
        </w:rPr>
        <w:t>q</w:t>
      </w:r>
      <w:r w:rsidRPr="00B47C4C">
        <w:rPr>
          <w:sz w:val="28"/>
          <w:szCs w:val="28"/>
        </w:rPr>
        <w:t>общ) может быть также определена путём умножения средней грузоподъёмности фактически работавших в отчётном периоде автомобилей (</w:t>
      </w:r>
      <w:r w:rsidRPr="00B47C4C">
        <w:rPr>
          <w:sz w:val="28"/>
          <w:szCs w:val="32"/>
          <w:lang w:val="en-US"/>
        </w:rPr>
        <w:t>q</w:t>
      </w:r>
      <w:r w:rsidR="0050435E" w:rsidRPr="00B47C4C">
        <w:rPr>
          <w:sz w:val="28"/>
          <w:szCs w:val="28"/>
        </w:rPr>
        <w:t>ср</w:t>
      </w:r>
      <w:r w:rsidRPr="00B47C4C">
        <w:rPr>
          <w:sz w:val="28"/>
          <w:szCs w:val="28"/>
        </w:rPr>
        <w:t>) на среднесписочное количество автомобилей (Асс).</w:t>
      </w:r>
    </w:p>
    <w:p w:rsidR="00B47C4C" w:rsidRDefault="00B47C4C" w:rsidP="00B47C4C">
      <w:pPr>
        <w:widowControl w:val="0"/>
        <w:spacing w:line="360" w:lineRule="auto"/>
        <w:ind w:firstLine="709"/>
        <w:jc w:val="both"/>
        <w:rPr>
          <w:b/>
          <w:sz w:val="28"/>
          <w:szCs w:val="32"/>
        </w:rPr>
      </w:pPr>
    </w:p>
    <w:p w:rsidR="00D422FD" w:rsidRPr="00B47C4C" w:rsidRDefault="00D422FD" w:rsidP="00B47C4C">
      <w:pPr>
        <w:widowControl w:val="0"/>
        <w:spacing w:line="360" w:lineRule="auto"/>
        <w:ind w:firstLine="709"/>
        <w:jc w:val="both"/>
        <w:rPr>
          <w:b/>
          <w:sz w:val="28"/>
          <w:szCs w:val="16"/>
        </w:rPr>
      </w:pPr>
      <w:r w:rsidRPr="00B47C4C">
        <w:rPr>
          <w:b/>
          <w:sz w:val="28"/>
          <w:szCs w:val="32"/>
          <w:lang w:val="en-US"/>
        </w:rPr>
        <w:t>q</w:t>
      </w:r>
      <w:r w:rsidRPr="00B47C4C">
        <w:rPr>
          <w:b/>
          <w:sz w:val="28"/>
          <w:szCs w:val="18"/>
        </w:rPr>
        <w:t xml:space="preserve">общ </w:t>
      </w:r>
      <w:r w:rsidRPr="00B47C4C">
        <w:rPr>
          <w:b/>
          <w:sz w:val="28"/>
        </w:rPr>
        <w:t xml:space="preserve">= </w:t>
      </w:r>
      <w:r w:rsidRPr="00B47C4C">
        <w:rPr>
          <w:b/>
          <w:sz w:val="28"/>
          <w:szCs w:val="28"/>
          <w:lang w:val="en-US"/>
        </w:rPr>
        <w:t>q</w:t>
      </w:r>
      <w:r w:rsidR="0050435E" w:rsidRPr="00B47C4C">
        <w:rPr>
          <w:b/>
          <w:sz w:val="28"/>
          <w:szCs w:val="16"/>
        </w:rPr>
        <w:t>ср</w:t>
      </w:r>
      <w:r w:rsidR="00B47C4C" w:rsidRPr="00B47C4C">
        <w:rPr>
          <w:b/>
          <w:sz w:val="28"/>
          <w:szCs w:val="16"/>
        </w:rPr>
        <w:t xml:space="preserve"> </w:t>
      </w:r>
      <w:r w:rsidRPr="00B47C4C">
        <w:rPr>
          <w:b/>
          <w:sz w:val="28"/>
        </w:rPr>
        <w:t xml:space="preserve">х </w:t>
      </w:r>
      <w:r w:rsidRPr="00B47C4C">
        <w:rPr>
          <w:b/>
          <w:sz w:val="28"/>
          <w:szCs w:val="28"/>
        </w:rPr>
        <w:t>А</w:t>
      </w:r>
      <w:r w:rsidRPr="00B47C4C">
        <w:rPr>
          <w:b/>
          <w:sz w:val="28"/>
          <w:szCs w:val="16"/>
        </w:rPr>
        <w:t>сс</w:t>
      </w:r>
    </w:p>
    <w:p w:rsidR="00A41EF3" w:rsidRPr="00B47C4C" w:rsidRDefault="00A41EF3" w:rsidP="00B47C4C">
      <w:pPr>
        <w:widowControl w:val="0"/>
        <w:spacing w:line="360" w:lineRule="auto"/>
        <w:ind w:firstLine="709"/>
        <w:jc w:val="both"/>
        <w:rPr>
          <w:b/>
          <w:sz w:val="28"/>
          <w:szCs w:val="16"/>
        </w:rPr>
      </w:pPr>
    </w:p>
    <w:p w:rsidR="00B47C4C" w:rsidRDefault="00D422FD" w:rsidP="00B47C4C">
      <w:pPr>
        <w:widowControl w:val="0"/>
        <w:spacing w:line="360" w:lineRule="auto"/>
        <w:ind w:firstLine="709"/>
        <w:jc w:val="both"/>
        <w:rPr>
          <w:sz w:val="28"/>
          <w:szCs w:val="28"/>
        </w:rPr>
      </w:pPr>
      <w:r w:rsidRPr="00B47C4C">
        <w:rPr>
          <w:sz w:val="28"/>
          <w:szCs w:val="28"/>
        </w:rPr>
        <w:t>Для определения средней грузоподъёмности фактически работавших</w:t>
      </w:r>
      <w:r w:rsidR="00E80EF1" w:rsidRPr="00B47C4C">
        <w:rPr>
          <w:sz w:val="28"/>
          <w:szCs w:val="28"/>
        </w:rPr>
        <w:t xml:space="preserve"> в отчётном периоде автомобилей необходимо сумму автомобиле – тонно – дней работы (АТДэ) разделить на общее количество автомобиле – дней их работы (АДэ).</w:t>
      </w:r>
      <w:r w:rsidR="00B47C4C" w:rsidRPr="00B47C4C">
        <w:rPr>
          <w:sz w:val="28"/>
          <w:szCs w:val="28"/>
        </w:rPr>
        <w:t xml:space="preserve"> </w:t>
      </w:r>
      <w:r w:rsidR="00E80EF1" w:rsidRPr="00B47C4C">
        <w:rPr>
          <w:sz w:val="28"/>
          <w:szCs w:val="28"/>
        </w:rPr>
        <w:t xml:space="preserve">Грузоподъёмности парка за отчётный период будет иметь следующий вид: </w:t>
      </w:r>
    </w:p>
    <w:p w:rsidR="00B47C4C" w:rsidRDefault="00B47C4C" w:rsidP="00B47C4C">
      <w:pPr>
        <w:widowControl w:val="0"/>
        <w:spacing w:line="360" w:lineRule="auto"/>
        <w:ind w:firstLine="709"/>
        <w:jc w:val="both"/>
        <w:rPr>
          <w:b/>
          <w:sz w:val="28"/>
          <w:szCs w:val="32"/>
        </w:rPr>
      </w:pPr>
    </w:p>
    <w:p w:rsidR="00E80EF1" w:rsidRPr="00B47C4C" w:rsidRDefault="00E80EF1" w:rsidP="00B47C4C">
      <w:pPr>
        <w:widowControl w:val="0"/>
        <w:spacing w:line="360" w:lineRule="auto"/>
        <w:ind w:firstLine="709"/>
        <w:jc w:val="both"/>
        <w:rPr>
          <w:b/>
          <w:sz w:val="28"/>
          <w:szCs w:val="16"/>
        </w:rPr>
      </w:pPr>
      <w:r w:rsidRPr="00B47C4C">
        <w:rPr>
          <w:b/>
          <w:sz w:val="28"/>
          <w:szCs w:val="32"/>
          <w:lang w:val="en-US"/>
        </w:rPr>
        <w:t>q</w:t>
      </w:r>
      <w:r w:rsidRPr="00B47C4C">
        <w:rPr>
          <w:b/>
          <w:sz w:val="28"/>
          <w:szCs w:val="18"/>
        </w:rPr>
        <w:t xml:space="preserve">общ = </w:t>
      </w:r>
      <w:r w:rsidRPr="00B47C4C">
        <w:rPr>
          <w:b/>
          <w:sz w:val="28"/>
          <w:szCs w:val="28"/>
        </w:rPr>
        <w:t>АТД</w:t>
      </w:r>
      <w:r w:rsidRPr="00B47C4C">
        <w:rPr>
          <w:b/>
          <w:sz w:val="28"/>
          <w:szCs w:val="20"/>
        </w:rPr>
        <w:t>э</w:t>
      </w:r>
      <w:r w:rsidRPr="00B47C4C">
        <w:rPr>
          <w:b/>
          <w:sz w:val="28"/>
        </w:rPr>
        <w:t>/</w:t>
      </w:r>
      <w:r w:rsidRPr="00B47C4C">
        <w:rPr>
          <w:b/>
          <w:sz w:val="28"/>
          <w:szCs w:val="28"/>
        </w:rPr>
        <w:t xml:space="preserve"> АД</w:t>
      </w:r>
      <w:r w:rsidRPr="00B47C4C">
        <w:rPr>
          <w:b/>
          <w:sz w:val="28"/>
          <w:szCs w:val="20"/>
        </w:rPr>
        <w:t>э</w:t>
      </w:r>
      <w:r w:rsidRPr="00B47C4C">
        <w:rPr>
          <w:b/>
          <w:sz w:val="28"/>
        </w:rPr>
        <w:t>×</w:t>
      </w:r>
      <w:r w:rsidRPr="00B47C4C">
        <w:rPr>
          <w:b/>
          <w:sz w:val="28"/>
          <w:szCs w:val="28"/>
        </w:rPr>
        <w:t xml:space="preserve"> А</w:t>
      </w:r>
      <w:r w:rsidRPr="00B47C4C">
        <w:rPr>
          <w:b/>
          <w:sz w:val="28"/>
          <w:szCs w:val="16"/>
        </w:rPr>
        <w:t>сс</w:t>
      </w:r>
    </w:p>
    <w:p w:rsidR="00E80EF1" w:rsidRPr="00B47C4C" w:rsidRDefault="00E80EF1" w:rsidP="00B47C4C">
      <w:pPr>
        <w:widowControl w:val="0"/>
        <w:spacing w:line="360" w:lineRule="auto"/>
        <w:ind w:firstLine="709"/>
        <w:jc w:val="both"/>
        <w:rPr>
          <w:sz w:val="28"/>
        </w:rPr>
      </w:pPr>
    </w:p>
    <w:p w:rsidR="00B47C4C" w:rsidRDefault="00E80EF1" w:rsidP="00B47C4C">
      <w:pPr>
        <w:widowControl w:val="0"/>
        <w:spacing w:line="360" w:lineRule="auto"/>
        <w:ind w:firstLine="709"/>
        <w:jc w:val="both"/>
        <w:rPr>
          <w:sz w:val="28"/>
        </w:rPr>
      </w:pPr>
      <w:r w:rsidRPr="00B47C4C">
        <w:rPr>
          <w:b/>
          <w:sz w:val="28"/>
          <w:szCs w:val="32"/>
          <w:u w:color="FF00FF"/>
        </w:rPr>
        <w:t>Средняя грузоподъёмность</w:t>
      </w:r>
      <w:r w:rsidRPr="00B47C4C">
        <w:rPr>
          <w:sz w:val="28"/>
        </w:rPr>
        <w:t xml:space="preserve"> </w:t>
      </w:r>
      <w:r w:rsidRPr="00B47C4C">
        <w:rPr>
          <w:sz w:val="28"/>
          <w:szCs w:val="28"/>
        </w:rPr>
        <w:t>одного автомобиля</w:t>
      </w:r>
      <w:r w:rsidR="0050435E" w:rsidRPr="00B47C4C">
        <w:rPr>
          <w:sz w:val="28"/>
          <w:szCs w:val="28"/>
        </w:rPr>
        <w:t xml:space="preserve"> (</w:t>
      </w:r>
      <w:r w:rsidR="0050435E" w:rsidRPr="00B47C4C">
        <w:rPr>
          <w:sz w:val="28"/>
          <w:szCs w:val="32"/>
          <w:lang w:val="en-US"/>
        </w:rPr>
        <w:t>q</w:t>
      </w:r>
      <w:r w:rsidR="0050435E" w:rsidRPr="00B47C4C">
        <w:rPr>
          <w:sz w:val="28"/>
          <w:szCs w:val="22"/>
        </w:rPr>
        <w:t>ср</w:t>
      </w:r>
      <w:r w:rsidR="0050435E" w:rsidRPr="00B47C4C">
        <w:rPr>
          <w:sz w:val="28"/>
          <w:szCs w:val="28"/>
        </w:rPr>
        <w:t>) по автохозяйству в целом рассчитывается делением общей грузоподъемности среднесписочного количества автомобилей (</w:t>
      </w:r>
      <w:r w:rsidR="0050435E" w:rsidRPr="00B47C4C">
        <w:rPr>
          <w:sz w:val="28"/>
          <w:szCs w:val="32"/>
          <w:lang w:val="en-US"/>
        </w:rPr>
        <w:t>q</w:t>
      </w:r>
      <w:r w:rsidR="0050435E" w:rsidRPr="00B47C4C">
        <w:rPr>
          <w:sz w:val="28"/>
          <w:szCs w:val="22"/>
        </w:rPr>
        <w:t>общ</w:t>
      </w:r>
      <w:r w:rsidR="0050435E" w:rsidRPr="00B47C4C">
        <w:rPr>
          <w:sz w:val="28"/>
          <w:szCs w:val="28"/>
        </w:rPr>
        <w:t xml:space="preserve">) на их </w:t>
      </w:r>
      <w:r w:rsidR="008B50EC" w:rsidRPr="00B47C4C">
        <w:rPr>
          <w:sz w:val="28"/>
          <w:szCs w:val="28"/>
        </w:rPr>
        <w:t>среднесписочное количество (Асс):</w:t>
      </w:r>
    </w:p>
    <w:p w:rsidR="0050435E" w:rsidRPr="00B47C4C" w:rsidRDefault="0050435E" w:rsidP="00B47C4C">
      <w:pPr>
        <w:widowControl w:val="0"/>
        <w:spacing w:line="360" w:lineRule="auto"/>
        <w:ind w:firstLine="709"/>
        <w:jc w:val="both"/>
        <w:rPr>
          <w:sz w:val="28"/>
        </w:rPr>
      </w:pPr>
    </w:p>
    <w:p w:rsidR="0050435E" w:rsidRPr="00B47C4C" w:rsidRDefault="0050435E" w:rsidP="00B47C4C">
      <w:pPr>
        <w:widowControl w:val="0"/>
        <w:spacing w:line="360" w:lineRule="auto"/>
        <w:ind w:firstLine="709"/>
        <w:jc w:val="both"/>
        <w:rPr>
          <w:b/>
          <w:sz w:val="28"/>
        </w:rPr>
      </w:pPr>
      <w:r w:rsidRPr="00B47C4C">
        <w:rPr>
          <w:b/>
          <w:sz w:val="28"/>
          <w:szCs w:val="28"/>
          <w:lang w:val="en-US"/>
        </w:rPr>
        <w:t>q</w:t>
      </w:r>
      <w:r w:rsidRPr="00B47C4C">
        <w:rPr>
          <w:b/>
          <w:sz w:val="28"/>
          <w:szCs w:val="16"/>
        </w:rPr>
        <w:t xml:space="preserve">ср </w:t>
      </w:r>
      <w:r w:rsidRPr="00B47C4C">
        <w:rPr>
          <w:b/>
          <w:sz w:val="28"/>
        </w:rPr>
        <w:t xml:space="preserve">= </w:t>
      </w:r>
      <w:r w:rsidRPr="00B47C4C">
        <w:rPr>
          <w:b/>
          <w:sz w:val="28"/>
          <w:szCs w:val="28"/>
          <w:lang w:val="en-US"/>
        </w:rPr>
        <w:t>q</w:t>
      </w:r>
      <w:r w:rsidRPr="00B47C4C">
        <w:rPr>
          <w:b/>
          <w:sz w:val="28"/>
          <w:szCs w:val="16"/>
        </w:rPr>
        <w:t>общ</w:t>
      </w:r>
      <w:r w:rsidRPr="00B47C4C">
        <w:rPr>
          <w:b/>
          <w:sz w:val="28"/>
        </w:rPr>
        <w:t>/</w:t>
      </w:r>
      <w:r w:rsidRPr="00B47C4C">
        <w:rPr>
          <w:b/>
          <w:sz w:val="28"/>
          <w:szCs w:val="28"/>
        </w:rPr>
        <w:t xml:space="preserve"> А</w:t>
      </w:r>
      <w:r w:rsidRPr="00B47C4C">
        <w:rPr>
          <w:b/>
          <w:sz w:val="28"/>
          <w:szCs w:val="16"/>
        </w:rPr>
        <w:t>сс</w:t>
      </w:r>
    </w:p>
    <w:p w:rsidR="00E80EF1" w:rsidRPr="00B47C4C" w:rsidRDefault="00E80EF1" w:rsidP="00B47C4C">
      <w:pPr>
        <w:widowControl w:val="0"/>
        <w:spacing w:line="360" w:lineRule="auto"/>
        <w:ind w:firstLine="709"/>
        <w:jc w:val="both"/>
        <w:rPr>
          <w:sz w:val="28"/>
        </w:rPr>
      </w:pPr>
    </w:p>
    <w:p w:rsidR="00B22A57" w:rsidRPr="00B47C4C" w:rsidRDefault="00B22A57" w:rsidP="00B47C4C">
      <w:pPr>
        <w:widowControl w:val="0"/>
        <w:spacing w:line="360" w:lineRule="auto"/>
        <w:ind w:firstLine="709"/>
        <w:jc w:val="both"/>
        <w:rPr>
          <w:sz w:val="28"/>
          <w:szCs w:val="28"/>
        </w:rPr>
      </w:pPr>
      <w:r w:rsidRPr="00B47C4C">
        <w:rPr>
          <w:b/>
          <w:sz w:val="28"/>
          <w:szCs w:val="32"/>
          <w:u w:color="FF00FF"/>
        </w:rPr>
        <w:t>Коэффициент технической готовности (Кт.г.)</w:t>
      </w:r>
      <w:r w:rsidRPr="00B47C4C">
        <w:rPr>
          <w:sz w:val="28"/>
          <w:u w:color="FF00FF"/>
        </w:rPr>
        <w:t xml:space="preserve"> </w:t>
      </w:r>
      <w:r w:rsidRPr="00B47C4C">
        <w:rPr>
          <w:sz w:val="28"/>
          <w:szCs w:val="28"/>
        </w:rPr>
        <w:t>характеризует техническое состояние подвижного состава. Он рассчитывается делением</w:t>
      </w:r>
      <w:r w:rsidR="00B47C4C" w:rsidRPr="00B47C4C">
        <w:rPr>
          <w:sz w:val="28"/>
          <w:szCs w:val="28"/>
        </w:rPr>
        <w:t xml:space="preserve"> </w:t>
      </w:r>
      <w:r w:rsidRPr="00B47C4C">
        <w:rPr>
          <w:sz w:val="28"/>
          <w:szCs w:val="28"/>
        </w:rPr>
        <w:t>количества автомобиле – дней технически исправных автомобилей (АДт.</w:t>
      </w:r>
      <w:r w:rsidR="002578F2" w:rsidRPr="00B47C4C">
        <w:rPr>
          <w:sz w:val="28"/>
          <w:szCs w:val="28"/>
        </w:rPr>
        <w:t>и</w:t>
      </w:r>
      <w:r w:rsidRPr="00B47C4C">
        <w:rPr>
          <w:sz w:val="28"/>
          <w:szCs w:val="28"/>
        </w:rPr>
        <w:t>.) к общему количеству автомобиле – дней пребывания в хозяйстве (АДхоз):</w:t>
      </w:r>
    </w:p>
    <w:p w:rsidR="00B22A57" w:rsidRPr="00B47C4C" w:rsidRDefault="00B22A57" w:rsidP="00B47C4C">
      <w:pPr>
        <w:widowControl w:val="0"/>
        <w:spacing w:line="360" w:lineRule="auto"/>
        <w:ind w:firstLine="709"/>
        <w:jc w:val="both"/>
        <w:rPr>
          <w:sz w:val="28"/>
        </w:rPr>
      </w:pPr>
    </w:p>
    <w:p w:rsidR="00B22A57" w:rsidRPr="00B47C4C" w:rsidRDefault="00B22A57" w:rsidP="00B47C4C">
      <w:pPr>
        <w:widowControl w:val="0"/>
        <w:spacing w:line="360" w:lineRule="auto"/>
        <w:ind w:firstLine="709"/>
        <w:jc w:val="both"/>
        <w:rPr>
          <w:b/>
          <w:sz w:val="28"/>
          <w:szCs w:val="20"/>
        </w:rPr>
      </w:pPr>
      <w:r w:rsidRPr="00B47C4C">
        <w:rPr>
          <w:b/>
          <w:sz w:val="28"/>
          <w:szCs w:val="28"/>
        </w:rPr>
        <w:t>К</w:t>
      </w:r>
      <w:r w:rsidRPr="00B47C4C">
        <w:rPr>
          <w:b/>
          <w:sz w:val="28"/>
          <w:szCs w:val="20"/>
        </w:rPr>
        <w:t xml:space="preserve">т.г </w:t>
      </w:r>
      <w:r w:rsidRPr="00B47C4C">
        <w:rPr>
          <w:b/>
          <w:sz w:val="28"/>
        </w:rPr>
        <w:t xml:space="preserve">= </w:t>
      </w:r>
      <w:r w:rsidRPr="00B47C4C">
        <w:rPr>
          <w:b/>
          <w:sz w:val="28"/>
          <w:szCs w:val="28"/>
        </w:rPr>
        <w:t>АД</w:t>
      </w:r>
      <w:r w:rsidRPr="00B47C4C">
        <w:rPr>
          <w:b/>
          <w:sz w:val="28"/>
          <w:szCs w:val="20"/>
        </w:rPr>
        <w:t>т.</w:t>
      </w:r>
      <w:r w:rsidR="002578F2" w:rsidRPr="00B47C4C">
        <w:rPr>
          <w:b/>
          <w:sz w:val="28"/>
          <w:szCs w:val="20"/>
        </w:rPr>
        <w:t>и</w:t>
      </w:r>
      <w:r w:rsidRPr="00B47C4C">
        <w:rPr>
          <w:b/>
          <w:sz w:val="28"/>
        </w:rPr>
        <w:t xml:space="preserve"> / </w:t>
      </w:r>
      <w:r w:rsidRPr="00B47C4C">
        <w:rPr>
          <w:b/>
          <w:sz w:val="28"/>
          <w:szCs w:val="28"/>
        </w:rPr>
        <w:t>АД</w:t>
      </w:r>
      <w:r w:rsidRPr="00B47C4C">
        <w:rPr>
          <w:b/>
          <w:sz w:val="28"/>
          <w:szCs w:val="20"/>
        </w:rPr>
        <w:t>хоз</w:t>
      </w:r>
    </w:p>
    <w:p w:rsidR="008B50EC" w:rsidRPr="00B47C4C" w:rsidRDefault="008B50EC" w:rsidP="00B47C4C">
      <w:pPr>
        <w:widowControl w:val="0"/>
        <w:spacing w:line="360" w:lineRule="auto"/>
        <w:ind w:firstLine="709"/>
        <w:jc w:val="both"/>
        <w:rPr>
          <w:sz w:val="28"/>
          <w:szCs w:val="20"/>
        </w:rPr>
      </w:pPr>
    </w:p>
    <w:p w:rsidR="00B22A57" w:rsidRPr="00B47C4C" w:rsidRDefault="00B22A57" w:rsidP="00B47C4C">
      <w:pPr>
        <w:widowControl w:val="0"/>
        <w:spacing w:line="360" w:lineRule="auto"/>
        <w:ind w:firstLine="709"/>
        <w:jc w:val="both"/>
        <w:rPr>
          <w:sz w:val="28"/>
        </w:rPr>
      </w:pPr>
      <w:r w:rsidRPr="00B47C4C">
        <w:rPr>
          <w:sz w:val="28"/>
          <w:szCs w:val="28"/>
        </w:rPr>
        <w:t>Количество автомобиле – дней технически исправных автомобилей</w:t>
      </w:r>
      <w:r w:rsidR="002578F2" w:rsidRPr="00B47C4C">
        <w:rPr>
          <w:sz w:val="28"/>
          <w:szCs w:val="28"/>
        </w:rPr>
        <w:t xml:space="preserve"> определяют разностью между общим количеством автомобиле – дней пребывания в хозяйстве и количеством автомобиле – дней пребывания в ремонте и ожидании его</w:t>
      </w:r>
      <w:r w:rsidR="002578F2" w:rsidRPr="00B47C4C">
        <w:rPr>
          <w:sz w:val="28"/>
        </w:rPr>
        <w:t xml:space="preserve"> (</w:t>
      </w:r>
      <w:r w:rsidR="002578F2" w:rsidRPr="00B47C4C">
        <w:rPr>
          <w:sz w:val="28"/>
          <w:szCs w:val="28"/>
        </w:rPr>
        <w:t>АД</w:t>
      </w:r>
      <w:r w:rsidR="002578F2" w:rsidRPr="00B47C4C">
        <w:rPr>
          <w:sz w:val="28"/>
          <w:szCs w:val="20"/>
        </w:rPr>
        <w:t>р</w:t>
      </w:r>
      <w:r w:rsidR="002578F2" w:rsidRPr="00B47C4C">
        <w:rPr>
          <w:sz w:val="28"/>
        </w:rPr>
        <w:t>):</w:t>
      </w:r>
    </w:p>
    <w:p w:rsidR="008B50EC" w:rsidRPr="00B47C4C" w:rsidRDefault="008B50EC" w:rsidP="00B47C4C">
      <w:pPr>
        <w:widowControl w:val="0"/>
        <w:spacing w:line="360" w:lineRule="auto"/>
        <w:ind w:firstLine="709"/>
        <w:jc w:val="both"/>
        <w:rPr>
          <w:sz w:val="28"/>
        </w:rPr>
      </w:pPr>
    </w:p>
    <w:p w:rsidR="002578F2" w:rsidRPr="00B47C4C" w:rsidRDefault="002578F2" w:rsidP="00B47C4C">
      <w:pPr>
        <w:widowControl w:val="0"/>
        <w:spacing w:line="360" w:lineRule="auto"/>
        <w:ind w:firstLine="709"/>
        <w:jc w:val="both"/>
        <w:rPr>
          <w:b/>
          <w:sz w:val="28"/>
        </w:rPr>
      </w:pPr>
      <w:r w:rsidRPr="00B47C4C">
        <w:rPr>
          <w:b/>
          <w:sz w:val="28"/>
          <w:szCs w:val="28"/>
        </w:rPr>
        <w:t>АД</w:t>
      </w:r>
      <w:r w:rsidRPr="00B47C4C">
        <w:rPr>
          <w:b/>
          <w:sz w:val="28"/>
          <w:szCs w:val="20"/>
        </w:rPr>
        <w:t xml:space="preserve">т.и </w:t>
      </w:r>
      <w:r w:rsidRPr="00B47C4C">
        <w:rPr>
          <w:b/>
          <w:sz w:val="28"/>
        </w:rPr>
        <w:t>=</w:t>
      </w:r>
      <w:r w:rsidRPr="00B47C4C">
        <w:rPr>
          <w:b/>
          <w:sz w:val="28"/>
          <w:szCs w:val="28"/>
        </w:rPr>
        <w:t xml:space="preserve"> АД</w:t>
      </w:r>
      <w:r w:rsidRPr="00B47C4C">
        <w:rPr>
          <w:b/>
          <w:sz w:val="28"/>
          <w:szCs w:val="20"/>
        </w:rPr>
        <w:t xml:space="preserve">хоз </w:t>
      </w:r>
      <w:r w:rsidRPr="00B47C4C">
        <w:rPr>
          <w:b/>
          <w:sz w:val="28"/>
        </w:rPr>
        <w:t>-</w:t>
      </w:r>
      <w:r w:rsidRPr="00B47C4C">
        <w:rPr>
          <w:b/>
          <w:sz w:val="28"/>
          <w:szCs w:val="28"/>
        </w:rPr>
        <w:t xml:space="preserve"> АД</w:t>
      </w:r>
      <w:r w:rsidRPr="00B47C4C">
        <w:rPr>
          <w:b/>
          <w:sz w:val="28"/>
          <w:szCs w:val="20"/>
        </w:rPr>
        <w:t>р</w:t>
      </w:r>
    </w:p>
    <w:p w:rsidR="002578F2" w:rsidRPr="00B47C4C" w:rsidRDefault="002578F2" w:rsidP="00B47C4C">
      <w:pPr>
        <w:widowControl w:val="0"/>
        <w:spacing w:line="360" w:lineRule="auto"/>
        <w:ind w:firstLine="709"/>
        <w:jc w:val="both"/>
        <w:rPr>
          <w:sz w:val="28"/>
        </w:rPr>
      </w:pPr>
    </w:p>
    <w:p w:rsidR="002578F2" w:rsidRPr="00B47C4C" w:rsidRDefault="002578F2" w:rsidP="00B47C4C">
      <w:pPr>
        <w:widowControl w:val="0"/>
        <w:spacing w:line="360" w:lineRule="auto"/>
        <w:ind w:firstLine="709"/>
        <w:jc w:val="both"/>
        <w:rPr>
          <w:sz w:val="28"/>
          <w:szCs w:val="28"/>
        </w:rPr>
      </w:pPr>
      <w:r w:rsidRPr="00B47C4C">
        <w:rPr>
          <w:sz w:val="28"/>
          <w:szCs w:val="28"/>
        </w:rPr>
        <w:t xml:space="preserve">По коэффициенту технической готовности парка автомобилей можно дать оценку работы технической службы предприятия, уровню организации технического обслуживания </w:t>
      </w:r>
      <w:r w:rsidR="008B50EC" w:rsidRPr="00B47C4C">
        <w:rPr>
          <w:sz w:val="28"/>
          <w:szCs w:val="28"/>
        </w:rPr>
        <w:t>и ремонта. Этот показатель зависит от продолжительности простоев автомобилей при проведении технического обслуживания и ремонта. Продолжительность простоя автомобилей обуславливается</w:t>
      </w:r>
      <w:r w:rsidR="00B47C4C" w:rsidRPr="00B47C4C">
        <w:rPr>
          <w:sz w:val="28"/>
          <w:szCs w:val="28"/>
        </w:rPr>
        <w:t xml:space="preserve"> </w:t>
      </w:r>
      <w:r w:rsidR="008B50EC" w:rsidRPr="00B47C4C">
        <w:rPr>
          <w:sz w:val="28"/>
          <w:szCs w:val="28"/>
        </w:rPr>
        <w:t>качеством выполнения работ, обеспеченностью предприятия запасными частями и материалами, оснащением профилактория оборудованием и устройствами.</w:t>
      </w:r>
    </w:p>
    <w:p w:rsidR="00647EE7" w:rsidRPr="00B47C4C" w:rsidRDefault="00647EE7" w:rsidP="00B47C4C">
      <w:pPr>
        <w:widowControl w:val="0"/>
        <w:spacing w:line="360" w:lineRule="auto"/>
        <w:ind w:firstLine="709"/>
        <w:jc w:val="both"/>
        <w:rPr>
          <w:sz w:val="28"/>
        </w:rPr>
      </w:pPr>
      <w:r w:rsidRPr="00B47C4C">
        <w:rPr>
          <w:b/>
          <w:sz w:val="28"/>
          <w:szCs w:val="32"/>
          <w:u w:color="FF00FF"/>
        </w:rPr>
        <w:t>Коэффициент использования пака автомобилей (Ки.п.)</w:t>
      </w:r>
      <w:r w:rsidRPr="00B47C4C">
        <w:rPr>
          <w:sz w:val="28"/>
        </w:rPr>
        <w:t xml:space="preserve"> </w:t>
      </w:r>
      <w:r w:rsidRPr="00B47C4C">
        <w:rPr>
          <w:sz w:val="28"/>
          <w:szCs w:val="28"/>
        </w:rPr>
        <w:t xml:space="preserve">характеризует степень использования автомобилей на линии. Его определяют отношением количества автомобиле – дней в работе (эксплуатации АДэ) к общему количеству пребывания автомобилей в хозяйстве </w:t>
      </w:r>
      <w:r w:rsidRPr="00B47C4C">
        <w:rPr>
          <w:sz w:val="28"/>
        </w:rPr>
        <w:t>(</w:t>
      </w:r>
      <w:r w:rsidRPr="00B47C4C">
        <w:rPr>
          <w:sz w:val="28"/>
          <w:szCs w:val="28"/>
        </w:rPr>
        <w:t>АД</w:t>
      </w:r>
      <w:r w:rsidRPr="00B47C4C">
        <w:rPr>
          <w:sz w:val="28"/>
          <w:szCs w:val="20"/>
        </w:rPr>
        <w:t>хоз</w:t>
      </w:r>
      <w:r w:rsidRPr="00B47C4C">
        <w:rPr>
          <w:sz w:val="28"/>
        </w:rPr>
        <w:t>):</w:t>
      </w:r>
    </w:p>
    <w:p w:rsidR="00647EE7" w:rsidRPr="00B47C4C" w:rsidRDefault="00647EE7" w:rsidP="00B47C4C">
      <w:pPr>
        <w:widowControl w:val="0"/>
        <w:spacing w:line="360" w:lineRule="auto"/>
        <w:ind w:firstLine="709"/>
        <w:jc w:val="both"/>
        <w:rPr>
          <w:sz w:val="28"/>
        </w:rPr>
      </w:pPr>
    </w:p>
    <w:p w:rsidR="00647EE7" w:rsidRPr="00B47C4C" w:rsidRDefault="00647EE7" w:rsidP="00B47C4C">
      <w:pPr>
        <w:widowControl w:val="0"/>
        <w:spacing w:line="360" w:lineRule="auto"/>
        <w:ind w:firstLine="709"/>
        <w:jc w:val="both"/>
        <w:rPr>
          <w:b/>
          <w:sz w:val="28"/>
          <w:szCs w:val="20"/>
        </w:rPr>
      </w:pPr>
      <w:r w:rsidRPr="00B47C4C">
        <w:rPr>
          <w:b/>
          <w:sz w:val="28"/>
          <w:szCs w:val="28"/>
        </w:rPr>
        <w:t>К</w:t>
      </w:r>
      <w:r w:rsidRPr="00B47C4C">
        <w:rPr>
          <w:b/>
          <w:sz w:val="28"/>
          <w:szCs w:val="20"/>
        </w:rPr>
        <w:t xml:space="preserve">и.п </w:t>
      </w:r>
      <w:r w:rsidRPr="00B47C4C">
        <w:rPr>
          <w:b/>
          <w:sz w:val="28"/>
        </w:rPr>
        <w:t xml:space="preserve">= </w:t>
      </w:r>
      <w:r w:rsidRPr="00B47C4C">
        <w:rPr>
          <w:b/>
          <w:sz w:val="28"/>
          <w:szCs w:val="28"/>
        </w:rPr>
        <w:t>АД</w:t>
      </w:r>
      <w:r w:rsidRPr="00B47C4C">
        <w:rPr>
          <w:b/>
          <w:sz w:val="28"/>
          <w:szCs w:val="20"/>
        </w:rPr>
        <w:t>э</w:t>
      </w:r>
      <w:r w:rsidRPr="00B47C4C">
        <w:rPr>
          <w:b/>
          <w:sz w:val="28"/>
        </w:rPr>
        <w:t xml:space="preserve"> /</w:t>
      </w:r>
      <w:r w:rsidRPr="00B47C4C">
        <w:rPr>
          <w:b/>
          <w:sz w:val="28"/>
          <w:szCs w:val="28"/>
        </w:rPr>
        <w:t xml:space="preserve"> АД</w:t>
      </w:r>
      <w:r w:rsidRPr="00B47C4C">
        <w:rPr>
          <w:b/>
          <w:sz w:val="28"/>
          <w:szCs w:val="20"/>
        </w:rPr>
        <w:t>хоз</w:t>
      </w:r>
    </w:p>
    <w:p w:rsidR="00647EE7" w:rsidRPr="00B47C4C" w:rsidRDefault="00647EE7" w:rsidP="00B47C4C">
      <w:pPr>
        <w:widowControl w:val="0"/>
        <w:spacing w:line="360" w:lineRule="auto"/>
        <w:ind w:firstLine="709"/>
        <w:jc w:val="both"/>
        <w:rPr>
          <w:sz w:val="28"/>
          <w:szCs w:val="20"/>
        </w:rPr>
      </w:pPr>
    </w:p>
    <w:p w:rsidR="00647EE7" w:rsidRPr="00B47C4C" w:rsidRDefault="00647EE7" w:rsidP="00B47C4C">
      <w:pPr>
        <w:widowControl w:val="0"/>
        <w:spacing w:line="360" w:lineRule="auto"/>
        <w:ind w:firstLine="709"/>
        <w:jc w:val="both"/>
        <w:rPr>
          <w:sz w:val="28"/>
          <w:szCs w:val="28"/>
        </w:rPr>
      </w:pPr>
      <w:r w:rsidRPr="00B47C4C">
        <w:rPr>
          <w:sz w:val="28"/>
          <w:szCs w:val="28"/>
        </w:rPr>
        <w:t>Коэффициент использования п</w:t>
      </w:r>
      <w:r w:rsidR="004C4F8D" w:rsidRPr="00B47C4C">
        <w:rPr>
          <w:sz w:val="28"/>
          <w:szCs w:val="28"/>
        </w:rPr>
        <w:t>а</w:t>
      </w:r>
      <w:r w:rsidRPr="00B47C4C">
        <w:rPr>
          <w:sz w:val="28"/>
          <w:szCs w:val="28"/>
        </w:rPr>
        <w:t>рка автомобилей (Ки.п.) следует отличать от коэффициента выпуска автомобилей на линию (Квып). Коэффициент использования парка отличается от коэффициента выпуска автомобилей на линию</w:t>
      </w:r>
      <w:r w:rsidR="004C4F8D" w:rsidRPr="00B47C4C">
        <w:rPr>
          <w:sz w:val="28"/>
          <w:szCs w:val="28"/>
        </w:rPr>
        <w:t xml:space="preserve"> тем, что первый рассчитывают за определенный период времени с учётом всех дней (рабочих, выходных и праздничных), а второй – с учётом только рабочих дней при данном режиме работы предприятия. Коэффициента выпуска автомобилей на линию, как правило, выше коэффициент использования парка. Коэффициента выпуска автомобилей на практике определяется на каждый день. За отчётный год этот показатель рассчитывается</w:t>
      </w:r>
      <w:r w:rsidR="00B47C4C" w:rsidRPr="00B47C4C">
        <w:rPr>
          <w:sz w:val="28"/>
          <w:szCs w:val="28"/>
        </w:rPr>
        <w:t xml:space="preserve"> </w:t>
      </w:r>
      <w:r w:rsidR="004C4F8D" w:rsidRPr="00B47C4C">
        <w:rPr>
          <w:sz w:val="28"/>
          <w:szCs w:val="28"/>
        </w:rPr>
        <w:t>по средним величинам за все рабочие дни.</w:t>
      </w:r>
    </w:p>
    <w:p w:rsidR="004C4F8D" w:rsidRPr="00B47C4C" w:rsidRDefault="004C4F8D" w:rsidP="00B47C4C">
      <w:pPr>
        <w:widowControl w:val="0"/>
        <w:spacing w:line="360" w:lineRule="auto"/>
        <w:ind w:firstLine="709"/>
        <w:jc w:val="both"/>
        <w:rPr>
          <w:sz w:val="28"/>
          <w:szCs w:val="28"/>
        </w:rPr>
      </w:pPr>
      <w:r w:rsidRPr="00B47C4C">
        <w:rPr>
          <w:sz w:val="28"/>
          <w:szCs w:val="28"/>
        </w:rPr>
        <w:t>Разность между коэффициентом технической готовности и</w:t>
      </w:r>
      <w:r w:rsidR="00B47C4C" w:rsidRPr="00B47C4C">
        <w:rPr>
          <w:sz w:val="28"/>
          <w:szCs w:val="28"/>
        </w:rPr>
        <w:t xml:space="preserve"> </w:t>
      </w:r>
      <w:r w:rsidRPr="00B47C4C">
        <w:rPr>
          <w:sz w:val="28"/>
          <w:szCs w:val="28"/>
        </w:rPr>
        <w:t>коэффициентом использования парка автомобилей характеризует работу службы эксплуатации.</w:t>
      </w:r>
    </w:p>
    <w:p w:rsidR="004B49A5" w:rsidRPr="00B47C4C" w:rsidRDefault="004B49A5" w:rsidP="00B47C4C">
      <w:pPr>
        <w:widowControl w:val="0"/>
        <w:spacing w:line="360" w:lineRule="auto"/>
        <w:ind w:firstLine="709"/>
        <w:jc w:val="both"/>
        <w:rPr>
          <w:sz w:val="28"/>
          <w:szCs w:val="28"/>
        </w:rPr>
      </w:pPr>
      <w:r w:rsidRPr="00B47C4C">
        <w:rPr>
          <w:b/>
          <w:sz w:val="28"/>
          <w:szCs w:val="32"/>
        </w:rPr>
        <w:t>Средняя продолжительность пребывания автомобиля</w:t>
      </w:r>
      <w:r w:rsidR="00B47C4C" w:rsidRPr="00B47C4C">
        <w:rPr>
          <w:b/>
          <w:sz w:val="28"/>
          <w:szCs w:val="32"/>
        </w:rPr>
        <w:t xml:space="preserve"> </w:t>
      </w:r>
      <w:r w:rsidRPr="00B47C4C">
        <w:rPr>
          <w:b/>
          <w:sz w:val="28"/>
          <w:szCs w:val="32"/>
        </w:rPr>
        <w:t>наряде за сутки</w:t>
      </w:r>
      <w:r w:rsidRPr="00B47C4C">
        <w:rPr>
          <w:b/>
          <w:sz w:val="28"/>
          <w:szCs w:val="28"/>
        </w:rPr>
        <w:t xml:space="preserve"> </w:t>
      </w:r>
      <w:r w:rsidRPr="00B47C4C">
        <w:rPr>
          <w:sz w:val="28"/>
          <w:szCs w:val="32"/>
        </w:rPr>
        <w:t>(Тн</w:t>
      </w:r>
      <w:r w:rsidRPr="00B47C4C">
        <w:rPr>
          <w:sz w:val="28"/>
          <w:szCs w:val="28"/>
        </w:rPr>
        <w:t>) зависит от принятого</w:t>
      </w:r>
      <w:r w:rsidR="00B47C4C" w:rsidRPr="00B47C4C">
        <w:rPr>
          <w:sz w:val="28"/>
          <w:szCs w:val="28"/>
        </w:rPr>
        <w:t xml:space="preserve"> </w:t>
      </w:r>
      <w:r w:rsidRPr="00B47C4C">
        <w:rPr>
          <w:sz w:val="28"/>
          <w:szCs w:val="28"/>
        </w:rPr>
        <w:t>соотношения количества автомобилей, работающих в одну, две и три смены. Тн характеризует использование подвижного состава во времени и определяется отношением</w:t>
      </w:r>
      <w:r w:rsidR="00B47C4C" w:rsidRPr="00B47C4C">
        <w:rPr>
          <w:sz w:val="28"/>
          <w:szCs w:val="28"/>
        </w:rPr>
        <w:t xml:space="preserve"> </w:t>
      </w:r>
      <w:r w:rsidRPr="00B47C4C">
        <w:rPr>
          <w:sz w:val="28"/>
          <w:szCs w:val="28"/>
        </w:rPr>
        <w:t>суммарного количества отработанных автомобиле - часов</w:t>
      </w:r>
      <w:r w:rsidR="00B47C4C" w:rsidRPr="00B47C4C">
        <w:rPr>
          <w:sz w:val="28"/>
          <w:szCs w:val="28"/>
        </w:rPr>
        <w:t xml:space="preserve"> </w:t>
      </w:r>
      <w:r w:rsidRPr="00B47C4C">
        <w:rPr>
          <w:sz w:val="28"/>
          <w:szCs w:val="28"/>
        </w:rPr>
        <w:t>на</w:t>
      </w:r>
      <w:r w:rsidR="00B47C4C" w:rsidRPr="00B47C4C">
        <w:rPr>
          <w:sz w:val="28"/>
          <w:szCs w:val="28"/>
        </w:rPr>
        <w:t xml:space="preserve"> </w:t>
      </w:r>
      <w:r w:rsidRPr="00B47C4C">
        <w:rPr>
          <w:sz w:val="28"/>
          <w:szCs w:val="28"/>
        </w:rPr>
        <w:t>линии (АЧн) к суммарному количеству автомобиле – дней эксплуатации (АДэ):</w:t>
      </w:r>
    </w:p>
    <w:p w:rsidR="004B49A5" w:rsidRPr="00B47C4C" w:rsidRDefault="004B49A5" w:rsidP="00B47C4C">
      <w:pPr>
        <w:widowControl w:val="0"/>
        <w:spacing w:line="360" w:lineRule="auto"/>
        <w:ind w:firstLine="709"/>
        <w:jc w:val="both"/>
        <w:rPr>
          <w:sz w:val="28"/>
        </w:rPr>
      </w:pPr>
    </w:p>
    <w:p w:rsidR="004B49A5" w:rsidRPr="00B47C4C" w:rsidRDefault="004B49A5" w:rsidP="00B47C4C">
      <w:pPr>
        <w:widowControl w:val="0"/>
        <w:spacing w:line="360" w:lineRule="auto"/>
        <w:ind w:firstLine="709"/>
        <w:jc w:val="both"/>
        <w:rPr>
          <w:b/>
          <w:sz w:val="28"/>
        </w:rPr>
      </w:pPr>
      <w:r w:rsidRPr="00B47C4C">
        <w:rPr>
          <w:b/>
          <w:sz w:val="28"/>
        </w:rPr>
        <w:t xml:space="preserve">Тн = </w:t>
      </w:r>
      <w:r w:rsidR="005A4D98" w:rsidRPr="00B47C4C">
        <w:rPr>
          <w:b/>
          <w:sz w:val="28"/>
        </w:rPr>
        <w:t>АЧн/АДэ, ч</w:t>
      </w:r>
    </w:p>
    <w:p w:rsidR="005A4D98" w:rsidRPr="00B47C4C" w:rsidRDefault="005A4D98" w:rsidP="00B47C4C">
      <w:pPr>
        <w:widowControl w:val="0"/>
        <w:spacing w:line="360" w:lineRule="auto"/>
        <w:ind w:firstLine="709"/>
        <w:jc w:val="both"/>
        <w:rPr>
          <w:sz w:val="28"/>
        </w:rPr>
      </w:pPr>
    </w:p>
    <w:p w:rsidR="005A4D98" w:rsidRPr="00B47C4C" w:rsidRDefault="005A4D98" w:rsidP="00B47C4C">
      <w:pPr>
        <w:widowControl w:val="0"/>
        <w:spacing w:line="360" w:lineRule="auto"/>
        <w:ind w:firstLine="709"/>
        <w:jc w:val="both"/>
        <w:rPr>
          <w:sz w:val="28"/>
          <w:szCs w:val="28"/>
        </w:rPr>
      </w:pPr>
      <w:r w:rsidRPr="00B47C4C">
        <w:rPr>
          <w:sz w:val="28"/>
          <w:szCs w:val="28"/>
        </w:rPr>
        <w:t>Продолжительность пребывания автомобиле на линии является одним из важных показателей, так как выполнение объёма перевозок находиться от него в прямой зависимости.</w:t>
      </w:r>
    </w:p>
    <w:p w:rsidR="005A4D98" w:rsidRPr="00B47C4C" w:rsidRDefault="005A4D98" w:rsidP="00B47C4C">
      <w:pPr>
        <w:widowControl w:val="0"/>
        <w:spacing w:line="360" w:lineRule="auto"/>
        <w:ind w:firstLine="709"/>
        <w:jc w:val="both"/>
        <w:rPr>
          <w:sz w:val="28"/>
          <w:szCs w:val="28"/>
        </w:rPr>
      </w:pPr>
      <w:r w:rsidRPr="00B47C4C">
        <w:rPr>
          <w:sz w:val="28"/>
          <w:szCs w:val="28"/>
        </w:rPr>
        <w:t>Увеличение значения Тн свидетельствует о совершенствовании организации труда водителей</w:t>
      </w:r>
      <w:r w:rsidR="00B47C4C" w:rsidRPr="00B47C4C">
        <w:rPr>
          <w:sz w:val="28"/>
          <w:szCs w:val="28"/>
        </w:rPr>
        <w:t xml:space="preserve"> </w:t>
      </w:r>
      <w:r w:rsidRPr="00B47C4C">
        <w:rPr>
          <w:sz w:val="28"/>
          <w:szCs w:val="28"/>
        </w:rPr>
        <w:t>и транспортного процесса.</w:t>
      </w:r>
    </w:p>
    <w:p w:rsidR="00B47C4C" w:rsidRDefault="00F11CBE" w:rsidP="00B47C4C">
      <w:pPr>
        <w:widowControl w:val="0"/>
        <w:spacing w:line="360" w:lineRule="auto"/>
        <w:ind w:firstLine="709"/>
        <w:jc w:val="both"/>
        <w:rPr>
          <w:sz w:val="28"/>
          <w:szCs w:val="28"/>
        </w:rPr>
      </w:pPr>
      <w:r w:rsidRPr="00B47C4C">
        <w:rPr>
          <w:b/>
          <w:sz w:val="28"/>
          <w:szCs w:val="32"/>
          <w:u w:color="FF00FF"/>
        </w:rPr>
        <w:t>Средняя техническая скорость подвижного состава (</w:t>
      </w:r>
      <w:r w:rsidRPr="00B47C4C">
        <w:rPr>
          <w:b/>
          <w:sz w:val="28"/>
          <w:szCs w:val="32"/>
          <w:u w:color="FF00FF"/>
          <w:lang w:val="en-US"/>
        </w:rPr>
        <w:t>V</w:t>
      </w:r>
      <w:r w:rsidRPr="00B47C4C">
        <w:rPr>
          <w:b/>
          <w:sz w:val="28"/>
          <w:szCs w:val="32"/>
          <w:u w:color="FF00FF"/>
        </w:rPr>
        <w:t>т)</w:t>
      </w:r>
      <w:r w:rsidRPr="00B47C4C">
        <w:rPr>
          <w:sz w:val="28"/>
        </w:rPr>
        <w:t xml:space="preserve"> </w:t>
      </w:r>
      <w:r w:rsidRPr="00B47C4C">
        <w:rPr>
          <w:sz w:val="28"/>
          <w:szCs w:val="28"/>
        </w:rPr>
        <w:t>на практике используется для планирования и анализа. В целом по парку (хозяйству) этот показатель определяют отношением общего пробега</w:t>
      </w:r>
      <w:r w:rsidR="00B47C4C" w:rsidRPr="00B47C4C">
        <w:rPr>
          <w:sz w:val="28"/>
          <w:szCs w:val="28"/>
        </w:rPr>
        <w:t xml:space="preserve"> </w:t>
      </w:r>
      <w:r w:rsidRPr="00B47C4C">
        <w:rPr>
          <w:sz w:val="28"/>
          <w:szCs w:val="28"/>
        </w:rPr>
        <w:t>автомобилей за определенный</w:t>
      </w:r>
      <w:r w:rsidR="00B47C4C" w:rsidRPr="00B47C4C">
        <w:rPr>
          <w:sz w:val="28"/>
          <w:szCs w:val="28"/>
        </w:rPr>
        <w:t xml:space="preserve"> </w:t>
      </w:r>
      <w:r w:rsidRPr="00B47C4C">
        <w:rPr>
          <w:sz w:val="28"/>
          <w:szCs w:val="28"/>
        </w:rPr>
        <w:t>период времени (в км) (</w:t>
      </w:r>
      <w:r w:rsidRPr="00B47C4C">
        <w:rPr>
          <w:sz w:val="28"/>
          <w:szCs w:val="28"/>
          <w:lang w:val="en-US"/>
        </w:rPr>
        <w:t>L</w:t>
      </w:r>
      <w:r w:rsidRPr="00B47C4C">
        <w:rPr>
          <w:sz w:val="28"/>
          <w:szCs w:val="28"/>
        </w:rPr>
        <w:t>общ) к автомобиле - часам в движении автомобилей</w:t>
      </w:r>
      <w:r w:rsidR="00401937" w:rsidRPr="00B47C4C">
        <w:rPr>
          <w:sz w:val="28"/>
          <w:szCs w:val="28"/>
        </w:rPr>
        <w:t xml:space="preserve"> (АЧдв) за этот же период времени (в ч): </w:t>
      </w:r>
    </w:p>
    <w:p w:rsidR="00B47C4C" w:rsidRDefault="00401937" w:rsidP="00B47C4C">
      <w:pPr>
        <w:widowControl w:val="0"/>
        <w:spacing w:line="360" w:lineRule="auto"/>
        <w:ind w:firstLine="709"/>
        <w:jc w:val="both"/>
        <w:rPr>
          <w:sz w:val="28"/>
          <w:szCs w:val="28"/>
        </w:rPr>
      </w:pPr>
      <w:r w:rsidRPr="00B47C4C">
        <w:rPr>
          <w:sz w:val="28"/>
          <w:szCs w:val="28"/>
        </w:rPr>
        <w:t>за этот же период времени (в ч):</w:t>
      </w:r>
    </w:p>
    <w:p w:rsidR="00F11CBE" w:rsidRPr="00B47C4C" w:rsidRDefault="00B47C4C" w:rsidP="00B47C4C">
      <w:pPr>
        <w:widowControl w:val="0"/>
        <w:spacing w:line="360" w:lineRule="auto"/>
        <w:ind w:firstLine="709"/>
        <w:jc w:val="both"/>
        <w:rPr>
          <w:b/>
          <w:sz w:val="28"/>
          <w:szCs w:val="18"/>
        </w:rPr>
      </w:pPr>
      <w:r>
        <w:rPr>
          <w:sz w:val="28"/>
        </w:rPr>
        <w:br w:type="page"/>
      </w:r>
      <w:r w:rsidR="00401937" w:rsidRPr="00B47C4C">
        <w:rPr>
          <w:b/>
          <w:sz w:val="28"/>
          <w:lang w:val="en-US"/>
        </w:rPr>
        <w:t>V</w:t>
      </w:r>
      <w:r w:rsidR="00401937" w:rsidRPr="00B47C4C">
        <w:rPr>
          <w:b/>
          <w:sz w:val="28"/>
        </w:rPr>
        <w:t>т =</w:t>
      </w:r>
      <w:r w:rsidRPr="00B47C4C">
        <w:rPr>
          <w:b/>
          <w:sz w:val="28"/>
        </w:rPr>
        <w:t xml:space="preserve"> </w:t>
      </w:r>
      <w:r w:rsidR="00401937" w:rsidRPr="00B47C4C">
        <w:rPr>
          <w:b/>
          <w:sz w:val="28"/>
          <w:lang w:val="en-US"/>
        </w:rPr>
        <w:t>L</w:t>
      </w:r>
      <w:r w:rsidR="00401937" w:rsidRPr="00B47C4C">
        <w:rPr>
          <w:b/>
          <w:sz w:val="28"/>
          <w:szCs w:val="16"/>
        </w:rPr>
        <w:t xml:space="preserve">общ </w:t>
      </w:r>
      <w:r w:rsidR="00401937" w:rsidRPr="00B47C4C">
        <w:rPr>
          <w:b/>
          <w:sz w:val="28"/>
        </w:rPr>
        <w:t>/ АЧ</w:t>
      </w:r>
      <w:r w:rsidR="00401937" w:rsidRPr="00B47C4C">
        <w:rPr>
          <w:b/>
          <w:sz w:val="28"/>
          <w:szCs w:val="18"/>
        </w:rPr>
        <w:t>дв, км/ч</w:t>
      </w:r>
    </w:p>
    <w:p w:rsidR="00401937" w:rsidRPr="00B47C4C" w:rsidRDefault="00401937" w:rsidP="00B47C4C">
      <w:pPr>
        <w:widowControl w:val="0"/>
        <w:spacing w:line="360" w:lineRule="auto"/>
        <w:ind w:firstLine="709"/>
        <w:jc w:val="both"/>
        <w:rPr>
          <w:sz w:val="28"/>
          <w:szCs w:val="18"/>
        </w:rPr>
      </w:pPr>
    </w:p>
    <w:p w:rsidR="003D0C2F" w:rsidRPr="00B47C4C" w:rsidRDefault="00401937" w:rsidP="00B47C4C">
      <w:pPr>
        <w:widowControl w:val="0"/>
        <w:spacing w:line="360" w:lineRule="auto"/>
        <w:ind w:firstLine="709"/>
        <w:jc w:val="both"/>
        <w:rPr>
          <w:sz w:val="28"/>
          <w:szCs w:val="28"/>
        </w:rPr>
      </w:pPr>
      <w:r w:rsidRPr="00B47C4C">
        <w:rPr>
          <w:sz w:val="28"/>
          <w:szCs w:val="28"/>
          <w:lang w:val="en-US"/>
        </w:rPr>
        <w:t>V</w:t>
      </w:r>
      <w:r w:rsidRPr="00B47C4C">
        <w:rPr>
          <w:sz w:val="28"/>
          <w:szCs w:val="28"/>
        </w:rPr>
        <w:t>т зависит от нормативов пробега</w:t>
      </w:r>
      <w:r w:rsidR="006B7615" w:rsidRPr="00B47C4C">
        <w:rPr>
          <w:sz w:val="28"/>
          <w:szCs w:val="28"/>
        </w:rPr>
        <w:t xml:space="preserve">, </w:t>
      </w:r>
      <w:r w:rsidRPr="00B47C4C">
        <w:rPr>
          <w:sz w:val="28"/>
          <w:szCs w:val="28"/>
        </w:rPr>
        <w:t>достижений лучших водителей</w:t>
      </w:r>
      <w:r w:rsidR="006B7615" w:rsidRPr="00B47C4C">
        <w:rPr>
          <w:sz w:val="28"/>
          <w:szCs w:val="28"/>
        </w:rPr>
        <w:t>, конкретных дорожных и транспортных условий.</w:t>
      </w:r>
    </w:p>
    <w:p w:rsidR="006B7615" w:rsidRPr="00B47C4C" w:rsidRDefault="006B7615" w:rsidP="00B47C4C">
      <w:pPr>
        <w:widowControl w:val="0"/>
        <w:spacing w:line="360" w:lineRule="auto"/>
        <w:ind w:firstLine="709"/>
        <w:jc w:val="both"/>
        <w:rPr>
          <w:sz w:val="28"/>
          <w:szCs w:val="28"/>
        </w:rPr>
      </w:pPr>
      <w:r w:rsidRPr="00B47C4C">
        <w:rPr>
          <w:sz w:val="28"/>
          <w:szCs w:val="28"/>
        </w:rPr>
        <w:t>Техническая скорость не характеризует действительной скорости перемещения грузов, так как при её определении не принимают в расчёт время на прости и под погрузочно – разгрузочными работами, а также другие причины. Поэтому на практике определяют эксплуатационную скорость.</w:t>
      </w:r>
    </w:p>
    <w:p w:rsidR="006B7615" w:rsidRPr="00B47C4C" w:rsidRDefault="006B7615" w:rsidP="00B47C4C">
      <w:pPr>
        <w:widowControl w:val="0"/>
        <w:spacing w:line="360" w:lineRule="auto"/>
        <w:ind w:firstLine="709"/>
        <w:jc w:val="both"/>
        <w:rPr>
          <w:sz w:val="28"/>
          <w:szCs w:val="28"/>
        </w:rPr>
      </w:pPr>
      <w:r w:rsidRPr="00B47C4C">
        <w:rPr>
          <w:sz w:val="28"/>
          <w:szCs w:val="28"/>
        </w:rPr>
        <w:t>Эксплуатационная скорость автомобиля (</w:t>
      </w:r>
      <w:r w:rsidRPr="00B47C4C">
        <w:rPr>
          <w:sz w:val="28"/>
          <w:szCs w:val="28"/>
          <w:lang w:val="en-US"/>
        </w:rPr>
        <w:t>V</w:t>
      </w:r>
      <w:r w:rsidRPr="00B47C4C">
        <w:rPr>
          <w:sz w:val="28"/>
          <w:szCs w:val="28"/>
        </w:rPr>
        <w:t xml:space="preserve">э) – это условный пробег, выраженный в километрах, приходящихся на один час времени, затраченного автомобилем как на движение, так и на все виды простоев, </w:t>
      </w:r>
      <w:r w:rsidR="000974FD" w:rsidRPr="00B47C4C">
        <w:rPr>
          <w:sz w:val="28"/>
          <w:szCs w:val="28"/>
          <w:lang w:val="en-US"/>
        </w:rPr>
        <w:t>V</w:t>
      </w:r>
      <w:r w:rsidR="000974FD" w:rsidRPr="00B47C4C">
        <w:rPr>
          <w:sz w:val="28"/>
          <w:szCs w:val="28"/>
        </w:rPr>
        <w:t>э определяют отношением общего пробега автомобилей (</w:t>
      </w:r>
      <w:r w:rsidR="000974FD" w:rsidRPr="00B47C4C">
        <w:rPr>
          <w:sz w:val="28"/>
          <w:szCs w:val="28"/>
          <w:lang w:val="en-US"/>
        </w:rPr>
        <w:t>L</w:t>
      </w:r>
      <w:r w:rsidR="000974FD" w:rsidRPr="00B47C4C">
        <w:rPr>
          <w:sz w:val="28"/>
          <w:szCs w:val="28"/>
        </w:rPr>
        <w:t>общ) к автомобиле – часам пребывания автомобилей на линии (АЧн):</w:t>
      </w:r>
    </w:p>
    <w:p w:rsidR="000974FD" w:rsidRPr="00B47C4C" w:rsidRDefault="000974FD" w:rsidP="00B47C4C">
      <w:pPr>
        <w:widowControl w:val="0"/>
        <w:spacing w:line="360" w:lineRule="auto"/>
        <w:ind w:firstLine="709"/>
        <w:jc w:val="both"/>
        <w:rPr>
          <w:sz w:val="28"/>
        </w:rPr>
      </w:pPr>
    </w:p>
    <w:p w:rsidR="000974FD" w:rsidRPr="00B47C4C" w:rsidRDefault="000974FD" w:rsidP="00B47C4C">
      <w:pPr>
        <w:widowControl w:val="0"/>
        <w:spacing w:line="360" w:lineRule="auto"/>
        <w:ind w:firstLine="709"/>
        <w:jc w:val="both"/>
        <w:rPr>
          <w:b/>
          <w:sz w:val="28"/>
        </w:rPr>
      </w:pPr>
      <w:r w:rsidRPr="00B47C4C">
        <w:rPr>
          <w:b/>
          <w:sz w:val="28"/>
          <w:lang w:val="en-US"/>
        </w:rPr>
        <w:t>V</w:t>
      </w:r>
      <w:r w:rsidRPr="00B47C4C">
        <w:rPr>
          <w:b/>
          <w:sz w:val="28"/>
        </w:rPr>
        <w:t xml:space="preserve">э = </w:t>
      </w:r>
      <w:r w:rsidRPr="00B47C4C">
        <w:rPr>
          <w:b/>
          <w:sz w:val="28"/>
          <w:lang w:val="en-US"/>
        </w:rPr>
        <w:t>L</w:t>
      </w:r>
      <w:r w:rsidRPr="00B47C4C">
        <w:rPr>
          <w:b/>
          <w:sz w:val="28"/>
          <w:szCs w:val="16"/>
        </w:rPr>
        <w:t xml:space="preserve">общ </w:t>
      </w:r>
      <w:r w:rsidRPr="00B47C4C">
        <w:rPr>
          <w:b/>
          <w:sz w:val="28"/>
        </w:rPr>
        <w:t>/ АЧн</w:t>
      </w:r>
    </w:p>
    <w:p w:rsidR="00B47C4C" w:rsidRDefault="00B47C4C" w:rsidP="00B47C4C">
      <w:pPr>
        <w:widowControl w:val="0"/>
        <w:spacing w:line="360" w:lineRule="auto"/>
        <w:ind w:firstLine="709"/>
        <w:jc w:val="both"/>
        <w:rPr>
          <w:sz w:val="28"/>
          <w:szCs w:val="28"/>
        </w:rPr>
      </w:pPr>
    </w:p>
    <w:p w:rsidR="006B7615" w:rsidRPr="00B47C4C" w:rsidRDefault="000974FD" w:rsidP="00B47C4C">
      <w:pPr>
        <w:widowControl w:val="0"/>
        <w:spacing w:line="360" w:lineRule="auto"/>
        <w:ind w:firstLine="709"/>
        <w:jc w:val="both"/>
        <w:rPr>
          <w:sz w:val="28"/>
        </w:rPr>
      </w:pPr>
      <w:r w:rsidRPr="00B47C4C">
        <w:rPr>
          <w:sz w:val="28"/>
          <w:szCs w:val="28"/>
        </w:rPr>
        <w:t>Следовательно, чем больше автомобилей простаивает, ткм больше эксплуатационная скорость</w:t>
      </w:r>
      <w:r w:rsidRPr="00B47C4C">
        <w:rPr>
          <w:sz w:val="28"/>
        </w:rPr>
        <w:t>.</w:t>
      </w:r>
    </w:p>
    <w:p w:rsidR="00DE2092" w:rsidRPr="00B47C4C" w:rsidRDefault="00DE2092" w:rsidP="00B47C4C">
      <w:pPr>
        <w:widowControl w:val="0"/>
        <w:spacing w:line="360" w:lineRule="auto"/>
        <w:ind w:firstLine="709"/>
        <w:jc w:val="both"/>
        <w:rPr>
          <w:sz w:val="28"/>
        </w:rPr>
      </w:pPr>
    </w:p>
    <w:p w:rsidR="000974FD" w:rsidRPr="00B47C4C" w:rsidRDefault="000974FD" w:rsidP="00B47C4C">
      <w:pPr>
        <w:widowControl w:val="0"/>
        <w:spacing w:line="360" w:lineRule="auto"/>
        <w:ind w:firstLine="709"/>
        <w:jc w:val="both"/>
        <w:rPr>
          <w:sz w:val="28"/>
          <w:szCs w:val="28"/>
        </w:rPr>
      </w:pPr>
      <w:r w:rsidRPr="00B47C4C">
        <w:rPr>
          <w:b/>
          <w:sz w:val="28"/>
          <w:szCs w:val="32"/>
          <w:u w:color="FF00FF"/>
        </w:rPr>
        <w:t>Время простоя под погрузкой и разгрузкой за одну ездку</w:t>
      </w:r>
      <w:r w:rsidR="00B47C4C" w:rsidRPr="00B47C4C">
        <w:rPr>
          <w:b/>
          <w:sz w:val="28"/>
          <w:szCs w:val="32"/>
          <w:u w:color="FF00FF"/>
        </w:rPr>
        <w:t xml:space="preserve"> </w:t>
      </w:r>
      <w:r w:rsidRPr="00B47C4C">
        <w:rPr>
          <w:b/>
          <w:sz w:val="28"/>
          <w:szCs w:val="32"/>
          <w:u w:color="FF00FF"/>
        </w:rPr>
        <w:t>(</w:t>
      </w:r>
      <w:r w:rsidRPr="00B47C4C">
        <w:rPr>
          <w:b/>
          <w:sz w:val="28"/>
          <w:szCs w:val="32"/>
          <w:u w:color="FF00FF"/>
          <w:lang w:val="en-US"/>
        </w:rPr>
        <w:t>t</w:t>
      </w:r>
      <w:r w:rsidRPr="00B47C4C">
        <w:rPr>
          <w:b/>
          <w:sz w:val="28"/>
          <w:szCs w:val="32"/>
          <w:u w:color="FF00FF"/>
        </w:rPr>
        <w:t xml:space="preserve"> п.р)</w:t>
      </w:r>
      <w:r w:rsidRPr="00B47C4C">
        <w:rPr>
          <w:sz w:val="28"/>
        </w:rPr>
        <w:t xml:space="preserve"> </w:t>
      </w:r>
      <w:r w:rsidRPr="00B47C4C">
        <w:rPr>
          <w:sz w:val="28"/>
          <w:szCs w:val="28"/>
        </w:rPr>
        <w:t>рассчитывается путём деления общего количества времени, затраченного на простой под погрузкой и разгрузкой, на общее число выполненных ездок:</w:t>
      </w:r>
    </w:p>
    <w:p w:rsidR="000974FD" w:rsidRPr="00B47C4C" w:rsidRDefault="000974FD" w:rsidP="00B47C4C">
      <w:pPr>
        <w:widowControl w:val="0"/>
        <w:spacing w:line="360" w:lineRule="auto"/>
        <w:ind w:firstLine="709"/>
        <w:jc w:val="both"/>
        <w:rPr>
          <w:sz w:val="28"/>
        </w:rPr>
      </w:pPr>
    </w:p>
    <w:p w:rsidR="003D0C2F" w:rsidRPr="00B47C4C" w:rsidRDefault="000974FD" w:rsidP="00B47C4C">
      <w:pPr>
        <w:widowControl w:val="0"/>
        <w:spacing w:line="360" w:lineRule="auto"/>
        <w:ind w:firstLine="709"/>
        <w:jc w:val="both"/>
        <w:rPr>
          <w:b/>
          <w:sz w:val="28"/>
        </w:rPr>
      </w:pPr>
      <w:r w:rsidRPr="00B47C4C">
        <w:rPr>
          <w:b/>
          <w:sz w:val="28"/>
          <w:lang w:val="en-US"/>
        </w:rPr>
        <w:t>t</w:t>
      </w:r>
      <w:r w:rsidRPr="00B47C4C">
        <w:rPr>
          <w:b/>
          <w:sz w:val="28"/>
        </w:rPr>
        <w:t xml:space="preserve"> п.р = АЧн- АЧ</w:t>
      </w:r>
      <w:r w:rsidRPr="00B47C4C">
        <w:rPr>
          <w:b/>
          <w:sz w:val="28"/>
          <w:szCs w:val="18"/>
        </w:rPr>
        <w:t>дв</w:t>
      </w:r>
      <w:r w:rsidR="00AF71D7" w:rsidRPr="00B47C4C">
        <w:rPr>
          <w:b/>
          <w:sz w:val="28"/>
        </w:rPr>
        <w:t>/</w:t>
      </w:r>
      <w:r w:rsidR="00AF71D7" w:rsidRPr="00B47C4C">
        <w:rPr>
          <w:b/>
          <w:sz w:val="28"/>
          <w:lang w:val="en-US"/>
        </w:rPr>
        <w:t>Z</w:t>
      </w:r>
    </w:p>
    <w:p w:rsidR="00B47C4C" w:rsidRDefault="00B47C4C" w:rsidP="00B47C4C">
      <w:pPr>
        <w:widowControl w:val="0"/>
        <w:spacing w:line="360" w:lineRule="auto"/>
        <w:ind w:firstLine="709"/>
        <w:jc w:val="both"/>
        <w:rPr>
          <w:sz w:val="28"/>
          <w:szCs w:val="28"/>
        </w:rPr>
      </w:pPr>
    </w:p>
    <w:p w:rsidR="00AF71D7" w:rsidRPr="00B47C4C" w:rsidRDefault="00AF71D7" w:rsidP="00B47C4C">
      <w:pPr>
        <w:widowControl w:val="0"/>
        <w:spacing w:line="360" w:lineRule="auto"/>
        <w:ind w:firstLine="709"/>
        <w:jc w:val="both"/>
        <w:rPr>
          <w:sz w:val="28"/>
          <w:szCs w:val="28"/>
        </w:rPr>
      </w:pPr>
      <w:r w:rsidRPr="00B47C4C">
        <w:rPr>
          <w:sz w:val="28"/>
          <w:szCs w:val="28"/>
        </w:rPr>
        <w:t>где</w:t>
      </w:r>
    </w:p>
    <w:p w:rsidR="00AF71D7" w:rsidRPr="00B47C4C" w:rsidRDefault="00AF71D7" w:rsidP="00B47C4C">
      <w:pPr>
        <w:widowControl w:val="0"/>
        <w:spacing w:line="360" w:lineRule="auto"/>
        <w:ind w:firstLine="709"/>
        <w:jc w:val="both"/>
        <w:rPr>
          <w:sz w:val="28"/>
          <w:szCs w:val="28"/>
        </w:rPr>
      </w:pPr>
      <w:r w:rsidRPr="00B47C4C">
        <w:rPr>
          <w:b/>
          <w:sz w:val="28"/>
        </w:rPr>
        <w:t>АЧн</w:t>
      </w:r>
      <w:r w:rsidRPr="00B47C4C">
        <w:rPr>
          <w:sz w:val="28"/>
        </w:rPr>
        <w:t xml:space="preserve"> – </w:t>
      </w:r>
      <w:r w:rsidRPr="00B47C4C">
        <w:rPr>
          <w:sz w:val="28"/>
          <w:szCs w:val="28"/>
        </w:rPr>
        <w:t>время пребывания в наряде, тыс. ч;</w:t>
      </w:r>
    </w:p>
    <w:p w:rsidR="003D0C2F" w:rsidRPr="00B47C4C" w:rsidRDefault="00AF71D7" w:rsidP="00B47C4C">
      <w:pPr>
        <w:widowControl w:val="0"/>
        <w:spacing w:line="360" w:lineRule="auto"/>
        <w:ind w:firstLine="709"/>
        <w:jc w:val="both"/>
        <w:rPr>
          <w:sz w:val="28"/>
          <w:szCs w:val="28"/>
        </w:rPr>
      </w:pPr>
      <w:r w:rsidRPr="00B47C4C">
        <w:rPr>
          <w:b/>
          <w:sz w:val="28"/>
        </w:rPr>
        <w:t>АЧ</w:t>
      </w:r>
      <w:r w:rsidRPr="00B47C4C">
        <w:rPr>
          <w:b/>
          <w:sz w:val="28"/>
          <w:szCs w:val="18"/>
        </w:rPr>
        <w:t>дв</w:t>
      </w:r>
      <w:r w:rsidR="00B47C4C" w:rsidRPr="00B47C4C">
        <w:rPr>
          <w:sz w:val="28"/>
          <w:szCs w:val="18"/>
        </w:rPr>
        <w:t xml:space="preserve"> </w:t>
      </w:r>
      <w:r w:rsidRPr="00B47C4C">
        <w:rPr>
          <w:sz w:val="28"/>
        </w:rPr>
        <w:t xml:space="preserve">- </w:t>
      </w:r>
      <w:r w:rsidRPr="00B47C4C">
        <w:rPr>
          <w:sz w:val="28"/>
          <w:szCs w:val="28"/>
        </w:rPr>
        <w:t>время в движении, тыс. ч;</w:t>
      </w:r>
    </w:p>
    <w:p w:rsidR="00AF71D7" w:rsidRPr="00B47C4C" w:rsidRDefault="00AF71D7" w:rsidP="00B47C4C">
      <w:pPr>
        <w:widowControl w:val="0"/>
        <w:spacing w:line="360" w:lineRule="auto"/>
        <w:ind w:firstLine="709"/>
        <w:jc w:val="both"/>
        <w:rPr>
          <w:sz w:val="28"/>
          <w:szCs w:val="28"/>
        </w:rPr>
      </w:pPr>
      <w:r w:rsidRPr="00B47C4C">
        <w:rPr>
          <w:b/>
          <w:sz w:val="28"/>
          <w:lang w:val="en-US"/>
        </w:rPr>
        <w:t>Z</w:t>
      </w:r>
      <w:r w:rsidRPr="00B47C4C">
        <w:rPr>
          <w:sz w:val="28"/>
        </w:rPr>
        <w:t xml:space="preserve"> – </w:t>
      </w:r>
      <w:r w:rsidRPr="00B47C4C">
        <w:rPr>
          <w:sz w:val="28"/>
          <w:szCs w:val="28"/>
        </w:rPr>
        <w:t>число ездок с грузом, тыс.</w:t>
      </w:r>
    </w:p>
    <w:p w:rsidR="00EF4234" w:rsidRPr="00B47C4C" w:rsidRDefault="00E874D5" w:rsidP="00B47C4C">
      <w:pPr>
        <w:widowControl w:val="0"/>
        <w:spacing w:line="360" w:lineRule="auto"/>
        <w:ind w:firstLine="709"/>
        <w:jc w:val="both"/>
        <w:rPr>
          <w:sz w:val="28"/>
          <w:szCs w:val="28"/>
        </w:rPr>
      </w:pPr>
      <w:r w:rsidRPr="00B47C4C">
        <w:rPr>
          <w:b/>
          <w:sz w:val="28"/>
          <w:szCs w:val="32"/>
          <w:u w:color="FF00FF"/>
        </w:rPr>
        <w:t>Коэффициент использования грузоподъёмности (</w:t>
      </w:r>
      <w:r w:rsidRPr="00B47C4C">
        <w:rPr>
          <w:b/>
          <w:sz w:val="28"/>
          <w:szCs w:val="32"/>
          <w:u w:color="FF00FF"/>
          <w:lang w:val="en-US"/>
        </w:rPr>
        <w:t>Y</w:t>
      </w:r>
      <w:r w:rsidRPr="00B47C4C">
        <w:rPr>
          <w:b/>
          <w:sz w:val="28"/>
          <w:szCs w:val="32"/>
          <w:u w:color="FF00FF"/>
        </w:rPr>
        <w:t>)</w:t>
      </w:r>
      <w:r w:rsidRPr="00B47C4C">
        <w:rPr>
          <w:sz w:val="28"/>
        </w:rPr>
        <w:t xml:space="preserve"> </w:t>
      </w:r>
      <w:r w:rsidRPr="00B47C4C">
        <w:rPr>
          <w:sz w:val="28"/>
          <w:szCs w:val="28"/>
        </w:rPr>
        <w:t>характеризует в какой степени используется при перевозке грузов номинальная грузоподъёмность автомобиля. Использование грузоподъёмности зависит от дорожных</w:t>
      </w:r>
      <w:r w:rsidR="00EF4234" w:rsidRPr="00B47C4C">
        <w:rPr>
          <w:sz w:val="28"/>
          <w:szCs w:val="28"/>
        </w:rPr>
        <w:t xml:space="preserve"> условий, соответствия подвижного состава характеру</w:t>
      </w:r>
      <w:r w:rsidR="00B47C4C" w:rsidRPr="00B47C4C">
        <w:rPr>
          <w:sz w:val="28"/>
          <w:szCs w:val="28"/>
        </w:rPr>
        <w:t xml:space="preserve"> </w:t>
      </w:r>
      <w:r w:rsidR="00EF4234" w:rsidRPr="00B47C4C">
        <w:rPr>
          <w:sz w:val="28"/>
          <w:szCs w:val="28"/>
        </w:rPr>
        <w:t>перевозимого груза (его объёмная масса, размер партии, правильность упаковки и укладки груза). Различают коэффициенты статического и динамического использования грузоподъёмности.</w:t>
      </w:r>
    </w:p>
    <w:p w:rsidR="00B47C4C" w:rsidRDefault="00EF4234" w:rsidP="00B47C4C">
      <w:pPr>
        <w:widowControl w:val="0"/>
        <w:spacing w:line="360" w:lineRule="auto"/>
        <w:ind w:firstLine="709"/>
        <w:jc w:val="both"/>
        <w:rPr>
          <w:sz w:val="28"/>
          <w:szCs w:val="28"/>
        </w:rPr>
      </w:pPr>
      <w:r w:rsidRPr="00B47C4C">
        <w:rPr>
          <w:sz w:val="28"/>
          <w:szCs w:val="28"/>
        </w:rPr>
        <w:t>Коэффициент статического использования грузоподъёмности автомобиле (</w:t>
      </w:r>
      <w:r w:rsidRPr="00B47C4C">
        <w:rPr>
          <w:sz w:val="28"/>
          <w:szCs w:val="28"/>
          <w:lang w:val="en-US"/>
        </w:rPr>
        <w:t>Y</w:t>
      </w:r>
      <w:r w:rsidRPr="00B47C4C">
        <w:rPr>
          <w:sz w:val="28"/>
          <w:szCs w:val="28"/>
        </w:rPr>
        <w:t>с) определяют отношением фактической массы перевезённых грузов (</w:t>
      </w:r>
      <w:r w:rsidRPr="00B47C4C">
        <w:rPr>
          <w:sz w:val="28"/>
          <w:szCs w:val="28"/>
          <w:lang w:val="en-US"/>
        </w:rPr>
        <w:t>Q</w:t>
      </w:r>
      <w:r w:rsidRPr="00B47C4C">
        <w:rPr>
          <w:sz w:val="28"/>
          <w:szCs w:val="28"/>
        </w:rPr>
        <w:t>т) или запланированного количества груза к тому количеству груза, которое можно перевезти при полном использовании номинальной грузоподъёмности автомобилей (</w:t>
      </w:r>
      <w:r w:rsidRPr="00B47C4C">
        <w:rPr>
          <w:sz w:val="28"/>
          <w:szCs w:val="32"/>
          <w:lang w:val="en-US"/>
        </w:rPr>
        <w:t>q</w:t>
      </w:r>
      <w:r w:rsidRPr="00B47C4C">
        <w:rPr>
          <w:sz w:val="28"/>
          <w:szCs w:val="28"/>
        </w:rPr>
        <w:t xml:space="preserve">н х </w:t>
      </w:r>
      <w:r w:rsidRPr="00B47C4C">
        <w:rPr>
          <w:sz w:val="28"/>
          <w:szCs w:val="28"/>
          <w:lang w:val="en-US"/>
        </w:rPr>
        <w:t>Z</w:t>
      </w:r>
      <w:r w:rsidRPr="00B47C4C">
        <w:rPr>
          <w:sz w:val="28"/>
          <w:szCs w:val="28"/>
        </w:rPr>
        <w:t>):</w:t>
      </w:r>
    </w:p>
    <w:p w:rsidR="00E874D5" w:rsidRPr="00B47C4C" w:rsidRDefault="00E874D5" w:rsidP="00B47C4C">
      <w:pPr>
        <w:widowControl w:val="0"/>
        <w:spacing w:line="360" w:lineRule="auto"/>
        <w:ind w:firstLine="709"/>
        <w:jc w:val="both"/>
        <w:rPr>
          <w:sz w:val="28"/>
        </w:rPr>
      </w:pPr>
    </w:p>
    <w:p w:rsidR="003D0C2F" w:rsidRPr="00B47C4C" w:rsidRDefault="00EF4234" w:rsidP="00B47C4C">
      <w:pPr>
        <w:widowControl w:val="0"/>
        <w:spacing w:line="360" w:lineRule="auto"/>
        <w:ind w:firstLine="709"/>
        <w:jc w:val="both"/>
        <w:rPr>
          <w:b/>
          <w:sz w:val="28"/>
        </w:rPr>
      </w:pPr>
      <w:r w:rsidRPr="00B47C4C">
        <w:rPr>
          <w:b/>
          <w:sz w:val="28"/>
          <w:lang w:val="en-US"/>
        </w:rPr>
        <w:t>Y</w:t>
      </w:r>
      <w:r w:rsidRPr="00B47C4C">
        <w:rPr>
          <w:b/>
          <w:sz w:val="28"/>
        </w:rPr>
        <w:t xml:space="preserve">с = </w:t>
      </w:r>
      <w:r w:rsidRPr="00B47C4C">
        <w:rPr>
          <w:b/>
          <w:sz w:val="28"/>
          <w:lang w:val="en-US"/>
        </w:rPr>
        <w:t>Q</w:t>
      </w:r>
      <w:r w:rsidRPr="00B47C4C">
        <w:rPr>
          <w:b/>
          <w:sz w:val="28"/>
          <w:szCs w:val="20"/>
        </w:rPr>
        <w:t>т.ф</w:t>
      </w:r>
      <w:r w:rsidRPr="00B47C4C">
        <w:rPr>
          <w:b/>
          <w:sz w:val="28"/>
        </w:rPr>
        <w:t xml:space="preserve"> / </w:t>
      </w:r>
      <w:r w:rsidRPr="00B47C4C">
        <w:rPr>
          <w:b/>
          <w:sz w:val="28"/>
          <w:lang w:val="en-US"/>
        </w:rPr>
        <w:t>Q</w:t>
      </w:r>
      <w:r w:rsidRPr="00B47C4C">
        <w:rPr>
          <w:b/>
          <w:sz w:val="28"/>
          <w:szCs w:val="20"/>
        </w:rPr>
        <w:t>т.н</w:t>
      </w:r>
      <w:r w:rsidRPr="00B47C4C">
        <w:rPr>
          <w:b/>
          <w:sz w:val="28"/>
        </w:rPr>
        <w:t xml:space="preserve"> = </w:t>
      </w:r>
      <w:r w:rsidR="00CE7EC5" w:rsidRPr="00B47C4C">
        <w:rPr>
          <w:b/>
          <w:sz w:val="28"/>
          <w:lang w:val="en-US"/>
        </w:rPr>
        <w:t>Q</w:t>
      </w:r>
      <w:r w:rsidR="00CE7EC5" w:rsidRPr="00B47C4C">
        <w:rPr>
          <w:b/>
          <w:sz w:val="28"/>
          <w:szCs w:val="20"/>
        </w:rPr>
        <w:t xml:space="preserve">т.ф </w:t>
      </w:r>
      <w:r w:rsidR="00CE7EC5" w:rsidRPr="00B47C4C">
        <w:rPr>
          <w:b/>
          <w:sz w:val="28"/>
        </w:rPr>
        <w:t xml:space="preserve">/ </w:t>
      </w:r>
      <w:r w:rsidR="00CE7EC5" w:rsidRPr="00B47C4C">
        <w:rPr>
          <w:b/>
          <w:sz w:val="28"/>
          <w:lang w:val="en-US"/>
        </w:rPr>
        <w:t>q</w:t>
      </w:r>
      <w:r w:rsidR="00CE7EC5" w:rsidRPr="00B47C4C">
        <w:rPr>
          <w:b/>
          <w:sz w:val="28"/>
          <w:szCs w:val="18"/>
        </w:rPr>
        <w:t xml:space="preserve">н х </w:t>
      </w:r>
      <w:r w:rsidR="00CE7EC5" w:rsidRPr="00B47C4C">
        <w:rPr>
          <w:b/>
          <w:sz w:val="28"/>
          <w:lang w:val="en-US"/>
        </w:rPr>
        <w:t>Z</w:t>
      </w:r>
    </w:p>
    <w:p w:rsidR="003D0C2F" w:rsidRPr="00B47C4C" w:rsidRDefault="003D0C2F" w:rsidP="00B47C4C">
      <w:pPr>
        <w:widowControl w:val="0"/>
        <w:spacing w:line="360" w:lineRule="auto"/>
        <w:ind w:firstLine="709"/>
        <w:jc w:val="both"/>
        <w:rPr>
          <w:sz w:val="28"/>
        </w:rPr>
      </w:pPr>
    </w:p>
    <w:p w:rsidR="00B47C4C" w:rsidRDefault="00CE7EC5" w:rsidP="00B47C4C">
      <w:pPr>
        <w:widowControl w:val="0"/>
        <w:spacing w:line="360" w:lineRule="auto"/>
        <w:ind w:firstLine="709"/>
        <w:jc w:val="both"/>
        <w:rPr>
          <w:sz w:val="28"/>
          <w:szCs w:val="28"/>
        </w:rPr>
      </w:pPr>
      <w:r w:rsidRPr="00B47C4C">
        <w:rPr>
          <w:sz w:val="28"/>
          <w:szCs w:val="28"/>
        </w:rPr>
        <w:t>где</w:t>
      </w:r>
      <w:r w:rsidRPr="00B47C4C">
        <w:rPr>
          <w:sz w:val="28"/>
        </w:rPr>
        <w:t xml:space="preserve"> </w:t>
      </w:r>
      <w:r w:rsidRPr="00B47C4C">
        <w:rPr>
          <w:b/>
          <w:sz w:val="28"/>
          <w:szCs w:val="28"/>
          <w:lang w:val="en-US"/>
        </w:rPr>
        <w:t>Q</w:t>
      </w:r>
      <w:r w:rsidRPr="00B47C4C">
        <w:rPr>
          <w:b/>
          <w:sz w:val="28"/>
          <w:szCs w:val="28"/>
        </w:rPr>
        <w:t>т.ф</w:t>
      </w:r>
      <w:r w:rsidRPr="00B47C4C">
        <w:rPr>
          <w:sz w:val="28"/>
          <w:szCs w:val="28"/>
        </w:rPr>
        <w:t xml:space="preserve"> – Количество фактически перевезённого груза, т;</w:t>
      </w:r>
    </w:p>
    <w:p w:rsidR="00B47C4C" w:rsidRDefault="00CE7EC5" w:rsidP="00B47C4C">
      <w:pPr>
        <w:widowControl w:val="0"/>
        <w:spacing w:line="360" w:lineRule="auto"/>
        <w:ind w:firstLine="709"/>
        <w:jc w:val="both"/>
        <w:rPr>
          <w:sz w:val="28"/>
          <w:szCs w:val="28"/>
        </w:rPr>
      </w:pPr>
      <w:r w:rsidRPr="00B47C4C">
        <w:rPr>
          <w:b/>
          <w:sz w:val="28"/>
          <w:szCs w:val="28"/>
          <w:lang w:val="en-US"/>
        </w:rPr>
        <w:t>Q</w:t>
      </w:r>
      <w:r w:rsidRPr="00B47C4C">
        <w:rPr>
          <w:b/>
          <w:sz w:val="28"/>
          <w:szCs w:val="28"/>
        </w:rPr>
        <w:t>т.н</w:t>
      </w:r>
      <w:r w:rsidR="00B47C4C" w:rsidRPr="00B47C4C">
        <w:rPr>
          <w:sz w:val="28"/>
          <w:szCs w:val="28"/>
        </w:rPr>
        <w:t xml:space="preserve"> </w:t>
      </w:r>
      <w:r w:rsidRPr="00B47C4C">
        <w:rPr>
          <w:sz w:val="28"/>
          <w:szCs w:val="28"/>
        </w:rPr>
        <w:t>- количество перевезённого груза по норме;</w:t>
      </w:r>
    </w:p>
    <w:p w:rsidR="00B47C4C" w:rsidRDefault="00CE7EC5" w:rsidP="00B47C4C">
      <w:pPr>
        <w:widowControl w:val="0"/>
        <w:spacing w:line="360" w:lineRule="auto"/>
        <w:ind w:firstLine="709"/>
        <w:jc w:val="both"/>
        <w:rPr>
          <w:sz w:val="28"/>
          <w:szCs w:val="28"/>
        </w:rPr>
      </w:pPr>
      <w:r w:rsidRPr="00B47C4C">
        <w:rPr>
          <w:b/>
          <w:sz w:val="28"/>
          <w:szCs w:val="28"/>
          <w:lang w:val="en-US"/>
        </w:rPr>
        <w:t>q</w:t>
      </w:r>
      <w:r w:rsidRPr="00B47C4C">
        <w:rPr>
          <w:b/>
          <w:sz w:val="28"/>
          <w:szCs w:val="28"/>
        </w:rPr>
        <w:t>н</w:t>
      </w:r>
      <w:r w:rsidR="00B47C4C" w:rsidRPr="00B47C4C">
        <w:rPr>
          <w:b/>
          <w:sz w:val="28"/>
          <w:szCs w:val="28"/>
        </w:rPr>
        <w:t xml:space="preserve"> </w:t>
      </w:r>
      <w:r w:rsidRPr="00B47C4C">
        <w:rPr>
          <w:sz w:val="28"/>
          <w:szCs w:val="28"/>
        </w:rPr>
        <w:t>- номинальная грузоподъёмность автомобиля, т;</w:t>
      </w:r>
    </w:p>
    <w:p w:rsidR="00CE7EC5" w:rsidRPr="00B47C4C" w:rsidRDefault="00CE7EC5" w:rsidP="00B47C4C">
      <w:pPr>
        <w:widowControl w:val="0"/>
        <w:spacing w:line="360" w:lineRule="auto"/>
        <w:ind w:firstLine="709"/>
        <w:jc w:val="both"/>
        <w:rPr>
          <w:sz w:val="28"/>
          <w:szCs w:val="28"/>
        </w:rPr>
      </w:pPr>
      <w:r w:rsidRPr="00B47C4C">
        <w:rPr>
          <w:b/>
          <w:sz w:val="28"/>
          <w:szCs w:val="28"/>
          <w:lang w:val="en-US"/>
        </w:rPr>
        <w:t>Z</w:t>
      </w:r>
      <w:r w:rsidRPr="00B47C4C">
        <w:rPr>
          <w:b/>
          <w:sz w:val="28"/>
          <w:szCs w:val="28"/>
        </w:rPr>
        <w:t xml:space="preserve"> </w:t>
      </w:r>
      <w:r w:rsidRPr="00B47C4C">
        <w:rPr>
          <w:sz w:val="28"/>
          <w:szCs w:val="28"/>
        </w:rPr>
        <w:t>– фактическое или запланированное количество ездок с грузом.</w:t>
      </w:r>
    </w:p>
    <w:p w:rsidR="00CE7EC5" w:rsidRPr="00B47C4C" w:rsidRDefault="00CE7EC5" w:rsidP="00B47C4C">
      <w:pPr>
        <w:widowControl w:val="0"/>
        <w:spacing w:line="360" w:lineRule="auto"/>
        <w:ind w:firstLine="709"/>
        <w:jc w:val="both"/>
        <w:rPr>
          <w:sz w:val="28"/>
          <w:szCs w:val="28"/>
        </w:rPr>
      </w:pPr>
      <w:r w:rsidRPr="00B47C4C">
        <w:rPr>
          <w:sz w:val="28"/>
          <w:szCs w:val="28"/>
        </w:rPr>
        <w:t>Коэффициент динамического использования грузоподъёмности автомобиля (</w:t>
      </w:r>
      <w:r w:rsidRPr="00B47C4C">
        <w:rPr>
          <w:sz w:val="28"/>
          <w:szCs w:val="28"/>
          <w:lang w:val="en-US"/>
        </w:rPr>
        <w:t>Y</w:t>
      </w:r>
      <w:r w:rsidR="00246B4A" w:rsidRPr="00B47C4C">
        <w:rPr>
          <w:sz w:val="28"/>
          <w:szCs w:val="28"/>
        </w:rPr>
        <w:t>д</w:t>
      </w:r>
      <w:r w:rsidRPr="00B47C4C">
        <w:rPr>
          <w:sz w:val="28"/>
          <w:szCs w:val="28"/>
        </w:rPr>
        <w:t>) определяется с учётом расстояния перевозки путём отношения выполненного или запланированного грузооборота (</w:t>
      </w:r>
      <w:r w:rsidRPr="00B47C4C">
        <w:rPr>
          <w:sz w:val="28"/>
          <w:szCs w:val="28"/>
          <w:lang w:val="en-US"/>
        </w:rPr>
        <w:t>Q</w:t>
      </w:r>
      <w:r w:rsidRPr="00B47C4C">
        <w:rPr>
          <w:sz w:val="28"/>
          <w:szCs w:val="28"/>
        </w:rPr>
        <w:t>ткм) к возможному грузообороту</w:t>
      </w:r>
      <w:r w:rsidR="00B47C4C" w:rsidRPr="00B47C4C">
        <w:rPr>
          <w:sz w:val="28"/>
          <w:szCs w:val="28"/>
        </w:rPr>
        <w:t xml:space="preserve"> </w:t>
      </w:r>
      <w:r w:rsidR="00246B4A" w:rsidRPr="00B47C4C">
        <w:rPr>
          <w:sz w:val="28"/>
          <w:szCs w:val="28"/>
        </w:rPr>
        <w:t>при полном использовании грузоподъёмности автомобиля:</w:t>
      </w:r>
    </w:p>
    <w:p w:rsidR="00246B4A" w:rsidRPr="00B47C4C" w:rsidRDefault="00246B4A" w:rsidP="00B47C4C">
      <w:pPr>
        <w:widowControl w:val="0"/>
        <w:spacing w:line="360" w:lineRule="auto"/>
        <w:ind w:firstLine="709"/>
        <w:jc w:val="both"/>
        <w:rPr>
          <w:sz w:val="28"/>
        </w:rPr>
      </w:pPr>
    </w:p>
    <w:p w:rsidR="00246B4A" w:rsidRPr="00B47C4C" w:rsidRDefault="00246B4A" w:rsidP="00B47C4C">
      <w:pPr>
        <w:widowControl w:val="0"/>
        <w:spacing w:line="360" w:lineRule="auto"/>
        <w:ind w:firstLine="709"/>
        <w:jc w:val="both"/>
        <w:rPr>
          <w:b/>
          <w:sz w:val="28"/>
          <w:szCs w:val="18"/>
        </w:rPr>
      </w:pPr>
      <w:r w:rsidRPr="00B47C4C">
        <w:rPr>
          <w:b/>
          <w:sz w:val="28"/>
          <w:lang w:val="en-US"/>
        </w:rPr>
        <w:t>Y</w:t>
      </w:r>
      <w:r w:rsidRPr="00B47C4C">
        <w:rPr>
          <w:b/>
          <w:sz w:val="28"/>
        </w:rPr>
        <w:t xml:space="preserve">д = </w:t>
      </w:r>
      <w:r w:rsidRPr="00B47C4C">
        <w:rPr>
          <w:b/>
          <w:sz w:val="28"/>
          <w:lang w:val="en-US"/>
        </w:rPr>
        <w:t>Q</w:t>
      </w:r>
      <w:r w:rsidRPr="00B47C4C">
        <w:rPr>
          <w:b/>
          <w:sz w:val="28"/>
        </w:rPr>
        <w:t xml:space="preserve">ткм / </w:t>
      </w:r>
      <w:r w:rsidRPr="00B47C4C">
        <w:rPr>
          <w:b/>
          <w:sz w:val="28"/>
          <w:lang w:val="en-US"/>
        </w:rPr>
        <w:t>L</w:t>
      </w:r>
      <w:r w:rsidRPr="00B47C4C">
        <w:rPr>
          <w:b/>
          <w:sz w:val="28"/>
        </w:rPr>
        <w:t xml:space="preserve">гр х </w:t>
      </w:r>
      <w:r w:rsidRPr="00B47C4C">
        <w:rPr>
          <w:b/>
          <w:sz w:val="28"/>
          <w:lang w:val="en-US"/>
        </w:rPr>
        <w:t>q</w:t>
      </w:r>
      <w:r w:rsidRPr="00B47C4C">
        <w:rPr>
          <w:b/>
          <w:sz w:val="28"/>
          <w:szCs w:val="18"/>
        </w:rPr>
        <w:t>н,</w:t>
      </w:r>
    </w:p>
    <w:p w:rsidR="00246B4A" w:rsidRPr="00B47C4C" w:rsidRDefault="00246B4A" w:rsidP="00B47C4C">
      <w:pPr>
        <w:widowControl w:val="0"/>
        <w:spacing w:line="360" w:lineRule="auto"/>
        <w:ind w:firstLine="709"/>
        <w:jc w:val="both"/>
        <w:rPr>
          <w:sz w:val="28"/>
        </w:rPr>
      </w:pPr>
    </w:p>
    <w:p w:rsidR="00246B4A" w:rsidRPr="00B47C4C" w:rsidRDefault="00246B4A" w:rsidP="00B47C4C">
      <w:pPr>
        <w:widowControl w:val="0"/>
        <w:spacing w:line="360" w:lineRule="auto"/>
        <w:ind w:firstLine="709"/>
        <w:jc w:val="both"/>
        <w:rPr>
          <w:sz w:val="28"/>
          <w:szCs w:val="28"/>
        </w:rPr>
      </w:pPr>
      <w:r w:rsidRPr="00B47C4C">
        <w:rPr>
          <w:sz w:val="28"/>
          <w:szCs w:val="28"/>
        </w:rPr>
        <w:t>Где</w:t>
      </w:r>
      <w:r w:rsidRPr="00B47C4C">
        <w:rPr>
          <w:sz w:val="28"/>
        </w:rPr>
        <w:t xml:space="preserve"> </w:t>
      </w:r>
      <w:r w:rsidRPr="00B47C4C">
        <w:rPr>
          <w:b/>
          <w:sz w:val="28"/>
          <w:lang w:val="en-US"/>
        </w:rPr>
        <w:t>L</w:t>
      </w:r>
      <w:r w:rsidRPr="00B47C4C">
        <w:rPr>
          <w:b/>
          <w:sz w:val="28"/>
        </w:rPr>
        <w:t>гр</w:t>
      </w:r>
      <w:r w:rsidRPr="00B47C4C">
        <w:rPr>
          <w:sz w:val="28"/>
        </w:rPr>
        <w:t xml:space="preserve"> – </w:t>
      </w:r>
      <w:r w:rsidRPr="00B47C4C">
        <w:rPr>
          <w:sz w:val="28"/>
          <w:szCs w:val="28"/>
        </w:rPr>
        <w:t>пробег с грузом, км.</w:t>
      </w:r>
    </w:p>
    <w:p w:rsidR="003A40DD" w:rsidRPr="00B47C4C" w:rsidRDefault="003A40DD" w:rsidP="00B47C4C">
      <w:pPr>
        <w:widowControl w:val="0"/>
        <w:spacing w:line="360" w:lineRule="auto"/>
        <w:ind w:firstLine="709"/>
        <w:jc w:val="both"/>
        <w:rPr>
          <w:sz w:val="28"/>
          <w:szCs w:val="28"/>
        </w:rPr>
      </w:pPr>
      <w:r w:rsidRPr="00B47C4C">
        <w:rPr>
          <w:sz w:val="28"/>
          <w:szCs w:val="28"/>
        </w:rPr>
        <w:t>Величина коэффициентов статистического и динамического использования автомобилей совпадает в двух случаях: когда при перевозке грузов на различные расстояния нагрузка на автомобиль остаётся постоянной и когда перевозка грузов на одинаковые расстояния.</w:t>
      </w:r>
    </w:p>
    <w:p w:rsidR="003A40DD" w:rsidRPr="00B47C4C" w:rsidRDefault="003A40DD" w:rsidP="00B47C4C">
      <w:pPr>
        <w:widowControl w:val="0"/>
        <w:spacing w:line="360" w:lineRule="auto"/>
        <w:ind w:firstLine="709"/>
        <w:jc w:val="both"/>
        <w:rPr>
          <w:sz w:val="28"/>
          <w:szCs w:val="28"/>
        </w:rPr>
      </w:pPr>
      <w:r w:rsidRPr="00B47C4C">
        <w:rPr>
          <w:sz w:val="28"/>
          <w:szCs w:val="28"/>
        </w:rPr>
        <w:t>Коэффициент динамического использования грузоподъёмности автомобиля более полно отражает экономическую сущность использования грузоподъёмности подвижного состава с учётом расстояния перевозок.</w:t>
      </w:r>
    </w:p>
    <w:p w:rsidR="007A4FF7" w:rsidRPr="00B47C4C" w:rsidRDefault="003A40DD" w:rsidP="00B47C4C">
      <w:pPr>
        <w:widowControl w:val="0"/>
        <w:spacing w:line="360" w:lineRule="auto"/>
        <w:ind w:firstLine="709"/>
        <w:jc w:val="both"/>
        <w:rPr>
          <w:sz w:val="28"/>
          <w:szCs w:val="28"/>
        </w:rPr>
      </w:pPr>
      <w:r w:rsidRPr="00B47C4C">
        <w:rPr>
          <w:sz w:val="28"/>
          <w:szCs w:val="28"/>
        </w:rPr>
        <w:t>Коэффициент использования грузоподъёмности зависит от уровня организационной работы службы эксплуатации предприятия (правильный подбор типа автомобиля, размер перевозимой партии груза, наращива</w:t>
      </w:r>
      <w:r w:rsidR="007A4FF7" w:rsidRPr="00B47C4C">
        <w:rPr>
          <w:sz w:val="28"/>
          <w:szCs w:val="28"/>
        </w:rPr>
        <w:t>ние бортов для лёгких грузов) и класса груза. В зависимости от обеспеченности полной загрузки автомобиля грузы делят на пять классов.</w:t>
      </w:r>
    </w:p>
    <w:p w:rsidR="007A4FF7" w:rsidRPr="00B47C4C" w:rsidRDefault="007A4FF7" w:rsidP="00B47C4C">
      <w:pPr>
        <w:widowControl w:val="0"/>
        <w:spacing w:line="360" w:lineRule="auto"/>
        <w:ind w:firstLine="709"/>
        <w:jc w:val="both"/>
        <w:rPr>
          <w:sz w:val="28"/>
          <w:szCs w:val="28"/>
        </w:rPr>
      </w:pPr>
      <w:r w:rsidRPr="00B47C4C">
        <w:rPr>
          <w:sz w:val="28"/>
          <w:szCs w:val="28"/>
        </w:rPr>
        <w:t xml:space="preserve">К </w:t>
      </w:r>
      <w:r w:rsidRPr="00B47C4C">
        <w:rPr>
          <w:sz w:val="28"/>
          <w:szCs w:val="28"/>
          <w:lang w:val="en-US"/>
        </w:rPr>
        <w:t>I</w:t>
      </w:r>
      <w:r w:rsidRPr="00B47C4C">
        <w:rPr>
          <w:sz w:val="28"/>
          <w:szCs w:val="28"/>
        </w:rPr>
        <w:t xml:space="preserve"> классу относятся грузы, при перевозке которых коэффициент использования грузоподъёмности автомобиля может составить 1,0; ко </w:t>
      </w:r>
      <w:r w:rsidRPr="00B47C4C">
        <w:rPr>
          <w:sz w:val="28"/>
          <w:szCs w:val="28"/>
          <w:lang w:val="en-US"/>
        </w:rPr>
        <w:t>II</w:t>
      </w:r>
      <w:r w:rsidRPr="00B47C4C">
        <w:rPr>
          <w:sz w:val="28"/>
          <w:szCs w:val="28"/>
        </w:rPr>
        <w:t xml:space="preserve"> – 0,8; к </w:t>
      </w:r>
      <w:r w:rsidRPr="00B47C4C">
        <w:rPr>
          <w:sz w:val="28"/>
          <w:szCs w:val="28"/>
          <w:lang w:val="en-US"/>
        </w:rPr>
        <w:t>III</w:t>
      </w:r>
      <w:r w:rsidR="00B47C4C" w:rsidRPr="00B47C4C">
        <w:rPr>
          <w:sz w:val="28"/>
          <w:szCs w:val="28"/>
        </w:rPr>
        <w:t xml:space="preserve"> </w:t>
      </w:r>
      <w:r w:rsidRPr="00B47C4C">
        <w:rPr>
          <w:sz w:val="28"/>
          <w:szCs w:val="28"/>
        </w:rPr>
        <w:t xml:space="preserve">- 0,6; к </w:t>
      </w:r>
      <w:r w:rsidRPr="00B47C4C">
        <w:rPr>
          <w:sz w:val="28"/>
          <w:szCs w:val="28"/>
          <w:lang w:val="en-US"/>
        </w:rPr>
        <w:t>IV</w:t>
      </w:r>
      <w:r w:rsidRPr="00B47C4C">
        <w:rPr>
          <w:sz w:val="28"/>
          <w:szCs w:val="28"/>
        </w:rPr>
        <w:t xml:space="preserve"> – 0,5; к </w:t>
      </w:r>
      <w:r w:rsidRPr="00B47C4C">
        <w:rPr>
          <w:sz w:val="28"/>
          <w:szCs w:val="28"/>
          <w:lang w:val="en-US"/>
        </w:rPr>
        <w:t>V</w:t>
      </w:r>
      <w:r w:rsidRPr="00B47C4C">
        <w:rPr>
          <w:sz w:val="28"/>
          <w:szCs w:val="28"/>
        </w:rPr>
        <w:t xml:space="preserve"> – 0,4.</w:t>
      </w:r>
    </w:p>
    <w:p w:rsidR="007A4FF7" w:rsidRPr="00B47C4C" w:rsidRDefault="007A4FF7" w:rsidP="00B47C4C">
      <w:pPr>
        <w:widowControl w:val="0"/>
        <w:spacing w:line="360" w:lineRule="auto"/>
        <w:ind w:firstLine="709"/>
        <w:jc w:val="both"/>
        <w:rPr>
          <w:sz w:val="28"/>
          <w:szCs w:val="28"/>
        </w:rPr>
      </w:pPr>
      <w:r w:rsidRPr="00B47C4C">
        <w:rPr>
          <w:b/>
          <w:sz w:val="28"/>
          <w:szCs w:val="32"/>
          <w:u w:color="FF00FF"/>
        </w:rPr>
        <w:t>Коэффициент использования пробега пробега (В</w:t>
      </w:r>
      <w:r w:rsidRPr="00B47C4C">
        <w:rPr>
          <w:b/>
          <w:sz w:val="28"/>
          <w:szCs w:val="28"/>
          <w:u w:color="FF00FF"/>
        </w:rPr>
        <w:t>)</w:t>
      </w:r>
      <w:r w:rsidRPr="00B47C4C">
        <w:rPr>
          <w:sz w:val="28"/>
          <w:szCs w:val="28"/>
        </w:rPr>
        <w:t xml:space="preserve"> характеризует уровень организации про</w:t>
      </w:r>
      <w:r w:rsidR="00DE2092" w:rsidRPr="00B47C4C">
        <w:rPr>
          <w:sz w:val="28"/>
          <w:szCs w:val="28"/>
        </w:rPr>
        <w:t>цесса перевозок.</w:t>
      </w:r>
      <w:r w:rsidR="00713695" w:rsidRPr="00B47C4C">
        <w:rPr>
          <w:sz w:val="28"/>
          <w:szCs w:val="28"/>
        </w:rPr>
        <w:t xml:space="preserve"> В определяется отношением производительного пробега автомобиля с грузом (</w:t>
      </w:r>
      <w:r w:rsidR="00713695" w:rsidRPr="00B47C4C">
        <w:rPr>
          <w:sz w:val="28"/>
          <w:szCs w:val="28"/>
          <w:lang w:val="en-US"/>
        </w:rPr>
        <w:t>L</w:t>
      </w:r>
      <w:r w:rsidR="00713695" w:rsidRPr="00B47C4C">
        <w:rPr>
          <w:sz w:val="28"/>
          <w:szCs w:val="28"/>
        </w:rPr>
        <w:t>гр) к общему пробегу (</w:t>
      </w:r>
      <w:r w:rsidR="00713695" w:rsidRPr="00B47C4C">
        <w:rPr>
          <w:sz w:val="28"/>
          <w:szCs w:val="28"/>
          <w:lang w:val="en-US"/>
        </w:rPr>
        <w:t>L</w:t>
      </w:r>
      <w:r w:rsidR="00713695" w:rsidRPr="00B47C4C">
        <w:rPr>
          <w:sz w:val="28"/>
          <w:szCs w:val="28"/>
        </w:rPr>
        <w:t>общ):</w:t>
      </w:r>
    </w:p>
    <w:p w:rsidR="00713695" w:rsidRPr="00B47C4C" w:rsidRDefault="00713695" w:rsidP="00B47C4C">
      <w:pPr>
        <w:widowControl w:val="0"/>
        <w:spacing w:line="360" w:lineRule="auto"/>
        <w:ind w:firstLine="709"/>
        <w:jc w:val="both"/>
        <w:rPr>
          <w:sz w:val="28"/>
        </w:rPr>
      </w:pPr>
    </w:p>
    <w:p w:rsidR="00713695" w:rsidRPr="00B47C4C" w:rsidRDefault="00713695" w:rsidP="00B47C4C">
      <w:pPr>
        <w:widowControl w:val="0"/>
        <w:spacing w:line="360" w:lineRule="auto"/>
        <w:ind w:firstLine="709"/>
        <w:jc w:val="both"/>
        <w:rPr>
          <w:b/>
          <w:sz w:val="28"/>
        </w:rPr>
      </w:pPr>
      <w:r w:rsidRPr="00B47C4C">
        <w:rPr>
          <w:b/>
          <w:sz w:val="28"/>
        </w:rPr>
        <w:t xml:space="preserve">В = </w:t>
      </w:r>
      <w:r w:rsidRPr="00B47C4C">
        <w:rPr>
          <w:b/>
          <w:sz w:val="28"/>
          <w:lang w:val="en-US"/>
        </w:rPr>
        <w:t>L</w:t>
      </w:r>
      <w:r w:rsidRPr="00B47C4C">
        <w:rPr>
          <w:b/>
          <w:sz w:val="28"/>
        </w:rPr>
        <w:t xml:space="preserve">гр / </w:t>
      </w:r>
      <w:r w:rsidRPr="00B47C4C">
        <w:rPr>
          <w:b/>
          <w:sz w:val="28"/>
          <w:lang w:val="en-US"/>
        </w:rPr>
        <w:t>L</w:t>
      </w:r>
      <w:r w:rsidRPr="00B47C4C">
        <w:rPr>
          <w:b/>
          <w:sz w:val="28"/>
        </w:rPr>
        <w:t>общ</w:t>
      </w:r>
    </w:p>
    <w:p w:rsidR="00A41EF3" w:rsidRPr="00B47C4C" w:rsidRDefault="00A41EF3" w:rsidP="00B47C4C">
      <w:pPr>
        <w:widowControl w:val="0"/>
        <w:spacing w:line="360" w:lineRule="auto"/>
        <w:ind w:firstLine="709"/>
        <w:jc w:val="both"/>
        <w:rPr>
          <w:b/>
          <w:sz w:val="28"/>
        </w:rPr>
      </w:pPr>
    </w:p>
    <w:p w:rsidR="00713695" w:rsidRPr="00B47C4C" w:rsidRDefault="00713695" w:rsidP="00B47C4C">
      <w:pPr>
        <w:widowControl w:val="0"/>
        <w:spacing w:line="360" w:lineRule="auto"/>
        <w:ind w:firstLine="709"/>
        <w:jc w:val="both"/>
        <w:rPr>
          <w:sz w:val="28"/>
          <w:szCs w:val="28"/>
        </w:rPr>
      </w:pPr>
      <w:r w:rsidRPr="00B47C4C">
        <w:rPr>
          <w:sz w:val="28"/>
          <w:szCs w:val="28"/>
        </w:rPr>
        <w:t>Повышение коэффициента использования пробега в потребительской кооперации достигается расширением централизованной доставки товаров в магазины, кольцевого завоза</w:t>
      </w:r>
      <w:r w:rsidR="00B47C4C" w:rsidRPr="00B47C4C">
        <w:rPr>
          <w:sz w:val="28"/>
          <w:szCs w:val="28"/>
        </w:rPr>
        <w:t xml:space="preserve"> </w:t>
      </w:r>
      <w:r w:rsidRPr="00B47C4C">
        <w:rPr>
          <w:sz w:val="28"/>
          <w:szCs w:val="28"/>
        </w:rPr>
        <w:t>с вывозкой на обратном пути тары, товаров, подлежащих переброске на другие предприятия, закупленной сельскохозяйственной продукции, разработкой рациональных маршрутов перевозок.</w:t>
      </w:r>
    </w:p>
    <w:p w:rsidR="00112DEA" w:rsidRPr="00B47C4C" w:rsidRDefault="00713695" w:rsidP="00B47C4C">
      <w:pPr>
        <w:widowControl w:val="0"/>
        <w:spacing w:line="360" w:lineRule="auto"/>
        <w:ind w:firstLine="709"/>
        <w:jc w:val="both"/>
        <w:rPr>
          <w:sz w:val="28"/>
          <w:szCs w:val="28"/>
        </w:rPr>
      </w:pPr>
      <w:r w:rsidRPr="00B47C4C">
        <w:rPr>
          <w:sz w:val="28"/>
          <w:szCs w:val="28"/>
        </w:rPr>
        <w:t>Показателем,</w:t>
      </w:r>
      <w:r w:rsidR="00B47C4C" w:rsidRPr="00B47C4C">
        <w:rPr>
          <w:sz w:val="28"/>
          <w:szCs w:val="28"/>
        </w:rPr>
        <w:t xml:space="preserve"> </w:t>
      </w:r>
      <w:r w:rsidRPr="00B47C4C">
        <w:rPr>
          <w:sz w:val="28"/>
          <w:szCs w:val="28"/>
        </w:rPr>
        <w:t>всесторонне характеризующим эффективность использования автомобиля</w:t>
      </w:r>
      <w:r w:rsidR="00112DEA" w:rsidRPr="00B47C4C">
        <w:rPr>
          <w:sz w:val="28"/>
          <w:szCs w:val="28"/>
        </w:rPr>
        <w:t>, является коэффициент полезной работы</w:t>
      </w:r>
      <w:r w:rsidR="00B47C4C" w:rsidRPr="00B47C4C">
        <w:rPr>
          <w:sz w:val="28"/>
          <w:szCs w:val="28"/>
        </w:rPr>
        <w:t xml:space="preserve"> </w:t>
      </w:r>
      <w:r w:rsidR="00112DEA" w:rsidRPr="00B47C4C">
        <w:rPr>
          <w:sz w:val="28"/>
          <w:szCs w:val="28"/>
        </w:rPr>
        <w:t>автомобиля (К п.р), исчисляемый как произведение коэффициентов использования грузоподъёмности и пробега</w:t>
      </w:r>
      <w:r w:rsidR="00B47C4C" w:rsidRPr="00B47C4C">
        <w:rPr>
          <w:sz w:val="28"/>
          <w:szCs w:val="28"/>
        </w:rPr>
        <w:t xml:space="preserve"> </w:t>
      </w:r>
      <w:r w:rsidR="00112DEA" w:rsidRPr="00B47C4C">
        <w:rPr>
          <w:sz w:val="28"/>
          <w:szCs w:val="28"/>
        </w:rPr>
        <w:t>или делением грузооборота (</w:t>
      </w:r>
      <w:r w:rsidR="00112DEA" w:rsidRPr="00B47C4C">
        <w:rPr>
          <w:sz w:val="28"/>
          <w:szCs w:val="28"/>
          <w:lang w:val="en-US"/>
        </w:rPr>
        <w:t>Q</w:t>
      </w:r>
      <w:r w:rsidR="00112DEA" w:rsidRPr="00B47C4C">
        <w:rPr>
          <w:sz w:val="28"/>
          <w:szCs w:val="28"/>
        </w:rPr>
        <w:t xml:space="preserve"> ткм) на общий пробег автомобилей, умноженный на среднюю грузоподъёмность</w:t>
      </w:r>
      <w:r w:rsidR="00B47C4C" w:rsidRPr="00B47C4C">
        <w:rPr>
          <w:sz w:val="28"/>
          <w:szCs w:val="28"/>
        </w:rPr>
        <w:t xml:space="preserve"> </w:t>
      </w:r>
      <w:r w:rsidR="00112DEA" w:rsidRPr="00B47C4C">
        <w:rPr>
          <w:sz w:val="28"/>
          <w:szCs w:val="28"/>
        </w:rPr>
        <w:t>одного автомобиля</w:t>
      </w:r>
      <w:r w:rsidR="00117B2F" w:rsidRPr="00B47C4C">
        <w:rPr>
          <w:sz w:val="28"/>
          <w:szCs w:val="28"/>
        </w:rPr>
        <w:t>.</w:t>
      </w:r>
    </w:p>
    <w:p w:rsidR="00B47C4C" w:rsidRDefault="00112DEA" w:rsidP="00B47C4C">
      <w:pPr>
        <w:widowControl w:val="0"/>
        <w:spacing w:line="360" w:lineRule="auto"/>
        <w:ind w:firstLine="709"/>
        <w:jc w:val="both"/>
        <w:rPr>
          <w:sz w:val="28"/>
          <w:szCs w:val="28"/>
        </w:rPr>
      </w:pPr>
      <w:r w:rsidRPr="00B47C4C">
        <w:rPr>
          <w:sz w:val="28"/>
          <w:szCs w:val="28"/>
        </w:rPr>
        <w:t>Среднее расстояние перевозки грузов (</w:t>
      </w:r>
      <w:r w:rsidRPr="00B47C4C">
        <w:rPr>
          <w:sz w:val="28"/>
          <w:szCs w:val="28"/>
          <w:lang w:val="en-US"/>
        </w:rPr>
        <w:t>I</w:t>
      </w:r>
      <w:r w:rsidRPr="00B47C4C">
        <w:rPr>
          <w:sz w:val="28"/>
          <w:szCs w:val="28"/>
        </w:rPr>
        <w:t xml:space="preserve"> гр) отражает среднее расстояние перевозки одной тонны груза с учётом грузоподъёмности</w:t>
      </w:r>
      <w:r w:rsidR="00B47C4C" w:rsidRPr="00B47C4C">
        <w:rPr>
          <w:sz w:val="28"/>
          <w:szCs w:val="28"/>
        </w:rPr>
        <w:t xml:space="preserve"> </w:t>
      </w:r>
      <w:r w:rsidRPr="00B47C4C">
        <w:rPr>
          <w:sz w:val="28"/>
          <w:szCs w:val="28"/>
        </w:rPr>
        <w:t>автомобиля</w:t>
      </w:r>
      <w:r w:rsidR="00B47C4C" w:rsidRPr="00B47C4C">
        <w:rPr>
          <w:sz w:val="28"/>
          <w:szCs w:val="28"/>
        </w:rPr>
        <w:t xml:space="preserve"> </w:t>
      </w:r>
      <w:r w:rsidRPr="00B47C4C">
        <w:rPr>
          <w:sz w:val="28"/>
          <w:szCs w:val="28"/>
        </w:rPr>
        <w:t xml:space="preserve">и степени его использования. Определяется этот показатель </w:t>
      </w:r>
      <w:r w:rsidR="003B2856" w:rsidRPr="00B47C4C">
        <w:rPr>
          <w:sz w:val="28"/>
          <w:szCs w:val="28"/>
        </w:rPr>
        <w:t>отношением фактически выполненного или запланированного грузооборота (</w:t>
      </w:r>
      <w:r w:rsidR="003B2856" w:rsidRPr="00B47C4C">
        <w:rPr>
          <w:sz w:val="28"/>
          <w:szCs w:val="28"/>
          <w:lang w:val="en-US"/>
        </w:rPr>
        <w:t>Q</w:t>
      </w:r>
      <w:r w:rsidR="003B2856" w:rsidRPr="00B47C4C">
        <w:rPr>
          <w:sz w:val="28"/>
          <w:szCs w:val="28"/>
        </w:rPr>
        <w:t xml:space="preserve"> ткм) к количеству перевезённого или запланированного объёма груза (</w:t>
      </w:r>
      <w:r w:rsidR="003B2856" w:rsidRPr="00B47C4C">
        <w:rPr>
          <w:sz w:val="28"/>
          <w:szCs w:val="28"/>
          <w:lang w:val="en-US"/>
        </w:rPr>
        <w:t>Q</w:t>
      </w:r>
      <w:r w:rsidR="003B2856" w:rsidRPr="00B47C4C">
        <w:rPr>
          <w:sz w:val="28"/>
          <w:szCs w:val="28"/>
        </w:rPr>
        <w:t>т):</w:t>
      </w:r>
    </w:p>
    <w:p w:rsidR="003A40DD" w:rsidRPr="00B47C4C" w:rsidRDefault="003A40DD" w:rsidP="00B47C4C">
      <w:pPr>
        <w:widowControl w:val="0"/>
        <w:spacing w:line="360" w:lineRule="auto"/>
        <w:ind w:firstLine="709"/>
        <w:jc w:val="both"/>
        <w:rPr>
          <w:sz w:val="28"/>
          <w:szCs w:val="28"/>
        </w:rPr>
      </w:pPr>
    </w:p>
    <w:p w:rsidR="003D0C2F" w:rsidRPr="00B47C4C" w:rsidRDefault="003B2856" w:rsidP="00B47C4C">
      <w:pPr>
        <w:widowControl w:val="0"/>
        <w:spacing w:line="360" w:lineRule="auto"/>
        <w:ind w:firstLine="709"/>
        <w:jc w:val="both"/>
        <w:rPr>
          <w:b/>
          <w:sz w:val="28"/>
        </w:rPr>
      </w:pPr>
      <w:r w:rsidRPr="00B47C4C">
        <w:rPr>
          <w:b/>
          <w:sz w:val="28"/>
          <w:lang w:val="en-US"/>
        </w:rPr>
        <w:t>I</w:t>
      </w:r>
      <w:r w:rsidRPr="00B47C4C">
        <w:rPr>
          <w:b/>
          <w:sz w:val="28"/>
        </w:rPr>
        <w:t xml:space="preserve"> гр =</w:t>
      </w:r>
      <w:r w:rsidRPr="00B47C4C">
        <w:rPr>
          <w:b/>
          <w:sz w:val="28"/>
          <w:lang w:val="en-US"/>
        </w:rPr>
        <w:t>Q</w:t>
      </w:r>
      <w:r w:rsidRPr="00B47C4C">
        <w:rPr>
          <w:b/>
          <w:sz w:val="28"/>
        </w:rPr>
        <w:t xml:space="preserve">ткм / </w:t>
      </w:r>
      <w:r w:rsidRPr="00B47C4C">
        <w:rPr>
          <w:b/>
          <w:sz w:val="28"/>
          <w:lang w:val="en-US"/>
        </w:rPr>
        <w:t>Q</w:t>
      </w:r>
      <w:r w:rsidRPr="00B47C4C">
        <w:rPr>
          <w:b/>
          <w:sz w:val="28"/>
        </w:rPr>
        <w:t>т, км</w:t>
      </w:r>
    </w:p>
    <w:p w:rsidR="00A41EF3" w:rsidRPr="00B47C4C" w:rsidRDefault="00A41EF3" w:rsidP="00B47C4C">
      <w:pPr>
        <w:widowControl w:val="0"/>
        <w:spacing w:line="360" w:lineRule="auto"/>
        <w:ind w:firstLine="709"/>
        <w:jc w:val="both"/>
        <w:rPr>
          <w:b/>
          <w:sz w:val="28"/>
        </w:rPr>
      </w:pPr>
    </w:p>
    <w:p w:rsidR="003B2856" w:rsidRPr="00B47C4C" w:rsidRDefault="003B2856" w:rsidP="00B47C4C">
      <w:pPr>
        <w:widowControl w:val="0"/>
        <w:spacing w:line="360" w:lineRule="auto"/>
        <w:ind w:firstLine="709"/>
        <w:jc w:val="both"/>
        <w:rPr>
          <w:sz w:val="28"/>
          <w:szCs w:val="28"/>
        </w:rPr>
      </w:pPr>
      <w:r w:rsidRPr="00B47C4C">
        <w:rPr>
          <w:sz w:val="28"/>
          <w:szCs w:val="28"/>
        </w:rPr>
        <w:t>Качественным измерителем работы грузового автопарка является выработка одной среднесписочной автотонны грузоподъёмности автомобиля. Она исчисляется</w:t>
      </w:r>
      <w:r w:rsidR="00B47C4C" w:rsidRPr="00B47C4C">
        <w:rPr>
          <w:sz w:val="28"/>
          <w:szCs w:val="28"/>
        </w:rPr>
        <w:t xml:space="preserve"> </w:t>
      </w:r>
      <w:r w:rsidRPr="00B47C4C">
        <w:rPr>
          <w:sz w:val="28"/>
          <w:szCs w:val="28"/>
        </w:rPr>
        <w:t>тоннах (</w:t>
      </w:r>
      <w:r w:rsidRPr="00B47C4C">
        <w:rPr>
          <w:sz w:val="28"/>
          <w:szCs w:val="28"/>
          <w:lang w:val="en-US"/>
        </w:rPr>
        <w:t>W</w:t>
      </w:r>
      <w:r w:rsidRPr="00B47C4C">
        <w:rPr>
          <w:sz w:val="28"/>
          <w:szCs w:val="28"/>
        </w:rPr>
        <w:t>т) и тонно-километрах (</w:t>
      </w:r>
      <w:r w:rsidRPr="00B47C4C">
        <w:rPr>
          <w:sz w:val="28"/>
          <w:szCs w:val="28"/>
          <w:lang w:val="en-US"/>
        </w:rPr>
        <w:t>W</w:t>
      </w:r>
      <w:r w:rsidRPr="00B47C4C">
        <w:rPr>
          <w:sz w:val="28"/>
          <w:szCs w:val="28"/>
        </w:rPr>
        <w:t>ткм).</w:t>
      </w:r>
    </w:p>
    <w:p w:rsidR="003B2856" w:rsidRPr="00B47C4C" w:rsidRDefault="003B2856" w:rsidP="00B47C4C">
      <w:pPr>
        <w:widowControl w:val="0"/>
        <w:spacing w:line="360" w:lineRule="auto"/>
        <w:ind w:firstLine="709"/>
        <w:jc w:val="both"/>
        <w:rPr>
          <w:sz w:val="28"/>
          <w:szCs w:val="28"/>
        </w:rPr>
      </w:pPr>
      <w:r w:rsidRPr="00B47C4C">
        <w:rPr>
          <w:sz w:val="28"/>
          <w:szCs w:val="28"/>
        </w:rPr>
        <w:t>Для определения выработки одной среднесписочной</w:t>
      </w:r>
      <w:r w:rsidR="00B47C4C" w:rsidRPr="00B47C4C">
        <w:rPr>
          <w:sz w:val="28"/>
          <w:szCs w:val="28"/>
        </w:rPr>
        <w:t xml:space="preserve"> </w:t>
      </w:r>
      <w:r w:rsidRPr="00B47C4C">
        <w:rPr>
          <w:sz w:val="28"/>
          <w:szCs w:val="28"/>
        </w:rPr>
        <w:t>автотонны можно использовать формулы:</w:t>
      </w:r>
    </w:p>
    <w:p w:rsidR="003B2856" w:rsidRPr="00B47C4C" w:rsidRDefault="003B2856" w:rsidP="00B47C4C">
      <w:pPr>
        <w:widowControl w:val="0"/>
        <w:spacing w:line="360" w:lineRule="auto"/>
        <w:ind w:firstLine="709"/>
        <w:jc w:val="both"/>
        <w:rPr>
          <w:sz w:val="28"/>
          <w:szCs w:val="28"/>
        </w:rPr>
      </w:pPr>
      <w:r w:rsidRPr="00B47C4C">
        <w:rPr>
          <w:sz w:val="28"/>
          <w:szCs w:val="28"/>
        </w:rPr>
        <w:t>А) в тонно-километрах (</w:t>
      </w:r>
      <w:r w:rsidRPr="00B47C4C">
        <w:rPr>
          <w:sz w:val="28"/>
          <w:szCs w:val="28"/>
          <w:lang w:val="en-US"/>
        </w:rPr>
        <w:t>W</w:t>
      </w:r>
      <w:r w:rsidRPr="00B47C4C">
        <w:rPr>
          <w:sz w:val="28"/>
          <w:szCs w:val="28"/>
        </w:rPr>
        <w:t>ткм</w:t>
      </w:r>
      <w:r w:rsidR="008C74F7" w:rsidRPr="00B47C4C">
        <w:rPr>
          <w:sz w:val="28"/>
          <w:szCs w:val="28"/>
        </w:rPr>
        <w:t>)</w:t>
      </w:r>
    </w:p>
    <w:p w:rsidR="00B47C4C" w:rsidRDefault="00B47C4C" w:rsidP="00B47C4C">
      <w:pPr>
        <w:widowControl w:val="0"/>
        <w:spacing w:line="360" w:lineRule="auto"/>
        <w:ind w:firstLine="709"/>
        <w:jc w:val="both"/>
        <w:rPr>
          <w:sz w:val="28"/>
          <w:szCs w:val="28"/>
        </w:rPr>
      </w:pPr>
    </w:p>
    <w:p w:rsidR="008C74F7" w:rsidRPr="00B47C4C" w:rsidRDefault="008C74F7" w:rsidP="00B47C4C">
      <w:pPr>
        <w:widowControl w:val="0"/>
        <w:spacing w:line="360" w:lineRule="auto"/>
        <w:ind w:firstLine="709"/>
        <w:jc w:val="both"/>
        <w:rPr>
          <w:b/>
          <w:sz w:val="28"/>
          <w:szCs w:val="28"/>
        </w:rPr>
      </w:pPr>
      <w:r w:rsidRPr="00B47C4C">
        <w:rPr>
          <w:b/>
          <w:sz w:val="28"/>
          <w:szCs w:val="28"/>
          <w:lang w:val="en-US"/>
        </w:rPr>
        <w:t>W</w:t>
      </w:r>
      <w:r w:rsidRPr="00B47C4C">
        <w:rPr>
          <w:b/>
          <w:sz w:val="28"/>
          <w:szCs w:val="28"/>
        </w:rPr>
        <w:t xml:space="preserve">ткм = </w:t>
      </w:r>
      <w:r w:rsidRPr="00B47C4C">
        <w:rPr>
          <w:b/>
          <w:sz w:val="28"/>
          <w:szCs w:val="28"/>
          <w:lang w:val="en-US"/>
        </w:rPr>
        <w:t>Q</w:t>
      </w:r>
      <w:r w:rsidRPr="00B47C4C">
        <w:rPr>
          <w:b/>
          <w:sz w:val="28"/>
          <w:szCs w:val="28"/>
        </w:rPr>
        <w:t xml:space="preserve">ткм/ </w:t>
      </w:r>
      <w:r w:rsidRPr="00B47C4C">
        <w:rPr>
          <w:b/>
          <w:sz w:val="28"/>
          <w:szCs w:val="36"/>
          <w:lang w:val="en-US"/>
        </w:rPr>
        <w:t>q</w:t>
      </w:r>
      <w:r w:rsidRPr="00B47C4C">
        <w:rPr>
          <w:b/>
          <w:sz w:val="28"/>
          <w:szCs w:val="28"/>
        </w:rPr>
        <w:t>общ</w:t>
      </w:r>
    </w:p>
    <w:p w:rsidR="008C74F7" w:rsidRPr="00B47C4C" w:rsidRDefault="008C74F7" w:rsidP="00B47C4C">
      <w:pPr>
        <w:widowControl w:val="0"/>
        <w:spacing w:line="360" w:lineRule="auto"/>
        <w:ind w:firstLine="709"/>
        <w:jc w:val="both"/>
        <w:rPr>
          <w:sz w:val="28"/>
          <w:szCs w:val="28"/>
        </w:rPr>
      </w:pPr>
    </w:p>
    <w:p w:rsidR="008C74F7" w:rsidRPr="00B47C4C" w:rsidRDefault="008C74F7" w:rsidP="00B47C4C">
      <w:pPr>
        <w:widowControl w:val="0"/>
        <w:spacing w:line="360" w:lineRule="auto"/>
        <w:ind w:firstLine="709"/>
        <w:jc w:val="both"/>
        <w:rPr>
          <w:sz w:val="28"/>
          <w:szCs w:val="28"/>
        </w:rPr>
      </w:pPr>
      <w:r w:rsidRPr="00B47C4C">
        <w:rPr>
          <w:sz w:val="28"/>
          <w:szCs w:val="28"/>
        </w:rPr>
        <w:t>Б) в тоннах</w:t>
      </w:r>
      <w:r w:rsidR="00B47C4C" w:rsidRPr="00B47C4C">
        <w:rPr>
          <w:sz w:val="28"/>
          <w:szCs w:val="28"/>
        </w:rPr>
        <w:t xml:space="preserve"> </w:t>
      </w:r>
      <w:r w:rsidRPr="00B47C4C">
        <w:rPr>
          <w:sz w:val="28"/>
          <w:szCs w:val="28"/>
        </w:rPr>
        <w:t>(</w:t>
      </w:r>
      <w:r w:rsidRPr="00B47C4C">
        <w:rPr>
          <w:sz w:val="28"/>
          <w:szCs w:val="28"/>
          <w:lang w:val="en-US"/>
        </w:rPr>
        <w:t>W</w:t>
      </w:r>
      <w:r w:rsidRPr="00B47C4C">
        <w:rPr>
          <w:sz w:val="28"/>
          <w:szCs w:val="28"/>
        </w:rPr>
        <w:t>т)</w:t>
      </w:r>
    </w:p>
    <w:p w:rsidR="00B47C4C" w:rsidRDefault="00B47C4C" w:rsidP="00B47C4C">
      <w:pPr>
        <w:widowControl w:val="0"/>
        <w:spacing w:line="360" w:lineRule="auto"/>
        <w:ind w:firstLine="709"/>
        <w:jc w:val="both"/>
        <w:rPr>
          <w:sz w:val="28"/>
          <w:szCs w:val="28"/>
        </w:rPr>
      </w:pPr>
    </w:p>
    <w:p w:rsidR="008C74F7" w:rsidRPr="00B47C4C" w:rsidRDefault="008C74F7" w:rsidP="00B47C4C">
      <w:pPr>
        <w:widowControl w:val="0"/>
        <w:spacing w:line="360" w:lineRule="auto"/>
        <w:ind w:firstLine="709"/>
        <w:jc w:val="both"/>
        <w:rPr>
          <w:b/>
          <w:sz w:val="28"/>
          <w:szCs w:val="28"/>
        </w:rPr>
      </w:pPr>
      <w:r w:rsidRPr="00B47C4C">
        <w:rPr>
          <w:b/>
          <w:sz w:val="28"/>
          <w:szCs w:val="28"/>
          <w:lang w:val="en-US"/>
        </w:rPr>
        <w:t>W</w:t>
      </w:r>
      <w:r w:rsidRPr="00B47C4C">
        <w:rPr>
          <w:b/>
          <w:sz w:val="28"/>
          <w:szCs w:val="28"/>
        </w:rPr>
        <w:t xml:space="preserve">т = </w:t>
      </w:r>
      <w:r w:rsidRPr="00B47C4C">
        <w:rPr>
          <w:b/>
          <w:sz w:val="28"/>
          <w:szCs w:val="28"/>
          <w:lang w:val="en-US"/>
        </w:rPr>
        <w:t>Q</w:t>
      </w:r>
      <w:r w:rsidRPr="00B47C4C">
        <w:rPr>
          <w:b/>
          <w:sz w:val="28"/>
          <w:szCs w:val="28"/>
        </w:rPr>
        <w:t xml:space="preserve">т / </w:t>
      </w:r>
      <w:r w:rsidRPr="00B47C4C">
        <w:rPr>
          <w:b/>
          <w:sz w:val="28"/>
          <w:szCs w:val="36"/>
          <w:lang w:val="en-US"/>
        </w:rPr>
        <w:t>q</w:t>
      </w:r>
      <w:r w:rsidRPr="00B47C4C">
        <w:rPr>
          <w:b/>
          <w:sz w:val="28"/>
          <w:szCs w:val="28"/>
        </w:rPr>
        <w:t>общ</w:t>
      </w:r>
    </w:p>
    <w:p w:rsidR="00B47C4C" w:rsidRDefault="00B47C4C" w:rsidP="00B47C4C">
      <w:pPr>
        <w:widowControl w:val="0"/>
        <w:spacing w:line="360" w:lineRule="auto"/>
        <w:ind w:firstLine="709"/>
        <w:jc w:val="both"/>
        <w:rPr>
          <w:sz w:val="28"/>
          <w:szCs w:val="28"/>
        </w:rPr>
      </w:pPr>
    </w:p>
    <w:p w:rsidR="008C74F7" w:rsidRPr="00B47C4C" w:rsidRDefault="008C74F7" w:rsidP="00B47C4C">
      <w:pPr>
        <w:widowControl w:val="0"/>
        <w:spacing w:line="360" w:lineRule="auto"/>
        <w:ind w:firstLine="709"/>
        <w:jc w:val="both"/>
        <w:rPr>
          <w:sz w:val="28"/>
          <w:szCs w:val="28"/>
        </w:rPr>
      </w:pPr>
      <w:r w:rsidRPr="00B47C4C">
        <w:rPr>
          <w:sz w:val="28"/>
          <w:szCs w:val="28"/>
        </w:rPr>
        <w:t>Этот показатель свидетельствует об интенсивности работы автопарка, в нем отражвются все технико-эксплуатационные показатели работы автомобилей .</w:t>
      </w:r>
    </w:p>
    <w:p w:rsidR="008C74F7" w:rsidRPr="00B47C4C" w:rsidRDefault="008C74F7" w:rsidP="00B47C4C">
      <w:pPr>
        <w:widowControl w:val="0"/>
        <w:spacing w:line="360" w:lineRule="auto"/>
        <w:ind w:firstLine="709"/>
        <w:jc w:val="both"/>
        <w:rPr>
          <w:sz w:val="28"/>
          <w:szCs w:val="28"/>
        </w:rPr>
      </w:pPr>
      <w:r w:rsidRPr="00B47C4C">
        <w:rPr>
          <w:sz w:val="28"/>
          <w:szCs w:val="28"/>
        </w:rPr>
        <w:t>Чем выше</w:t>
      </w:r>
      <w:r w:rsidR="00B47C4C" w:rsidRPr="00B47C4C">
        <w:rPr>
          <w:sz w:val="28"/>
          <w:szCs w:val="28"/>
        </w:rPr>
        <w:t xml:space="preserve"> </w:t>
      </w:r>
      <w:r w:rsidRPr="00B47C4C">
        <w:rPr>
          <w:sz w:val="28"/>
          <w:szCs w:val="28"/>
        </w:rPr>
        <w:t xml:space="preserve">технико-эксплуатационные показатели работы автомобилей (коэффициент выпуска, коэффициент использования грузоподъёмности, продолжительность рабочего дня и др.), тем выше выработка на одну среднесписочную тонну </w:t>
      </w:r>
      <w:r w:rsidR="004B3D87" w:rsidRPr="00B47C4C">
        <w:rPr>
          <w:sz w:val="28"/>
          <w:szCs w:val="28"/>
        </w:rPr>
        <w:t>грузоподъёмности автомобилей в тоннах и тонно-километрах.</w:t>
      </w:r>
      <w:r w:rsidRPr="00B47C4C">
        <w:rPr>
          <w:sz w:val="28"/>
          <w:szCs w:val="28"/>
        </w:rPr>
        <w:t xml:space="preserve"> </w:t>
      </w:r>
    </w:p>
    <w:p w:rsidR="00B47C4C" w:rsidRDefault="00453B7A" w:rsidP="00B47C4C">
      <w:pPr>
        <w:widowControl w:val="0"/>
        <w:spacing w:line="360" w:lineRule="auto"/>
        <w:ind w:firstLine="709"/>
        <w:jc w:val="both"/>
        <w:rPr>
          <w:b/>
          <w:sz w:val="28"/>
          <w:szCs w:val="36"/>
        </w:rPr>
      </w:pPr>
      <w:r>
        <w:rPr>
          <w:sz w:val="28"/>
          <w:szCs w:val="28"/>
        </w:rPr>
        <w:br w:type="page"/>
      </w:r>
      <w:r w:rsidR="00B47C4C">
        <w:rPr>
          <w:b/>
          <w:sz w:val="28"/>
          <w:szCs w:val="36"/>
        </w:rPr>
        <w:t xml:space="preserve">2. </w:t>
      </w:r>
      <w:r w:rsidR="003D0C2F" w:rsidRPr="00B47C4C">
        <w:rPr>
          <w:b/>
          <w:sz w:val="28"/>
          <w:szCs w:val="36"/>
        </w:rPr>
        <w:t>Методика планирования показателей автотранспорта</w:t>
      </w:r>
    </w:p>
    <w:p w:rsidR="00B47C4C" w:rsidRDefault="00B47C4C" w:rsidP="00B47C4C">
      <w:pPr>
        <w:widowControl w:val="0"/>
        <w:spacing w:line="360" w:lineRule="auto"/>
        <w:ind w:firstLine="709"/>
        <w:jc w:val="both"/>
        <w:rPr>
          <w:sz w:val="28"/>
          <w:szCs w:val="28"/>
        </w:rPr>
      </w:pPr>
    </w:p>
    <w:p w:rsidR="00717702" w:rsidRPr="00B47C4C" w:rsidRDefault="003D0C2F" w:rsidP="00B47C4C">
      <w:pPr>
        <w:widowControl w:val="0"/>
        <w:spacing w:line="360" w:lineRule="auto"/>
        <w:ind w:firstLine="709"/>
        <w:jc w:val="both"/>
        <w:rPr>
          <w:sz w:val="28"/>
          <w:szCs w:val="28"/>
        </w:rPr>
      </w:pPr>
      <w:r w:rsidRPr="00B47C4C">
        <w:rPr>
          <w:sz w:val="28"/>
          <w:szCs w:val="28"/>
        </w:rPr>
        <w:t>Целью расчёта</w:t>
      </w:r>
      <w:r w:rsidR="00B47C4C" w:rsidRPr="00B47C4C">
        <w:rPr>
          <w:sz w:val="28"/>
          <w:szCs w:val="28"/>
        </w:rPr>
        <w:t xml:space="preserve"> </w:t>
      </w:r>
      <w:r w:rsidRPr="00B47C4C">
        <w:rPr>
          <w:sz w:val="28"/>
          <w:szCs w:val="28"/>
        </w:rPr>
        <w:t>производственной программы по эксплуатации подвижного состава</w:t>
      </w:r>
      <w:r w:rsidR="00B47C4C" w:rsidRPr="00B47C4C">
        <w:rPr>
          <w:sz w:val="28"/>
          <w:szCs w:val="28"/>
        </w:rPr>
        <w:t xml:space="preserve"> </w:t>
      </w:r>
      <w:r w:rsidRPr="00B47C4C">
        <w:rPr>
          <w:sz w:val="28"/>
          <w:szCs w:val="28"/>
        </w:rPr>
        <w:t>автотранспортного хозяйства является определение объёма</w:t>
      </w:r>
      <w:r w:rsidR="00B47C4C" w:rsidRPr="00B47C4C">
        <w:rPr>
          <w:sz w:val="28"/>
          <w:szCs w:val="28"/>
        </w:rPr>
        <w:t xml:space="preserve"> </w:t>
      </w:r>
      <w:r w:rsidRPr="00B47C4C">
        <w:rPr>
          <w:sz w:val="28"/>
          <w:szCs w:val="28"/>
        </w:rPr>
        <w:t>перевозок</w:t>
      </w:r>
      <w:r w:rsidR="00B47C4C" w:rsidRPr="00B47C4C">
        <w:rPr>
          <w:sz w:val="28"/>
          <w:szCs w:val="28"/>
        </w:rPr>
        <w:t xml:space="preserve"> </w:t>
      </w:r>
      <w:r w:rsidRPr="00B47C4C">
        <w:rPr>
          <w:sz w:val="28"/>
          <w:szCs w:val="28"/>
        </w:rPr>
        <w:t>на планируемый период для автомобилей, работающих на сдельной оплате, и автомобилей,</w:t>
      </w:r>
      <w:r w:rsidR="00717702" w:rsidRPr="00B47C4C">
        <w:rPr>
          <w:sz w:val="28"/>
          <w:szCs w:val="28"/>
        </w:rPr>
        <w:t xml:space="preserve"> работающих на почасовой оплате.</w:t>
      </w:r>
    </w:p>
    <w:p w:rsidR="00717702" w:rsidRPr="00B47C4C" w:rsidRDefault="00A9550B" w:rsidP="00B47C4C">
      <w:pPr>
        <w:widowControl w:val="0"/>
        <w:numPr>
          <w:ilvl w:val="0"/>
          <w:numId w:val="4"/>
        </w:numPr>
        <w:spacing w:line="360" w:lineRule="auto"/>
        <w:ind w:left="0" w:firstLine="709"/>
        <w:jc w:val="both"/>
        <w:rPr>
          <w:sz w:val="28"/>
          <w:szCs w:val="28"/>
        </w:rPr>
      </w:pPr>
      <w:r w:rsidRPr="00B47C4C">
        <w:rPr>
          <w:sz w:val="28"/>
          <w:szCs w:val="28"/>
        </w:rPr>
        <w:t>и</w:t>
      </w:r>
      <w:r w:rsidR="00717702" w:rsidRPr="00B47C4C">
        <w:rPr>
          <w:sz w:val="28"/>
          <w:szCs w:val="28"/>
        </w:rPr>
        <w:t>сходными данными планирования производственной программы по эксплуатации подвижного состава являются:</w:t>
      </w:r>
    </w:p>
    <w:p w:rsidR="00717702" w:rsidRPr="00B47C4C" w:rsidRDefault="00A9550B" w:rsidP="00B47C4C">
      <w:pPr>
        <w:widowControl w:val="0"/>
        <w:numPr>
          <w:ilvl w:val="0"/>
          <w:numId w:val="4"/>
        </w:numPr>
        <w:spacing w:line="360" w:lineRule="auto"/>
        <w:ind w:left="0" w:firstLine="709"/>
        <w:jc w:val="both"/>
        <w:rPr>
          <w:sz w:val="28"/>
          <w:szCs w:val="28"/>
        </w:rPr>
      </w:pPr>
      <w:r w:rsidRPr="00B47C4C">
        <w:rPr>
          <w:sz w:val="28"/>
          <w:szCs w:val="28"/>
        </w:rPr>
        <w:t>д</w:t>
      </w:r>
      <w:r w:rsidR="00717702" w:rsidRPr="00B47C4C">
        <w:rPr>
          <w:sz w:val="28"/>
          <w:szCs w:val="28"/>
        </w:rPr>
        <w:t>ирективные показатели, доводимые до автохозяйств</w:t>
      </w:r>
      <w:r w:rsidR="00B47C4C" w:rsidRPr="00B47C4C">
        <w:rPr>
          <w:sz w:val="28"/>
          <w:szCs w:val="28"/>
        </w:rPr>
        <w:t xml:space="preserve"> </w:t>
      </w:r>
      <w:r w:rsidR="00717702" w:rsidRPr="00B47C4C">
        <w:rPr>
          <w:sz w:val="28"/>
          <w:szCs w:val="28"/>
        </w:rPr>
        <w:t>в централизованном порядке;</w:t>
      </w:r>
    </w:p>
    <w:p w:rsidR="00717702" w:rsidRPr="00B47C4C" w:rsidRDefault="00A9550B" w:rsidP="00B47C4C">
      <w:pPr>
        <w:widowControl w:val="0"/>
        <w:numPr>
          <w:ilvl w:val="0"/>
          <w:numId w:val="4"/>
        </w:numPr>
        <w:spacing w:line="360" w:lineRule="auto"/>
        <w:ind w:left="0" w:firstLine="709"/>
        <w:jc w:val="both"/>
        <w:rPr>
          <w:sz w:val="28"/>
          <w:szCs w:val="28"/>
        </w:rPr>
      </w:pPr>
      <w:r w:rsidRPr="00B47C4C">
        <w:rPr>
          <w:sz w:val="28"/>
          <w:szCs w:val="28"/>
        </w:rPr>
        <w:t>п</w:t>
      </w:r>
      <w:r w:rsidR="00717702" w:rsidRPr="00B47C4C">
        <w:rPr>
          <w:sz w:val="28"/>
          <w:szCs w:val="28"/>
        </w:rPr>
        <w:t>оказатели производственной базы, производственной программы и технико–эксплуатационные измерители за отчётный период;</w:t>
      </w:r>
    </w:p>
    <w:p w:rsidR="00717702" w:rsidRPr="00B47C4C" w:rsidRDefault="00A9550B" w:rsidP="00B47C4C">
      <w:pPr>
        <w:widowControl w:val="0"/>
        <w:numPr>
          <w:ilvl w:val="0"/>
          <w:numId w:val="4"/>
        </w:numPr>
        <w:spacing w:line="360" w:lineRule="auto"/>
        <w:ind w:left="0" w:firstLine="709"/>
        <w:jc w:val="both"/>
        <w:rPr>
          <w:sz w:val="28"/>
          <w:szCs w:val="28"/>
        </w:rPr>
      </w:pPr>
      <w:r w:rsidRPr="00B47C4C">
        <w:rPr>
          <w:sz w:val="28"/>
          <w:szCs w:val="28"/>
        </w:rPr>
        <w:t>п</w:t>
      </w:r>
      <w:r w:rsidR="00717702" w:rsidRPr="00B47C4C">
        <w:rPr>
          <w:sz w:val="28"/>
          <w:szCs w:val="28"/>
        </w:rPr>
        <w:t>оказатели производственной базы и технико–эксплуатационные измерители на планируемый период.</w:t>
      </w:r>
    </w:p>
    <w:p w:rsidR="00717702" w:rsidRPr="00B47C4C" w:rsidRDefault="00717702" w:rsidP="00B47C4C">
      <w:pPr>
        <w:widowControl w:val="0"/>
        <w:spacing w:line="360" w:lineRule="auto"/>
        <w:ind w:firstLine="709"/>
        <w:jc w:val="both"/>
        <w:rPr>
          <w:sz w:val="28"/>
          <w:szCs w:val="28"/>
        </w:rPr>
      </w:pPr>
      <w:r w:rsidRPr="00B47C4C">
        <w:rPr>
          <w:sz w:val="28"/>
          <w:szCs w:val="28"/>
        </w:rPr>
        <w:t>По автомоб</w:t>
      </w:r>
      <w:r w:rsidR="007E09D1" w:rsidRPr="00B47C4C">
        <w:rPr>
          <w:sz w:val="28"/>
          <w:szCs w:val="28"/>
        </w:rPr>
        <w:t>илям</w:t>
      </w:r>
      <w:r w:rsidRPr="00B47C4C">
        <w:rPr>
          <w:sz w:val="28"/>
          <w:szCs w:val="28"/>
        </w:rPr>
        <w:t>, объём работы которых учитывается в тоннах</w:t>
      </w:r>
      <w:r w:rsidR="00B47C4C" w:rsidRPr="00B47C4C">
        <w:rPr>
          <w:sz w:val="28"/>
          <w:szCs w:val="28"/>
        </w:rPr>
        <w:t xml:space="preserve"> </w:t>
      </w:r>
      <w:r w:rsidRPr="00B47C4C">
        <w:rPr>
          <w:sz w:val="28"/>
          <w:szCs w:val="28"/>
        </w:rPr>
        <w:t>и тонно-километрах, производственная программа</w:t>
      </w:r>
      <w:r w:rsidR="00B47C4C" w:rsidRPr="00B47C4C">
        <w:rPr>
          <w:sz w:val="28"/>
          <w:szCs w:val="28"/>
        </w:rPr>
        <w:t xml:space="preserve"> </w:t>
      </w:r>
      <w:r w:rsidRPr="00B47C4C">
        <w:rPr>
          <w:sz w:val="28"/>
          <w:szCs w:val="28"/>
        </w:rPr>
        <w:t>по эксплуатации разрабатывается по трём показателям:</w:t>
      </w:r>
    </w:p>
    <w:p w:rsidR="00717702" w:rsidRPr="00B47C4C" w:rsidRDefault="00717702" w:rsidP="00B47C4C">
      <w:pPr>
        <w:widowControl w:val="0"/>
        <w:numPr>
          <w:ilvl w:val="0"/>
          <w:numId w:val="3"/>
        </w:numPr>
        <w:spacing w:line="360" w:lineRule="auto"/>
        <w:ind w:left="0" w:firstLine="709"/>
        <w:jc w:val="both"/>
        <w:rPr>
          <w:sz w:val="28"/>
          <w:szCs w:val="28"/>
        </w:rPr>
      </w:pPr>
      <w:r w:rsidRPr="00B47C4C">
        <w:rPr>
          <w:sz w:val="28"/>
          <w:szCs w:val="28"/>
        </w:rPr>
        <w:t>объём перевозок грузов в тоннах;</w:t>
      </w:r>
    </w:p>
    <w:p w:rsidR="00717702" w:rsidRPr="00B47C4C" w:rsidRDefault="007E09D1" w:rsidP="00B47C4C">
      <w:pPr>
        <w:widowControl w:val="0"/>
        <w:numPr>
          <w:ilvl w:val="0"/>
          <w:numId w:val="3"/>
        </w:numPr>
        <w:spacing w:line="360" w:lineRule="auto"/>
        <w:ind w:left="0" w:firstLine="709"/>
        <w:jc w:val="both"/>
        <w:rPr>
          <w:sz w:val="28"/>
          <w:szCs w:val="28"/>
        </w:rPr>
      </w:pPr>
      <w:r w:rsidRPr="00B47C4C">
        <w:rPr>
          <w:sz w:val="28"/>
          <w:szCs w:val="28"/>
        </w:rPr>
        <w:t>грузооборот в тонно-километрах;</w:t>
      </w:r>
    </w:p>
    <w:p w:rsidR="007E09D1" w:rsidRPr="00B47C4C" w:rsidRDefault="007E09D1" w:rsidP="00B47C4C">
      <w:pPr>
        <w:widowControl w:val="0"/>
        <w:numPr>
          <w:ilvl w:val="0"/>
          <w:numId w:val="3"/>
        </w:numPr>
        <w:spacing w:line="360" w:lineRule="auto"/>
        <w:ind w:left="0" w:firstLine="709"/>
        <w:jc w:val="both"/>
        <w:rPr>
          <w:sz w:val="28"/>
          <w:szCs w:val="28"/>
        </w:rPr>
      </w:pPr>
      <w:r w:rsidRPr="00B47C4C">
        <w:rPr>
          <w:sz w:val="28"/>
          <w:szCs w:val="28"/>
        </w:rPr>
        <w:t>общий пробег в километрах.</w:t>
      </w:r>
    </w:p>
    <w:p w:rsidR="007E09D1" w:rsidRPr="00B47C4C" w:rsidRDefault="007E09D1" w:rsidP="00B47C4C">
      <w:pPr>
        <w:widowControl w:val="0"/>
        <w:spacing w:line="360" w:lineRule="auto"/>
        <w:ind w:firstLine="709"/>
        <w:jc w:val="both"/>
        <w:rPr>
          <w:sz w:val="28"/>
          <w:szCs w:val="28"/>
        </w:rPr>
      </w:pPr>
      <w:r w:rsidRPr="00B47C4C">
        <w:rPr>
          <w:sz w:val="28"/>
          <w:szCs w:val="28"/>
        </w:rPr>
        <w:t>Первые два показателя – директивные и доводятся вышестоящими организациями, но это не означает, что отсутствует необходимость их экономического обоснования.</w:t>
      </w:r>
    </w:p>
    <w:p w:rsidR="007E09D1" w:rsidRPr="00B47C4C" w:rsidRDefault="007E09D1" w:rsidP="00B47C4C">
      <w:pPr>
        <w:widowControl w:val="0"/>
        <w:spacing w:line="360" w:lineRule="auto"/>
        <w:ind w:firstLine="709"/>
        <w:jc w:val="both"/>
        <w:rPr>
          <w:sz w:val="28"/>
          <w:szCs w:val="28"/>
        </w:rPr>
      </w:pPr>
      <w:r w:rsidRPr="00B47C4C">
        <w:rPr>
          <w:sz w:val="28"/>
          <w:szCs w:val="28"/>
        </w:rPr>
        <w:t>Указанные показатели производственной программы по эксплуатации подвижного состава на планируемый год могут быть рассчитаны двумя методами: 1) на основе плановой суточной производительности одного автомобиля; 2) на основе плановой годовой производительности</w:t>
      </w:r>
      <w:r w:rsidR="00B47C4C" w:rsidRPr="00B47C4C">
        <w:rPr>
          <w:sz w:val="28"/>
          <w:szCs w:val="28"/>
        </w:rPr>
        <w:t xml:space="preserve"> </w:t>
      </w:r>
      <w:r w:rsidRPr="00B47C4C">
        <w:rPr>
          <w:sz w:val="28"/>
          <w:szCs w:val="28"/>
        </w:rPr>
        <w:t>одной среднесписочной автотонны.</w:t>
      </w:r>
    </w:p>
    <w:p w:rsidR="00E81909" w:rsidRPr="00B47C4C" w:rsidRDefault="00E81909" w:rsidP="00B47C4C">
      <w:pPr>
        <w:widowControl w:val="0"/>
        <w:spacing w:line="360" w:lineRule="auto"/>
        <w:ind w:firstLine="709"/>
        <w:jc w:val="both"/>
        <w:rPr>
          <w:sz w:val="28"/>
          <w:szCs w:val="28"/>
        </w:rPr>
      </w:pPr>
      <w:r w:rsidRPr="00B47C4C">
        <w:rPr>
          <w:b/>
          <w:sz w:val="28"/>
          <w:szCs w:val="36"/>
        </w:rPr>
        <w:t>Первый метод.</w:t>
      </w:r>
      <w:r w:rsidRPr="00B47C4C">
        <w:rPr>
          <w:sz w:val="28"/>
        </w:rPr>
        <w:t xml:space="preserve"> </w:t>
      </w:r>
      <w:r w:rsidR="007E09D1" w:rsidRPr="00B47C4C">
        <w:rPr>
          <w:sz w:val="28"/>
          <w:szCs w:val="28"/>
        </w:rPr>
        <w:t>С</w:t>
      </w:r>
      <w:r w:rsidRPr="00B47C4C">
        <w:rPr>
          <w:sz w:val="28"/>
          <w:szCs w:val="28"/>
        </w:rPr>
        <w:t>начала рассчитывают суточную производительность одного автомобиля. Для получения годовых показателей</w:t>
      </w:r>
      <w:r w:rsidR="00B47C4C" w:rsidRPr="00B47C4C">
        <w:rPr>
          <w:sz w:val="28"/>
          <w:szCs w:val="28"/>
        </w:rPr>
        <w:t xml:space="preserve"> </w:t>
      </w:r>
      <w:r w:rsidRPr="00B47C4C">
        <w:rPr>
          <w:sz w:val="28"/>
          <w:szCs w:val="28"/>
        </w:rPr>
        <w:t>суточную производительность</w:t>
      </w:r>
      <w:r w:rsidR="00B47C4C" w:rsidRPr="00B47C4C">
        <w:rPr>
          <w:sz w:val="28"/>
          <w:szCs w:val="28"/>
        </w:rPr>
        <w:t xml:space="preserve"> </w:t>
      </w:r>
      <w:r w:rsidRPr="00B47C4C">
        <w:rPr>
          <w:sz w:val="28"/>
          <w:szCs w:val="28"/>
        </w:rPr>
        <w:t>одного автомобиля (в тоннах, тонно-километрах и километрах пробега) умножают на автомобиле - дни в работе или автомобиле – дни в хозяйстве и коэффициент использования автопарка. Затем путём суммирования годовых показателей отдельных автомобилей</w:t>
      </w:r>
      <w:r w:rsidR="00B47C4C" w:rsidRPr="00B47C4C">
        <w:rPr>
          <w:sz w:val="28"/>
          <w:szCs w:val="28"/>
        </w:rPr>
        <w:t xml:space="preserve"> </w:t>
      </w:r>
      <w:r w:rsidRPr="00B47C4C">
        <w:rPr>
          <w:sz w:val="28"/>
          <w:szCs w:val="28"/>
        </w:rPr>
        <w:t>определяют программу для всех автомобилей хозяйства, работающих на сдельной оплате.</w:t>
      </w:r>
    </w:p>
    <w:p w:rsidR="00117B2F" w:rsidRPr="00B47C4C" w:rsidRDefault="00117B2F" w:rsidP="00B47C4C">
      <w:pPr>
        <w:widowControl w:val="0"/>
        <w:spacing w:line="360" w:lineRule="auto"/>
        <w:ind w:firstLine="709"/>
        <w:jc w:val="both"/>
        <w:rPr>
          <w:sz w:val="28"/>
          <w:szCs w:val="28"/>
        </w:rPr>
      </w:pPr>
    </w:p>
    <w:p w:rsidR="001065F4" w:rsidRPr="00B47C4C" w:rsidRDefault="00E81909" w:rsidP="00B47C4C">
      <w:pPr>
        <w:widowControl w:val="0"/>
        <w:spacing w:line="360" w:lineRule="auto"/>
        <w:ind w:firstLine="709"/>
        <w:jc w:val="both"/>
        <w:rPr>
          <w:sz w:val="28"/>
          <w:szCs w:val="28"/>
        </w:rPr>
      </w:pPr>
      <w:r w:rsidRPr="00B47C4C">
        <w:rPr>
          <w:b/>
          <w:sz w:val="28"/>
          <w:szCs w:val="36"/>
        </w:rPr>
        <w:t>Второй метод.</w:t>
      </w:r>
      <w:r w:rsidRPr="00B47C4C">
        <w:rPr>
          <w:sz w:val="28"/>
        </w:rPr>
        <w:t xml:space="preserve"> </w:t>
      </w:r>
      <w:r w:rsidRPr="00B47C4C">
        <w:rPr>
          <w:sz w:val="28"/>
          <w:szCs w:val="28"/>
        </w:rPr>
        <w:t>Сначала рассчитывается</w:t>
      </w:r>
      <w:r w:rsidR="00B47C4C" w:rsidRPr="00B47C4C">
        <w:rPr>
          <w:sz w:val="28"/>
          <w:szCs w:val="28"/>
        </w:rPr>
        <w:t xml:space="preserve"> </w:t>
      </w:r>
      <w:r w:rsidRPr="00B47C4C">
        <w:rPr>
          <w:sz w:val="28"/>
          <w:szCs w:val="28"/>
        </w:rPr>
        <w:t>годовая производительность одной среднесписочной автотонны грузоподъёмности</w:t>
      </w:r>
      <w:r w:rsidR="00B47C4C" w:rsidRPr="00B47C4C">
        <w:rPr>
          <w:sz w:val="28"/>
          <w:szCs w:val="28"/>
        </w:rPr>
        <w:t xml:space="preserve"> </w:t>
      </w:r>
      <w:r w:rsidRPr="00B47C4C">
        <w:rPr>
          <w:sz w:val="28"/>
          <w:szCs w:val="28"/>
        </w:rPr>
        <w:t>автомобилей в тоннах и тонно-километрах. Затем определяется годовая производственная программа в соответствующих показателях путём</w:t>
      </w:r>
      <w:r w:rsidR="001065F4" w:rsidRPr="00B47C4C">
        <w:rPr>
          <w:sz w:val="28"/>
          <w:szCs w:val="28"/>
        </w:rPr>
        <w:t xml:space="preserve"> умножения годовой производительности одной среднесписочной автотонны</w:t>
      </w:r>
      <w:r w:rsidR="00B47C4C" w:rsidRPr="00B47C4C">
        <w:rPr>
          <w:sz w:val="28"/>
          <w:szCs w:val="28"/>
        </w:rPr>
        <w:t xml:space="preserve"> </w:t>
      </w:r>
      <w:r w:rsidR="001065F4" w:rsidRPr="00B47C4C">
        <w:rPr>
          <w:sz w:val="28"/>
          <w:szCs w:val="28"/>
        </w:rPr>
        <w:t>в тоннах и тонно-километрах на грузоподъёмность среднесписочного количества автомобилей.</w:t>
      </w:r>
    </w:p>
    <w:p w:rsidR="007E09D1" w:rsidRPr="00B47C4C" w:rsidRDefault="001065F4" w:rsidP="00B47C4C">
      <w:pPr>
        <w:widowControl w:val="0"/>
        <w:spacing w:line="360" w:lineRule="auto"/>
        <w:ind w:firstLine="709"/>
        <w:jc w:val="both"/>
        <w:rPr>
          <w:sz w:val="28"/>
          <w:szCs w:val="28"/>
        </w:rPr>
      </w:pPr>
      <w:r w:rsidRPr="00B47C4C">
        <w:rPr>
          <w:sz w:val="28"/>
          <w:szCs w:val="28"/>
        </w:rPr>
        <w:t>В условиях отдельного автотранспортного предприятия или производственного объединения показатели производственной программы</w:t>
      </w:r>
      <w:r w:rsidR="00B47C4C" w:rsidRPr="00B47C4C">
        <w:rPr>
          <w:sz w:val="28"/>
          <w:szCs w:val="28"/>
        </w:rPr>
        <w:t xml:space="preserve"> </w:t>
      </w:r>
      <w:r w:rsidRPr="00B47C4C">
        <w:rPr>
          <w:sz w:val="28"/>
          <w:szCs w:val="28"/>
        </w:rPr>
        <w:t xml:space="preserve">подвижного состава, находящегося в эксплуатации, рассчитываются по каждой марке машины отдельно и затем суммируются по всему парку. </w:t>
      </w:r>
    </w:p>
    <w:p w:rsidR="00B47C4C" w:rsidRDefault="00B47C4C" w:rsidP="00B47C4C">
      <w:pPr>
        <w:widowControl w:val="0"/>
        <w:spacing w:line="360" w:lineRule="auto"/>
        <w:ind w:firstLine="709"/>
        <w:jc w:val="both"/>
        <w:rPr>
          <w:sz w:val="28"/>
        </w:rPr>
      </w:pPr>
    </w:p>
    <w:p w:rsidR="00FA599A" w:rsidRPr="00B47C4C" w:rsidRDefault="00B47C4C" w:rsidP="00B47C4C">
      <w:pPr>
        <w:widowControl w:val="0"/>
        <w:spacing w:line="360" w:lineRule="auto"/>
        <w:ind w:firstLine="709"/>
        <w:jc w:val="both"/>
        <w:rPr>
          <w:b/>
          <w:sz w:val="28"/>
          <w:szCs w:val="36"/>
        </w:rPr>
      </w:pPr>
      <w:r>
        <w:rPr>
          <w:b/>
          <w:sz w:val="28"/>
          <w:szCs w:val="36"/>
        </w:rPr>
        <w:t xml:space="preserve">3. </w:t>
      </w:r>
      <w:r w:rsidR="00FA599A" w:rsidRPr="00B47C4C">
        <w:rPr>
          <w:b/>
          <w:sz w:val="28"/>
          <w:szCs w:val="36"/>
        </w:rPr>
        <w:t>Прогнозирование показателей работы автотранспорта на исследуемом предприятии</w:t>
      </w:r>
    </w:p>
    <w:p w:rsidR="00FA599A" w:rsidRPr="00B47C4C" w:rsidRDefault="00FA599A" w:rsidP="00B47C4C">
      <w:pPr>
        <w:widowControl w:val="0"/>
        <w:spacing w:line="360" w:lineRule="auto"/>
        <w:ind w:firstLine="709"/>
        <w:jc w:val="both"/>
        <w:rPr>
          <w:b/>
          <w:sz w:val="28"/>
          <w:szCs w:val="36"/>
        </w:rPr>
      </w:pPr>
    </w:p>
    <w:p w:rsidR="00E933F6" w:rsidRPr="00B47C4C" w:rsidRDefault="00FA599A" w:rsidP="00B47C4C">
      <w:pPr>
        <w:widowControl w:val="0"/>
        <w:spacing w:line="360" w:lineRule="auto"/>
        <w:ind w:firstLine="709"/>
        <w:jc w:val="both"/>
        <w:rPr>
          <w:sz w:val="28"/>
          <w:szCs w:val="28"/>
        </w:rPr>
      </w:pPr>
      <w:r w:rsidRPr="00B47C4C">
        <w:rPr>
          <w:sz w:val="28"/>
          <w:szCs w:val="28"/>
        </w:rPr>
        <w:t>Основным средством обеспечения постоянной</w:t>
      </w:r>
      <w:r w:rsidR="00E933F6" w:rsidRPr="00B47C4C">
        <w:rPr>
          <w:sz w:val="28"/>
          <w:szCs w:val="28"/>
        </w:rPr>
        <w:t xml:space="preserve"> высокой технической готовности автомобилей является своевременно проводимое высококачественное техническое обслуживание и ремонт. </w:t>
      </w:r>
    </w:p>
    <w:p w:rsidR="00E933F6" w:rsidRPr="00B47C4C" w:rsidRDefault="00E933F6" w:rsidP="00B47C4C">
      <w:pPr>
        <w:widowControl w:val="0"/>
        <w:spacing w:line="360" w:lineRule="auto"/>
        <w:ind w:firstLine="709"/>
        <w:jc w:val="both"/>
        <w:rPr>
          <w:sz w:val="28"/>
          <w:szCs w:val="28"/>
        </w:rPr>
      </w:pPr>
      <w:r w:rsidRPr="00B47C4C">
        <w:rPr>
          <w:sz w:val="28"/>
          <w:szCs w:val="28"/>
        </w:rPr>
        <w:t>Техническое обслуживание – это выполнение комплекса операций (мойка, чистка, крепёжные и регулировочные работы, своевременная и доброкачественная смазка), а также немедленное устранение неисправностей: выявляемых в процессе технического обслуживания и эксплуатации автомобиля.</w:t>
      </w:r>
    </w:p>
    <w:p w:rsidR="00FA599A" w:rsidRPr="00B47C4C" w:rsidRDefault="00E933F6" w:rsidP="00B47C4C">
      <w:pPr>
        <w:widowControl w:val="0"/>
        <w:spacing w:line="360" w:lineRule="auto"/>
        <w:ind w:firstLine="709"/>
        <w:jc w:val="both"/>
        <w:rPr>
          <w:sz w:val="28"/>
          <w:szCs w:val="28"/>
        </w:rPr>
      </w:pPr>
      <w:r w:rsidRPr="00B47C4C">
        <w:rPr>
          <w:sz w:val="28"/>
          <w:szCs w:val="28"/>
        </w:rPr>
        <w:t>Техническое обслуживание состава по периодичности, перечню и трудоёмкости выполняемых работ подразделяется на следующие виды:</w:t>
      </w:r>
      <w:r w:rsidR="00CA01E7" w:rsidRPr="00B47C4C">
        <w:rPr>
          <w:sz w:val="28"/>
          <w:szCs w:val="28"/>
        </w:rPr>
        <w:t xml:space="preserve"> ежедневное техническое обслуживание (ЕО); первое техническое обслуживание (ТО-1); втрое техническое обслуживание (ТО-2); сезонное техническое обслуживание (СО).</w:t>
      </w:r>
    </w:p>
    <w:p w:rsidR="00CA01E7" w:rsidRPr="00B47C4C" w:rsidRDefault="00CA01E7" w:rsidP="00B47C4C">
      <w:pPr>
        <w:widowControl w:val="0"/>
        <w:spacing w:line="360" w:lineRule="auto"/>
        <w:ind w:firstLine="709"/>
        <w:jc w:val="both"/>
        <w:rPr>
          <w:sz w:val="28"/>
          <w:szCs w:val="28"/>
        </w:rPr>
      </w:pPr>
      <w:r w:rsidRPr="00B47C4C">
        <w:rPr>
          <w:sz w:val="28"/>
          <w:szCs w:val="28"/>
        </w:rPr>
        <w:t>Основным назначением ежедневного технического обслуживания является общиё контроль, направленный на обеспечение безопасности движения, а также заправка топливом, маслом и охлаждающей жидкостью.</w:t>
      </w:r>
    </w:p>
    <w:p w:rsidR="00CA01E7" w:rsidRPr="00B47C4C" w:rsidRDefault="00CA01E7" w:rsidP="00B47C4C">
      <w:pPr>
        <w:widowControl w:val="0"/>
        <w:spacing w:line="360" w:lineRule="auto"/>
        <w:ind w:firstLine="709"/>
        <w:jc w:val="both"/>
        <w:rPr>
          <w:sz w:val="28"/>
          <w:szCs w:val="28"/>
        </w:rPr>
      </w:pPr>
      <w:r w:rsidRPr="00B47C4C">
        <w:rPr>
          <w:sz w:val="28"/>
          <w:szCs w:val="28"/>
        </w:rPr>
        <w:t>Ежедневное техническое обслуживание проводиться водителем в межсменное время.</w:t>
      </w:r>
    </w:p>
    <w:p w:rsidR="00FF6E3E" w:rsidRPr="00B47C4C" w:rsidRDefault="00FF6E3E" w:rsidP="00B47C4C">
      <w:pPr>
        <w:widowControl w:val="0"/>
        <w:spacing w:line="360" w:lineRule="auto"/>
        <w:ind w:firstLine="709"/>
        <w:jc w:val="both"/>
        <w:rPr>
          <w:sz w:val="28"/>
          <w:szCs w:val="28"/>
        </w:rPr>
      </w:pPr>
      <w:r w:rsidRPr="00B47C4C">
        <w:rPr>
          <w:sz w:val="28"/>
          <w:szCs w:val="28"/>
        </w:rPr>
        <w:t>Первое и второе техническое обслуживание предназначены для снижения интенсивности изнашивания деталей, выявления и предупреждения неисправностей путём своевременного выполнения контрольно-диагностических, смазочных, крепёжных и других работ. Они проводятся через определённый нормативный пробег. Пробеги устанавливаются в зависимости от условий эксплуатации и типов подвижного состава автомобильного транспорта.</w:t>
      </w:r>
    </w:p>
    <w:p w:rsidR="00FF6E3E" w:rsidRPr="00B47C4C" w:rsidRDefault="00FF6E3E" w:rsidP="00B47C4C">
      <w:pPr>
        <w:widowControl w:val="0"/>
        <w:spacing w:line="360" w:lineRule="auto"/>
        <w:ind w:firstLine="709"/>
        <w:jc w:val="both"/>
        <w:rPr>
          <w:sz w:val="28"/>
          <w:szCs w:val="28"/>
        </w:rPr>
      </w:pPr>
      <w:r w:rsidRPr="00B47C4C">
        <w:rPr>
          <w:sz w:val="28"/>
          <w:szCs w:val="28"/>
        </w:rPr>
        <w:t>Основным назначением сезонного технического обслуживания является подготовка подвижного состава к эксплуатации в холодное и тёплое время года. Оно проводиться два раза в год.</w:t>
      </w:r>
    </w:p>
    <w:p w:rsidR="00A06AA9" w:rsidRPr="00B47C4C" w:rsidRDefault="00A06AA9" w:rsidP="00B47C4C">
      <w:pPr>
        <w:widowControl w:val="0"/>
        <w:spacing w:line="360" w:lineRule="auto"/>
        <w:ind w:firstLine="709"/>
        <w:jc w:val="both"/>
        <w:rPr>
          <w:sz w:val="28"/>
          <w:szCs w:val="28"/>
        </w:rPr>
      </w:pPr>
      <w:r w:rsidRPr="00B47C4C">
        <w:rPr>
          <w:sz w:val="28"/>
          <w:szCs w:val="28"/>
        </w:rPr>
        <w:t>Кроме технического обслуживания, для обеспечения надлежащего технического состояния автомобилей и продления срока их эксплуатации проводятся ремонты.</w:t>
      </w:r>
    </w:p>
    <w:p w:rsidR="00A06AA9" w:rsidRPr="00B47C4C" w:rsidRDefault="00A06AA9" w:rsidP="00B47C4C">
      <w:pPr>
        <w:widowControl w:val="0"/>
        <w:spacing w:line="360" w:lineRule="auto"/>
        <w:ind w:firstLine="709"/>
        <w:jc w:val="both"/>
        <w:rPr>
          <w:sz w:val="28"/>
          <w:szCs w:val="28"/>
        </w:rPr>
      </w:pPr>
      <w:r w:rsidRPr="00B47C4C">
        <w:rPr>
          <w:sz w:val="28"/>
          <w:szCs w:val="28"/>
        </w:rPr>
        <w:t>В соответствии с назначением и характером выполняемых работ ремонт подразделяется на капитальный (КР), производимый на специальных ремонтных предприятиях, и текущий (ТР), выполняемый на автотранспортных предприятиях или на станциях технического обслуживания.</w:t>
      </w:r>
    </w:p>
    <w:p w:rsidR="00EF7594" w:rsidRPr="00B47C4C" w:rsidRDefault="00A06AA9" w:rsidP="00B47C4C">
      <w:pPr>
        <w:widowControl w:val="0"/>
        <w:spacing w:line="360" w:lineRule="auto"/>
        <w:ind w:firstLine="709"/>
        <w:jc w:val="both"/>
        <w:rPr>
          <w:sz w:val="28"/>
          <w:szCs w:val="28"/>
        </w:rPr>
      </w:pPr>
      <w:r w:rsidRPr="00B47C4C">
        <w:rPr>
          <w:sz w:val="28"/>
          <w:szCs w:val="28"/>
        </w:rPr>
        <w:t>Анализ выполнения плана по техническому обслуживанию</w:t>
      </w:r>
      <w:r w:rsidR="00B47C4C" w:rsidRPr="00B47C4C">
        <w:rPr>
          <w:sz w:val="28"/>
          <w:szCs w:val="28"/>
        </w:rPr>
        <w:t xml:space="preserve"> </w:t>
      </w:r>
      <w:r w:rsidRPr="00B47C4C">
        <w:rPr>
          <w:sz w:val="28"/>
          <w:szCs w:val="28"/>
        </w:rPr>
        <w:t>и ремонту подвижного состава позволяет дать оценку выполнения плана по количеству технических обслуживаний</w:t>
      </w:r>
      <w:r w:rsidR="00EF7594" w:rsidRPr="00B47C4C">
        <w:rPr>
          <w:sz w:val="28"/>
          <w:szCs w:val="28"/>
        </w:rPr>
        <w:t xml:space="preserve"> и ремонтов и вскрыть причины выявленных отклонений; установить количество дней простоя автомобилей при различных видах технического обслуживания и ремонтах; выявить причины отклонения от нормативного простоя и выполнение норм межремонтного побега.</w:t>
      </w:r>
    </w:p>
    <w:p w:rsidR="00915493" w:rsidRPr="00B47C4C" w:rsidRDefault="00EF7594" w:rsidP="00B47C4C">
      <w:pPr>
        <w:widowControl w:val="0"/>
        <w:spacing w:line="360" w:lineRule="auto"/>
        <w:ind w:firstLine="709"/>
        <w:jc w:val="both"/>
        <w:rPr>
          <w:sz w:val="28"/>
          <w:szCs w:val="28"/>
        </w:rPr>
      </w:pPr>
      <w:r w:rsidRPr="00B47C4C">
        <w:rPr>
          <w:sz w:val="28"/>
          <w:szCs w:val="28"/>
        </w:rPr>
        <w:t xml:space="preserve">Анализ технического обслуживания и ремонта автомобилей должен выявить причины внутрисменных и целодневных простоев, оценить качество и своевременность проведения работ по техническому обслуживанию и ремонту, определить причины возникновения неисправностей автомобилей, их агрегатов, узлов и механизмов, дать оценку </w:t>
      </w:r>
      <w:r w:rsidR="00915493" w:rsidRPr="00B47C4C">
        <w:rPr>
          <w:sz w:val="28"/>
          <w:szCs w:val="28"/>
        </w:rPr>
        <w:t>качеству и результатам работы производственных участков и цехов, бригад и отдельных исполнителей.</w:t>
      </w:r>
    </w:p>
    <w:p w:rsidR="00915493" w:rsidRPr="00B47C4C" w:rsidRDefault="00915493" w:rsidP="00B47C4C">
      <w:pPr>
        <w:widowControl w:val="0"/>
        <w:spacing w:line="360" w:lineRule="auto"/>
        <w:ind w:firstLine="709"/>
        <w:jc w:val="both"/>
        <w:rPr>
          <w:sz w:val="28"/>
          <w:szCs w:val="28"/>
        </w:rPr>
      </w:pPr>
      <w:r w:rsidRPr="00B47C4C">
        <w:rPr>
          <w:sz w:val="28"/>
          <w:szCs w:val="28"/>
        </w:rPr>
        <w:t>Задачей планирования производственной программы</w:t>
      </w:r>
      <w:r w:rsidR="00B47C4C" w:rsidRPr="00B47C4C">
        <w:rPr>
          <w:sz w:val="28"/>
          <w:szCs w:val="28"/>
        </w:rPr>
        <w:t xml:space="preserve"> </w:t>
      </w:r>
      <w:r w:rsidRPr="00B47C4C">
        <w:rPr>
          <w:sz w:val="28"/>
          <w:szCs w:val="28"/>
        </w:rPr>
        <w:t>по техническому обслуживанию</w:t>
      </w:r>
      <w:r w:rsidR="00B47C4C" w:rsidRPr="00B47C4C">
        <w:rPr>
          <w:sz w:val="28"/>
          <w:szCs w:val="28"/>
        </w:rPr>
        <w:t xml:space="preserve"> </w:t>
      </w:r>
      <w:r w:rsidRPr="00B47C4C">
        <w:rPr>
          <w:sz w:val="28"/>
          <w:szCs w:val="28"/>
        </w:rPr>
        <w:t>и ремонту автомобилей является определение необходимого объёма</w:t>
      </w:r>
      <w:r w:rsidR="00B47C4C" w:rsidRPr="00B47C4C">
        <w:rPr>
          <w:sz w:val="28"/>
          <w:szCs w:val="28"/>
        </w:rPr>
        <w:t xml:space="preserve"> </w:t>
      </w:r>
      <w:r w:rsidRPr="00B47C4C">
        <w:rPr>
          <w:sz w:val="28"/>
          <w:szCs w:val="28"/>
        </w:rPr>
        <w:t>работы для обеспечения постоянной технической исправности автомобильного парка.</w:t>
      </w:r>
    </w:p>
    <w:p w:rsidR="00F85AC2" w:rsidRPr="00B47C4C" w:rsidRDefault="00915493" w:rsidP="00B47C4C">
      <w:pPr>
        <w:widowControl w:val="0"/>
        <w:spacing w:line="360" w:lineRule="auto"/>
        <w:ind w:firstLine="709"/>
        <w:jc w:val="both"/>
        <w:rPr>
          <w:sz w:val="28"/>
          <w:szCs w:val="28"/>
        </w:rPr>
      </w:pPr>
      <w:r w:rsidRPr="00B47C4C">
        <w:rPr>
          <w:sz w:val="28"/>
          <w:szCs w:val="28"/>
        </w:rPr>
        <w:t xml:space="preserve">При составлении плана технического обслуживания </w:t>
      </w:r>
      <w:r w:rsidR="00F85AC2" w:rsidRPr="00B47C4C">
        <w:rPr>
          <w:sz w:val="28"/>
          <w:szCs w:val="28"/>
        </w:rPr>
        <w:t>и ремонта автотранспортного хозяйства руководствуются единым действующим Положением о техническом обслуживании и ремонте подвижного состава автомобильного транспорта.</w:t>
      </w:r>
    </w:p>
    <w:p w:rsidR="00F85AC2" w:rsidRPr="00B47C4C" w:rsidRDefault="00F85AC2" w:rsidP="00B47C4C">
      <w:pPr>
        <w:widowControl w:val="0"/>
        <w:spacing w:line="360" w:lineRule="auto"/>
        <w:ind w:firstLine="709"/>
        <w:jc w:val="both"/>
        <w:rPr>
          <w:sz w:val="28"/>
          <w:szCs w:val="28"/>
        </w:rPr>
      </w:pPr>
      <w:r w:rsidRPr="00B47C4C">
        <w:rPr>
          <w:sz w:val="28"/>
          <w:szCs w:val="28"/>
        </w:rPr>
        <w:t>Исходными данными для составления плана ремонта и технического обслуживания являются нормативы межремонтных пробегов и нормы времени по отдельным видам ремонта и обслуживания в человеко-часах, установленные для каждой марки автомобилей.</w:t>
      </w:r>
    </w:p>
    <w:p w:rsidR="00F85AC2" w:rsidRPr="00B47C4C" w:rsidRDefault="00F85AC2" w:rsidP="00B47C4C">
      <w:pPr>
        <w:widowControl w:val="0"/>
        <w:spacing w:line="360" w:lineRule="auto"/>
        <w:ind w:firstLine="709"/>
        <w:jc w:val="both"/>
        <w:rPr>
          <w:sz w:val="28"/>
          <w:szCs w:val="28"/>
        </w:rPr>
      </w:pPr>
      <w:r w:rsidRPr="00B47C4C">
        <w:rPr>
          <w:sz w:val="28"/>
          <w:szCs w:val="28"/>
        </w:rPr>
        <w:t>На первом этапе работы определяется потребность</w:t>
      </w:r>
      <w:r w:rsidR="00B47C4C" w:rsidRPr="00B47C4C">
        <w:rPr>
          <w:sz w:val="28"/>
          <w:szCs w:val="28"/>
        </w:rPr>
        <w:t xml:space="preserve"> </w:t>
      </w:r>
      <w:r w:rsidRPr="00B47C4C">
        <w:rPr>
          <w:sz w:val="28"/>
          <w:szCs w:val="28"/>
        </w:rPr>
        <w:t>в ремонте и техническом обслуживании. Последовательность расчётов следующая: капитальный ремонт, ТО-2 и ТО-1.</w:t>
      </w:r>
    </w:p>
    <w:p w:rsidR="0084761D" w:rsidRPr="00B47C4C" w:rsidRDefault="00F85AC2" w:rsidP="00B47C4C">
      <w:pPr>
        <w:widowControl w:val="0"/>
        <w:spacing w:line="360" w:lineRule="auto"/>
        <w:ind w:firstLine="709"/>
        <w:jc w:val="both"/>
        <w:rPr>
          <w:sz w:val="28"/>
          <w:szCs w:val="28"/>
        </w:rPr>
      </w:pPr>
      <w:r w:rsidRPr="00B47C4C">
        <w:rPr>
          <w:sz w:val="28"/>
          <w:szCs w:val="28"/>
        </w:rPr>
        <w:t>Расчёт потребности в капитальном ремонте выполняется одновременно</w:t>
      </w:r>
      <w:r w:rsidR="00B47C4C" w:rsidRPr="00B47C4C">
        <w:rPr>
          <w:sz w:val="28"/>
          <w:szCs w:val="28"/>
        </w:rPr>
        <w:t xml:space="preserve"> </w:t>
      </w:r>
      <w:r w:rsidRPr="00B47C4C">
        <w:rPr>
          <w:sz w:val="28"/>
          <w:szCs w:val="28"/>
        </w:rPr>
        <w:t>по автомобилю в целом и по каждому агрегату. При этом исходя из фактического пробега каждого автомобиля (агрегата) после последнего капитального ремонта, а для новых автомобилей (агрегатов)</w:t>
      </w:r>
      <w:r w:rsidR="0084761D" w:rsidRPr="00B47C4C">
        <w:rPr>
          <w:sz w:val="28"/>
          <w:szCs w:val="28"/>
        </w:rPr>
        <w:t xml:space="preserve"> – с начала эксплуатации и норм межремонтного пробега.</w:t>
      </w:r>
    </w:p>
    <w:p w:rsidR="00396E83" w:rsidRPr="00B47C4C" w:rsidRDefault="0084761D" w:rsidP="00B47C4C">
      <w:pPr>
        <w:widowControl w:val="0"/>
        <w:spacing w:line="360" w:lineRule="auto"/>
        <w:ind w:firstLine="709"/>
        <w:jc w:val="both"/>
        <w:rPr>
          <w:sz w:val="28"/>
          <w:szCs w:val="28"/>
        </w:rPr>
      </w:pPr>
      <w:r w:rsidRPr="00B47C4C">
        <w:rPr>
          <w:sz w:val="28"/>
          <w:szCs w:val="28"/>
        </w:rPr>
        <w:t>Д</w:t>
      </w:r>
      <w:r w:rsidR="0000144E" w:rsidRPr="00B47C4C">
        <w:rPr>
          <w:sz w:val="28"/>
          <w:szCs w:val="28"/>
        </w:rPr>
        <w:t xml:space="preserve">ля определения необходимого </w:t>
      </w:r>
      <w:r w:rsidR="00396E83" w:rsidRPr="00B47C4C">
        <w:rPr>
          <w:sz w:val="28"/>
          <w:szCs w:val="28"/>
        </w:rPr>
        <w:t>количества капитальных ремонтов составляется рабочая таблица, в которой по каждому автомобилю указывается запас хода к началу года, пробег на планируемый год и вес пробег. С учётом условий эксплуатации, норм межремонтных пробегов и заключения технической комиссии автохозяйства выявляется необходимость проведения капитального ремонта по каждому автомобилю. Затем устанавливается общее количество необходимых капитальных ремонтов по каждой марке автомобилей.</w:t>
      </w:r>
    </w:p>
    <w:p w:rsidR="00396E83" w:rsidRPr="00B47C4C" w:rsidRDefault="00396E83" w:rsidP="00B47C4C">
      <w:pPr>
        <w:widowControl w:val="0"/>
        <w:spacing w:line="360" w:lineRule="auto"/>
        <w:ind w:firstLine="709"/>
        <w:jc w:val="both"/>
        <w:rPr>
          <w:sz w:val="28"/>
          <w:szCs w:val="28"/>
        </w:rPr>
      </w:pPr>
      <w:r w:rsidRPr="00B47C4C">
        <w:rPr>
          <w:sz w:val="28"/>
          <w:szCs w:val="28"/>
        </w:rPr>
        <w:t>После определения количества капитальных ремонтов рассчитывается количество технических обслуживаний</w:t>
      </w:r>
      <w:r w:rsidR="00B47C4C" w:rsidRPr="00B47C4C">
        <w:rPr>
          <w:sz w:val="28"/>
          <w:szCs w:val="28"/>
        </w:rPr>
        <w:t xml:space="preserve"> </w:t>
      </w:r>
      <w:r w:rsidRPr="00B47C4C">
        <w:rPr>
          <w:sz w:val="28"/>
          <w:szCs w:val="28"/>
        </w:rPr>
        <w:t xml:space="preserve">по маркам автомобилей. </w:t>
      </w:r>
    </w:p>
    <w:p w:rsidR="00396E83" w:rsidRPr="00B47C4C" w:rsidRDefault="00396E83" w:rsidP="00B47C4C">
      <w:pPr>
        <w:widowControl w:val="0"/>
        <w:spacing w:line="360" w:lineRule="auto"/>
        <w:ind w:firstLine="709"/>
        <w:jc w:val="both"/>
        <w:rPr>
          <w:sz w:val="28"/>
          <w:szCs w:val="28"/>
        </w:rPr>
      </w:pPr>
      <w:r w:rsidRPr="00B47C4C">
        <w:rPr>
          <w:sz w:val="28"/>
          <w:szCs w:val="28"/>
        </w:rPr>
        <w:t>Количество капитальных ремонтов (</w:t>
      </w:r>
      <w:r w:rsidRPr="00B47C4C">
        <w:rPr>
          <w:sz w:val="28"/>
          <w:szCs w:val="28"/>
          <w:lang w:val="en-US"/>
        </w:rPr>
        <w:t>N</w:t>
      </w:r>
      <w:r w:rsidRPr="00B47C4C">
        <w:rPr>
          <w:sz w:val="28"/>
          <w:szCs w:val="28"/>
        </w:rPr>
        <w:t>к. р) и технических обслуживаний (</w:t>
      </w:r>
      <w:r w:rsidRPr="00B47C4C">
        <w:rPr>
          <w:sz w:val="28"/>
          <w:szCs w:val="28"/>
          <w:lang w:val="en-US"/>
        </w:rPr>
        <w:t>N</w:t>
      </w:r>
      <w:r w:rsidRPr="00B47C4C">
        <w:rPr>
          <w:sz w:val="28"/>
          <w:szCs w:val="28"/>
        </w:rPr>
        <w:t>то) рассчитывается по формулам:</w:t>
      </w:r>
    </w:p>
    <w:p w:rsidR="00396E83" w:rsidRPr="00B47C4C" w:rsidRDefault="00396E83" w:rsidP="00B47C4C">
      <w:pPr>
        <w:widowControl w:val="0"/>
        <w:spacing w:line="360" w:lineRule="auto"/>
        <w:ind w:firstLine="709"/>
        <w:jc w:val="both"/>
        <w:rPr>
          <w:sz w:val="28"/>
        </w:rPr>
      </w:pPr>
    </w:p>
    <w:p w:rsidR="00FF6E3E" w:rsidRPr="00B47C4C" w:rsidRDefault="00AA3897" w:rsidP="00B47C4C">
      <w:pPr>
        <w:widowControl w:val="0"/>
        <w:spacing w:line="360" w:lineRule="auto"/>
        <w:ind w:firstLine="709"/>
        <w:jc w:val="both"/>
        <w:rPr>
          <w:b/>
          <w:sz w:val="28"/>
        </w:rPr>
      </w:pPr>
      <w:r w:rsidRPr="00B47C4C">
        <w:rPr>
          <w:b/>
          <w:sz w:val="28"/>
          <w:lang w:val="en-US"/>
        </w:rPr>
        <w:t>N</w:t>
      </w:r>
      <w:r w:rsidRPr="00B47C4C">
        <w:rPr>
          <w:b/>
          <w:sz w:val="28"/>
        </w:rPr>
        <w:t xml:space="preserve">к. р = </w:t>
      </w:r>
      <w:r w:rsidRPr="00B47C4C">
        <w:rPr>
          <w:b/>
          <w:sz w:val="28"/>
          <w:lang w:val="en-US"/>
        </w:rPr>
        <w:t>L</w:t>
      </w:r>
      <w:r w:rsidRPr="00B47C4C">
        <w:rPr>
          <w:b/>
          <w:sz w:val="28"/>
        </w:rPr>
        <w:t xml:space="preserve">об / </w:t>
      </w:r>
      <w:r w:rsidRPr="00B47C4C">
        <w:rPr>
          <w:b/>
          <w:sz w:val="28"/>
          <w:lang w:val="en-US"/>
        </w:rPr>
        <w:t>L</w:t>
      </w:r>
      <w:r w:rsidRPr="00B47C4C">
        <w:rPr>
          <w:b/>
          <w:sz w:val="28"/>
        </w:rPr>
        <w:t>рас;</w:t>
      </w:r>
    </w:p>
    <w:p w:rsidR="00AA3897" w:rsidRPr="00B47C4C" w:rsidRDefault="00AA3897" w:rsidP="00B47C4C">
      <w:pPr>
        <w:widowControl w:val="0"/>
        <w:spacing w:line="360" w:lineRule="auto"/>
        <w:ind w:firstLine="709"/>
        <w:jc w:val="both"/>
        <w:rPr>
          <w:b/>
          <w:sz w:val="28"/>
        </w:rPr>
      </w:pPr>
      <w:r w:rsidRPr="00B47C4C">
        <w:rPr>
          <w:b/>
          <w:sz w:val="28"/>
          <w:lang w:val="en-US"/>
        </w:rPr>
        <w:t>N</w:t>
      </w:r>
      <w:r w:rsidRPr="00B47C4C">
        <w:rPr>
          <w:b/>
          <w:sz w:val="28"/>
        </w:rPr>
        <w:t>то-</w:t>
      </w:r>
      <w:r w:rsidRPr="00B47C4C">
        <w:rPr>
          <w:b/>
          <w:sz w:val="28"/>
          <w:szCs w:val="20"/>
        </w:rPr>
        <w:t xml:space="preserve">2 = </w:t>
      </w:r>
      <w:r w:rsidRPr="00B47C4C">
        <w:rPr>
          <w:b/>
          <w:sz w:val="28"/>
          <w:lang w:val="en-US"/>
        </w:rPr>
        <w:t>L</w:t>
      </w:r>
      <w:r w:rsidRPr="00B47C4C">
        <w:rPr>
          <w:b/>
          <w:sz w:val="28"/>
        </w:rPr>
        <w:t>об/</w:t>
      </w:r>
      <w:r w:rsidRPr="00B47C4C">
        <w:rPr>
          <w:b/>
          <w:sz w:val="28"/>
          <w:lang w:val="en-US"/>
        </w:rPr>
        <w:t>L</w:t>
      </w:r>
      <w:r w:rsidRPr="00B47C4C">
        <w:rPr>
          <w:b/>
          <w:sz w:val="28"/>
          <w:szCs w:val="20"/>
        </w:rPr>
        <w:t>1</w:t>
      </w:r>
      <w:r w:rsidRPr="00B47C4C">
        <w:rPr>
          <w:b/>
          <w:sz w:val="28"/>
        </w:rPr>
        <w:t>-</w:t>
      </w:r>
      <w:r w:rsidRPr="00B47C4C">
        <w:rPr>
          <w:b/>
          <w:sz w:val="28"/>
          <w:lang w:val="en-US"/>
        </w:rPr>
        <w:t>N</w:t>
      </w:r>
      <w:r w:rsidRPr="00B47C4C">
        <w:rPr>
          <w:b/>
          <w:sz w:val="28"/>
        </w:rPr>
        <w:t>к. р;</w:t>
      </w:r>
    </w:p>
    <w:p w:rsidR="00AA3897" w:rsidRPr="00B47C4C" w:rsidRDefault="00AA3897" w:rsidP="00B47C4C">
      <w:pPr>
        <w:widowControl w:val="0"/>
        <w:spacing w:line="360" w:lineRule="auto"/>
        <w:ind w:firstLine="709"/>
        <w:jc w:val="both"/>
        <w:rPr>
          <w:b/>
          <w:sz w:val="28"/>
        </w:rPr>
      </w:pPr>
      <w:r w:rsidRPr="00B47C4C">
        <w:rPr>
          <w:b/>
          <w:sz w:val="28"/>
          <w:lang w:val="en-US"/>
        </w:rPr>
        <w:t>N</w:t>
      </w:r>
      <w:r w:rsidRPr="00B47C4C">
        <w:rPr>
          <w:b/>
          <w:sz w:val="28"/>
        </w:rPr>
        <w:t>то-</w:t>
      </w:r>
      <w:r w:rsidRPr="00B47C4C">
        <w:rPr>
          <w:b/>
          <w:sz w:val="28"/>
          <w:szCs w:val="20"/>
        </w:rPr>
        <w:t xml:space="preserve">1 = </w:t>
      </w:r>
      <w:r w:rsidRPr="00B47C4C">
        <w:rPr>
          <w:b/>
          <w:sz w:val="28"/>
          <w:lang w:val="en-US"/>
        </w:rPr>
        <w:t>L</w:t>
      </w:r>
      <w:r w:rsidRPr="00B47C4C">
        <w:rPr>
          <w:b/>
          <w:sz w:val="28"/>
        </w:rPr>
        <w:t>об/</w:t>
      </w:r>
      <w:r w:rsidRPr="00B47C4C">
        <w:rPr>
          <w:b/>
          <w:sz w:val="28"/>
          <w:lang w:val="en-US"/>
        </w:rPr>
        <w:t>L</w:t>
      </w:r>
      <w:r w:rsidRPr="00B47C4C">
        <w:rPr>
          <w:b/>
          <w:sz w:val="28"/>
          <w:szCs w:val="20"/>
        </w:rPr>
        <w:t xml:space="preserve">2 </w:t>
      </w:r>
      <w:r w:rsidRPr="00B47C4C">
        <w:rPr>
          <w:b/>
          <w:sz w:val="28"/>
        </w:rPr>
        <w:t>– (</w:t>
      </w:r>
      <w:r w:rsidRPr="00B47C4C">
        <w:rPr>
          <w:b/>
          <w:sz w:val="28"/>
          <w:lang w:val="en-US"/>
        </w:rPr>
        <w:t>N</w:t>
      </w:r>
      <w:r w:rsidRPr="00B47C4C">
        <w:rPr>
          <w:b/>
          <w:sz w:val="28"/>
        </w:rPr>
        <w:t xml:space="preserve">к. р + </w:t>
      </w:r>
      <w:r w:rsidRPr="00B47C4C">
        <w:rPr>
          <w:b/>
          <w:sz w:val="28"/>
          <w:lang w:val="en-US"/>
        </w:rPr>
        <w:t>N</w:t>
      </w:r>
      <w:r w:rsidRPr="00B47C4C">
        <w:rPr>
          <w:b/>
          <w:sz w:val="28"/>
        </w:rPr>
        <w:t>то-</w:t>
      </w:r>
      <w:r w:rsidRPr="00B47C4C">
        <w:rPr>
          <w:b/>
          <w:sz w:val="28"/>
          <w:szCs w:val="20"/>
        </w:rPr>
        <w:t>2</w:t>
      </w:r>
      <w:r w:rsidRPr="00B47C4C">
        <w:rPr>
          <w:b/>
          <w:sz w:val="28"/>
        </w:rPr>
        <w:t>),</w:t>
      </w:r>
    </w:p>
    <w:p w:rsidR="00A41EF3" w:rsidRPr="00B47C4C" w:rsidRDefault="00A41EF3" w:rsidP="00B47C4C">
      <w:pPr>
        <w:widowControl w:val="0"/>
        <w:spacing w:line="360" w:lineRule="auto"/>
        <w:ind w:firstLine="709"/>
        <w:jc w:val="both"/>
        <w:rPr>
          <w:sz w:val="28"/>
        </w:rPr>
      </w:pPr>
    </w:p>
    <w:p w:rsidR="00B47C4C" w:rsidRDefault="00AA3897" w:rsidP="00B47C4C">
      <w:pPr>
        <w:widowControl w:val="0"/>
        <w:spacing w:line="360" w:lineRule="auto"/>
        <w:ind w:firstLine="709"/>
        <w:jc w:val="both"/>
        <w:rPr>
          <w:sz w:val="28"/>
          <w:szCs w:val="28"/>
        </w:rPr>
      </w:pPr>
      <w:r w:rsidRPr="00B47C4C">
        <w:rPr>
          <w:sz w:val="28"/>
          <w:szCs w:val="28"/>
        </w:rPr>
        <w:t>Где</w:t>
      </w:r>
      <w:r w:rsidR="00B47C4C" w:rsidRPr="00B47C4C">
        <w:rPr>
          <w:sz w:val="28"/>
          <w:szCs w:val="28"/>
        </w:rPr>
        <w:t xml:space="preserve"> </w:t>
      </w:r>
      <w:r w:rsidRPr="00B47C4C">
        <w:rPr>
          <w:b/>
          <w:sz w:val="28"/>
          <w:szCs w:val="28"/>
          <w:lang w:val="en-US"/>
        </w:rPr>
        <w:t>N</w:t>
      </w:r>
      <w:r w:rsidRPr="00B47C4C">
        <w:rPr>
          <w:b/>
          <w:sz w:val="28"/>
          <w:szCs w:val="28"/>
        </w:rPr>
        <w:t>к. р</w:t>
      </w:r>
      <w:r w:rsidRPr="00B47C4C">
        <w:rPr>
          <w:sz w:val="28"/>
          <w:szCs w:val="28"/>
        </w:rPr>
        <w:t xml:space="preserve"> – количество капитальных ремонтов;</w:t>
      </w:r>
    </w:p>
    <w:p w:rsidR="00B47C4C" w:rsidRDefault="00AA3897" w:rsidP="00B47C4C">
      <w:pPr>
        <w:widowControl w:val="0"/>
        <w:spacing w:line="360" w:lineRule="auto"/>
        <w:ind w:firstLine="709"/>
        <w:jc w:val="both"/>
        <w:rPr>
          <w:sz w:val="28"/>
          <w:szCs w:val="28"/>
        </w:rPr>
      </w:pPr>
      <w:r w:rsidRPr="00B47C4C">
        <w:rPr>
          <w:b/>
          <w:sz w:val="28"/>
          <w:szCs w:val="28"/>
          <w:lang w:val="en-US"/>
        </w:rPr>
        <w:t>N</w:t>
      </w:r>
      <w:r w:rsidRPr="00B47C4C">
        <w:rPr>
          <w:b/>
          <w:sz w:val="28"/>
          <w:szCs w:val="28"/>
        </w:rPr>
        <w:t xml:space="preserve">то-2, </w:t>
      </w:r>
      <w:r w:rsidRPr="00B47C4C">
        <w:rPr>
          <w:b/>
          <w:sz w:val="28"/>
          <w:szCs w:val="28"/>
          <w:lang w:val="en-US"/>
        </w:rPr>
        <w:t>N</w:t>
      </w:r>
      <w:r w:rsidRPr="00B47C4C">
        <w:rPr>
          <w:b/>
          <w:sz w:val="28"/>
          <w:szCs w:val="28"/>
        </w:rPr>
        <w:t>то-1</w:t>
      </w:r>
      <w:r w:rsidRPr="00B47C4C">
        <w:rPr>
          <w:sz w:val="28"/>
          <w:szCs w:val="28"/>
        </w:rPr>
        <w:t xml:space="preserve"> – количество технических обслуживаний №2 и №1 на планируемый период;</w:t>
      </w:r>
    </w:p>
    <w:p w:rsidR="00B47C4C" w:rsidRDefault="00AA3897" w:rsidP="00B47C4C">
      <w:pPr>
        <w:widowControl w:val="0"/>
        <w:spacing w:line="360" w:lineRule="auto"/>
        <w:ind w:firstLine="709"/>
        <w:jc w:val="both"/>
        <w:rPr>
          <w:sz w:val="28"/>
          <w:szCs w:val="28"/>
        </w:rPr>
      </w:pPr>
      <w:r w:rsidRPr="00B47C4C">
        <w:rPr>
          <w:b/>
          <w:sz w:val="28"/>
          <w:szCs w:val="28"/>
          <w:lang w:val="en-US"/>
        </w:rPr>
        <w:t>L</w:t>
      </w:r>
      <w:r w:rsidRPr="00B47C4C">
        <w:rPr>
          <w:b/>
          <w:sz w:val="28"/>
          <w:szCs w:val="28"/>
        </w:rPr>
        <w:t>об</w:t>
      </w:r>
      <w:r w:rsidRPr="00B47C4C">
        <w:rPr>
          <w:sz w:val="28"/>
          <w:szCs w:val="28"/>
        </w:rPr>
        <w:t xml:space="preserve"> – общий пробег (в разрезе марок) на планируемый период;</w:t>
      </w:r>
    </w:p>
    <w:p w:rsidR="00B47C4C" w:rsidRDefault="00AA3897" w:rsidP="00B47C4C">
      <w:pPr>
        <w:widowControl w:val="0"/>
        <w:spacing w:line="360" w:lineRule="auto"/>
        <w:ind w:firstLine="709"/>
        <w:jc w:val="both"/>
        <w:rPr>
          <w:sz w:val="28"/>
          <w:szCs w:val="28"/>
        </w:rPr>
      </w:pPr>
      <w:r w:rsidRPr="00B47C4C">
        <w:rPr>
          <w:b/>
          <w:sz w:val="28"/>
          <w:szCs w:val="28"/>
          <w:lang w:val="en-US"/>
        </w:rPr>
        <w:t>L</w:t>
      </w:r>
      <w:r w:rsidRPr="00B47C4C">
        <w:rPr>
          <w:b/>
          <w:sz w:val="28"/>
          <w:szCs w:val="28"/>
        </w:rPr>
        <w:t xml:space="preserve">1, </w:t>
      </w:r>
      <w:r w:rsidRPr="00B47C4C">
        <w:rPr>
          <w:b/>
          <w:sz w:val="28"/>
          <w:szCs w:val="28"/>
          <w:lang w:val="en-US"/>
        </w:rPr>
        <w:t>L</w:t>
      </w:r>
      <w:r w:rsidRPr="00B47C4C">
        <w:rPr>
          <w:b/>
          <w:sz w:val="28"/>
          <w:szCs w:val="28"/>
        </w:rPr>
        <w:t>2</w:t>
      </w:r>
      <w:r w:rsidRPr="00B47C4C">
        <w:rPr>
          <w:sz w:val="28"/>
          <w:szCs w:val="28"/>
        </w:rPr>
        <w:t xml:space="preserve"> - норма пробега между ТО-2, ТО-1.</w:t>
      </w:r>
    </w:p>
    <w:p w:rsidR="000873E3" w:rsidRPr="00B47C4C" w:rsidRDefault="000873E3" w:rsidP="00B47C4C">
      <w:pPr>
        <w:widowControl w:val="0"/>
        <w:spacing w:line="360" w:lineRule="auto"/>
        <w:ind w:firstLine="709"/>
        <w:jc w:val="both"/>
        <w:rPr>
          <w:sz w:val="28"/>
        </w:rPr>
      </w:pPr>
      <w:r w:rsidRPr="00B47C4C">
        <w:rPr>
          <w:sz w:val="28"/>
          <w:szCs w:val="28"/>
        </w:rPr>
        <w:t>Плановое количество ежедневного обслуживания автомобилей равняется плановой величине автомобиле - дней работы</w:t>
      </w:r>
      <w:r w:rsidRPr="00B47C4C">
        <w:rPr>
          <w:sz w:val="28"/>
        </w:rPr>
        <w:t>.</w:t>
      </w:r>
    </w:p>
    <w:p w:rsidR="00117B2F" w:rsidRPr="00B47C4C" w:rsidRDefault="00117B2F" w:rsidP="00B47C4C">
      <w:pPr>
        <w:widowControl w:val="0"/>
        <w:spacing w:line="360" w:lineRule="auto"/>
        <w:ind w:firstLine="709"/>
        <w:jc w:val="both"/>
        <w:rPr>
          <w:sz w:val="28"/>
        </w:rPr>
      </w:pPr>
    </w:p>
    <w:tbl>
      <w:tblPr>
        <w:tblW w:w="83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6"/>
        <w:gridCol w:w="1133"/>
        <w:gridCol w:w="1541"/>
        <w:gridCol w:w="1193"/>
        <w:gridCol w:w="1325"/>
        <w:gridCol w:w="1939"/>
      </w:tblGrid>
      <w:tr w:rsidR="00E10886" w:rsidRPr="00981E60" w:rsidTr="00981E60">
        <w:tc>
          <w:tcPr>
            <w:tcW w:w="1236" w:type="dxa"/>
            <w:shd w:val="clear" w:color="auto" w:fill="auto"/>
          </w:tcPr>
          <w:p w:rsidR="0061602E" w:rsidRPr="00981E60" w:rsidRDefault="00B47C4C" w:rsidP="00981E60">
            <w:pPr>
              <w:widowControl w:val="0"/>
              <w:spacing w:line="360" w:lineRule="auto"/>
              <w:outlineLvl w:val="0"/>
              <w:rPr>
                <w:sz w:val="20"/>
              </w:rPr>
            </w:pPr>
            <w:r w:rsidRPr="00981E60">
              <w:rPr>
                <w:sz w:val="20"/>
              </w:rPr>
              <w:br w:type="page"/>
            </w:r>
          </w:p>
        </w:tc>
        <w:tc>
          <w:tcPr>
            <w:tcW w:w="1133" w:type="dxa"/>
            <w:shd w:val="clear" w:color="auto" w:fill="auto"/>
          </w:tcPr>
          <w:p w:rsidR="0061602E" w:rsidRPr="00981E60" w:rsidRDefault="0061602E" w:rsidP="00981E60">
            <w:pPr>
              <w:widowControl w:val="0"/>
              <w:spacing w:line="360" w:lineRule="auto"/>
              <w:outlineLvl w:val="0"/>
              <w:rPr>
                <w:sz w:val="20"/>
              </w:rPr>
            </w:pPr>
            <w:r w:rsidRPr="00981E60">
              <w:rPr>
                <w:sz w:val="20"/>
              </w:rPr>
              <w:t>Общий пробег</w:t>
            </w:r>
          </w:p>
        </w:tc>
        <w:tc>
          <w:tcPr>
            <w:tcW w:w="1541" w:type="dxa"/>
            <w:shd w:val="clear" w:color="auto" w:fill="auto"/>
          </w:tcPr>
          <w:p w:rsidR="0061602E" w:rsidRPr="00981E60" w:rsidRDefault="0061602E" w:rsidP="00981E60">
            <w:pPr>
              <w:widowControl w:val="0"/>
              <w:spacing w:line="360" w:lineRule="auto"/>
              <w:outlineLvl w:val="0"/>
              <w:rPr>
                <w:sz w:val="20"/>
              </w:rPr>
            </w:pPr>
            <w:r w:rsidRPr="00981E60">
              <w:rPr>
                <w:sz w:val="20"/>
              </w:rPr>
              <w:t>Периодичность ТО - 2</w:t>
            </w:r>
          </w:p>
        </w:tc>
        <w:tc>
          <w:tcPr>
            <w:tcW w:w="1193" w:type="dxa"/>
            <w:shd w:val="clear" w:color="auto" w:fill="auto"/>
          </w:tcPr>
          <w:p w:rsidR="0061602E" w:rsidRPr="00981E60" w:rsidRDefault="0061602E" w:rsidP="00981E60">
            <w:pPr>
              <w:widowControl w:val="0"/>
              <w:spacing w:line="360" w:lineRule="auto"/>
              <w:outlineLvl w:val="0"/>
              <w:rPr>
                <w:sz w:val="20"/>
              </w:rPr>
            </w:pPr>
            <w:r w:rsidRPr="00981E60">
              <w:rPr>
                <w:sz w:val="20"/>
              </w:rPr>
              <w:t>Периодичность ТО - 1</w:t>
            </w:r>
          </w:p>
        </w:tc>
        <w:tc>
          <w:tcPr>
            <w:tcW w:w="1325" w:type="dxa"/>
            <w:shd w:val="clear" w:color="auto" w:fill="auto"/>
          </w:tcPr>
          <w:p w:rsidR="0061602E" w:rsidRPr="00981E60" w:rsidRDefault="0061602E" w:rsidP="00981E60">
            <w:pPr>
              <w:widowControl w:val="0"/>
              <w:spacing w:line="360" w:lineRule="auto"/>
              <w:outlineLvl w:val="0"/>
              <w:rPr>
                <w:sz w:val="20"/>
              </w:rPr>
            </w:pPr>
            <w:r w:rsidRPr="00981E60">
              <w:rPr>
                <w:sz w:val="20"/>
              </w:rPr>
              <w:t>Плановое количество капитальных ремонтов</w:t>
            </w:r>
          </w:p>
        </w:tc>
        <w:tc>
          <w:tcPr>
            <w:tcW w:w="1939" w:type="dxa"/>
            <w:shd w:val="clear" w:color="auto" w:fill="auto"/>
          </w:tcPr>
          <w:p w:rsidR="0061602E" w:rsidRPr="00981E60" w:rsidRDefault="0061602E" w:rsidP="00981E60">
            <w:pPr>
              <w:widowControl w:val="0"/>
              <w:spacing w:line="360" w:lineRule="auto"/>
              <w:outlineLvl w:val="0"/>
              <w:rPr>
                <w:sz w:val="20"/>
              </w:rPr>
            </w:pPr>
            <w:r w:rsidRPr="00981E60">
              <w:rPr>
                <w:sz w:val="20"/>
              </w:rPr>
              <w:t>Автомобиле</w:t>
            </w:r>
            <w:r w:rsidR="00B47C4C" w:rsidRPr="00981E60">
              <w:rPr>
                <w:sz w:val="20"/>
              </w:rPr>
              <w:t xml:space="preserve"> </w:t>
            </w:r>
            <w:r w:rsidRPr="00981E60">
              <w:rPr>
                <w:sz w:val="20"/>
              </w:rPr>
              <w:t>–</w:t>
            </w:r>
            <w:r w:rsidR="00E10886" w:rsidRPr="00981E60">
              <w:rPr>
                <w:sz w:val="20"/>
              </w:rPr>
              <w:t xml:space="preserve"> </w:t>
            </w:r>
            <w:r w:rsidRPr="00981E60">
              <w:rPr>
                <w:sz w:val="20"/>
              </w:rPr>
              <w:t>дни работы в планируемом году</w:t>
            </w:r>
          </w:p>
        </w:tc>
      </w:tr>
      <w:tr w:rsidR="00E10886" w:rsidRPr="00981E60" w:rsidTr="00981E60">
        <w:tc>
          <w:tcPr>
            <w:tcW w:w="1236" w:type="dxa"/>
            <w:shd w:val="clear" w:color="auto" w:fill="auto"/>
          </w:tcPr>
          <w:p w:rsidR="0061602E" w:rsidRPr="00981E60" w:rsidRDefault="0061602E" w:rsidP="00981E60">
            <w:pPr>
              <w:widowControl w:val="0"/>
              <w:spacing w:line="360" w:lineRule="auto"/>
              <w:outlineLvl w:val="0"/>
              <w:rPr>
                <w:sz w:val="20"/>
              </w:rPr>
            </w:pPr>
            <w:r w:rsidRPr="00981E60">
              <w:rPr>
                <w:sz w:val="20"/>
              </w:rPr>
              <w:t>ЗИЛ – 555</w:t>
            </w:r>
          </w:p>
        </w:tc>
        <w:tc>
          <w:tcPr>
            <w:tcW w:w="1133" w:type="dxa"/>
            <w:shd w:val="clear" w:color="auto" w:fill="auto"/>
          </w:tcPr>
          <w:p w:rsidR="0061602E" w:rsidRPr="00981E60" w:rsidRDefault="0061602E" w:rsidP="00981E60">
            <w:pPr>
              <w:widowControl w:val="0"/>
              <w:spacing w:line="360" w:lineRule="auto"/>
              <w:outlineLvl w:val="0"/>
              <w:rPr>
                <w:sz w:val="20"/>
              </w:rPr>
            </w:pPr>
            <w:r w:rsidRPr="00981E60">
              <w:rPr>
                <w:sz w:val="20"/>
              </w:rPr>
              <w:t>69600 тыс.</w:t>
            </w:r>
          </w:p>
        </w:tc>
        <w:tc>
          <w:tcPr>
            <w:tcW w:w="1541" w:type="dxa"/>
            <w:shd w:val="clear" w:color="auto" w:fill="auto"/>
          </w:tcPr>
          <w:p w:rsidR="0061602E" w:rsidRPr="00981E60" w:rsidRDefault="0061602E" w:rsidP="00981E60">
            <w:pPr>
              <w:widowControl w:val="0"/>
              <w:spacing w:line="360" w:lineRule="auto"/>
              <w:outlineLvl w:val="0"/>
              <w:rPr>
                <w:sz w:val="20"/>
              </w:rPr>
            </w:pPr>
            <w:r w:rsidRPr="00981E60">
              <w:rPr>
                <w:sz w:val="20"/>
              </w:rPr>
              <w:t>11000 км</w:t>
            </w:r>
          </w:p>
        </w:tc>
        <w:tc>
          <w:tcPr>
            <w:tcW w:w="1193" w:type="dxa"/>
            <w:shd w:val="clear" w:color="auto" w:fill="auto"/>
          </w:tcPr>
          <w:p w:rsidR="0061602E" w:rsidRPr="00981E60" w:rsidRDefault="000873E3" w:rsidP="00981E60">
            <w:pPr>
              <w:widowControl w:val="0"/>
              <w:spacing w:line="360" w:lineRule="auto"/>
              <w:outlineLvl w:val="0"/>
              <w:rPr>
                <w:sz w:val="20"/>
              </w:rPr>
            </w:pPr>
            <w:r w:rsidRPr="00981E60">
              <w:rPr>
                <w:sz w:val="20"/>
              </w:rPr>
              <w:t>2200 км</w:t>
            </w:r>
          </w:p>
        </w:tc>
        <w:tc>
          <w:tcPr>
            <w:tcW w:w="1325" w:type="dxa"/>
            <w:shd w:val="clear" w:color="auto" w:fill="auto"/>
          </w:tcPr>
          <w:p w:rsidR="0061602E" w:rsidRPr="00981E60" w:rsidRDefault="000873E3" w:rsidP="00981E60">
            <w:pPr>
              <w:widowControl w:val="0"/>
              <w:spacing w:line="360" w:lineRule="auto"/>
              <w:outlineLvl w:val="0"/>
              <w:rPr>
                <w:sz w:val="20"/>
              </w:rPr>
            </w:pPr>
            <w:r w:rsidRPr="00981E60">
              <w:rPr>
                <w:sz w:val="20"/>
              </w:rPr>
              <w:t>2</w:t>
            </w:r>
          </w:p>
        </w:tc>
        <w:tc>
          <w:tcPr>
            <w:tcW w:w="1939" w:type="dxa"/>
            <w:shd w:val="clear" w:color="auto" w:fill="auto"/>
          </w:tcPr>
          <w:p w:rsidR="0061602E" w:rsidRPr="00981E60" w:rsidRDefault="000873E3" w:rsidP="00981E60">
            <w:pPr>
              <w:widowControl w:val="0"/>
              <w:spacing w:line="360" w:lineRule="auto"/>
              <w:outlineLvl w:val="0"/>
              <w:rPr>
                <w:sz w:val="20"/>
              </w:rPr>
            </w:pPr>
            <w:r w:rsidRPr="00981E60">
              <w:rPr>
                <w:sz w:val="20"/>
              </w:rPr>
              <w:t>274</w:t>
            </w:r>
          </w:p>
        </w:tc>
      </w:tr>
      <w:tr w:rsidR="00E10886" w:rsidRPr="00981E60" w:rsidTr="00981E60">
        <w:tc>
          <w:tcPr>
            <w:tcW w:w="1236" w:type="dxa"/>
            <w:shd w:val="clear" w:color="auto" w:fill="auto"/>
          </w:tcPr>
          <w:p w:rsidR="0061602E" w:rsidRPr="00981E60" w:rsidRDefault="0061602E" w:rsidP="00981E60">
            <w:pPr>
              <w:widowControl w:val="0"/>
              <w:spacing w:line="360" w:lineRule="auto"/>
              <w:outlineLvl w:val="0"/>
              <w:rPr>
                <w:sz w:val="20"/>
              </w:rPr>
            </w:pPr>
            <w:r w:rsidRPr="00981E60">
              <w:rPr>
                <w:sz w:val="20"/>
              </w:rPr>
              <w:t>КАМАЗ</w:t>
            </w:r>
          </w:p>
        </w:tc>
        <w:tc>
          <w:tcPr>
            <w:tcW w:w="1133" w:type="dxa"/>
            <w:shd w:val="clear" w:color="auto" w:fill="auto"/>
          </w:tcPr>
          <w:p w:rsidR="0061602E" w:rsidRPr="00981E60" w:rsidRDefault="0061602E" w:rsidP="00981E60">
            <w:pPr>
              <w:widowControl w:val="0"/>
              <w:spacing w:line="360" w:lineRule="auto"/>
              <w:outlineLvl w:val="0"/>
              <w:rPr>
                <w:sz w:val="20"/>
              </w:rPr>
            </w:pPr>
            <w:r w:rsidRPr="00981E60">
              <w:rPr>
                <w:sz w:val="20"/>
              </w:rPr>
              <w:t>96100 тыс.</w:t>
            </w:r>
          </w:p>
        </w:tc>
        <w:tc>
          <w:tcPr>
            <w:tcW w:w="1541" w:type="dxa"/>
            <w:shd w:val="clear" w:color="auto" w:fill="auto"/>
          </w:tcPr>
          <w:p w:rsidR="0061602E" w:rsidRPr="00981E60" w:rsidRDefault="0061602E" w:rsidP="00981E60">
            <w:pPr>
              <w:widowControl w:val="0"/>
              <w:spacing w:line="360" w:lineRule="auto"/>
              <w:outlineLvl w:val="0"/>
              <w:rPr>
                <w:sz w:val="20"/>
              </w:rPr>
            </w:pPr>
            <w:r w:rsidRPr="00981E60">
              <w:rPr>
                <w:sz w:val="20"/>
              </w:rPr>
              <w:t>11000 км</w:t>
            </w:r>
          </w:p>
        </w:tc>
        <w:tc>
          <w:tcPr>
            <w:tcW w:w="1193" w:type="dxa"/>
            <w:shd w:val="clear" w:color="auto" w:fill="auto"/>
          </w:tcPr>
          <w:p w:rsidR="0061602E" w:rsidRPr="00981E60" w:rsidRDefault="000873E3" w:rsidP="00981E60">
            <w:pPr>
              <w:widowControl w:val="0"/>
              <w:spacing w:line="360" w:lineRule="auto"/>
              <w:outlineLvl w:val="0"/>
              <w:rPr>
                <w:sz w:val="20"/>
              </w:rPr>
            </w:pPr>
            <w:r w:rsidRPr="00981E60">
              <w:rPr>
                <w:sz w:val="20"/>
              </w:rPr>
              <w:t>2200 км</w:t>
            </w:r>
          </w:p>
        </w:tc>
        <w:tc>
          <w:tcPr>
            <w:tcW w:w="1325" w:type="dxa"/>
            <w:shd w:val="clear" w:color="auto" w:fill="auto"/>
          </w:tcPr>
          <w:p w:rsidR="0061602E" w:rsidRPr="00981E60" w:rsidRDefault="000873E3" w:rsidP="00981E60">
            <w:pPr>
              <w:widowControl w:val="0"/>
              <w:spacing w:line="360" w:lineRule="auto"/>
              <w:outlineLvl w:val="0"/>
              <w:rPr>
                <w:sz w:val="20"/>
              </w:rPr>
            </w:pPr>
            <w:r w:rsidRPr="00981E60">
              <w:rPr>
                <w:sz w:val="20"/>
              </w:rPr>
              <w:t>4</w:t>
            </w:r>
          </w:p>
        </w:tc>
        <w:tc>
          <w:tcPr>
            <w:tcW w:w="1939" w:type="dxa"/>
            <w:shd w:val="clear" w:color="auto" w:fill="auto"/>
          </w:tcPr>
          <w:p w:rsidR="0061602E" w:rsidRPr="00981E60" w:rsidRDefault="000873E3" w:rsidP="00981E60">
            <w:pPr>
              <w:widowControl w:val="0"/>
              <w:spacing w:line="360" w:lineRule="auto"/>
              <w:outlineLvl w:val="0"/>
              <w:rPr>
                <w:sz w:val="20"/>
              </w:rPr>
            </w:pPr>
            <w:r w:rsidRPr="00981E60">
              <w:rPr>
                <w:sz w:val="20"/>
              </w:rPr>
              <w:t>548</w:t>
            </w:r>
          </w:p>
        </w:tc>
      </w:tr>
      <w:tr w:rsidR="00E10886" w:rsidRPr="00981E60" w:rsidTr="00981E60">
        <w:tc>
          <w:tcPr>
            <w:tcW w:w="1236" w:type="dxa"/>
            <w:shd w:val="clear" w:color="auto" w:fill="auto"/>
          </w:tcPr>
          <w:p w:rsidR="0061602E" w:rsidRPr="00981E60" w:rsidRDefault="0061602E" w:rsidP="00981E60">
            <w:pPr>
              <w:widowControl w:val="0"/>
              <w:spacing w:line="360" w:lineRule="auto"/>
              <w:outlineLvl w:val="0"/>
              <w:rPr>
                <w:sz w:val="20"/>
              </w:rPr>
            </w:pPr>
            <w:r w:rsidRPr="00981E60">
              <w:rPr>
                <w:sz w:val="20"/>
              </w:rPr>
              <w:t>УАЗ - 452</w:t>
            </w:r>
          </w:p>
        </w:tc>
        <w:tc>
          <w:tcPr>
            <w:tcW w:w="1133" w:type="dxa"/>
            <w:shd w:val="clear" w:color="auto" w:fill="auto"/>
          </w:tcPr>
          <w:p w:rsidR="0061602E" w:rsidRPr="00981E60" w:rsidRDefault="0061602E" w:rsidP="00981E60">
            <w:pPr>
              <w:widowControl w:val="0"/>
              <w:spacing w:line="360" w:lineRule="auto"/>
              <w:outlineLvl w:val="0"/>
              <w:rPr>
                <w:sz w:val="20"/>
              </w:rPr>
            </w:pPr>
            <w:r w:rsidRPr="00981E60">
              <w:rPr>
                <w:sz w:val="20"/>
              </w:rPr>
              <w:t>95400 тыс.</w:t>
            </w:r>
          </w:p>
        </w:tc>
        <w:tc>
          <w:tcPr>
            <w:tcW w:w="1541" w:type="dxa"/>
            <w:shd w:val="clear" w:color="auto" w:fill="auto"/>
          </w:tcPr>
          <w:p w:rsidR="0061602E" w:rsidRPr="00981E60" w:rsidRDefault="0061602E" w:rsidP="00981E60">
            <w:pPr>
              <w:widowControl w:val="0"/>
              <w:spacing w:line="360" w:lineRule="auto"/>
              <w:outlineLvl w:val="0"/>
              <w:rPr>
                <w:sz w:val="20"/>
              </w:rPr>
            </w:pPr>
            <w:r w:rsidRPr="00981E60">
              <w:rPr>
                <w:sz w:val="20"/>
              </w:rPr>
              <w:t>11000 км</w:t>
            </w:r>
          </w:p>
        </w:tc>
        <w:tc>
          <w:tcPr>
            <w:tcW w:w="1193" w:type="dxa"/>
            <w:shd w:val="clear" w:color="auto" w:fill="auto"/>
          </w:tcPr>
          <w:p w:rsidR="0061602E" w:rsidRPr="00981E60" w:rsidRDefault="000873E3" w:rsidP="00981E60">
            <w:pPr>
              <w:widowControl w:val="0"/>
              <w:spacing w:line="360" w:lineRule="auto"/>
              <w:outlineLvl w:val="0"/>
              <w:rPr>
                <w:sz w:val="20"/>
              </w:rPr>
            </w:pPr>
            <w:r w:rsidRPr="00981E60">
              <w:rPr>
                <w:sz w:val="20"/>
              </w:rPr>
              <w:t>2200 км</w:t>
            </w:r>
          </w:p>
        </w:tc>
        <w:tc>
          <w:tcPr>
            <w:tcW w:w="1325" w:type="dxa"/>
            <w:shd w:val="clear" w:color="auto" w:fill="auto"/>
          </w:tcPr>
          <w:p w:rsidR="0061602E" w:rsidRPr="00981E60" w:rsidRDefault="000873E3" w:rsidP="00981E60">
            <w:pPr>
              <w:widowControl w:val="0"/>
              <w:spacing w:line="360" w:lineRule="auto"/>
              <w:outlineLvl w:val="0"/>
              <w:rPr>
                <w:sz w:val="20"/>
              </w:rPr>
            </w:pPr>
            <w:r w:rsidRPr="00981E60">
              <w:rPr>
                <w:sz w:val="20"/>
              </w:rPr>
              <w:t>2</w:t>
            </w:r>
          </w:p>
        </w:tc>
        <w:tc>
          <w:tcPr>
            <w:tcW w:w="1939" w:type="dxa"/>
            <w:shd w:val="clear" w:color="auto" w:fill="auto"/>
          </w:tcPr>
          <w:p w:rsidR="0061602E" w:rsidRPr="00981E60" w:rsidRDefault="000873E3" w:rsidP="00981E60">
            <w:pPr>
              <w:widowControl w:val="0"/>
              <w:spacing w:line="360" w:lineRule="auto"/>
              <w:outlineLvl w:val="0"/>
              <w:rPr>
                <w:sz w:val="20"/>
              </w:rPr>
            </w:pPr>
            <w:r w:rsidRPr="00981E60">
              <w:rPr>
                <w:sz w:val="20"/>
              </w:rPr>
              <w:t>274</w:t>
            </w:r>
          </w:p>
        </w:tc>
      </w:tr>
    </w:tbl>
    <w:p w:rsidR="00E10886" w:rsidRPr="00B47C4C" w:rsidRDefault="00453B7A" w:rsidP="00B47C4C">
      <w:pPr>
        <w:widowControl w:val="0"/>
        <w:spacing w:line="360" w:lineRule="auto"/>
        <w:ind w:firstLine="709"/>
        <w:jc w:val="both"/>
        <w:rPr>
          <w:b/>
          <w:sz w:val="28"/>
        </w:rPr>
      </w:pPr>
      <w:r>
        <w:rPr>
          <w:sz w:val="28"/>
        </w:rPr>
        <w:br w:type="page"/>
      </w:r>
      <w:r w:rsidR="000873E3" w:rsidRPr="00B47C4C">
        <w:rPr>
          <w:b/>
          <w:sz w:val="28"/>
        </w:rPr>
        <w:t>Получаем:</w:t>
      </w:r>
    </w:p>
    <w:p w:rsidR="00A35663" w:rsidRPr="00B47C4C" w:rsidRDefault="00A35663" w:rsidP="00B47C4C">
      <w:pPr>
        <w:widowControl w:val="0"/>
        <w:spacing w:line="360" w:lineRule="auto"/>
        <w:ind w:firstLine="709"/>
        <w:jc w:val="both"/>
        <w:rPr>
          <w:b/>
          <w:sz w:val="28"/>
        </w:rPr>
      </w:pPr>
    </w:p>
    <w:tbl>
      <w:tblPr>
        <w:tblW w:w="80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1985"/>
        <w:gridCol w:w="1559"/>
        <w:gridCol w:w="2520"/>
      </w:tblGrid>
      <w:tr w:rsidR="000873E3" w:rsidRPr="00981E60" w:rsidTr="00981E60">
        <w:tc>
          <w:tcPr>
            <w:tcW w:w="2034" w:type="dxa"/>
            <w:shd w:val="clear" w:color="auto" w:fill="auto"/>
          </w:tcPr>
          <w:p w:rsidR="000873E3" w:rsidRPr="00981E60" w:rsidRDefault="000873E3" w:rsidP="00981E60">
            <w:pPr>
              <w:widowControl w:val="0"/>
              <w:spacing w:line="360" w:lineRule="auto"/>
              <w:outlineLvl w:val="0"/>
              <w:rPr>
                <w:sz w:val="20"/>
              </w:rPr>
            </w:pPr>
          </w:p>
        </w:tc>
        <w:tc>
          <w:tcPr>
            <w:tcW w:w="1985" w:type="dxa"/>
            <w:shd w:val="clear" w:color="auto" w:fill="auto"/>
          </w:tcPr>
          <w:p w:rsidR="000873E3" w:rsidRPr="00981E60" w:rsidRDefault="000873E3" w:rsidP="00981E60">
            <w:pPr>
              <w:widowControl w:val="0"/>
              <w:spacing w:line="360" w:lineRule="auto"/>
              <w:outlineLvl w:val="0"/>
              <w:rPr>
                <w:sz w:val="20"/>
              </w:rPr>
            </w:pPr>
            <w:r w:rsidRPr="00981E60">
              <w:rPr>
                <w:sz w:val="20"/>
              </w:rPr>
              <w:t>ЗИЛ - 555</w:t>
            </w:r>
          </w:p>
        </w:tc>
        <w:tc>
          <w:tcPr>
            <w:tcW w:w="1559" w:type="dxa"/>
            <w:shd w:val="clear" w:color="auto" w:fill="auto"/>
          </w:tcPr>
          <w:p w:rsidR="000873E3" w:rsidRPr="00981E60" w:rsidRDefault="000873E3" w:rsidP="00981E60">
            <w:pPr>
              <w:widowControl w:val="0"/>
              <w:spacing w:line="360" w:lineRule="auto"/>
              <w:outlineLvl w:val="0"/>
              <w:rPr>
                <w:sz w:val="20"/>
              </w:rPr>
            </w:pPr>
            <w:r w:rsidRPr="00981E60">
              <w:rPr>
                <w:sz w:val="20"/>
              </w:rPr>
              <w:t>КАМАЗ</w:t>
            </w:r>
          </w:p>
        </w:tc>
        <w:tc>
          <w:tcPr>
            <w:tcW w:w="2520" w:type="dxa"/>
            <w:shd w:val="clear" w:color="auto" w:fill="auto"/>
          </w:tcPr>
          <w:p w:rsidR="000873E3" w:rsidRPr="00981E60" w:rsidRDefault="000873E3" w:rsidP="00981E60">
            <w:pPr>
              <w:widowControl w:val="0"/>
              <w:spacing w:line="360" w:lineRule="auto"/>
              <w:outlineLvl w:val="0"/>
              <w:rPr>
                <w:sz w:val="20"/>
              </w:rPr>
            </w:pPr>
            <w:r w:rsidRPr="00981E60">
              <w:rPr>
                <w:sz w:val="20"/>
              </w:rPr>
              <w:t>УАЗ - 452</w:t>
            </w:r>
          </w:p>
        </w:tc>
      </w:tr>
      <w:tr w:rsidR="000873E3" w:rsidRPr="00981E60" w:rsidTr="00981E60">
        <w:tc>
          <w:tcPr>
            <w:tcW w:w="2034" w:type="dxa"/>
            <w:shd w:val="clear" w:color="auto" w:fill="auto"/>
          </w:tcPr>
          <w:p w:rsidR="000873E3" w:rsidRPr="00981E60" w:rsidRDefault="000873E3" w:rsidP="00981E60">
            <w:pPr>
              <w:widowControl w:val="0"/>
              <w:spacing w:line="360" w:lineRule="auto"/>
              <w:outlineLvl w:val="0"/>
              <w:rPr>
                <w:sz w:val="20"/>
              </w:rPr>
            </w:pPr>
            <w:r w:rsidRPr="00981E60">
              <w:rPr>
                <w:sz w:val="20"/>
              </w:rPr>
              <w:t>Количество ТО – 2</w:t>
            </w:r>
          </w:p>
        </w:tc>
        <w:tc>
          <w:tcPr>
            <w:tcW w:w="1985" w:type="dxa"/>
            <w:shd w:val="clear" w:color="auto" w:fill="auto"/>
          </w:tcPr>
          <w:p w:rsidR="000873E3" w:rsidRPr="00981E60" w:rsidRDefault="000873E3" w:rsidP="00981E60">
            <w:pPr>
              <w:widowControl w:val="0"/>
              <w:spacing w:line="360" w:lineRule="auto"/>
              <w:outlineLvl w:val="0"/>
              <w:rPr>
                <w:sz w:val="20"/>
              </w:rPr>
            </w:pPr>
            <w:r w:rsidRPr="00981E60">
              <w:rPr>
                <w:sz w:val="20"/>
              </w:rPr>
              <w:t>69600/11000-2 = 4</w:t>
            </w:r>
          </w:p>
        </w:tc>
        <w:tc>
          <w:tcPr>
            <w:tcW w:w="1559" w:type="dxa"/>
            <w:shd w:val="clear" w:color="auto" w:fill="auto"/>
          </w:tcPr>
          <w:p w:rsidR="000873E3" w:rsidRPr="00981E60" w:rsidRDefault="00E10886" w:rsidP="00981E60">
            <w:pPr>
              <w:widowControl w:val="0"/>
              <w:spacing w:line="360" w:lineRule="auto"/>
              <w:outlineLvl w:val="0"/>
              <w:rPr>
                <w:sz w:val="20"/>
              </w:rPr>
            </w:pPr>
            <w:r w:rsidRPr="00981E60">
              <w:rPr>
                <w:sz w:val="20"/>
              </w:rPr>
              <w:t>96100</w:t>
            </w:r>
            <w:r w:rsidR="000873E3" w:rsidRPr="00981E60">
              <w:rPr>
                <w:sz w:val="20"/>
              </w:rPr>
              <w:t>/11000 -4 =5</w:t>
            </w:r>
          </w:p>
        </w:tc>
        <w:tc>
          <w:tcPr>
            <w:tcW w:w="2520" w:type="dxa"/>
            <w:shd w:val="clear" w:color="auto" w:fill="auto"/>
          </w:tcPr>
          <w:p w:rsidR="000873E3" w:rsidRPr="00981E60" w:rsidRDefault="00E10886" w:rsidP="00981E60">
            <w:pPr>
              <w:widowControl w:val="0"/>
              <w:spacing w:line="360" w:lineRule="auto"/>
              <w:outlineLvl w:val="0"/>
              <w:rPr>
                <w:sz w:val="20"/>
              </w:rPr>
            </w:pPr>
            <w:r w:rsidRPr="00981E60">
              <w:rPr>
                <w:sz w:val="20"/>
              </w:rPr>
              <w:t>95400</w:t>
            </w:r>
            <w:r w:rsidR="000873E3" w:rsidRPr="00981E60">
              <w:rPr>
                <w:sz w:val="20"/>
              </w:rPr>
              <w:t>/11000-2 =</w:t>
            </w:r>
            <w:r w:rsidRPr="00981E60">
              <w:rPr>
                <w:sz w:val="20"/>
              </w:rPr>
              <w:t xml:space="preserve"> 7</w:t>
            </w:r>
          </w:p>
        </w:tc>
      </w:tr>
      <w:tr w:rsidR="000873E3" w:rsidRPr="00981E60" w:rsidTr="00981E60">
        <w:tc>
          <w:tcPr>
            <w:tcW w:w="2034" w:type="dxa"/>
            <w:shd w:val="clear" w:color="auto" w:fill="auto"/>
          </w:tcPr>
          <w:p w:rsidR="000873E3" w:rsidRPr="00981E60" w:rsidRDefault="000873E3" w:rsidP="00981E60">
            <w:pPr>
              <w:widowControl w:val="0"/>
              <w:spacing w:line="360" w:lineRule="auto"/>
              <w:outlineLvl w:val="0"/>
              <w:rPr>
                <w:sz w:val="20"/>
              </w:rPr>
            </w:pPr>
            <w:r w:rsidRPr="00981E60">
              <w:rPr>
                <w:sz w:val="20"/>
              </w:rPr>
              <w:t>Количество ТО – 1</w:t>
            </w:r>
          </w:p>
        </w:tc>
        <w:tc>
          <w:tcPr>
            <w:tcW w:w="1985" w:type="dxa"/>
            <w:shd w:val="clear" w:color="auto" w:fill="auto"/>
          </w:tcPr>
          <w:p w:rsidR="000873E3" w:rsidRPr="00981E60" w:rsidRDefault="000873E3" w:rsidP="00981E60">
            <w:pPr>
              <w:widowControl w:val="0"/>
              <w:spacing w:line="360" w:lineRule="auto"/>
              <w:outlineLvl w:val="0"/>
              <w:rPr>
                <w:sz w:val="20"/>
              </w:rPr>
            </w:pPr>
            <w:r w:rsidRPr="00981E60">
              <w:rPr>
                <w:sz w:val="20"/>
              </w:rPr>
              <w:t>69600/2200 – (4+4) = 24</w:t>
            </w:r>
          </w:p>
        </w:tc>
        <w:tc>
          <w:tcPr>
            <w:tcW w:w="1559" w:type="dxa"/>
            <w:shd w:val="clear" w:color="auto" w:fill="auto"/>
          </w:tcPr>
          <w:p w:rsidR="000873E3" w:rsidRPr="00981E60" w:rsidRDefault="00E10886" w:rsidP="00981E60">
            <w:pPr>
              <w:widowControl w:val="0"/>
              <w:spacing w:line="360" w:lineRule="auto"/>
              <w:outlineLvl w:val="0"/>
              <w:rPr>
                <w:sz w:val="20"/>
              </w:rPr>
            </w:pPr>
            <w:r w:rsidRPr="00981E60">
              <w:rPr>
                <w:sz w:val="20"/>
              </w:rPr>
              <w:t>96100</w:t>
            </w:r>
            <w:r w:rsidR="000873E3" w:rsidRPr="00981E60">
              <w:rPr>
                <w:sz w:val="20"/>
              </w:rPr>
              <w:t>/2200 – (4+5) = 35</w:t>
            </w:r>
          </w:p>
        </w:tc>
        <w:tc>
          <w:tcPr>
            <w:tcW w:w="2520" w:type="dxa"/>
            <w:shd w:val="clear" w:color="auto" w:fill="auto"/>
          </w:tcPr>
          <w:p w:rsidR="000873E3" w:rsidRPr="00981E60" w:rsidRDefault="00E10886" w:rsidP="00981E60">
            <w:pPr>
              <w:widowControl w:val="0"/>
              <w:spacing w:line="360" w:lineRule="auto"/>
              <w:outlineLvl w:val="0"/>
              <w:rPr>
                <w:sz w:val="20"/>
              </w:rPr>
            </w:pPr>
            <w:r w:rsidRPr="00981E60">
              <w:rPr>
                <w:sz w:val="20"/>
              </w:rPr>
              <w:t>95400/2200 – (2+2) = 34</w:t>
            </w:r>
          </w:p>
        </w:tc>
      </w:tr>
      <w:tr w:rsidR="000873E3" w:rsidRPr="00981E60" w:rsidTr="00981E60">
        <w:tc>
          <w:tcPr>
            <w:tcW w:w="2034" w:type="dxa"/>
            <w:shd w:val="clear" w:color="auto" w:fill="auto"/>
          </w:tcPr>
          <w:p w:rsidR="000873E3" w:rsidRPr="00981E60" w:rsidRDefault="000873E3" w:rsidP="00981E60">
            <w:pPr>
              <w:widowControl w:val="0"/>
              <w:spacing w:line="360" w:lineRule="auto"/>
              <w:outlineLvl w:val="0"/>
              <w:rPr>
                <w:sz w:val="20"/>
              </w:rPr>
            </w:pPr>
            <w:r w:rsidRPr="00981E60">
              <w:rPr>
                <w:sz w:val="20"/>
              </w:rPr>
              <w:t>Количество ежедневного обслуживания (ЕО)</w:t>
            </w:r>
          </w:p>
        </w:tc>
        <w:tc>
          <w:tcPr>
            <w:tcW w:w="1985" w:type="dxa"/>
            <w:shd w:val="clear" w:color="auto" w:fill="auto"/>
          </w:tcPr>
          <w:p w:rsidR="000873E3" w:rsidRPr="00981E60" w:rsidRDefault="000873E3" w:rsidP="00981E60">
            <w:pPr>
              <w:widowControl w:val="0"/>
              <w:spacing w:line="360" w:lineRule="auto"/>
              <w:outlineLvl w:val="0"/>
              <w:rPr>
                <w:sz w:val="20"/>
              </w:rPr>
            </w:pPr>
            <w:r w:rsidRPr="00981E60">
              <w:rPr>
                <w:sz w:val="20"/>
              </w:rPr>
              <w:t>274</w:t>
            </w:r>
          </w:p>
        </w:tc>
        <w:tc>
          <w:tcPr>
            <w:tcW w:w="1559" w:type="dxa"/>
            <w:shd w:val="clear" w:color="auto" w:fill="auto"/>
          </w:tcPr>
          <w:p w:rsidR="000873E3" w:rsidRPr="00981E60" w:rsidRDefault="000873E3" w:rsidP="00981E60">
            <w:pPr>
              <w:widowControl w:val="0"/>
              <w:spacing w:line="360" w:lineRule="auto"/>
              <w:outlineLvl w:val="0"/>
              <w:rPr>
                <w:sz w:val="20"/>
              </w:rPr>
            </w:pPr>
            <w:r w:rsidRPr="00981E60">
              <w:rPr>
                <w:sz w:val="20"/>
              </w:rPr>
              <w:t>548</w:t>
            </w:r>
          </w:p>
        </w:tc>
        <w:tc>
          <w:tcPr>
            <w:tcW w:w="2520" w:type="dxa"/>
            <w:shd w:val="clear" w:color="auto" w:fill="auto"/>
          </w:tcPr>
          <w:p w:rsidR="000873E3" w:rsidRPr="00981E60" w:rsidRDefault="00E10886" w:rsidP="00981E60">
            <w:pPr>
              <w:widowControl w:val="0"/>
              <w:spacing w:line="360" w:lineRule="auto"/>
              <w:outlineLvl w:val="0"/>
              <w:rPr>
                <w:sz w:val="20"/>
              </w:rPr>
            </w:pPr>
            <w:r w:rsidRPr="00981E60">
              <w:rPr>
                <w:sz w:val="20"/>
              </w:rPr>
              <w:t>274</w:t>
            </w:r>
          </w:p>
        </w:tc>
      </w:tr>
    </w:tbl>
    <w:p w:rsidR="000873E3" w:rsidRPr="00B47C4C" w:rsidRDefault="000873E3" w:rsidP="00B47C4C">
      <w:pPr>
        <w:widowControl w:val="0"/>
        <w:spacing w:line="360" w:lineRule="auto"/>
        <w:ind w:firstLine="709"/>
        <w:jc w:val="both"/>
        <w:rPr>
          <w:sz w:val="28"/>
        </w:rPr>
      </w:pPr>
    </w:p>
    <w:p w:rsidR="00AA3897" w:rsidRPr="00B47C4C" w:rsidRDefault="00AA3897" w:rsidP="00B47C4C">
      <w:pPr>
        <w:widowControl w:val="0"/>
        <w:spacing w:line="360" w:lineRule="auto"/>
        <w:ind w:firstLine="709"/>
        <w:jc w:val="both"/>
        <w:rPr>
          <w:sz w:val="28"/>
          <w:szCs w:val="28"/>
        </w:rPr>
      </w:pPr>
      <w:r w:rsidRPr="00B47C4C">
        <w:rPr>
          <w:sz w:val="28"/>
          <w:szCs w:val="28"/>
        </w:rPr>
        <w:t>Плановое количество ежедневного обслуживания автомобилей равняется</w:t>
      </w:r>
      <w:r w:rsidR="007A4F07" w:rsidRPr="00B47C4C">
        <w:rPr>
          <w:sz w:val="28"/>
          <w:szCs w:val="28"/>
        </w:rPr>
        <w:t xml:space="preserve"> плановой величине автомобиле - дней работы.</w:t>
      </w:r>
    </w:p>
    <w:p w:rsidR="007A4F07" w:rsidRPr="00B47C4C" w:rsidRDefault="007A4F07" w:rsidP="00B47C4C">
      <w:pPr>
        <w:widowControl w:val="0"/>
        <w:spacing w:line="360" w:lineRule="auto"/>
        <w:ind w:firstLine="709"/>
        <w:jc w:val="both"/>
        <w:rPr>
          <w:sz w:val="28"/>
          <w:szCs w:val="28"/>
        </w:rPr>
      </w:pPr>
      <w:r w:rsidRPr="00B47C4C">
        <w:rPr>
          <w:sz w:val="28"/>
          <w:szCs w:val="28"/>
        </w:rPr>
        <w:t>Вторым этапом планирования производственной программы</w:t>
      </w:r>
      <w:r w:rsidR="00B47C4C" w:rsidRPr="00B47C4C">
        <w:rPr>
          <w:sz w:val="28"/>
          <w:szCs w:val="28"/>
        </w:rPr>
        <w:t xml:space="preserve"> </w:t>
      </w:r>
      <w:r w:rsidRPr="00B47C4C">
        <w:rPr>
          <w:sz w:val="28"/>
          <w:szCs w:val="28"/>
        </w:rPr>
        <w:t>по техническому обслуживанию и ремонту автомобилей является</w:t>
      </w:r>
      <w:r w:rsidR="00B47C4C" w:rsidRPr="00B47C4C">
        <w:rPr>
          <w:sz w:val="28"/>
          <w:szCs w:val="28"/>
        </w:rPr>
        <w:t xml:space="preserve"> </w:t>
      </w:r>
      <w:r w:rsidRPr="00B47C4C">
        <w:rPr>
          <w:sz w:val="28"/>
          <w:szCs w:val="28"/>
        </w:rPr>
        <w:t>расчёт автомобиле – дней простоя в ремонте.</w:t>
      </w:r>
    </w:p>
    <w:p w:rsidR="008447E1" w:rsidRPr="00B47C4C" w:rsidRDefault="007A4F07" w:rsidP="00B47C4C">
      <w:pPr>
        <w:widowControl w:val="0"/>
        <w:spacing w:line="360" w:lineRule="auto"/>
        <w:ind w:firstLine="709"/>
        <w:jc w:val="both"/>
        <w:rPr>
          <w:sz w:val="28"/>
          <w:szCs w:val="28"/>
        </w:rPr>
      </w:pPr>
      <w:r w:rsidRPr="00B47C4C">
        <w:rPr>
          <w:sz w:val="28"/>
          <w:szCs w:val="28"/>
        </w:rPr>
        <w:t>Для расчёта автомобиле – дней простоя автомобилей в ремонте учитывается продолжительность простоя</w:t>
      </w:r>
      <w:r w:rsidR="00B47C4C" w:rsidRPr="00B47C4C">
        <w:rPr>
          <w:sz w:val="28"/>
          <w:szCs w:val="28"/>
        </w:rPr>
        <w:t xml:space="preserve"> </w:t>
      </w:r>
      <w:r w:rsidRPr="00B47C4C">
        <w:rPr>
          <w:sz w:val="28"/>
          <w:szCs w:val="28"/>
        </w:rPr>
        <w:t>в капитальном ремонте</w:t>
      </w:r>
      <w:r w:rsidR="00B47C4C" w:rsidRPr="00B47C4C">
        <w:rPr>
          <w:sz w:val="28"/>
          <w:szCs w:val="28"/>
        </w:rPr>
        <w:t xml:space="preserve"> </w:t>
      </w:r>
      <w:r w:rsidRPr="00B47C4C">
        <w:rPr>
          <w:sz w:val="28"/>
          <w:szCs w:val="28"/>
        </w:rPr>
        <w:t>и на техническом обслуживании № 2. Остальные виды обслуживания и ремонта проводятся</w:t>
      </w:r>
      <w:r w:rsidR="008447E1" w:rsidRPr="00B47C4C">
        <w:rPr>
          <w:sz w:val="28"/>
          <w:szCs w:val="28"/>
        </w:rPr>
        <w:t xml:space="preserve"> в межсменное</w:t>
      </w:r>
      <w:r w:rsidR="00B47C4C" w:rsidRPr="00B47C4C">
        <w:rPr>
          <w:sz w:val="28"/>
          <w:szCs w:val="28"/>
        </w:rPr>
        <w:t xml:space="preserve"> </w:t>
      </w:r>
      <w:r w:rsidR="008447E1" w:rsidRPr="00B47C4C">
        <w:rPr>
          <w:sz w:val="28"/>
          <w:szCs w:val="28"/>
        </w:rPr>
        <w:t>время и в данном случае не учитываются.</w:t>
      </w:r>
    </w:p>
    <w:p w:rsidR="008447E1" w:rsidRPr="00B47C4C" w:rsidRDefault="008447E1" w:rsidP="00B47C4C">
      <w:pPr>
        <w:widowControl w:val="0"/>
        <w:spacing w:line="360" w:lineRule="auto"/>
        <w:ind w:firstLine="709"/>
        <w:jc w:val="both"/>
        <w:rPr>
          <w:sz w:val="28"/>
          <w:szCs w:val="28"/>
        </w:rPr>
      </w:pPr>
      <w:r w:rsidRPr="00B47C4C">
        <w:rPr>
          <w:sz w:val="28"/>
          <w:szCs w:val="28"/>
        </w:rPr>
        <w:t>Техническое обслуживание №1 выполняется в межсменное время, поэтому простои автомобилей не предусматриваются.</w:t>
      </w:r>
    </w:p>
    <w:p w:rsidR="008447E1" w:rsidRPr="00B47C4C" w:rsidRDefault="008447E1" w:rsidP="00B47C4C">
      <w:pPr>
        <w:widowControl w:val="0"/>
        <w:spacing w:line="360" w:lineRule="auto"/>
        <w:ind w:firstLine="709"/>
        <w:jc w:val="both"/>
        <w:rPr>
          <w:sz w:val="28"/>
          <w:szCs w:val="28"/>
        </w:rPr>
      </w:pPr>
      <w:r w:rsidRPr="00B47C4C">
        <w:rPr>
          <w:sz w:val="28"/>
          <w:szCs w:val="28"/>
        </w:rPr>
        <w:t>Продолжительность простоя подвижного состава автомобильного транспорта на техническом обслуживании и в ремонте можно рассчитывать по формуле следующего вида</w:t>
      </w:r>
    </w:p>
    <w:p w:rsidR="00453B7A" w:rsidRDefault="00453B7A" w:rsidP="00B47C4C">
      <w:pPr>
        <w:widowControl w:val="0"/>
        <w:spacing w:line="360" w:lineRule="auto"/>
        <w:ind w:firstLine="709"/>
        <w:jc w:val="both"/>
        <w:rPr>
          <w:b/>
          <w:sz w:val="28"/>
          <w:szCs w:val="28"/>
        </w:rPr>
      </w:pPr>
    </w:p>
    <w:p w:rsidR="008447E1" w:rsidRPr="00B47C4C" w:rsidRDefault="008447E1" w:rsidP="00B47C4C">
      <w:pPr>
        <w:widowControl w:val="0"/>
        <w:spacing w:line="360" w:lineRule="auto"/>
        <w:ind w:firstLine="709"/>
        <w:jc w:val="both"/>
        <w:rPr>
          <w:b/>
          <w:sz w:val="28"/>
          <w:szCs w:val="28"/>
        </w:rPr>
      </w:pPr>
      <w:r w:rsidRPr="00B47C4C">
        <w:rPr>
          <w:b/>
          <w:sz w:val="28"/>
          <w:szCs w:val="28"/>
        </w:rPr>
        <w:t xml:space="preserve">АД рем = </w:t>
      </w:r>
      <w:r w:rsidRPr="00B47C4C">
        <w:rPr>
          <w:b/>
          <w:sz w:val="28"/>
          <w:szCs w:val="28"/>
          <w:lang w:val="en-US"/>
        </w:rPr>
        <w:t>N</w:t>
      </w:r>
      <w:r w:rsidRPr="00B47C4C">
        <w:rPr>
          <w:b/>
          <w:sz w:val="28"/>
          <w:szCs w:val="28"/>
        </w:rPr>
        <w:t xml:space="preserve">к х Пк + </w:t>
      </w:r>
      <w:r w:rsidRPr="00B47C4C">
        <w:rPr>
          <w:b/>
          <w:sz w:val="28"/>
          <w:szCs w:val="28"/>
          <w:lang w:val="en-US"/>
        </w:rPr>
        <w:t>L</w:t>
      </w:r>
      <w:r w:rsidRPr="00B47C4C">
        <w:rPr>
          <w:b/>
          <w:sz w:val="28"/>
          <w:szCs w:val="28"/>
        </w:rPr>
        <w:t>общ /1000 х Пто,</w:t>
      </w:r>
    </w:p>
    <w:p w:rsidR="00117B2F" w:rsidRPr="00B47C4C" w:rsidRDefault="00117B2F" w:rsidP="00B47C4C">
      <w:pPr>
        <w:widowControl w:val="0"/>
        <w:spacing w:line="360" w:lineRule="auto"/>
        <w:ind w:firstLine="709"/>
        <w:jc w:val="both"/>
        <w:rPr>
          <w:b/>
          <w:sz w:val="28"/>
        </w:rPr>
      </w:pPr>
    </w:p>
    <w:p w:rsidR="00B47C4C" w:rsidRDefault="008447E1" w:rsidP="00B47C4C">
      <w:pPr>
        <w:widowControl w:val="0"/>
        <w:spacing w:line="360" w:lineRule="auto"/>
        <w:ind w:firstLine="709"/>
        <w:jc w:val="both"/>
        <w:rPr>
          <w:sz w:val="28"/>
          <w:szCs w:val="28"/>
        </w:rPr>
      </w:pPr>
      <w:r w:rsidRPr="00B47C4C">
        <w:rPr>
          <w:sz w:val="28"/>
          <w:szCs w:val="28"/>
        </w:rPr>
        <w:t>Где</w:t>
      </w:r>
      <w:r w:rsidR="00B47C4C" w:rsidRPr="00B47C4C">
        <w:rPr>
          <w:sz w:val="28"/>
          <w:szCs w:val="28"/>
        </w:rPr>
        <w:t xml:space="preserve"> </w:t>
      </w:r>
      <w:r w:rsidRPr="00B47C4C">
        <w:rPr>
          <w:b/>
          <w:sz w:val="28"/>
          <w:szCs w:val="28"/>
          <w:lang w:val="en-US"/>
        </w:rPr>
        <w:t>N</w:t>
      </w:r>
      <w:r w:rsidRPr="00B47C4C">
        <w:rPr>
          <w:b/>
          <w:sz w:val="28"/>
          <w:szCs w:val="28"/>
        </w:rPr>
        <w:t>к</w:t>
      </w:r>
      <w:r w:rsidRPr="00B47C4C">
        <w:rPr>
          <w:sz w:val="28"/>
          <w:szCs w:val="28"/>
        </w:rPr>
        <w:t xml:space="preserve"> – количество капитальных ремонтов;</w:t>
      </w:r>
    </w:p>
    <w:p w:rsidR="00B47C4C" w:rsidRDefault="008447E1" w:rsidP="00B47C4C">
      <w:pPr>
        <w:widowControl w:val="0"/>
        <w:spacing w:line="360" w:lineRule="auto"/>
        <w:ind w:firstLine="709"/>
        <w:jc w:val="both"/>
        <w:rPr>
          <w:sz w:val="28"/>
          <w:szCs w:val="28"/>
        </w:rPr>
      </w:pPr>
      <w:r w:rsidRPr="00B47C4C">
        <w:rPr>
          <w:b/>
          <w:sz w:val="28"/>
          <w:szCs w:val="28"/>
        </w:rPr>
        <w:t>Пк</w:t>
      </w:r>
      <w:r w:rsidRPr="00B47C4C">
        <w:rPr>
          <w:sz w:val="28"/>
          <w:szCs w:val="28"/>
        </w:rPr>
        <w:t xml:space="preserve"> – продолжительность капитального ремонта, календарных дней;</w:t>
      </w:r>
    </w:p>
    <w:p w:rsidR="00B47C4C" w:rsidRDefault="008447E1" w:rsidP="00B47C4C">
      <w:pPr>
        <w:widowControl w:val="0"/>
        <w:spacing w:line="360" w:lineRule="auto"/>
        <w:ind w:firstLine="709"/>
        <w:jc w:val="both"/>
        <w:rPr>
          <w:sz w:val="28"/>
          <w:szCs w:val="28"/>
        </w:rPr>
      </w:pPr>
      <w:r w:rsidRPr="00B47C4C">
        <w:rPr>
          <w:b/>
          <w:sz w:val="28"/>
          <w:szCs w:val="28"/>
          <w:lang w:val="en-US"/>
        </w:rPr>
        <w:t>L</w:t>
      </w:r>
      <w:r w:rsidRPr="00B47C4C">
        <w:rPr>
          <w:b/>
          <w:sz w:val="28"/>
          <w:szCs w:val="28"/>
        </w:rPr>
        <w:t>общ</w:t>
      </w:r>
      <w:r w:rsidRPr="00B47C4C">
        <w:rPr>
          <w:sz w:val="28"/>
          <w:szCs w:val="28"/>
        </w:rPr>
        <w:t xml:space="preserve"> – общий пробег автомобилей, км;</w:t>
      </w:r>
    </w:p>
    <w:p w:rsidR="008447E1" w:rsidRPr="00B47C4C" w:rsidRDefault="008447E1" w:rsidP="00B47C4C">
      <w:pPr>
        <w:widowControl w:val="0"/>
        <w:spacing w:line="360" w:lineRule="auto"/>
        <w:ind w:firstLine="709"/>
        <w:jc w:val="both"/>
        <w:rPr>
          <w:sz w:val="28"/>
          <w:szCs w:val="28"/>
        </w:rPr>
      </w:pPr>
      <w:r w:rsidRPr="00B47C4C">
        <w:rPr>
          <w:b/>
          <w:sz w:val="28"/>
          <w:szCs w:val="28"/>
        </w:rPr>
        <w:t>Пто</w:t>
      </w:r>
      <w:r w:rsidRPr="00B47C4C">
        <w:rPr>
          <w:sz w:val="28"/>
          <w:szCs w:val="28"/>
        </w:rPr>
        <w:t xml:space="preserve"> – продолжительность простоя автомобилей на техническом обслуживании и в текущем ремонте , дней на 1000 км пробега.</w:t>
      </w:r>
    </w:p>
    <w:p w:rsidR="00E10886" w:rsidRPr="00B47C4C" w:rsidRDefault="00E10886" w:rsidP="00B47C4C">
      <w:pPr>
        <w:widowControl w:val="0"/>
        <w:spacing w:line="360" w:lineRule="auto"/>
        <w:ind w:firstLine="709"/>
        <w:jc w:val="both"/>
        <w:rPr>
          <w:sz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01"/>
        <w:gridCol w:w="2570"/>
        <w:gridCol w:w="2393"/>
      </w:tblGrid>
      <w:tr w:rsidR="00E10886" w:rsidRPr="00981E60" w:rsidTr="00981E60">
        <w:tc>
          <w:tcPr>
            <w:tcW w:w="1526" w:type="dxa"/>
            <w:shd w:val="clear" w:color="auto" w:fill="auto"/>
          </w:tcPr>
          <w:p w:rsidR="00E10886" w:rsidRPr="00981E60" w:rsidRDefault="00E10886" w:rsidP="00981E60">
            <w:pPr>
              <w:widowControl w:val="0"/>
              <w:spacing w:line="360" w:lineRule="auto"/>
              <w:outlineLvl w:val="0"/>
              <w:rPr>
                <w:sz w:val="20"/>
              </w:rPr>
            </w:pPr>
          </w:p>
        </w:tc>
        <w:tc>
          <w:tcPr>
            <w:tcW w:w="1701" w:type="dxa"/>
            <w:shd w:val="clear" w:color="auto" w:fill="auto"/>
          </w:tcPr>
          <w:p w:rsidR="00E10886" w:rsidRPr="00981E60" w:rsidRDefault="00E10886" w:rsidP="00981E60">
            <w:pPr>
              <w:widowControl w:val="0"/>
              <w:spacing w:line="360" w:lineRule="auto"/>
              <w:outlineLvl w:val="0"/>
              <w:rPr>
                <w:sz w:val="20"/>
              </w:rPr>
            </w:pPr>
            <w:r w:rsidRPr="00981E60">
              <w:rPr>
                <w:sz w:val="20"/>
              </w:rPr>
              <w:t>Общий пробег</w:t>
            </w:r>
          </w:p>
        </w:tc>
        <w:tc>
          <w:tcPr>
            <w:tcW w:w="2570" w:type="dxa"/>
            <w:shd w:val="clear" w:color="auto" w:fill="auto"/>
          </w:tcPr>
          <w:p w:rsidR="00E10886" w:rsidRPr="00981E60" w:rsidRDefault="00E10886" w:rsidP="00981E60">
            <w:pPr>
              <w:widowControl w:val="0"/>
              <w:spacing w:line="360" w:lineRule="auto"/>
              <w:outlineLvl w:val="0"/>
              <w:rPr>
                <w:sz w:val="20"/>
              </w:rPr>
            </w:pPr>
            <w:r w:rsidRPr="00981E60">
              <w:rPr>
                <w:sz w:val="20"/>
              </w:rPr>
              <w:t>Норма простоя на капитальном ремонте</w:t>
            </w:r>
          </w:p>
        </w:tc>
        <w:tc>
          <w:tcPr>
            <w:tcW w:w="2393" w:type="dxa"/>
            <w:shd w:val="clear" w:color="auto" w:fill="auto"/>
          </w:tcPr>
          <w:p w:rsidR="00E10886" w:rsidRPr="00981E60" w:rsidRDefault="00E10886" w:rsidP="00981E60">
            <w:pPr>
              <w:widowControl w:val="0"/>
              <w:spacing w:line="360" w:lineRule="auto"/>
              <w:outlineLvl w:val="0"/>
              <w:rPr>
                <w:sz w:val="20"/>
              </w:rPr>
            </w:pPr>
            <w:r w:rsidRPr="00981E60">
              <w:rPr>
                <w:sz w:val="20"/>
              </w:rPr>
              <w:t>Норма простоя на ТО – 2 на 1000 км.</w:t>
            </w:r>
          </w:p>
        </w:tc>
      </w:tr>
      <w:tr w:rsidR="00E10886" w:rsidRPr="00981E60" w:rsidTr="00981E60">
        <w:tc>
          <w:tcPr>
            <w:tcW w:w="1526" w:type="dxa"/>
            <w:shd w:val="clear" w:color="auto" w:fill="auto"/>
          </w:tcPr>
          <w:p w:rsidR="00E10886" w:rsidRPr="00981E60" w:rsidRDefault="00E10886" w:rsidP="00981E60">
            <w:pPr>
              <w:widowControl w:val="0"/>
              <w:spacing w:line="360" w:lineRule="auto"/>
              <w:outlineLvl w:val="0"/>
              <w:rPr>
                <w:sz w:val="20"/>
              </w:rPr>
            </w:pPr>
            <w:r w:rsidRPr="00981E60">
              <w:rPr>
                <w:sz w:val="20"/>
              </w:rPr>
              <w:t>ЗИЛ – 555</w:t>
            </w:r>
          </w:p>
        </w:tc>
        <w:tc>
          <w:tcPr>
            <w:tcW w:w="1701" w:type="dxa"/>
            <w:shd w:val="clear" w:color="auto" w:fill="auto"/>
          </w:tcPr>
          <w:p w:rsidR="00E10886" w:rsidRPr="00981E60" w:rsidRDefault="00E10886" w:rsidP="00981E60">
            <w:pPr>
              <w:widowControl w:val="0"/>
              <w:spacing w:line="360" w:lineRule="auto"/>
              <w:outlineLvl w:val="0"/>
              <w:rPr>
                <w:sz w:val="20"/>
              </w:rPr>
            </w:pPr>
            <w:r w:rsidRPr="00981E60">
              <w:rPr>
                <w:sz w:val="20"/>
              </w:rPr>
              <w:t>69600км.</w:t>
            </w:r>
          </w:p>
        </w:tc>
        <w:tc>
          <w:tcPr>
            <w:tcW w:w="2570" w:type="dxa"/>
            <w:shd w:val="clear" w:color="auto" w:fill="auto"/>
          </w:tcPr>
          <w:p w:rsidR="00E10886" w:rsidRPr="00981E60" w:rsidRDefault="00EB7FA6" w:rsidP="00981E60">
            <w:pPr>
              <w:widowControl w:val="0"/>
              <w:spacing w:line="360" w:lineRule="auto"/>
              <w:outlineLvl w:val="0"/>
              <w:rPr>
                <w:sz w:val="20"/>
              </w:rPr>
            </w:pPr>
            <w:r w:rsidRPr="00981E60">
              <w:rPr>
                <w:sz w:val="20"/>
              </w:rPr>
              <w:t>0,7 дня</w:t>
            </w:r>
          </w:p>
        </w:tc>
        <w:tc>
          <w:tcPr>
            <w:tcW w:w="2393" w:type="dxa"/>
            <w:shd w:val="clear" w:color="auto" w:fill="auto"/>
          </w:tcPr>
          <w:p w:rsidR="00E10886" w:rsidRPr="00981E60" w:rsidRDefault="00EB7FA6" w:rsidP="00981E60">
            <w:pPr>
              <w:widowControl w:val="0"/>
              <w:spacing w:line="360" w:lineRule="auto"/>
              <w:outlineLvl w:val="0"/>
              <w:rPr>
                <w:sz w:val="20"/>
              </w:rPr>
            </w:pPr>
            <w:r w:rsidRPr="00981E60">
              <w:rPr>
                <w:sz w:val="20"/>
              </w:rPr>
              <w:t>0,1 дня</w:t>
            </w:r>
          </w:p>
        </w:tc>
      </w:tr>
      <w:tr w:rsidR="00E10886" w:rsidRPr="00981E60" w:rsidTr="00981E60">
        <w:tc>
          <w:tcPr>
            <w:tcW w:w="1526" w:type="dxa"/>
            <w:shd w:val="clear" w:color="auto" w:fill="auto"/>
          </w:tcPr>
          <w:p w:rsidR="00E10886" w:rsidRPr="00981E60" w:rsidRDefault="00E10886" w:rsidP="00981E60">
            <w:pPr>
              <w:widowControl w:val="0"/>
              <w:spacing w:line="360" w:lineRule="auto"/>
              <w:outlineLvl w:val="0"/>
              <w:rPr>
                <w:sz w:val="20"/>
              </w:rPr>
            </w:pPr>
            <w:r w:rsidRPr="00981E60">
              <w:rPr>
                <w:sz w:val="20"/>
              </w:rPr>
              <w:t>КАМАЗ</w:t>
            </w:r>
          </w:p>
        </w:tc>
        <w:tc>
          <w:tcPr>
            <w:tcW w:w="1701" w:type="dxa"/>
            <w:shd w:val="clear" w:color="auto" w:fill="auto"/>
          </w:tcPr>
          <w:p w:rsidR="00E10886" w:rsidRPr="00981E60" w:rsidRDefault="00E10886" w:rsidP="00981E60">
            <w:pPr>
              <w:widowControl w:val="0"/>
              <w:spacing w:line="360" w:lineRule="auto"/>
              <w:outlineLvl w:val="0"/>
              <w:rPr>
                <w:sz w:val="20"/>
              </w:rPr>
            </w:pPr>
            <w:r w:rsidRPr="00981E60">
              <w:rPr>
                <w:sz w:val="20"/>
              </w:rPr>
              <w:t>96100 км.</w:t>
            </w:r>
          </w:p>
        </w:tc>
        <w:tc>
          <w:tcPr>
            <w:tcW w:w="2570" w:type="dxa"/>
            <w:shd w:val="clear" w:color="auto" w:fill="auto"/>
          </w:tcPr>
          <w:p w:rsidR="00E10886" w:rsidRPr="00981E60" w:rsidRDefault="00EB7FA6" w:rsidP="00981E60">
            <w:pPr>
              <w:widowControl w:val="0"/>
              <w:spacing w:line="360" w:lineRule="auto"/>
              <w:outlineLvl w:val="0"/>
              <w:rPr>
                <w:sz w:val="20"/>
              </w:rPr>
            </w:pPr>
            <w:r w:rsidRPr="00981E60">
              <w:rPr>
                <w:sz w:val="20"/>
              </w:rPr>
              <w:t>1 день</w:t>
            </w:r>
          </w:p>
        </w:tc>
        <w:tc>
          <w:tcPr>
            <w:tcW w:w="2393" w:type="dxa"/>
            <w:shd w:val="clear" w:color="auto" w:fill="auto"/>
          </w:tcPr>
          <w:p w:rsidR="00E10886" w:rsidRPr="00981E60" w:rsidRDefault="00EB7FA6" w:rsidP="00981E60">
            <w:pPr>
              <w:widowControl w:val="0"/>
              <w:spacing w:line="360" w:lineRule="auto"/>
              <w:outlineLvl w:val="0"/>
              <w:rPr>
                <w:sz w:val="20"/>
              </w:rPr>
            </w:pPr>
            <w:r w:rsidRPr="00981E60">
              <w:rPr>
                <w:sz w:val="20"/>
              </w:rPr>
              <w:t>0,2 дня</w:t>
            </w:r>
          </w:p>
        </w:tc>
      </w:tr>
      <w:tr w:rsidR="00E10886" w:rsidRPr="00981E60" w:rsidTr="00981E60">
        <w:tc>
          <w:tcPr>
            <w:tcW w:w="1526" w:type="dxa"/>
            <w:shd w:val="clear" w:color="auto" w:fill="auto"/>
          </w:tcPr>
          <w:p w:rsidR="00E10886" w:rsidRPr="00981E60" w:rsidRDefault="00E10886" w:rsidP="00981E60">
            <w:pPr>
              <w:widowControl w:val="0"/>
              <w:spacing w:line="360" w:lineRule="auto"/>
              <w:outlineLvl w:val="0"/>
              <w:rPr>
                <w:sz w:val="20"/>
              </w:rPr>
            </w:pPr>
            <w:r w:rsidRPr="00981E60">
              <w:rPr>
                <w:sz w:val="20"/>
              </w:rPr>
              <w:t>УАЗ - 452</w:t>
            </w:r>
          </w:p>
        </w:tc>
        <w:tc>
          <w:tcPr>
            <w:tcW w:w="1701" w:type="dxa"/>
            <w:shd w:val="clear" w:color="auto" w:fill="auto"/>
          </w:tcPr>
          <w:p w:rsidR="00E10886" w:rsidRPr="00981E60" w:rsidRDefault="00EB7FA6" w:rsidP="00981E60">
            <w:pPr>
              <w:widowControl w:val="0"/>
              <w:spacing w:line="360" w:lineRule="auto"/>
              <w:outlineLvl w:val="0"/>
              <w:rPr>
                <w:sz w:val="20"/>
              </w:rPr>
            </w:pPr>
            <w:r w:rsidRPr="00981E60">
              <w:rPr>
                <w:sz w:val="20"/>
              </w:rPr>
              <w:t>95400 км.</w:t>
            </w:r>
          </w:p>
        </w:tc>
        <w:tc>
          <w:tcPr>
            <w:tcW w:w="2570" w:type="dxa"/>
            <w:shd w:val="clear" w:color="auto" w:fill="auto"/>
          </w:tcPr>
          <w:p w:rsidR="00E10886" w:rsidRPr="00981E60" w:rsidRDefault="00EB7FA6" w:rsidP="00981E60">
            <w:pPr>
              <w:widowControl w:val="0"/>
              <w:spacing w:line="360" w:lineRule="auto"/>
              <w:outlineLvl w:val="0"/>
              <w:rPr>
                <w:sz w:val="20"/>
              </w:rPr>
            </w:pPr>
            <w:r w:rsidRPr="00981E60">
              <w:rPr>
                <w:sz w:val="20"/>
              </w:rPr>
              <w:t>0,6 дня</w:t>
            </w:r>
          </w:p>
        </w:tc>
        <w:tc>
          <w:tcPr>
            <w:tcW w:w="2393" w:type="dxa"/>
            <w:shd w:val="clear" w:color="auto" w:fill="auto"/>
          </w:tcPr>
          <w:p w:rsidR="00E10886" w:rsidRPr="00981E60" w:rsidRDefault="00EB7FA6" w:rsidP="00981E60">
            <w:pPr>
              <w:widowControl w:val="0"/>
              <w:spacing w:line="360" w:lineRule="auto"/>
              <w:outlineLvl w:val="0"/>
              <w:rPr>
                <w:sz w:val="20"/>
              </w:rPr>
            </w:pPr>
            <w:r w:rsidRPr="00981E60">
              <w:rPr>
                <w:sz w:val="20"/>
              </w:rPr>
              <w:t>0,1 дня</w:t>
            </w:r>
          </w:p>
        </w:tc>
      </w:tr>
    </w:tbl>
    <w:p w:rsidR="00E10886" w:rsidRPr="00B47C4C" w:rsidRDefault="00E10886" w:rsidP="00B47C4C">
      <w:pPr>
        <w:widowControl w:val="0"/>
        <w:spacing w:line="360" w:lineRule="auto"/>
        <w:ind w:firstLine="709"/>
        <w:jc w:val="both"/>
        <w:rPr>
          <w:sz w:val="28"/>
        </w:rPr>
      </w:pPr>
    </w:p>
    <w:p w:rsidR="00767711" w:rsidRPr="00B47C4C" w:rsidRDefault="008447E1" w:rsidP="00B47C4C">
      <w:pPr>
        <w:widowControl w:val="0"/>
        <w:spacing w:line="360" w:lineRule="auto"/>
        <w:ind w:firstLine="709"/>
        <w:jc w:val="both"/>
        <w:rPr>
          <w:sz w:val="28"/>
          <w:szCs w:val="28"/>
        </w:rPr>
      </w:pPr>
      <w:r w:rsidRPr="00B47C4C">
        <w:rPr>
          <w:sz w:val="28"/>
          <w:szCs w:val="28"/>
        </w:rPr>
        <w:t xml:space="preserve">Третий этап работы – расчёт общей </w:t>
      </w:r>
      <w:r w:rsidR="00767711" w:rsidRPr="00B47C4C">
        <w:rPr>
          <w:sz w:val="28"/>
          <w:szCs w:val="28"/>
        </w:rPr>
        <w:t>трудоёмкости технического обслуживания</w:t>
      </w:r>
      <w:r w:rsidR="00B47C4C" w:rsidRPr="00B47C4C">
        <w:rPr>
          <w:sz w:val="28"/>
          <w:szCs w:val="28"/>
        </w:rPr>
        <w:t xml:space="preserve"> </w:t>
      </w:r>
      <w:r w:rsidR="00767711" w:rsidRPr="00B47C4C">
        <w:rPr>
          <w:sz w:val="28"/>
          <w:szCs w:val="28"/>
        </w:rPr>
        <w:t>и технического ремонта (в чел.-ч), который необходим для определения численности ремонтных рабочих.</w:t>
      </w:r>
    </w:p>
    <w:p w:rsidR="00767711" w:rsidRPr="00B47C4C" w:rsidRDefault="00767711" w:rsidP="00B47C4C">
      <w:pPr>
        <w:widowControl w:val="0"/>
        <w:spacing w:line="360" w:lineRule="auto"/>
        <w:ind w:firstLine="709"/>
        <w:jc w:val="both"/>
        <w:rPr>
          <w:sz w:val="28"/>
          <w:szCs w:val="28"/>
        </w:rPr>
      </w:pPr>
      <w:r w:rsidRPr="00B47C4C">
        <w:rPr>
          <w:sz w:val="28"/>
          <w:szCs w:val="28"/>
        </w:rPr>
        <w:t>Трудоёмкость технического обслуживания</w:t>
      </w:r>
      <w:r w:rsidR="00B47C4C" w:rsidRPr="00B47C4C">
        <w:rPr>
          <w:sz w:val="28"/>
          <w:szCs w:val="28"/>
        </w:rPr>
        <w:t xml:space="preserve"> </w:t>
      </w:r>
      <w:r w:rsidRPr="00B47C4C">
        <w:rPr>
          <w:sz w:val="28"/>
          <w:szCs w:val="28"/>
        </w:rPr>
        <w:t>и текущего ремонта автомобилей определяется по каждой группе подвижного состава на основании плановой производственной программы</w:t>
      </w:r>
      <w:r w:rsidR="00B47C4C" w:rsidRPr="00B47C4C">
        <w:rPr>
          <w:sz w:val="28"/>
          <w:szCs w:val="28"/>
        </w:rPr>
        <w:t xml:space="preserve"> </w:t>
      </w:r>
      <w:r w:rsidRPr="00B47C4C">
        <w:rPr>
          <w:sz w:val="28"/>
          <w:szCs w:val="28"/>
        </w:rPr>
        <w:t>по техническому обслуживанию и ремонту, планового пробега автомобилей</w:t>
      </w:r>
      <w:r w:rsidR="00B47C4C" w:rsidRPr="00B47C4C">
        <w:rPr>
          <w:sz w:val="28"/>
          <w:szCs w:val="28"/>
        </w:rPr>
        <w:t xml:space="preserve"> </w:t>
      </w:r>
      <w:r w:rsidRPr="00B47C4C">
        <w:rPr>
          <w:sz w:val="28"/>
          <w:szCs w:val="28"/>
        </w:rPr>
        <w:t>и утвержденных нормативов трудоёмкости.</w:t>
      </w:r>
    </w:p>
    <w:p w:rsidR="00767711" w:rsidRPr="00B47C4C" w:rsidRDefault="00767711" w:rsidP="00B47C4C">
      <w:pPr>
        <w:widowControl w:val="0"/>
        <w:spacing w:line="360" w:lineRule="auto"/>
        <w:ind w:firstLine="709"/>
        <w:jc w:val="both"/>
        <w:rPr>
          <w:sz w:val="28"/>
          <w:szCs w:val="28"/>
        </w:rPr>
      </w:pPr>
      <w:r w:rsidRPr="00B47C4C">
        <w:rPr>
          <w:sz w:val="28"/>
          <w:szCs w:val="28"/>
        </w:rPr>
        <w:t>Конкретные нормативы трудоёмкости технического обслуживания и текущего ремонта для</w:t>
      </w:r>
      <w:r w:rsidR="00B47C4C" w:rsidRPr="00B47C4C">
        <w:rPr>
          <w:sz w:val="28"/>
          <w:szCs w:val="28"/>
        </w:rPr>
        <w:t xml:space="preserve"> </w:t>
      </w:r>
      <w:r w:rsidRPr="00B47C4C">
        <w:rPr>
          <w:sz w:val="28"/>
          <w:szCs w:val="28"/>
        </w:rPr>
        <w:t>автохозяйства утверждает его руководитель по согласованию с профсоюзной организацией.</w:t>
      </w:r>
    </w:p>
    <w:p w:rsidR="008447E1" w:rsidRPr="00B47C4C" w:rsidRDefault="00767711" w:rsidP="00B47C4C">
      <w:pPr>
        <w:widowControl w:val="0"/>
        <w:spacing w:line="360" w:lineRule="auto"/>
        <w:ind w:firstLine="709"/>
        <w:jc w:val="both"/>
        <w:rPr>
          <w:sz w:val="28"/>
          <w:szCs w:val="28"/>
        </w:rPr>
      </w:pPr>
      <w:r w:rsidRPr="00B47C4C">
        <w:rPr>
          <w:sz w:val="28"/>
          <w:szCs w:val="28"/>
        </w:rPr>
        <w:t>Общую плановую трудоёмкость технического обслуживания и текущего ремонта по хозяйству получают путём суммирования показателей</w:t>
      </w:r>
      <w:r w:rsidR="00B47C4C" w:rsidRPr="00B47C4C">
        <w:rPr>
          <w:sz w:val="28"/>
          <w:szCs w:val="28"/>
        </w:rPr>
        <w:t xml:space="preserve"> </w:t>
      </w:r>
      <w:r w:rsidRPr="00B47C4C">
        <w:rPr>
          <w:sz w:val="28"/>
          <w:szCs w:val="28"/>
        </w:rPr>
        <w:t>по каждой группе подвижного состава</w:t>
      </w:r>
      <w:r w:rsidR="00A41EF3" w:rsidRPr="00B47C4C">
        <w:rPr>
          <w:sz w:val="28"/>
          <w:szCs w:val="28"/>
        </w:rPr>
        <w:t>.</w:t>
      </w:r>
      <w:r w:rsidR="00B47C4C" w:rsidRPr="00B47C4C">
        <w:rPr>
          <w:sz w:val="28"/>
          <w:szCs w:val="28"/>
        </w:rPr>
        <w:t xml:space="preserve"> </w:t>
      </w:r>
    </w:p>
    <w:p w:rsidR="00EB7FA6" w:rsidRPr="00B47C4C" w:rsidRDefault="00EB7FA6" w:rsidP="00B47C4C">
      <w:pPr>
        <w:widowControl w:val="0"/>
        <w:spacing w:line="360" w:lineRule="auto"/>
        <w:ind w:firstLine="709"/>
        <w:jc w:val="both"/>
        <w:rPr>
          <w:sz w:val="28"/>
          <w:szCs w:val="28"/>
        </w:rPr>
      </w:pPr>
    </w:p>
    <w:p w:rsidR="00EB7FA6" w:rsidRDefault="00B47C4C" w:rsidP="00B47C4C">
      <w:pPr>
        <w:widowControl w:val="0"/>
        <w:spacing w:line="360" w:lineRule="auto"/>
        <w:ind w:firstLine="709"/>
        <w:jc w:val="both"/>
        <w:rPr>
          <w:b/>
          <w:sz w:val="28"/>
          <w:szCs w:val="28"/>
        </w:rPr>
      </w:pPr>
      <w:r>
        <w:rPr>
          <w:b/>
          <w:sz w:val="28"/>
          <w:szCs w:val="28"/>
        </w:rPr>
        <w:t xml:space="preserve">4. </w:t>
      </w:r>
      <w:r w:rsidR="00EB7FA6" w:rsidRPr="00B47C4C">
        <w:rPr>
          <w:b/>
          <w:sz w:val="28"/>
          <w:szCs w:val="28"/>
        </w:rPr>
        <w:t>Планирование производственной программы</w:t>
      </w:r>
      <w:r w:rsidRPr="00B47C4C">
        <w:rPr>
          <w:b/>
          <w:sz w:val="28"/>
          <w:szCs w:val="28"/>
        </w:rPr>
        <w:t xml:space="preserve"> </w:t>
      </w:r>
      <w:r w:rsidR="00EB7FA6" w:rsidRPr="00B47C4C">
        <w:rPr>
          <w:b/>
          <w:sz w:val="28"/>
          <w:szCs w:val="28"/>
        </w:rPr>
        <w:t>по эксплуатации подвижного состава</w:t>
      </w:r>
    </w:p>
    <w:p w:rsidR="00B47C4C" w:rsidRPr="00B47C4C" w:rsidRDefault="00B47C4C" w:rsidP="00B47C4C">
      <w:pPr>
        <w:widowControl w:val="0"/>
        <w:spacing w:line="360" w:lineRule="auto"/>
        <w:ind w:firstLine="709"/>
        <w:jc w:val="both"/>
        <w:rPr>
          <w:b/>
          <w:sz w:val="28"/>
          <w:szCs w:val="28"/>
        </w:rPr>
      </w:pPr>
    </w:p>
    <w:p w:rsidR="00EB7FA6" w:rsidRPr="00B47C4C" w:rsidRDefault="00EB7FA6" w:rsidP="00B47C4C">
      <w:pPr>
        <w:widowControl w:val="0"/>
        <w:spacing w:line="360" w:lineRule="auto"/>
        <w:ind w:firstLine="709"/>
        <w:jc w:val="both"/>
        <w:rPr>
          <w:sz w:val="28"/>
          <w:szCs w:val="28"/>
        </w:rPr>
      </w:pPr>
      <w:r w:rsidRPr="00B47C4C">
        <w:rPr>
          <w:sz w:val="28"/>
          <w:szCs w:val="28"/>
        </w:rPr>
        <w:t>Порядок и метод составления производственной программы по эксплуатации подвижного состава для автомобилей, работающих на сдельной оплате, рассмотрим на примере</w:t>
      </w:r>
      <w:r w:rsidR="00C57123" w:rsidRPr="00B47C4C">
        <w:rPr>
          <w:sz w:val="28"/>
          <w:szCs w:val="28"/>
        </w:rPr>
        <w:t xml:space="preserve"> автохозяйства (смотри таблицу 1</w:t>
      </w:r>
      <w:r w:rsidRPr="00B47C4C">
        <w:rPr>
          <w:sz w:val="28"/>
          <w:szCs w:val="28"/>
        </w:rPr>
        <w:t>).</w:t>
      </w:r>
    </w:p>
    <w:p w:rsidR="00B47C4C" w:rsidRDefault="00B47C4C" w:rsidP="00B47C4C">
      <w:pPr>
        <w:widowControl w:val="0"/>
        <w:spacing w:line="360" w:lineRule="auto"/>
        <w:ind w:firstLine="709"/>
        <w:jc w:val="both"/>
        <w:rPr>
          <w:sz w:val="28"/>
          <w:szCs w:val="28"/>
        </w:rPr>
      </w:pPr>
    </w:p>
    <w:p w:rsidR="00EB7FA6" w:rsidRPr="00B47C4C" w:rsidRDefault="00453B7A" w:rsidP="00B47C4C">
      <w:pPr>
        <w:widowControl w:val="0"/>
        <w:spacing w:line="360" w:lineRule="auto"/>
        <w:ind w:firstLine="709"/>
        <w:jc w:val="both"/>
        <w:rPr>
          <w:sz w:val="28"/>
        </w:rPr>
      </w:pPr>
      <w:r>
        <w:rPr>
          <w:sz w:val="28"/>
        </w:rPr>
        <w:br w:type="page"/>
      </w:r>
      <w:r w:rsidR="00C57123" w:rsidRPr="00B47C4C">
        <w:rPr>
          <w:sz w:val="28"/>
        </w:rPr>
        <w:t>Таблица 1</w:t>
      </w:r>
    </w:p>
    <w:tbl>
      <w:tblPr>
        <w:tblW w:w="8127" w:type="dxa"/>
        <w:tblInd w:w="675" w:type="dxa"/>
        <w:tblLook w:val="0000" w:firstRow="0" w:lastRow="0" w:firstColumn="0" w:lastColumn="0" w:noHBand="0" w:noVBand="0"/>
      </w:tblPr>
      <w:tblGrid>
        <w:gridCol w:w="3839"/>
        <w:gridCol w:w="1260"/>
        <w:gridCol w:w="1080"/>
        <w:gridCol w:w="900"/>
        <w:gridCol w:w="1048"/>
      </w:tblGrid>
      <w:tr w:rsidR="00EB7FA6" w:rsidRPr="00B47C4C" w:rsidTr="00B47C4C">
        <w:trPr>
          <w:trHeight w:val="1125"/>
        </w:trPr>
        <w:tc>
          <w:tcPr>
            <w:tcW w:w="8127" w:type="dxa"/>
            <w:gridSpan w:val="5"/>
            <w:tcBorders>
              <w:top w:val="single" w:sz="4" w:space="0" w:color="auto"/>
              <w:left w:val="single" w:sz="4" w:space="0" w:color="auto"/>
              <w:bottom w:val="single" w:sz="4" w:space="0" w:color="auto"/>
              <w:right w:val="single" w:sz="4" w:space="0" w:color="auto"/>
            </w:tcBorders>
            <w:vAlign w:val="bottom"/>
          </w:tcPr>
          <w:p w:rsidR="00453B7A" w:rsidRDefault="00EB7FA6" w:rsidP="00B47C4C">
            <w:pPr>
              <w:widowControl w:val="0"/>
              <w:spacing w:line="360" w:lineRule="auto"/>
              <w:outlineLvl w:val="0"/>
              <w:rPr>
                <w:bCs/>
                <w:sz w:val="20"/>
                <w:szCs w:val="28"/>
              </w:rPr>
            </w:pPr>
            <w:r w:rsidRPr="00B47C4C">
              <w:rPr>
                <w:bCs/>
                <w:sz w:val="20"/>
                <w:szCs w:val="28"/>
              </w:rPr>
              <w:t xml:space="preserve">Данные производственной программы автотранспортного </w:t>
            </w:r>
          </w:p>
          <w:p w:rsidR="00453B7A" w:rsidRDefault="00EB7FA6" w:rsidP="00B47C4C">
            <w:pPr>
              <w:widowControl w:val="0"/>
              <w:spacing w:line="360" w:lineRule="auto"/>
              <w:outlineLvl w:val="0"/>
              <w:rPr>
                <w:bCs/>
                <w:sz w:val="20"/>
                <w:szCs w:val="28"/>
              </w:rPr>
            </w:pPr>
            <w:r w:rsidRPr="00B47C4C">
              <w:rPr>
                <w:bCs/>
                <w:sz w:val="20"/>
                <w:szCs w:val="28"/>
              </w:rPr>
              <w:t>хозяйства по эксплуатации подвижного состава</w:t>
            </w:r>
          </w:p>
          <w:p w:rsidR="00EB7FA6" w:rsidRPr="00B47C4C" w:rsidRDefault="00EB7FA6" w:rsidP="00B47C4C">
            <w:pPr>
              <w:widowControl w:val="0"/>
              <w:spacing w:line="360" w:lineRule="auto"/>
              <w:outlineLvl w:val="0"/>
              <w:rPr>
                <w:bCs/>
                <w:sz w:val="20"/>
                <w:szCs w:val="28"/>
              </w:rPr>
            </w:pPr>
            <w:r w:rsidRPr="00B47C4C">
              <w:rPr>
                <w:bCs/>
                <w:sz w:val="20"/>
                <w:szCs w:val="28"/>
              </w:rPr>
              <w:t xml:space="preserve">на планируемый год </w:t>
            </w:r>
          </w:p>
        </w:tc>
      </w:tr>
      <w:tr w:rsidR="00EB7FA6" w:rsidRPr="00B47C4C" w:rsidTr="00B47C4C">
        <w:trPr>
          <w:trHeight w:val="315"/>
        </w:trPr>
        <w:tc>
          <w:tcPr>
            <w:tcW w:w="3839" w:type="dxa"/>
            <w:vMerge w:val="restart"/>
            <w:tcBorders>
              <w:top w:val="nil"/>
              <w:left w:val="single" w:sz="4" w:space="0" w:color="auto"/>
              <w:bottom w:val="single" w:sz="4" w:space="0" w:color="auto"/>
              <w:right w:val="single" w:sz="4" w:space="0" w:color="auto"/>
            </w:tcBorders>
            <w:noWrap/>
            <w:vAlign w:val="bottom"/>
          </w:tcPr>
          <w:p w:rsidR="00EB7FA6" w:rsidRPr="00B47C4C" w:rsidRDefault="00EB7FA6" w:rsidP="00B47C4C">
            <w:pPr>
              <w:widowControl w:val="0"/>
              <w:spacing w:line="360" w:lineRule="auto"/>
              <w:outlineLvl w:val="0"/>
              <w:rPr>
                <w:bCs/>
                <w:sz w:val="20"/>
              </w:rPr>
            </w:pPr>
            <w:r w:rsidRPr="00B47C4C">
              <w:rPr>
                <w:bCs/>
                <w:sz w:val="20"/>
              </w:rPr>
              <w:t>Показатели</w:t>
            </w:r>
          </w:p>
        </w:tc>
        <w:tc>
          <w:tcPr>
            <w:tcW w:w="1260" w:type="dxa"/>
            <w:vMerge w:val="restart"/>
            <w:tcBorders>
              <w:top w:val="nil"/>
              <w:left w:val="single" w:sz="4" w:space="0" w:color="auto"/>
              <w:bottom w:val="single" w:sz="4" w:space="0" w:color="auto"/>
              <w:right w:val="single" w:sz="4" w:space="0" w:color="auto"/>
            </w:tcBorders>
            <w:noWrap/>
            <w:vAlign w:val="bottom"/>
          </w:tcPr>
          <w:p w:rsidR="00EB7FA6" w:rsidRPr="00B47C4C" w:rsidRDefault="00EB7FA6" w:rsidP="00B47C4C">
            <w:pPr>
              <w:widowControl w:val="0"/>
              <w:spacing w:line="360" w:lineRule="auto"/>
              <w:outlineLvl w:val="0"/>
              <w:rPr>
                <w:bCs/>
                <w:sz w:val="20"/>
              </w:rPr>
            </w:pPr>
            <w:r w:rsidRPr="00B47C4C">
              <w:rPr>
                <w:bCs/>
                <w:sz w:val="20"/>
              </w:rPr>
              <w:t>Всего</w:t>
            </w:r>
          </w:p>
        </w:tc>
        <w:tc>
          <w:tcPr>
            <w:tcW w:w="3028" w:type="dxa"/>
            <w:gridSpan w:val="3"/>
            <w:tcBorders>
              <w:top w:val="single" w:sz="4" w:space="0" w:color="auto"/>
              <w:left w:val="nil"/>
              <w:bottom w:val="single" w:sz="4" w:space="0" w:color="auto"/>
              <w:right w:val="single" w:sz="4" w:space="0" w:color="auto"/>
            </w:tcBorders>
            <w:noWrap/>
            <w:vAlign w:val="bottom"/>
          </w:tcPr>
          <w:p w:rsidR="00EB7FA6" w:rsidRPr="00B47C4C" w:rsidRDefault="00EB7FA6" w:rsidP="00B47C4C">
            <w:pPr>
              <w:widowControl w:val="0"/>
              <w:spacing w:line="360" w:lineRule="auto"/>
              <w:outlineLvl w:val="0"/>
              <w:rPr>
                <w:bCs/>
                <w:sz w:val="20"/>
              </w:rPr>
            </w:pPr>
            <w:r w:rsidRPr="00B47C4C">
              <w:rPr>
                <w:bCs/>
                <w:sz w:val="20"/>
              </w:rPr>
              <w:t>В том числе</w:t>
            </w:r>
          </w:p>
        </w:tc>
      </w:tr>
      <w:tr w:rsidR="00EB7FA6" w:rsidRPr="00B47C4C" w:rsidTr="00B47C4C">
        <w:trPr>
          <w:trHeight w:val="315"/>
        </w:trPr>
        <w:tc>
          <w:tcPr>
            <w:tcW w:w="3839" w:type="dxa"/>
            <w:vMerge/>
            <w:tcBorders>
              <w:top w:val="nil"/>
              <w:left w:val="single" w:sz="4" w:space="0" w:color="auto"/>
              <w:bottom w:val="single" w:sz="4" w:space="0" w:color="auto"/>
              <w:right w:val="single" w:sz="4" w:space="0" w:color="auto"/>
            </w:tcBorders>
            <w:vAlign w:val="center"/>
          </w:tcPr>
          <w:p w:rsidR="00EB7FA6" w:rsidRPr="00B47C4C" w:rsidRDefault="00EB7FA6" w:rsidP="00B47C4C">
            <w:pPr>
              <w:widowControl w:val="0"/>
              <w:spacing w:line="360" w:lineRule="auto"/>
              <w:outlineLvl w:val="0"/>
              <w:rPr>
                <w:bCs/>
                <w:sz w:val="20"/>
              </w:rPr>
            </w:pPr>
          </w:p>
        </w:tc>
        <w:tc>
          <w:tcPr>
            <w:tcW w:w="1260" w:type="dxa"/>
            <w:vMerge/>
            <w:tcBorders>
              <w:top w:val="nil"/>
              <w:left w:val="single" w:sz="4" w:space="0" w:color="auto"/>
              <w:bottom w:val="single" w:sz="4" w:space="0" w:color="auto"/>
              <w:right w:val="single" w:sz="4" w:space="0" w:color="auto"/>
            </w:tcBorders>
            <w:vAlign w:val="center"/>
          </w:tcPr>
          <w:p w:rsidR="00EB7FA6" w:rsidRPr="00B47C4C" w:rsidRDefault="00EB7FA6" w:rsidP="00B47C4C">
            <w:pPr>
              <w:widowControl w:val="0"/>
              <w:spacing w:line="360" w:lineRule="auto"/>
              <w:outlineLvl w:val="0"/>
              <w:rPr>
                <w:bCs/>
                <w:sz w:val="20"/>
              </w:rPr>
            </w:pPr>
          </w:p>
        </w:tc>
        <w:tc>
          <w:tcPr>
            <w:tcW w:w="1080" w:type="dxa"/>
            <w:tcBorders>
              <w:top w:val="nil"/>
              <w:left w:val="nil"/>
              <w:bottom w:val="single" w:sz="4" w:space="0" w:color="auto"/>
              <w:right w:val="single" w:sz="4" w:space="0" w:color="auto"/>
            </w:tcBorders>
            <w:noWrap/>
            <w:vAlign w:val="bottom"/>
          </w:tcPr>
          <w:p w:rsidR="00EB7FA6" w:rsidRPr="00B47C4C" w:rsidRDefault="00B47C4C" w:rsidP="00B47C4C">
            <w:pPr>
              <w:widowControl w:val="0"/>
              <w:spacing w:line="360" w:lineRule="auto"/>
              <w:outlineLvl w:val="0"/>
              <w:rPr>
                <w:bCs/>
                <w:sz w:val="20"/>
              </w:rPr>
            </w:pPr>
            <w:r w:rsidRPr="00B47C4C">
              <w:rPr>
                <w:bCs/>
                <w:sz w:val="20"/>
              </w:rPr>
              <w:t xml:space="preserve"> </w:t>
            </w:r>
          </w:p>
        </w:tc>
        <w:tc>
          <w:tcPr>
            <w:tcW w:w="900" w:type="dxa"/>
            <w:tcBorders>
              <w:top w:val="nil"/>
              <w:left w:val="nil"/>
              <w:bottom w:val="single" w:sz="4" w:space="0" w:color="auto"/>
              <w:right w:val="single" w:sz="4" w:space="0" w:color="auto"/>
            </w:tcBorders>
            <w:noWrap/>
            <w:vAlign w:val="bottom"/>
          </w:tcPr>
          <w:p w:rsidR="00EB7FA6" w:rsidRPr="00B47C4C" w:rsidRDefault="00B47C4C" w:rsidP="00B47C4C">
            <w:pPr>
              <w:widowControl w:val="0"/>
              <w:spacing w:line="360" w:lineRule="auto"/>
              <w:outlineLvl w:val="0"/>
              <w:rPr>
                <w:bCs/>
                <w:sz w:val="20"/>
              </w:rPr>
            </w:pPr>
            <w:r w:rsidRPr="00B47C4C">
              <w:rPr>
                <w:bCs/>
                <w:sz w:val="20"/>
              </w:rPr>
              <w:t xml:space="preserve"> </w:t>
            </w:r>
          </w:p>
        </w:tc>
        <w:tc>
          <w:tcPr>
            <w:tcW w:w="1048" w:type="dxa"/>
            <w:tcBorders>
              <w:top w:val="nil"/>
              <w:left w:val="nil"/>
              <w:bottom w:val="single" w:sz="4" w:space="0" w:color="auto"/>
              <w:right w:val="single" w:sz="4" w:space="0" w:color="auto"/>
            </w:tcBorders>
            <w:noWrap/>
            <w:vAlign w:val="bottom"/>
          </w:tcPr>
          <w:p w:rsidR="00EB7FA6" w:rsidRPr="00B47C4C" w:rsidRDefault="00B47C4C" w:rsidP="00B47C4C">
            <w:pPr>
              <w:widowControl w:val="0"/>
              <w:spacing w:line="360" w:lineRule="auto"/>
              <w:outlineLvl w:val="0"/>
              <w:rPr>
                <w:bCs/>
                <w:sz w:val="20"/>
              </w:rPr>
            </w:pPr>
            <w:r w:rsidRPr="00B47C4C">
              <w:rPr>
                <w:bCs/>
                <w:sz w:val="20"/>
              </w:rPr>
              <w:t xml:space="preserve"> </w:t>
            </w:r>
          </w:p>
        </w:tc>
      </w:tr>
      <w:tr w:rsidR="00EB7FA6" w:rsidRPr="00B47C4C" w:rsidTr="00B47C4C">
        <w:trPr>
          <w:trHeight w:val="315"/>
        </w:trPr>
        <w:tc>
          <w:tcPr>
            <w:tcW w:w="3839" w:type="dxa"/>
            <w:tcBorders>
              <w:top w:val="nil"/>
              <w:left w:val="single" w:sz="4" w:space="0" w:color="auto"/>
              <w:bottom w:val="single" w:sz="4" w:space="0" w:color="auto"/>
              <w:right w:val="single" w:sz="4" w:space="0" w:color="auto"/>
            </w:tcBorders>
            <w:noWrap/>
            <w:vAlign w:val="bottom"/>
          </w:tcPr>
          <w:p w:rsidR="00EB7FA6" w:rsidRPr="00B47C4C" w:rsidRDefault="00EB7FA6" w:rsidP="00B47C4C">
            <w:pPr>
              <w:widowControl w:val="0"/>
              <w:spacing w:line="360" w:lineRule="auto"/>
              <w:outlineLvl w:val="0"/>
              <w:rPr>
                <w:bCs/>
                <w:sz w:val="20"/>
              </w:rPr>
            </w:pPr>
            <w:r w:rsidRPr="00B47C4C">
              <w:rPr>
                <w:bCs/>
                <w:sz w:val="20"/>
              </w:rPr>
              <w:t>1</w:t>
            </w:r>
          </w:p>
        </w:tc>
        <w:tc>
          <w:tcPr>
            <w:tcW w:w="1260" w:type="dxa"/>
            <w:tcBorders>
              <w:top w:val="nil"/>
              <w:left w:val="nil"/>
              <w:bottom w:val="single" w:sz="4" w:space="0" w:color="auto"/>
              <w:right w:val="single" w:sz="4" w:space="0" w:color="auto"/>
            </w:tcBorders>
            <w:noWrap/>
            <w:vAlign w:val="bottom"/>
          </w:tcPr>
          <w:p w:rsidR="00EB7FA6" w:rsidRPr="00B47C4C" w:rsidRDefault="00EB7FA6" w:rsidP="00B47C4C">
            <w:pPr>
              <w:widowControl w:val="0"/>
              <w:spacing w:line="360" w:lineRule="auto"/>
              <w:outlineLvl w:val="0"/>
              <w:rPr>
                <w:bCs/>
                <w:sz w:val="20"/>
              </w:rPr>
            </w:pPr>
            <w:r w:rsidRPr="00B47C4C">
              <w:rPr>
                <w:bCs/>
                <w:sz w:val="20"/>
              </w:rPr>
              <w:t>2</w:t>
            </w:r>
          </w:p>
        </w:tc>
        <w:tc>
          <w:tcPr>
            <w:tcW w:w="1080" w:type="dxa"/>
            <w:tcBorders>
              <w:top w:val="nil"/>
              <w:left w:val="nil"/>
              <w:bottom w:val="single" w:sz="4" w:space="0" w:color="auto"/>
              <w:right w:val="single" w:sz="4" w:space="0" w:color="auto"/>
            </w:tcBorders>
            <w:noWrap/>
            <w:vAlign w:val="bottom"/>
          </w:tcPr>
          <w:p w:rsidR="00EB7FA6" w:rsidRPr="00B47C4C" w:rsidRDefault="00EB7FA6" w:rsidP="00B47C4C">
            <w:pPr>
              <w:widowControl w:val="0"/>
              <w:spacing w:line="360" w:lineRule="auto"/>
              <w:outlineLvl w:val="0"/>
              <w:rPr>
                <w:bCs/>
                <w:sz w:val="20"/>
              </w:rPr>
            </w:pPr>
            <w:r w:rsidRPr="00B47C4C">
              <w:rPr>
                <w:bCs/>
                <w:sz w:val="20"/>
              </w:rPr>
              <w:t>3</w:t>
            </w:r>
          </w:p>
        </w:tc>
        <w:tc>
          <w:tcPr>
            <w:tcW w:w="900" w:type="dxa"/>
            <w:tcBorders>
              <w:top w:val="nil"/>
              <w:left w:val="nil"/>
              <w:bottom w:val="single" w:sz="4" w:space="0" w:color="auto"/>
              <w:right w:val="single" w:sz="4" w:space="0" w:color="auto"/>
            </w:tcBorders>
            <w:noWrap/>
            <w:vAlign w:val="bottom"/>
          </w:tcPr>
          <w:p w:rsidR="00EB7FA6" w:rsidRPr="00B47C4C" w:rsidRDefault="00EB7FA6" w:rsidP="00B47C4C">
            <w:pPr>
              <w:widowControl w:val="0"/>
              <w:spacing w:line="360" w:lineRule="auto"/>
              <w:outlineLvl w:val="0"/>
              <w:rPr>
                <w:bCs/>
                <w:sz w:val="20"/>
              </w:rPr>
            </w:pPr>
            <w:r w:rsidRPr="00B47C4C">
              <w:rPr>
                <w:bCs/>
                <w:sz w:val="20"/>
              </w:rPr>
              <w:t>4</w:t>
            </w:r>
          </w:p>
        </w:tc>
        <w:tc>
          <w:tcPr>
            <w:tcW w:w="1048" w:type="dxa"/>
            <w:tcBorders>
              <w:top w:val="nil"/>
              <w:left w:val="nil"/>
              <w:bottom w:val="single" w:sz="4" w:space="0" w:color="auto"/>
              <w:right w:val="single" w:sz="4" w:space="0" w:color="auto"/>
            </w:tcBorders>
            <w:noWrap/>
            <w:vAlign w:val="bottom"/>
          </w:tcPr>
          <w:p w:rsidR="00EB7FA6" w:rsidRPr="00B47C4C" w:rsidRDefault="00EB7FA6" w:rsidP="00B47C4C">
            <w:pPr>
              <w:widowControl w:val="0"/>
              <w:spacing w:line="360" w:lineRule="auto"/>
              <w:outlineLvl w:val="0"/>
              <w:rPr>
                <w:bCs/>
                <w:sz w:val="20"/>
              </w:rPr>
            </w:pPr>
            <w:r w:rsidRPr="00B47C4C">
              <w:rPr>
                <w:bCs/>
                <w:sz w:val="20"/>
              </w:rPr>
              <w:t>5</w:t>
            </w:r>
          </w:p>
        </w:tc>
      </w:tr>
      <w:tr w:rsidR="00EB7FA6" w:rsidRPr="00B47C4C" w:rsidTr="00B47C4C">
        <w:trPr>
          <w:trHeight w:val="630"/>
        </w:trPr>
        <w:tc>
          <w:tcPr>
            <w:tcW w:w="3839" w:type="dxa"/>
            <w:tcBorders>
              <w:top w:val="nil"/>
              <w:left w:val="single" w:sz="4" w:space="0" w:color="auto"/>
              <w:bottom w:val="single" w:sz="4" w:space="0" w:color="auto"/>
              <w:right w:val="single" w:sz="4" w:space="0" w:color="auto"/>
            </w:tcBorders>
            <w:vAlign w:val="bottom"/>
          </w:tcPr>
          <w:p w:rsidR="00453B7A" w:rsidRDefault="00EB7FA6" w:rsidP="00B47C4C">
            <w:pPr>
              <w:widowControl w:val="0"/>
              <w:spacing w:line="360" w:lineRule="auto"/>
              <w:outlineLvl w:val="0"/>
              <w:rPr>
                <w:bCs/>
                <w:sz w:val="20"/>
              </w:rPr>
            </w:pPr>
            <w:r w:rsidRPr="00B47C4C">
              <w:rPr>
                <w:bCs/>
                <w:sz w:val="20"/>
              </w:rPr>
              <w:t xml:space="preserve">Среднее количество </w:t>
            </w:r>
          </w:p>
          <w:p w:rsidR="00EB7FA6" w:rsidRPr="00B47C4C" w:rsidRDefault="00EB7FA6" w:rsidP="00B47C4C">
            <w:pPr>
              <w:widowControl w:val="0"/>
              <w:spacing w:line="360" w:lineRule="auto"/>
              <w:outlineLvl w:val="0"/>
              <w:rPr>
                <w:bCs/>
                <w:sz w:val="20"/>
              </w:rPr>
            </w:pPr>
            <w:r w:rsidRPr="00B47C4C">
              <w:rPr>
                <w:bCs/>
                <w:sz w:val="20"/>
              </w:rPr>
              <w:t>автомобилей,</w:t>
            </w:r>
            <w:r w:rsidR="00B47C4C" w:rsidRPr="00B47C4C">
              <w:rPr>
                <w:bCs/>
                <w:sz w:val="20"/>
              </w:rPr>
              <w:t xml:space="preserve"> </w:t>
            </w:r>
            <w:r w:rsidRPr="00B47C4C">
              <w:rPr>
                <w:bCs/>
                <w:sz w:val="20"/>
              </w:rPr>
              <w:t>единиц</w:t>
            </w:r>
          </w:p>
        </w:tc>
        <w:tc>
          <w:tcPr>
            <w:tcW w:w="126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4</w:t>
            </w:r>
          </w:p>
        </w:tc>
        <w:tc>
          <w:tcPr>
            <w:tcW w:w="108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1</w:t>
            </w:r>
          </w:p>
        </w:tc>
        <w:tc>
          <w:tcPr>
            <w:tcW w:w="90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2</w:t>
            </w:r>
          </w:p>
        </w:tc>
        <w:tc>
          <w:tcPr>
            <w:tcW w:w="1048"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1</w:t>
            </w:r>
          </w:p>
        </w:tc>
      </w:tr>
      <w:tr w:rsidR="00EB7FA6" w:rsidRPr="00B47C4C" w:rsidTr="00B47C4C">
        <w:trPr>
          <w:trHeight w:val="945"/>
        </w:trPr>
        <w:tc>
          <w:tcPr>
            <w:tcW w:w="3839" w:type="dxa"/>
            <w:tcBorders>
              <w:top w:val="nil"/>
              <w:left w:val="single" w:sz="4" w:space="0" w:color="auto"/>
              <w:bottom w:val="single" w:sz="4" w:space="0" w:color="auto"/>
              <w:right w:val="single" w:sz="4" w:space="0" w:color="auto"/>
            </w:tcBorders>
            <w:vAlign w:val="bottom"/>
          </w:tcPr>
          <w:p w:rsidR="00453B7A" w:rsidRDefault="00EB7FA6" w:rsidP="00B47C4C">
            <w:pPr>
              <w:widowControl w:val="0"/>
              <w:spacing w:line="360" w:lineRule="auto"/>
              <w:outlineLvl w:val="0"/>
              <w:rPr>
                <w:bCs/>
                <w:sz w:val="20"/>
              </w:rPr>
            </w:pPr>
            <w:r w:rsidRPr="00B47C4C">
              <w:rPr>
                <w:bCs/>
                <w:sz w:val="20"/>
              </w:rPr>
              <w:t>Средняя продолжительность пребывания</w:t>
            </w:r>
          </w:p>
          <w:p w:rsidR="00EB7FA6" w:rsidRPr="00B47C4C" w:rsidRDefault="00EB7FA6" w:rsidP="00B47C4C">
            <w:pPr>
              <w:widowControl w:val="0"/>
              <w:spacing w:line="360" w:lineRule="auto"/>
              <w:outlineLvl w:val="0"/>
              <w:rPr>
                <w:bCs/>
                <w:sz w:val="20"/>
              </w:rPr>
            </w:pPr>
            <w:r w:rsidRPr="00B47C4C">
              <w:rPr>
                <w:bCs/>
                <w:sz w:val="20"/>
              </w:rPr>
              <w:t>автомобиля в наряде, ч</w:t>
            </w:r>
          </w:p>
        </w:tc>
        <w:tc>
          <w:tcPr>
            <w:tcW w:w="126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8</w:t>
            </w:r>
          </w:p>
        </w:tc>
        <w:tc>
          <w:tcPr>
            <w:tcW w:w="108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8</w:t>
            </w:r>
          </w:p>
        </w:tc>
        <w:tc>
          <w:tcPr>
            <w:tcW w:w="90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8</w:t>
            </w:r>
          </w:p>
        </w:tc>
        <w:tc>
          <w:tcPr>
            <w:tcW w:w="1048"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8</w:t>
            </w:r>
          </w:p>
        </w:tc>
      </w:tr>
      <w:tr w:rsidR="00EB7FA6" w:rsidRPr="00B47C4C" w:rsidTr="00B47C4C">
        <w:trPr>
          <w:trHeight w:val="810"/>
        </w:trPr>
        <w:tc>
          <w:tcPr>
            <w:tcW w:w="3839" w:type="dxa"/>
            <w:tcBorders>
              <w:top w:val="nil"/>
              <w:left w:val="single" w:sz="4" w:space="0" w:color="auto"/>
              <w:bottom w:val="single" w:sz="4" w:space="0" w:color="auto"/>
              <w:right w:val="single" w:sz="4" w:space="0" w:color="auto"/>
            </w:tcBorders>
            <w:vAlign w:val="bottom"/>
          </w:tcPr>
          <w:p w:rsidR="00453B7A" w:rsidRDefault="00EB7FA6" w:rsidP="00B47C4C">
            <w:pPr>
              <w:widowControl w:val="0"/>
              <w:spacing w:line="360" w:lineRule="auto"/>
              <w:outlineLvl w:val="0"/>
              <w:rPr>
                <w:bCs/>
                <w:sz w:val="20"/>
              </w:rPr>
            </w:pPr>
            <w:r w:rsidRPr="00B47C4C">
              <w:rPr>
                <w:bCs/>
                <w:sz w:val="20"/>
              </w:rPr>
              <w:t>Коэффициент использования парка</w:t>
            </w:r>
          </w:p>
          <w:p w:rsidR="00EB7FA6" w:rsidRPr="00B47C4C" w:rsidRDefault="00EB7FA6" w:rsidP="00B47C4C">
            <w:pPr>
              <w:widowControl w:val="0"/>
              <w:spacing w:line="360" w:lineRule="auto"/>
              <w:outlineLvl w:val="0"/>
              <w:rPr>
                <w:bCs/>
                <w:sz w:val="20"/>
              </w:rPr>
            </w:pPr>
            <w:r w:rsidRPr="00B47C4C">
              <w:rPr>
                <w:bCs/>
                <w:sz w:val="20"/>
              </w:rPr>
              <w:t xml:space="preserve">автомобилей </w:t>
            </w:r>
          </w:p>
        </w:tc>
        <w:tc>
          <w:tcPr>
            <w:tcW w:w="126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0,75</w:t>
            </w:r>
          </w:p>
        </w:tc>
        <w:tc>
          <w:tcPr>
            <w:tcW w:w="108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0,75</w:t>
            </w:r>
          </w:p>
        </w:tc>
        <w:tc>
          <w:tcPr>
            <w:tcW w:w="90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0,75</w:t>
            </w:r>
          </w:p>
        </w:tc>
        <w:tc>
          <w:tcPr>
            <w:tcW w:w="1048"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0,75</w:t>
            </w:r>
          </w:p>
        </w:tc>
      </w:tr>
      <w:tr w:rsidR="00EB7FA6" w:rsidRPr="00B47C4C" w:rsidTr="00B47C4C">
        <w:trPr>
          <w:trHeight w:val="630"/>
        </w:trPr>
        <w:tc>
          <w:tcPr>
            <w:tcW w:w="3839" w:type="dxa"/>
            <w:tcBorders>
              <w:top w:val="nil"/>
              <w:left w:val="single" w:sz="4" w:space="0" w:color="auto"/>
              <w:bottom w:val="single" w:sz="4" w:space="0" w:color="auto"/>
              <w:right w:val="single" w:sz="4" w:space="0" w:color="auto"/>
            </w:tcBorders>
            <w:vAlign w:val="bottom"/>
          </w:tcPr>
          <w:p w:rsidR="00EB7FA6" w:rsidRPr="00B47C4C" w:rsidRDefault="00EB7FA6" w:rsidP="00B47C4C">
            <w:pPr>
              <w:widowControl w:val="0"/>
              <w:spacing w:line="360" w:lineRule="auto"/>
              <w:outlineLvl w:val="0"/>
              <w:rPr>
                <w:bCs/>
                <w:sz w:val="20"/>
              </w:rPr>
            </w:pPr>
            <w:r w:rsidRPr="00B47C4C">
              <w:rPr>
                <w:bCs/>
                <w:sz w:val="20"/>
              </w:rPr>
              <w:t xml:space="preserve">Коэффициент использования пробега </w:t>
            </w:r>
          </w:p>
        </w:tc>
        <w:tc>
          <w:tcPr>
            <w:tcW w:w="126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0,9</w:t>
            </w:r>
          </w:p>
        </w:tc>
        <w:tc>
          <w:tcPr>
            <w:tcW w:w="108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0,9</w:t>
            </w:r>
          </w:p>
        </w:tc>
        <w:tc>
          <w:tcPr>
            <w:tcW w:w="90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0,85</w:t>
            </w:r>
          </w:p>
        </w:tc>
        <w:tc>
          <w:tcPr>
            <w:tcW w:w="1048"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0,9</w:t>
            </w:r>
          </w:p>
        </w:tc>
      </w:tr>
      <w:tr w:rsidR="00EB7FA6" w:rsidRPr="00B47C4C" w:rsidTr="00B47C4C">
        <w:trPr>
          <w:trHeight w:val="660"/>
        </w:trPr>
        <w:tc>
          <w:tcPr>
            <w:tcW w:w="3839" w:type="dxa"/>
            <w:tcBorders>
              <w:top w:val="nil"/>
              <w:left w:val="single" w:sz="4" w:space="0" w:color="auto"/>
              <w:bottom w:val="single" w:sz="4" w:space="0" w:color="auto"/>
              <w:right w:val="single" w:sz="4" w:space="0" w:color="auto"/>
            </w:tcBorders>
            <w:vAlign w:val="bottom"/>
          </w:tcPr>
          <w:p w:rsidR="00453B7A" w:rsidRDefault="00EB7FA6" w:rsidP="00B47C4C">
            <w:pPr>
              <w:widowControl w:val="0"/>
              <w:spacing w:line="360" w:lineRule="auto"/>
              <w:outlineLvl w:val="0"/>
              <w:rPr>
                <w:bCs/>
                <w:sz w:val="20"/>
              </w:rPr>
            </w:pPr>
            <w:r w:rsidRPr="00B47C4C">
              <w:rPr>
                <w:bCs/>
                <w:sz w:val="20"/>
              </w:rPr>
              <w:t xml:space="preserve">Коэффициент использования </w:t>
            </w:r>
          </w:p>
          <w:p w:rsidR="00EB7FA6" w:rsidRPr="00B47C4C" w:rsidRDefault="00EB7FA6" w:rsidP="00B47C4C">
            <w:pPr>
              <w:widowControl w:val="0"/>
              <w:spacing w:line="360" w:lineRule="auto"/>
              <w:outlineLvl w:val="0"/>
              <w:rPr>
                <w:bCs/>
                <w:sz w:val="20"/>
              </w:rPr>
            </w:pPr>
            <w:r w:rsidRPr="00B47C4C">
              <w:rPr>
                <w:bCs/>
                <w:sz w:val="20"/>
              </w:rPr>
              <w:t>грузоподъёмности</w:t>
            </w:r>
          </w:p>
        </w:tc>
        <w:tc>
          <w:tcPr>
            <w:tcW w:w="126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0,9</w:t>
            </w:r>
          </w:p>
        </w:tc>
        <w:tc>
          <w:tcPr>
            <w:tcW w:w="108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0,9</w:t>
            </w:r>
          </w:p>
        </w:tc>
        <w:tc>
          <w:tcPr>
            <w:tcW w:w="90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0,9</w:t>
            </w:r>
          </w:p>
        </w:tc>
        <w:tc>
          <w:tcPr>
            <w:tcW w:w="1048"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0,8</w:t>
            </w:r>
          </w:p>
        </w:tc>
      </w:tr>
      <w:tr w:rsidR="00EB7FA6" w:rsidRPr="00B47C4C" w:rsidTr="00B47C4C">
        <w:trPr>
          <w:trHeight w:val="315"/>
        </w:trPr>
        <w:tc>
          <w:tcPr>
            <w:tcW w:w="3839" w:type="dxa"/>
            <w:tcBorders>
              <w:top w:val="nil"/>
              <w:left w:val="single" w:sz="4" w:space="0" w:color="auto"/>
              <w:bottom w:val="single" w:sz="4" w:space="0" w:color="auto"/>
              <w:right w:val="single" w:sz="4" w:space="0" w:color="auto"/>
            </w:tcBorders>
            <w:vAlign w:val="bottom"/>
          </w:tcPr>
          <w:p w:rsidR="00EB7FA6" w:rsidRPr="00B47C4C" w:rsidRDefault="00EB7FA6" w:rsidP="00B47C4C">
            <w:pPr>
              <w:widowControl w:val="0"/>
              <w:spacing w:line="360" w:lineRule="auto"/>
              <w:outlineLvl w:val="0"/>
              <w:rPr>
                <w:bCs/>
                <w:sz w:val="20"/>
              </w:rPr>
            </w:pPr>
            <w:r w:rsidRPr="00B47C4C">
              <w:rPr>
                <w:bCs/>
                <w:sz w:val="20"/>
              </w:rPr>
              <w:t>Техническая скорость, км/ч</w:t>
            </w:r>
          </w:p>
        </w:tc>
        <w:tc>
          <w:tcPr>
            <w:tcW w:w="126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50</w:t>
            </w:r>
          </w:p>
        </w:tc>
        <w:tc>
          <w:tcPr>
            <w:tcW w:w="108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50</w:t>
            </w:r>
          </w:p>
        </w:tc>
        <w:tc>
          <w:tcPr>
            <w:tcW w:w="90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50</w:t>
            </w:r>
          </w:p>
        </w:tc>
        <w:tc>
          <w:tcPr>
            <w:tcW w:w="1048"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50</w:t>
            </w:r>
          </w:p>
        </w:tc>
      </w:tr>
      <w:tr w:rsidR="00EB7FA6" w:rsidRPr="00B47C4C" w:rsidTr="00B47C4C">
        <w:trPr>
          <w:trHeight w:val="735"/>
        </w:trPr>
        <w:tc>
          <w:tcPr>
            <w:tcW w:w="3839" w:type="dxa"/>
            <w:tcBorders>
              <w:top w:val="nil"/>
              <w:left w:val="single" w:sz="4" w:space="0" w:color="auto"/>
              <w:bottom w:val="single" w:sz="4" w:space="0" w:color="auto"/>
              <w:right w:val="single" w:sz="4" w:space="0" w:color="auto"/>
            </w:tcBorders>
            <w:vAlign w:val="bottom"/>
          </w:tcPr>
          <w:p w:rsidR="00453B7A" w:rsidRDefault="00EB7FA6" w:rsidP="00B47C4C">
            <w:pPr>
              <w:widowControl w:val="0"/>
              <w:spacing w:line="360" w:lineRule="auto"/>
              <w:outlineLvl w:val="0"/>
              <w:rPr>
                <w:bCs/>
                <w:sz w:val="20"/>
              </w:rPr>
            </w:pPr>
            <w:r w:rsidRPr="00B47C4C">
              <w:rPr>
                <w:bCs/>
                <w:sz w:val="20"/>
              </w:rPr>
              <w:t xml:space="preserve">Время простоя под погрузкой и </w:t>
            </w:r>
          </w:p>
          <w:p w:rsidR="00EB7FA6" w:rsidRPr="00B47C4C" w:rsidRDefault="00EB7FA6" w:rsidP="00B47C4C">
            <w:pPr>
              <w:widowControl w:val="0"/>
              <w:spacing w:line="360" w:lineRule="auto"/>
              <w:outlineLvl w:val="0"/>
              <w:rPr>
                <w:bCs/>
                <w:sz w:val="20"/>
              </w:rPr>
            </w:pPr>
            <w:r w:rsidRPr="00B47C4C">
              <w:rPr>
                <w:bCs/>
                <w:sz w:val="20"/>
              </w:rPr>
              <w:t>разгрузкой за одну ездку, ч</w:t>
            </w:r>
          </w:p>
        </w:tc>
        <w:tc>
          <w:tcPr>
            <w:tcW w:w="126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0,8</w:t>
            </w:r>
          </w:p>
        </w:tc>
        <w:tc>
          <w:tcPr>
            <w:tcW w:w="108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0,8</w:t>
            </w:r>
          </w:p>
        </w:tc>
        <w:tc>
          <w:tcPr>
            <w:tcW w:w="90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1</w:t>
            </w:r>
          </w:p>
        </w:tc>
        <w:tc>
          <w:tcPr>
            <w:tcW w:w="1048"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0,65</w:t>
            </w:r>
          </w:p>
        </w:tc>
      </w:tr>
      <w:tr w:rsidR="00EB7FA6" w:rsidRPr="00B47C4C" w:rsidTr="00B47C4C">
        <w:trPr>
          <w:trHeight w:val="630"/>
        </w:trPr>
        <w:tc>
          <w:tcPr>
            <w:tcW w:w="3839" w:type="dxa"/>
            <w:tcBorders>
              <w:top w:val="nil"/>
              <w:left w:val="single" w:sz="4" w:space="0" w:color="auto"/>
              <w:bottom w:val="single" w:sz="4" w:space="0" w:color="auto"/>
              <w:right w:val="single" w:sz="4" w:space="0" w:color="auto"/>
            </w:tcBorders>
            <w:vAlign w:val="bottom"/>
          </w:tcPr>
          <w:p w:rsidR="00EB7FA6" w:rsidRPr="00B47C4C" w:rsidRDefault="00EB7FA6" w:rsidP="00B47C4C">
            <w:pPr>
              <w:widowControl w:val="0"/>
              <w:spacing w:line="360" w:lineRule="auto"/>
              <w:outlineLvl w:val="0"/>
              <w:rPr>
                <w:bCs/>
                <w:sz w:val="20"/>
              </w:rPr>
            </w:pPr>
            <w:r w:rsidRPr="00B47C4C">
              <w:rPr>
                <w:bCs/>
                <w:sz w:val="20"/>
              </w:rPr>
              <w:t>Среднее расстояние перевозки груза, км</w:t>
            </w:r>
          </w:p>
        </w:tc>
        <w:tc>
          <w:tcPr>
            <w:tcW w:w="126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60</w:t>
            </w:r>
          </w:p>
        </w:tc>
        <w:tc>
          <w:tcPr>
            <w:tcW w:w="108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50</w:t>
            </w:r>
          </w:p>
        </w:tc>
        <w:tc>
          <w:tcPr>
            <w:tcW w:w="90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80</w:t>
            </w:r>
          </w:p>
        </w:tc>
        <w:tc>
          <w:tcPr>
            <w:tcW w:w="1048"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50</w:t>
            </w:r>
          </w:p>
        </w:tc>
      </w:tr>
      <w:tr w:rsidR="00EB7FA6" w:rsidRPr="00B47C4C" w:rsidTr="00B47C4C">
        <w:trPr>
          <w:trHeight w:val="705"/>
        </w:trPr>
        <w:tc>
          <w:tcPr>
            <w:tcW w:w="3839" w:type="dxa"/>
            <w:tcBorders>
              <w:top w:val="nil"/>
              <w:left w:val="single" w:sz="4" w:space="0" w:color="auto"/>
              <w:bottom w:val="single" w:sz="4" w:space="0" w:color="auto"/>
              <w:right w:val="single" w:sz="4" w:space="0" w:color="auto"/>
            </w:tcBorders>
            <w:vAlign w:val="bottom"/>
          </w:tcPr>
          <w:p w:rsidR="00453B7A" w:rsidRDefault="00EB7FA6" w:rsidP="00B47C4C">
            <w:pPr>
              <w:widowControl w:val="0"/>
              <w:spacing w:line="360" w:lineRule="auto"/>
              <w:outlineLvl w:val="0"/>
              <w:rPr>
                <w:bCs/>
                <w:sz w:val="20"/>
              </w:rPr>
            </w:pPr>
            <w:r w:rsidRPr="00B47C4C">
              <w:rPr>
                <w:bCs/>
                <w:sz w:val="20"/>
              </w:rPr>
              <w:t>Выработка на одну среднесписочную</w:t>
            </w:r>
          </w:p>
          <w:p w:rsidR="00EB7FA6" w:rsidRPr="00B47C4C" w:rsidRDefault="00EB7FA6" w:rsidP="00B47C4C">
            <w:pPr>
              <w:widowControl w:val="0"/>
              <w:spacing w:line="360" w:lineRule="auto"/>
              <w:outlineLvl w:val="0"/>
              <w:rPr>
                <w:bCs/>
                <w:sz w:val="20"/>
              </w:rPr>
            </w:pPr>
            <w:r w:rsidRPr="00B47C4C">
              <w:rPr>
                <w:bCs/>
                <w:sz w:val="20"/>
              </w:rPr>
              <w:t>тонну грузоподъёмности:</w:t>
            </w:r>
          </w:p>
        </w:tc>
        <w:tc>
          <w:tcPr>
            <w:tcW w:w="1260" w:type="dxa"/>
            <w:tcBorders>
              <w:top w:val="nil"/>
              <w:left w:val="nil"/>
              <w:bottom w:val="single" w:sz="4" w:space="0" w:color="auto"/>
              <w:right w:val="single" w:sz="4" w:space="0" w:color="auto"/>
            </w:tcBorders>
            <w:noWrap/>
            <w:vAlign w:val="bottom"/>
          </w:tcPr>
          <w:p w:rsidR="00EB7FA6" w:rsidRPr="00B47C4C" w:rsidRDefault="00EB7FA6" w:rsidP="00B47C4C">
            <w:pPr>
              <w:widowControl w:val="0"/>
              <w:spacing w:line="360" w:lineRule="auto"/>
              <w:outlineLvl w:val="0"/>
              <w:rPr>
                <w:sz w:val="20"/>
                <w:szCs w:val="28"/>
              </w:rPr>
            </w:pPr>
          </w:p>
        </w:tc>
        <w:tc>
          <w:tcPr>
            <w:tcW w:w="1080" w:type="dxa"/>
            <w:tcBorders>
              <w:top w:val="nil"/>
              <w:left w:val="nil"/>
              <w:bottom w:val="single" w:sz="4" w:space="0" w:color="auto"/>
              <w:right w:val="single" w:sz="4" w:space="0" w:color="auto"/>
            </w:tcBorders>
            <w:noWrap/>
            <w:vAlign w:val="bottom"/>
          </w:tcPr>
          <w:p w:rsidR="00EB7FA6" w:rsidRPr="00B47C4C" w:rsidRDefault="00EB7FA6" w:rsidP="00B47C4C">
            <w:pPr>
              <w:widowControl w:val="0"/>
              <w:spacing w:line="360" w:lineRule="auto"/>
              <w:outlineLvl w:val="0"/>
              <w:rPr>
                <w:sz w:val="20"/>
                <w:szCs w:val="28"/>
              </w:rPr>
            </w:pPr>
          </w:p>
        </w:tc>
        <w:tc>
          <w:tcPr>
            <w:tcW w:w="900" w:type="dxa"/>
            <w:tcBorders>
              <w:top w:val="nil"/>
              <w:left w:val="nil"/>
              <w:bottom w:val="single" w:sz="4" w:space="0" w:color="auto"/>
              <w:right w:val="single" w:sz="4" w:space="0" w:color="auto"/>
            </w:tcBorders>
            <w:noWrap/>
            <w:vAlign w:val="bottom"/>
          </w:tcPr>
          <w:p w:rsidR="00EB7FA6" w:rsidRPr="00B47C4C" w:rsidRDefault="00EB7FA6" w:rsidP="00B47C4C">
            <w:pPr>
              <w:widowControl w:val="0"/>
              <w:spacing w:line="360" w:lineRule="auto"/>
              <w:outlineLvl w:val="0"/>
              <w:rPr>
                <w:sz w:val="20"/>
                <w:szCs w:val="28"/>
              </w:rPr>
            </w:pPr>
          </w:p>
        </w:tc>
        <w:tc>
          <w:tcPr>
            <w:tcW w:w="1048" w:type="dxa"/>
            <w:tcBorders>
              <w:top w:val="nil"/>
              <w:left w:val="nil"/>
              <w:bottom w:val="single" w:sz="4" w:space="0" w:color="auto"/>
              <w:right w:val="single" w:sz="4" w:space="0" w:color="auto"/>
            </w:tcBorders>
            <w:noWrap/>
            <w:vAlign w:val="bottom"/>
          </w:tcPr>
          <w:p w:rsidR="00EB7FA6" w:rsidRPr="00B47C4C" w:rsidRDefault="00EB7FA6" w:rsidP="00B47C4C">
            <w:pPr>
              <w:widowControl w:val="0"/>
              <w:spacing w:line="360" w:lineRule="auto"/>
              <w:outlineLvl w:val="0"/>
              <w:rPr>
                <w:sz w:val="20"/>
                <w:szCs w:val="28"/>
              </w:rPr>
            </w:pPr>
          </w:p>
        </w:tc>
      </w:tr>
      <w:tr w:rsidR="00EB7FA6" w:rsidRPr="00B47C4C" w:rsidTr="00B47C4C">
        <w:trPr>
          <w:trHeight w:val="315"/>
        </w:trPr>
        <w:tc>
          <w:tcPr>
            <w:tcW w:w="3839" w:type="dxa"/>
            <w:tcBorders>
              <w:top w:val="nil"/>
              <w:left w:val="single" w:sz="4" w:space="0" w:color="auto"/>
              <w:bottom w:val="single" w:sz="4" w:space="0" w:color="auto"/>
              <w:right w:val="single" w:sz="4" w:space="0" w:color="auto"/>
            </w:tcBorders>
            <w:vAlign w:val="bottom"/>
          </w:tcPr>
          <w:p w:rsidR="00EB7FA6" w:rsidRPr="00B47C4C" w:rsidRDefault="00EB7FA6" w:rsidP="00B47C4C">
            <w:pPr>
              <w:widowControl w:val="0"/>
              <w:spacing w:line="360" w:lineRule="auto"/>
              <w:outlineLvl w:val="0"/>
              <w:rPr>
                <w:bCs/>
                <w:sz w:val="20"/>
              </w:rPr>
            </w:pPr>
            <w:r w:rsidRPr="00B47C4C">
              <w:rPr>
                <w:bCs/>
                <w:sz w:val="20"/>
              </w:rPr>
              <w:t>тыс.т</w:t>
            </w:r>
          </w:p>
        </w:tc>
        <w:tc>
          <w:tcPr>
            <w:tcW w:w="126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0,8</w:t>
            </w:r>
          </w:p>
        </w:tc>
        <w:tc>
          <w:tcPr>
            <w:tcW w:w="108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0,8</w:t>
            </w:r>
          </w:p>
        </w:tc>
        <w:tc>
          <w:tcPr>
            <w:tcW w:w="90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0,85</w:t>
            </w:r>
          </w:p>
        </w:tc>
        <w:tc>
          <w:tcPr>
            <w:tcW w:w="1048"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0,8</w:t>
            </w:r>
          </w:p>
        </w:tc>
      </w:tr>
      <w:tr w:rsidR="00EB7FA6" w:rsidRPr="00B47C4C" w:rsidTr="00B47C4C">
        <w:trPr>
          <w:trHeight w:val="315"/>
        </w:trPr>
        <w:tc>
          <w:tcPr>
            <w:tcW w:w="3839" w:type="dxa"/>
            <w:tcBorders>
              <w:top w:val="nil"/>
              <w:left w:val="single" w:sz="4" w:space="0" w:color="auto"/>
              <w:bottom w:val="single" w:sz="4" w:space="0" w:color="auto"/>
              <w:right w:val="single" w:sz="4" w:space="0" w:color="auto"/>
            </w:tcBorders>
            <w:vAlign w:val="bottom"/>
          </w:tcPr>
          <w:p w:rsidR="00EB7FA6" w:rsidRPr="00B47C4C" w:rsidRDefault="00EB7FA6" w:rsidP="00B47C4C">
            <w:pPr>
              <w:widowControl w:val="0"/>
              <w:spacing w:line="360" w:lineRule="auto"/>
              <w:outlineLvl w:val="0"/>
              <w:rPr>
                <w:bCs/>
                <w:sz w:val="20"/>
              </w:rPr>
            </w:pPr>
            <w:r w:rsidRPr="00B47C4C">
              <w:rPr>
                <w:bCs/>
                <w:sz w:val="20"/>
              </w:rPr>
              <w:t>тыс.км</w:t>
            </w:r>
          </w:p>
        </w:tc>
        <w:tc>
          <w:tcPr>
            <w:tcW w:w="126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49,2</w:t>
            </w:r>
          </w:p>
        </w:tc>
        <w:tc>
          <w:tcPr>
            <w:tcW w:w="108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47,5</w:t>
            </w:r>
          </w:p>
        </w:tc>
        <w:tc>
          <w:tcPr>
            <w:tcW w:w="90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54,2</w:t>
            </w:r>
          </w:p>
        </w:tc>
        <w:tc>
          <w:tcPr>
            <w:tcW w:w="1048"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46,0</w:t>
            </w:r>
          </w:p>
        </w:tc>
      </w:tr>
      <w:tr w:rsidR="00EB7FA6" w:rsidRPr="00B47C4C" w:rsidTr="00B47C4C">
        <w:trPr>
          <w:trHeight w:val="465"/>
        </w:trPr>
        <w:tc>
          <w:tcPr>
            <w:tcW w:w="3839" w:type="dxa"/>
            <w:tcBorders>
              <w:top w:val="nil"/>
              <w:left w:val="single" w:sz="4" w:space="0" w:color="auto"/>
              <w:bottom w:val="single" w:sz="4" w:space="0" w:color="auto"/>
              <w:right w:val="single" w:sz="4" w:space="0" w:color="auto"/>
            </w:tcBorders>
            <w:vAlign w:val="bottom"/>
          </w:tcPr>
          <w:p w:rsidR="00EB7FA6" w:rsidRPr="00B47C4C" w:rsidRDefault="00EB7FA6" w:rsidP="00B47C4C">
            <w:pPr>
              <w:widowControl w:val="0"/>
              <w:spacing w:line="360" w:lineRule="auto"/>
              <w:outlineLvl w:val="0"/>
              <w:rPr>
                <w:bCs/>
                <w:sz w:val="20"/>
              </w:rPr>
            </w:pPr>
            <w:r w:rsidRPr="00B47C4C">
              <w:rPr>
                <w:bCs/>
                <w:sz w:val="20"/>
              </w:rPr>
              <w:t>Грузоподъёмность автопарка, т</w:t>
            </w:r>
          </w:p>
        </w:tc>
        <w:tc>
          <w:tcPr>
            <w:tcW w:w="1260" w:type="dxa"/>
            <w:tcBorders>
              <w:top w:val="nil"/>
              <w:left w:val="nil"/>
              <w:bottom w:val="single" w:sz="4" w:space="0" w:color="auto"/>
              <w:right w:val="single" w:sz="4" w:space="0" w:color="auto"/>
            </w:tcBorders>
            <w:noWrap/>
            <w:vAlign w:val="bottom"/>
          </w:tcPr>
          <w:p w:rsidR="00EB7FA6" w:rsidRPr="00B47C4C" w:rsidRDefault="005263F2" w:rsidP="00B47C4C">
            <w:pPr>
              <w:widowControl w:val="0"/>
              <w:spacing w:line="360" w:lineRule="auto"/>
              <w:outlineLvl w:val="0"/>
              <w:rPr>
                <w:sz w:val="20"/>
                <w:szCs w:val="28"/>
              </w:rPr>
            </w:pPr>
            <w:r w:rsidRPr="00B47C4C">
              <w:rPr>
                <w:sz w:val="20"/>
                <w:szCs w:val="28"/>
              </w:rPr>
              <w:t>9</w:t>
            </w:r>
          </w:p>
        </w:tc>
        <w:tc>
          <w:tcPr>
            <w:tcW w:w="108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5,5</w:t>
            </w:r>
          </w:p>
        </w:tc>
        <w:tc>
          <w:tcPr>
            <w:tcW w:w="900"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26</w:t>
            </w:r>
          </w:p>
        </w:tc>
        <w:tc>
          <w:tcPr>
            <w:tcW w:w="1048" w:type="dxa"/>
            <w:tcBorders>
              <w:top w:val="nil"/>
              <w:left w:val="nil"/>
              <w:bottom w:val="single" w:sz="4" w:space="0" w:color="auto"/>
              <w:right w:val="single" w:sz="4" w:space="0" w:color="auto"/>
            </w:tcBorders>
            <w:noWrap/>
            <w:vAlign w:val="bottom"/>
          </w:tcPr>
          <w:p w:rsidR="00EB7FA6" w:rsidRPr="00B47C4C" w:rsidRDefault="00A22DCE" w:rsidP="00B47C4C">
            <w:pPr>
              <w:widowControl w:val="0"/>
              <w:spacing w:line="360" w:lineRule="auto"/>
              <w:outlineLvl w:val="0"/>
              <w:rPr>
                <w:sz w:val="20"/>
                <w:szCs w:val="28"/>
              </w:rPr>
            </w:pPr>
            <w:r w:rsidRPr="00B47C4C">
              <w:rPr>
                <w:sz w:val="20"/>
                <w:szCs w:val="28"/>
              </w:rPr>
              <w:t>3</w:t>
            </w:r>
          </w:p>
        </w:tc>
      </w:tr>
      <w:tr w:rsidR="00EB7FA6" w:rsidRPr="00B47C4C" w:rsidTr="00B47C4C">
        <w:trPr>
          <w:trHeight w:val="315"/>
        </w:trPr>
        <w:tc>
          <w:tcPr>
            <w:tcW w:w="3839" w:type="dxa"/>
            <w:tcBorders>
              <w:top w:val="nil"/>
              <w:left w:val="single" w:sz="4" w:space="0" w:color="auto"/>
              <w:bottom w:val="single" w:sz="4" w:space="0" w:color="auto"/>
              <w:right w:val="single" w:sz="4" w:space="0" w:color="auto"/>
            </w:tcBorders>
            <w:vAlign w:val="bottom"/>
          </w:tcPr>
          <w:p w:rsidR="00EB7FA6" w:rsidRPr="00B47C4C" w:rsidRDefault="00EB7FA6" w:rsidP="00B47C4C">
            <w:pPr>
              <w:widowControl w:val="0"/>
              <w:spacing w:line="360" w:lineRule="auto"/>
              <w:outlineLvl w:val="0"/>
              <w:rPr>
                <w:bCs/>
                <w:sz w:val="20"/>
              </w:rPr>
            </w:pPr>
            <w:r w:rsidRPr="00B47C4C">
              <w:rPr>
                <w:bCs/>
                <w:sz w:val="20"/>
              </w:rPr>
              <w:t>Объём перевозок, тыс.т</w:t>
            </w:r>
          </w:p>
        </w:tc>
        <w:tc>
          <w:tcPr>
            <w:tcW w:w="1260" w:type="dxa"/>
            <w:tcBorders>
              <w:top w:val="nil"/>
              <w:left w:val="nil"/>
              <w:bottom w:val="single" w:sz="4" w:space="0" w:color="auto"/>
              <w:right w:val="single" w:sz="4" w:space="0" w:color="auto"/>
            </w:tcBorders>
            <w:noWrap/>
            <w:vAlign w:val="bottom"/>
          </w:tcPr>
          <w:p w:rsidR="00EB7FA6" w:rsidRPr="00B47C4C" w:rsidRDefault="005263F2" w:rsidP="00B47C4C">
            <w:pPr>
              <w:widowControl w:val="0"/>
              <w:spacing w:line="360" w:lineRule="auto"/>
              <w:outlineLvl w:val="0"/>
              <w:rPr>
                <w:sz w:val="20"/>
                <w:szCs w:val="28"/>
              </w:rPr>
            </w:pPr>
            <w:r w:rsidRPr="00B47C4C">
              <w:rPr>
                <w:sz w:val="20"/>
                <w:szCs w:val="28"/>
              </w:rPr>
              <w:t>9</w:t>
            </w:r>
          </w:p>
        </w:tc>
        <w:tc>
          <w:tcPr>
            <w:tcW w:w="1080" w:type="dxa"/>
            <w:tcBorders>
              <w:top w:val="nil"/>
              <w:left w:val="nil"/>
              <w:bottom w:val="single" w:sz="4" w:space="0" w:color="auto"/>
              <w:right w:val="single" w:sz="4" w:space="0" w:color="auto"/>
            </w:tcBorders>
            <w:noWrap/>
            <w:vAlign w:val="bottom"/>
          </w:tcPr>
          <w:p w:rsidR="00EB7FA6" w:rsidRPr="00B47C4C" w:rsidRDefault="001C6A72" w:rsidP="00B47C4C">
            <w:pPr>
              <w:widowControl w:val="0"/>
              <w:spacing w:line="360" w:lineRule="auto"/>
              <w:outlineLvl w:val="0"/>
              <w:rPr>
                <w:sz w:val="20"/>
                <w:szCs w:val="28"/>
              </w:rPr>
            </w:pPr>
            <w:r w:rsidRPr="00B47C4C">
              <w:rPr>
                <w:sz w:val="20"/>
                <w:szCs w:val="28"/>
              </w:rPr>
              <w:t>5,2</w:t>
            </w:r>
          </w:p>
        </w:tc>
        <w:tc>
          <w:tcPr>
            <w:tcW w:w="900" w:type="dxa"/>
            <w:tcBorders>
              <w:top w:val="nil"/>
              <w:left w:val="nil"/>
              <w:bottom w:val="single" w:sz="4" w:space="0" w:color="auto"/>
              <w:right w:val="single" w:sz="4" w:space="0" w:color="auto"/>
            </w:tcBorders>
            <w:noWrap/>
            <w:vAlign w:val="bottom"/>
          </w:tcPr>
          <w:p w:rsidR="00EB7FA6" w:rsidRPr="00B47C4C" w:rsidRDefault="001C6A72" w:rsidP="00B47C4C">
            <w:pPr>
              <w:widowControl w:val="0"/>
              <w:spacing w:line="360" w:lineRule="auto"/>
              <w:outlineLvl w:val="0"/>
              <w:rPr>
                <w:sz w:val="20"/>
                <w:szCs w:val="28"/>
              </w:rPr>
            </w:pPr>
            <w:r w:rsidRPr="00B47C4C">
              <w:rPr>
                <w:sz w:val="20"/>
                <w:szCs w:val="28"/>
              </w:rPr>
              <w:t>18</w:t>
            </w:r>
          </w:p>
        </w:tc>
        <w:tc>
          <w:tcPr>
            <w:tcW w:w="1048" w:type="dxa"/>
            <w:tcBorders>
              <w:top w:val="nil"/>
              <w:left w:val="nil"/>
              <w:bottom w:val="single" w:sz="4" w:space="0" w:color="auto"/>
              <w:right w:val="single" w:sz="4" w:space="0" w:color="auto"/>
            </w:tcBorders>
            <w:noWrap/>
            <w:vAlign w:val="bottom"/>
          </w:tcPr>
          <w:p w:rsidR="00EB7FA6" w:rsidRPr="00B47C4C" w:rsidRDefault="001C6A72" w:rsidP="00B47C4C">
            <w:pPr>
              <w:widowControl w:val="0"/>
              <w:spacing w:line="360" w:lineRule="auto"/>
              <w:outlineLvl w:val="0"/>
              <w:rPr>
                <w:sz w:val="20"/>
                <w:szCs w:val="28"/>
              </w:rPr>
            </w:pPr>
            <w:r w:rsidRPr="00B47C4C">
              <w:rPr>
                <w:sz w:val="20"/>
                <w:szCs w:val="28"/>
              </w:rPr>
              <w:t>3,1</w:t>
            </w:r>
          </w:p>
        </w:tc>
      </w:tr>
      <w:tr w:rsidR="00EB7FA6" w:rsidRPr="00B47C4C" w:rsidTr="00B47C4C">
        <w:trPr>
          <w:trHeight w:val="438"/>
        </w:trPr>
        <w:tc>
          <w:tcPr>
            <w:tcW w:w="3839" w:type="dxa"/>
            <w:tcBorders>
              <w:top w:val="nil"/>
              <w:left w:val="single" w:sz="4" w:space="0" w:color="auto"/>
              <w:bottom w:val="single" w:sz="4" w:space="0" w:color="auto"/>
              <w:right w:val="single" w:sz="4" w:space="0" w:color="auto"/>
            </w:tcBorders>
            <w:vAlign w:val="bottom"/>
          </w:tcPr>
          <w:p w:rsidR="00EB7FA6" w:rsidRPr="00B47C4C" w:rsidRDefault="00EB7FA6" w:rsidP="00B47C4C">
            <w:pPr>
              <w:widowControl w:val="0"/>
              <w:spacing w:line="360" w:lineRule="auto"/>
              <w:outlineLvl w:val="0"/>
              <w:rPr>
                <w:bCs/>
                <w:sz w:val="20"/>
              </w:rPr>
            </w:pPr>
            <w:r w:rsidRPr="00B47C4C">
              <w:rPr>
                <w:bCs/>
                <w:sz w:val="20"/>
              </w:rPr>
              <w:t>Грузооборот, тыс. ткм</w:t>
            </w:r>
          </w:p>
        </w:tc>
        <w:tc>
          <w:tcPr>
            <w:tcW w:w="1260" w:type="dxa"/>
            <w:tcBorders>
              <w:top w:val="nil"/>
              <w:left w:val="nil"/>
              <w:bottom w:val="single" w:sz="4" w:space="0" w:color="auto"/>
              <w:right w:val="single" w:sz="4" w:space="0" w:color="auto"/>
            </w:tcBorders>
            <w:noWrap/>
            <w:vAlign w:val="bottom"/>
          </w:tcPr>
          <w:p w:rsidR="00EB7FA6" w:rsidRPr="00B47C4C" w:rsidRDefault="005263F2" w:rsidP="00B47C4C">
            <w:pPr>
              <w:widowControl w:val="0"/>
              <w:spacing w:line="360" w:lineRule="auto"/>
              <w:outlineLvl w:val="0"/>
              <w:rPr>
                <w:sz w:val="20"/>
                <w:szCs w:val="28"/>
              </w:rPr>
            </w:pPr>
            <w:r w:rsidRPr="00B47C4C">
              <w:rPr>
                <w:sz w:val="20"/>
                <w:szCs w:val="28"/>
              </w:rPr>
              <w:t>616</w:t>
            </w:r>
          </w:p>
        </w:tc>
        <w:tc>
          <w:tcPr>
            <w:tcW w:w="1080" w:type="dxa"/>
            <w:tcBorders>
              <w:top w:val="nil"/>
              <w:left w:val="nil"/>
              <w:bottom w:val="single" w:sz="4" w:space="0" w:color="auto"/>
              <w:right w:val="single" w:sz="4" w:space="0" w:color="auto"/>
            </w:tcBorders>
            <w:noWrap/>
            <w:vAlign w:val="bottom"/>
          </w:tcPr>
          <w:p w:rsidR="00EB7FA6" w:rsidRPr="00B47C4C" w:rsidRDefault="001C6A72" w:rsidP="00B47C4C">
            <w:pPr>
              <w:widowControl w:val="0"/>
              <w:spacing w:line="360" w:lineRule="auto"/>
              <w:outlineLvl w:val="0"/>
              <w:rPr>
                <w:sz w:val="20"/>
                <w:szCs w:val="28"/>
              </w:rPr>
            </w:pPr>
            <w:r w:rsidRPr="00B47C4C">
              <w:rPr>
                <w:sz w:val="20"/>
                <w:szCs w:val="28"/>
              </w:rPr>
              <w:t>258</w:t>
            </w:r>
          </w:p>
        </w:tc>
        <w:tc>
          <w:tcPr>
            <w:tcW w:w="900" w:type="dxa"/>
            <w:tcBorders>
              <w:top w:val="nil"/>
              <w:left w:val="nil"/>
              <w:bottom w:val="single" w:sz="4" w:space="0" w:color="auto"/>
              <w:right w:val="single" w:sz="4" w:space="0" w:color="auto"/>
            </w:tcBorders>
            <w:noWrap/>
            <w:vAlign w:val="bottom"/>
          </w:tcPr>
          <w:p w:rsidR="00EB7FA6" w:rsidRPr="00B47C4C" w:rsidRDefault="001C6A72" w:rsidP="00B47C4C">
            <w:pPr>
              <w:widowControl w:val="0"/>
              <w:spacing w:line="360" w:lineRule="auto"/>
              <w:outlineLvl w:val="0"/>
              <w:rPr>
                <w:sz w:val="20"/>
                <w:szCs w:val="28"/>
              </w:rPr>
            </w:pPr>
            <w:r w:rsidRPr="00B47C4C">
              <w:rPr>
                <w:sz w:val="20"/>
                <w:szCs w:val="28"/>
              </w:rPr>
              <w:t>1436</w:t>
            </w:r>
          </w:p>
        </w:tc>
        <w:tc>
          <w:tcPr>
            <w:tcW w:w="1048" w:type="dxa"/>
            <w:tcBorders>
              <w:top w:val="nil"/>
              <w:left w:val="nil"/>
              <w:bottom w:val="single" w:sz="4" w:space="0" w:color="auto"/>
              <w:right w:val="single" w:sz="4" w:space="0" w:color="auto"/>
            </w:tcBorders>
            <w:noWrap/>
            <w:vAlign w:val="bottom"/>
          </w:tcPr>
          <w:p w:rsidR="00EB7FA6" w:rsidRPr="00B47C4C" w:rsidRDefault="001C6A72" w:rsidP="00B47C4C">
            <w:pPr>
              <w:widowControl w:val="0"/>
              <w:spacing w:line="360" w:lineRule="auto"/>
              <w:outlineLvl w:val="0"/>
              <w:rPr>
                <w:sz w:val="20"/>
                <w:szCs w:val="28"/>
              </w:rPr>
            </w:pPr>
            <w:r w:rsidRPr="00B47C4C">
              <w:rPr>
                <w:sz w:val="20"/>
                <w:szCs w:val="28"/>
              </w:rPr>
              <w:t>154</w:t>
            </w:r>
          </w:p>
        </w:tc>
      </w:tr>
      <w:tr w:rsidR="001C6A72" w:rsidRPr="00B47C4C" w:rsidTr="00B47C4C">
        <w:trPr>
          <w:trHeight w:val="438"/>
        </w:trPr>
        <w:tc>
          <w:tcPr>
            <w:tcW w:w="3839" w:type="dxa"/>
            <w:tcBorders>
              <w:top w:val="nil"/>
              <w:left w:val="single" w:sz="4" w:space="0" w:color="auto"/>
              <w:bottom w:val="single" w:sz="4" w:space="0" w:color="auto"/>
              <w:right w:val="single" w:sz="4" w:space="0" w:color="auto"/>
            </w:tcBorders>
            <w:vAlign w:val="bottom"/>
          </w:tcPr>
          <w:p w:rsidR="001C6A72" w:rsidRPr="00B47C4C" w:rsidRDefault="001C6A72" w:rsidP="00B47C4C">
            <w:pPr>
              <w:widowControl w:val="0"/>
              <w:spacing w:line="360" w:lineRule="auto"/>
              <w:outlineLvl w:val="0"/>
              <w:rPr>
                <w:bCs/>
                <w:sz w:val="20"/>
              </w:rPr>
            </w:pPr>
            <w:r w:rsidRPr="00B47C4C">
              <w:rPr>
                <w:bCs/>
                <w:sz w:val="20"/>
              </w:rPr>
              <w:t>Общий пробег, тыс. км.</w:t>
            </w:r>
          </w:p>
        </w:tc>
        <w:tc>
          <w:tcPr>
            <w:tcW w:w="1260" w:type="dxa"/>
            <w:tcBorders>
              <w:top w:val="nil"/>
              <w:left w:val="nil"/>
              <w:bottom w:val="single" w:sz="4" w:space="0" w:color="auto"/>
              <w:right w:val="single" w:sz="4" w:space="0" w:color="auto"/>
            </w:tcBorders>
            <w:noWrap/>
            <w:vAlign w:val="bottom"/>
          </w:tcPr>
          <w:p w:rsidR="001C6A72" w:rsidRPr="00B47C4C" w:rsidRDefault="005263F2" w:rsidP="00B47C4C">
            <w:pPr>
              <w:widowControl w:val="0"/>
              <w:spacing w:line="360" w:lineRule="auto"/>
              <w:outlineLvl w:val="0"/>
              <w:rPr>
                <w:sz w:val="20"/>
                <w:szCs w:val="28"/>
              </w:rPr>
            </w:pPr>
            <w:r w:rsidRPr="00B47C4C">
              <w:rPr>
                <w:sz w:val="20"/>
                <w:szCs w:val="28"/>
              </w:rPr>
              <w:t>95</w:t>
            </w:r>
          </w:p>
        </w:tc>
        <w:tc>
          <w:tcPr>
            <w:tcW w:w="1080" w:type="dxa"/>
            <w:tcBorders>
              <w:top w:val="nil"/>
              <w:left w:val="nil"/>
              <w:bottom w:val="single" w:sz="4" w:space="0" w:color="auto"/>
              <w:right w:val="single" w:sz="4" w:space="0" w:color="auto"/>
            </w:tcBorders>
            <w:noWrap/>
            <w:vAlign w:val="bottom"/>
          </w:tcPr>
          <w:p w:rsidR="001C6A72" w:rsidRPr="00B47C4C" w:rsidRDefault="001C6A72" w:rsidP="00B47C4C">
            <w:pPr>
              <w:widowControl w:val="0"/>
              <w:spacing w:line="360" w:lineRule="auto"/>
              <w:outlineLvl w:val="0"/>
              <w:rPr>
                <w:sz w:val="20"/>
                <w:szCs w:val="28"/>
              </w:rPr>
            </w:pPr>
            <w:r w:rsidRPr="00B47C4C">
              <w:rPr>
                <w:sz w:val="20"/>
                <w:szCs w:val="28"/>
              </w:rPr>
              <w:t>70</w:t>
            </w:r>
          </w:p>
        </w:tc>
        <w:tc>
          <w:tcPr>
            <w:tcW w:w="900" w:type="dxa"/>
            <w:tcBorders>
              <w:top w:val="nil"/>
              <w:left w:val="nil"/>
              <w:bottom w:val="single" w:sz="4" w:space="0" w:color="auto"/>
              <w:right w:val="single" w:sz="4" w:space="0" w:color="auto"/>
            </w:tcBorders>
            <w:noWrap/>
            <w:vAlign w:val="bottom"/>
          </w:tcPr>
          <w:p w:rsidR="001C6A72" w:rsidRPr="00B47C4C" w:rsidRDefault="001C6A72" w:rsidP="00B47C4C">
            <w:pPr>
              <w:widowControl w:val="0"/>
              <w:spacing w:line="360" w:lineRule="auto"/>
              <w:outlineLvl w:val="0"/>
              <w:rPr>
                <w:sz w:val="20"/>
                <w:szCs w:val="28"/>
              </w:rPr>
            </w:pPr>
            <w:r w:rsidRPr="00B47C4C">
              <w:rPr>
                <w:sz w:val="20"/>
                <w:szCs w:val="28"/>
              </w:rPr>
              <w:t>144</w:t>
            </w:r>
          </w:p>
        </w:tc>
        <w:tc>
          <w:tcPr>
            <w:tcW w:w="1048" w:type="dxa"/>
            <w:tcBorders>
              <w:top w:val="nil"/>
              <w:left w:val="nil"/>
              <w:bottom w:val="single" w:sz="4" w:space="0" w:color="auto"/>
              <w:right w:val="single" w:sz="4" w:space="0" w:color="auto"/>
            </w:tcBorders>
            <w:noWrap/>
            <w:vAlign w:val="bottom"/>
          </w:tcPr>
          <w:p w:rsidR="001C6A72" w:rsidRPr="00B47C4C" w:rsidRDefault="001C6A72" w:rsidP="00B47C4C">
            <w:pPr>
              <w:widowControl w:val="0"/>
              <w:spacing w:line="360" w:lineRule="auto"/>
              <w:outlineLvl w:val="0"/>
              <w:rPr>
                <w:sz w:val="20"/>
                <w:szCs w:val="28"/>
              </w:rPr>
            </w:pPr>
            <w:r w:rsidRPr="00B47C4C">
              <w:rPr>
                <w:sz w:val="20"/>
                <w:szCs w:val="28"/>
              </w:rPr>
              <w:t>72</w:t>
            </w:r>
          </w:p>
        </w:tc>
      </w:tr>
      <w:tr w:rsidR="00EB7FA6" w:rsidRPr="00B47C4C" w:rsidTr="00B47C4C">
        <w:trPr>
          <w:trHeight w:val="480"/>
        </w:trPr>
        <w:tc>
          <w:tcPr>
            <w:tcW w:w="3839" w:type="dxa"/>
            <w:tcBorders>
              <w:top w:val="nil"/>
              <w:left w:val="single" w:sz="4" w:space="0" w:color="auto"/>
              <w:bottom w:val="single" w:sz="4" w:space="0" w:color="auto"/>
              <w:right w:val="single" w:sz="4" w:space="0" w:color="auto"/>
            </w:tcBorders>
            <w:vAlign w:val="bottom"/>
          </w:tcPr>
          <w:p w:rsidR="00EB7FA6" w:rsidRPr="00B47C4C" w:rsidRDefault="00EB7FA6" w:rsidP="00B47C4C">
            <w:pPr>
              <w:widowControl w:val="0"/>
              <w:spacing w:line="360" w:lineRule="auto"/>
              <w:outlineLvl w:val="0"/>
              <w:rPr>
                <w:bCs/>
                <w:sz w:val="20"/>
              </w:rPr>
            </w:pPr>
            <w:r w:rsidRPr="00B47C4C">
              <w:rPr>
                <w:bCs/>
                <w:sz w:val="20"/>
              </w:rPr>
              <w:t>В том числе пробег с грузом,</w:t>
            </w:r>
            <w:r w:rsidR="00B47C4C" w:rsidRPr="00B47C4C">
              <w:rPr>
                <w:bCs/>
                <w:sz w:val="20"/>
              </w:rPr>
              <w:t xml:space="preserve"> </w:t>
            </w:r>
            <w:r w:rsidRPr="00B47C4C">
              <w:rPr>
                <w:bCs/>
                <w:sz w:val="20"/>
              </w:rPr>
              <w:t>тыс. км</w:t>
            </w:r>
          </w:p>
        </w:tc>
        <w:tc>
          <w:tcPr>
            <w:tcW w:w="1260" w:type="dxa"/>
            <w:tcBorders>
              <w:top w:val="nil"/>
              <w:left w:val="nil"/>
              <w:bottom w:val="single" w:sz="4" w:space="0" w:color="auto"/>
              <w:right w:val="single" w:sz="4" w:space="0" w:color="auto"/>
            </w:tcBorders>
            <w:noWrap/>
            <w:vAlign w:val="bottom"/>
          </w:tcPr>
          <w:p w:rsidR="00EB7FA6" w:rsidRPr="00B47C4C" w:rsidRDefault="005263F2" w:rsidP="00B47C4C">
            <w:pPr>
              <w:widowControl w:val="0"/>
              <w:spacing w:line="360" w:lineRule="auto"/>
              <w:outlineLvl w:val="0"/>
              <w:rPr>
                <w:sz w:val="20"/>
                <w:szCs w:val="28"/>
              </w:rPr>
            </w:pPr>
            <w:r w:rsidRPr="00B47C4C">
              <w:rPr>
                <w:sz w:val="20"/>
                <w:szCs w:val="28"/>
              </w:rPr>
              <w:t>84</w:t>
            </w:r>
          </w:p>
        </w:tc>
        <w:tc>
          <w:tcPr>
            <w:tcW w:w="1080" w:type="dxa"/>
            <w:tcBorders>
              <w:top w:val="nil"/>
              <w:left w:val="nil"/>
              <w:bottom w:val="single" w:sz="4" w:space="0" w:color="auto"/>
              <w:right w:val="single" w:sz="4" w:space="0" w:color="auto"/>
            </w:tcBorders>
            <w:noWrap/>
            <w:vAlign w:val="bottom"/>
          </w:tcPr>
          <w:p w:rsidR="00EB7FA6" w:rsidRPr="00B47C4C" w:rsidRDefault="001C6A72" w:rsidP="00B47C4C">
            <w:pPr>
              <w:widowControl w:val="0"/>
              <w:spacing w:line="360" w:lineRule="auto"/>
              <w:outlineLvl w:val="0"/>
              <w:rPr>
                <w:sz w:val="20"/>
                <w:szCs w:val="28"/>
              </w:rPr>
            </w:pPr>
            <w:r w:rsidRPr="00B47C4C">
              <w:rPr>
                <w:sz w:val="20"/>
                <w:szCs w:val="28"/>
              </w:rPr>
              <w:t>63</w:t>
            </w:r>
          </w:p>
        </w:tc>
        <w:tc>
          <w:tcPr>
            <w:tcW w:w="900" w:type="dxa"/>
            <w:tcBorders>
              <w:top w:val="nil"/>
              <w:left w:val="nil"/>
              <w:bottom w:val="single" w:sz="4" w:space="0" w:color="auto"/>
              <w:right w:val="single" w:sz="4" w:space="0" w:color="auto"/>
            </w:tcBorders>
            <w:noWrap/>
            <w:vAlign w:val="bottom"/>
          </w:tcPr>
          <w:p w:rsidR="00EB7FA6" w:rsidRPr="00B47C4C" w:rsidRDefault="001C6A72" w:rsidP="00B47C4C">
            <w:pPr>
              <w:widowControl w:val="0"/>
              <w:spacing w:line="360" w:lineRule="auto"/>
              <w:outlineLvl w:val="0"/>
              <w:rPr>
                <w:sz w:val="20"/>
                <w:szCs w:val="28"/>
              </w:rPr>
            </w:pPr>
            <w:r w:rsidRPr="00B47C4C">
              <w:rPr>
                <w:sz w:val="20"/>
                <w:szCs w:val="28"/>
              </w:rPr>
              <w:t>130</w:t>
            </w:r>
          </w:p>
        </w:tc>
        <w:tc>
          <w:tcPr>
            <w:tcW w:w="1048" w:type="dxa"/>
            <w:tcBorders>
              <w:top w:val="nil"/>
              <w:left w:val="nil"/>
              <w:bottom w:val="single" w:sz="4" w:space="0" w:color="auto"/>
              <w:right w:val="single" w:sz="4" w:space="0" w:color="auto"/>
            </w:tcBorders>
            <w:noWrap/>
            <w:vAlign w:val="bottom"/>
          </w:tcPr>
          <w:p w:rsidR="00EB7FA6" w:rsidRPr="00B47C4C" w:rsidRDefault="001C6A72" w:rsidP="00B47C4C">
            <w:pPr>
              <w:widowControl w:val="0"/>
              <w:spacing w:line="360" w:lineRule="auto"/>
              <w:outlineLvl w:val="0"/>
              <w:rPr>
                <w:sz w:val="20"/>
                <w:szCs w:val="28"/>
              </w:rPr>
            </w:pPr>
            <w:r w:rsidRPr="00B47C4C">
              <w:rPr>
                <w:sz w:val="20"/>
                <w:szCs w:val="28"/>
              </w:rPr>
              <w:t>58</w:t>
            </w:r>
          </w:p>
        </w:tc>
      </w:tr>
    </w:tbl>
    <w:p w:rsidR="00EB7FA6" w:rsidRPr="00B47C4C" w:rsidRDefault="00EB7FA6" w:rsidP="00B47C4C">
      <w:pPr>
        <w:widowControl w:val="0"/>
        <w:spacing w:line="360" w:lineRule="auto"/>
        <w:ind w:firstLine="709"/>
        <w:jc w:val="both"/>
        <w:rPr>
          <w:sz w:val="28"/>
        </w:rPr>
      </w:pPr>
    </w:p>
    <w:p w:rsidR="00A22DCE" w:rsidRPr="00B47C4C" w:rsidRDefault="00A22DCE" w:rsidP="00B47C4C">
      <w:pPr>
        <w:widowControl w:val="0"/>
        <w:spacing w:line="360" w:lineRule="auto"/>
        <w:ind w:firstLine="709"/>
        <w:jc w:val="both"/>
        <w:rPr>
          <w:sz w:val="28"/>
          <w:szCs w:val="28"/>
        </w:rPr>
      </w:pPr>
      <w:r w:rsidRPr="00B47C4C">
        <w:rPr>
          <w:sz w:val="28"/>
          <w:szCs w:val="28"/>
        </w:rPr>
        <w:t>При планировании первым методом сначала определяют показатели суточной производительности одного автомобиля: объём перевозок (в т), грузооборот ( в ткм) и среднесуточный пробег ( в км).</w:t>
      </w:r>
    </w:p>
    <w:p w:rsidR="005204B0" w:rsidRPr="00B47C4C" w:rsidRDefault="00A22DCE" w:rsidP="00B47C4C">
      <w:pPr>
        <w:widowControl w:val="0"/>
        <w:spacing w:line="360" w:lineRule="auto"/>
        <w:ind w:firstLine="709"/>
        <w:jc w:val="both"/>
        <w:rPr>
          <w:sz w:val="28"/>
          <w:szCs w:val="28"/>
        </w:rPr>
      </w:pPr>
      <w:r w:rsidRPr="00B47C4C">
        <w:rPr>
          <w:sz w:val="28"/>
          <w:szCs w:val="28"/>
        </w:rPr>
        <w:t>На основании</w:t>
      </w:r>
      <w:r w:rsidR="00C57123" w:rsidRPr="00B47C4C">
        <w:rPr>
          <w:sz w:val="28"/>
          <w:szCs w:val="28"/>
        </w:rPr>
        <w:t xml:space="preserve"> данных, приведённых в таблице 1</w:t>
      </w:r>
      <w:r w:rsidRPr="00B47C4C">
        <w:rPr>
          <w:sz w:val="28"/>
          <w:szCs w:val="28"/>
        </w:rPr>
        <w:t>, произведём расчёт показателей суточной производительности.</w:t>
      </w:r>
    </w:p>
    <w:p w:rsidR="005204B0" w:rsidRPr="00B47C4C" w:rsidRDefault="005204B0" w:rsidP="00B47C4C">
      <w:pPr>
        <w:widowControl w:val="0"/>
        <w:spacing w:line="360" w:lineRule="auto"/>
        <w:ind w:firstLine="709"/>
        <w:jc w:val="both"/>
        <w:rPr>
          <w:sz w:val="28"/>
          <w:szCs w:val="28"/>
        </w:rPr>
      </w:pPr>
      <w:r w:rsidRPr="00B47C4C">
        <w:rPr>
          <w:sz w:val="28"/>
          <w:szCs w:val="28"/>
        </w:rPr>
        <w:t>Среднесуточный пробег можно определить по формуле:</w:t>
      </w:r>
    </w:p>
    <w:p w:rsidR="00117B2F" w:rsidRPr="00B47C4C" w:rsidRDefault="00117B2F" w:rsidP="00B47C4C">
      <w:pPr>
        <w:widowControl w:val="0"/>
        <w:spacing w:line="360" w:lineRule="auto"/>
        <w:ind w:firstLine="709"/>
        <w:jc w:val="both"/>
        <w:rPr>
          <w:sz w:val="28"/>
          <w:szCs w:val="28"/>
        </w:rPr>
      </w:pPr>
    </w:p>
    <w:p w:rsidR="00A22DCE" w:rsidRPr="00B47C4C" w:rsidRDefault="005204B0" w:rsidP="00B47C4C">
      <w:pPr>
        <w:widowControl w:val="0"/>
        <w:spacing w:line="360" w:lineRule="auto"/>
        <w:ind w:firstLine="709"/>
        <w:jc w:val="both"/>
        <w:rPr>
          <w:b/>
          <w:sz w:val="28"/>
          <w:szCs w:val="28"/>
        </w:rPr>
      </w:pPr>
      <w:r w:rsidRPr="00B47C4C">
        <w:rPr>
          <w:b/>
          <w:sz w:val="28"/>
          <w:szCs w:val="28"/>
          <w:lang w:val="en-US"/>
        </w:rPr>
        <w:t>L</w:t>
      </w:r>
      <w:r w:rsidRPr="00B47C4C">
        <w:rPr>
          <w:b/>
          <w:sz w:val="28"/>
          <w:szCs w:val="28"/>
        </w:rPr>
        <w:t xml:space="preserve">сс = </w:t>
      </w:r>
      <w:r w:rsidRPr="00B47C4C">
        <w:rPr>
          <w:b/>
          <w:sz w:val="28"/>
          <w:szCs w:val="28"/>
          <w:lang w:val="en-US"/>
        </w:rPr>
        <w:t>T</w:t>
      </w:r>
      <w:r w:rsidRPr="00B47C4C">
        <w:rPr>
          <w:b/>
          <w:sz w:val="28"/>
          <w:szCs w:val="28"/>
        </w:rPr>
        <w:t xml:space="preserve">н х </w:t>
      </w:r>
      <w:r w:rsidRPr="00B47C4C">
        <w:rPr>
          <w:b/>
          <w:sz w:val="28"/>
          <w:szCs w:val="28"/>
          <w:lang w:val="en-US"/>
        </w:rPr>
        <w:t>V</w:t>
      </w:r>
      <w:r w:rsidRPr="00B47C4C">
        <w:rPr>
          <w:b/>
          <w:sz w:val="28"/>
          <w:szCs w:val="28"/>
        </w:rPr>
        <w:t xml:space="preserve">т х </w:t>
      </w:r>
      <w:r w:rsidRPr="00B47C4C">
        <w:rPr>
          <w:b/>
          <w:sz w:val="28"/>
          <w:szCs w:val="28"/>
          <w:lang w:val="en-US"/>
        </w:rPr>
        <w:t>I</w:t>
      </w:r>
      <w:r w:rsidRPr="00B47C4C">
        <w:rPr>
          <w:b/>
          <w:sz w:val="28"/>
          <w:szCs w:val="28"/>
        </w:rPr>
        <w:t>гр /</w:t>
      </w:r>
      <w:r w:rsidR="00A22DCE" w:rsidRPr="00B47C4C">
        <w:rPr>
          <w:b/>
          <w:sz w:val="28"/>
          <w:szCs w:val="28"/>
        </w:rPr>
        <w:t xml:space="preserve"> </w:t>
      </w:r>
      <w:r w:rsidRPr="00B47C4C">
        <w:rPr>
          <w:b/>
          <w:sz w:val="28"/>
          <w:szCs w:val="28"/>
          <w:lang w:val="en-US"/>
        </w:rPr>
        <w:t>I</w:t>
      </w:r>
      <w:r w:rsidRPr="00B47C4C">
        <w:rPr>
          <w:b/>
          <w:sz w:val="28"/>
          <w:szCs w:val="28"/>
        </w:rPr>
        <w:t xml:space="preserve">гр + </w:t>
      </w:r>
      <w:r w:rsidRPr="00B47C4C">
        <w:rPr>
          <w:b/>
          <w:sz w:val="28"/>
          <w:szCs w:val="28"/>
          <w:lang w:val="en-US"/>
        </w:rPr>
        <w:t>t</w:t>
      </w:r>
      <w:r w:rsidRPr="00B47C4C">
        <w:rPr>
          <w:b/>
          <w:sz w:val="28"/>
          <w:szCs w:val="28"/>
        </w:rPr>
        <w:t xml:space="preserve">пр х </w:t>
      </w:r>
      <w:r w:rsidRPr="00B47C4C">
        <w:rPr>
          <w:b/>
          <w:sz w:val="28"/>
          <w:szCs w:val="28"/>
          <w:lang w:val="en-US"/>
        </w:rPr>
        <w:t>V</w:t>
      </w:r>
      <w:r w:rsidRPr="00B47C4C">
        <w:rPr>
          <w:b/>
          <w:sz w:val="28"/>
          <w:szCs w:val="28"/>
        </w:rPr>
        <w:t xml:space="preserve">т х </w:t>
      </w:r>
      <w:r w:rsidRPr="00B47C4C">
        <w:rPr>
          <w:b/>
          <w:sz w:val="28"/>
          <w:szCs w:val="28"/>
          <w:lang w:val="en-US"/>
        </w:rPr>
        <w:t>B</w:t>
      </w:r>
      <w:r w:rsidRPr="00B47C4C">
        <w:rPr>
          <w:b/>
          <w:sz w:val="28"/>
          <w:szCs w:val="28"/>
        </w:rPr>
        <w:t>,</w:t>
      </w:r>
    </w:p>
    <w:p w:rsidR="00DC2A69" w:rsidRPr="00B47C4C" w:rsidRDefault="00DC2A69" w:rsidP="00B47C4C">
      <w:pPr>
        <w:widowControl w:val="0"/>
        <w:spacing w:line="360" w:lineRule="auto"/>
        <w:ind w:firstLine="709"/>
        <w:jc w:val="both"/>
        <w:rPr>
          <w:sz w:val="28"/>
          <w:szCs w:val="28"/>
        </w:rPr>
      </w:pPr>
    </w:p>
    <w:p w:rsidR="00B47C4C" w:rsidRDefault="005204B0" w:rsidP="00B47C4C">
      <w:pPr>
        <w:widowControl w:val="0"/>
        <w:spacing w:line="360" w:lineRule="auto"/>
        <w:ind w:firstLine="709"/>
        <w:jc w:val="both"/>
        <w:rPr>
          <w:sz w:val="28"/>
          <w:szCs w:val="28"/>
        </w:rPr>
      </w:pPr>
      <w:r w:rsidRPr="00B47C4C">
        <w:rPr>
          <w:sz w:val="28"/>
          <w:szCs w:val="28"/>
        </w:rPr>
        <w:t>Где:</w:t>
      </w:r>
    </w:p>
    <w:p w:rsidR="005204B0" w:rsidRPr="00B47C4C" w:rsidRDefault="005204B0" w:rsidP="00B47C4C">
      <w:pPr>
        <w:widowControl w:val="0"/>
        <w:spacing w:line="360" w:lineRule="auto"/>
        <w:ind w:firstLine="709"/>
        <w:jc w:val="both"/>
        <w:rPr>
          <w:sz w:val="28"/>
          <w:szCs w:val="28"/>
        </w:rPr>
      </w:pPr>
      <w:r w:rsidRPr="00B47C4C">
        <w:rPr>
          <w:sz w:val="28"/>
          <w:szCs w:val="28"/>
          <w:lang w:val="en-US"/>
        </w:rPr>
        <w:t>L</w:t>
      </w:r>
      <w:r w:rsidRPr="00B47C4C">
        <w:rPr>
          <w:sz w:val="28"/>
          <w:szCs w:val="28"/>
        </w:rPr>
        <w:t>сс – среднесуточный пробег, км;</w:t>
      </w:r>
    </w:p>
    <w:p w:rsidR="005204B0" w:rsidRPr="00B47C4C" w:rsidRDefault="005204B0" w:rsidP="00B47C4C">
      <w:pPr>
        <w:widowControl w:val="0"/>
        <w:spacing w:line="360" w:lineRule="auto"/>
        <w:ind w:firstLine="709"/>
        <w:jc w:val="both"/>
        <w:rPr>
          <w:sz w:val="28"/>
          <w:szCs w:val="28"/>
        </w:rPr>
      </w:pPr>
      <w:r w:rsidRPr="00B47C4C">
        <w:rPr>
          <w:sz w:val="28"/>
          <w:szCs w:val="28"/>
          <w:lang w:val="en-US"/>
        </w:rPr>
        <w:t>T</w:t>
      </w:r>
      <w:r w:rsidRPr="00B47C4C">
        <w:rPr>
          <w:sz w:val="28"/>
          <w:szCs w:val="28"/>
        </w:rPr>
        <w:t>н – средняя продолжительность пребывания автомобиля в наряде, ч;</w:t>
      </w:r>
    </w:p>
    <w:p w:rsidR="005204B0" w:rsidRPr="00B47C4C" w:rsidRDefault="005204B0" w:rsidP="00B47C4C">
      <w:pPr>
        <w:widowControl w:val="0"/>
        <w:spacing w:line="360" w:lineRule="auto"/>
        <w:ind w:firstLine="709"/>
        <w:jc w:val="both"/>
        <w:rPr>
          <w:sz w:val="28"/>
          <w:szCs w:val="28"/>
        </w:rPr>
      </w:pPr>
      <w:r w:rsidRPr="00B47C4C">
        <w:rPr>
          <w:sz w:val="28"/>
          <w:szCs w:val="28"/>
          <w:lang w:val="en-US"/>
        </w:rPr>
        <w:t>V</w:t>
      </w:r>
      <w:r w:rsidRPr="00B47C4C">
        <w:rPr>
          <w:sz w:val="28"/>
          <w:szCs w:val="28"/>
        </w:rPr>
        <w:t>т – техническая скорость, км/ч;</w:t>
      </w:r>
    </w:p>
    <w:p w:rsidR="005204B0" w:rsidRPr="00B47C4C" w:rsidRDefault="005204B0" w:rsidP="00B47C4C">
      <w:pPr>
        <w:widowControl w:val="0"/>
        <w:spacing w:line="360" w:lineRule="auto"/>
        <w:ind w:firstLine="709"/>
        <w:jc w:val="both"/>
        <w:rPr>
          <w:sz w:val="28"/>
          <w:szCs w:val="28"/>
        </w:rPr>
      </w:pPr>
      <w:r w:rsidRPr="00B47C4C">
        <w:rPr>
          <w:sz w:val="28"/>
          <w:szCs w:val="28"/>
          <w:lang w:val="en-US"/>
        </w:rPr>
        <w:t>I</w:t>
      </w:r>
      <w:r w:rsidRPr="00B47C4C">
        <w:rPr>
          <w:sz w:val="28"/>
          <w:szCs w:val="28"/>
        </w:rPr>
        <w:t>гр – среднее расстояние ездки с грузом, км;</w:t>
      </w:r>
    </w:p>
    <w:p w:rsidR="005204B0" w:rsidRPr="00B47C4C" w:rsidRDefault="005204B0" w:rsidP="00B47C4C">
      <w:pPr>
        <w:widowControl w:val="0"/>
        <w:spacing w:line="360" w:lineRule="auto"/>
        <w:ind w:firstLine="709"/>
        <w:jc w:val="both"/>
        <w:rPr>
          <w:sz w:val="28"/>
          <w:szCs w:val="28"/>
        </w:rPr>
      </w:pPr>
      <w:r w:rsidRPr="00B47C4C">
        <w:rPr>
          <w:sz w:val="28"/>
          <w:szCs w:val="28"/>
        </w:rPr>
        <w:t xml:space="preserve">пр </w:t>
      </w:r>
      <w:r w:rsidR="00DC2A69" w:rsidRPr="00B47C4C">
        <w:rPr>
          <w:sz w:val="28"/>
          <w:szCs w:val="28"/>
        </w:rPr>
        <w:t>–</w:t>
      </w:r>
      <w:r w:rsidRPr="00B47C4C">
        <w:rPr>
          <w:sz w:val="28"/>
          <w:szCs w:val="28"/>
        </w:rPr>
        <w:t xml:space="preserve"> </w:t>
      </w:r>
      <w:r w:rsidR="00DC2A69" w:rsidRPr="00B47C4C">
        <w:rPr>
          <w:sz w:val="28"/>
          <w:szCs w:val="28"/>
        </w:rPr>
        <w:t>время простоя под погрузочно-разгрузочными операциями на одну ездку, ч;</w:t>
      </w:r>
    </w:p>
    <w:p w:rsidR="005204B0" w:rsidRPr="00B47C4C" w:rsidRDefault="005204B0" w:rsidP="00B47C4C">
      <w:pPr>
        <w:widowControl w:val="0"/>
        <w:spacing w:line="360" w:lineRule="auto"/>
        <w:ind w:firstLine="709"/>
        <w:jc w:val="both"/>
        <w:rPr>
          <w:sz w:val="28"/>
          <w:szCs w:val="28"/>
        </w:rPr>
      </w:pPr>
      <w:r w:rsidRPr="00B47C4C">
        <w:rPr>
          <w:sz w:val="28"/>
          <w:szCs w:val="28"/>
          <w:lang w:val="en-US"/>
        </w:rPr>
        <w:t>B</w:t>
      </w:r>
      <w:r w:rsidR="00DC2A69" w:rsidRPr="00B47C4C">
        <w:rPr>
          <w:sz w:val="28"/>
          <w:szCs w:val="28"/>
        </w:rPr>
        <w:t xml:space="preserve"> – коэффициент использования пробега.</w:t>
      </w:r>
    </w:p>
    <w:p w:rsidR="00DC2A69" w:rsidRPr="00B47C4C" w:rsidRDefault="00DC2A69" w:rsidP="00B47C4C">
      <w:pPr>
        <w:widowControl w:val="0"/>
        <w:spacing w:line="360" w:lineRule="auto"/>
        <w:ind w:firstLine="709"/>
        <w:jc w:val="both"/>
        <w:rPr>
          <w:sz w:val="28"/>
          <w:szCs w:val="28"/>
        </w:rPr>
      </w:pPr>
      <w:r w:rsidRPr="00B47C4C">
        <w:rPr>
          <w:sz w:val="28"/>
          <w:szCs w:val="28"/>
        </w:rPr>
        <w:t>Подставляем в форму</w:t>
      </w:r>
      <w:r w:rsidR="00C57123" w:rsidRPr="00B47C4C">
        <w:rPr>
          <w:sz w:val="28"/>
          <w:szCs w:val="28"/>
        </w:rPr>
        <w:t>лу числовые значения</w:t>
      </w:r>
      <w:r w:rsidR="00B47C4C" w:rsidRPr="00B47C4C">
        <w:rPr>
          <w:sz w:val="28"/>
          <w:szCs w:val="28"/>
        </w:rPr>
        <w:t xml:space="preserve"> </w:t>
      </w:r>
      <w:r w:rsidR="00C57123" w:rsidRPr="00B47C4C">
        <w:rPr>
          <w:sz w:val="28"/>
          <w:szCs w:val="28"/>
        </w:rPr>
        <w:t>(таблица 1</w:t>
      </w:r>
      <w:r w:rsidRPr="00B47C4C">
        <w:rPr>
          <w:sz w:val="28"/>
          <w:szCs w:val="28"/>
        </w:rPr>
        <w:t>), определим среднесуточный пробег автомобилей:</w:t>
      </w:r>
    </w:p>
    <w:p w:rsidR="00DC2A69" w:rsidRPr="00B47C4C" w:rsidRDefault="00DC2A69" w:rsidP="00B47C4C">
      <w:pPr>
        <w:widowControl w:val="0"/>
        <w:spacing w:line="360" w:lineRule="auto"/>
        <w:ind w:firstLine="709"/>
        <w:jc w:val="both"/>
        <w:rPr>
          <w:sz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268"/>
        <w:gridCol w:w="2520"/>
        <w:gridCol w:w="2623"/>
      </w:tblGrid>
      <w:tr w:rsidR="00DC2A69" w:rsidRPr="00981E60" w:rsidTr="00981E60">
        <w:tc>
          <w:tcPr>
            <w:tcW w:w="993" w:type="dxa"/>
            <w:shd w:val="clear" w:color="auto" w:fill="auto"/>
          </w:tcPr>
          <w:p w:rsidR="00DC2A69" w:rsidRPr="00981E60" w:rsidRDefault="00DC2A69" w:rsidP="00981E60">
            <w:pPr>
              <w:widowControl w:val="0"/>
              <w:spacing w:line="360" w:lineRule="auto"/>
              <w:outlineLvl w:val="0"/>
              <w:rPr>
                <w:sz w:val="20"/>
              </w:rPr>
            </w:pPr>
          </w:p>
        </w:tc>
        <w:tc>
          <w:tcPr>
            <w:tcW w:w="2268" w:type="dxa"/>
            <w:shd w:val="clear" w:color="auto" w:fill="auto"/>
          </w:tcPr>
          <w:p w:rsidR="00DC2A69" w:rsidRPr="00981E60" w:rsidRDefault="00643C62" w:rsidP="00981E60">
            <w:pPr>
              <w:widowControl w:val="0"/>
              <w:spacing w:line="360" w:lineRule="auto"/>
              <w:outlineLvl w:val="0"/>
              <w:rPr>
                <w:sz w:val="20"/>
              </w:rPr>
            </w:pPr>
            <w:r w:rsidRPr="00981E60">
              <w:rPr>
                <w:sz w:val="20"/>
              </w:rPr>
              <w:t>ЗИЛ - 555</w:t>
            </w:r>
          </w:p>
        </w:tc>
        <w:tc>
          <w:tcPr>
            <w:tcW w:w="2520" w:type="dxa"/>
            <w:shd w:val="clear" w:color="auto" w:fill="auto"/>
          </w:tcPr>
          <w:p w:rsidR="00DC2A69" w:rsidRPr="00981E60" w:rsidRDefault="00643C62" w:rsidP="00981E60">
            <w:pPr>
              <w:widowControl w:val="0"/>
              <w:spacing w:line="360" w:lineRule="auto"/>
              <w:outlineLvl w:val="0"/>
              <w:rPr>
                <w:sz w:val="20"/>
              </w:rPr>
            </w:pPr>
            <w:r w:rsidRPr="00981E60">
              <w:rPr>
                <w:sz w:val="20"/>
              </w:rPr>
              <w:t>КАМАЗ</w:t>
            </w:r>
          </w:p>
        </w:tc>
        <w:tc>
          <w:tcPr>
            <w:tcW w:w="2623" w:type="dxa"/>
            <w:shd w:val="clear" w:color="auto" w:fill="auto"/>
          </w:tcPr>
          <w:p w:rsidR="00DC2A69" w:rsidRPr="00981E60" w:rsidRDefault="00643C62" w:rsidP="00981E60">
            <w:pPr>
              <w:widowControl w:val="0"/>
              <w:spacing w:line="360" w:lineRule="auto"/>
              <w:outlineLvl w:val="0"/>
              <w:rPr>
                <w:sz w:val="20"/>
              </w:rPr>
            </w:pPr>
            <w:r w:rsidRPr="00981E60">
              <w:rPr>
                <w:sz w:val="20"/>
              </w:rPr>
              <w:t>УАЗ - 452</w:t>
            </w:r>
          </w:p>
        </w:tc>
      </w:tr>
      <w:tr w:rsidR="00DC2A69" w:rsidRPr="00981E60" w:rsidTr="00981E60">
        <w:tc>
          <w:tcPr>
            <w:tcW w:w="993" w:type="dxa"/>
            <w:shd w:val="clear" w:color="auto" w:fill="auto"/>
            <w:vAlign w:val="center"/>
          </w:tcPr>
          <w:p w:rsidR="00DC2A69" w:rsidRPr="00981E60" w:rsidRDefault="00643C62" w:rsidP="00981E60">
            <w:pPr>
              <w:widowControl w:val="0"/>
              <w:spacing w:line="360" w:lineRule="auto"/>
              <w:outlineLvl w:val="0"/>
              <w:rPr>
                <w:sz w:val="20"/>
                <w:szCs w:val="28"/>
              </w:rPr>
            </w:pPr>
            <w:r w:rsidRPr="00981E60">
              <w:rPr>
                <w:sz w:val="20"/>
                <w:szCs w:val="28"/>
              </w:rPr>
              <w:t>Формула</w:t>
            </w:r>
          </w:p>
        </w:tc>
        <w:tc>
          <w:tcPr>
            <w:tcW w:w="2268" w:type="dxa"/>
            <w:shd w:val="clear" w:color="auto" w:fill="auto"/>
          </w:tcPr>
          <w:p w:rsidR="00B47C4C" w:rsidRPr="00981E60" w:rsidRDefault="00643C62" w:rsidP="00981E60">
            <w:pPr>
              <w:widowControl w:val="0"/>
              <w:spacing w:line="360" w:lineRule="auto"/>
              <w:outlineLvl w:val="0"/>
              <w:rPr>
                <w:sz w:val="20"/>
                <w:szCs w:val="40"/>
              </w:rPr>
            </w:pPr>
            <w:r w:rsidRPr="00981E60">
              <w:rPr>
                <w:sz w:val="20"/>
                <w:szCs w:val="32"/>
                <w:lang w:val="en-US"/>
              </w:rPr>
              <w:t>L</w:t>
            </w:r>
            <w:r w:rsidRPr="00981E60">
              <w:rPr>
                <w:sz w:val="20"/>
              </w:rPr>
              <w:t xml:space="preserve">сс = </w:t>
            </w:r>
            <w:r w:rsidRPr="00981E60">
              <w:rPr>
                <w:sz w:val="20"/>
                <w:szCs w:val="28"/>
                <w:lang w:val="en-US"/>
              </w:rPr>
              <w:t>T</w:t>
            </w:r>
            <w:r w:rsidRPr="00981E60">
              <w:rPr>
                <w:sz w:val="20"/>
              </w:rPr>
              <w:t xml:space="preserve">н </w:t>
            </w:r>
            <w:r w:rsidRPr="00981E60">
              <w:rPr>
                <w:sz w:val="20"/>
                <w:szCs w:val="20"/>
              </w:rPr>
              <w:t>х</w:t>
            </w:r>
            <w:r w:rsidRPr="00981E60">
              <w:rPr>
                <w:sz w:val="20"/>
              </w:rPr>
              <w:t xml:space="preserve"> </w:t>
            </w:r>
            <w:r w:rsidRPr="00981E60">
              <w:rPr>
                <w:sz w:val="20"/>
                <w:szCs w:val="28"/>
                <w:lang w:val="en-US"/>
              </w:rPr>
              <w:t>V</w:t>
            </w:r>
            <w:r w:rsidRPr="00981E60">
              <w:rPr>
                <w:sz w:val="20"/>
              </w:rPr>
              <w:t xml:space="preserve">т </w:t>
            </w:r>
            <w:r w:rsidRPr="00981E60">
              <w:rPr>
                <w:sz w:val="20"/>
                <w:szCs w:val="20"/>
              </w:rPr>
              <w:t>х</w:t>
            </w:r>
            <w:r w:rsidRPr="00981E60">
              <w:rPr>
                <w:sz w:val="20"/>
              </w:rPr>
              <w:t xml:space="preserve"> </w:t>
            </w:r>
            <w:r w:rsidRPr="00981E60">
              <w:rPr>
                <w:sz w:val="20"/>
                <w:szCs w:val="28"/>
                <w:lang w:val="en-US"/>
              </w:rPr>
              <w:t>I</w:t>
            </w:r>
            <w:r w:rsidRPr="00981E60">
              <w:rPr>
                <w:sz w:val="20"/>
              </w:rPr>
              <w:t>гр</w:t>
            </w:r>
            <w:r w:rsidR="00B47C4C" w:rsidRPr="00981E60">
              <w:rPr>
                <w:sz w:val="20"/>
              </w:rPr>
              <w:t xml:space="preserve"> </w:t>
            </w:r>
            <w:r w:rsidRPr="00981E60">
              <w:rPr>
                <w:sz w:val="20"/>
                <w:szCs w:val="40"/>
              </w:rPr>
              <w:t>/</w:t>
            </w:r>
          </w:p>
          <w:p w:rsidR="00DC2A69" w:rsidRPr="00981E60" w:rsidRDefault="00643C62" w:rsidP="00981E60">
            <w:pPr>
              <w:widowControl w:val="0"/>
              <w:spacing w:line="360" w:lineRule="auto"/>
              <w:outlineLvl w:val="0"/>
              <w:rPr>
                <w:sz w:val="20"/>
              </w:rPr>
            </w:pPr>
            <w:r w:rsidRPr="00981E60">
              <w:rPr>
                <w:sz w:val="20"/>
                <w:szCs w:val="28"/>
                <w:lang w:val="en-US"/>
              </w:rPr>
              <w:t>I</w:t>
            </w:r>
            <w:r w:rsidRPr="00981E60">
              <w:rPr>
                <w:sz w:val="20"/>
              </w:rPr>
              <w:t xml:space="preserve">гр + </w:t>
            </w:r>
            <w:r w:rsidRPr="00981E60">
              <w:rPr>
                <w:sz w:val="20"/>
                <w:szCs w:val="28"/>
                <w:lang w:val="en-US"/>
              </w:rPr>
              <w:t>t</w:t>
            </w:r>
            <w:r w:rsidRPr="00981E60">
              <w:rPr>
                <w:sz w:val="20"/>
              </w:rPr>
              <w:t xml:space="preserve">пр </w:t>
            </w:r>
            <w:r w:rsidRPr="00981E60">
              <w:rPr>
                <w:sz w:val="20"/>
                <w:szCs w:val="20"/>
              </w:rPr>
              <w:t>х</w:t>
            </w:r>
            <w:r w:rsidRPr="00981E60">
              <w:rPr>
                <w:sz w:val="20"/>
                <w:szCs w:val="28"/>
              </w:rPr>
              <w:t xml:space="preserve"> </w:t>
            </w:r>
            <w:r w:rsidRPr="00981E60">
              <w:rPr>
                <w:sz w:val="20"/>
                <w:szCs w:val="28"/>
                <w:lang w:val="en-US"/>
              </w:rPr>
              <w:t>V</w:t>
            </w:r>
            <w:r w:rsidRPr="00981E60">
              <w:rPr>
                <w:sz w:val="20"/>
              </w:rPr>
              <w:t xml:space="preserve">т </w:t>
            </w:r>
            <w:r w:rsidRPr="00981E60">
              <w:rPr>
                <w:sz w:val="20"/>
                <w:szCs w:val="20"/>
              </w:rPr>
              <w:t>х</w:t>
            </w:r>
            <w:r w:rsidRPr="00981E60">
              <w:rPr>
                <w:sz w:val="20"/>
              </w:rPr>
              <w:t xml:space="preserve"> </w:t>
            </w:r>
            <w:r w:rsidRPr="00981E60">
              <w:rPr>
                <w:sz w:val="20"/>
                <w:szCs w:val="28"/>
                <w:lang w:val="en-US"/>
              </w:rPr>
              <w:t>B</w:t>
            </w:r>
            <w:r w:rsidRPr="00981E60">
              <w:rPr>
                <w:sz w:val="20"/>
                <w:szCs w:val="28"/>
              </w:rPr>
              <w:t>,</w:t>
            </w:r>
          </w:p>
        </w:tc>
        <w:tc>
          <w:tcPr>
            <w:tcW w:w="2520" w:type="dxa"/>
            <w:shd w:val="clear" w:color="auto" w:fill="auto"/>
          </w:tcPr>
          <w:p w:rsidR="00B47C4C" w:rsidRPr="00981E60" w:rsidRDefault="00643C62" w:rsidP="00981E60">
            <w:pPr>
              <w:widowControl w:val="0"/>
              <w:spacing w:line="360" w:lineRule="auto"/>
              <w:outlineLvl w:val="0"/>
              <w:rPr>
                <w:sz w:val="20"/>
              </w:rPr>
            </w:pPr>
            <w:r w:rsidRPr="00981E60">
              <w:rPr>
                <w:sz w:val="20"/>
                <w:szCs w:val="32"/>
                <w:lang w:val="en-US"/>
              </w:rPr>
              <w:t>L</w:t>
            </w:r>
            <w:r w:rsidRPr="00981E60">
              <w:rPr>
                <w:sz w:val="20"/>
              </w:rPr>
              <w:t xml:space="preserve">сс = </w:t>
            </w:r>
            <w:r w:rsidRPr="00981E60">
              <w:rPr>
                <w:sz w:val="20"/>
                <w:szCs w:val="28"/>
                <w:lang w:val="en-US"/>
              </w:rPr>
              <w:t>T</w:t>
            </w:r>
            <w:r w:rsidRPr="00981E60">
              <w:rPr>
                <w:sz w:val="20"/>
              </w:rPr>
              <w:t xml:space="preserve">н </w:t>
            </w:r>
            <w:r w:rsidRPr="00981E60">
              <w:rPr>
                <w:sz w:val="20"/>
                <w:szCs w:val="20"/>
              </w:rPr>
              <w:t>х</w:t>
            </w:r>
            <w:r w:rsidRPr="00981E60">
              <w:rPr>
                <w:sz w:val="20"/>
              </w:rPr>
              <w:t xml:space="preserve"> </w:t>
            </w:r>
            <w:r w:rsidRPr="00981E60">
              <w:rPr>
                <w:sz w:val="20"/>
                <w:szCs w:val="28"/>
                <w:lang w:val="en-US"/>
              </w:rPr>
              <w:t>V</w:t>
            </w:r>
            <w:r w:rsidRPr="00981E60">
              <w:rPr>
                <w:sz w:val="20"/>
              </w:rPr>
              <w:t xml:space="preserve">т </w:t>
            </w:r>
            <w:r w:rsidRPr="00981E60">
              <w:rPr>
                <w:sz w:val="20"/>
                <w:szCs w:val="20"/>
              </w:rPr>
              <w:t>х</w:t>
            </w:r>
            <w:r w:rsidRPr="00981E60">
              <w:rPr>
                <w:sz w:val="20"/>
              </w:rPr>
              <w:t xml:space="preserve"> </w:t>
            </w:r>
            <w:r w:rsidRPr="00981E60">
              <w:rPr>
                <w:sz w:val="20"/>
                <w:szCs w:val="28"/>
                <w:lang w:val="en-US"/>
              </w:rPr>
              <w:t>I</w:t>
            </w:r>
            <w:r w:rsidRPr="00981E60">
              <w:rPr>
                <w:sz w:val="20"/>
              </w:rPr>
              <w:t xml:space="preserve">г </w:t>
            </w:r>
            <w:r w:rsidRPr="00981E60">
              <w:rPr>
                <w:sz w:val="20"/>
                <w:szCs w:val="40"/>
              </w:rPr>
              <w:t>/</w:t>
            </w:r>
            <w:r w:rsidRPr="00981E60">
              <w:rPr>
                <w:sz w:val="20"/>
              </w:rPr>
              <w:t xml:space="preserve"> </w:t>
            </w:r>
          </w:p>
          <w:p w:rsidR="00DC2A69" w:rsidRPr="00981E60" w:rsidRDefault="00643C62" w:rsidP="00981E60">
            <w:pPr>
              <w:widowControl w:val="0"/>
              <w:spacing w:line="360" w:lineRule="auto"/>
              <w:outlineLvl w:val="0"/>
              <w:rPr>
                <w:sz w:val="20"/>
              </w:rPr>
            </w:pPr>
            <w:r w:rsidRPr="00981E60">
              <w:rPr>
                <w:sz w:val="20"/>
                <w:szCs w:val="28"/>
                <w:lang w:val="en-US"/>
              </w:rPr>
              <w:t>I</w:t>
            </w:r>
            <w:r w:rsidRPr="00981E60">
              <w:rPr>
                <w:sz w:val="20"/>
              </w:rPr>
              <w:t xml:space="preserve">гр + </w:t>
            </w:r>
            <w:r w:rsidRPr="00981E60">
              <w:rPr>
                <w:sz w:val="20"/>
                <w:szCs w:val="28"/>
                <w:lang w:val="en-US"/>
              </w:rPr>
              <w:t>t</w:t>
            </w:r>
            <w:r w:rsidRPr="00981E60">
              <w:rPr>
                <w:sz w:val="20"/>
              </w:rPr>
              <w:t xml:space="preserve">пр </w:t>
            </w:r>
            <w:r w:rsidRPr="00981E60">
              <w:rPr>
                <w:sz w:val="20"/>
                <w:szCs w:val="20"/>
              </w:rPr>
              <w:t>х</w:t>
            </w:r>
            <w:r w:rsidRPr="00981E60">
              <w:rPr>
                <w:sz w:val="20"/>
                <w:szCs w:val="28"/>
              </w:rPr>
              <w:t xml:space="preserve"> </w:t>
            </w:r>
            <w:r w:rsidRPr="00981E60">
              <w:rPr>
                <w:sz w:val="20"/>
                <w:szCs w:val="28"/>
                <w:lang w:val="en-US"/>
              </w:rPr>
              <w:t>V</w:t>
            </w:r>
            <w:r w:rsidRPr="00981E60">
              <w:rPr>
                <w:sz w:val="20"/>
              </w:rPr>
              <w:t xml:space="preserve">т </w:t>
            </w:r>
            <w:r w:rsidRPr="00981E60">
              <w:rPr>
                <w:sz w:val="20"/>
                <w:szCs w:val="20"/>
              </w:rPr>
              <w:t>х</w:t>
            </w:r>
            <w:r w:rsidRPr="00981E60">
              <w:rPr>
                <w:sz w:val="20"/>
              </w:rPr>
              <w:t xml:space="preserve"> </w:t>
            </w:r>
            <w:r w:rsidRPr="00981E60">
              <w:rPr>
                <w:sz w:val="20"/>
                <w:szCs w:val="28"/>
                <w:lang w:val="en-US"/>
              </w:rPr>
              <w:t>B</w:t>
            </w:r>
            <w:r w:rsidRPr="00981E60">
              <w:rPr>
                <w:sz w:val="20"/>
                <w:szCs w:val="28"/>
              </w:rPr>
              <w:t>,</w:t>
            </w:r>
          </w:p>
        </w:tc>
        <w:tc>
          <w:tcPr>
            <w:tcW w:w="2623" w:type="dxa"/>
            <w:shd w:val="clear" w:color="auto" w:fill="auto"/>
          </w:tcPr>
          <w:p w:rsidR="00DC2A69" w:rsidRPr="00981E60" w:rsidRDefault="00643C62" w:rsidP="00981E60">
            <w:pPr>
              <w:widowControl w:val="0"/>
              <w:spacing w:line="360" w:lineRule="auto"/>
              <w:outlineLvl w:val="0"/>
              <w:rPr>
                <w:sz w:val="20"/>
              </w:rPr>
            </w:pPr>
            <w:r w:rsidRPr="00981E60">
              <w:rPr>
                <w:sz w:val="20"/>
                <w:szCs w:val="32"/>
                <w:lang w:val="en-US"/>
              </w:rPr>
              <w:t>L</w:t>
            </w:r>
            <w:r w:rsidRPr="00981E60">
              <w:rPr>
                <w:sz w:val="20"/>
              </w:rPr>
              <w:t xml:space="preserve">сс = </w:t>
            </w:r>
            <w:r w:rsidRPr="00981E60">
              <w:rPr>
                <w:sz w:val="20"/>
                <w:szCs w:val="28"/>
                <w:lang w:val="en-US"/>
              </w:rPr>
              <w:t>T</w:t>
            </w:r>
            <w:r w:rsidRPr="00981E60">
              <w:rPr>
                <w:sz w:val="20"/>
              </w:rPr>
              <w:t xml:space="preserve">н </w:t>
            </w:r>
            <w:r w:rsidRPr="00981E60">
              <w:rPr>
                <w:sz w:val="20"/>
                <w:szCs w:val="20"/>
              </w:rPr>
              <w:t>х</w:t>
            </w:r>
            <w:r w:rsidRPr="00981E60">
              <w:rPr>
                <w:sz w:val="20"/>
              </w:rPr>
              <w:t xml:space="preserve"> </w:t>
            </w:r>
            <w:r w:rsidRPr="00981E60">
              <w:rPr>
                <w:sz w:val="20"/>
                <w:szCs w:val="28"/>
                <w:lang w:val="en-US"/>
              </w:rPr>
              <w:t>V</w:t>
            </w:r>
            <w:r w:rsidRPr="00981E60">
              <w:rPr>
                <w:sz w:val="20"/>
              </w:rPr>
              <w:t xml:space="preserve">т </w:t>
            </w:r>
            <w:r w:rsidRPr="00981E60">
              <w:rPr>
                <w:sz w:val="20"/>
                <w:szCs w:val="20"/>
              </w:rPr>
              <w:t>х</w:t>
            </w:r>
            <w:r w:rsidRPr="00981E60">
              <w:rPr>
                <w:sz w:val="20"/>
              </w:rPr>
              <w:t xml:space="preserve"> </w:t>
            </w:r>
            <w:r w:rsidRPr="00981E60">
              <w:rPr>
                <w:sz w:val="20"/>
                <w:szCs w:val="28"/>
                <w:lang w:val="en-US"/>
              </w:rPr>
              <w:t>I</w:t>
            </w:r>
            <w:r w:rsidRPr="00981E60">
              <w:rPr>
                <w:sz w:val="20"/>
              </w:rPr>
              <w:t xml:space="preserve">г </w:t>
            </w:r>
            <w:r w:rsidRPr="00981E60">
              <w:rPr>
                <w:sz w:val="20"/>
                <w:szCs w:val="40"/>
              </w:rPr>
              <w:t>/</w:t>
            </w:r>
            <w:r w:rsidR="00B47C4C" w:rsidRPr="00981E60">
              <w:rPr>
                <w:sz w:val="20"/>
              </w:rPr>
              <w:t xml:space="preserve"> </w:t>
            </w:r>
            <w:r w:rsidRPr="00981E60">
              <w:rPr>
                <w:sz w:val="20"/>
                <w:szCs w:val="28"/>
                <w:lang w:val="en-US"/>
              </w:rPr>
              <w:t>I</w:t>
            </w:r>
            <w:r w:rsidRPr="00981E60">
              <w:rPr>
                <w:sz w:val="20"/>
              </w:rPr>
              <w:t xml:space="preserve">гр + </w:t>
            </w:r>
            <w:r w:rsidRPr="00981E60">
              <w:rPr>
                <w:sz w:val="20"/>
                <w:szCs w:val="28"/>
                <w:lang w:val="en-US"/>
              </w:rPr>
              <w:t>t</w:t>
            </w:r>
            <w:r w:rsidRPr="00981E60">
              <w:rPr>
                <w:sz w:val="20"/>
              </w:rPr>
              <w:t xml:space="preserve">пр </w:t>
            </w:r>
            <w:r w:rsidRPr="00981E60">
              <w:rPr>
                <w:sz w:val="20"/>
                <w:szCs w:val="20"/>
              </w:rPr>
              <w:t>х</w:t>
            </w:r>
            <w:r w:rsidRPr="00981E60">
              <w:rPr>
                <w:sz w:val="20"/>
                <w:szCs w:val="28"/>
              </w:rPr>
              <w:t xml:space="preserve"> </w:t>
            </w:r>
            <w:r w:rsidRPr="00981E60">
              <w:rPr>
                <w:sz w:val="20"/>
                <w:szCs w:val="28"/>
                <w:lang w:val="en-US"/>
              </w:rPr>
              <w:t>V</w:t>
            </w:r>
            <w:r w:rsidRPr="00981E60">
              <w:rPr>
                <w:sz w:val="20"/>
              </w:rPr>
              <w:t xml:space="preserve">т </w:t>
            </w:r>
            <w:r w:rsidRPr="00981E60">
              <w:rPr>
                <w:sz w:val="20"/>
                <w:szCs w:val="20"/>
              </w:rPr>
              <w:t>х</w:t>
            </w:r>
            <w:r w:rsidRPr="00981E60">
              <w:rPr>
                <w:sz w:val="20"/>
              </w:rPr>
              <w:t xml:space="preserve"> </w:t>
            </w:r>
            <w:r w:rsidRPr="00981E60">
              <w:rPr>
                <w:sz w:val="20"/>
                <w:szCs w:val="28"/>
                <w:lang w:val="en-US"/>
              </w:rPr>
              <w:t>B</w:t>
            </w:r>
            <w:r w:rsidRPr="00981E60">
              <w:rPr>
                <w:sz w:val="20"/>
                <w:szCs w:val="28"/>
              </w:rPr>
              <w:t>,</w:t>
            </w:r>
          </w:p>
        </w:tc>
      </w:tr>
      <w:tr w:rsidR="00DC2A69" w:rsidRPr="00981E60" w:rsidTr="00981E60">
        <w:tc>
          <w:tcPr>
            <w:tcW w:w="993" w:type="dxa"/>
            <w:shd w:val="clear" w:color="auto" w:fill="auto"/>
            <w:vAlign w:val="center"/>
          </w:tcPr>
          <w:p w:rsidR="00DC2A69" w:rsidRPr="00981E60" w:rsidRDefault="00643C62" w:rsidP="00981E60">
            <w:pPr>
              <w:widowControl w:val="0"/>
              <w:spacing w:line="360" w:lineRule="auto"/>
              <w:outlineLvl w:val="0"/>
              <w:rPr>
                <w:sz w:val="20"/>
                <w:szCs w:val="28"/>
              </w:rPr>
            </w:pPr>
            <w:r w:rsidRPr="00981E60">
              <w:rPr>
                <w:sz w:val="20"/>
                <w:szCs w:val="28"/>
              </w:rPr>
              <w:t>Расчёт</w:t>
            </w:r>
          </w:p>
        </w:tc>
        <w:tc>
          <w:tcPr>
            <w:tcW w:w="2268" w:type="dxa"/>
            <w:shd w:val="clear" w:color="auto" w:fill="auto"/>
          </w:tcPr>
          <w:p w:rsidR="00DC2A69" w:rsidRPr="00981E60" w:rsidRDefault="00643C62" w:rsidP="00981E60">
            <w:pPr>
              <w:widowControl w:val="0"/>
              <w:spacing w:line="360" w:lineRule="auto"/>
              <w:outlineLvl w:val="0"/>
              <w:rPr>
                <w:sz w:val="20"/>
              </w:rPr>
            </w:pPr>
            <w:r w:rsidRPr="00981E60">
              <w:rPr>
                <w:sz w:val="20"/>
                <w:szCs w:val="32"/>
                <w:lang w:val="en-US"/>
              </w:rPr>
              <w:t>L</w:t>
            </w:r>
            <w:r w:rsidRPr="00981E60">
              <w:rPr>
                <w:sz w:val="20"/>
              </w:rPr>
              <w:t>сс = 8х50х50/ 50+0,65х50х0,70 =274,9</w:t>
            </w:r>
          </w:p>
        </w:tc>
        <w:tc>
          <w:tcPr>
            <w:tcW w:w="2520" w:type="dxa"/>
            <w:shd w:val="clear" w:color="auto" w:fill="auto"/>
          </w:tcPr>
          <w:p w:rsidR="00DC2A69" w:rsidRPr="00981E60" w:rsidRDefault="00643C62" w:rsidP="00981E60">
            <w:pPr>
              <w:widowControl w:val="0"/>
              <w:spacing w:line="360" w:lineRule="auto"/>
              <w:outlineLvl w:val="0"/>
              <w:rPr>
                <w:sz w:val="20"/>
              </w:rPr>
            </w:pPr>
            <w:r w:rsidRPr="00981E60">
              <w:rPr>
                <w:sz w:val="20"/>
                <w:szCs w:val="32"/>
                <w:lang w:val="en-US"/>
              </w:rPr>
              <w:t>L</w:t>
            </w:r>
            <w:r w:rsidRPr="00981E60">
              <w:rPr>
                <w:sz w:val="20"/>
              </w:rPr>
              <w:t>сс = 8х50х65 /65+0,65х50х0,70 = 296,3</w:t>
            </w:r>
          </w:p>
        </w:tc>
        <w:tc>
          <w:tcPr>
            <w:tcW w:w="2623" w:type="dxa"/>
            <w:shd w:val="clear" w:color="auto" w:fill="auto"/>
          </w:tcPr>
          <w:p w:rsidR="00DC2A69" w:rsidRPr="00981E60" w:rsidRDefault="00643C62" w:rsidP="00981E60">
            <w:pPr>
              <w:widowControl w:val="0"/>
              <w:spacing w:line="360" w:lineRule="auto"/>
              <w:outlineLvl w:val="0"/>
              <w:rPr>
                <w:sz w:val="20"/>
              </w:rPr>
            </w:pPr>
            <w:r w:rsidRPr="00981E60">
              <w:rPr>
                <w:sz w:val="20"/>
                <w:szCs w:val="32"/>
                <w:lang w:val="en-US"/>
              </w:rPr>
              <w:t>L</w:t>
            </w:r>
            <w:r w:rsidRPr="00981E60">
              <w:rPr>
                <w:sz w:val="20"/>
              </w:rPr>
              <w:t>сс = 8х50х50 / 50+0,65х50х0,80 = 240,1</w:t>
            </w:r>
          </w:p>
        </w:tc>
      </w:tr>
    </w:tbl>
    <w:p w:rsidR="00DC2A69" w:rsidRPr="00B47C4C" w:rsidRDefault="00DC2A69" w:rsidP="00B47C4C">
      <w:pPr>
        <w:widowControl w:val="0"/>
        <w:spacing w:line="360" w:lineRule="auto"/>
        <w:ind w:firstLine="709"/>
        <w:jc w:val="both"/>
        <w:rPr>
          <w:sz w:val="28"/>
        </w:rPr>
      </w:pPr>
    </w:p>
    <w:p w:rsidR="00643C62" w:rsidRPr="00B47C4C" w:rsidRDefault="00643C62" w:rsidP="00B47C4C">
      <w:pPr>
        <w:widowControl w:val="0"/>
        <w:spacing w:line="360" w:lineRule="auto"/>
        <w:ind w:firstLine="709"/>
        <w:jc w:val="both"/>
        <w:rPr>
          <w:sz w:val="28"/>
          <w:szCs w:val="28"/>
        </w:rPr>
      </w:pPr>
      <w:r w:rsidRPr="00B47C4C">
        <w:rPr>
          <w:sz w:val="28"/>
          <w:szCs w:val="28"/>
        </w:rPr>
        <w:t>Затем определяем годовую производственную программу всех автомобилей.</w:t>
      </w:r>
    </w:p>
    <w:p w:rsidR="00D870F3" w:rsidRPr="00B47C4C" w:rsidRDefault="00643C62" w:rsidP="00B47C4C">
      <w:pPr>
        <w:widowControl w:val="0"/>
        <w:spacing w:line="360" w:lineRule="auto"/>
        <w:ind w:firstLine="709"/>
        <w:jc w:val="both"/>
        <w:rPr>
          <w:sz w:val="28"/>
          <w:szCs w:val="28"/>
        </w:rPr>
      </w:pPr>
      <w:r w:rsidRPr="00B47C4C">
        <w:rPr>
          <w:sz w:val="28"/>
          <w:szCs w:val="28"/>
        </w:rPr>
        <w:t>Показатели годовой производственной программы (объём перевозок в тоннах, грузооборот</w:t>
      </w:r>
      <w:r w:rsidR="00B47C4C" w:rsidRPr="00B47C4C">
        <w:rPr>
          <w:sz w:val="28"/>
          <w:szCs w:val="28"/>
        </w:rPr>
        <w:t xml:space="preserve"> </w:t>
      </w:r>
      <w:r w:rsidRPr="00B47C4C">
        <w:rPr>
          <w:sz w:val="28"/>
          <w:szCs w:val="28"/>
        </w:rPr>
        <w:t>в тонно-километрах и общий пробег</w:t>
      </w:r>
      <w:r w:rsidR="00B47C4C" w:rsidRPr="00B47C4C">
        <w:rPr>
          <w:sz w:val="28"/>
          <w:szCs w:val="28"/>
        </w:rPr>
        <w:t xml:space="preserve"> </w:t>
      </w:r>
      <w:r w:rsidRPr="00B47C4C">
        <w:rPr>
          <w:sz w:val="28"/>
          <w:szCs w:val="28"/>
        </w:rPr>
        <w:t xml:space="preserve">в километрах) определяются путём умножения суточной производительности </w:t>
      </w:r>
      <w:r w:rsidR="00D870F3" w:rsidRPr="00B47C4C">
        <w:rPr>
          <w:sz w:val="28"/>
          <w:szCs w:val="28"/>
        </w:rPr>
        <w:t>одного автомобиля в соответствующих показателях на автомобиле – дни в работе. Автомобиле – дни в работе – это произведение среднесписочного количества автомобилей, количества календарных дней и коэффициента использования парка автомобилей. Формула имеет следующий вид:</w:t>
      </w:r>
    </w:p>
    <w:p w:rsidR="00643C62" w:rsidRPr="00B47C4C" w:rsidRDefault="00453B7A" w:rsidP="00B47C4C">
      <w:pPr>
        <w:widowControl w:val="0"/>
        <w:spacing w:line="360" w:lineRule="auto"/>
        <w:ind w:firstLine="709"/>
        <w:jc w:val="both"/>
        <w:rPr>
          <w:b/>
          <w:sz w:val="28"/>
          <w:szCs w:val="28"/>
        </w:rPr>
      </w:pPr>
      <w:r>
        <w:rPr>
          <w:sz w:val="28"/>
        </w:rPr>
        <w:br w:type="page"/>
      </w:r>
      <w:r w:rsidR="00D870F3" w:rsidRPr="00B47C4C">
        <w:rPr>
          <w:b/>
          <w:sz w:val="28"/>
          <w:szCs w:val="28"/>
        </w:rPr>
        <w:t>АДэ = Асс х 365 х Ки.п.</w:t>
      </w:r>
    </w:p>
    <w:p w:rsidR="00D870F3" w:rsidRPr="00B47C4C" w:rsidRDefault="00D870F3" w:rsidP="00B47C4C">
      <w:pPr>
        <w:widowControl w:val="0"/>
        <w:spacing w:line="360" w:lineRule="auto"/>
        <w:ind w:firstLine="709"/>
        <w:jc w:val="both"/>
        <w:rPr>
          <w:sz w:val="28"/>
          <w:szCs w:val="28"/>
        </w:rPr>
      </w:pPr>
    </w:p>
    <w:p w:rsidR="00D870F3" w:rsidRPr="00B47C4C" w:rsidRDefault="00D870F3" w:rsidP="00B47C4C">
      <w:pPr>
        <w:widowControl w:val="0"/>
        <w:spacing w:line="360" w:lineRule="auto"/>
        <w:ind w:firstLine="709"/>
        <w:jc w:val="both"/>
        <w:rPr>
          <w:sz w:val="28"/>
          <w:szCs w:val="28"/>
        </w:rPr>
      </w:pPr>
      <w:r w:rsidRPr="00B47C4C">
        <w:rPr>
          <w:sz w:val="28"/>
          <w:szCs w:val="28"/>
        </w:rPr>
        <w:t>Подставляя в формул</w:t>
      </w:r>
      <w:r w:rsidR="00C57123" w:rsidRPr="00B47C4C">
        <w:rPr>
          <w:sz w:val="28"/>
          <w:szCs w:val="28"/>
        </w:rPr>
        <w:t>у числовые значения из таблицы 1</w:t>
      </w:r>
      <w:r w:rsidRPr="00B47C4C">
        <w:rPr>
          <w:sz w:val="28"/>
          <w:szCs w:val="28"/>
        </w:rPr>
        <w:t>, определим автомобиле – дни в работе:</w:t>
      </w:r>
    </w:p>
    <w:p w:rsidR="00D870F3" w:rsidRPr="00B47C4C" w:rsidRDefault="00D870F3" w:rsidP="00B47C4C">
      <w:pPr>
        <w:widowControl w:val="0"/>
        <w:spacing w:line="360" w:lineRule="auto"/>
        <w:ind w:firstLine="709"/>
        <w:jc w:val="both"/>
        <w:rPr>
          <w:sz w:val="28"/>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219"/>
        <w:gridCol w:w="2410"/>
        <w:gridCol w:w="2256"/>
      </w:tblGrid>
      <w:tr w:rsidR="00D870F3" w:rsidRPr="00981E60" w:rsidTr="00981E60">
        <w:tc>
          <w:tcPr>
            <w:tcW w:w="1620" w:type="dxa"/>
            <w:shd w:val="clear" w:color="auto" w:fill="auto"/>
          </w:tcPr>
          <w:p w:rsidR="00D870F3" w:rsidRPr="00981E60" w:rsidRDefault="00D870F3" w:rsidP="00981E60">
            <w:pPr>
              <w:widowControl w:val="0"/>
              <w:spacing w:line="360" w:lineRule="auto"/>
              <w:outlineLvl w:val="0"/>
              <w:rPr>
                <w:sz w:val="20"/>
              </w:rPr>
            </w:pPr>
          </w:p>
        </w:tc>
        <w:tc>
          <w:tcPr>
            <w:tcW w:w="2219" w:type="dxa"/>
            <w:shd w:val="clear" w:color="auto" w:fill="auto"/>
          </w:tcPr>
          <w:p w:rsidR="00D870F3" w:rsidRPr="00981E60" w:rsidRDefault="00D870F3" w:rsidP="00981E60">
            <w:pPr>
              <w:widowControl w:val="0"/>
              <w:spacing w:line="360" w:lineRule="auto"/>
              <w:outlineLvl w:val="0"/>
              <w:rPr>
                <w:sz w:val="20"/>
              </w:rPr>
            </w:pPr>
            <w:r w:rsidRPr="00981E60">
              <w:rPr>
                <w:sz w:val="20"/>
              </w:rPr>
              <w:t>ЗИЛ - 555</w:t>
            </w:r>
          </w:p>
        </w:tc>
        <w:tc>
          <w:tcPr>
            <w:tcW w:w="2410" w:type="dxa"/>
            <w:shd w:val="clear" w:color="auto" w:fill="auto"/>
          </w:tcPr>
          <w:p w:rsidR="00D870F3" w:rsidRPr="00981E60" w:rsidRDefault="00D870F3" w:rsidP="00981E60">
            <w:pPr>
              <w:widowControl w:val="0"/>
              <w:spacing w:line="360" w:lineRule="auto"/>
              <w:outlineLvl w:val="0"/>
              <w:rPr>
                <w:sz w:val="20"/>
              </w:rPr>
            </w:pPr>
            <w:r w:rsidRPr="00981E60">
              <w:rPr>
                <w:sz w:val="20"/>
              </w:rPr>
              <w:t>КАМАЗ</w:t>
            </w:r>
          </w:p>
        </w:tc>
        <w:tc>
          <w:tcPr>
            <w:tcW w:w="2256" w:type="dxa"/>
            <w:shd w:val="clear" w:color="auto" w:fill="auto"/>
          </w:tcPr>
          <w:p w:rsidR="00D870F3" w:rsidRPr="00981E60" w:rsidRDefault="00D870F3" w:rsidP="00981E60">
            <w:pPr>
              <w:widowControl w:val="0"/>
              <w:spacing w:line="360" w:lineRule="auto"/>
              <w:outlineLvl w:val="0"/>
              <w:rPr>
                <w:sz w:val="20"/>
              </w:rPr>
            </w:pPr>
            <w:r w:rsidRPr="00981E60">
              <w:rPr>
                <w:sz w:val="20"/>
              </w:rPr>
              <w:t>УАЗ - 452</w:t>
            </w:r>
          </w:p>
        </w:tc>
      </w:tr>
      <w:tr w:rsidR="00D870F3" w:rsidRPr="00981E60" w:rsidTr="00981E60">
        <w:tc>
          <w:tcPr>
            <w:tcW w:w="1620" w:type="dxa"/>
            <w:shd w:val="clear" w:color="auto" w:fill="auto"/>
            <w:vAlign w:val="center"/>
          </w:tcPr>
          <w:p w:rsidR="00D870F3" w:rsidRPr="00981E60" w:rsidRDefault="00D870F3" w:rsidP="00981E60">
            <w:pPr>
              <w:widowControl w:val="0"/>
              <w:spacing w:line="360" w:lineRule="auto"/>
              <w:outlineLvl w:val="0"/>
              <w:rPr>
                <w:sz w:val="20"/>
                <w:szCs w:val="28"/>
              </w:rPr>
            </w:pPr>
            <w:r w:rsidRPr="00981E60">
              <w:rPr>
                <w:sz w:val="20"/>
                <w:szCs w:val="28"/>
              </w:rPr>
              <w:t>Формула</w:t>
            </w:r>
          </w:p>
        </w:tc>
        <w:tc>
          <w:tcPr>
            <w:tcW w:w="2219" w:type="dxa"/>
            <w:shd w:val="clear" w:color="auto" w:fill="auto"/>
          </w:tcPr>
          <w:p w:rsidR="00D870F3" w:rsidRPr="00981E60" w:rsidRDefault="00D870F3" w:rsidP="00981E60">
            <w:pPr>
              <w:widowControl w:val="0"/>
              <w:spacing w:line="360" w:lineRule="auto"/>
              <w:outlineLvl w:val="0"/>
              <w:rPr>
                <w:sz w:val="20"/>
              </w:rPr>
            </w:pPr>
            <w:r w:rsidRPr="00981E60">
              <w:rPr>
                <w:sz w:val="20"/>
              </w:rPr>
              <w:t>АДэ = Асс х 365 х Ки.п.</w:t>
            </w:r>
          </w:p>
        </w:tc>
        <w:tc>
          <w:tcPr>
            <w:tcW w:w="2410" w:type="dxa"/>
            <w:shd w:val="clear" w:color="auto" w:fill="auto"/>
          </w:tcPr>
          <w:p w:rsidR="00D870F3" w:rsidRPr="00981E60" w:rsidRDefault="00D870F3" w:rsidP="00981E60">
            <w:pPr>
              <w:widowControl w:val="0"/>
              <w:spacing w:line="360" w:lineRule="auto"/>
              <w:outlineLvl w:val="0"/>
              <w:rPr>
                <w:sz w:val="20"/>
              </w:rPr>
            </w:pPr>
            <w:r w:rsidRPr="00981E60">
              <w:rPr>
                <w:sz w:val="20"/>
              </w:rPr>
              <w:t>АДэ = Асс х 365 х Ки.п.</w:t>
            </w:r>
          </w:p>
          <w:p w:rsidR="00D870F3" w:rsidRPr="00981E60" w:rsidRDefault="00D870F3" w:rsidP="00981E60">
            <w:pPr>
              <w:widowControl w:val="0"/>
              <w:spacing w:line="360" w:lineRule="auto"/>
              <w:outlineLvl w:val="0"/>
              <w:rPr>
                <w:sz w:val="20"/>
              </w:rPr>
            </w:pPr>
          </w:p>
        </w:tc>
        <w:tc>
          <w:tcPr>
            <w:tcW w:w="2256" w:type="dxa"/>
            <w:shd w:val="clear" w:color="auto" w:fill="auto"/>
          </w:tcPr>
          <w:p w:rsidR="00D870F3" w:rsidRPr="00981E60" w:rsidRDefault="00D870F3" w:rsidP="00981E60">
            <w:pPr>
              <w:widowControl w:val="0"/>
              <w:spacing w:line="360" w:lineRule="auto"/>
              <w:outlineLvl w:val="0"/>
              <w:rPr>
                <w:sz w:val="20"/>
              </w:rPr>
            </w:pPr>
            <w:r w:rsidRPr="00981E60">
              <w:rPr>
                <w:sz w:val="20"/>
              </w:rPr>
              <w:t>АДэ = Асс х 365 х Ки.п.</w:t>
            </w:r>
          </w:p>
        </w:tc>
      </w:tr>
      <w:tr w:rsidR="00D870F3" w:rsidRPr="00981E60" w:rsidTr="00981E60">
        <w:tc>
          <w:tcPr>
            <w:tcW w:w="1620" w:type="dxa"/>
            <w:shd w:val="clear" w:color="auto" w:fill="auto"/>
            <w:vAlign w:val="center"/>
          </w:tcPr>
          <w:p w:rsidR="00D870F3" w:rsidRPr="00981E60" w:rsidRDefault="00D870F3" w:rsidP="00981E60">
            <w:pPr>
              <w:widowControl w:val="0"/>
              <w:spacing w:line="360" w:lineRule="auto"/>
              <w:outlineLvl w:val="0"/>
              <w:rPr>
                <w:sz w:val="20"/>
                <w:szCs w:val="28"/>
              </w:rPr>
            </w:pPr>
            <w:r w:rsidRPr="00981E60">
              <w:rPr>
                <w:sz w:val="20"/>
                <w:szCs w:val="28"/>
              </w:rPr>
              <w:t>Расчёт</w:t>
            </w:r>
          </w:p>
        </w:tc>
        <w:tc>
          <w:tcPr>
            <w:tcW w:w="2219" w:type="dxa"/>
            <w:shd w:val="clear" w:color="auto" w:fill="auto"/>
          </w:tcPr>
          <w:p w:rsidR="00D870F3" w:rsidRPr="00981E60" w:rsidRDefault="00D870F3" w:rsidP="00981E60">
            <w:pPr>
              <w:widowControl w:val="0"/>
              <w:spacing w:line="360" w:lineRule="auto"/>
              <w:outlineLvl w:val="0"/>
              <w:rPr>
                <w:sz w:val="20"/>
              </w:rPr>
            </w:pPr>
            <w:r w:rsidRPr="00981E60">
              <w:rPr>
                <w:sz w:val="20"/>
              </w:rPr>
              <w:t>АДэ = 1 х365 х 0,75 = 274</w:t>
            </w:r>
          </w:p>
        </w:tc>
        <w:tc>
          <w:tcPr>
            <w:tcW w:w="2410" w:type="dxa"/>
            <w:shd w:val="clear" w:color="auto" w:fill="auto"/>
          </w:tcPr>
          <w:p w:rsidR="00D870F3" w:rsidRPr="00981E60" w:rsidRDefault="00D870F3" w:rsidP="00981E60">
            <w:pPr>
              <w:widowControl w:val="0"/>
              <w:spacing w:line="360" w:lineRule="auto"/>
              <w:outlineLvl w:val="0"/>
              <w:rPr>
                <w:sz w:val="20"/>
              </w:rPr>
            </w:pPr>
            <w:r w:rsidRPr="00981E60">
              <w:rPr>
                <w:sz w:val="20"/>
              </w:rPr>
              <w:t>АДэ = 2 х 365 х 0,75 = 548</w:t>
            </w:r>
          </w:p>
        </w:tc>
        <w:tc>
          <w:tcPr>
            <w:tcW w:w="2256" w:type="dxa"/>
            <w:shd w:val="clear" w:color="auto" w:fill="auto"/>
          </w:tcPr>
          <w:p w:rsidR="000E6BDE" w:rsidRPr="00981E60" w:rsidRDefault="00D870F3" w:rsidP="00981E60">
            <w:pPr>
              <w:widowControl w:val="0"/>
              <w:spacing w:line="360" w:lineRule="auto"/>
              <w:outlineLvl w:val="0"/>
              <w:rPr>
                <w:sz w:val="20"/>
              </w:rPr>
            </w:pPr>
            <w:r w:rsidRPr="00981E60">
              <w:rPr>
                <w:sz w:val="20"/>
              </w:rPr>
              <w:t>АДэ = 1 х365 х 0,75 = 274</w:t>
            </w:r>
          </w:p>
        </w:tc>
      </w:tr>
    </w:tbl>
    <w:p w:rsidR="00D870F3" w:rsidRPr="00B47C4C" w:rsidRDefault="00D870F3" w:rsidP="00B47C4C">
      <w:pPr>
        <w:widowControl w:val="0"/>
        <w:spacing w:line="360" w:lineRule="auto"/>
        <w:ind w:firstLine="709"/>
        <w:jc w:val="both"/>
        <w:rPr>
          <w:sz w:val="28"/>
        </w:rPr>
      </w:pPr>
    </w:p>
    <w:p w:rsidR="00643C62" w:rsidRPr="00B47C4C" w:rsidRDefault="000E6BDE" w:rsidP="00B47C4C">
      <w:pPr>
        <w:widowControl w:val="0"/>
        <w:spacing w:line="360" w:lineRule="auto"/>
        <w:ind w:firstLine="709"/>
        <w:jc w:val="both"/>
        <w:rPr>
          <w:sz w:val="28"/>
          <w:szCs w:val="28"/>
        </w:rPr>
      </w:pPr>
      <w:r w:rsidRPr="00B47C4C">
        <w:rPr>
          <w:sz w:val="28"/>
          <w:szCs w:val="28"/>
        </w:rPr>
        <w:t>Суточный объём перевозок:</w:t>
      </w:r>
      <w:r w:rsidR="00B47C4C" w:rsidRPr="00B47C4C">
        <w:rPr>
          <w:sz w:val="28"/>
        </w:rPr>
        <w:t xml:space="preserve"> </w:t>
      </w:r>
      <w:r w:rsidRPr="00B47C4C">
        <w:rPr>
          <w:sz w:val="28"/>
          <w:szCs w:val="28"/>
          <w:lang w:val="en-US"/>
        </w:rPr>
        <w:t>Q</w:t>
      </w:r>
      <w:r w:rsidRPr="00B47C4C">
        <w:rPr>
          <w:sz w:val="28"/>
        </w:rPr>
        <w:t xml:space="preserve">т.с. = </w:t>
      </w:r>
      <w:r w:rsidRPr="00B47C4C">
        <w:rPr>
          <w:sz w:val="28"/>
          <w:szCs w:val="28"/>
          <w:lang w:val="en-US"/>
        </w:rPr>
        <w:t>q</w:t>
      </w:r>
      <w:r w:rsidRPr="00B47C4C">
        <w:rPr>
          <w:sz w:val="28"/>
        </w:rPr>
        <w:t xml:space="preserve">н х </w:t>
      </w:r>
      <w:r w:rsidRPr="00B47C4C">
        <w:rPr>
          <w:sz w:val="28"/>
          <w:szCs w:val="28"/>
          <w:lang w:val="en-US"/>
        </w:rPr>
        <w:t>y</w:t>
      </w:r>
      <w:r w:rsidRPr="00B47C4C">
        <w:rPr>
          <w:sz w:val="28"/>
        </w:rPr>
        <w:t xml:space="preserve"> х</w:t>
      </w:r>
      <w:r w:rsidR="00B47C4C" w:rsidRPr="00B47C4C">
        <w:rPr>
          <w:sz w:val="28"/>
        </w:rPr>
        <w:t xml:space="preserve"> </w:t>
      </w:r>
      <w:r w:rsidRPr="00B47C4C">
        <w:rPr>
          <w:sz w:val="28"/>
          <w:szCs w:val="28"/>
          <w:lang w:val="en-US"/>
        </w:rPr>
        <w:t>Z</w:t>
      </w:r>
    </w:p>
    <w:p w:rsidR="000E6BDE" w:rsidRPr="00B47C4C" w:rsidRDefault="000E6BDE" w:rsidP="00B47C4C">
      <w:pPr>
        <w:widowControl w:val="0"/>
        <w:spacing w:line="360" w:lineRule="auto"/>
        <w:ind w:firstLine="709"/>
        <w:jc w:val="both"/>
        <w:rPr>
          <w:sz w:val="28"/>
        </w:rPr>
      </w:pPr>
      <w:r w:rsidRPr="00B47C4C">
        <w:rPr>
          <w:sz w:val="28"/>
          <w:szCs w:val="28"/>
        </w:rPr>
        <w:t>Суточный грузооборот:</w:t>
      </w:r>
      <w:r w:rsidR="00B47C4C" w:rsidRPr="00B47C4C">
        <w:rPr>
          <w:sz w:val="28"/>
          <w:szCs w:val="28"/>
        </w:rPr>
        <w:t xml:space="preserve"> </w:t>
      </w:r>
      <w:r w:rsidRPr="00B47C4C">
        <w:rPr>
          <w:sz w:val="28"/>
          <w:szCs w:val="28"/>
          <w:lang w:val="en-US"/>
        </w:rPr>
        <w:t>Q</w:t>
      </w:r>
      <w:r w:rsidRPr="00B47C4C">
        <w:rPr>
          <w:sz w:val="28"/>
          <w:szCs w:val="28"/>
        </w:rPr>
        <w:t xml:space="preserve">с.ткм = </w:t>
      </w:r>
      <w:r w:rsidRPr="00B47C4C">
        <w:rPr>
          <w:sz w:val="28"/>
          <w:szCs w:val="28"/>
          <w:lang w:val="en-US"/>
        </w:rPr>
        <w:t>Q</w:t>
      </w:r>
      <w:r w:rsidRPr="00B47C4C">
        <w:rPr>
          <w:sz w:val="28"/>
        </w:rPr>
        <w:t xml:space="preserve">т.с х </w:t>
      </w:r>
      <w:r w:rsidRPr="00B47C4C">
        <w:rPr>
          <w:sz w:val="28"/>
          <w:szCs w:val="28"/>
          <w:lang w:val="en-US"/>
        </w:rPr>
        <w:t>I</w:t>
      </w:r>
      <w:r w:rsidRPr="00B47C4C">
        <w:rPr>
          <w:sz w:val="28"/>
        </w:rPr>
        <w:t>ср</w:t>
      </w:r>
    </w:p>
    <w:p w:rsidR="000E6BDE" w:rsidRPr="00B47C4C" w:rsidRDefault="000E6BDE" w:rsidP="00B47C4C">
      <w:pPr>
        <w:widowControl w:val="0"/>
        <w:spacing w:line="360" w:lineRule="auto"/>
        <w:ind w:firstLine="709"/>
        <w:jc w:val="both"/>
        <w:rPr>
          <w:sz w:val="28"/>
        </w:rPr>
      </w:pPr>
      <w:r w:rsidRPr="00B47C4C">
        <w:rPr>
          <w:sz w:val="28"/>
          <w:szCs w:val="28"/>
        </w:rPr>
        <w:t>Среднее</w:t>
      </w:r>
      <w:r w:rsidRPr="00B47C4C">
        <w:rPr>
          <w:sz w:val="28"/>
        </w:rPr>
        <w:t xml:space="preserve"> </w:t>
      </w:r>
      <w:r w:rsidRPr="00B47C4C">
        <w:rPr>
          <w:sz w:val="28"/>
          <w:szCs w:val="28"/>
        </w:rPr>
        <w:t xml:space="preserve">расстояние полной ездки – </w:t>
      </w:r>
      <w:r w:rsidRPr="00B47C4C">
        <w:rPr>
          <w:sz w:val="28"/>
        </w:rPr>
        <w:t>отношение среднего расстояния перевозки груза к коэффициенту использования пробега.</w:t>
      </w:r>
    </w:p>
    <w:p w:rsidR="00DC2A69" w:rsidRPr="00B47C4C" w:rsidRDefault="000E6BDE" w:rsidP="00B47C4C">
      <w:pPr>
        <w:widowControl w:val="0"/>
        <w:spacing w:line="360" w:lineRule="auto"/>
        <w:ind w:firstLine="709"/>
        <w:jc w:val="both"/>
        <w:rPr>
          <w:sz w:val="28"/>
        </w:rPr>
      </w:pPr>
      <w:r w:rsidRPr="00B47C4C">
        <w:rPr>
          <w:sz w:val="28"/>
          <w:szCs w:val="28"/>
        </w:rPr>
        <w:t>Количество ездок:</w:t>
      </w:r>
      <w:r w:rsidR="00B47C4C" w:rsidRPr="00B47C4C">
        <w:rPr>
          <w:sz w:val="28"/>
          <w:szCs w:val="28"/>
        </w:rPr>
        <w:t xml:space="preserve"> </w:t>
      </w:r>
      <w:r w:rsidRPr="00B47C4C">
        <w:rPr>
          <w:sz w:val="28"/>
          <w:szCs w:val="28"/>
          <w:lang w:val="en-US"/>
        </w:rPr>
        <w:t>Z</w:t>
      </w:r>
      <w:r w:rsidRPr="00B47C4C">
        <w:rPr>
          <w:sz w:val="28"/>
          <w:szCs w:val="28"/>
        </w:rPr>
        <w:t xml:space="preserve"> =</w:t>
      </w:r>
      <w:r w:rsidR="00A52BF9" w:rsidRPr="00B47C4C">
        <w:rPr>
          <w:sz w:val="28"/>
          <w:szCs w:val="28"/>
        </w:rPr>
        <w:t xml:space="preserve"> Т</w:t>
      </w:r>
      <w:r w:rsidR="00A52BF9" w:rsidRPr="00B47C4C">
        <w:rPr>
          <w:sz w:val="28"/>
        </w:rPr>
        <w:t>н</w:t>
      </w:r>
      <w:r w:rsidRPr="00B47C4C">
        <w:rPr>
          <w:sz w:val="28"/>
          <w:szCs w:val="28"/>
        </w:rPr>
        <w:t xml:space="preserve"> / (</w:t>
      </w:r>
      <w:r w:rsidRPr="00B47C4C">
        <w:rPr>
          <w:sz w:val="28"/>
          <w:szCs w:val="28"/>
          <w:lang w:val="en-US"/>
        </w:rPr>
        <w:t>I</w:t>
      </w:r>
      <w:r w:rsidRPr="00B47C4C">
        <w:rPr>
          <w:sz w:val="28"/>
        </w:rPr>
        <w:t>гр</w:t>
      </w:r>
      <w:r w:rsidR="00A52BF9" w:rsidRPr="00B47C4C">
        <w:rPr>
          <w:sz w:val="28"/>
        </w:rPr>
        <w:t>/</w:t>
      </w:r>
      <w:r w:rsidR="00A52BF9" w:rsidRPr="00B47C4C">
        <w:rPr>
          <w:sz w:val="28"/>
          <w:szCs w:val="28"/>
        </w:rPr>
        <w:t xml:space="preserve"> </w:t>
      </w:r>
      <w:r w:rsidR="00A52BF9" w:rsidRPr="00B47C4C">
        <w:rPr>
          <w:sz w:val="28"/>
          <w:szCs w:val="28"/>
          <w:lang w:val="en-US"/>
        </w:rPr>
        <w:t>B</w:t>
      </w:r>
      <w:r w:rsidR="00A52BF9" w:rsidRPr="00B47C4C">
        <w:rPr>
          <w:sz w:val="28"/>
          <w:szCs w:val="28"/>
        </w:rPr>
        <w:t xml:space="preserve">/ </w:t>
      </w:r>
      <w:r w:rsidR="00A52BF9" w:rsidRPr="00B47C4C">
        <w:rPr>
          <w:sz w:val="28"/>
          <w:szCs w:val="28"/>
          <w:lang w:val="en-US"/>
        </w:rPr>
        <w:t>V</w:t>
      </w:r>
      <w:r w:rsidR="00A52BF9" w:rsidRPr="00B47C4C">
        <w:rPr>
          <w:sz w:val="28"/>
        </w:rPr>
        <w:t>т +</w:t>
      </w:r>
      <w:r w:rsidR="00A52BF9" w:rsidRPr="00B47C4C">
        <w:rPr>
          <w:sz w:val="28"/>
          <w:szCs w:val="28"/>
        </w:rPr>
        <w:t xml:space="preserve"> </w:t>
      </w:r>
      <w:r w:rsidR="00A52BF9" w:rsidRPr="00B47C4C">
        <w:rPr>
          <w:sz w:val="28"/>
          <w:szCs w:val="28"/>
          <w:lang w:val="en-US"/>
        </w:rPr>
        <w:t>t</w:t>
      </w:r>
      <w:r w:rsidR="00A52BF9" w:rsidRPr="00B47C4C">
        <w:rPr>
          <w:sz w:val="28"/>
        </w:rPr>
        <w:t>пр)</w:t>
      </w:r>
    </w:p>
    <w:p w:rsidR="00A52BF9" w:rsidRPr="00B47C4C" w:rsidRDefault="00A52BF9" w:rsidP="00B47C4C">
      <w:pPr>
        <w:widowControl w:val="0"/>
        <w:spacing w:line="360" w:lineRule="auto"/>
        <w:ind w:firstLine="709"/>
        <w:jc w:val="both"/>
        <w:rPr>
          <w:sz w:val="28"/>
        </w:rPr>
      </w:pPr>
      <w:r w:rsidRPr="00B47C4C">
        <w:rPr>
          <w:sz w:val="28"/>
          <w:szCs w:val="28"/>
        </w:rPr>
        <w:t>Время движения:</w:t>
      </w:r>
      <w:r w:rsidR="00B47C4C" w:rsidRPr="00B47C4C">
        <w:rPr>
          <w:sz w:val="28"/>
          <w:szCs w:val="28"/>
        </w:rPr>
        <w:t xml:space="preserve"> </w:t>
      </w:r>
      <w:r w:rsidRPr="00B47C4C">
        <w:rPr>
          <w:sz w:val="28"/>
          <w:szCs w:val="28"/>
          <w:lang w:val="en-US"/>
        </w:rPr>
        <w:t>I</w:t>
      </w:r>
      <w:r w:rsidRPr="00B47C4C">
        <w:rPr>
          <w:sz w:val="28"/>
        </w:rPr>
        <w:t>гр/</w:t>
      </w:r>
      <w:r w:rsidRPr="00B47C4C">
        <w:rPr>
          <w:sz w:val="28"/>
          <w:szCs w:val="28"/>
        </w:rPr>
        <w:t xml:space="preserve"> </w:t>
      </w:r>
      <w:r w:rsidRPr="00B47C4C">
        <w:rPr>
          <w:sz w:val="28"/>
          <w:szCs w:val="28"/>
          <w:lang w:val="en-US"/>
        </w:rPr>
        <w:t>B</w:t>
      </w:r>
      <w:r w:rsidRPr="00B47C4C">
        <w:rPr>
          <w:sz w:val="28"/>
          <w:szCs w:val="28"/>
        </w:rPr>
        <w:t xml:space="preserve">/ </w:t>
      </w:r>
      <w:r w:rsidRPr="00B47C4C">
        <w:rPr>
          <w:sz w:val="28"/>
          <w:szCs w:val="28"/>
          <w:lang w:val="en-US"/>
        </w:rPr>
        <w:t>V</w:t>
      </w:r>
      <w:r w:rsidRPr="00B47C4C">
        <w:rPr>
          <w:sz w:val="28"/>
        </w:rPr>
        <w:t>т</w:t>
      </w:r>
    </w:p>
    <w:p w:rsidR="00A52BF9" w:rsidRPr="00B47C4C" w:rsidRDefault="00A52BF9" w:rsidP="00B47C4C">
      <w:pPr>
        <w:widowControl w:val="0"/>
        <w:spacing w:line="360" w:lineRule="auto"/>
        <w:ind w:firstLine="709"/>
        <w:jc w:val="both"/>
        <w:rPr>
          <w:sz w:val="28"/>
        </w:rPr>
      </w:pPr>
    </w:p>
    <w:p w:rsidR="00A52BF9" w:rsidRDefault="00A52BF9" w:rsidP="00B47C4C">
      <w:pPr>
        <w:widowControl w:val="0"/>
        <w:spacing w:line="360" w:lineRule="auto"/>
        <w:ind w:firstLine="709"/>
        <w:jc w:val="both"/>
        <w:rPr>
          <w:sz w:val="28"/>
          <w:szCs w:val="28"/>
        </w:rPr>
      </w:pPr>
      <w:r w:rsidRPr="00B47C4C">
        <w:rPr>
          <w:sz w:val="28"/>
          <w:szCs w:val="28"/>
        </w:rPr>
        <w:t>Получаем:</w:t>
      </w:r>
    </w:p>
    <w:p w:rsidR="00B47C4C" w:rsidRPr="00B47C4C" w:rsidRDefault="00B47C4C" w:rsidP="00B47C4C">
      <w:pPr>
        <w:widowControl w:val="0"/>
        <w:spacing w:line="360" w:lineRule="auto"/>
        <w:ind w:firstLine="709"/>
        <w:jc w:val="both"/>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827"/>
        <w:gridCol w:w="1843"/>
        <w:gridCol w:w="2393"/>
      </w:tblGrid>
      <w:tr w:rsidR="00A52BF9" w:rsidRPr="00981E60" w:rsidTr="00981E60">
        <w:tc>
          <w:tcPr>
            <w:tcW w:w="2392" w:type="dxa"/>
            <w:shd w:val="clear" w:color="auto" w:fill="auto"/>
          </w:tcPr>
          <w:p w:rsidR="00A52BF9" w:rsidRPr="00981E60" w:rsidRDefault="00A52BF9" w:rsidP="00981E60">
            <w:pPr>
              <w:widowControl w:val="0"/>
              <w:spacing w:line="360" w:lineRule="auto"/>
              <w:outlineLvl w:val="0"/>
              <w:rPr>
                <w:sz w:val="20"/>
                <w:szCs w:val="28"/>
              </w:rPr>
            </w:pPr>
          </w:p>
        </w:tc>
        <w:tc>
          <w:tcPr>
            <w:tcW w:w="1827" w:type="dxa"/>
            <w:shd w:val="clear" w:color="auto" w:fill="auto"/>
            <w:vAlign w:val="center"/>
          </w:tcPr>
          <w:p w:rsidR="00A52BF9" w:rsidRPr="00981E60" w:rsidRDefault="00A52BF9" w:rsidP="00981E60">
            <w:pPr>
              <w:widowControl w:val="0"/>
              <w:spacing w:line="360" w:lineRule="auto"/>
              <w:outlineLvl w:val="0"/>
              <w:rPr>
                <w:sz w:val="20"/>
                <w:szCs w:val="28"/>
              </w:rPr>
            </w:pPr>
            <w:r w:rsidRPr="00981E60">
              <w:rPr>
                <w:sz w:val="20"/>
                <w:szCs w:val="28"/>
              </w:rPr>
              <w:t>ЗИЛ - 555</w:t>
            </w:r>
          </w:p>
        </w:tc>
        <w:tc>
          <w:tcPr>
            <w:tcW w:w="1843" w:type="dxa"/>
            <w:shd w:val="clear" w:color="auto" w:fill="auto"/>
            <w:vAlign w:val="center"/>
          </w:tcPr>
          <w:p w:rsidR="00A52BF9" w:rsidRPr="00981E60" w:rsidRDefault="00A52BF9" w:rsidP="00981E60">
            <w:pPr>
              <w:widowControl w:val="0"/>
              <w:spacing w:line="360" w:lineRule="auto"/>
              <w:outlineLvl w:val="0"/>
              <w:rPr>
                <w:sz w:val="20"/>
                <w:szCs w:val="28"/>
              </w:rPr>
            </w:pPr>
            <w:r w:rsidRPr="00981E60">
              <w:rPr>
                <w:sz w:val="20"/>
                <w:szCs w:val="28"/>
              </w:rPr>
              <w:t>КАМАЗ</w:t>
            </w:r>
          </w:p>
        </w:tc>
        <w:tc>
          <w:tcPr>
            <w:tcW w:w="2393" w:type="dxa"/>
            <w:shd w:val="clear" w:color="auto" w:fill="auto"/>
            <w:vAlign w:val="center"/>
          </w:tcPr>
          <w:p w:rsidR="00A52BF9" w:rsidRPr="00981E60" w:rsidRDefault="00A52BF9" w:rsidP="00981E60">
            <w:pPr>
              <w:widowControl w:val="0"/>
              <w:spacing w:line="360" w:lineRule="auto"/>
              <w:outlineLvl w:val="0"/>
              <w:rPr>
                <w:sz w:val="20"/>
                <w:szCs w:val="28"/>
              </w:rPr>
            </w:pPr>
            <w:r w:rsidRPr="00981E60">
              <w:rPr>
                <w:sz w:val="20"/>
                <w:szCs w:val="28"/>
              </w:rPr>
              <w:t>УАЗ -452</w:t>
            </w:r>
          </w:p>
        </w:tc>
      </w:tr>
      <w:tr w:rsidR="00B031E3" w:rsidRPr="00981E60" w:rsidTr="00981E60">
        <w:tc>
          <w:tcPr>
            <w:tcW w:w="2392" w:type="dxa"/>
            <w:shd w:val="clear" w:color="auto" w:fill="auto"/>
            <w:vAlign w:val="center"/>
          </w:tcPr>
          <w:p w:rsidR="00B031E3" w:rsidRPr="00981E60" w:rsidRDefault="00B031E3" w:rsidP="00981E60">
            <w:pPr>
              <w:widowControl w:val="0"/>
              <w:spacing w:line="360" w:lineRule="auto"/>
              <w:outlineLvl w:val="0"/>
              <w:rPr>
                <w:sz w:val="20"/>
                <w:szCs w:val="28"/>
              </w:rPr>
            </w:pPr>
            <w:r w:rsidRPr="00981E60">
              <w:rPr>
                <w:sz w:val="20"/>
                <w:szCs w:val="28"/>
              </w:rPr>
              <w:t>Среднее</w:t>
            </w:r>
            <w:r w:rsidRPr="00981E60">
              <w:rPr>
                <w:sz w:val="20"/>
              </w:rPr>
              <w:t xml:space="preserve"> </w:t>
            </w:r>
            <w:r w:rsidRPr="00981E60">
              <w:rPr>
                <w:sz w:val="20"/>
                <w:szCs w:val="28"/>
              </w:rPr>
              <w:t>расстояние полной ездки</w:t>
            </w:r>
          </w:p>
        </w:tc>
        <w:tc>
          <w:tcPr>
            <w:tcW w:w="1827" w:type="dxa"/>
            <w:shd w:val="clear" w:color="auto" w:fill="auto"/>
          </w:tcPr>
          <w:p w:rsidR="00B031E3" w:rsidRPr="00981E60" w:rsidRDefault="00B031E3" w:rsidP="00981E60">
            <w:pPr>
              <w:widowControl w:val="0"/>
              <w:spacing w:line="360" w:lineRule="auto"/>
              <w:outlineLvl w:val="0"/>
              <w:rPr>
                <w:sz w:val="20"/>
                <w:szCs w:val="28"/>
              </w:rPr>
            </w:pPr>
            <w:r w:rsidRPr="00981E60">
              <w:rPr>
                <w:sz w:val="20"/>
                <w:szCs w:val="28"/>
              </w:rPr>
              <w:t>60:0,9 = 66,7 км.</w:t>
            </w:r>
          </w:p>
        </w:tc>
        <w:tc>
          <w:tcPr>
            <w:tcW w:w="1843" w:type="dxa"/>
            <w:shd w:val="clear" w:color="auto" w:fill="auto"/>
          </w:tcPr>
          <w:p w:rsidR="00B031E3" w:rsidRPr="00981E60" w:rsidRDefault="00B031E3" w:rsidP="00981E60">
            <w:pPr>
              <w:widowControl w:val="0"/>
              <w:spacing w:line="360" w:lineRule="auto"/>
              <w:outlineLvl w:val="0"/>
              <w:rPr>
                <w:sz w:val="20"/>
                <w:szCs w:val="28"/>
              </w:rPr>
            </w:pPr>
            <w:r w:rsidRPr="00981E60">
              <w:rPr>
                <w:sz w:val="20"/>
                <w:szCs w:val="28"/>
              </w:rPr>
              <w:t>80:0,85 = 94 км</w:t>
            </w:r>
          </w:p>
        </w:tc>
        <w:tc>
          <w:tcPr>
            <w:tcW w:w="2393" w:type="dxa"/>
            <w:shd w:val="clear" w:color="auto" w:fill="auto"/>
          </w:tcPr>
          <w:p w:rsidR="00B031E3" w:rsidRPr="00981E60" w:rsidRDefault="00B031E3" w:rsidP="00981E60">
            <w:pPr>
              <w:widowControl w:val="0"/>
              <w:spacing w:line="360" w:lineRule="auto"/>
              <w:outlineLvl w:val="0"/>
              <w:rPr>
                <w:sz w:val="20"/>
                <w:szCs w:val="28"/>
              </w:rPr>
            </w:pPr>
            <w:r w:rsidRPr="00981E60">
              <w:rPr>
                <w:sz w:val="20"/>
                <w:szCs w:val="28"/>
              </w:rPr>
              <w:t>50:0,9 = 55,6 км</w:t>
            </w:r>
          </w:p>
        </w:tc>
      </w:tr>
      <w:tr w:rsidR="00B031E3" w:rsidRPr="00981E60" w:rsidTr="00981E60">
        <w:tc>
          <w:tcPr>
            <w:tcW w:w="2392" w:type="dxa"/>
            <w:shd w:val="clear" w:color="auto" w:fill="auto"/>
            <w:vAlign w:val="center"/>
          </w:tcPr>
          <w:p w:rsidR="00B031E3" w:rsidRPr="00981E60" w:rsidRDefault="00B031E3" w:rsidP="00981E60">
            <w:pPr>
              <w:widowControl w:val="0"/>
              <w:spacing w:line="360" w:lineRule="auto"/>
              <w:outlineLvl w:val="0"/>
              <w:rPr>
                <w:sz w:val="20"/>
                <w:szCs w:val="28"/>
              </w:rPr>
            </w:pPr>
            <w:r w:rsidRPr="00981E60">
              <w:rPr>
                <w:sz w:val="20"/>
                <w:szCs w:val="28"/>
              </w:rPr>
              <w:t>Время движения</w:t>
            </w:r>
          </w:p>
        </w:tc>
        <w:tc>
          <w:tcPr>
            <w:tcW w:w="1827" w:type="dxa"/>
            <w:shd w:val="clear" w:color="auto" w:fill="auto"/>
          </w:tcPr>
          <w:p w:rsidR="00B031E3" w:rsidRPr="00981E60" w:rsidRDefault="00B031E3" w:rsidP="00981E60">
            <w:pPr>
              <w:widowControl w:val="0"/>
              <w:spacing w:line="360" w:lineRule="auto"/>
              <w:outlineLvl w:val="0"/>
              <w:rPr>
                <w:sz w:val="20"/>
                <w:szCs w:val="28"/>
              </w:rPr>
            </w:pPr>
            <w:r w:rsidRPr="00981E60">
              <w:rPr>
                <w:sz w:val="20"/>
                <w:szCs w:val="28"/>
              </w:rPr>
              <w:t>66,7:50 = 1,3 ч.</w:t>
            </w:r>
          </w:p>
        </w:tc>
        <w:tc>
          <w:tcPr>
            <w:tcW w:w="1843" w:type="dxa"/>
            <w:shd w:val="clear" w:color="auto" w:fill="auto"/>
          </w:tcPr>
          <w:p w:rsidR="00B031E3" w:rsidRPr="00981E60" w:rsidRDefault="00B031E3" w:rsidP="00981E60">
            <w:pPr>
              <w:widowControl w:val="0"/>
              <w:spacing w:line="360" w:lineRule="auto"/>
              <w:outlineLvl w:val="0"/>
              <w:rPr>
                <w:sz w:val="20"/>
                <w:szCs w:val="28"/>
              </w:rPr>
            </w:pPr>
            <w:r w:rsidRPr="00981E60">
              <w:rPr>
                <w:sz w:val="20"/>
                <w:szCs w:val="28"/>
              </w:rPr>
              <w:t>9:50 = 1,9 ч</w:t>
            </w:r>
          </w:p>
        </w:tc>
        <w:tc>
          <w:tcPr>
            <w:tcW w:w="2393" w:type="dxa"/>
            <w:shd w:val="clear" w:color="auto" w:fill="auto"/>
          </w:tcPr>
          <w:p w:rsidR="00B031E3" w:rsidRPr="00981E60" w:rsidRDefault="00B031E3" w:rsidP="00981E60">
            <w:pPr>
              <w:widowControl w:val="0"/>
              <w:spacing w:line="360" w:lineRule="auto"/>
              <w:outlineLvl w:val="0"/>
              <w:rPr>
                <w:sz w:val="20"/>
                <w:szCs w:val="28"/>
              </w:rPr>
            </w:pPr>
            <w:r w:rsidRPr="00981E60">
              <w:rPr>
                <w:sz w:val="20"/>
                <w:szCs w:val="28"/>
              </w:rPr>
              <w:t>55,6:50 = 1,1 ч</w:t>
            </w:r>
          </w:p>
          <w:p w:rsidR="00B031E3" w:rsidRPr="00981E60" w:rsidRDefault="00B031E3" w:rsidP="00981E60">
            <w:pPr>
              <w:widowControl w:val="0"/>
              <w:spacing w:line="360" w:lineRule="auto"/>
              <w:outlineLvl w:val="0"/>
              <w:rPr>
                <w:sz w:val="20"/>
                <w:szCs w:val="28"/>
              </w:rPr>
            </w:pPr>
          </w:p>
        </w:tc>
      </w:tr>
      <w:tr w:rsidR="00B031E3" w:rsidRPr="00981E60" w:rsidTr="00981E60">
        <w:tc>
          <w:tcPr>
            <w:tcW w:w="2392" w:type="dxa"/>
            <w:shd w:val="clear" w:color="auto" w:fill="auto"/>
            <w:vAlign w:val="center"/>
          </w:tcPr>
          <w:p w:rsidR="00B031E3" w:rsidRPr="00981E60" w:rsidRDefault="00B031E3" w:rsidP="00981E60">
            <w:pPr>
              <w:widowControl w:val="0"/>
              <w:spacing w:line="360" w:lineRule="auto"/>
              <w:outlineLvl w:val="0"/>
              <w:rPr>
                <w:sz w:val="20"/>
                <w:szCs w:val="28"/>
              </w:rPr>
            </w:pPr>
            <w:r w:rsidRPr="00981E60">
              <w:rPr>
                <w:sz w:val="20"/>
                <w:szCs w:val="28"/>
              </w:rPr>
              <w:t>Количество ездок:</w:t>
            </w:r>
          </w:p>
        </w:tc>
        <w:tc>
          <w:tcPr>
            <w:tcW w:w="1827" w:type="dxa"/>
            <w:shd w:val="clear" w:color="auto" w:fill="auto"/>
          </w:tcPr>
          <w:p w:rsidR="00B031E3" w:rsidRPr="00981E60" w:rsidRDefault="00B031E3" w:rsidP="00981E60">
            <w:pPr>
              <w:widowControl w:val="0"/>
              <w:spacing w:line="360" w:lineRule="auto"/>
              <w:outlineLvl w:val="0"/>
              <w:rPr>
                <w:sz w:val="20"/>
                <w:szCs w:val="28"/>
              </w:rPr>
            </w:pPr>
            <w:r w:rsidRPr="00981E60">
              <w:rPr>
                <w:sz w:val="20"/>
                <w:szCs w:val="28"/>
              </w:rPr>
              <w:t>8:(1,3+0,8) = 3,81</w:t>
            </w:r>
          </w:p>
        </w:tc>
        <w:tc>
          <w:tcPr>
            <w:tcW w:w="1843" w:type="dxa"/>
            <w:shd w:val="clear" w:color="auto" w:fill="auto"/>
          </w:tcPr>
          <w:p w:rsidR="00B031E3" w:rsidRPr="00981E60" w:rsidRDefault="00B031E3" w:rsidP="00981E60">
            <w:pPr>
              <w:widowControl w:val="0"/>
              <w:spacing w:line="360" w:lineRule="auto"/>
              <w:outlineLvl w:val="0"/>
              <w:rPr>
                <w:sz w:val="20"/>
                <w:szCs w:val="28"/>
              </w:rPr>
            </w:pPr>
            <w:r w:rsidRPr="00981E60">
              <w:rPr>
                <w:sz w:val="20"/>
                <w:szCs w:val="28"/>
              </w:rPr>
              <w:t>8:(1,9+1) =2,8</w:t>
            </w:r>
          </w:p>
        </w:tc>
        <w:tc>
          <w:tcPr>
            <w:tcW w:w="2393" w:type="dxa"/>
            <w:shd w:val="clear" w:color="auto" w:fill="auto"/>
          </w:tcPr>
          <w:p w:rsidR="00B031E3" w:rsidRPr="00981E60" w:rsidRDefault="00B031E3" w:rsidP="00981E60">
            <w:pPr>
              <w:widowControl w:val="0"/>
              <w:spacing w:line="360" w:lineRule="auto"/>
              <w:outlineLvl w:val="0"/>
              <w:rPr>
                <w:sz w:val="20"/>
                <w:szCs w:val="28"/>
              </w:rPr>
            </w:pPr>
            <w:r w:rsidRPr="00981E60">
              <w:rPr>
                <w:sz w:val="20"/>
                <w:szCs w:val="28"/>
              </w:rPr>
              <w:t>8:(1,1+0,6) = 4,7</w:t>
            </w:r>
          </w:p>
        </w:tc>
      </w:tr>
      <w:tr w:rsidR="00B031E3" w:rsidRPr="00981E60" w:rsidTr="00981E60">
        <w:tc>
          <w:tcPr>
            <w:tcW w:w="2392" w:type="dxa"/>
            <w:shd w:val="clear" w:color="auto" w:fill="auto"/>
            <w:vAlign w:val="center"/>
          </w:tcPr>
          <w:p w:rsidR="00B031E3" w:rsidRPr="00981E60" w:rsidRDefault="00B031E3" w:rsidP="00981E60">
            <w:pPr>
              <w:widowControl w:val="0"/>
              <w:spacing w:line="360" w:lineRule="auto"/>
              <w:outlineLvl w:val="0"/>
              <w:rPr>
                <w:sz w:val="20"/>
                <w:szCs w:val="28"/>
              </w:rPr>
            </w:pPr>
            <w:r w:rsidRPr="00981E60">
              <w:rPr>
                <w:sz w:val="20"/>
                <w:szCs w:val="28"/>
              </w:rPr>
              <w:t>Суточный объём перевозок</w:t>
            </w:r>
          </w:p>
        </w:tc>
        <w:tc>
          <w:tcPr>
            <w:tcW w:w="1827" w:type="dxa"/>
            <w:shd w:val="clear" w:color="auto" w:fill="auto"/>
          </w:tcPr>
          <w:p w:rsidR="00B031E3" w:rsidRPr="00981E60" w:rsidRDefault="00B031E3" w:rsidP="00981E60">
            <w:pPr>
              <w:widowControl w:val="0"/>
              <w:spacing w:line="360" w:lineRule="auto"/>
              <w:outlineLvl w:val="0"/>
              <w:rPr>
                <w:sz w:val="20"/>
                <w:szCs w:val="28"/>
              </w:rPr>
            </w:pPr>
            <w:r w:rsidRPr="00981E60">
              <w:rPr>
                <w:sz w:val="20"/>
                <w:szCs w:val="28"/>
              </w:rPr>
              <w:t>5,5 х 0,9 х 3,81 =18,9 т.</w:t>
            </w:r>
          </w:p>
        </w:tc>
        <w:tc>
          <w:tcPr>
            <w:tcW w:w="1843" w:type="dxa"/>
            <w:shd w:val="clear" w:color="auto" w:fill="auto"/>
          </w:tcPr>
          <w:p w:rsidR="00B031E3" w:rsidRPr="00981E60" w:rsidRDefault="00B031E3" w:rsidP="00981E60">
            <w:pPr>
              <w:widowControl w:val="0"/>
              <w:spacing w:line="360" w:lineRule="auto"/>
              <w:outlineLvl w:val="0"/>
              <w:rPr>
                <w:sz w:val="20"/>
                <w:szCs w:val="28"/>
              </w:rPr>
            </w:pPr>
            <w:r w:rsidRPr="00981E60">
              <w:rPr>
                <w:sz w:val="20"/>
                <w:szCs w:val="28"/>
              </w:rPr>
              <w:t>13 х 0,9 х 2,8 = 32,8 т</w:t>
            </w:r>
          </w:p>
        </w:tc>
        <w:tc>
          <w:tcPr>
            <w:tcW w:w="2393" w:type="dxa"/>
            <w:shd w:val="clear" w:color="auto" w:fill="auto"/>
          </w:tcPr>
          <w:p w:rsidR="00B031E3" w:rsidRPr="00981E60" w:rsidRDefault="00B031E3" w:rsidP="00981E60">
            <w:pPr>
              <w:widowControl w:val="0"/>
              <w:spacing w:line="360" w:lineRule="auto"/>
              <w:outlineLvl w:val="0"/>
              <w:rPr>
                <w:sz w:val="20"/>
                <w:szCs w:val="28"/>
              </w:rPr>
            </w:pPr>
            <w:r w:rsidRPr="00981E60">
              <w:rPr>
                <w:sz w:val="20"/>
                <w:szCs w:val="28"/>
              </w:rPr>
              <w:t>3 х 0,8 х 4,7 = 11,3 т</w:t>
            </w:r>
          </w:p>
        </w:tc>
      </w:tr>
      <w:tr w:rsidR="00B031E3" w:rsidRPr="00981E60" w:rsidTr="00981E60">
        <w:tc>
          <w:tcPr>
            <w:tcW w:w="2392" w:type="dxa"/>
            <w:shd w:val="clear" w:color="auto" w:fill="auto"/>
            <w:vAlign w:val="center"/>
          </w:tcPr>
          <w:p w:rsidR="00B031E3" w:rsidRPr="00981E60" w:rsidRDefault="00B031E3" w:rsidP="00981E60">
            <w:pPr>
              <w:widowControl w:val="0"/>
              <w:spacing w:line="360" w:lineRule="auto"/>
              <w:outlineLvl w:val="0"/>
              <w:rPr>
                <w:sz w:val="20"/>
                <w:szCs w:val="28"/>
              </w:rPr>
            </w:pPr>
            <w:r w:rsidRPr="00981E60">
              <w:rPr>
                <w:sz w:val="20"/>
                <w:szCs w:val="28"/>
              </w:rPr>
              <w:t>Суточный грузооборот</w:t>
            </w:r>
          </w:p>
        </w:tc>
        <w:tc>
          <w:tcPr>
            <w:tcW w:w="1827" w:type="dxa"/>
            <w:shd w:val="clear" w:color="auto" w:fill="auto"/>
          </w:tcPr>
          <w:p w:rsidR="00B031E3" w:rsidRPr="00981E60" w:rsidRDefault="00B031E3" w:rsidP="00981E60">
            <w:pPr>
              <w:widowControl w:val="0"/>
              <w:spacing w:line="360" w:lineRule="auto"/>
              <w:outlineLvl w:val="0"/>
              <w:rPr>
                <w:sz w:val="20"/>
                <w:szCs w:val="28"/>
              </w:rPr>
            </w:pPr>
            <w:r w:rsidRPr="00981E60">
              <w:rPr>
                <w:sz w:val="20"/>
                <w:szCs w:val="28"/>
              </w:rPr>
              <w:t>18,9 х 50 = 943 ткм</w:t>
            </w:r>
          </w:p>
        </w:tc>
        <w:tc>
          <w:tcPr>
            <w:tcW w:w="1843" w:type="dxa"/>
            <w:shd w:val="clear" w:color="auto" w:fill="auto"/>
          </w:tcPr>
          <w:p w:rsidR="00B031E3" w:rsidRPr="00981E60" w:rsidRDefault="00B031E3" w:rsidP="00981E60">
            <w:pPr>
              <w:widowControl w:val="0"/>
              <w:spacing w:line="360" w:lineRule="auto"/>
              <w:outlineLvl w:val="0"/>
              <w:rPr>
                <w:sz w:val="20"/>
                <w:szCs w:val="28"/>
              </w:rPr>
            </w:pPr>
            <w:r w:rsidRPr="00981E60">
              <w:rPr>
                <w:sz w:val="20"/>
                <w:szCs w:val="28"/>
              </w:rPr>
              <w:t>32,8 х 80 = 2620,8 ткм</w:t>
            </w:r>
          </w:p>
        </w:tc>
        <w:tc>
          <w:tcPr>
            <w:tcW w:w="2393" w:type="dxa"/>
            <w:shd w:val="clear" w:color="auto" w:fill="auto"/>
          </w:tcPr>
          <w:p w:rsidR="00B031E3" w:rsidRPr="00981E60" w:rsidRDefault="00B031E3" w:rsidP="00981E60">
            <w:pPr>
              <w:widowControl w:val="0"/>
              <w:spacing w:line="360" w:lineRule="auto"/>
              <w:outlineLvl w:val="0"/>
              <w:rPr>
                <w:sz w:val="20"/>
                <w:szCs w:val="28"/>
              </w:rPr>
            </w:pPr>
            <w:r w:rsidRPr="00981E60">
              <w:rPr>
                <w:sz w:val="20"/>
                <w:szCs w:val="28"/>
              </w:rPr>
              <w:t>11,3 х 50 = 565 ткм</w:t>
            </w:r>
          </w:p>
        </w:tc>
      </w:tr>
      <w:tr w:rsidR="00B031E3" w:rsidRPr="00981E60" w:rsidTr="00981E60">
        <w:tc>
          <w:tcPr>
            <w:tcW w:w="2392" w:type="dxa"/>
            <w:shd w:val="clear" w:color="auto" w:fill="auto"/>
            <w:vAlign w:val="center"/>
          </w:tcPr>
          <w:p w:rsidR="00B031E3" w:rsidRPr="00981E60" w:rsidRDefault="00B031E3" w:rsidP="00981E60">
            <w:pPr>
              <w:widowControl w:val="0"/>
              <w:spacing w:line="360" w:lineRule="auto"/>
              <w:outlineLvl w:val="0"/>
              <w:rPr>
                <w:sz w:val="20"/>
                <w:szCs w:val="28"/>
              </w:rPr>
            </w:pPr>
            <w:r w:rsidRPr="00981E60">
              <w:rPr>
                <w:sz w:val="20"/>
                <w:szCs w:val="28"/>
              </w:rPr>
              <w:t>Среднесуточный пробег</w:t>
            </w:r>
          </w:p>
        </w:tc>
        <w:tc>
          <w:tcPr>
            <w:tcW w:w="1827" w:type="dxa"/>
            <w:shd w:val="clear" w:color="auto" w:fill="auto"/>
          </w:tcPr>
          <w:p w:rsidR="00B031E3" w:rsidRPr="00981E60" w:rsidRDefault="00B031E3" w:rsidP="00981E60">
            <w:pPr>
              <w:widowControl w:val="0"/>
              <w:spacing w:line="360" w:lineRule="auto"/>
              <w:outlineLvl w:val="0"/>
              <w:rPr>
                <w:sz w:val="20"/>
                <w:szCs w:val="28"/>
              </w:rPr>
            </w:pPr>
            <w:r w:rsidRPr="00981E60">
              <w:rPr>
                <w:sz w:val="20"/>
                <w:szCs w:val="28"/>
              </w:rPr>
              <w:t>66,7 х 3,81 = 254,1 км.</w:t>
            </w:r>
          </w:p>
        </w:tc>
        <w:tc>
          <w:tcPr>
            <w:tcW w:w="1843" w:type="dxa"/>
            <w:shd w:val="clear" w:color="auto" w:fill="auto"/>
          </w:tcPr>
          <w:p w:rsidR="00B031E3" w:rsidRPr="00981E60" w:rsidRDefault="00B031E3" w:rsidP="00981E60">
            <w:pPr>
              <w:widowControl w:val="0"/>
              <w:spacing w:line="360" w:lineRule="auto"/>
              <w:outlineLvl w:val="0"/>
              <w:rPr>
                <w:sz w:val="20"/>
                <w:szCs w:val="28"/>
              </w:rPr>
            </w:pPr>
            <w:r w:rsidRPr="00981E60">
              <w:rPr>
                <w:sz w:val="20"/>
                <w:szCs w:val="28"/>
              </w:rPr>
              <w:t>94 х 2,8 = 263,2 км.</w:t>
            </w:r>
          </w:p>
        </w:tc>
        <w:tc>
          <w:tcPr>
            <w:tcW w:w="2393" w:type="dxa"/>
            <w:shd w:val="clear" w:color="auto" w:fill="auto"/>
          </w:tcPr>
          <w:p w:rsidR="00B031E3" w:rsidRPr="00981E60" w:rsidRDefault="00B031E3" w:rsidP="00981E60">
            <w:pPr>
              <w:widowControl w:val="0"/>
              <w:spacing w:line="360" w:lineRule="auto"/>
              <w:outlineLvl w:val="0"/>
              <w:rPr>
                <w:sz w:val="20"/>
                <w:szCs w:val="28"/>
              </w:rPr>
            </w:pPr>
            <w:r w:rsidRPr="00981E60">
              <w:rPr>
                <w:sz w:val="20"/>
                <w:szCs w:val="28"/>
              </w:rPr>
              <w:t>55,6 х 4,7 = 261,3 км.</w:t>
            </w:r>
          </w:p>
        </w:tc>
      </w:tr>
    </w:tbl>
    <w:p w:rsidR="00A52BF9" w:rsidRPr="00B47C4C" w:rsidRDefault="00A52BF9" w:rsidP="00B47C4C">
      <w:pPr>
        <w:widowControl w:val="0"/>
        <w:spacing w:line="360" w:lineRule="auto"/>
        <w:ind w:firstLine="709"/>
        <w:jc w:val="both"/>
        <w:rPr>
          <w:sz w:val="28"/>
          <w:szCs w:val="28"/>
        </w:rPr>
      </w:pPr>
    </w:p>
    <w:p w:rsidR="00B031E3" w:rsidRDefault="00B031E3" w:rsidP="00B47C4C">
      <w:pPr>
        <w:widowControl w:val="0"/>
        <w:spacing w:line="360" w:lineRule="auto"/>
        <w:ind w:firstLine="709"/>
        <w:jc w:val="both"/>
        <w:rPr>
          <w:sz w:val="28"/>
          <w:szCs w:val="28"/>
        </w:rPr>
      </w:pPr>
      <w:r w:rsidRPr="00B47C4C">
        <w:rPr>
          <w:sz w:val="28"/>
          <w:szCs w:val="28"/>
        </w:rPr>
        <w:t>Годовая производственная программа (исчисленная первым методом)</w:t>
      </w:r>
      <w:r w:rsidR="00231549" w:rsidRPr="00B47C4C">
        <w:rPr>
          <w:sz w:val="28"/>
          <w:szCs w:val="28"/>
        </w:rPr>
        <w:t>:</w:t>
      </w:r>
    </w:p>
    <w:p w:rsidR="00453B7A" w:rsidRDefault="00453B7A" w:rsidP="00B47C4C">
      <w:pPr>
        <w:widowControl w:val="0"/>
        <w:spacing w:line="360" w:lineRule="auto"/>
        <w:ind w:firstLine="709"/>
        <w:jc w:val="both"/>
        <w:rPr>
          <w:sz w:val="28"/>
          <w:szCs w:val="28"/>
        </w:rPr>
        <w:sectPr w:rsidR="00453B7A" w:rsidSect="00B47C4C">
          <w:footerReference w:type="even" r:id="rId7"/>
          <w:type w:val="nextColumn"/>
          <w:pgSz w:w="11906" w:h="16838"/>
          <w:pgMar w:top="1134" w:right="850" w:bottom="1134" w:left="1701" w:header="697" w:footer="697" w:gutter="0"/>
          <w:pgNumType w:start="2"/>
          <w:cols w:space="708"/>
          <w:docGrid w:linePitch="360"/>
        </w:sect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827"/>
        <w:gridCol w:w="1701"/>
        <w:gridCol w:w="1985"/>
      </w:tblGrid>
      <w:tr w:rsidR="00231549" w:rsidRPr="00981E60" w:rsidTr="00981E60">
        <w:tc>
          <w:tcPr>
            <w:tcW w:w="2392" w:type="dxa"/>
            <w:shd w:val="clear" w:color="auto" w:fill="auto"/>
          </w:tcPr>
          <w:p w:rsidR="00231549" w:rsidRPr="00981E60" w:rsidRDefault="00453B7A" w:rsidP="00981E60">
            <w:pPr>
              <w:widowControl w:val="0"/>
              <w:spacing w:line="360" w:lineRule="auto"/>
              <w:outlineLvl w:val="0"/>
              <w:rPr>
                <w:sz w:val="20"/>
                <w:szCs w:val="28"/>
              </w:rPr>
            </w:pPr>
            <w:r w:rsidRPr="00981E60">
              <w:rPr>
                <w:sz w:val="28"/>
                <w:szCs w:val="28"/>
              </w:rPr>
              <w:br w:type="page"/>
            </w:r>
          </w:p>
        </w:tc>
        <w:tc>
          <w:tcPr>
            <w:tcW w:w="1827" w:type="dxa"/>
            <w:shd w:val="clear" w:color="auto" w:fill="auto"/>
            <w:vAlign w:val="center"/>
          </w:tcPr>
          <w:p w:rsidR="00231549" w:rsidRPr="00981E60" w:rsidRDefault="00231549" w:rsidP="00981E60">
            <w:pPr>
              <w:widowControl w:val="0"/>
              <w:spacing w:line="360" w:lineRule="auto"/>
              <w:outlineLvl w:val="0"/>
              <w:rPr>
                <w:sz w:val="20"/>
                <w:szCs w:val="28"/>
              </w:rPr>
            </w:pPr>
            <w:r w:rsidRPr="00981E60">
              <w:rPr>
                <w:sz w:val="20"/>
                <w:szCs w:val="28"/>
              </w:rPr>
              <w:t>ЗИЛ - 555</w:t>
            </w:r>
          </w:p>
        </w:tc>
        <w:tc>
          <w:tcPr>
            <w:tcW w:w="1701" w:type="dxa"/>
            <w:shd w:val="clear" w:color="auto" w:fill="auto"/>
            <w:vAlign w:val="center"/>
          </w:tcPr>
          <w:p w:rsidR="00231549" w:rsidRPr="00981E60" w:rsidRDefault="00231549" w:rsidP="00981E60">
            <w:pPr>
              <w:widowControl w:val="0"/>
              <w:spacing w:line="360" w:lineRule="auto"/>
              <w:outlineLvl w:val="0"/>
              <w:rPr>
                <w:sz w:val="20"/>
                <w:szCs w:val="28"/>
              </w:rPr>
            </w:pPr>
            <w:r w:rsidRPr="00981E60">
              <w:rPr>
                <w:sz w:val="20"/>
                <w:szCs w:val="28"/>
              </w:rPr>
              <w:t>КАМАЗ</w:t>
            </w:r>
          </w:p>
        </w:tc>
        <w:tc>
          <w:tcPr>
            <w:tcW w:w="1985" w:type="dxa"/>
            <w:shd w:val="clear" w:color="auto" w:fill="auto"/>
            <w:vAlign w:val="center"/>
          </w:tcPr>
          <w:p w:rsidR="00231549" w:rsidRPr="00981E60" w:rsidRDefault="00231549" w:rsidP="00981E60">
            <w:pPr>
              <w:widowControl w:val="0"/>
              <w:spacing w:line="360" w:lineRule="auto"/>
              <w:outlineLvl w:val="0"/>
              <w:rPr>
                <w:sz w:val="20"/>
                <w:szCs w:val="28"/>
              </w:rPr>
            </w:pPr>
            <w:r w:rsidRPr="00981E60">
              <w:rPr>
                <w:sz w:val="20"/>
                <w:szCs w:val="28"/>
              </w:rPr>
              <w:t>УАЗ -452</w:t>
            </w:r>
          </w:p>
        </w:tc>
      </w:tr>
      <w:tr w:rsidR="00231549" w:rsidRPr="00981E60" w:rsidTr="00981E60">
        <w:tc>
          <w:tcPr>
            <w:tcW w:w="2392" w:type="dxa"/>
            <w:shd w:val="clear" w:color="auto" w:fill="auto"/>
            <w:vAlign w:val="center"/>
          </w:tcPr>
          <w:p w:rsidR="00231549" w:rsidRPr="00981E60" w:rsidRDefault="00231549" w:rsidP="00981E60">
            <w:pPr>
              <w:widowControl w:val="0"/>
              <w:spacing w:line="360" w:lineRule="auto"/>
              <w:outlineLvl w:val="0"/>
              <w:rPr>
                <w:sz w:val="20"/>
                <w:szCs w:val="28"/>
              </w:rPr>
            </w:pPr>
            <w:r w:rsidRPr="00981E60">
              <w:rPr>
                <w:sz w:val="20"/>
                <w:szCs w:val="28"/>
              </w:rPr>
              <w:t>Объём перевозок, тыс. т.</w:t>
            </w:r>
          </w:p>
        </w:tc>
        <w:tc>
          <w:tcPr>
            <w:tcW w:w="1827" w:type="dxa"/>
            <w:shd w:val="clear" w:color="auto" w:fill="auto"/>
          </w:tcPr>
          <w:p w:rsidR="00231549" w:rsidRPr="00981E60" w:rsidRDefault="00231549" w:rsidP="00981E60">
            <w:pPr>
              <w:widowControl w:val="0"/>
              <w:spacing w:line="360" w:lineRule="auto"/>
              <w:outlineLvl w:val="0"/>
              <w:rPr>
                <w:sz w:val="20"/>
              </w:rPr>
            </w:pPr>
            <w:r w:rsidRPr="00981E60">
              <w:rPr>
                <w:sz w:val="20"/>
              </w:rPr>
              <w:t>18,9 х 274 = 5,</w:t>
            </w:r>
            <w:r w:rsidR="00C57123" w:rsidRPr="00981E60">
              <w:rPr>
                <w:sz w:val="20"/>
              </w:rPr>
              <w:t>2</w:t>
            </w:r>
          </w:p>
        </w:tc>
        <w:tc>
          <w:tcPr>
            <w:tcW w:w="1701" w:type="dxa"/>
            <w:shd w:val="clear" w:color="auto" w:fill="auto"/>
          </w:tcPr>
          <w:p w:rsidR="00231549" w:rsidRPr="00981E60" w:rsidRDefault="00231549" w:rsidP="00981E60">
            <w:pPr>
              <w:widowControl w:val="0"/>
              <w:spacing w:line="360" w:lineRule="auto"/>
              <w:outlineLvl w:val="0"/>
              <w:rPr>
                <w:sz w:val="20"/>
              </w:rPr>
            </w:pPr>
            <w:r w:rsidRPr="00981E60">
              <w:rPr>
                <w:sz w:val="20"/>
              </w:rPr>
              <w:t xml:space="preserve">32,8 х 548 = </w:t>
            </w:r>
            <w:r w:rsidR="00C57123" w:rsidRPr="00981E60">
              <w:rPr>
                <w:sz w:val="20"/>
              </w:rPr>
              <w:t>18</w:t>
            </w:r>
          </w:p>
        </w:tc>
        <w:tc>
          <w:tcPr>
            <w:tcW w:w="1985" w:type="dxa"/>
            <w:shd w:val="clear" w:color="auto" w:fill="auto"/>
          </w:tcPr>
          <w:p w:rsidR="00231549" w:rsidRPr="00981E60" w:rsidRDefault="00231549" w:rsidP="00981E60">
            <w:pPr>
              <w:widowControl w:val="0"/>
              <w:spacing w:line="360" w:lineRule="auto"/>
              <w:outlineLvl w:val="0"/>
              <w:rPr>
                <w:sz w:val="20"/>
              </w:rPr>
            </w:pPr>
            <w:r w:rsidRPr="00981E60">
              <w:rPr>
                <w:sz w:val="20"/>
              </w:rPr>
              <w:t>11,3 х 274 =</w:t>
            </w:r>
            <w:r w:rsidR="00C57123" w:rsidRPr="00981E60">
              <w:rPr>
                <w:sz w:val="20"/>
              </w:rPr>
              <w:t xml:space="preserve"> 3,1</w:t>
            </w:r>
          </w:p>
        </w:tc>
      </w:tr>
      <w:tr w:rsidR="00231549" w:rsidRPr="00981E60" w:rsidTr="00981E60">
        <w:tc>
          <w:tcPr>
            <w:tcW w:w="2392" w:type="dxa"/>
            <w:shd w:val="clear" w:color="auto" w:fill="auto"/>
            <w:vAlign w:val="center"/>
          </w:tcPr>
          <w:p w:rsidR="00231549" w:rsidRPr="00981E60" w:rsidRDefault="00231549" w:rsidP="00981E60">
            <w:pPr>
              <w:widowControl w:val="0"/>
              <w:spacing w:line="360" w:lineRule="auto"/>
              <w:outlineLvl w:val="0"/>
              <w:rPr>
                <w:sz w:val="20"/>
                <w:szCs w:val="28"/>
              </w:rPr>
            </w:pPr>
            <w:r w:rsidRPr="00981E60">
              <w:rPr>
                <w:sz w:val="20"/>
                <w:szCs w:val="28"/>
              </w:rPr>
              <w:t>Грузооборот, тыс. ткм</w:t>
            </w:r>
          </w:p>
        </w:tc>
        <w:tc>
          <w:tcPr>
            <w:tcW w:w="1827" w:type="dxa"/>
            <w:shd w:val="clear" w:color="auto" w:fill="auto"/>
          </w:tcPr>
          <w:p w:rsidR="00231549" w:rsidRPr="00981E60" w:rsidRDefault="00231549" w:rsidP="00981E60">
            <w:pPr>
              <w:widowControl w:val="0"/>
              <w:spacing w:line="360" w:lineRule="auto"/>
              <w:outlineLvl w:val="0"/>
              <w:rPr>
                <w:sz w:val="20"/>
              </w:rPr>
            </w:pPr>
            <w:r w:rsidRPr="00981E60">
              <w:rPr>
                <w:sz w:val="20"/>
              </w:rPr>
              <w:t>943 х 274 = 258</w:t>
            </w:r>
          </w:p>
        </w:tc>
        <w:tc>
          <w:tcPr>
            <w:tcW w:w="1701" w:type="dxa"/>
            <w:shd w:val="clear" w:color="auto" w:fill="auto"/>
          </w:tcPr>
          <w:p w:rsidR="00231549" w:rsidRPr="00981E60" w:rsidRDefault="00231549" w:rsidP="00981E60">
            <w:pPr>
              <w:widowControl w:val="0"/>
              <w:spacing w:line="360" w:lineRule="auto"/>
              <w:outlineLvl w:val="0"/>
              <w:rPr>
                <w:sz w:val="20"/>
              </w:rPr>
            </w:pPr>
            <w:r w:rsidRPr="00981E60">
              <w:rPr>
                <w:sz w:val="20"/>
              </w:rPr>
              <w:t xml:space="preserve">2620,8 х 548 = </w:t>
            </w:r>
            <w:r w:rsidR="00C57123" w:rsidRPr="00981E60">
              <w:rPr>
                <w:sz w:val="20"/>
              </w:rPr>
              <w:t>1436</w:t>
            </w:r>
          </w:p>
        </w:tc>
        <w:tc>
          <w:tcPr>
            <w:tcW w:w="1985" w:type="dxa"/>
            <w:shd w:val="clear" w:color="auto" w:fill="auto"/>
          </w:tcPr>
          <w:p w:rsidR="00231549" w:rsidRPr="00981E60" w:rsidRDefault="00231549" w:rsidP="00981E60">
            <w:pPr>
              <w:widowControl w:val="0"/>
              <w:spacing w:line="360" w:lineRule="auto"/>
              <w:outlineLvl w:val="0"/>
              <w:rPr>
                <w:sz w:val="20"/>
              </w:rPr>
            </w:pPr>
            <w:r w:rsidRPr="00981E60">
              <w:rPr>
                <w:sz w:val="20"/>
              </w:rPr>
              <w:t xml:space="preserve">565 х 274 = </w:t>
            </w:r>
            <w:r w:rsidR="00C57123" w:rsidRPr="00981E60">
              <w:rPr>
                <w:sz w:val="20"/>
              </w:rPr>
              <w:t>154</w:t>
            </w:r>
          </w:p>
        </w:tc>
      </w:tr>
      <w:tr w:rsidR="00231549" w:rsidRPr="00981E60" w:rsidTr="00981E60">
        <w:tc>
          <w:tcPr>
            <w:tcW w:w="2392" w:type="dxa"/>
            <w:shd w:val="clear" w:color="auto" w:fill="auto"/>
            <w:vAlign w:val="center"/>
          </w:tcPr>
          <w:p w:rsidR="00231549" w:rsidRPr="00981E60" w:rsidRDefault="00231549" w:rsidP="00981E60">
            <w:pPr>
              <w:widowControl w:val="0"/>
              <w:spacing w:line="360" w:lineRule="auto"/>
              <w:outlineLvl w:val="0"/>
              <w:rPr>
                <w:sz w:val="20"/>
                <w:szCs w:val="28"/>
              </w:rPr>
            </w:pPr>
            <w:r w:rsidRPr="00981E60">
              <w:rPr>
                <w:sz w:val="20"/>
                <w:szCs w:val="28"/>
              </w:rPr>
              <w:t>Общий пробег, км</w:t>
            </w:r>
          </w:p>
        </w:tc>
        <w:tc>
          <w:tcPr>
            <w:tcW w:w="1827" w:type="dxa"/>
            <w:shd w:val="clear" w:color="auto" w:fill="auto"/>
          </w:tcPr>
          <w:p w:rsidR="00231549" w:rsidRPr="00981E60" w:rsidRDefault="00231549" w:rsidP="00981E60">
            <w:pPr>
              <w:widowControl w:val="0"/>
              <w:spacing w:line="360" w:lineRule="auto"/>
              <w:outlineLvl w:val="0"/>
              <w:rPr>
                <w:sz w:val="20"/>
              </w:rPr>
            </w:pPr>
            <w:r w:rsidRPr="00981E60">
              <w:rPr>
                <w:sz w:val="20"/>
              </w:rPr>
              <w:t xml:space="preserve">254,1 х 274 = </w:t>
            </w:r>
            <w:r w:rsidR="00C57123" w:rsidRPr="00981E60">
              <w:rPr>
                <w:sz w:val="20"/>
              </w:rPr>
              <w:t>70</w:t>
            </w:r>
          </w:p>
        </w:tc>
        <w:tc>
          <w:tcPr>
            <w:tcW w:w="1701" w:type="dxa"/>
            <w:shd w:val="clear" w:color="auto" w:fill="auto"/>
          </w:tcPr>
          <w:p w:rsidR="00231549" w:rsidRPr="00981E60" w:rsidRDefault="00C57123" w:rsidP="00981E60">
            <w:pPr>
              <w:widowControl w:val="0"/>
              <w:spacing w:line="360" w:lineRule="auto"/>
              <w:outlineLvl w:val="0"/>
              <w:rPr>
                <w:sz w:val="20"/>
              </w:rPr>
            </w:pPr>
            <w:r w:rsidRPr="00981E60">
              <w:rPr>
                <w:sz w:val="20"/>
              </w:rPr>
              <w:t>263,2 х 548 = 144</w:t>
            </w:r>
            <w:r w:rsidR="00231549" w:rsidRPr="00981E60">
              <w:rPr>
                <w:sz w:val="20"/>
              </w:rPr>
              <w:t xml:space="preserve"> </w:t>
            </w:r>
          </w:p>
        </w:tc>
        <w:tc>
          <w:tcPr>
            <w:tcW w:w="1985" w:type="dxa"/>
            <w:shd w:val="clear" w:color="auto" w:fill="auto"/>
          </w:tcPr>
          <w:p w:rsidR="00231549" w:rsidRPr="00981E60" w:rsidRDefault="00231549" w:rsidP="00981E60">
            <w:pPr>
              <w:widowControl w:val="0"/>
              <w:spacing w:line="360" w:lineRule="auto"/>
              <w:outlineLvl w:val="0"/>
              <w:rPr>
                <w:sz w:val="20"/>
              </w:rPr>
            </w:pPr>
            <w:r w:rsidRPr="00981E60">
              <w:rPr>
                <w:sz w:val="20"/>
              </w:rPr>
              <w:t xml:space="preserve">261,3 х 274 = </w:t>
            </w:r>
            <w:r w:rsidR="00C57123" w:rsidRPr="00981E60">
              <w:rPr>
                <w:sz w:val="20"/>
              </w:rPr>
              <w:t>72</w:t>
            </w:r>
          </w:p>
        </w:tc>
      </w:tr>
    </w:tbl>
    <w:p w:rsidR="00231549" w:rsidRPr="00B47C4C" w:rsidRDefault="00231549" w:rsidP="00B47C4C">
      <w:pPr>
        <w:widowControl w:val="0"/>
        <w:spacing w:line="360" w:lineRule="auto"/>
        <w:ind w:firstLine="709"/>
        <w:jc w:val="both"/>
        <w:rPr>
          <w:sz w:val="28"/>
          <w:szCs w:val="28"/>
        </w:rPr>
      </w:pPr>
    </w:p>
    <w:p w:rsidR="00D43906" w:rsidRPr="00B47C4C" w:rsidRDefault="00D43906" w:rsidP="00B47C4C">
      <w:pPr>
        <w:widowControl w:val="0"/>
        <w:spacing w:line="360" w:lineRule="auto"/>
        <w:ind w:firstLine="709"/>
        <w:jc w:val="both"/>
        <w:rPr>
          <w:sz w:val="28"/>
          <w:szCs w:val="28"/>
        </w:rPr>
      </w:pPr>
      <w:r w:rsidRPr="00B47C4C">
        <w:rPr>
          <w:sz w:val="28"/>
          <w:szCs w:val="28"/>
        </w:rPr>
        <w:t>Планирование показателей производственной программы вторым методом, который применяется в автохозяйствах с большим количеством</w:t>
      </w:r>
      <w:r w:rsidR="00B47C4C" w:rsidRPr="00B47C4C">
        <w:rPr>
          <w:sz w:val="28"/>
          <w:szCs w:val="28"/>
        </w:rPr>
        <w:t xml:space="preserve"> </w:t>
      </w:r>
      <w:r w:rsidRPr="00B47C4C">
        <w:rPr>
          <w:sz w:val="28"/>
          <w:szCs w:val="28"/>
        </w:rPr>
        <w:t xml:space="preserve">марок автомобилей, начинается с определения годовой производительности одной среднесписочной автотонны грузоподъёмности автомобилей. </w:t>
      </w:r>
    </w:p>
    <w:p w:rsidR="00A35663" w:rsidRPr="00B47C4C" w:rsidRDefault="00D43906" w:rsidP="00B47C4C">
      <w:pPr>
        <w:widowControl w:val="0"/>
        <w:spacing w:line="360" w:lineRule="auto"/>
        <w:ind w:firstLine="709"/>
        <w:jc w:val="both"/>
        <w:rPr>
          <w:sz w:val="28"/>
          <w:szCs w:val="28"/>
        </w:rPr>
      </w:pPr>
      <w:r w:rsidRPr="00B47C4C">
        <w:rPr>
          <w:sz w:val="28"/>
          <w:szCs w:val="28"/>
        </w:rPr>
        <w:t xml:space="preserve">Годовая производительность одной среднесписочной автотонны в тонно – километрах равна произведению среднесуточного пробега, коэффициента использования пробега, коэффициента использования грузоподъёмности, количества календарных дней в году </w:t>
      </w:r>
      <w:r w:rsidR="00A35663" w:rsidRPr="00B47C4C">
        <w:rPr>
          <w:sz w:val="28"/>
          <w:szCs w:val="28"/>
        </w:rPr>
        <w:t xml:space="preserve">и коэффициента использования парка автомобилей: </w:t>
      </w:r>
    </w:p>
    <w:p w:rsidR="006667D6" w:rsidRPr="00B47C4C" w:rsidRDefault="006667D6" w:rsidP="00B47C4C">
      <w:pPr>
        <w:widowControl w:val="0"/>
        <w:spacing w:line="360" w:lineRule="auto"/>
        <w:ind w:firstLine="709"/>
        <w:jc w:val="both"/>
        <w:rPr>
          <w:sz w:val="28"/>
          <w:szCs w:val="28"/>
        </w:rPr>
      </w:pPr>
    </w:p>
    <w:p w:rsidR="00A35663" w:rsidRPr="00B47C4C" w:rsidRDefault="00A35663" w:rsidP="00B47C4C">
      <w:pPr>
        <w:widowControl w:val="0"/>
        <w:spacing w:line="360" w:lineRule="auto"/>
        <w:ind w:firstLine="709"/>
        <w:jc w:val="both"/>
        <w:rPr>
          <w:b/>
          <w:sz w:val="28"/>
          <w:szCs w:val="28"/>
        </w:rPr>
      </w:pPr>
      <w:r w:rsidRPr="00B47C4C">
        <w:rPr>
          <w:b/>
          <w:sz w:val="28"/>
          <w:szCs w:val="28"/>
          <w:lang w:val="en-US"/>
        </w:rPr>
        <w:t>W</w:t>
      </w:r>
      <w:r w:rsidRPr="00B47C4C">
        <w:rPr>
          <w:b/>
          <w:sz w:val="28"/>
          <w:szCs w:val="20"/>
        </w:rPr>
        <w:t>ткм</w:t>
      </w:r>
      <w:r w:rsidRPr="00B47C4C">
        <w:rPr>
          <w:b/>
          <w:sz w:val="28"/>
          <w:szCs w:val="28"/>
        </w:rPr>
        <w:t xml:space="preserve"> = </w:t>
      </w:r>
      <w:r w:rsidRPr="00B47C4C">
        <w:rPr>
          <w:b/>
          <w:sz w:val="28"/>
          <w:szCs w:val="28"/>
          <w:lang w:val="en-US"/>
        </w:rPr>
        <w:t>L</w:t>
      </w:r>
      <w:r w:rsidRPr="00B47C4C">
        <w:rPr>
          <w:b/>
          <w:sz w:val="28"/>
          <w:szCs w:val="20"/>
        </w:rPr>
        <w:t>сс</w:t>
      </w:r>
      <w:r w:rsidRPr="00B47C4C">
        <w:rPr>
          <w:b/>
          <w:sz w:val="28"/>
          <w:szCs w:val="28"/>
        </w:rPr>
        <w:t xml:space="preserve"> </w:t>
      </w:r>
      <w:r w:rsidRPr="00B47C4C">
        <w:rPr>
          <w:b/>
          <w:sz w:val="28"/>
        </w:rPr>
        <w:t>х</w:t>
      </w:r>
      <w:r w:rsidRPr="00B47C4C">
        <w:rPr>
          <w:b/>
          <w:sz w:val="28"/>
          <w:szCs w:val="28"/>
        </w:rPr>
        <w:t xml:space="preserve"> </w:t>
      </w:r>
      <w:r w:rsidRPr="00B47C4C">
        <w:rPr>
          <w:b/>
          <w:sz w:val="28"/>
          <w:szCs w:val="28"/>
          <w:lang w:val="en-US"/>
        </w:rPr>
        <w:t>B</w:t>
      </w:r>
      <w:r w:rsidRPr="00B47C4C">
        <w:rPr>
          <w:b/>
          <w:sz w:val="28"/>
          <w:szCs w:val="28"/>
        </w:rPr>
        <w:t xml:space="preserve"> </w:t>
      </w:r>
      <w:r w:rsidRPr="00B47C4C">
        <w:rPr>
          <w:b/>
          <w:sz w:val="28"/>
        </w:rPr>
        <w:t>х</w:t>
      </w:r>
      <w:r w:rsidRPr="00B47C4C">
        <w:rPr>
          <w:b/>
          <w:sz w:val="28"/>
          <w:szCs w:val="28"/>
        </w:rPr>
        <w:t xml:space="preserve"> </w:t>
      </w:r>
      <w:r w:rsidRPr="00B47C4C">
        <w:rPr>
          <w:b/>
          <w:sz w:val="28"/>
          <w:szCs w:val="28"/>
          <w:lang w:val="en-US"/>
        </w:rPr>
        <w:t>y</w:t>
      </w:r>
      <w:r w:rsidRPr="00B47C4C">
        <w:rPr>
          <w:b/>
          <w:sz w:val="28"/>
          <w:szCs w:val="28"/>
        </w:rPr>
        <w:t xml:space="preserve"> </w:t>
      </w:r>
      <w:r w:rsidRPr="00B47C4C">
        <w:rPr>
          <w:b/>
          <w:sz w:val="28"/>
        </w:rPr>
        <w:t xml:space="preserve">х </w:t>
      </w:r>
      <w:r w:rsidRPr="00B47C4C">
        <w:rPr>
          <w:b/>
          <w:sz w:val="28"/>
          <w:szCs w:val="28"/>
        </w:rPr>
        <w:t xml:space="preserve">365 </w:t>
      </w:r>
      <w:r w:rsidRPr="00B47C4C">
        <w:rPr>
          <w:b/>
          <w:sz w:val="28"/>
        </w:rPr>
        <w:t>х</w:t>
      </w:r>
      <w:r w:rsidRPr="00B47C4C">
        <w:rPr>
          <w:b/>
          <w:sz w:val="28"/>
          <w:szCs w:val="28"/>
        </w:rPr>
        <w:t xml:space="preserve"> К</w:t>
      </w:r>
      <w:r w:rsidRPr="00B47C4C">
        <w:rPr>
          <w:b/>
          <w:sz w:val="28"/>
          <w:szCs w:val="20"/>
        </w:rPr>
        <w:t>и.п</w:t>
      </w:r>
      <w:r w:rsidRPr="00B47C4C">
        <w:rPr>
          <w:b/>
          <w:sz w:val="28"/>
          <w:szCs w:val="28"/>
        </w:rPr>
        <w:t>.</w:t>
      </w:r>
    </w:p>
    <w:p w:rsidR="00196CFB" w:rsidRPr="00B47C4C" w:rsidRDefault="00196CFB" w:rsidP="00B47C4C">
      <w:pPr>
        <w:widowControl w:val="0"/>
        <w:spacing w:line="360" w:lineRule="auto"/>
        <w:ind w:firstLine="709"/>
        <w:jc w:val="both"/>
        <w:rPr>
          <w:sz w:val="28"/>
          <w:szCs w:val="28"/>
        </w:rPr>
      </w:pPr>
    </w:p>
    <w:p w:rsidR="00B47C4C" w:rsidRDefault="001C319E" w:rsidP="00B47C4C">
      <w:pPr>
        <w:widowControl w:val="0"/>
        <w:spacing w:line="360" w:lineRule="auto"/>
        <w:ind w:firstLine="709"/>
        <w:jc w:val="both"/>
        <w:rPr>
          <w:sz w:val="28"/>
          <w:szCs w:val="28"/>
        </w:rPr>
      </w:pPr>
      <w:r w:rsidRPr="00B47C4C">
        <w:rPr>
          <w:sz w:val="28"/>
          <w:szCs w:val="28"/>
        </w:rPr>
        <w:t>Рассмотрим расчёт производственной программы подвижного состава по данным таблицы 1.</w:t>
      </w:r>
    </w:p>
    <w:p w:rsidR="00453B7A" w:rsidRDefault="00453B7A" w:rsidP="00B47C4C">
      <w:pPr>
        <w:widowControl w:val="0"/>
        <w:spacing w:line="360" w:lineRule="auto"/>
        <w:ind w:firstLine="709"/>
        <w:jc w:val="both"/>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010"/>
        <w:gridCol w:w="3191"/>
      </w:tblGrid>
      <w:tr w:rsidR="00A35663" w:rsidRPr="00981E60" w:rsidTr="00981E60">
        <w:tc>
          <w:tcPr>
            <w:tcW w:w="2518" w:type="dxa"/>
            <w:shd w:val="clear" w:color="auto" w:fill="auto"/>
          </w:tcPr>
          <w:p w:rsidR="00A35663" w:rsidRPr="00981E60" w:rsidRDefault="00B47C4C" w:rsidP="00981E60">
            <w:pPr>
              <w:widowControl w:val="0"/>
              <w:spacing w:line="360" w:lineRule="auto"/>
              <w:outlineLvl w:val="0"/>
              <w:rPr>
                <w:sz w:val="20"/>
                <w:szCs w:val="28"/>
              </w:rPr>
            </w:pPr>
            <w:r w:rsidRPr="00981E60">
              <w:rPr>
                <w:sz w:val="20"/>
                <w:szCs w:val="28"/>
              </w:rPr>
              <w:br w:type="page"/>
            </w:r>
            <w:r w:rsidR="00A35663" w:rsidRPr="00981E60">
              <w:rPr>
                <w:sz w:val="20"/>
                <w:szCs w:val="28"/>
              </w:rPr>
              <w:t>ЗИЛ</w:t>
            </w:r>
            <w:r w:rsidR="006667D6" w:rsidRPr="00981E60">
              <w:rPr>
                <w:sz w:val="20"/>
                <w:szCs w:val="28"/>
              </w:rPr>
              <w:t xml:space="preserve"> - 555</w:t>
            </w:r>
          </w:p>
        </w:tc>
        <w:tc>
          <w:tcPr>
            <w:tcW w:w="3010" w:type="dxa"/>
            <w:shd w:val="clear" w:color="auto" w:fill="auto"/>
          </w:tcPr>
          <w:p w:rsidR="00A35663" w:rsidRPr="00981E60" w:rsidRDefault="00A35663" w:rsidP="00981E60">
            <w:pPr>
              <w:widowControl w:val="0"/>
              <w:spacing w:line="360" w:lineRule="auto"/>
              <w:outlineLvl w:val="0"/>
              <w:rPr>
                <w:sz w:val="20"/>
                <w:szCs w:val="28"/>
              </w:rPr>
            </w:pPr>
            <w:r w:rsidRPr="00981E60">
              <w:rPr>
                <w:sz w:val="20"/>
                <w:szCs w:val="28"/>
              </w:rPr>
              <w:t>КАМАЗ</w:t>
            </w:r>
          </w:p>
        </w:tc>
        <w:tc>
          <w:tcPr>
            <w:tcW w:w="3191" w:type="dxa"/>
            <w:shd w:val="clear" w:color="auto" w:fill="auto"/>
          </w:tcPr>
          <w:p w:rsidR="00A35663" w:rsidRPr="00981E60" w:rsidRDefault="00A35663" w:rsidP="00981E60">
            <w:pPr>
              <w:widowControl w:val="0"/>
              <w:spacing w:line="360" w:lineRule="auto"/>
              <w:outlineLvl w:val="0"/>
              <w:rPr>
                <w:sz w:val="20"/>
                <w:szCs w:val="28"/>
              </w:rPr>
            </w:pPr>
            <w:r w:rsidRPr="00981E60">
              <w:rPr>
                <w:sz w:val="20"/>
                <w:szCs w:val="28"/>
              </w:rPr>
              <w:t>УАЗ</w:t>
            </w:r>
            <w:r w:rsidR="006667D6" w:rsidRPr="00981E60">
              <w:rPr>
                <w:sz w:val="20"/>
                <w:szCs w:val="28"/>
              </w:rPr>
              <w:t xml:space="preserve"> - 452</w:t>
            </w:r>
          </w:p>
        </w:tc>
      </w:tr>
      <w:tr w:rsidR="00A35663" w:rsidRPr="00981E60" w:rsidTr="00981E60">
        <w:tc>
          <w:tcPr>
            <w:tcW w:w="2518" w:type="dxa"/>
            <w:shd w:val="clear" w:color="auto" w:fill="auto"/>
          </w:tcPr>
          <w:p w:rsidR="00A35663" w:rsidRPr="00981E60" w:rsidRDefault="00A35663" w:rsidP="00981E60">
            <w:pPr>
              <w:widowControl w:val="0"/>
              <w:spacing w:line="360" w:lineRule="auto"/>
              <w:outlineLvl w:val="0"/>
              <w:rPr>
                <w:sz w:val="20"/>
                <w:szCs w:val="28"/>
              </w:rPr>
            </w:pPr>
            <w:r w:rsidRPr="00981E60">
              <w:rPr>
                <w:sz w:val="20"/>
                <w:szCs w:val="28"/>
                <w:lang w:val="en-US"/>
              </w:rPr>
              <w:t>W</w:t>
            </w:r>
            <w:r w:rsidRPr="00981E60">
              <w:rPr>
                <w:sz w:val="20"/>
                <w:szCs w:val="20"/>
              </w:rPr>
              <w:t>ткм =</w:t>
            </w:r>
            <w:r w:rsidRPr="00981E60">
              <w:rPr>
                <w:sz w:val="20"/>
              </w:rPr>
              <w:t>274,9</w:t>
            </w:r>
            <w:r w:rsidRPr="00981E60">
              <w:rPr>
                <w:sz w:val="20"/>
                <w:szCs w:val="20"/>
              </w:rPr>
              <w:t xml:space="preserve"> х </w:t>
            </w:r>
            <w:r w:rsidRPr="00981E60">
              <w:rPr>
                <w:sz w:val="20"/>
              </w:rPr>
              <w:t>0,9</w:t>
            </w:r>
            <w:r w:rsidRPr="00981E60">
              <w:rPr>
                <w:sz w:val="20"/>
                <w:szCs w:val="20"/>
              </w:rPr>
              <w:t xml:space="preserve"> х </w:t>
            </w:r>
            <w:r w:rsidRPr="00981E60">
              <w:rPr>
                <w:sz w:val="20"/>
              </w:rPr>
              <w:t>0,9</w:t>
            </w:r>
            <w:r w:rsidRPr="00981E60">
              <w:rPr>
                <w:sz w:val="20"/>
                <w:szCs w:val="20"/>
              </w:rPr>
              <w:t xml:space="preserve"> х </w:t>
            </w:r>
            <w:r w:rsidRPr="00981E60">
              <w:rPr>
                <w:sz w:val="20"/>
              </w:rPr>
              <w:t>365</w:t>
            </w:r>
            <w:r w:rsidRPr="00981E60">
              <w:rPr>
                <w:sz w:val="20"/>
                <w:szCs w:val="20"/>
              </w:rPr>
              <w:t xml:space="preserve"> х </w:t>
            </w:r>
            <w:r w:rsidRPr="00981E60">
              <w:rPr>
                <w:sz w:val="20"/>
              </w:rPr>
              <w:t>0,75</w:t>
            </w:r>
            <w:r w:rsidRPr="00981E60">
              <w:rPr>
                <w:sz w:val="20"/>
                <w:szCs w:val="20"/>
              </w:rPr>
              <w:t xml:space="preserve"> = </w:t>
            </w:r>
            <w:r w:rsidRPr="00981E60">
              <w:rPr>
                <w:sz w:val="20"/>
              </w:rPr>
              <w:t>61</w:t>
            </w:r>
            <w:r w:rsidR="006667D6" w:rsidRPr="00981E60">
              <w:rPr>
                <w:sz w:val="20"/>
              </w:rPr>
              <w:t>тыс. ткм.</w:t>
            </w:r>
          </w:p>
        </w:tc>
        <w:tc>
          <w:tcPr>
            <w:tcW w:w="3010" w:type="dxa"/>
            <w:shd w:val="clear" w:color="auto" w:fill="auto"/>
          </w:tcPr>
          <w:p w:rsidR="00A35663" w:rsidRPr="00981E60" w:rsidRDefault="00A35663" w:rsidP="00981E60">
            <w:pPr>
              <w:widowControl w:val="0"/>
              <w:spacing w:line="360" w:lineRule="auto"/>
              <w:outlineLvl w:val="0"/>
              <w:rPr>
                <w:sz w:val="20"/>
              </w:rPr>
            </w:pPr>
            <w:r w:rsidRPr="00981E60">
              <w:rPr>
                <w:sz w:val="20"/>
                <w:szCs w:val="28"/>
                <w:lang w:val="en-US"/>
              </w:rPr>
              <w:t>W</w:t>
            </w:r>
            <w:r w:rsidRPr="00981E60">
              <w:rPr>
                <w:sz w:val="20"/>
                <w:szCs w:val="20"/>
              </w:rPr>
              <w:t xml:space="preserve">ткм = </w:t>
            </w:r>
            <w:r w:rsidRPr="00981E60">
              <w:rPr>
                <w:sz w:val="20"/>
              </w:rPr>
              <w:t>296,3 х 0,85 х 0,9 х 365 х 365 х 0,75 = 62,1 тыс.</w:t>
            </w:r>
            <w:r w:rsidR="006667D6" w:rsidRPr="00981E60">
              <w:rPr>
                <w:sz w:val="20"/>
              </w:rPr>
              <w:t xml:space="preserve"> ткм.</w:t>
            </w:r>
          </w:p>
        </w:tc>
        <w:tc>
          <w:tcPr>
            <w:tcW w:w="3191" w:type="dxa"/>
            <w:shd w:val="clear" w:color="auto" w:fill="auto"/>
          </w:tcPr>
          <w:p w:rsidR="00A35663" w:rsidRPr="00981E60" w:rsidRDefault="00A35663" w:rsidP="00981E60">
            <w:pPr>
              <w:widowControl w:val="0"/>
              <w:spacing w:line="360" w:lineRule="auto"/>
              <w:outlineLvl w:val="0"/>
              <w:rPr>
                <w:sz w:val="20"/>
                <w:szCs w:val="28"/>
              </w:rPr>
            </w:pPr>
            <w:r w:rsidRPr="00981E60">
              <w:rPr>
                <w:sz w:val="20"/>
                <w:szCs w:val="28"/>
                <w:lang w:val="en-US"/>
              </w:rPr>
              <w:t>W</w:t>
            </w:r>
            <w:r w:rsidRPr="00981E60">
              <w:rPr>
                <w:sz w:val="20"/>
                <w:szCs w:val="20"/>
              </w:rPr>
              <w:t>ткм</w:t>
            </w:r>
            <w:r w:rsidR="006667D6" w:rsidRPr="00981E60">
              <w:rPr>
                <w:sz w:val="20"/>
                <w:szCs w:val="20"/>
              </w:rPr>
              <w:t xml:space="preserve"> = </w:t>
            </w:r>
            <w:r w:rsidR="006667D6" w:rsidRPr="00981E60">
              <w:rPr>
                <w:sz w:val="20"/>
              </w:rPr>
              <w:t>240,1 х 0,9 х 0,8 х 365 х 0,75 = 47,3 тыс. ткм.</w:t>
            </w:r>
          </w:p>
        </w:tc>
      </w:tr>
    </w:tbl>
    <w:p w:rsidR="00A35663" w:rsidRPr="00B47C4C" w:rsidRDefault="00A35663" w:rsidP="00B47C4C">
      <w:pPr>
        <w:widowControl w:val="0"/>
        <w:spacing w:line="360" w:lineRule="auto"/>
        <w:ind w:firstLine="709"/>
        <w:jc w:val="both"/>
        <w:rPr>
          <w:sz w:val="28"/>
          <w:szCs w:val="28"/>
        </w:rPr>
      </w:pPr>
    </w:p>
    <w:p w:rsidR="00A35663" w:rsidRPr="00B47C4C" w:rsidRDefault="006667D6" w:rsidP="00B47C4C">
      <w:pPr>
        <w:widowControl w:val="0"/>
        <w:spacing w:line="360" w:lineRule="auto"/>
        <w:ind w:firstLine="709"/>
        <w:jc w:val="both"/>
        <w:rPr>
          <w:sz w:val="28"/>
          <w:szCs w:val="28"/>
        </w:rPr>
      </w:pPr>
      <w:r w:rsidRPr="00B47C4C">
        <w:rPr>
          <w:sz w:val="28"/>
          <w:szCs w:val="28"/>
        </w:rPr>
        <w:t>Годовая производительность одной среднесписочной автотонны в тоннах определяется отношением годовой производительности одной среднесписочной автотонны в тонно – километрах к среднему расстоянию ездки с грузом в километрах:</w:t>
      </w:r>
    </w:p>
    <w:p w:rsidR="006667D6" w:rsidRPr="00B47C4C" w:rsidRDefault="006667D6" w:rsidP="00B47C4C">
      <w:pPr>
        <w:widowControl w:val="0"/>
        <w:spacing w:line="360" w:lineRule="auto"/>
        <w:ind w:firstLine="709"/>
        <w:jc w:val="both"/>
        <w:rPr>
          <w:sz w:val="28"/>
          <w:szCs w:val="28"/>
        </w:rPr>
      </w:pPr>
    </w:p>
    <w:p w:rsidR="006667D6" w:rsidRDefault="006667D6" w:rsidP="00B47C4C">
      <w:pPr>
        <w:widowControl w:val="0"/>
        <w:spacing w:line="360" w:lineRule="auto"/>
        <w:ind w:firstLine="709"/>
        <w:jc w:val="both"/>
        <w:rPr>
          <w:b/>
          <w:sz w:val="28"/>
          <w:szCs w:val="20"/>
        </w:rPr>
      </w:pPr>
      <w:r w:rsidRPr="00B47C4C">
        <w:rPr>
          <w:b/>
          <w:sz w:val="28"/>
          <w:szCs w:val="32"/>
          <w:lang w:val="en-US"/>
        </w:rPr>
        <w:t>W</w:t>
      </w:r>
      <w:r w:rsidRPr="00B47C4C">
        <w:rPr>
          <w:b/>
          <w:sz w:val="28"/>
          <w:szCs w:val="20"/>
        </w:rPr>
        <w:t xml:space="preserve">т </w:t>
      </w:r>
      <w:r w:rsidRPr="00B47C4C">
        <w:rPr>
          <w:b/>
          <w:sz w:val="28"/>
          <w:szCs w:val="32"/>
        </w:rPr>
        <w:t xml:space="preserve">= </w:t>
      </w:r>
      <w:r w:rsidRPr="00B47C4C">
        <w:rPr>
          <w:b/>
          <w:sz w:val="28"/>
          <w:szCs w:val="32"/>
          <w:lang w:val="en-US"/>
        </w:rPr>
        <w:t>W</w:t>
      </w:r>
      <w:r w:rsidRPr="00B47C4C">
        <w:rPr>
          <w:b/>
          <w:sz w:val="28"/>
          <w:szCs w:val="20"/>
        </w:rPr>
        <w:t xml:space="preserve">ткм : </w:t>
      </w:r>
      <w:r w:rsidRPr="00B47C4C">
        <w:rPr>
          <w:b/>
          <w:sz w:val="28"/>
          <w:szCs w:val="32"/>
          <w:lang w:val="en-US"/>
        </w:rPr>
        <w:t>I</w:t>
      </w:r>
      <w:r w:rsidRPr="00B47C4C">
        <w:rPr>
          <w:b/>
          <w:sz w:val="28"/>
          <w:szCs w:val="20"/>
        </w:rPr>
        <w:t>ср</w:t>
      </w:r>
    </w:p>
    <w:p w:rsidR="00453B7A" w:rsidRDefault="00453B7A" w:rsidP="00B47C4C">
      <w:pPr>
        <w:widowControl w:val="0"/>
        <w:spacing w:line="360" w:lineRule="auto"/>
        <w:ind w:firstLine="709"/>
        <w:jc w:val="both"/>
        <w:rPr>
          <w:b/>
          <w:sz w:val="28"/>
          <w:szCs w:val="20"/>
        </w:rPr>
        <w:sectPr w:rsidR="00453B7A" w:rsidSect="00453B7A">
          <w:pgSz w:w="11906" w:h="16838"/>
          <w:pgMar w:top="1134" w:right="850" w:bottom="1134" w:left="1701" w:header="697" w:footer="697" w:gutter="0"/>
          <w:cols w:space="708"/>
          <w:docGrid w:linePitch="360"/>
        </w:sect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868"/>
        <w:gridCol w:w="2372"/>
      </w:tblGrid>
      <w:tr w:rsidR="006667D6" w:rsidRPr="00981E60" w:rsidTr="00981E60">
        <w:tc>
          <w:tcPr>
            <w:tcW w:w="2376" w:type="dxa"/>
            <w:shd w:val="clear" w:color="auto" w:fill="auto"/>
          </w:tcPr>
          <w:p w:rsidR="006667D6" w:rsidRPr="00981E60" w:rsidRDefault="00453B7A" w:rsidP="00981E60">
            <w:pPr>
              <w:widowControl w:val="0"/>
              <w:spacing w:line="360" w:lineRule="auto"/>
              <w:outlineLvl w:val="0"/>
              <w:rPr>
                <w:sz w:val="20"/>
                <w:szCs w:val="28"/>
              </w:rPr>
            </w:pPr>
            <w:r w:rsidRPr="00981E60">
              <w:rPr>
                <w:sz w:val="28"/>
                <w:szCs w:val="20"/>
              </w:rPr>
              <w:br w:type="page"/>
            </w:r>
            <w:r w:rsidR="006667D6" w:rsidRPr="00981E60">
              <w:rPr>
                <w:sz w:val="20"/>
                <w:szCs w:val="28"/>
              </w:rPr>
              <w:t>ЗИЛ - 555</w:t>
            </w:r>
          </w:p>
        </w:tc>
        <w:tc>
          <w:tcPr>
            <w:tcW w:w="2868" w:type="dxa"/>
            <w:shd w:val="clear" w:color="auto" w:fill="auto"/>
          </w:tcPr>
          <w:p w:rsidR="006667D6" w:rsidRPr="00981E60" w:rsidRDefault="006667D6" w:rsidP="00981E60">
            <w:pPr>
              <w:widowControl w:val="0"/>
              <w:spacing w:line="360" w:lineRule="auto"/>
              <w:outlineLvl w:val="0"/>
              <w:rPr>
                <w:sz w:val="20"/>
                <w:szCs w:val="28"/>
              </w:rPr>
            </w:pPr>
            <w:r w:rsidRPr="00981E60">
              <w:rPr>
                <w:sz w:val="20"/>
                <w:szCs w:val="28"/>
              </w:rPr>
              <w:t>КАМАЗ</w:t>
            </w:r>
          </w:p>
        </w:tc>
        <w:tc>
          <w:tcPr>
            <w:tcW w:w="2372" w:type="dxa"/>
            <w:shd w:val="clear" w:color="auto" w:fill="auto"/>
          </w:tcPr>
          <w:p w:rsidR="006667D6" w:rsidRPr="00981E60" w:rsidRDefault="006667D6" w:rsidP="00981E60">
            <w:pPr>
              <w:widowControl w:val="0"/>
              <w:spacing w:line="360" w:lineRule="auto"/>
              <w:outlineLvl w:val="0"/>
              <w:rPr>
                <w:sz w:val="20"/>
                <w:szCs w:val="28"/>
              </w:rPr>
            </w:pPr>
            <w:r w:rsidRPr="00981E60">
              <w:rPr>
                <w:sz w:val="20"/>
                <w:szCs w:val="28"/>
              </w:rPr>
              <w:t>УАЗ - 452</w:t>
            </w:r>
          </w:p>
        </w:tc>
      </w:tr>
      <w:tr w:rsidR="006667D6" w:rsidRPr="00981E60" w:rsidTr="00981E60">
        <w:tc>
          <w:tcPr>
            <w:tcW w:w="2376" w:type="dxa"/>
            <w:shd w:val="clear" w:color="auto" w:fill="auto"/>
          </w:tcPr>
          <w:p w:rsidR="006667D6" w:rsidRPr="00981E60" w:rsidRDefault="006667D6" w:rsidP="00981E60">
            <w:pPr>
              <w:widowControl w:val="0"/>
              <w:spacing w:line="360" w:lineRule="auto"/>
              <w:outlineLvl w:val="0"/>
              <w:rPr>
                <w:sz w:val="20"/>
                <w:szCs w:val="28"/>
              </w:rPr>
            </w:pPr>
            <w:r w:rsidRPr="00981E60">
              <w:rPr>
                <w:sz w:val="20"/>
                <w:szCs w:val="28"/>
              </w:rPr>
              <w:t>61:50 = 1,22 тыс. т</w:t>
            </w:r>
          </w:p>
        </w:tc>
        <w:tc>
          <w:tcPr>
            <w:tcW w:w="2868" w:type="dxa"/>
            <w:shd w:val="clear" w:color="auto" w:fill="auto"/>
          </w:tcPr>
          <w:p w:rsidR="006667D6" w:rsidRPr="00981E60" w:rsidRDefault="006667D6" w:rsidP="00981E60">
            <w:pPr>
              <w:widowControl w:val="0"/>
              <w:spacing w:line="360" w:lineRule="auto"/>
              <w:outlineLvl w:val="0"/>
              <w:rPr>
                <w:sz w:val="20"/>
                <w:szCs w:val="28"/>
              </w:rPr>
            </w:pPr>
            <w:r w:rsidRPr="00981E60">
              <w:rPr>
                <w:sz w:val="20"/>
                <w:szCs w:val="28"/>
              </w:rPr>
              <w:t>62,1:80 = 0,78 тыс. т</w:t>
            </w:r>
          </w:p>
        </w:tc>
        <w:tc>
          <w:tcPr>
            <w:tcW w:w="2372" w:type="dxa"/>
            <w:shd w:val="clear" w:color="auto" w:fill="auto"/>
          </w:tcPr>
          <w:p w:rsidR="006667D6" w:rsidRPr="00981E60" w:rsidRDefault="006667D6" w:rsidP="00981E60">
            <w:pPr>
              <w:widowControl w:val="0"/>
              <w:spacing w:line="360" w:lineRule="auto"/>
              <w:outlineLvl w:val="0"/>
              <w:rPr>
                <w:sz w:val="20"/>
                <w:szCs w:val="28"/>
              </w:rPr>
            </w:pPr>
            <w:r w:rsidRPr="00981E60">
              <w:rPr>
                <w:sz w:val="20"/>
                <w:szCs w:val="28"/>
              </w:rPr>
              <w:t>47,3:50 = 0,95 тыс. т</w:t>
            </w:r>
          </w:p>
        </w:tc>
      </w:tr>
    </w:tbl>
    <w:p w:rsidR="00B47C4C" w:rsidRDefault="00B47C4C" w:rsidP="00B47C4C">
      <w:pPr>
        <w:widowControl w:val="0"/>
        <w:spacing w:line="360" w:lineRule="auto"/>
        <w:ind w:firstLine="709"/>
        <w:jc w:val="both"/>
        <w:rPr>
          <w:sz w:val="28"/>
          <w:szCs w:val="28"/>
        </w:rPr>
      </w:pPr>
    </w:p>
    <w:p w:rsidR="001C319E" w:rsidRPr="00B47C4C" w:rsidRDefault="001C319E" w:rsidP="00B47C4C">
      <w:pPr>
        <w:widowControl w:val="0"/>
        <w:spacing w:line="360" w:lineRule="auto"/>
        <w:ind w:firstLine="709"/>
        <w:jc w:val="both"/>
        <w:rPr>
          <w:sz w:val="28"/>
          <w:szCs w:val="28"/>
        </w:rPr>
      </w:pPr>
      <w:r w:rsidRPr="00B47C4C">
        <w:rPr>
          <w:sz w:val="28"/>
          <w:szCs w:val="28"/>
        </w:rPr>
        <w:t>Определив выработку, можно приступить к планированию объёмаперевозок в тоннах и грузооборота в тонно – километрах поданной группе автомобилей:</w:t>
      </w:r>
    </w:p>
    <w:p w:rsidR="001C319E" w:rsidRPr="00B47C4C" w:rsidRDefault="001C319E" w:rsidP="00B47C4C">
      <w:pPr>
        <w:widowControl w:val="0"/>
        <w:spacing w:line="360" w:lineRule="auto"/>
        <w:ind w:firstLine="709"/>
        <w:jc w:val="both"/>
        <w:rPr>
          <w:sz w:val="28"/>
          <w:szCs w:val="28"/>
        </w:rPr>
      </w:pPr>
    </w:p>
    <w:p w:rsidR="001C319E" w:rsidRPr="00B47C4C" w:rsidRDefault="001C319E" w:rsidP="00B47C4C">
      <w:pPr>
        <w:widowControl w:val="0"/>
        <w:spacing w:line="360" w:lineRule="auto"/>
        <w:ind w:firstLine="709"/>
        <w:jc w:val="both"/>
        <w:rPr>
          <w:b/>
          <w:sz w:val="28"/>
          <w:szCs w:val="28"/>
        </w:rPr>
      </w:pPr>
      <w:r w:rsidRPr="00B47C4C">
        <w:rPr>
          <w:b/>
          <w:sz w:val="28"/>
          <w:szCs w:val="32"/>
          <w:lang w:val="en-US"/>
        </w:rPr>
        <w:t>Q</w:t>
      </w:r>
      <w:r w:rsidRPr="00B47C4C">
        <w:rPr>
          <w:b/>
          <w:sz w:val="28"/>
        </w:rPr>
        <w:t xml:space="preserve">т = </w:t>
      </w:r>
      <w:r w:rsidRPr="00B47C4C">
        <w:rPr>
          <w:b/>
          <w:sz w:val="28"/>
          <w:szCs w:val="32"/>
          <w:lang w:val="en-US"/>
        </w:rPr>
        <w:t>W</w:t>
      </w:r>
      <w:r w:rsidRPr="00B47C4C">
        <w:rPr>
          <w:b/>
          <w:sz w:val="28"/>
          <w:szCs w:val="20"/>
        </w:rPr>
        <w:t xml:space="preserve">т </w:t>
      </w:r>
      <w:r w:rsidRPr="00B47C4C">
        <w:rPr>
          <w:b/>
          <w:sz w:val="28"/>
          <w:szCs w:val="22"/>
        </w:rPr>
        <w:t>х</w:t>
      </w:r>
      <w:r w:rsidRPr="00B47C4C">
        <w:rPr>
          <w:b/>
          <w:sz w:val="28"/>
          <w:szCs w:val="20"/>
        </w:rPr>
        <w:t xml:space="preserve"> </w:t>
      </w:r>
      <w:r w:rsidRPr="00B47C4C">
        <w:rPr>
          <w:b/>
          <w:sz w:val="28"/>
          <w:szCs w:val="32"/>
          <w:lang w:val="en-US"/>
        </w:rPr>
        <w:t>q</w:t>
      </w:r>
      <w:r w:rsidRPr="00B47C4C">
        <w:rPr>
          <w:b/>
          <w:sz w:val="28"/>
          <w:szCs w:val="20"/>
        </w:rPr>
        <w:t>общ.</w:t>
      </w:r>
    </w:p>
    <w:p w:rsidR="001C319E" w:rsidRPr="00B47C4C" w:rsidRDefault="001C319E" w:rsidP="00B47C4C">
      <w:pPr>
        <w:widowControl w:val="0"/>
        <w:spacing w:line="360" w:lineRule="auto"/>
        <w:ind w:firstLine="709"/>
        <w:jc w:val="both"/>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693"/>
        <w:gridCol w:w="2552"/>
      </w:tblGrid>
      <w:tr w:rsidR="001C319E" w:rsidRPr="00981E60" w:rsidTr="00981E60">
        <w:tc>
          <w:tcPr>
            <w:tcW w:w="2835" w:type="dxa"/>
            <w:shd w:val="clear" w:color="auto" w:fill="auto"/>
          </w:tcPr>
          <w:p w:rsidR="001C319E" w:rsidRPr="00981E60" w:rsidRDefault="001C319E" w:rsidP="00981E60">
            <w:pPr>
              <w:widowControl w:val="0"/>
              <w:spacing w:line="360" w:lineRule="auto"/>
              <w:outlineLvl w:val="0"/>
              <w:rPr>
                <w:sz w:val="20"/>
                <w:szCs w:val="28"/>
              </w:rPr>
            </w:pPr>
            <w:r w:rsidRPr="00981E60">
              <w:rPr>
                <w:sz w:val="20"/>
                <w:szCs w:val="28"/>
              </w:rPr>
              <w:t>ЗИЛ - 555</w:t>
            </w:r>
          </w:p>
        </w:tc>
        <w:tc>
          <w:tcPr>
            <w:tcW w:w="2693" w:type="dxa"/>
            <w:shd w:val="clear" w:color="auto" w:fill="auto"/>
          </w:tcPr>
          <w:p w:rsidR="001C319E" w:rsidRPr="00981E60" w:rsidRDefault="001C319E" w:rsidP="00981E60">
            <w:pPr>
              <w:widowControl w:val="0"/>
              <w:spacing w:line="360" w:lineRule="auto"/>
              <w:outlineLvl w:val="0"/>
              <w:rPr>
                <w:sz w:val="20"/>
                <w:szCs w:val="28"/>
              </w:rPr>
            </w:pPr>
            <w:r w:rsidRPr="00981E60">
              <w:rPr>
                <w:sz w:val="20"/>
                <w:szCs w:val="28"/>
              </w:rPr>
              <w:t>КАМАЗ</w:t>
            </w:r>
          </w:p>
        </w:tc>
        <w:tc>
          <w:tcPr>
            <w:tcW w:w="2552" w:type="dxa"/>
            <w:shd w:val="clear" w:color="auto" w:fill="auto"/>
          </w:tcPr>
          <w:p w:rsidR="001C319E" w:rsidRPr="00981E60" w:rsidRDefault="001C319E" w:rsidP="00981E60">
            <w:pPr>
              <w:widowControl w:val="0"/>
              <w:spacing w:line="360" w:lineRule="auto"/>
              <w:outlineLvl w:val="0"/>
              <w:rPr>
                <w:sz w:val="20"/>
                <w:szCs w:val="28"/>
              </w:rPr>
            </w:pPr>
            <w:r w:rsidRPr="00981E60">
              <w:rPr>
                <w:sz w:val="20"/>
                <w:szCs w:val="28"/>
              </w:rPr>
              <w:t>УАЗ - 452</w:t>
            </w:r>
          </w:p>
        </w:tc>
      </w:tr>
      <w:tr w:rsidR="001C319E" w:rsidRPr="00981E60" w:rsidTr="00981E60">
        <w:tc>
          <w:tcPr>
            <w:tcW w:w="2835" w:type="dxa"/>
            <w:shd w:val="clear" w:color="auto" w:fill="auto"/>
          </w:tcPr>
          <w:p w:rsidR="001C319E" w:rsidRPr="00981E60" w:rsidRDefault="001C319E" w:rsidP="00981E60">
            <w:pPr>
              <w:widowControl w:val="0"/>
              <w:spacing w:line="360" w:lineRule="auto"/>
              <w:outlineLvl w:val="0"/>
              <w:rPr>
                <w:sz w:val="20"/>
                <w:szCs w:val="28"/>
              </w:rPr>
            </w:pPr>
            <w:r w:rsidRPr="00981E60">
              <w:rPr>
                <w:sz w:val="20"/>
                <w:szCs w:val="32"/>
                <w:lang w:val="en-US"/>
              </w:rPr>
              <w:t>Q</w:t>
            </w:r>
            <w:r w:rsidRPr="00981E60">
              <w:rPr>
                <w:sz w:val="20"/>
              </w:rPr>
              <w:t>т</w:t>
            </w:r>
            <w:r w:rsidRPr="00981E60">
              <w:rPr>
                <w:sz w:val="20"/>
                <w:szCs w:val="28"/>
              </w:rPr>
              <w:t xml:space="preserve"> = 1,22 х 5,5 = 149,7 тыс. т.</w:t>
            </w:r>
          </w:p>
        </w:tc>
        <w:tc>
          <w:tcPr>
            <w:tcW w:w="2693" w:type="dxa"/>
            <w:shd w:val="clear" w:color="auto" w:fill="auto"/>
          </w:tcPr>
          <w:p w:rsidR="001C319E" w:rsidRPr="00981E60" w:rsidRDefault="001C319E" w:rsidP="00981E60">
            <w:pPr>
              <w:widowControl w:val="0"/>
              <w:spacing w:line="360" w:lineRule="auto"/>
              <w:outlineLvl w:val="0"/>
              <w:rPr>
                <w:sz w:val="20"/>
                <w:szCs w:val="28"/>
              </w:rPr>
            </w:pPr>
            <w:r w:rsidRPr="00981E60">
              <w:rPr>
                <w:sz w:val="20"/>
                <w:szCs w:val="32"/>
                <w:lang w:val="en-US"/>
              </w:rPr>
              <w:t>Q</w:t>
            </w:r>
            <w:r w:rsidRPr="00981E60">
              <w:rPr>
                <w:sz w:val="20"/>
              </w:rPr>
              <w:t>т</w:t>
            </w:r>
            <w:r w:rsidR="00B0151B" w:rsidRPr="00981E60">
              <w:rPr>
                <w:sz w:val="20"/>
              </w:rPr>
              <w:t xml:space="preserve"> =</w:t>
            </w:r>
            <w:r w:rsidRPr="00981E60">
              <w:rPr>
                <w:sz w:val="20"/>
                <w:szCs w:val="28"/>
              </w:rPr>
              <w:t xml:space="preserve"> 0,78 х 26 =20,28 тыс. т.</w:t>
            </w:r>
          </w:p>
        </w:tc>
        <w:tc>
          <w:tcPr>
            <w:tcW w:w="2552" w:type="dxa"/>
            <w:shd w:val="clear" w:color="auto" w:fill="auto"/>
          </w:tcPr>
          <w:p w:rsidR="001C319E" w:rsidRPr="00981E60" w:rsidRDefault="001C319E" w:rsidP="00981E60">
            <w:pPr>
              <w:widowControl w:val="0"/>
              <w:spacing w:line="360" w:lineRule="auto"/>
              <w:outlineLvl w:val="0"/>
              <w:rPr>
                <w:sz w:val="20"/>
                <w:szCs w:val="28"/>
              </w:rPr>
            </w:pPr>
            <w:r w:rsidRPr="00981E60">
              <w:rPr>
                <w:sz w:val="20"/>
                <w:szCs w:val="32"/>
                <w:lang w:val="en-US"/>
              </w:rPr>
              <w:t>Q</w:t>
            </w:r>
            <w:r w:rsidRPr="00981E60">
              <w:rPr>
                <w:sz w:val="20"/>
              </w:rPr>
              <w:t>т</w:t>
            </w:r>
            <w:r w:rsidR="00B0151B" w:rsidRPr="00981E60">
              <w:rPr>
                <w:sz w:val="20"/>
              </w:rPr>
              <w:t xml:space="preserve"> =</w:t>
            </w:r>
            <w:r w:rsidRPr="00981E60">
              <w:rPr>
                <w:sz w:val="20"/>
                <w:szCs w:val="28"/>
              </w:rPr>
              <w:t xml:space="preserve"> 0,95 х 3 = 2,85 тыс. т.</w:t>
            </w:r>
          </w:p>
        </w:tc>
      </w:tr>
    </w:tbl>
    <w:p w:rsidR="001C319E" w:rsidRPr="00B47C4C" w:rsidRDefault="001C319E" w:rsidP="00B47C4C">
      <w:pPr>
        <w:widowControl w:val="0"/>
        <w:spacing w:line="360" w:lineRule="auto"/>
        <w:ind w:firstLine="709"/>
        <w:jc w:val="both"/>
        <w:rPr>
          <w:sz w:val="28"/>
          <w:szCs w:val="28"/>
        </w:rPr>
      </w:pPr>
    </w:p>
    <w:p w:rsidR="00B0151B" w:rsidRPr="00B47C4C" w:rsidRDefault="00B0151B" w:rsidP="00B47C4C">
      <w:pPr>
        <w:widowControl w:val="0"/>
        <w:spacing w:line="360" w:lineRule="auto"/>
        <w:ind w:firstLine="709"/>
        <w:jc w:val="both"/>
        <w:rPr>
          <w:b/>
          <w:sz w:val="28"/>
          <w:szCs w:val="20"/>
        </w:rPr>
      </w:pPr>
      <w:r w:rsidRPr="00B47C4C">
        <w:rPr>
          <w:b/>
          <w:sz w:val="28"/>
          <w:szCs w:val="32"/>
          <w:lang w:val="en-US"/>
        </w:rPr>
        <w:t>Q</w:t>
      </w:r>
      <w:r w:rsidRPr="00B47C4C">
        <w:rPr>
          <w:b/>
          <w:sz w:val="28"/>
          <w:szCs w:val="20"/>
        </w:rPr>
        <w:t>ткм</w:t>
      </w:r>
      <w:r w:rsidRPr="00B47C4C">
        <w:rPr>
          <w:b/>
          <w:sz w:val="28"/>
          <w:szCs w:val="32"/>
        </w:rPr>
        <w:t xml:space="preserve"> = </w:t>
      </w:r>
      <w:r w:rsidRPr="00B47C4C">
        <w:rPr>
          <w:b/>
          <w:sz w:val="28"/>
          <w:szCs w:val="32"/>
          <w:lang w:val="en-US"/>
        </w:rPr>
        <w:t>W</w:t>
      </w:r>
      <w:r w:rsidRPr="00B47C4C">
        <w:rPr>
          <w:b/>
          <w:sz w:val="28"/>
          <w:szCs w:val="20"/>
        </w:rPr>
        <w:t>ткм х</w:t>
      </w:r>
      <w:r w:rsidRPr="00B47C4C">
        <w:rPr>
          <w:b/>
          <w:sz w:val="28"/>
          <w:szCs w:val="32"/>
          <w:lang w:val="en-US"/>
        </w:rPr>
        <w:t xml:space="preserve"> q</w:t>
      </w:r>
      <w:r w:rsidRPr="00B47C4C">
        <w:rPr>
          <w:b/>
          <w:sz w:val="28"/>
          <w:szCs w:val="20"/>
        </w:rPr>
        <w:t>общ.</w:t>
      </w:r>
    </w:p>
    <w:p w:rsidR="00B0151B" w:rsidRPr="00B47C4C" w:rsidRDefault="00B0151B" w:rsidP="00B47C4C">
      <w:pPr>
        <w:widowControl w:val="0"/>
        <w:spacing w:line="360" w:lineRule="auto"/>
        <w:ind w:firstLine="709"/>
        <w:jc w:val="both"/>
        <w:rPr>
          <w:sz w:val="28"/>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410"/>
        <w:gridCol w:w="3191"/>
      </w:tblGrid>
      <w:tr w:rsidR="00B0151B" w:rsidRPr="00981E60" w:rsidTr="00981E60">
        <w:tc>
          <w:tcPr>
            <w:tcW w:w="2943" w:type="dxa"/>
            <w:shd w:val="clear" w:color="auto" w:fill="auto"/>
          </w:tcPr>
          <w:p w:rsidR="00B0151B" w:rsidRPr="00981E60" w:rsidRDefault="00B0151B" w:rsidP="00981E60">
            <w:pPr>
              <w:widowControl w:val="0"/>
              <w:spacing w:line="360" w:lineRule="auto"/>
              <w:outlineLvl w:val="0"/>
              <w:rPr>
                <w:sz w:val="20"/>
                <w:szCs w:val="28"/>
              </w:rPr>
            </w:pPr>
            <w:r w:rsidRPr="00981E60">
              <w:rPr>
                <w:sz w:val="20"/>
                <w:szCs w:val="28"/>
              </w:rPr>
              <w:t>ЗИЛ - 555</w:t>
            </w:r>
          </w:p>
        </w:tc>
        <w:tc>
          <w:tcPr>
            <w:tcW w:w="2410" w:type="dxa"/>
            <w:shd w:val="clear" w:color="auto" w:fill="auto"/>
          </w:tcPr>
          <w:p w:rsidR="00B0151B" w:rsidRPr="00981E60" w:rsidRDefault="00B0151B" w:rsidP="00981E60">
            <w:pPr>
              <w:widowControl w:val="0"/>
              <w:spacing w:line="360" w:lineRule="auto"/>
              <w:outlineLvl w:val="0"/>
              <w:rPr>
                <w:sz w:val="20"/>
                <w:szCs w:val="28"/>
              </w:rPr>
            </w:pPr>
            <w:r w:rsidRPr="00981E60">
              <w:rPr>
                <w:sz w:val="20"/>
                <w:szCs w:val="28"/>
              </w:rPr>
              <w:t>КАМАЗ</w:t>
            </w:r>
          </w:p>
        </w:tc>
        <w:tc>
          <w:tcPr>
            <w:tcW w:w="3191" w:type="dxa"/>
            <w:shd w:val="clear" w:color="auto" w:fill="auto"/>
          </w:tcPr>
          <w:p w:rsidR="00B0151B" w:rsidRPr="00981E60" w:rsidRDefault="00B0151B" w:rsidP="00981E60">
            <w:pPr>
              <w:widowControl w:val="0"/>
              <w:spacing w:line="360" w:lineRule="auto"/>
              <w:outlineLvl w:val="0"/>
              <w:rPr>
                <w:sz w:val="20"/>
                <w:szCs w:val="28"/>
              </w:rPr>
            </w:pPr>
            <w:r w:rsidRPr="00981E60">
              <w:rPr>
                <w:sz w:val="20"/>
                <w:szCs w:val="28"/>
              </w:rPr>
              <w:t>УАЗ - 452</w:t>
            </w:r>
          </w:p>
        </w:tc>
      </w:tr>
      <w:tr w:rsidR="00B0151B" w:rsidRPr="00981E60" w:rsidTr="00981E60">
        <w:tc>
          <w:tcPr>
            <w:tcW w:w="2943" w:type="dxa"/>
            <w:shd w:val="clear" w:color="auto" w:fill="auto"/>
          </w:tcPr>
          <w:p w:rsidR="00B0151B" w:rsidRPr="00981E60" w:rsidRDefault="00B0151B" w:rsidP="00981E60">
            <w:pPr>
              <w:widowControl w:val="0"/>
              <w:spacing w:line="360" w:lineRule="auto"/>
              <w:outlineLvl w:val="0"/>
              <w:rPr>
                <w:sz w:val="20"/>
                <w:szCs w:val="28"/>
              </w:rPr>
            </w:pPr>
            <w:r w:rsidRPr="00981E60">
              <w:rPr>
                <w:sz w:val="20"/>
                <w:szCs w:val="32"/>
                <w:lang w:val="en-US"/>
              </w:rPr>
              <w:t>Q</w:t>
            </w:r>
            <w:r w:rsidRPr="00981E60">
              <w:rPr>
                <w:sz w:val="20"/>
                <w:szCs w:val="20"/>
              </w:rPr>
              <w:t xml:space="preserve">ткм = </w:t>
            </w:r>
            <w:r w:rsidRPr="00981E60">
              <w:rPr>
                <w:sz w:val="20"/>
                <w:szCs w:val="28"/>
              </w:rPr>
              <w:t>61 х 5,5 = 335,5 тыс. т</w:t>
            </w:r>
          </w:p>
        </w:tc>
        <w:tc>
          <w:tcPr>
            <w:tcW w:w="2410" w:type="dxa"/>
            <w:shd w:val="clear" w:color="auto" w:fill="auto"/>
          </w:tcPr>
          <w:p w:rsidR="00B0151B" w:rsidRPr="00981E60" w:rsidRDefault="00B0151B" w:rsidP="00981E60">
            <w:pPr>
              <w:widowControl w:val="0"/>
              <w:spacing w:line="360" w:lineRule="auto"/>
              <w:outlineLvl w:val="0"/>
              <w:rPr>
                <w:sz w:val="20"/>
                <w:szCs w:val="28"/>
              </w:rPr>
            </w:pPr>
            <w:r w:rsidRPr="00981E60">
              <w:rPr>
                <w:sz w:val="20"/>
                <w:szCs w:val="32"/>
                <w:lang w:val="en-US"/>
              </w:rPr>
              <w:t>Q</w:t>
            </w:r>
            <w:r w:rsidRPr="00981E60">
              <w:rPr>
                <w:sz w:val="20"/>
                <w:szCs w:val="20"/>
              </w:rPr>
              <w:t xml:space="preserve">ткм </w:t>
            </w:r>
            <w:r w:rsidRPr="00981E60">
              <w:rPr>
                <w:sz w:val="20"/>
                <w:szCs w:val="28"/>
              </w:rPr>
              <w:t>= 62,1 х 26 = 1614,6 тыс. т</w:t>
            </w:r>
          </w:p>
        </w:tc>
        <w:tc>
          <w:tcPr>
            <w:tcW w:w="3191" w:type="dxa"/>
            <w:shd w:val="clear" w:color="auto" w:fill="auto"/>
          </w:tcPr>
          <w:p w:rsidR="00B0151B" w:rsidRPr="00981E60" w:rsidRDefault="00B0151B" w:rsidP="00981E60">
            <w:pPr>
              <w:widowControl w:val="0"/>
              <w:spacing w:line="360" w:lineRule="auto"/>
              <w:outlineLvl w:val="0"/>
              <w:rPr>
                <w:sz w:val="20"/>
                <w:szCs w:val="28"/>
              </w:rPr>
            </w:pPr>
            <w:r w:rsidRPr="00981E60">
              <w:rPr>
                <w:sz w:val="20"/>
                <w:szCs w:val="32"/>
                <w:lang w:val="en-US"/>
              </w:rPr>
              <w:t>Q</w:t>
            </w:r>
            <w:r w:rsidRPr="00981E60">
              <w:rPr>
                <w:sz w:val="20"/>
                <w:szCs w:val="20"/>
              </w:rPr>
              <w:t xml:space="preserve">ткм = </w:t>
            </w:r>
            <w:r w:rsidRPr="00981E60">
              <w:rPr>
                <w:sz w:val="20"/>
                <w:szCs w:val="28"/>
              </w:rPr>
              <w:t>47,3 х 3 = 141,9 тыс. т.</w:t>
            </w:r>
          </w:p>
        </w:tc>
      </w:tr>
    </w:tbl>
    <w:p w:rsidR="00B0151B" w:rsidRPr="00B47C4C" w:rsidRDefault="00B0151B" w:rsidP="00B47C4C">
      <w:pPr>
        <w:widowControl w:val="0"/>
        <w:spacing w:line="360" w:lineRule="auto"/>
        <w:ind w:firstLine="709"/>
        <w:jc w:val="both"/>
        <w:rPr>
          <w:sz w:val="28"/>
          <w:szCs w:val="28"/>
        </w:rPr>
      </w:pPr>
    </w:p>
    <w:p w:rsidR="00B0151B" w:rsidRPr="00B47C4C" w:rsidRDefault="00B0151B" w:rsidP="00B47C4C">
      <w:pPr>
        <w:widowControl w:val="0"/>
        <w:spacing w:line="360" w:lineRule="auto"/>
        <w:ind w:firstLine="709"/>
        <w:jc w:val="both"/>
        <w:rPr>
          <w:sz w:val="28"/>
          <w:szCs w:val="28"/>
        </w:rPr>
      </w:pPr>
      <w:r w:rsidRPr="00B47C4C">
        <w:rPr>
          <w:sz w:val="28"/>
          <w:szCs w:val="28"/>
        </w:rPr>
        <w:t>Общий объём перевозок грузов в тоннах и грузооборот тонно – километрах по автотранспортному предприятию в целом определяется суммированием их по группам автомобилей.</w:t>
      </w:r>
    </w:p>
    <w:p w:rsidR="00B0151B" w:rsidRPr="00B47C4C" w:rsidRDefault="00B0151B" w:rsidP="00B47C4C">
      <w:pPr>
        <w:widowControl w:val="0"/>
        <w:spacing w:line="360" w:lineRule="auto"/>
        <w:ind w:firstLine="709"/>
        <w:jc w:val="both"/>
        <w:rPr>
          <w:sz w:val="28"/>
          <w:szCs w:val="28"/>
        </w:rPr>
      </w:pPr>
      <w:r w:rsidRPr="00B47C4C">
        <w:rPr>
          <w:sz w:val="28"/>
          <w:szCs w:val="28"/>
        </w:rPr>
        <w:t>По автомобилям, работающим по почасовой оплате, в производственной программе устанавливается объём работы в часах.</w:t>
      </w:r>
    </w:p>
    <w:p w:rsidR="00B0151B" w:rsidRPr="00B47C4C" w:rsidRDefault="00B0151B" w:rsidP="00B47C4C">
      <w:pPr>
        <w:widowControl w:val="0"/>
        <w:spacing w:line="360" w:lineRule="auto"/>
        <w:ind w:firstLine="709"/>
        <w:jc w:val="both"/>
        <w:rPr>
          <w:sz w:val="28"/>
          <w:szCs w:val="28"/>
        </w:rPr>
      </w:pPr>
      <w:r w:rsidRPr="00B47C4C">
        <w:rPr>
          <w:sz w:val="28"/>
          <w:szCs w:val="28"/>
        </w:rPr>
        <w:t>На планируемый год этот показатель рассчитывается путём умножения средней плановой продолжительности</w:t>
      </w:r>
      <w:r w:rsidR="00F152D1" w:rsidRPr="00B47C4C">
        <w:rPr>
          <w:sz w:val="28"/>
          <w:szCs w:val="28"/>
        </w:rPr>
        <w:t xml:space="preserve"> пребывания автомобилей в наряде на количество автомобиле – дней работы.</w:t>
      </w:r>
      <w:r w:rsidRPr="00B47C4C">
        <w:rPr>
          <w:sz w:val="28"/>
          <w:szCs w:val="28"/>
        </w:rPr>
        <w:t xml:space="preserve"> </w:t>
      </w:r>
    </w:p>
    <w:p w:rsidR="00196CFB" w:rsidRPr="00B47C4C" w:rsidRDefault="00196CFB" w:rsidP="00B47C4C">
      <w:pPr>
        <w:widowControl w:val="0"/>
        <w:spacing w:line="360" w:lineRule="auto"/>
        <w:ind w:firstLine="709"/>
        <w:jc w:val="both"/>
        <w:rPr>
          <w:sz w:val="28"/>
          <w:szCs w:val="28"/>
        </w:rPr>
      </w:pPr>
    </w:p>
    <w:p w:rsidR="00363D98" w:rsidRPr="00B47C4C" w:rsidRDefault="00B47C4C" w:rsidP="00B47C4C">
      <w:pPr>
        <w:widowControl w:val="0"/>
        <w:spacing w:line="360" w:lineRule="auto"/>
        <w:ind w:firstLine="709"/>
        <w:jc w:val="both"/>
        <w:rPr>
          <w:b/>
          <w:sz w:val="28"/>
          <w:szCs w:val="36"/>
        </w:rPr>
      </w:pPr>
      <w:r w:rsidRPr="00B47C4C">
        <w:rPr>
          <w:b/>
          <w:sz w:val="28"/>
          <w:szCs w:val="28"/>
        </w:rPr>
        <w:t xml:space="preserve">5. </w:t>
      </w:r>
      <w:r w:rsidR="00363D98" w:rsidRPr="00B47C4C">
        <w:rPr>
          <w:b/>
          <w:sz w:val="28"/>
          <w:szCs w:val="36"/>
        </w:rPr>
        <w:t>Роль специалиста в составлении производственной программы</w:t>
      </w:r>
    </w:p>
    <w:p w:rsidR="001C6A72" w:rsidRPr="00B47C4C" w:rsidRDefault="001C6A72" w:rsidP="00B47C4C">
      <w:pPr>
        <w:widowControl w:val="0"/>
        <w:spacing w:line="360" w:lineRule="auto"/>
        <w:ind w:firstLine="709"/>
        <w:jc w:val="both"/>
        <w:rPr>
          <w:b/>
          <w:sz w:val="28"/>
          <w:szCs w:val="36"/>
        </w:rPr>
      </w:pPr>
    </w:p>
    <w:p w:rsidR="00363D98" w:rsidRPr="00B47C4C" w:rsidRDefault="00363D98" w:rsidP="00B47C4C">
      <w:pPr>
        <w:widowControl w:val="0"/>
        <w:spacing w:line="360" w:lineRule="auto"/>
        <w:ind w:firstLine="709"/>
        <w:jc w:val="both"/>
        <w:rPr>
          <w:sz w:val="28"/>
          <w:szCs w:val="28"/>
        </w:rPr>
      </w:pPr>
      <w:r w:rsidRPr="00B47C4C">
        <w:rPr>
          <w:sz w:val="28"/>
          <w:szCs w:val="28"/>
        </w:rPr>
        <w:t>Специалист службы эксплуатации автотранспортного предприятия на основе полученных заявок от грузоотправителей и грузополучателей и анализа отчётных материалов за прошлые годы составляет проект плана перевозок грузов на планируемый год.</w:t>
      </w:r>
    </w:p>
    <w:p w:rsidR="00105D32" w:rsidRPr="00B47C4C" w:rsidRDefault="00363D98" w:rsidP="00B47C4C">
      <w:pPr>
        <w:widowControl w:val="0"/>
        <w:spacing w:line="360" w:lineRule="auto"/>
        <w:ind w:firstLine="709"/>
        <w:jc w:val="both"/>
        <w:rPr>
          <w:sz w:val="28"/>
          <w:szCs w:val="28"/>
        </w:rPr>
      </w:pPr>
      <w:r w:rsidRPr="00B47C4C">
        <w:rPr>
          <w:sz w:val="28"/>
          <w:szCs w:val="28"/>
        </w:rPr>
        <w:t xml:space="preserve">Объём перевозок и грузооборот , указанные в заявках, сопоставляются с производственной мощностью автомобильного парка </w:t>
      </w:r>
      <w:r w:rsidR="00105D32" w:rsidRPr="00B47C4C">
        <w:rPr>
          <w:sz w:val="28"/>
          <w:szCs w:val="28"/>
        </w:rPr>
        <w:t>, т. е. объёма перевозок и грузооборотом , которые может осуществить автохозяйство в планируемом году имеющимся парком автомобилей.</w:t>
      </w:r>
    </w:p>
    <w:p w:rsidR="00105D32" w:rsidRPr="00B47C4C" w:rsidRDefault="00105D32" w:rsidP="00B47C4C">
      <w:pPr>
        <w:widowControl w:val="0"/>
        <w:spacing w:line="360" w:lineRule="auto"/>
        <w:ind w:firstLine="709"/>
        <w:jc w:val="both"/>
        <w:rPr>
          <w:sz w:val="28"/>
          <w:szCs w:val="28"/>
        </w:rPr>
      </w:pPr>
      <w:r w:rsidRPr="00B47C4C">
        <w:rPr>
          <w:sz w:val="28"/>
          <w:szCs w:val="28"/>
        </w:rPr>
        <w:t>В результате выявляются объём перевозок</w:t>
      </w:r>
      <w:r w:rsidR="00B47C4C" w:rsidRPr="00B47C4C">
        <w:rPr>
          <w:sz w:val="28"/>
          <w:szCs w:val="28"/>
        </w:rPr>
        <w:t xml:space="preserve"> </w:t>
      </w:r>
      <w:r w:rsidRPr="00B47C4C">
        <w:rPr>
          <w:sz w:val="28"/>
          <w:szCs w:val="28"/>
        </w:rPr>
        <w:t xml:space="preserve">и грузооборот, которые могут быть выполнены по каждой заявке собственным автомобильным транспортом. </w:t>
      </w:r>
    </w:p>
    <w:p w:rsidR="00105D32" w:rsidRPr="00B47C4C" w:rsidRDefault="00105D32" w:rsidP="00B47C4C">
      <w:pPr>
        <w:widowControl w:val="0"/>
        <w:spacing w:line="360" w:lineRule="auto"/>
        <w:ind w:firstLine="709"/>
        <w:jc w:val="both"/>
        <w:rPr>
          <w:sz w:val="28"/>
          <w:szCs w:val="28"/>
        </w:rPr>
      </w:pPr>
      <w:r w:rsidRPr="00B47C4C">
        <w:rPr>
          <w:sz w:val="28"/>
          <w:szCs w:val="28"/>
        </w:rPr>
        <w:t>В проекте плана перевозок грузов автохозяйством указываются объёмы перевозок, классы грузов, группы дорог, среднее расстояние перевозок, грузооборот, марки автомобилей, на которых будут осуществляться</w:t>
      </w:r>
      <w:r w:rsidR="00B47C4C" w:rsidRPr="00B47C4C">
        <w:rPr>
          <w:sz w:val="28"/>
          <w:szCs w:val="28"/>
        </w:rPr>
        <w:t xml:space="preserve"> </w:t>
      </w:r>
      <w:r w:rsidRPr="00B47C4C">
        <w:rPr>
          <w:sz w:val="28"/>
          <w:szCs w:val="28"/>
        </w:rPr>
        <w:t>перевозки тех или иных видов грузов.</w:t>
      </w:r>
    </w:p>
    <w:p w:rsidR="00105D32" w:rsidRPr="00B47C4C" w:rsidRDefault="00105D32" w:rsidP="00B47C4C">
      <w:pPr>
        <w:widowControl w:val="0"/>
        <w:spacing w:line="360" w:lineRule="auto"/>
        <w:ind w:firstLine="709"/>
        <w:jc w:val="both"/>
        <w:rPr>
          <w:sz w:val="28"/>
          <w:szCs w:val="28"/>
        </w:rPr>
      </w:pPr>
      <w:r w:rsidRPr="00B47C4C">
        <w:rPr>
          <w:sz w:val="28"/>
          <w:szCs w:val="28"/>
        </w:rPr>
        <w:t>Проект плана перевозок грузов представляют вышестоящей организации.</w:t>
      </w:r>
    </w:p>
    <w:p w:rsidR="005C4272" w:rsidRPr="00B47C4C" w:rsidRDefault="00105D32" w:rsidP="00B47C4C">
      <w:pPr>
        <w:widowControl w:val="0"/>
        <w:spacing w:line="360" w:lineRule="auto"/>
        <w:ind w:firstLine="709"/>
        <w:jc w:val="both"/>
        <w:rPr>
          <w:sz w:val="28"/>
          <w:szCs w:val="28"/>
        </w:rPr>
      </w:pPr>
      <w:r w:rsidRPr="00B47C4C">
        <w:rPr>
          <w:sz w:val="28"/>
          <w:szCs w:val="28"/>
        </w:rPr>
        <w:t xml:space="preserve">Специалист автотранспортного хозяйства сопоставляет </w:t>
      </w:r>
      <w:r w:rsidR="005C4272" w:rsidRPr="00B47C4C">
        <w:rPr>
          <w:sz w:val="28"/>
          <w:szCs w:val="28"/>
        </w:rPr>
        <w:t>утвержденные объёмы перевозок с полученными от грузоотправителей заявками, уточняет план перевозок и заключает с ними договоры на перевозки грузов.</w:t>
      </w:r>
    </w:p>
    <w:p w:rsidR="00363D98" w:rsidRPr="00B47C4C" w:rsidRDefault="005C4272" w:rsidP="00B47C4C">
      <w:pPr>
        <w:widowControl w:val="0"/>
        <w:spacing w:line="360" w:lineRule="auto"/>
        <w:ind w:firstLine="709"/>
        <w:jc w:val="both"/>
        <w:rPr>
          <w:sz w:val="28"/>
          <w:szCs w:val="28"/>
        </w:rPr>
      </w:pPr>
      <w:r w:rsidRPr="00B47C4C">
        <w:rPr>
          <w:sz w:val="28"/>
          <w:szCs w:val="28"/>
        </w:rPr>
        <w:t>Специалист проводит анализ выполнения плана перевозок и контроль результатов работы автохозяйства. Анализ выполнения плана перевозок</w:t>
      </w:r>
      <w:r w:rsidR="00B47C4C" w:rsidRPr="00B47C4C">
        <w:rPr>
          <w:sz w:val="28"/>
          <w:szCs w:val="28"/>
        </w:rPr>
        <w:t xml:space="preserve"> </w:t>
      </w:r>
      <w:r w:rsidRPr="00B47C4C">
        <w:rPr>
          <w:sz w:val="28"/>
          <w:szCs w:val="28"/>
        </w:rPr>
        <w:t>грузов проводиться с учетом показателей производственной программы, производственной базы, а технико–эксплуатационных измерителей. Сравнивает отчётные данные с плановыми по объёму перевозок и грузооборота</w:t>
      </w:r>
      <w:r w:rsidR="00DC5CBF" w:rsidRPr="00B47C4C">
        <w:rPr>
          <w:sz w:val="28"/>
          <w:szCs w:val="28"/>
        </w:rPr>
        <w:t>. Затем сравнивает отчётные данные рассматриваемого периода с отчётными данными аналогичного предшествующего периода. Анализирует и планирует: показатели по труду и заработной плате, расходы, доходы, прибыль и рентабельность автомобильного хозяйства. Распределяет расчетную прибыль внутри предприятия в соответствии с действующими нормативами и инструкциями.</w:t>
      </w:r>
      <w:r w:rsidR="00B47C4C" w:rsidRPr="00B47C4C">
        <w:rPr>
          <w:sz w:val="28"/>
          <w:szCs w:val="28"/>
        </w:rPr>
        <w:t xml:space="preserve"> </w:t>
      </w:r>
    </w:p>
    <w:p w:rsidR="00363D98" w:rsidRPr="00B47C4C" w:rsidRDefault="00363D98" w:rsidP="00B47C4C">
      <w:pPr>
        <w:widowControl w:val="0"/>
        <w:spacing w:line="360" w:lineRule="auto"/>
        <w:ind w:firstLine="709"/>
        <w:jc w:val="both"/>
        <w:rPr>
          <w:sz w:val="28"/>
          <w:szCs w:val="28"/>
        </w:rPr>
      </w:pPr>
    </w:p>
    <w:p w:rsidR="00F152D1" w:rsidRPr="00B47C4C" w:rsidRDefault="00B47C4C" w:rsidP="00B47C4C">
      <w:pPr>
        <w:widowControl w:val="0"/>
        <w:spacing w:line="360" w:lineRule="auto"/>
        <w:ind w:firstLine="709"/>
        <w:jc w:val="both"/>
        <w:rPr>
          <w:b/>
          <w:sz w:val="28"/>
          <w:szCs w:val="36"/>
        </w:rPr>
      </w:pPr>
      <w:r>
        <w:rPr>
          <w:sz w:val="28"/>
          <w:szCs w:val="28"/>
        </w:rPr>
        <w:br w:type="page"/>
      </w:r>
      <w:r w:rsidR="00F152D1" w:rsidRPr="00B47C4C">
        <w:rPr>
          <w:b/>
          <w:sz w:val="28"/>
          <w:szCs w:val="36"/>
        </w:rPr>
        <w:t>Литература</w:t>
      </w:r>
    </w:p>
    <w:p w:rsidR="00F152D1" w:rsidRPr="00B47C4C" w:rsidRDefault="00F152D1" w:rsidP="00B47C4C">
      <w:pPr>
        <w:widowControl w:val="0"/>
        <w:spacing w:line="360" w:lineRule="auto"/>
        <w:ind w:firstLine="709"/>
        <w:jc w:val="both"/>
        <w:rPr>
          <w:b/>
          <w:sz w:val="28"/>
          <w:szCs w:val="36"/>
        </w:rPr>
      </w:pPr>
    </w:p>
    <w:p w:rsidR="00F152D1" w:rsidRPr="00B47C4C" w:rsidRDefault="00F152D1" w:rsidP="00B47C4C">
      <w:pPr>
        <w:widowControl w:val="0"/>
        <w:numPr>
          <w:ilvl w:val="0"/>
          <w:numId w:val="5"/>
        </w:numPr>
        <w:tabs>
          <w:tab w:val="clear" w:pos="1200"/>
          <w:tab w:val="num" w:pos="284"/>
        </w:tabs>
        <w:spacing w:line="360" w:lineRule="auto"/>
        <w:ind w:left="0" w:firstLine="0"/>
        <w:rPr>
          <w:color w:val="000000"/>
          <w:sz w:val="28"/>
          <w:szCs w:val="28"/>
        </w:rPr>
      </w:pPr>
      <w:r w:rsidRPr="00B47C4C">
        <w:rPr>
          <w:color w:val="000000"/>
          <w:sz w:val="28"/>
          <w:szCs w:val="28"/>
        </w:rPr>
        <w:t>Головоненко С.Л. и др. Экономика автомобильного транспорта. – М.: Экономика, 1983.</w:t>
      </w:r>
    </w:p>
    <w:p w:rsidR="00F152D1" w:rsidRPr="00B47C4C" w:rsidRDefault="00F152D1" w:rsidP="00B47C4C">
      <w:pPr>
        <w:widowControl w:val="0"/>
        <w:numPr>
          <w:ilvl w:val="0"/>
          <w:numId w:val="5"/>
        </w:numPr>
        <w:tabs>
          <w:tab w:val="clear" w:pos="1200"/>
          <w:tab w:val="num" w:pos="284"/>
        </w:tabs>
        <w:spacing w:line="360" w:lineRule="auto"/>
        <w:ind w:left="0" w:firstLine="0"/>
        <w:rPr>
          <w:color w:val="000000"/>
          <w:sz w:val="28"/>
          <w:szCs w:val="28"/>
        </w:rPr>
      </w:pPr>
      <w:r w:rsidRPr="00B47C4C">
        <w:rPr>
          <w:color w:val="000000"/>
          <w:sz w:val="28"/>
          <w:szCs w:val="28"/>
        </w:rPr>
        <w:t xml:space="preserve">Панасюк М.В. и др. Экономика, организация и планирование производственной деятельности потребительской кооперации. </w:t>
      </w:r>
      <w:r w:rsidR="00D664F9" w:rsidRPr="00B47C4C">
        <w:rPr>
          <w:color w:val="000000"/>
          <w:sz w:val="28"/>
          <w:szCs w:val="28"/>
        </w:rPr>
        <w:t>–</w:t>
      </w:r>
      <w:r w:rsidRPr="00B47C4C">
        <w:rPr>
          <w:color w:val="000000"/>
          <w:sz w:val="28"/>
          <w:szCs w:val="28"/>
        </w:rPr>
        <w:t xml:space="preserve"> </w:t>
      </w:r>
      <w:r w:rsidR="00D664F9" w:rsidRPr="00B47C4C">
        <w:rPr>
          <w:color w:val="000000"/>
          <w:sz w:val="28"/>
          <w:szCs w:val="28"/>
        </w:rPr>
        <w:t>М.: Экономика, 1984.</w:t>
      </w:r>
    </w:p>
    <w:p w:rsidR="00D664F9" w:rsidRPr="00B47C4C" w:rsidRDefault="00D664F9" w:rsidP="00B47C4C">
      <w:pPr>
        <w:widowControl w:val="0"/>
        <w:numPr>
          <w:ilvl w:val="0"/>
          <w:numId w:val="5"/>
        </w:numPr>
        <w:tabs>
          <w:tab w:val="clear" w:pos="1200"/>
          <w:tab w:val="num" w:pos="284"/>
        </w:tabs>
        <w:spacing w:line="360" w:lineRule="auto"/>
        <w:ind w:left="0" w:firstLine="0"/>
        <w:rPr>
          <w:color w:val="000000"/>
          <w:sz w:val="28"/>
          <w:szCs w:val="28"/>
        </w:rPr>
      </w:pPr>
      <w:r w:rsidRPr="00B47C4C">
        <w:rPr>
          <w:color w:val="000000"/>
          <w:sz w:val="28"/>
          <w:szCs w:val="28"/>
        </w:rPr>
        <w:t>Пыхтунов Г.В. и др. Автомобильный транспорт потребительской кооперации. – М.: Экономика, 1986.</w:t>
      </w:r>
    </w:p>
    <w:p w:rsidR="00D664F9" w:rsidRPr="00B47C4C" w:rsidRDefault="00D664F9" w:rsidP="00B47C4C">
      <w:pPr>
        <w:widowControl w:val="0"/>
        <w:numPr>
          <w:ilvl w:val="0"/>
          <w:numId w:val="5"/>
        </w:numPr>
        <w:tabs>
          <w:tab w:val="clear" w:pos="1200"/>
          <w:tab w:val="num" w:pos="284"/>
        </w:tabs>
        <w:spacing w:line="360" w:lineRule="auto"/>
        <w:ind w:left="0" w:firstLine="0"/>
        <w:rPr>
          <w:color w:val="000000"/>
          <w:sz w:val="28"/>
          <w:szCs w:val="28"/>
        </w:rPr>
      </w:pPr>
      <w:r w:rsidRPr="00B47C4C">
        <w:rPr>
          <w:color w:val="000000"/>
          <w:sz w:val="28"/>
          <w:szCs w:val="28"/>
        </w:rPr>
        <w:t>Петрук И.Т. Экономика потребительской кооперации. – М.: Экономика, 1989.</w:t>
      </w:r>
    </w:p>
    <w:p w:rsidR="00D664F9" w:rsidRPr="00B47C4C" w:rsidRDefault="00D664F9" w:rsidP="00B47C4C">
      <w:pPr>
        <w:widowControl w:val="0"/>
        <w:numPr>
          <w:ilvl w:val="0"/>
          <w:numId w:val="5"/>
        </w:numPr>
        <w:tabs>
          <w:tab w:val="clear" w:pos="1200"/>
          <w:tab w:val="num" w:pos="284"/>
        </w:tabs>
        <w:spacing w:line="360" w:lineRule="auto"/>
        <w:ind w:left="0" w:firstLine="0"/>
        <w:rPr>
          <w:color w:val="000000"/>
          <w:sz w:val="28"/>
          <w:szCs w:val="28"/>
        </w:rPr>
      </w:pPr>
      <w:r w:rsidRPr="00B47C4C">
        <w:rPr>
          <w:color w:val="000000"/>
          <w:sz w:val="28"/>
          <w:szCs w:val="28"/>
        </w:rPr>
        <w:t>Малышев А.И. Экономика автомобильного транспорта. – М.: Транспорт, 1983.</w:t>
      </w:r>
      <w:bookmarkStart w:id="0" w:name="_GoBack"/>
      <w:bookmarkEnd w:id="0"/>
    </w:p>
    <w:sectPr w:rsidR="00D664F9" w:rsidRPr="00B47C4C" w:rsidSect="00453B7A">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E60" w:rsidRDefault="00981E60">
      <w:r>
        <w:separator/>
      </w:r>
    </w:p>
  </w:endnote>
  <w:endnote w:type="continuationSeparator" w:id="0">
    <w:p w:rsidR="00981E60" w:rsidRDefault="0098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77" w:rsidRDefault="008D5377" w:rsidP="00FE66BD">
    <w:pPr>
      <w:pStyle w:val="a4"/>
      <w:framePr w:wrap="around" w:vAnchor="text" w:hAnchor="margin" w:xAlign="center" w:y="1"/>
      <w:rPr>
        <w:rStyle w:val="a6"/>
      </w:rPr>
    </w:pPr>
  </w:p>
  <w:p w:rsidR="008D5377" w:rsidRDefault="008D53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E60" w:rsidRDefault="00981E60">
      <w:r>
        <w:separator/>
      </w:r>
    </w:p>
  </w:footnote>
  <w:footnote w:type="continuationSeparator" w:id="0">
    <w:p w:rsidR="00981E60" w:rsidRDefault="00981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22942"/>
    <w:multiLevelType w:val="hybridMultilevel"/>
    <w:tmpl w:val="E6B40A22"/>
    <w:lvl w:ilvl="0" w:tplc="E58E2CA4">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
    <w:nsid w:val="3A6C130B"/>
    <w:multiLevelType w:val="hybridMultilevel"/>
    <w:tmpl w:val="B764305A"/>
    <w:lvl w:ilvl="0" w:tplc="D80272E2">
      <w:start w:val="1"/>
      <w:numFmt w:val="decimal"/>
      <w:lvlText w:val="%1."/>
      <w:lvlJc w:val="left"/>
      <w:pPr>
        <w:tabs>
          <w:tab w:val="num" w:pos="360"/>
        </w:tabs>
        <w:ind w:left="360" w:hanging="360"/>
      </w:pPr>
      <w:rPr>
        <w:rFonts w:cs="Times New Roman" w:hint="default"/>
        <w:sz w:val="24"/>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
    <w:nsid w:val="42A74255"/>
    <w:multiLevelType w:val="hybridMultilevel"/>
    <w:tmpl w:val="85D6E396"/>
    <w:lvl w:ilvl="0" w:tplc="0ED20F84">
      <w:start w:val="1"/>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F877B52"/>
    <w:multiLevelType w:val="hybridMultilevel"/>
    <w:tmpl w:val="6C28BFC2"/>
    <w:lvl w:ilvl="0" w:tplc="4B60062E">
      <w:start w:val="1"/>
      <w:numFmt w:val="upperRoman"/>
      <w:lvlText w:val="%1."/>
      <w:lvlJc w:val="left"/>
      <w:pPr>
        <w:tabs>
          <w:tab w:val="num" w:pos="1980"/>
        </w:tabs>
        <w:ind w:left="19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274143B"/>
    <w:multiLevelType w:val="hybridMultilevel"/>
    <w:tmpl w:val="7CB0ECE4"/>
    <w:lvl w:ilvl="0" w:tplc="A62A1802">
      <w:start w:val="3"/>
      <w:numFmt w:val="upperRoman"/>
      <w:lvlText w:val="%1."/>
      <w:lvlJc w:val="left"/>
      <w:pPr>
        <w:tabs>
          <w:tab w:val="num" w:pos="1980"/>
        </w:tabs>
        <w:ind w:left="1980" w:hanging="72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75243C74"/>
    <w:multiLevelType w:val="hybridMultilevel"/>
    <w:tmpl w:val="DF72D9AA"/>
    <w:lvl w:ilvl="0" w:tplc="0419000B">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04B"/>
    <w:rsid w:val="0000144E"/>
    <w:rsid w:val="0006395F"/>
    <w:rsid w:val="000873E3"/>
    <w:rsid w:val="000974FD"/>
    <w:rsid w:val="000B104B"/>
    <w:rsid w:val="000B3478"/>
    <w:rsid w:val="000B407E"/>
    <w:rsid w:val="000E34B1"/>
    <w:rsid w:val="000E6BDE"/>
    <w:rsid w:val="00105D32"/>
    <w:rsid w:val="001065F4"/>
    <w:rsid w:val="00112DEA"/>
    <w:rsid w:val="00117B2F"/>
    <w:rsid w:val="00187A63"/>
    <w:rsid w:val="00196CFB"/>
    <w:rsid w:val="001C319E"/>
    <w:rsid w:val="001C6A72"/>
    <w:rsid w:val="00220F5A"/>
    <w:rsid w:val="00231549"/>
    <w:rsid w:val="00246B4A"/>
    <w:rsid w:val="002578F2"/>
    <w:rsid w:val="002629E2"/>
    <w:rsid w:val="00363D98"/>
    <w:rsid w:val="00396E83"/>
    <w:rsid w:val="003A40DD"/>
    <w:rsid w:val="003B2856"/>
    <w:rsid w:val="003D0C2F"/>
    <w:rsid w:val="00401937"/>
    <w:rsid w:val="00453B7A"/>
    <w:rsid w:val="004B3D87"/>
    <w:rsid w:val="004B49A5"/>
    <w:rsid w:val="004C4F8D"/>
    <w:rsid w:val="0050435E"/>
    <w:rsid w:val="005204B0"/>
    <w:rsid w:val="005263F2"/>
    <w:rsid w:val="0055793F"/>
    <w:rsid w:val="005A4D98"/>
    <w:rsid w:val="005C4272"/>
    <w:rsid w:val="0061602E"/>
    <w:rsid w:val="00643C62"/>
    <w:rsid w:val="00647EE7"/>
    <w:rsid w:val="006667D6"/>
    <w:rsid w:val="00675094"/>
    <w:rsid w:val="006B7615"/>
    <w:rsid w:val="00713695"/>
    <w:rsid w:val="00717702"/>
    <w:rsid w:val="00767711"/>
    <w:rsid w:val="007A4F07"/>
    <w:rsid w:val="007A4FF7"/>
    <w:rsid w:val="007E09D1"/>
    <w:rsid w:val="008447E1"/>
    <w:rsid w:val="0084761D"/>
    <w:rsid w:val="008B50EC"/>
    <w:rsid w:val="008C74F7"/>
    <w:rsid w:val="008D5377"/>
    <w:rsid w:val="00915493"/>
    <w:rsid w:val="00981E60"/>
    <w:rsid w:val="0099666C"/>
    <w:rsid w:val="009D54BD"/>
    <w:rsid w:val="00A06AA9"/>
    <w:rsid w:val="00A22DCE"/>
    <w:rsid w:val="00A35663"/>
    <w:rsid w:val="00A41EF3"/>
    <w:rsid w:val="00A52BF9"/>
    <w:rsid w:val="00A9550B"/>
    <w:rsid w:val="00AA3897"/>
    <w:rsid w:val="00AB02F4"/>
    <w:rsid w:val="00AF71D7"/>
    <w:rsid w:val="00B0151B"/>
    <w:rsid w:val="00B031E3"/>
    <w:rsid w:val="00B22A57"/>
    <w:rsid w:val="00B47C4C"/>
    <w:rsid w:val="00B60803"/>
    <w:rsid w:val="00B87349"/>
    <w:rsid w:val="00BF026A"/>
    <w:rsid w:val="00C57123"/>
    <w:rsid w:val="00CA01E7"/>
    <w:rsid w:val="00CE7EC5"/>
    <w:rsid w:val="00D422FD"/>
    <w:rsid w:val="00D43906"/>
    <w:rsid w:val="00D664F9"/>
    <w:rsid w:val="00D848F7"/>
    <w:rsid w:val="00D870F3"/>
    <w:rsid w:val="00DB2D66"/>
    <w:rsid w:val="00DC2A69"/>
    <w:rsid w:val="00DC3B3A"/>
    <w:rsid w:val="00DC5CBF"/>
    <w:rsid w:val="00DE2092"/>
    <w:rsid w:val="00E10886"/>
    <w:rsid w:val="00E27990"/>
    <w:rsid w:val="00E80EF1"/>
    <w:rsid w:val="00E81909"/>
    <w:rsid w:val="00E874D5"/>
    <w:rsid w:val="00E933F6"/>
    <w:rsid w:val="00EA009F"/>
    <w:rsid w:val="00EB7FA6"/>
    <w:rsid w:val="00EF4234"/>
    <w:rsid w:val="00EF7594"/>
    <w:rsid w:val="00F11CBE"/>
    <w:rsid w:val="00F152D1"/>
    <w:rsid w:val="00F85AC2"/>
    <w:rsid w:val="00FA599A"/>
    <w:rsid w:val="00FE66BD"/>
    <w:rsid w:val="00FF6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70A295-9064-4B47-969A-AF34ED75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C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6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96CF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96CFB"/>
    <w:rPr>
      <w:rFonts w:cs="Times New Roman"/>
    </w:rPr>
  </w:style>
  <w:style w:type="paragraph" w:styleId="a7">
    <w:name w:val="header"/>
    <w:basedOn w:val="a"/>
    <w:link w:val="a8"/>
    <w:uiPriority w:val="99"/>
    <w:semiHidden/>
    <w:unhideWhenUsed/>
    <w:rsid w:val="00453B7A"/>
    <w:pPr>
      <w:tabs>
        <w:tab w:val="center" w:pos="4677"/>
        <w:tab w:val="right" w:pos="9355"/>
      </w:tabs>
    </w:pPr>
  </w:style>
  <w:style w:type="character" w:customStyle="1" w:styleId="a8">
    <w:name w:val="Верхний колонтитул Знак"/>
    <w:link w:val="a7"/>
    <w:uiPriority w:val="99"/>
    <w:semiHidden/>
    <w:locked/>
    <w:rsid w:val="00453B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3823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5123</Words>
  <Characters>29206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I</vt:lpstr>
    </vt:vector>
  </TitlesOfParts>
  <Company>xXx</Company>
  <LinksUpToDate>false</LinksUpToDate>
  <CharactersWithSpaces>34261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Gosha</dc:creator>
  <cp:keywords/>
  <dc:description/>
  <cp:lastModifiedBy>admin</cp:lastModifiedBy>
  <cp:revision>2</cp:revision>
  <cp:lastPrinted>2006-05-14T12:08:00Z</cp:lastPrinted>
  <dcterms:created xsi:type="dcterms:W3CDTF">2014-02-20T21:47:00Z</dcterms:created>
  <dcterms:modified xsi:type="dcterms:W3CDTF">2014-02-20T21:47:00Z</dcterms:modified>
</cp:coreProperties>
</file>