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41" w:rsidRDefault="00FF38D9">
      <w:pPr>
        <w:pStyle w:val="aa"/>
      </w:pPr>
      <w:r>
        <w:t>Автомобильный транспорт</w:t>
      </w:r>
    </w:p>
    <w:p w:rsidR="00104A41" w:rsidRDefault="00104A41">
      <w:pPr>
        <w:spacing w:line="240" w:lineRule="auto"/>
        <w:rPr>
          <w:sz w:val="24"/>
          <w:szCs w:val="24"/>
          <w:lang w:val="en-US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АННОТАЦИЯ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 данном дипломном проекте произведен анализ положения дел по обслуживанию легковых автомобилей в г. Нефтеюганске. Выполнен технологический расчет станции технического обслуживания. Рассмотрена организация технологического процесса в станции технического обслуживания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Произведен расчет экономической эффективности реконструкции станции технического обслуживания 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Рассмотрена безопасность и экологичность всего проекта, экология и защита окружающей среды.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ВВЕДЕНИЕ.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Автомобильный транспорт развивается качественно и количественно бурными темпами. В настоящее время ежегодный прирост мирового парка автомобилей равен 10-12 млн. единиц, а его численность - более 400 млн. единиц. Каждые четыре из пяти автомобилей общего мирового парка - легковые и на их долю приходится более 60% пассажиров, перевозимых всеми видами транспорта.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Помимо тех неоспоримых удобств, которые легковой автомобиль создает в жизни человека, очевидно общественное значение массового пользования личными автомобилями: увеличивается скорость сообщения при поездках; сокращается число штатных водителей; облегчается доставка городского населения в места массового отдыха, на работу и т. д.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Однако процесс автомобилизации не ограничивается только увеличением парка автомобилей. Быстрые темпы развития автотранспорта обусловили определенные проблемы, для решения которых требуется научный подход и значительные материальные затраты. Основными из них являются: увеличение пропускной способности улиц, строительство дорог и их благоустройство, организация стоянок и гаражей, обеспечение безопасности движения и охраны окружающей среды, строительство станций технического обслуживания автомобилей, складов, автозаправочных станций и других предприятий.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Высокие темпы роста парка автомобилей, принадлежащих гражданам, выпуск с 1984г. на Волжском автомобильном заводе "Жигулей" второго поколения Ваз-2108 усложненной конструкции, увеличение числа лиц, некомпетентных в вопросах обслуживания принадлежащих им транспорных средств, интенсификация движения на дорогах и другие факторы обусловили создание новой отрасли промышленности - автотехобслуживания.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Система "Автотехобслуживание" в настоящее время имеет достаточно мощный производственный потенциал. Дальнейшее укрепление этой системы должно предусматривать не только ввод в эксплуатацию новых объектов, но и реконструкцию старых объектов, интенсификацию производства, рост производительности труда и фондоотдачи, улучшение качества услуг за счет широкого внедрения новой техники и передовой технологии, рациональных форм и методов организации производства и труда.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Важнейшими направлениями совершенствования ТО и ремонта легковых автомобилей являются: применение прогрессивных технологических процессов; совершенствование организации и управления производственной деятельностью; повышение эффективности использования основных производственных фондов и снижение материало- и трудоемкости отрасли; применение новых, более совершенных в технологической и строительной части проектов и реконструкция действующих станций технического обслуживания автомобилей с учетом фактической потребности по видам работ, а также возможности их дальнейшего поэтапного развития; повышение гарантированности качества услуг и разработка мероприятий материального и морального стимулирования его обеспечения.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Автомобильный транспорт постоянно развивается. Расширяется применение на легковых автомобилях газобаллонных установок. Это предъявляет повышенные требования к улучшению условий труда, санитарно-гигиенического обслуживания работников станций технического обслуживания, к обеспечению их безопасности и сохранению здоровья в процессе труда.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Управление производственной деятельностью станций техобслуживания, улучшение условий труда, повышение эффективности трудозатрат и использование основных производственных фондов при рациональных за-тратах ресурсов также является одной из актуальных задач технической эксплуатации автотранспортных средств.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1.АНАЛИЗ БАЗЫ ТЕХНИЧЕСКОГО ОБСЛУЖИВАНИЯ г.НЕФТЕЮГАНСКА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Специфика СТО как предприятия накладывает определенные условия на установленные понятия основных показателей такого предприятия 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 настоящее время в г.Нефтеюганске обслуживаются легковые автомобили различных марок и модификаций , принадлежащих гражданам. Анализируя работу 9 СТО и учитывая зарубежный опыт мною сделаны следующие выводы при проектировании СТО</w:t>
      </w:r>
      <w:r>
        <w:rPr>
          <w:sz w:val="24"/>
          <w:szCs w:val="24"/>
          <w:lang w:val="en-US"/>
        </w:rPr>
        <w:t>: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1.Наибольшим спросом среди граждан, имеющих легковые автомобили пользуются кузовные работы, ТО-1, ТО-2, шиномонтажные работы, вулканизационные работы, мелкий ремонт и малярные работы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2</w:t>
      </w:r>
      <w:r>
        <w:rPr>
          <w:sz w:val="24"/>
          <w:szCs w:val="24"/>
        </w:rPr>
        <w:t>.Рост парка легковых автомобилей зарубежного производства требует создания универсальных СТО способных максимально удовлетворить потребности в производстве работ ТО и ТР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3.Изучение опыта перечисленных выше СТО показывает, что эффект от производства достигается не столько укрупнением самих предприятий, сколько созданием мелких, гибких производств, способных изменить вид основных работ по ТО и ТР автомобилей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Оснащение СТО новой высокоэффективной техникой и оборудованием, снижение доли ручного труда.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Одним из важнейших факторов, определяющих мощность и тип СТО является число легковых автомобилей принадлежащих гражданам г.Нефтеюганска и его окрестностей. Определяем число легковых автомобилей, принадлежащих населению, исходя из средней насыщенности населения легковыми автомобилями ( на 1000 жителей ).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Таблица 1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Структурный и возрастной состав парка легковых автомобилей г.Нефтеюганска</w:t>
      </w:r>
    </w:p>
    <w:p w:rsidR="00104A41" w:rsidRDefault="00104A41">
      <w:pPr>
        <w:spacing w:line="240" w:lineRule="auto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179"/>
        <w:gridCol w:w="2179"/>
      </w:tblGrid>
      <w:tr w:rsidR="00104A41">
        <w:tc>
          <w:tcPr>
            <w:tcW w:w="492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марок и моделей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м,ед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возраст а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м, лет</w:t>
            </w:r>
          </w:p>
        </w:tc>
      </w:tr>
      <w:tr w:rsidR="00104A41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1.ВАЗ 2101-2107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6712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4A41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2.ВАЗ 2121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4A41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3.ВАЗ 2108-21099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4A41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4.Москвич , АЗЛК 2140-2141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4A41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5.ГАЗ 2410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3102-31029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4A41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6.УАЗ 3151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4A41">
        <w:tc>
          <w:tcPr>
            <w:tcW w:w="4928" w:type="dxa"/>
            <w:tcBorders>
              <w:top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7.Прочие автомобили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4A41">
        <w:tc>
          <w:tcPr>
            <w:tcW w:w="492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15600 </w:t>
            </w:r>
          </w:p>
        </w:tc>
        <w:tc>
          <w:tcPr>
            <w:tcW w:w="217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Специфика работы СТО</w:t>
      </w:r>
    </w:p>
    <w:p w:rsidR="00104A41" w:rsidRDefault="00104A41">
      <w:pPr>
        <w:spacing w:line="240" w:lineRule="auto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179"/>
        <w:gridCol w:w="2179"/>
      </w:tblGrid>
      <w:tr w:rsidR="00104A41">
        <w:tc>
          <w:tcPr>
            <w:tcW w:w="4928" w:type="dxa"/>
            <w:tcBorders>
              <w:top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17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2179" w:type="dxa"/>
            <w:tcBorders>
              <w:top w:val="single" w:sz="6" w:space="0" w:color="auto"/>
              <w:left w:val="nil"/>
              <w:bottom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104A41">
        <w:tc>
          <w:tcPr>
            <w:tcW w:w="492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1.Число жителей г.Нефтеюганска, чел.</w:t>
            </w:r>
          </w:p>
        </w:tc>
        <w:tc>
          <w:tcPr>
            <w:tcW w:w="217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  <w:tc>
          <w:tcPr>
            <w:tcW w:w="2179" w:type="dxa"/>
            <w:tcBorders>
              <w:top w:val="single" w:sz="6" w:space="0" w:color="auto"/>
              <w:left w:val="nil"/>
              <w:bottom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ГАИ</w:t>
            </w:r>
          </w:p>
        </w:tc>
      </w:tr>
      <w:tr w:rsidR="00104A41">
        <w:tc>
          <w:tcPr>
            <w:tcW w:w="4928" w:type="dxa"/>
            <w:tcBorders>
              <w:top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2.Количество легковых автомобилей,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ед. 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25760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данным ГАИ</w:t>
            </w:r>
          </w:p>
        </w:tc>
      </w:tr>
      <w:tr w:rsidR="00104A41">
        <w:tc>
          <w:tcPr>
            <w:tcW w:w="4928" w:type="dxa"/>
            <w:tcBorders>
              <w:top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Количество автомобилей, принадле-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жащих населению, ед. 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данным ГАИ</w:t>
            </w:r>
          </w:p>
        </w:tc>
      </w:tr>
      <w:tr w:rsidR="00104A41">
        <w:tc>
          <w:tcPr>
            <w:tcW w:w="4928" w:type="dxa"/>
            <w:tcBorders>
              <w:top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4.Количество автомобилей, владельцы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которых пользуются услугами СТО,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10140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расчету </w:t>
            </w:r>
          </w:p>
        </w:tc>
      </w:tr>
      <w:tr w:rsidR="00104A41">
        <w:tc>
          <w:tcPr>
            <w:tcW w:w="4928" w:type="dxa"/>
            <w:tcBorders>
              <w:top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5.Количество автомобилей обслужива-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емых СТО, ед.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 них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ОАО “Сургуттранссервис”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ИЧП “СТО” п. Акопас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9165</w:t>
            </w: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1720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960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4928" w:type="dxa"/>
            <w:tcBorders>
              <w:top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ИЧП “СТО” п. Сингопай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870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4928" w:type="dxa"/>
            <w:tcBorders>
              <w:top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ИЧП “Автосервис” аэропорт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1100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4928" w:type="dxa"/>
            <w:tcBorders>
              <w:top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ИЧП “Автосервис” СУ-62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950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4928" w:type="dxa"/>
            <w:tcBorders>
              <w:top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ИЧП “СТО” кооп. Югра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670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4928" w:type="dxa"/>
            <w:tcBorders>
              <w:top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ИЧП “Автосервис” район ГАИ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905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492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ООО “Автосервис” речпорт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1360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2.ОРГАНИЗАЦИЯ ТЕХНОЛОГИЧЕСКОГО ПРОЦЕССА В СТО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2.1. ОРГАНИЗАЦИЯ ТЕХНОЛОГИЧЕСКИХ ПРОЦЕССОВ ТО И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ТР ЛЕГКОВЫХ АВТОМОБИЛЕЙ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Основой организации работ на СТО является Положение о техническом обслуживании и ремонте легковых автомобилей.Данное положение обязательно для всех СТО производящих ТО и ремонт этих автомобилей.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Техническое обслуживание автомобилей представляет собой комплекс работ, направленных на предупреждение отказов и неисправностей., под-держание автомобилей в исправном состоянии и обеспечение надежной,безопасной и экологичной их эксплуатации. Техническое обслуживание включает следующие виды работ: контрольно-диагностические, крепежные, регулировочные, электротехнические, работы по системе питания, заправочные, смазочные и другие.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 периодичности, перечню и трудоемкости выполнения работы по ТО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легковых автомобилей подразделяются на следующие виды: ежедневное техническое обслуживание (ЕО); периодическое техническое обслуживание (ТО), сезонное обслуживание (СО).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ЕО включает заправочные работы и контроль, направленный на каждо-дневное обеспечение безопасности и поддержание надлежащего внешнего вида автомобиля. Большей частью ЕО выполняется владельцем автомобиля перед выездом, в пути или по возвращении на место стоянки.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ТО предусматривает выполнение определенного объема, работ через установленный эксплуатационный пробег автомобиля. В соответствии с нормативами ТО легковых автомобилей по периодичности ЕО один раз в сутки, ТО-1 через 4000 км, ТО-2 через 16000 км пробега.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СО-предусматривает выполнение ТО и дополнительных операций по подготовке автомобиля к зимней или летней эксплуатации согласно рекомендациям заводов-изготовителей.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Ремонтом называется комплекс работ по устранению возникших неисправностей и восстановление работоспособности автомобиля в целом или агрегата. Ремонт автомобиля осуществляется по необходимости и включает контрольно-диагностические , разборочно-сварочные , слесарные , механические ,сварочные , жестяницкие ,окрасочные ,электротехнические работы.Для качественного выполнения ТО и ТР СТО оснащается необходимыми постами , устройствами , приборами , приспособлениями , инструментом и оснасткой , технической документацией 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Основная часть работ по ТО и ТР выполняется на 2 постах производственного корпуса в зоне ТО и ТР автомобилей . Кроме того работы по обслуживанию и ремонту приборов системы питания иэлектрооборудования выполняются на участке диагностики , сварочные , жестяницкие , кузовные , шиномонтажные , вулканизационные , малярные на специализированных участках . Аккумуляторные работы проводятся на аккумуляторном участке и частично работы по ремонту оборудования .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2.2. ОРГАНИЗАЦИЯ РАБОТ ТО И ТР АВТОИОБИЛЕЙ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При обслуживании автомобилей на СТО особое внимание уделяют неисправностям, которые могут повлиять на безопасность движения. При этом обязательно устраняют выявленные неисправности и ослабление крепления следующих деталей, узлов, агрегатов и систем: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при регулировочных работах -- накладок колодок и тормозных барабанов, педали тормоза, стояночной тормозной системы, рулевого управления, подшипников колес, передних колес;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при контрольно-диагностических и крепежных работах -- сошки и маятникового рычага рулевого управления, рулевого привода, рулевых тяг на шаровых пальцах и шаровых пальцев в гнездах, шаровых опор, шкворней, поворотного кулака, дисков колес, карданной передачи или приводов, рессор и пружин, амортизаторов, рычагов подвески, трубопроводов, шлангов гидравлического тормозного привода, главного тормозного привода, замков дверей, капота и багажника, регулятора давления тормозного привода, двигателя, разделителя, стекол, стеклоомывателя,стеклоочистителя, зеркал заднего вида, устройства обдува и обогрева ветрового стекла, системы вентиляции и отопления;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при обслуживании систем питания и электрооборудования -- системы питания и выпуска газов, фар, передних и задних Фонарей, переключателей света, световозвращателей, звукового сигнала, злектропроводки,аварийной сигнализации, сигнала торможения.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ТО-1 проводится через указанную выше периодичность, но не менее 2-х раз в год для выполнения следующих работ: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контрольно-диагностических -- проверка действия рабочей тормозной системы на одновременное срабатывание и эффективность торможения, действия стояночной тормозной системы, тормозного привода, проверка соединений в рулевом приводе, состояния шин, приборов освещения и сиг нализации;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--осмотровых -- осмотр и проверка кузова, стекол, номерных знаков, действия дверных механизмов, стеклоочистителей, проверка зеркал заднего вида, герметичности соединений систем смазочной, охлаждения и гидравлического привода включения сцепления, резиновых защитных чехлов на приводах и шарниров рулевых тяг, величины свободного хода педали сцепления и тормоза, натяжение ремня вентилятора, уровней тормозной жидкости в бачках главного тормозного цилиндра и привода выключения сцепления, пружин и рычага в передней подвеске, штанг и стоек стабилизатора поперечной устойчивости.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--крепежных -- крепление двигателя к кузову, коробки передач и удлинителя, картера рулевого механизма и рулевой сошки, рулевого колеса и рулевых тяг, поворотных рычагов, соединительных фланцев карданного вала, дисков колес, приборов, трубопроводов и шлангов смазочной системы и системы охлаждения, тормозных механизмов и гидравлического привода выключения сцепления, приемной трубы глушителя;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регулировочных -- регулировка свободного хода педали сцепления и тормоза, действия рабочей и стояночной тормозных систем, свободного хода рулевого колеса и зазора в соединениях рулевого привода, натяжение ремня вентилятора и генератора; доведение до нормы давления воздуха в шинах и уровней тормозной жидкости в питательных бачках главного тормозного цилиндра и привода выключения сцепления.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При ТО-1 также очищают от грязи и проверяют приборы системы питания и герметичность их соединений; проверяют действие привода, полноту закрывания и открывания дроссельной и воздушной заслонок, регулируют работу карбйратора на режимах малой частоты вращения коленчатого вала двигателя. В системе электрооборудования очищают аккумуляторную батарею и её вентиляционные отверстия от грязи; проверяют крепление, надежность контакта наконечников проводов с клеммами и уровень электролита в каждой из банок аккумулятора; очищают приборы электрооборудования от пыли и грязи; проверяют изоляцию электрооборудования , крепление генератора, стартера и реле-регулятора, проверяют крепление стартера, катушки зажигания.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ТО-2 рекомендуется проводить с периодичностью, указанной выше но не менее 1-го раза в год. Перед выполнением ТО-2 или в процессе его целесообразно проводить углубленное диагностирование всех основных агрегатов, узлов и систем автомобиля для установления их технического состояния , определения характера неисправностей, их причин, а также возможности дальнейшей эксплуатации данного агрегата, узла и системы.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При этом устанавливают следующее: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двигатель -- наличие стуков в шатунных подшипниках и газораспределительном механизме, клапанах, зубчатых колесах, развиваемую мощ-ность, неисправность системы зажигания в целом и отдельных её элементов;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--система питания двигателя -- подтекание топлива в соединениях трубопроводов, в плоскостях разъёма, повышенные расход топлива и содержание СО в отработавших газах для прохождения технического осмотра в Госавтоинспекции, состояние деталей цилиндро-поршневой группы, системы газораспределения, прокладки головки цилиндров;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--смазочная система двигателя -- подтекание масла в местах соединений и разъёма (сальники коленчатого вала, картер двигателя, крышка распределительного механизма и другие), давление в системе смазки и правильность показания приборов, установленных на автомобиле;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--система охлаждения двигателя -- подтекание охлаждающей жидкости в соединениях и местах разъёма, узлах системы (радиатор, водяной насос и других), перегрев охлаждающей жидкости при работе двигателя под нагрузкой;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сцепление -- пробуксовывание под нагрузкой, рывки во время включения передач, наличие стуков и шумов при работе и переключении передач, неисправность привода сцепления;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--коробка передач -- наличия стуков и шумов в рабочем состоянии, самопроизвольное выключение под нагрузкой, наличие течи масла в местах разъёма деталей коробки передач, величину зазора при переключении передач;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--задний мост -- наличие стуков и шумов в рабочем состоянии, наличие течи масла в местах разъёма деталей заднего моста, величину суммарного зазора в главной передаче и дифференциале;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карданный вал и промежуточная опора -- зазоры в карданных сочленениях, шлицевых соединениях и в промежуточной опоре карданного вала;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рулевое управление -- усилие, необходимое для вращения рулевого колеса, зазор вала рулевой сошки во втулках, надежность крепления пружин и рычагов передней подвески, а также штанг и стоек стабилизатора поперечной устойчивости;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рессоры и элементы подвески -- наличие поломок листов или пружин, зазоры в соединениях рессорного пальца с втулкой рессоры и с проушиной кронштейнов подвески, параллельность переднего и заднего мостов и их расположение относительно кузова автомобиля;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элементы кузова -- наличие вмятин, трещин, поломок, нарушение окраски автомобиля, правильность работы омывателя ветрового стекла, системы отопления кузова и вентилятора обдува ветрового стекла, состояние замков и петель капота, крышки багажника и дверей.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Кроме того, необходимо проверить и отрегулировать углы установки управляемых колес, эффективность действия и одновременность срабатывания тормозных механизмов, балансировку колес, работу системы зажи- гания автомобиля, зазор между контактами прерывателя, установку и действие фар, направление светового потока, состояние всего тормозного привода, состояние радиатора, резиновых подушек, подвески двигателя.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При ТО-2 кроме объема работ по ТО-1 выполняют ряд дополнительных операций: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закрепление радиатора, головки блока цилиндров и стоек коромысел, крышек кожуха головки блока цилиндров, впускного и выпускного трубопроводов, крышки блока распределительных зубчатых колес, корпусов Фильтров очистки масла, поддона масляного картера двигателя, картера сцепления, амортизаторов, топливого бака, глушителя, крышки редуктора заднего моста, стремянки, пальцев рессор, замков и ручек дверей;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подтяжку гаек крепления Фланца к ведущей шестерне главной передачи заднего моста и шарнирных пальцев крепления проушин амортизатора;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регулировку усилия поворота рулевого колеса, тепловых зазоров клапанов, натяжение цепи привода механизма газораспределения двигателя, зазора между тормозными колодками и дисками колес, зазора в подшипниках ступиц передних колес.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 системе питания проверяют герметичность топливного бака и соединений трубопроводов, крепление карбюратора и устраняют выявленные неисправности. Снимают карбюратор и топливный насос, разбирают их, очищают и проверяют на специальных приборах состояние деталей. После сборки проверяют топливный насос на специальном приборе.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Проверяют качество окраски автомобиля, правильность работы омывателя ветрового стекла, системы отопления кузова и вентилятора обдува ветрового стекла, состояние замков и петель капота, крышки багажника и дверей.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Кроме того, необходимо проверить и отрегулировать углы установки управляемых колес, эффективность действия и одновременность срабатывания тормозных механизмов, балансировку колес, работу системы зажигания автомобиля, зазор между контактами прерывателя, установку и действие фар, направление светового потока, состояние всего тормозного привода, состояние радиатора, резиновых подушек, подвески двигателя.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При ТО-2 кроме объема работ по ТО-1 выполняют ряд дополнительных операций: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закрепление радиатора, головки блока цилиндров и стоек коромысел, крышек кожуха головки блока цилиндров, впускного и выпускного трубопроводов, крышки блока распределительных зубчатых колес, корпусов фильтров очистки масла, поддона масляного картера двигателя, картера сцепления, амортизаторов, топливого бака, глушителя, крышки редуктора заднего моста, стремянки, пальцев рессор, замков и ручек дверей;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подтяжку гаек крепления Фланца к ведущей шестерне главной передачи заднего моста и шарнирных пальцев крепления проушин амортизатора;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регулировку усилия поворота рулевого колеса, тепловых зазоров клапанов, натяжение цепи привода механизма газораспределения двигателя, зазора между тормозными колодками и дисками колес, зазора в подшипниках ступиц передних колес.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 системе питания проверяют герметичность топливного бака и соединений трубопроводов, крепление карбюратора и устраняют выявленные неисправности. Снимают карбюратор и топливный насос, разбирают их, очищают и проверяют на специальных- приборах состояние деталей. После сборки проверяют топливный насос на специальном приборе. Проверяют также легкость пуска и работу двигателя.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При обслуживании системы электрооборудования производят следующее: снимают батарею с автомобиля и проверяют степень заряда, проверяют состояние щеток и коллекторов генератора и стартера, работу реле-регулятора; регулируют натяжение пружин якорей; снимают свечи зажигания и проверяют их состояние, очищают от нагара и регулируют зазоры между электродами; снимают прерыватель-распределитель зажигания и очищают его наружную поверхность от грязи и масла, проверяют состояние контактов и регулируют зазоры между ними, смазывают вал прерывателя-распределителя; проверяют состояние проводов низкого и высокого напряжения и регулируют действие приборов освещения и сигнализации.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ТО-1,ТО-2 и СО выполняется в зоне ТО и ТР на тупиковых постах, оборудованных подъемниками.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При ТР выполняют разборочно-сборочные операции, сварочно-жес-тяницкие, электротехнические, окрасочные, слесарно-механические.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Рихтовочный цех предназначен для устранения дефектов и неисправностей кузовов автомобилей, возникших в процессе эксплуатации. В цехе восстанавливают первоначальную форму и прочность ремонтируемого кузова, а также .выполняют работы по поддержанию кузова и его механизмов в технически исправном состоянии.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 цехе осуществляют жестяницко-сварочные и арматурно-кузовные ра- боты, которые включают операции по разборке, сборке, правке и сварке деталей кузова и его механизмов,а также изготавливают необходимые для замены детали кузова: панели, вставки, заплаты, косынки.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Автомобили доставляются в рихтовочный цех, как правило, на колесах, аварийные кузова могут быть доставлены на специальных тележках. В последнем случае кузова, как правило снимают на постах ТР.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Жестяницкие работы предусматривают ремонт, устранение вмятин, трещин, разрывов крыльев, капотов, брызговиков, облицовок радиаторов, дверей и других частей кузовов, а также частичное изготовление несложных деталей для ремонта взамен пришедших в негодность.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Разборочно-сборочные работы включают снятие и установку дверей, отдельных панелей или частей кузова, механизмов, стекол и других съемных деталей. Частичную разборку кузова для ремонта его деталей осуществляют в объеме, необходимом для обеспечения качественного выполнения всех ремонтных операций. Для сборки кузовов после ремонта, в том числе установки узлов и деталей на кузов, применяют различные приспособления и наборы инструментов.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Правочные работы в зависимости от характера повреждений заключаются в устранении неровностей на деформированных поверхностях, а также в исправлении искажений геометрических размеров кузова т. е. перекосов кузова.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Сварочные работы являются неотъемлемой частью жестяницко-рихтовочных работ. Почти все ремонтные операции требуют применения сварки в том или ином объеме. На СТО в рихтовочном цехе применяют газовую и точечную сварку, а в сварочном цехе также применяют электродуговую сварку. Сварку при ремонте применяют при удалении поврежденного участка, правочных работах, установке частей или новых участков кузова и дополнительных деталей, а также заварке трещин, разрывов и пробоин с наложением или без наложения заплат, вставок в зависимости от площади и состоянии поврежденной поверхности кузова. В кузовном сварочном, жестяницком участках работают 3 человека.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Окрасочное отделение предназначено для окраски со снятием старого лакокрасочного покрытия, подкраски местных повреждений, окраски отдельных деталей кузова и нанесения различного вида защитных слоев.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Общий технологический процесс окраски включает подготовку поверхности под окраску, грунтование, шпатлевание, шлифование, нанесение промежуточных и внешних слоев покрытия. При этом необходимо строго соблюдать режимы сушки в сушильной камере, предусмотренные для каждого нанесенного слоя покрытия.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Для подготовки поверхности к окраске осуществляют местное подкрашивание с помощью различных приспособлений и инструментов. Окраску кузова и местное подкрашивание осуществляют краскораспылительным пистолетом способом распыления краски под давлением воздуха.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Электрокарбюраторный цех предназначен для обслуживания приборов электрооборудования автомобиля, неисправность которых не может быть устранена при ТО непосредственно на автомобиле, а также для обслуживания карбюраторов, топливных насосов, отстойников, топливных и воздушных фильтров, топливопроводов и других приборов системы питания автомобилей, снятых с них на постах ТО и ТР.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Топливная аппаратура, требующая углубленной проверки, регулировровки или ремонта, поступает в цех и с поста диагностирования. Приборы, детали и узлы системы питания, поступившие на участок, очищают от загрязнений, проверяют и ремонтируют на специализированном оборудовании. После этого отремонтированные карбюратор, топливный насос и другие детали испытывают на специализированных стендах. После испытания все приборы и детали системы питания устанавливают на автомобиль.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Затем осуществляют окончательную проверку качества ремонта и ре-гулировку карбюратора на динамометрическом стенде для достижения минимальной токсичности отработавших газов и максимальной экономичности.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При ТР электрооборудования выполняют разборку приборов и агрегатов на отдельные узлы и детали, контроль и выявление дефектов узлов и деталей, замену мелких негодных деталей, зачистку и проточку коллектора, восстановление повреждений изоляции соединительных проводов и выводов катушек, напайку наконечников проводов, сборку прибора и агре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гата, испытание на специализированном стенде. 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2.3. ОРГАНИЗАЦИЯ ДИАГНОСТИРОВАНИЯ АВТОМОБИЛЯ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Техническое диагностирование является составной частью технологических процессов приема, ТО и ремонта автомобилей в СТО и представляет собой процесс определения технического состояния объекта диагностирования с определенной точностью и без его разборки и демонтажа.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Основными задачами диагностирования на СТО являются следующие: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общая оценка технического состояния автомобиля и его отдельных систем, агрегатов, узлов; определение места, характера и причин возникновения дефекта; проверка и уточнение неисправностей и отказов в работе сис-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тем и агрегатов автомобиля, указанных владельцем автомобиля в процес-се приема автомобиля на СТО, ТО и ремонта; выдача информации о техническом состоянии автомобиля, его систем и агрегатов для управления процессами ТО и ремонта, т. е. для выбора маршрута движения автомобиля по производственным участкам СТО; определение готовности автомобиля к периодическому техническому осмотру в ГАИ; контроль качества выполнения работ по ТО и ремонту автомобиля, его систем, механизмов и агрегатов; создание предпосылок для экономичного использования трудовых и материальных ресурсов.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При определении действительной потребности в тех или иных видах работ на СТО исходят, как правило, из следующих факторов: имеет ли автомобиль неисправности в настоящий момент, какие агрегаты и узлы находятся на стадии отказа и каков их остаточный ресурс. Последнее определяется не во всех случаях из-за сложности.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Все неисправности и отказы, возникающие в процессе эксплуатации автомобилей, сопровождаются шумом, вибрациями, стуками, пульсациями давления, изменениями функциональных показателей -- мощности, тягового усилия, давления и так далее. Этим сопутствующим неисправностям и отказам признаками могут служить диагностические параметры. Диагностический параметр косвенно характеризует работоспособность элемента или агрегата, системы автомобиля.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Одним из основных требований, которым должна отвечать организация работ на СТО, является обеспечение гибкости технологических процессов в зонах ТО и ремонта, возможность различных сочетаний производственных операций. Роль связующего элемента управления выполняет диагностирование.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 процессе производства на СТО выполняются следующие виды диагностирования: заявочное диагностирование; техническое диагностирование при ТО и ремонте автомобиля, связанное с регулировками; контрольное диагностирование.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Заявочное диагностирование, получившее на СТО наибольшее распро-странение, проводится по заявке владельца автомобиля. Этот вид диаг-ностических работ проводится в присутствии владельца автомобиля для получения подробной и объективной информации о состоянии технического средства. Осуществляется заявочное диагностирование непосредственно на посту диагностирования оператором-диагностом. В отдельных случаях здесь же производится устранение неисправностей -- замена свечи зажигания, регулировка карбюратора.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Диагностирование автомобилей при ТО и ремонте в основном используется для проведения контрольно-регулировочных работ, уточнения дополнительных объемов работ по ТО и ремонту автомобилей, корректировке маршрута перемещения автомобиля к рабочим постам производственных участков СТО. Это диагностирование проводится в электрокарбюраторном цехе и на посту диагностики. Применение диагностирования при ТО и ремонте автомобиля позволяет существенно снизить трудоемкость проведения многих контрольно-регулировочных работ, повысить их качество за счет исключения разборочно-сборочных работ, связанных с необходимостью непосредственного измерения структурных параметров автомобиля (зазора между контактами прерывателя, рычагами и толкателями клапанов). Экономия времени может быть получена и за счет сокращения подготовительно-заключительных операций, например, при проверке тяговых качеств автомобиля.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Контрольное диагностирование проводится для оценки качества вы-полненных на СТО работ по ТО и ремонту автомобиля, его систем и агре-гатов. Качество выполненных работ может быть проверено на диагности-ческом оборудовании поста диагностики.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На посту диагностирования в порядке исключения допускается устра-нение мелких неисправностей, включая замену отдельных деталей. Если в процессе диагностирования выявляются неисправности, которые препят-ствуют его дальнейшему проведению и не могут быть оперативно устране-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ны на месте, то процесс прерывается, автомобиль направляется на соот-ветствующий участок или зону для устранения дефекта, а затем возвращается для окончательного диагностирования.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На посту диагностирования допускается проведение некоторых работ ТО и ТР, если их выполнение не затрудняет процесс диагностирования и без них диагностирование не может быть проведено или если перемещение автомобиля на другой пост нецелесообразно из-за технологической родственности операции.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Технологический процесс диагностирования определяет перечень и рациональную последовательность выполняемых операций, их трудоемкость, квалификацию оператора-диагноста, технические условия на выполнение работ. Перечень операций включает подготовительные, контрольно-диагностические и регулировочные операции.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На СТО с ограниченным уровнем специализации применяется комплексное, многоцелевое использование диагностического оборудования во избежание простоя рабочих постов. Комплексное диагностирование -- это проверка всех параметров автомобиля в пределах технических возможностей диагностического оборудования. Частным случаем комплексного диагностирования является экспресс-диагностирование, при котором объем работ ограничен в первую очередь деталями, узлами и агрегатами, влияющими на безопасность движения.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Использование диагностического оборудования позволяет на основании достоверной информации о техническом состоянии автомобиля рационально организовать технологический процесс ТО и ремонта, правильно распределять материальные и трудовые ресурсы и получать значительный экономический эффект. Систематическое диагностирование и оптимальное регулирование агрегатов и систем автомобилей с использованием диагностического оборудования обеспечивают уменьшение расхода топлива, шин, запасных частей и трудовых затрат.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ТЕХНОЛОГИЧЕСКИЙ РАСЧЕТ.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3.1. Обоснование мощности СТО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 данным ГАИ в г. Нефтеюганске 15600 легковых автомобилей, при-надлежащих гражданам. Учитывая, что часть владельцев проводит ТО и ТР собственными силами, то коэффициент ,учитывающий число владельцев пользующихся услугами СТО принимаем равным 0,65.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Учитывая, что часть автомобилей обслуживается и ремонтируется существующими станциями , число легковых автомобилей , владельцы которых хотят проводить ТО и ТР на СТО , но существующие СТО не позволяют проводить работы по данным автомобилям 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 г.Нефтеюганске 9 СТО , которые обслуживают 9165 автомобилей.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' = </w:t>
      </w:r>
      <w:r>
        <w:rPr>
          <w:sz w:val="24"/>
          <w:szCs w:val="24"/>
          <w:lang w:val="en-US"/>
        </w:rPr>
        <w:t>N-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, (1)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где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' -- число обслуживаемых на существующих станциях а/м;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-- число обслуживаемых на СТО автомобилей (расчетное)</w:t>
      </w:r>
    </w:p>
    <w:p w:rsidR="00104A41" w:rsidRDefault="00FF38D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-- число обслуживаемых на СТО автомобилей (реальное)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Значение формулы ( 1 ) в табл. 3 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Обоснование мощности СТО</w:t>
      </w:r>
    </w:p>
    <w:p w:rsidR="00104A41" w:rsidRDefault="00104A41">
      <w:pPr>
        <w:spacing w:line="240" w:lineRule="auto"/>
        <w:rPr>
          <w:sz w:val="24"/>
          <w:szCs w:val="24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5211"/>
        <w:gridCol w:w="2037"/>
        <w:gridCol w:w="2037"/>
      </w:tblGrid>
      <w:tr w:rsidR="00104A41"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</w:t>
            </w:r>
          </w:p>
        </w:tc>
        <w:tc>
          <w:tcPr>
            <w:tcW w:w="20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104A41"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1.Численность населения г. Нефтеюган 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ска, чел.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</w:tr>
      <w:tr w:rsidR="00104A41">
        <w:tc>
          <w:tcPr>
            <w:tcW w:w="52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2.Число легковых автомобилей принадле жащих населению г.Нефтеюганска ,а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20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15600</w:t>
            </w:r>
          </w:p>
        </w:tc>
      </w:tr>
      <w:tr w:rsidR="00104A41">
        <w:tc>
          <w:tcPr>
            <w:tcW w:w="52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.Число обслуживаемых на СТО автомо-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билей (расчет.), а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м </w:t>
            </w:r>
          </w:p>
        </w:tc>
        <w:tc>
          <w:tcPr>
            <w:tcW w:w="2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</w:t>
            </w:r>
          </w:p>
        </w:tc>
      </w:tr>
      <w:tr w:rsidR="00104A41">
        <w:tc>
          <w:tcPr>
            <w:tcW w:w="521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4.Коэфициент учитывающий число владельцев а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м ,пользующихся услугами 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СТО</w:t>
            </w:r>
          </w:p>
        </w:tc>
        <w:tc>
          <w:tcPr>
            <w:tcW w:w="2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0,65</w:t>
            </w:r>
          </w:p>
        </w:tc>
      </w:tr>
      <w:tr w:rsidR="00104A41">
        <w:tc>
          <w:tcPr>
            <w:tcW w:w="5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5.Число обслуживаемых на станции ав</w:t>
            </w:r>
            <w:r>
              <w:rPr>
                <w:sz w:val="24"/>
                <w:szCs w:val="24"/>
                <w:lang w:val="en-US"/>
              </w:rPr>
              <w:t xml:space="preserve"> 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томобилей (реально) , а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9165</w:t>
            </w:r>
          </w:p>
        </w:tc>
      </w:tr>
      <w:tr w:rsidR="00104A4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6.Количество легковых автомобилей не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обслуживаемых существующими СТО а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975</w:t>
            </w:r>
          </w:p>
        </w:tc>
      </w:tr>
    </w:tbl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Исходя из полученных выше значений, СТО следует строить универсального типа.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3.2. РАСЧЕТ ГОДОВОГО ОБЪЕМА РАБОТ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ТО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Годовой объем работ станции технического обслуживания включает техническое обслуживание, ремонт, уборочно-моечные работы 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Годовой объем работ по техническому обслуживанию и текущему ремонту ( в человеко-часах):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Тоб =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сто </w:t>
      </w:r>
      <w:r>
        <w:rPr>
          <w:sz w:val="24"/>
          <w:szCs w:val="24"/>
          <w:lang w:val="en-US"/>
        </w:rPr>
        <w:t>x Lr x t</w:t>
      </w:r>
      <w:r>
        <w:rPr>
          <w:sz w:val="24"/>
          <w:szCs w:val="24"/>
        </w:rPr>
        <w:t xml:space="preserve"> / 1000, (2) 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где Тоб -- трудоемкость ТО и ТР СТО , чел.-час.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сто -- число автомобилей обслуживаемых проектируемой СТО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 год,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м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L</w:t>
      </w:r>
      <w:r>
        <w:rPr>
          <w:sz w:val="24"/>
          <w:szCs w:val="24"/>
        </w:rPr>
        <w:t>г -- среднегодовой пробег автомобиля, км;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 --</w:t>
      </w:r>
      <w:r>
        <w:rPr>
          <w:sz w:val="24"/>
          <w:szCs w:val="24"/>
        </w:rPr>
        <w:t xml:space="preserve"> удельная трудоемкость работ по ТО и ТР, чел-час/1000 км.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Годовой объем уборочно-моечных работ определяется исходя из числа заездов на станцию автомобилей в год и средней трудоемкости работ.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Ту-м=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сто</w:t>
      </w:r>
      <w:r>
        <w:rPr>
          <w:sz w:val="24"/>
          <w:szCs w:val="24"/>
          <w:lang w:val="en-US"/>
        </w:rPr>
        <w:t xml:space="preserve"> x d x t</w:t>
      </w:r>
      <w:r>
        <w:rPr>
          <w:sz w:val="24"/>
          <w:szCs w:val="24"/>
        </w:rPr>
        <w:t>у-м, (3)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где Ту-м -- годовая трудоемкость уборочно-моечных работ, чел-час;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сто -- число автомобилей, обслуживаемых проектируемой стан-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цией технического обслуживания в год;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d</w:t>
      </w:r>
      <w:r>
        <w:rPr>
          <w:sz w:val="24"/>
          <w:szCs w:val="24"/>
        </w:rPr>
        <w:t xml:space="preserve"> -- число заездов на станцию автомобилей в год;</w:t>
      </w:r>
    </w:p>
    <w:p w:rsidR="00104A41" w:rsidRDefault="00FF38D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t</w:t>
      </w:r>
      <w:r>
        <w:rPr>
          <w:sz w:val="24"/>
          <w:szCs w:val="24"/>
        </w:rPr>
        <w:t xml:space="preserve">у-м -- средняя трудоемкость одного заезда, чел-час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Годовой объем работ по самообслуживанию СТО.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Работы по самообслуживанию выполняются рабочими производственных участков. Вспомогательные работы 15-20 % от Тоб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Твсп=4972,5 чел.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час.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Тсам=Твсп х (50</w:t>
      </w:r>
      <w:r>
        <w:rPr>
          <w:sz w:val="24"/>
          <w:szCs w:val="24"/>
          <w:lang w:val="en-US"/>
        </w:rPr>
        <w:t>/100</w:t>
      </w:r>
      <w:r>
        <w:rPr>
          <w:sz w:val="24"/>
          <w:szCs w:val="24"/>
        </w:rPr>
        <w:t>) , (4)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где Тсам -годовой объем работ по самообслуживанию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Полученные значения формул 2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>4 занесены в таблицу 4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Годовой объем СТО</w:t>
      </w:r>
    </w:p>
    <w:p w:rsidR="00104A41" w:rsidRDefault="00104A41">
      <w:pPr>
        <w:spacing w:line="240" w:lineRule="auto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037"/>
        <w:gridCol w:w="2037"/>
      </w:tblGrid>
      <w:tr w:rsidR="00104A41">
        <w:tc>
          <w:tcPr>
            <w:tcW w:w="52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</w:t>
            </w:r>
          </w:p>
        </w:tc>
        <w:tc>
          <w:tcPr>
            <w:tcW w:w="20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104A41">
        <w:tc>
          <w:tcPr>
            <w:tcW w:w="5211" w:type="dxa"/>
            <w:tcBorders>
              <w:top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1.Годовой объем СТО , чел.-час.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Тсто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33150</w:t>
            </w:r>
          </w:p>
        </w:tc>
      </w:tr>
      <w:tr w:rsidR="00104A41">
        <w:tc>
          <w:tcPr>
            <w:tcW w:w="5211" w:type="dxa"/>
            <w:tcBorders>
              <w:top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2.Число обслуживаемых автомобилей в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 , а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м 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сто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975</w:t>
            </w:r>
          </w:p>
        </w:tc>
      </w:tr>
      <w:tr w:rsidR="00104A41">
        <w:tc>
          <w:tcPr>
            <w:tcW w:w="5211" w:type="dxa"/>
            <w:tcBorders>
              <w:top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3.Удельная трудоемкость ТО и ТР , чел.-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  <w:lang w:val="en-US"/>
              </w:rPr>
              <w:t>/1000</w:t>
            </w:r>
            <w:r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15580,5</w:t>
            </w:r>
          </w:p>
        </w:tc>
      </w:tr>
      <w:tr w:rsidR="00104A41">
        <w:tc>
          <w:tcPr>
            <w:tcW w:w="5211" w:type="dxa"/>
            <w:tcBorders>
              <w:top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4.Среднегодовой пробег автомобиля , км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</w:tc>
      </w:tr>
      <w:tr w:rsidR="00104A41">
        <w:tc>
          <w:tcPr>
            <w:tcW w:w="5211" w:type="dxa"/>
            <w:tcBorders>
              <w:top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.Годовая трудоемкость уборочно-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моечных работ , чел.-час.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Ту.-м.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390</w:t>
            </w:r>
          </w:p>
        </w:tc>
      </w:tr>
      <w:tr w:rsidR="00104A41">
        <w:tc>
          <w:tcPr>
            <w:tcW w:w="5211" w:type="dxa"/>
            <w:tcBorders>
              <w:top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6.Число заездов на СТО автомобилей в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 , а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м 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104A41">
        <w:tc>
          <w:tcPr>
            <w:tcW w:w="5211" w:type="dxa"/>
            <w:tcBorders>
              <w:top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7.Средняя трудоемкость уборочно-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моечных работ , чел.-час.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>у.-м.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0,2</w:t>
            </w:r>
          </w:p>
        </w:tc>
      </w:tr>
      <w:tr w:rsidR="00104A41">
        <w:tc>
          <w:tcPr>
            <w:tcW w:w="521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8.Годовая трудоемкость самообслужива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ния , чел.-час.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Тсам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2486,3</w:t>
            </w:r>
          </w:p>
        </w:tc>
      </w:tr>
    </w:tbl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3.3. РАСЧЕТ ЧИСЛА ПРОИЗВОДСТВЕННЫХ РАБОЧИХ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 производственным рабочим относятся рабочие зон и участков, непосредственно выполняющие работы по ТО и ТР легковых автомобилей. Различают технологически необходимое и штатное число производственных рабочих.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Технологически необходимое число производственных рабочих обеспечивает выполнение суточной производственной программы СТО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т = Тсто/Фт , (5)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т -- технологически необходимое число производственных рабочих ,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чел.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Тсто -- годовой объем работ СТО чел-час;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Фт -- годовой фонд времени технологически необходимого рабочего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при 1 -- сменной работе, час.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Годовой фонд времени технологически необходимого рабочего при 1-сменной рабочей недели, определяется продолжительность смены и числом рабочих дней в году.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Фт=(Дк.г.-Дв-Дп) х 7-Дпп х 1, (6)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где Фт -- годовой фонд времени технологически необходимого рабочего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час;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Дкг -- число календарных дней в году, дн;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Дв -- число выходных дней в году, дн;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Дп -- число праздничных дней , дн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7 -- продолжительность смены, час;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Дпп -- число субботних и предпраздничных дней, дн;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-- час сокращения рабочего для перед выходными, час;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Значения формулы </w:t>
      </w:r>
      <w:r>
        <w:rPr>
          <w:sz w:val="24"/>
          <w:szCs w:val="24"/>
          <w:lang w:val="en-US"/>
        </w:rPr>
        <w:t>5;</w:t>
      </w:r>
      <w:r>
        <w:rPr>
          <w:sz w:val="24"/>
          <w:szCs w:val="24"/>
        </w:rPr>
        <w:t>6 см в табл. 6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Штатное число производственных рабочих обеспечивает выполнение суточной и годовой производственной программы станции технического обслуживания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ш = Тоб-Фш, ( 7 )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ш </w:t>
      </w:r>
      <w:r>
        <w:rPr>
          <w:sz w:val="24"/>
          <w:szCs w:val="24"/>
          <w:lang w:val="en-US"/>
        </w:rPr>
        <w:t xml:space="preserve">-- </w:t>
      </w:r>
      <w:r>
        <w:rPr>
          <w:sz w:val="24"/>
          <w:szCs w:val="24"/>
        </w:rPr>
        <w:t>штатное число производственных рабочих, чел;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Тоб -- годовой объем работ станции технического обслуживания,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чел-час;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Фш -- годовой фонд времени штатного рабочего, час.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Годовой фонд времени штатного рабочего определяет фактическое время, отработанное исполнителем непосредственно на рабочем месте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Фш=Фт-(Дот+Ду.п.) х 7 , (8)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где Фш -- годовой фонд времени " штатного " рабочего,час;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Д от -- число дней отпуска рабочего, дн;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Ду. п -- число дней невыхода на работу по уважительным причинам,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Фт – годовой фонд времени технологически необходимого рабо- </w:t>
      </w:r>
    </w:p>
    <w:p w:rsidR="00104A41" w:rsidRDefault="00FF38D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чего, час</w:t>
      </w:r>
      <w:r>
        <w:rPr>
          <w:sz w:val="24"/>
          <w:szCs w:val="24"/>
          <w:lang w:val="en-US"/>
        </w:rPr>
        <w:t xml:space="preserve"> </w:t>
      </w:r>
    </w:p>
    <w:p w:rsidR="00104A41" w:rsidRDefault="00104A41">
      <w:pPr>
        <w:spacing w:line="240" w:lineRule="auto"/>
        <w:rPr>
          <w:sz w:val="24"/>
          <w:szCs w:val="24"/>
          <w:lang w:val="en-US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Полученные значения формул </w:t>
      </w:r>
      <w:r>
        <w:rPr>
          <w:sz w:val="24"/>
          <w:szCs w:val="24"/>
          <w:lang w:val="en-US"/>
        </w:rPr>
        <w:t xml:space="preserve">7; 8 </w:t>
      </w:r>
      <w:r>
        <w:rPr>
          <w:sz w:val="24"/>
          <w:szCs w:val="24"/>
        </w:rPr>
        <w:t>в таблице 6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Таблица 5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Распределение годового объема работ по цехам, зонам, участкам и постам</w:t>
      </w:r>
    </w:p>
    <w:p w:rsidR="00104A41" w:rsidRDefault="00104A41">
      <w:pPr>
        <w:spacing w:line="240" w:lineRule="auto"/>
        <w:rPr>
          <w:sz w:val="24"/>
          <w:szCs w:val="24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5070"/>
        <w:gridCol w:w="2108"/>
        <w:gridCol w:w="2108"/>
      </w:tblGrid>
      <w:tr w:rsidR="00104A41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Цеха, зоны, участки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объема работ</w:t>
            </w:r>
          </w:p>
        </w:tc>
        <w:tc>
          <w:tcPr>
            <w:tcW w:w="21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чел.-час.</w:t>
            </w:r>
          </w:p>
        </w:tc>
      </w:tr>
      <w:tr w:rsidR="00104A41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1.Внепостовые цеховые работы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21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1657,5</w:t>
            </w:r>
          </w:p>
        </w:tc>
      </w:tr>
      <w:tr w:rsidR="00104A41">
        <w:tc>
          <w:tcPr>
            <w:tcW w:w="5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2.Участок диагностирования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3315</w:t>
            </w:r>
          </w:p>
        </w:tc>
      </w:tr>
      <w:tr w:rsidR="00104A41">
        <w:tc>
          <w:tcPr>
            <w:tcW w:w="5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3.Кузовной, сварочный, жестяницкий 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участки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6620</w:t>
            </w:r>
          </w:p>
        </w:tc>
      </w:tr>
      <w:tr w:rsidR="00104A41">
        <w:tc>
          <w:tcPr>
            <w:tcW w:w="5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4.Зона ТО и ТР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15580,5</w:t>
            </w:r>
          </w:p>
        </w:tc>
      </w:tr>
      <w:tr w:rsidR="00104A41">
        <w:tc>
          <w:tcPr>
            <w:tcW w:w="5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5.Малярный участок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5967</w:t>
            </w:r>
          </w:p>
        </w:tc>
      </w:tr>
      <w:tr w:rsidR="00104A41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1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21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33150</w:t>
            </w:r>
          </w:p>
        </w:tc>
      </w:tr>
    </w:tbl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Таблица 6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Годовые фонды рабочего времени и число производственных рабочих СТО</w:t>
      </w:r>
    </w:p>
    <w:p w:rsidR="00104A41" w:rsidRDefault="00104A41">
      <w:pPr>
        <w:spacing w:line="240" w:lineRule="auto"/>
        <w:rPr>
          <w:sz w:val="24"/>
          <w:szCs w:val="24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5637"/>
        <w:gridCol w:w="1824"/>
        <w:gridCol w:w="1824"/>
      </w:tblGrid>
      <w:tr w:rsidR="00104A41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1.Число дней отпуска, дн.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2.Технологически необходимое число про-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изводственных рабочих, чел.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3.Годовой объем СТО, чел.-час.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Тсто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33150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4.Годовой фонд времени технологически необходимого рабочего, час.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Фт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2097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5.Число календарных дней в году, дн.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Дк.г.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365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6.Число праздничных дней в году, дн.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</w:tr>
      <w:tr w:rsidR="00104A41">
        <w:trPr>
          <w:trHeight w:val="994"/>
        </w:trPr>
        <w:tc>
          <w:tcPr>
            <w:tcW w:w="9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6</w:t>
            </w: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7.Число выходных дней в году, дн.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104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8.Число предпраздничных дней в году, дн.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Дпп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9.Штатное число производственных рабо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чих, чел.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ш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10.Годовой фонд времени штатного рабоче-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го, час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Фш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11.Число дней отпуска рабочего, дн.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12.Число дней невыхода на работу по ува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жительным причианм, дн.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Ду.п.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</w:tr>
    </w:tbl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3.4. РАСЧЕТ ЧИСЛА ПОСТОВ И АВТОМОБИЛЕ-МЕСТ ХРАНЕНИЯ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Количество постов СТО определяем по формуле: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Хсто = Тоб У / Фп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п , (9)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где Хсто -- число постов на станции технического обслуживания,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постов;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Тоб -- годовой объем работ станции технического обслуживания,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чел-час;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 -- коэффициент, характеризующий неравномерность поступле-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ния автомобилей на станцию технического обслуживания;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Фп -- фонд рабочего времени поста, час;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п -- число рабочих на посту, чел.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Значение формулы 9 в таблице 7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Количество постов технического обслуживания и ремонта автомобилей: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Хто и тр = Т У 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 xml:space="preserve"> Фп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п, (10)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где Хто и тр -- число постов технического обслуживания и ремонта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станции технического обслуживания, постов;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 -- годовая трудоемкость технического обслуживания и ре-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монта станции технического обслуживания.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 -- коэффициент, характеризующий неравномерность посту-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пления автомобилей на пост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Фп -- годовой фонд работы поста, час;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п -- число рабочих на посту, чел.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Значение формулы </w:t>
      </w:r>
      <w:r>
        <w:rPr>
          <w:sz w:val="24"/>
          <w:szCs w:val="24"/>
          <w:lang w:val="en-US"/>
        </w:rPr>
        <w:t xml:space="preserve">10 </w:t>
      </w:r>
      <w:r>
        <w:rPr>
          <w:sz w:val="24"/>
          <w:szCs w:val="24"/>
        </w:rPr>
        <w:t xml:space="preserve">в таблице 7 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Годовой фонд рабочего времени поста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Фп=Др.г х Тсм х С х 2, (11)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где Фп - годовой фонд времени поста, час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Др.г.- дни работы в году, дн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 - число смен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2 - коэффициент использования рабочего поста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Тсм - продолжительность смены, ч.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Значение формулы 11 в таблице 7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Количество постов уборочно-моечных работ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Ху.м.=Ту.м. х У 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 xml:space="preserve"> Фп х</w:t>
      </w:r>
      <w:r>
        <w:rPr>
          <w:sz w:val="24"/>
          <w:szCs w:val="24"/>
          <w:lang w:val="en-US"/>
        </w:rPr>
        <w:t xml:space="preserve"> N</w:t>
      </w:r>
      <w:r>
        <w:rPr>
          <w:sz w:val="24"/>
          <w:szCs w:val="24"/>
        </w:rPr>
        <w:t>п, (12)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где Ху.м.-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количество постов уборочно-моечных работ, пост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Ту.м.-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годовой объем уборочно-моечных работ, чел.-час.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 -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коэффициент, характеризующий неравномерность поступления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автомобиля на пост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Фпп -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фонд рабочего времени поста уборочно-моечных работ, час.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п- -- количество работающих на одном посту чел.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Значение формулы 12 в таблице 7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Количество автомобиле-мест хранения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Ххр=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с х Тприем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Твыд, (13)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где Ххр --число хранения автомобилей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с --число заездов на станцию в сутки, а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м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Тприем--время приемки автомобиля в смену, час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Твыд --время выдачи автомобилей в смену, час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Количество автомобиле-мест ожидания перед ТО и ТР принимается, как 0,3 на один рабочий пост. 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Хож = 0,3 Хсто, (14)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где Хож -- число постов ожидания;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0,3 -- количество постов ожидания на один рабочий пост;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Хсто -- число постов на станции технического обслуживания.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Таблица</w:t>
      </w:r>
      <w:r>
        <w:rPr>
          <w:sz w:val="24"/>
          <w:szCs w:val="24"/>
          <w:lang w:val="en-US"/>
        </w:rPr>
        <w:t xml:space="preserve"> 7</w:t>
      </w:r>
      <w:r>
        <w:rPr>
          <w:sz w:val="24"/>
          <w:szCs w:val="24"/>
        </w:rPr>
        <w:t>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Расчет числа постов и автомобиле-мест станции станции технического </w:t>
      </w:r>
    </w:p>
    <w:p w:rsidR="00104A41" w:rsidRDefault="00FF38D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обслуживания.</w:t>
      </w:r>
    </w:p>
    <w:p w:rsidR="00104A41" w:rsidRDefault="00104A41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4105"/>
        <w:gridCol w:w="2465"/>
        <w:gridCol w:w="2465"/>
      </w:tblGrid>
      <w:tr w:rsidR="00104A41"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4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</w:t>
            </w:r>
          </w:p>
        </w:tc>
        <w:tc>
          <w:tcPr>
            <w:tcW w:w="24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104A41">
        <w:tc>
          <w:tcPr>
            <w:tcW w:w="4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4A41">
        <w:tc>
          <w:tcPr>
            <w:tcW w:w="4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Число постов на СТО ,пост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Хсто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</w:tr>
      <w:tr w:rsidR="00104A41">
        <w:tc>
          <w:tcPr>
            <w:tcW w:w="4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работ СТО ,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чел.-час.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Тсто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33150</w:t>
            </w: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41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Коэфициент характеризую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щий неравномерное поступ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ление а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 на СТО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4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рабочего времени по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ста,час. 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Фп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3952</w:t>
            </w:r>
          </w:p>
        </w:tc>
      </w:tr>
      <w:tr w:rsidR="00104A41">
        <w:tc>
          <w:tcPr>
            <w:tcW w:w="4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Число рабочих на посту,чел.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1,5</w:t>
            </w:r>
          </w:p>
        </w:tc>
      </w:tr>
      <w:tr w:rsidR="00104A41">
        <w:tc>
          <w:tcPr>
            <w:tcW w:w="4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Трудоемкость годовая ТО и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 , чел.-час.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15580</w:t>
            </w: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4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Число постов ТО и ТР,пост 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Хто и тр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</w:tr>
      <w:tr w:rsidR="00104A41">
        <w:tc>
          <w:tcPr>
            <w:tcW w:w="4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Дни работы в году поста , дн.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Др.г.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357</w:t>
            </w:r>
          </w:p>
        </w:tc>
      </w:tr>
      <w:tr w:rsidR="00104A41">
        <w:tc>
          <w:tcPr>
            <w:tcW w:w="4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смены ,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Тсм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8,2</w:t>
            </w:r>
          </w:p>
        </w:tc>
      </w:tr>
      <w:tr w:rsidR="00104A41">
        <w:tc>
          <w:tcPr>
            <w:tcW w:w="4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Число смен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1,5</w:t>
            </w:r>
          </w:p>
        </w:tc>
      </w:tr>
      <w:tr w:rsidR="00104A41">
        <w:tc>
          <w:tcPr>
            <w:tcW w:w="4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уборочно-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моечных работ , чел.-час.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Ту.м.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390</w:t>
            </w: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rPr>
          <w:trHeight w:val="994"/>
        </w:trPr>
        <w:tc>
          <w:tcPr>
            <w:tcW w:w="9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7</w:t>
            </w:r>
          </w:p>
        </w:tc>
      </w:tr>
      <w:tr w:rsidR="00104A41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4A41">
        <w:tc>
          <w:tcPr>
            <w:tcW w:w="410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12.Количество постов убороч-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 моечных работ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Ху.м.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1</w:t>
            </w: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4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автомобиле-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мест хранения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Ххр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</w:tr>
      <w:tr w:rsidR="00104A41">
        <w:tc>
          <w:tcPr>
            <w:tcW w:w="41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заездов автомобилей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СТО в сутки ,а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</w:tr>
      <w:tr w:rsidR="00104A41">
        <w:tc>
          <w:tcPr>
            <w:tcW w:w="4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постов ожидания ,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Хож</w:t>
            </w:r>
          </w:p>
        </w:tc>
        <w:tc>
          <w:tcPr>
            <w:tcW w:w="2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</w:tr>
    </w:tbl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Расчет площади зоны ТО и ТР, производим по удельным площадям</w:t>
      </w:r>
      <w:r>
        <w:rPr>
          <w:sz w:val="24"/>
          <w:szCs w:val="24"/>
          <w:lang w:val="en-US"/>
        </w:rPr>
        <w:t>:</w:t>
      </w:r>
    </w:p>
    <w:p w:rsidR="00104A41" w:rsidRDefault="00104A41">
      <w:pPr>
        <w:spacing w:line="240" w:lineRule="auto"/>
        <w:rPr>
          <w:sz w:val="24"/>
          <w:szCs w:val="24"/>
          <w:lang w:val="en-US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F</w:t>
      </w:r>
      <w:r>
        <w:rPr>
          <w:sz w:val="24"/>
          <w:szCs w:val="24"/>
        </w:rPr>
        <w:t>то и тр</w:t>
      </w:r>
      <w:r>
        <w:rPr>
          <w:sz w:val="24"/>
          <w:szCs w:val="24"/>
          <w:lang w:val="en-US"/>
        </w:rPr>
        <w:t xml:space="preserve">=f </w:t>
      </w:r>
      <w:r>
        <w:rPr>
          <w:sz w:val="24"/>
          <w:szCs w:val="24"/>
        </w:rPr>
        <w:t>а х Хто и тр х Кп, (15)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то и тр - площадь зоны ТО и ТР, м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а - площадь занимаемая ам, м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Хто и тр - число постов зоны ТО и ТР, пост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Кп - коэффициент плотности расстановки постов 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Значение формулы 1 в таблице 8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Площадь кузовного, сварочного, жестяницкого участков</w:t>
      </w:r>
      <w:r>
        <w:rPr>
          <w:sz w:val="24"/>
          <w:szCs w:val="24"/>
          <w:lang w:val="en-US"/>
        </w:rPr>
        <w:t>:</w:t>
      </w:r>
    </w:p>
    <w:p w:rsidR="00104A41" w:rsidRDefault="00104A41">
      <w:pPr>
        <w:spacing w:line="240" w:lineRule="auto"/>
        <w:rPr>
          <w:sz w:val="24"/>
          <w:szCs w:val="24"/>
          <w:lang w:val="en-US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ксж</w:t>
      </w:r>
      <w:r>
        <w:rPr>
          <w:sz w:val="24"/>
          <w:szCs w:val="24"/>
          <w:lang w:val="en-US"/>
        </w:rPr>
        <w:t>=f</w:t>
      </w:r>
      <w:r>
        <w:rPr>
          <w:sz w:val="24"/>
          <w:szCs w:val="24"/>
        </w:rPr>
        <w:t>ксж об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х Кп, (16)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ксж - площадь кузовного, сварочного, жестяницкого участков, м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ксж об - суммарная площадь горизонтальной проекции по габаритным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размерам оборудования, включая автомобиль, м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Кп - коэффициент плотности расстановки оборудования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Значения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ксж об берем складывая показатели таблицы 9.Значение формулы 16 в таблице 8.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Площадь участка диагностики </w:t>
      </w:r>
      <w:r>
        <w:rPr>
          <w:sz w:val="24"/>
          <w:szCs w:val="24"/>
          <w:lang w:val="en-US"/>
        </w:rPr>
        <w:t>: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д=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д.об хКп, (17)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д - площадь участка диагностики, м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д.об. - суммарная площадь горизонтальной проекции по габаритным </w:t>
      </w:r>
    </w:p>
    <w:p w:rsidR="00104A41" w:rsidRDefault="00FF38D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размерам оборудования участка диагностики, включая площадь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м,м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Кп - коэффициент плотности расстановки оборудования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Значения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д.об. получаем складывая показатели в таблице 9. Значение формулы 17 в таблице 8.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Площадь шиномонтажного, вулканизационного участков</w:t>
      </w:r>
      <w:r>
        <w:rPr>
          <w:sz w:val="24"/>
          <w:szCs w:val="24"/>
          <w:lang w:val="en-US"/>
        </w:rPr>
        <w:t>: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ш.в=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ш.в.об х Кп, (18)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ш.в. - площаль шиномонтажного, вулканизационного участков, м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ш.в.об - суммарная площадь горизонтальной проекции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габаритным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размерам шиномонтажного вулканизационного участков, м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Кп - коэффициент плотности расстановки оборудования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Значения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ш.в.об получая складывая показатели таблицы 9.Значение формулы 18 в таблице 9.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Расчет площади зоны хранения (стоянки) автомобилей</w:t>
      </w:r>
      <w:r>
        <w:rPr>
          <w:sz w:val="24"/>
          <w:szCs w:val="24"/>
          <w:lang w:val="en-US"/>
        </w:rPr>
        <w:t>: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хр=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о х Аст х Кп, (19)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хр - площадь зоны хранения, м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Аст - число автомобиле-мест хранения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Кп - коэффициент плотности расстановки автомобилей 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Значение формулы 19 в таблице 8.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Расчет площадей складских помещений на каждые 1000 комплексно обслуживаемых автомобилей.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Так как проектируемое СТО обслуживает 975 автомобилей принимаем</w:t>
      </w:r>
      <w:r>
        <w:rPr>
          <w:sz w:val="24"/>
          <w:szCs w:val="24"/>
          <w:lang w:val="en-US"/>
        </w:rPr>
        <w:t>: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1.Склад запасных частей 32 м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2.Агрегатов 12 м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3.Материалов 6 м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4.Лакокрасочных материалов 4 м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5.Смазочных материалов 6 м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Площадь кладовой для хранения автопринадлежностей, снятых с автомобилей на период обслуживания принимается из расчета 1,6 м на 1 пост.В СТО 5 постов, площадь кладовой 5 х 1,6=9 м.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Расчет площадей вспомогательных помещений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Площадь бухгалтерии</w:t>
      </w:r>
      <w:r>
        <w:rPr>
          <w:sz w:val="24"/>
          <w:szCs w:val="24"/>
          <w:lang w:val="en-US"/>
        </w:rPr>
        <w:t>: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б=9 х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, (20)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б - площадь бухгалтерии, м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N </w:t>
      </w:r>
      <w:r>
        <w:rPr>
          <w:sz w:val="24"/>
          <w:szCs w:val="24"/>
        </w:rPr>
        <w:t>- количество работающих, чел.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9 - 9м для бытовых помещений на одного работающего по СНиП-11-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92-76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Площадь кабинета начальника</w:t>
      </w:r>
      <w:r>
        <w:rPr>
          <w:sz w:val="24"/>
          <w:szCs w:val="24"/>
          <w:lang w:val="en-US"/>
        </w:rPr>
        <w:t xml:space="preserve">: 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н=9 х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, (21)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 xml:space="preserve">N </w:t>
      </w:r>
      <w:r>
        <w:rPr>
          <w:sz w:val="24"/>
          <w:szCs w:val="24"/>
        </w:rPr>
        <w:t>- количество работающих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9 - 9 м площадь бытовых помещений на одного работающего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Значение формул 20.21 в таблице 8.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Площадь комнаты отдыха </w:t>
      </w:r>
      <w:r>
        <w:rPr>
          <w:sz w:val="24"/>
          <w:szCs w:val="24"/>
          <w:lang w:val="en-US"/>
        </w:rPr>
        <w:t>: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к.о=8 м по СНиП 11-92 -76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Площадь гардеробной</w:t>
      </w:r>
      <w:r>
        <w:rPr>
          <w:sz w:val="24"/>
          <w:szCs w:val="24"/>
          <w:lang w:val="en-US"/>
        </w:rPr>
        <w:t>: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г=8 м по СНиП 11-92-76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Площадь душевой</w:t>
      </w:r>
      <w:r>
        <w:rPr>
          <w:sz w:val="24"/>
          <w:szCs w:val="24"/>
          <w:lang w:val="en-US"/>
        </w:rPr>
        <w:t>: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душ=4,5 м по СНиП 11-92-76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Площадь туалета</w:t>
      </w:r>
      <w:r>
        <w:rPr>
          <w:sz w:val="24"/>
          <w:szCs w:val="24"/>
          <w:lang w:val="en-US"/>
        </w:rPr>
        <w:t>: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туал=4 м по СНиП 11-92-76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На основании полученных данных технологического расчета составляем таблицу.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Таблица 8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5637"/>
        <w:gridCol w:w="1824"/>
        <w:gridCol w:w="1824"/>
      </w:tblGrid>
      <w:tr w:rsidR="00104A41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104A41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1.Площадь зоны ТО и ТР, м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84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.Площадь занимаемая автомобилем в пла-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не, м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3.Коэффициент плотности расстановки обо-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рудования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4.Площадь участка диагностики, м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5.Суммарная площадь горизонтальной про-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екции оборудования, м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д.об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2,2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6.Коэффициент плотности расстановки обо-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рудования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7.Площадь кузовного,сварочного, жестя-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ницкого участков, м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ксж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87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8.Площадь занимаемая оборудованием, м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ксж,об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11,28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9.Коэффициент плотности расстановки обо-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рудования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10.Площадь шиномонтажного, вулканиза-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ционного участков, м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ш.в.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13,2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11.Суммарная площадь оборудования, м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ш.в.об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3,1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12.Коэффициент плотности расстановки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13.Площадь склада запасных частей, м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з.п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32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14.Площадь бухгалтерии, м 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</w:tc>
      </w:tr>
      <w:tr w:rsidR="00104A41">
        <w:trPr>
          <w:trHeight w:val="994"/>
        </w:trPr>
        <w:tc>
          <w:tcPr>
            <w:tcW w:w="9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8</w:t>
            </w:r>
          </w:p>
        </w:tc>
      </w:tr>
      <w:tr w:rsidR="00104A4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15.Число работающих в бухгалтерии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16.Площадь кабинета начальника СТО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17.Количество работающих, чел.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18.Площадь комнаты отдыха, м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ко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19.Площадь гардеробной, м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20.Площадь душевой, м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душ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4,5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21.Площадь туалетной, м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туал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22.Площадь зоны хранения а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м, м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хр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23.Площадь занимаемая автомобилем в пла-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не, м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24.Число автомобиле-мест хранения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</w:tr>
      <w:tr w:rsidR="00104A41">
        <w:tc>
          <w:tcPr>
            <w:tcW w:w="5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25.Коэффициент плотности расстановки ав-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томобилей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1,5</w:t>
            </w:r>
          </w:p>
        </w:tc>
      </w:tr>
    </w:tbl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>. ВЫБОР ОБОРУДОВАНИЯ И ИНСТРУМЕНТА ДЛЯ СТО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При подборе оборудования мною был использован “Каталог ГАРО” выбор был основан на универсальности оборудования, его способности использоваться с большей отдачей и сравнительно небольшой трудоемкостью обслуживания.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Таблица 9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Оборудование инструмент для СТО по зонам цехам и участкам </w:t>
      </w:r>
    </w:p>
    <w:p w:rsidR="00104A41" w:rsidRDefault="00104A41">
      <w:pPr>
        <w:spacing w:line="240" w:lineRule="auto"/>
        <w:rPr>
          <w:sz w:val="24"/>
          <w:szCs w:val="24"/>
        </w:r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321"/>
        <w:gridCol w:w="4024"/>
        <w:gridCol w:w="1470"/>
        <w:gridCol w:w="1470"/>
      </w:tblGrid>
      <w:tr w:rsidR="00104A41"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40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характеристика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единиц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Площадь,м</w:t>
            </w:r>
          </w:p>
        </w:tc>
      </w:tr>
      <w:tr w:rsidR="00104A41"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ТО и ТР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1.Подъемник для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легковых авто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мобилей ППД-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Тип-стационарный двухстоечный с электроприводом.Грузоподъемность, кг 3000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>высота подъема, мм 1650</w:t>
            </w:r>
            <w:r>
              <w:rPr>
                <w:sz w:val="24"/>
                <w:szCs w:val="24"/>
                <w:lang w:val="en-US"/>
              </w:rPr>
              <w:t xml:space="preserve">; </w:t>
            </w:r>
            <w:r>
              <w:rPr>
                <w:sz w:val="24"/>
                <w:szCs w:val="24"/>
              </w:rPr>
              <w:t>мощность электродвигателя, кВт 7,4</w:t>
            </w:r>
            <w:r>
              <w:rPr>
                <w:sz w:val="24"/>
                <w:szCs w:val="24"/>
                <w:lang w:val="en-US"/>
              </w:rPr>
              <w:t xml:space="preserve">; </w:t>
            </w:r>
            <w:r>
              <w:rPr>
                <w:sz w:val="24"/>
                <w:szCs w:val="24"/>
              </w:rPr>
              <w:t>габаритные размеры, мм 2450х4100х3200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масса, кг 1275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10,045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2.Станок свер-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лильный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настольный, электромеханический, вертикальный. Мощность электродвигателя,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3,2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габаритные размеры, мм 710х390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0,273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3.Нагнетатель 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смазочный,мод.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С-321м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пневматический. Давлении Мпа, номинальное 25, максимальное 35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емкость бака, кг 40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мощность электродвигателя кВт 0,55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габаритные размеры, мм 163х870х710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масса, кг 20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0,141</w:t>
            </w: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rPr>
          <w:trHeight w:val="994"/>
        </w:trPr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9</w:t>
            </w:r>
          </w:p>
        </w:tc>
      </w:tr>
      <w:tr w:rsidR="00104A41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4.Установка за-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правочная пе-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редвижная для 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масел мод. С-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233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при 40 двойных ходах в минуту, л 3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емкость бака, л 35</w:t>
            </w:r>
            <w:r>
              <w:rPr>
                <w:sz w:val="24"/>
                <w:szCs w:val="24"/>
                <w:lang w:val="en-US"/>
              </w:rPr>
              <w:t xml:space="preserve">; </w:t>
            </w:r>
            <w:r>
              <w:rPr>
                <w:sz w:val="24"/>
                <w:szCs w:val="24"/>
              </w:rPr>
              <w:t>габаритные размеры, мм 540х370х1000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масса, кг 20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0,199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5.Установка пе-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редвижная для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сбора отрабо-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тавших масел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мод.С-508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Емкость бака, л 63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длина сливного шланга, мм 600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габаритные размеры, мм 730х550х1080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масса, кг 34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0,401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6.Компрессор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передвижной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мод. К-2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Производительность, м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мин 0,63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давление сжатого воздуха, Мпа 1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емкость рессивера, м 0,15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мощность электродвигателя, кВт 5,5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габаритные размеры,мм1300х620х1250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масса, кг 270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0,78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7.Стенд для ре-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гулировки и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сборки сцепле-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ния мод.Р-748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настольный, габаритные размеры, мм 625х565х405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масса, кг 57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0,353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8.Шкаф для ин-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струмента и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материала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Металлический разборный, габаритные размеры, мм 880х500х1600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масса, кг 20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0,44</w:t>
            </w: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rPr>
          <w:trHeight w:val="994"/>
        </w:trPr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9</w:t>
            </w:r>
          </w:p>
        </w:tc>
      </w:tr>
      <w:tr w:rsidR="00104A41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9.Ларь для отра-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ботавших дета-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лей и отходов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Металлический, габаритные размеры, мм 400х800х450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масса, кг 20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0.32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10.Ванна для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промывки 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деталей и узлов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Металлическая, габаритные размеры,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мм 400х800х450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масса, кг 10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0,32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11.Тележка 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передвижная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Металлическая, габаритные размеры, мм1000х400х400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грузоподъемность, кг 116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0,4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12.Слесарный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верстак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Габаритные размеры, мм 600х1420х1200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масса, кг 95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0,85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Кузовной, сварочный, жестяницкий участки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1.Шлифоваль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ный станок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Тип-настольный, электромеханический, мощность, Вт 3,7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габаритные размеры, мм 312х72х238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масса, кг 40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0,02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2.Стенд для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правки кузовов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Электромеханический, мощность, Вт 22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габаритные размеры, мм 1850х800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масса, кг 260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1,48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3.Шкаф для ин-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струментов и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материала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Металлический разборный, габаритные размеры, мм 700х 1625х1800</w:t>
            </w:r>
            <w:r>
              <w:rPr>
                <w:sz w:val="24"/>
                <w:szCs w:val="24"/>
                <w:lang w:val="en-US"/>
              </w:rPr>
              <w:t xml:space="preserve">; </w:t>
            </w:r>
            <w:r>
              <w:rPr>
                <w:sz w:val="24"/>
                <w:szCs w:val="24"/>
              </w:rPr>
              <w:t>масса, кг 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1,34</w:t>
            </w: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rPr>
          <w:trHeight w:val="1004"/>
        </w:trPr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9</w:t>
            </w:r>
          </w:p>
        </w:tc>
      </w:tr>
      <w:tr w:rsidR="00104A41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4.Стол жестян-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щика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Металлический разборный, габаритные размеры, мм 700х1625х1800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масса, кг 55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0,87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5.Шкаф для ин-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струментов и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материалов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Металлический разборный, габаритные размеры, мм 1300х800х450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масса, кг 40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0,525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6.Слесарный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верстак 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Габаритные размеры, мм 600х1420х1200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масса, кг 95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0,852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7.Стол газоэлек-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тросварщика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Металлический разборный, габаритные размеры, мм1300х800х450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масс, кг 40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1,041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8.Сварочный 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трансформатор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Мощность, кВт 20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напряжение тока, В 380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максимальный ток сварки, А 200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постоянный ток сварки, А 100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габаритные размеры, мм 1050х400х500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0,42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9.Опрокидыва- 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тель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электромеханический, мощность, кВт 20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напряжение тока, В 380</w:t>
            </w:r>
            <w:r>
              <w:rPr>
                <w:sz w:val="24"/>
                <w:szCs w:val="24"/>
                <w:lang w:val="en-US"/>
              </w:rPr>
              <w:t>;</w:t>
            </w:r>
            <w:r>
              <w:rPr>
                <w:sz w:val="24"/>
                <w:szCs w:val="24"/>
              </w:rPr>
              <w:t xml:space="preserve"> габаритные размеры,мм 2700х2375х200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6,42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10.Противопожар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ный щит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Металлический передвижной, масса, кг 28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 диагностики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1.Шкаф для ин-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струмента и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материалов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Металлический разборный, габаритные размеры, мм 600х240 800 масса, кг 40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0,144</w:t>
            </w:r>
          </w:p>
        </w:tc>
      </w:tr>
      <w:tr w:rsidR="00104A41">
        <w:trPr>
          <w:trHeight w:val="994"/>
        </w:trPr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9</w:t>
            </w:r>
          </w:p>
        </w:tc>
      </w:tr>
      <w:tr w:rsidR="00104A41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2.Слесарный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верстак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Габаритные размеры, мм 600х1420х1200б масса ,кг 95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0,852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3.Вентилятор 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передвижной. Масса, кг 20, мощность, ВТ 5,2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напряжение тока, В 220, габаритные размеры, мм 1000х300х100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4.Диагностичес-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кий стенд 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(пульт)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Габаритные размеры, мм 720х550х1800,масса, кг 40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5.Передвижной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домкрат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гидравлический, грузоподъемность, т 1,5, масса, кг 75, размеры, мм200х200х300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104A41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Шиномонтажный, вулкаизационный участки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1.Электровулкан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изатор мод.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6134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Электрический, напряжение 220 В, габаритные размеры со столом 450х400х1200 мм, масса 14,5 кг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2.Слесарный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верстак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Габаритные размеры 1380х600х1200 мм. Масса 95 кг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3.Ларь для отхо-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Металлический, габаритные размеры 300х500х500, масса 9 кг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104A41">
        <w:trPr>
          <w:trHeight w:val="994"/>
        </w:trPr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9</w:t>
            </w:r>
          </w:p>
        </w:tc>
      </w:tr>
      <w:tr w:rsidR="00104A41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4.Ванна для про-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верки камер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Металлическая, габаритные размеры 600х500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5.Компрессор </w:t>
            </w: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мод.К-2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Передвижной, электрический. Производительность 0,63 м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мин, давление сжатого воздуха 1 Мпа, мощность 5,5 кВт, габаритные размеры 1300х650х600, масса 270 кг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6.Клеть для на-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качки шин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Металлическая разборная,габаритные размеры 240х650х600 мм, масса 20,5 кг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0,108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7.Стенд для де-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монтажа шин,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мод.Ш-516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питания 380 в, производительность 20-24, габаритные размеры 1005х520х1080 мм, масса 260 кг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0,522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8.Стеллаж для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покрышек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Металлический, разборный, габариты 500х800х1600, масса 16 кг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9.Настенная ве-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шалка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Металлическая, разборная, масса 6 кг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10.Шероховаль-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ный станок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Электромеханический, нанстольный, габариты со столом 450х280х1100 мм, масса 13 кг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0,126</w:t>
            </w:r>
          </w:p>
        </w:tc>
      </w:tr>
      <w:tr w:rsidR="00104A41">
        <w:trPr>
          <w:trHeight w:val="994"/>
        </w:trPr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9</w:t>
            </w:r>
          </w:p>
        </w:tc>
      </w:tr>
      <w:tr w:rsidR="00104A41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11.Шкаф для ин-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струмента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Металлический, разборный, габариты 1000х450х1200, масса 40 кг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12.Стенд для ба- 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лансировки 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колес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Электрический, напряжение 220 в, габариты 250х650х1200 мм, масса 30 кг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0,162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 для СТО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1.Комплект гаеч-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ных ключей, 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двухсторонних, 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мод.Н-153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ключей размером от 7 до 30 мм, масса 17кг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2.Комплект клю-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чей с привод-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ными часами, 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мод.2336 м-1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9торцевых головок от 10 до 27 мм, ключ трещоточного типа, шарнирная рукоятка, удлинитель, вороток и шарнир, масса 4,3 кг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3.Комплект клю-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чей кольцевых, 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мод.Н-153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ключей размером от 7 до 30 мм, масса 1,5 кг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4.Комплект ин-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струмента ме-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ханика,мод. 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Н132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гаечных ключей, 11 сменных торцевых головок, шпильковерт, шарнир и др. инструмент ,масса 59 кг</w:t>
            </w: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rPr>
          <w:trHeight w:val="994"/>
        </w:trPr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9</w:t>
            </w:r>
          </w:p>
        </w:tc>
      </w:tr>
      <w:tr w:rsidR="00104A41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5.Набор обору-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дования и ин-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струмента для 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ручной правки 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кузова мод.Н-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151-1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наименований, рихтовальные молотки ,оправки, масса 18 кг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6.Ключ момент-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ный, мод.Н332 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измерения 25-140 Н м, масса 0,82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7.Привод шеро-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ховального 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станка , мод. 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6225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Электромеханический, мощность 1,1 кВт, габариты 240х210х2230 мм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104A41"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8.Дрель электри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ческая</w:t>
            </w:r>
          </w:p>
        </w:tc>
        <w:tc>
          <w:tcPr>
            <w:tcW w:w="40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вращения 800 об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мин, 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0,18 кВт, масса 2 кг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04A41">
        <w:tc>
          <w:tcPr>
            <w:tcW w:w="2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9.Набор инстру-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ментов для об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работки мест-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ных поврежде-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ний шин, </w:t>
            </w: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мод.Ш-308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состоит из вспомогательного инсттрумента.Всего 39 наименований, масса 12,5 кг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104A41">
            <w:pPr>
              <w:spacing w:line="240" w:lineRule="auto"/>
              <w:rPr>
                <w:sz w:val="24"/>
                <w:szCs w:val="24"/>
              </w:rPr>
            </w:pPr>
          </w:p>
          <w:p w:rsidR="00104A41" w:rsidRDefault="00FF38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4.Строительная часть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4.1.Производственный корпус СТО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Строящийся производственный корпус СТО на 4 поста включает в себя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зону ТО и ТР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сварочный ,кузовной,жестяницкий участки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шиномонтажный,вулканизационный участки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участок диагностики.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 производственном корпусе будет установлено два электромеханических подъемника ,комбинированный стенд для проверки тормозных и тягово-экономических показателей 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>опрокидыватель и другое оборудование и стенды.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Планировка зон,участков и цехов произведена на основе СНиП.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Зона ТО и ТР имеет два поста тупикового типа ,снабженных подъемниками модели ПДП-2 , также снабжены необходимым оборудованием для качественного ремонта автомобилей.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Кузовной,сварочный,жестяницкий участки расположены в соответвтвии СНиП11-93-74 на расстоянии не менее 15 метров до ближайшего выхода,снабжен опрокидывателем и необходимым инструментом для ремонта автомобилей.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Участок диагностики в непосредственной близости от зоны ТО и ТР,снабжен комбинированным стендом и необходимым оборудованием для диагностики автомобилей.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Шиномонтажный, вулканизационный участок предназначен для ремонта и обслуживания шин и камер автомобилей и снабжен необходимым оборудованием.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4.2.Планировка генерального плана г.Нефтеюганска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Генеральный план разработан в соответствии со СНиП,а также ОНТП-АТП-СТО 80 .УТТ расположено между двумя проездами.Основной въезд и выезд предусмотрен со стороны 7-го проезда. Запасной выезд автомобилей предусмотрен на 8ой проезд.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Административный корпус расположен так ,что выхлопные газы не попадают в здание.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Мойка автомобилей расположена отдельно.УТТ изолировано от городского движения и пешеходов.</w:t>
      </w:r>
    </w:p>
    <w:p w:rsidR="00104A41" w:rsidRDefault="00FF38D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Основные показатели генплана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Площадь территории 8,4 га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площадь застройки 311184 м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площадь озеленения 1023 м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плотность застройки 40%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протяженность ограждения 720,5м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площадь асфальто-бетонного покрытия 25712 м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4.3.Конструкция здания </w:t>
      </w:r>
    </w:p>
    <w:p w:rsidR="00104A41" w:rsidRDefault="00104A41">
      <w:pPr>
        <w:spacing w:line="240" w:lineRule="auto"/>
        <w:rPr>
          <w:sz w:val="24"/>
          <w:szCs w:val="24"/>
        </w:rPr>
      </w:pP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Фундаменты металлические свайные из стальных труб длиной 3-8 м. После погружения полость свай заполняется пескобетоном. Наружные стены выполнены из трехслойных алюминиевых панелей, кровля состоит из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металлической формы, железобетонной плиты, минплиты у=125кг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м, асфальтовой стяжки 10 мм, три слоя рубероида на битумной мастике, защитный слой гравия.</w:t>
      </w:r>
    </w:p>
    <w:p w:rsidR="00104A41" w:rsidRDefault="00FF38D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Полы в зоне ТО и ТР ,кузовном, сварочном, жестяницком участках, участке диагностики, кладе запасных частей </w:t>
      </w:r>
      <w:r>
        <w:rPr>
          <w:sz w:val="24"/>
          <w:szCs w:val="24"/>
          <w:lang w:val="en-US"/>
        </w:rPr>
        <w:t>: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покрытие бетон м 300 со щебнем , 25 мм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подстилающий слой-бетон м 300-120 мм</w:t>
      </w:r>
      <w:r>
        <w:rPr>
          <w:sz w:val="24"/>
          <w:szCs w:val="24"/>
          <w:lang w:val="en-US"/>
        </w:rPr>
        <w:t>;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гидроизоляционный слой-слой щебня подиткой битума-50 мм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основание грунт. 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 комнате отдыха , гардеробной покрытие линолеум.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 душевой туалетной покрытие керамическая плитка , шлифованный бетон.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Двери дву- и однопольные размером 1400х2000</w:t>
      </w:r>
      <w:r>
        <w:rPr>
          <w:sz w:val="24"/>
          <w:szCs w:val="24"/>
          <w:lang w:val="en-US"/>
        </w:rPr>
        <w:t xml:space="preserve"> ;1000x2000</w:t>
      </w:r>
      <w:r>
        <w:rPr>
          <w:sz w:val="24"/>
          <w:szCs w:val="24"/>
        </w:rPr>
        <w:t xml:space="preserve"> мм.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Ворота распашные , открываются наружу , размером 2400х2400 мм.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Высота здания 7200 мм , шаг колонн 6000 мм , пролет 6000 мм.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Оконные проемы - с одинарными переплетами.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Стены здания ограждают помещение от внешних температурных и атмосферных воздействий, несут нагрузку от перекрытия крыши к фундаменту. Стены должны обеспечивать нормальный температурно-влажный режим. СТО. Внутри здания стены выполнены из железобетонных плит толщиной 250 мм и габаритными размерами 1200х6000 мм. Перегородки внутри зон, цехов и участков выполнены тоже из плит толщиной 80 мм. Колонны выполнены из металлических труб, диаметром 480 мм.Крыша здания состоит из несущей и ограждающей частей. Несущая часть представляет собой конструктивные элементы, воспринимающие все нагрузки, в станции это металлическая ферма и теплоизоляционные плиты из армированных легких бетонов ГОСТ 7741-88. Ограждающей частью крыши является верхний водонепроницаемый слой, то есть кровля и основание. Кровля -- верхний элемент покрытия, предохраняющий здание от проникновения атмосферных осадков. Основание под кровлю – поверхность теплоизоляции, по которой наклеивают слои водоизоляционного ковра рулонного, состоящего из трех слоев рубероида антисептированного дегтевого марки РМ-350 и битумной мастики МБЕ-Г-65 ТУ 21-27-28-71 и ТУ-21-27-16-88. Кровля станции состоит из пенополиуретановых плит ТУ 34-4827-75 и теплоизоляционных плит из армированных легких бетонов ГОСТ 7741-88.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Карниз -- горизонтальный выступ стены, служит для отвода от поверхностей стен атмосферных осадков. Величина, на которую карниз выступает за поверхность стены, называется выносом карниза и равна 800 мм.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Карниз СТО выполнен из сборных железобетонных блоков 600х600 мм заводского изготовления.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Окна служат для освещения и проветривания помещения. Двери служат для сообщения между смежными помещениями .Ворота устраивают в здании для въезда и выезда легковых автомобилей. Полотна ворот, как правило состоят из металлического с каркаса. По конструкции ворота станции -- распашные,а размер проема 2400х2400 мм.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Полы. Покрытие -- верхний слой пола, непосредственно подвергающий</w:t>
      </w:r>
    </w:p>
    <w:p w:rsidR="00104A41" w:rsidRDefault="00FF38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ся эксплуатационным воздействиям. На СТО покрытие выполнено из цементобетона; керамической плитки толщиной 13 мм; линолеума. Подстилающий слой -- слой пола, распределяющий нагрузки на грунт. Бетон М300 служит гидроизоляционным слоем, препятствующим проникновению через пол сточных вод и других жидкостей. Основанием пола является уплотненный грунт. Стяжка -- слой пола, служащий для выравнивания поверхности нижележащего пола, придания покрытию пола заданного уклона. На станции стяжка -- из шлакобетона 40 мм или цементного раствора толщиной 20 мм.</w:t>
      </w:r>
      <w:bookmarkStart w:id="0" w:name="_GoBack"/>
      <w:bookmarkEnd w:id="0"/>
    </w:p>
    <w:sectPr w:rsidR="00104A41">
      <w:pgSz w:w="11907" w:h="16840" w:code="9"/>
      <w:pgMar w:top="1134" w:right="851" w:bottom="851" w:left="1418" w:header="709" w:footer="709" w:gutter="0"/>
      <w:pgNumType w:start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707E"/>
    <w:multiLevelType w:val="singleLevel"/>
    <w:tmpl w:val="B5AAE61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">
    <w:nsid w:val="087F124B"/>
    <w:multiLevelType w:val="singleLevel"/>
    <w:tmpl w:val="A90A53E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09B8113D"/>
    <w:multiLevelType w:val="singleLevel"/>
    <w:tmpl w:val="FAB48C58"/>
    <w:lvl w:ilvl="0">
      <w:start w:val="1"/>
      <w:numFmt w:val="decimal"/>
      <w:lvlText w:val="%1"/>
      <w:lvlJc w:val="left"/>
      <w:pPr>
        <w:tabs>
          <w:tab w:val="num" w:pos="945"/>
        </w:tabs>
        <w:ind w:left="945" w:hanging="420"/>
      </w:pPr>
      <w:rPr>
        <w:rFonts w:hint="default"/>
      </w:rPr>
    </w:lvl>
  </w:abstractNum>
  <w:abstractNum w:abstractNumId="3">
    <w:nsid w:val="11EF2388"/>
    <w:multiLevelType w:val="singleLevel"/>
    <w:tmpl w:val="C25E3C6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1A34667E"/>
    <w:multiLevelType w:val="singleLevel"/>
    <w:tmpl w:val="714CE76C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1E740C6B"/>
    <w:multiLevelType w:val="singleLevel"/>
    <w:tmpl w:val="3F1CA444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203677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E75BBF"/>
    <w:multiLevelType w:val="singleLevel"/>
    <w:tmpl w:val="0A722C9A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29891D83"/>
    <w:multiLevelType w:val="singleLevel"/>
    <w:tmpl w:val="A0BE0CB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9">
    <w:nsid w:val="2D0F5E6B"/>
    <w:multiLevelType w:val="singleLevel"/>
    <w:tmpl w:val="0DC6C03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0">
    <w:nsid w:val="31A2603E"/>
    <w:multiLevelType w:val="singleLevel"/>
    <w:tmpl w:val="CC205F44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1">
    <w:nsid w:val="39E542C2"/>
    <w:multiLevelType w:val="singleLevel"/>
    <w:tmpl w:val="92462218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2">
    <w:nsid w:val="455A537E"/>
    <w:multiLevelType w:val="singleLevel"/>
    <w:tmpl w:val="89B688F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</w:abstractNum>
  <w:abstractNum w:abstractNumId="13">
    <w:nsid w:val="487D33B1"/>
    <w:multiLevelType w:val="singleLevel"/>
    <w:tmpl w:val="A50AE63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4">
    <w:nsid w:val="4A29503E"/>
    <w:multiLevelType w:val="singleLevel"/>
    <w:tmpl w:val="264ED3E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5">
    <w:nsid w:val="4AD22D71"/>
    <w:multiLevelType w:val="singleLevel"/>
    <w:tmpl w:val="FBC413F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6">
    <w:nsid w:val="52ED1E9B"/>
    <w:multiLevelType w:val="singleLevel"/>
    <w:tmpl w:val="9A3C816A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7">
    <w:nsid w:val="57BF0DB9"/>
    <w:multiLevelType w:val="singleLevel"/>
    <w:tmpl w:val="B5AAE61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8">
    <w:nsid w:val="585878C3"/>
    <w:multiLevelType w:val="singleLevel"/>
    <w:tmpl w:val="241CAE4E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9">
    <w:nsid w:val="65A2393B"/>
    <w:multiLevelType w:val="singleLevel"/>
    <w:tmpl w:val="A90A53EE"/>
    <w:lvl w:ilvl="0">
      <w:start w:val="4"/>
      <w:numFmt w:val="decimal"/>
      <w:lvlText w:val="%1. "/>
      <w:legacy w:legacy="1" w:legacySpace="0" w:legacyIndent="283"/>
      <w:lvlJc w:val="left"/>
      <w:pPr>
        <w:ind w:left="50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0">
    <w:nsid w:val="7A2A60BC"/>
    <w:multiLevelType w:val="singleLevel"/>
    <w:tmpl w:val="264ED3E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14"/>
  </w:num>
  <w:num w:numId="5">
    <w:abstractNumId w:val="20"/>
  </w:num>
  <w:num w:numId="6">
    <w:abstractNumId w:val="13"/>
  </w:num>
  <w:num w:numId="7">
    <w:abstractNumId w:val="3"/>
  </w:num>
  <w:num w:numId="8">
    <w:abstractNumId w:val="1"/>
  </w:num>
  <w:num w:numId="9">
    <w:abstractNumId w:val="15"/>
  </w:num>
  <w:num w:numId="10">
    <w:abstractNumId w:val="16"/>
  </w:num>
  <w:num w:numId="11">
    <w:abstractNumId w:val="5"/>
  </w:num>
  <w:num w:numId="12">
    <w:abstractNumId w:val="4"/>
  </w:num>
  <w:num w:numId="13">
    <w:abstractNumId w:val="18"/>
  </w:num>
  <w:num w:numId="14">
    <w:abstractNumId w:val="11"/>
  </w:num>
  <w:num w:numId="15">
    <w:abstractNumId w:val="10"/>
  </w:num>
  <w:num w:numId="16">
    <w:abstractNumId w:val="0"/>
  </w:num>
  <w:num w:numId="17">
    <w:abstractNumId w:val="17"/>
  </w:num>
  <w:num w:numId="18">
    <w:abstractNumId w:val="7"/>
  </w:num>
  <w:num w:numId="19">
    <w:abstractNumId w:val="6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8D9"/>
    <w:rsid w:val="00104A41"/>
    <w:rsid w:val="00913DFB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A9E061-D10D-4D8F-A0A8-066244EA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0"/>
    <w:uiPriority w:val="99"/>
  </w:style>
  <w:style w:type="paragraph" w:styleId="a6">
    <w:name w:val="Body Text"/>
    <w:basedOn w:val="a"/>
    <w:link w:val="a7"/>
    <w:uiPriority w:val="99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pPr>
      <w:jc w:val="left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99"/>
    <w:qFormat/>
    <w:pPr>
      <w:spacing w:line="240" w:lineRule="auto"/>
      <w:jc w:val="center"/>
    </w:pPr>
    <w:rPr>
      <w:b/>
      <w:bCs/>
      <w:sz w:val="24"/>
      <w:szCs w:val="24"/>
      <w:lang w:val="en-US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8532</Words>
  <Characters>48633</Characters>
  <Application>Microsoft Office Word</Application>
  <DocSecurity>0</DocSecurity>
  <Lines>405</Lines>
  <Paragraphs>114</Paragraphs>
  <ScaleCrop>false</ScaleCrop>
  <Company>Elcom Ltd</Company>
  <LinksUpToDate>false</LinksUpToDate>
  <CharactersWithSpaces>57051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Н Н О Т А Ц И Я</dc:title>
  <dc:subject/>
  <dc:creator>Alexandre Katalov</dc:creator>
  <cp:keywords/>
  <dc:description/>
  <cp:lastModifiedBy>admin</cp:lastModifiedBy>
  <cp:revision>2</cp:revision>
  <cp:lastPrinted>1998-06-11T07:08:00Z</cp:lastPrinted>
  <dcterms:created xsi:type="dcterms:W3CDTF">2014-02-18T21:14:00Z</dcterms:created>
  <dcterms:modified xsi:type="dcterms:W3CDTF">2014-02-18T21:14:00Z</dcterms:modified>
</cp:coreProperties>
</file>