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191" w:rsidRPr="00A664F9" w:rsidRDefault="004C4191" w:rsidP="00007028">
      <w:pPr>
        <w:spacing w:line="360" w:lineRule="auto"/>
        <w:ind w:firstLine="709"/>
        <w:jc w:val="center"/>
        <w:rPr>
          <w:sz w:val="28"/>
          <w:szCs w:val="28"/>
        </w:rPr>
      </w:pPr>
      <w:r w:rsidRPr="00A664F9">
        <w:rPr>
          <w:sz w:val="28"/>
          <w:szCs w:val="28"/>
        </w:rPr>
        <w:t>Министерство образования и науки Российской Федерации</w:t>
      </w:r>
    </w:p>
    <w:p w:rsidR="005E53C3" w:rsidRPr="00A664F9" w:rsidRDefault="00386F83" w:rsidP="00007028">
      <w:pPr>
        <w:spacing w:line="360" w:lineRule="auto"/>
        <w:ind w:firstLine="709"/>
        <w:jc w:val="center"/>
        <w:rPr>
          <w:sz w:val="28"/>
          <w:szCs w:val="28"/>
        </w:rPr>
      </w:pPr>
      <w:r w:rsidRPr="00A664F9">
        <w:rPr>
          <w:sz w:val="28"/>
          <w:szCs w:val="28"/>
        </w:rPr>
        <w:t>Федеральное агентство по образованию</w:t>
      </w:r>
    </w:p>
    <w:p w:rsidR="005E53C3" w:rsidRPr="00A664F9" w:rsidRDefault="00E60C15" w:rsidP="00007028">
      <w:pPr>
        <w:spacing w:line="360" w:lineRule="auto"/>
        <w:ind w:firstLine="709"/>
        <w:jc w:val="center"/>
        <w:rPr>
          <w:sz w:val="28"/>
          <w:szCs w:val="28"/>
        </w:rPr>
      </w:pPr>
      <w:r w:rsidRPr="00A664F9">
        <w:rPr>
          <w:sz w:val="28"/>
          <w:szCs w:val="28"/>
        </w:rPr>
        <w:t>Южно-у</w:t>
      </w:r>
      <w:r w:rsidR="00007028">
        <w:rPr>
          <w:sz w:val="28"/>
          <w:szCs w:val="28"/>
        </w:rPr>
        <w:t xml:space="preserve">ральский государственный </w:t>
      </w:r>
      <w:r w:rsidR="005E53C3" w:rsidRPr="00A664F9">
        <w:rPr>
          <w:sz w:val="28"/>
          <w:szCs w:val="28"/>
        </w:rPr>
        <w:t>университет</w:t>
      </w:r>
    </w:p>
    <w:p w:rsidR="005E53C3" w:rsidRPr="00A664F9" w:rsidRDefault="00884148" w:rsidP="00007028">
      <w:pPr>
        <w:spacing w:line="360" w:lineRule="auto"/>
        <w:ind w:firstLine="709"/>
        <w:jc w:val="center"/>
        <w:rPr>
          <w:sz w:val="28"/>
          <w:szCs w:val="28"/>
        </w:rPr>
      </w:pPr>
      <w:r>
        <w:rPr>
          <w:sz w:val="28"/>
          <w:szCs w:val="28"/>
        </w:rPr>
        <w:t xml:space="preserve">Кафедра </w:t>
      </w:r>
      <w:r w:rsidR="00E60C15" w:rsidRPr="00A664F9">
        <w:rPr>
          <w:sz w:val="28"/>
          <w:szCs w:val="28"/>
        </w:rPr>
        <w:t>«</w:t>
      </w:r>
      <w:r w:rsidR="005E53C3" w:rsidRPr="00A664F9">
        <w:rPr>
          <w:sz w:val="28"/>
          <w:szCs w:val="28"/>
        </w:rPr>
        <w:t>Автомобильный транспорт»</w:t>
      </w:r>
    </w:p>
    <w:p w:rsidR="005E53C3" w:rsidRPr="00A664F9" w:rsidRDefault="005E53C3" w:rsidP="006647F2">
      <w:pPr>
        <w:spacing w:line="360" w:lineRule="auto"/>
        <w:ind w:firstLine="709"/>
        <w:jc w:val="both"/>
        <w:rPr>
          <w:sz w:val="28"/>
          <w:szCs w:val="28"/>
        </w:rPr>
      </w:pPr>
    </w:p>
    <w:p w:rsidR="005E53C3" w:rsidRPr="00A664F9" w:rsidRDefault="005E53C3" w:rsidP="006647F2">
      <w:pPr>
        <w:spacing w:line="360" w:lineRule="auto"/>
        <w:ind w:firstLine="709"/>
        <w:jc w:val="both"/>
        <w:rPr>
          <w:sz w:val="28"/>
          <w:szCs w:val="28"/>
        </w:rPr>
      </w:pPr>
    </w:p>
    <w:p w:rsidR="005E53C3" w:rsidRPr="00A664F9" w:rsidRDefault="005E53C3" w:rsidP="006647F2">
      <w:pPr>
        <w:spacing w:line="360" w:lineRule="auto"/>
        <w:ind w:firstLine="709"/>
        <w:jc w:val="both"/>
        <w:rPr>
          <w:sz w:val="28"/>
          <w:szCs w:val="28"/>
        </w:rPr>
      </w:pPr>
    </w:p>
    <w:p w:rsidR="00E60C15" w:rsidRPr="00A664F9" w:rsidRDefault="00E60C15" w:rsidP="006647F2">
      <w:pPr>
        <w:spacing w:line="360" w:lineRule="auto"/>
        <w:ind w:firstLine="709"/>
        <w:jc w:val="both"/>
        <w:rPr>
          <w:sz w:val="28"/>
          <w:szCs w:val="28"/>
        </w:rPr>
      </w:pPr>
    </w:p>
    <w:p w:rsidR="00E60C15" w:rsidRPr="00A664F9" w:rsidRDefault="00E60C15" w:rsidP="006647F2">
      <w:pPr>
        <w:spacing w:line="360" w:lineRule="auto"/>
        <w:ind w:firstLine="709"/>
        <w:jc w:val="both"/>
        <w:rPr>
          <w:sz w:val="28"/>
          <w:szCs w:val="28"/>
        </w:rPr>
      </w:pPr>
    </w:p>
    <w:p w:rsidR="00E60C15" w:rsidRPr="00A664F9" w:rsidRDefault="00E60C15" w:rsidP="006647F2">
      <w:pPr>
        <w:spacing w:line="360" w:lineRule="auto"/>
        <w:ind w:firstLine="709"/>
        <w:jc w:val="both"/>
        <w:rPr>
          <w:sz w:val="28"/>
          <w:szCs w:val="28"/>
        </w:rPr>
      </w:pPr>
    </w:p>
    <w:p w:rsidR="00E60C15" w:rsidRPr="00A664F9" w:rsidRDefault="00E60C15" w:rsidP="006647F2">
      <w:pPr>
        <w:spacing w:line="360" w:lineRule="auto"/>
        <w:ind w:firstLine="709"/>
        <w:jc w:val="both"/>
        <w:rPr>
          <w:sz w:val="28"/>
          <w:szCs w:val="28"/>
        </w:rPr>
      </w:pPr>
    </w:p>
    <w:p w:rsidR="00E60C15" w:rsidRPr="00A664F9" w:rsidRDefault="00E60C15" w:rsidP="006647F2">
      <w:pPr>
        <w:spacing w:line="360" w:lineRule="auto"/>
        <w:ind w:firstLine="709"/>
        <w:jc w:val="both"/>
        <w:rPr>
          <w:b/>
          <w:sz w:val="28"/>
          <w:szCs w:val="28"/>
        </w:rPr>
      </w:pPr>
    </w:p>
    <w:p w:rsidR="005E53C3" w:rsidRPr="00FD67C4" w:rsidRDefault="005E53C3" w:rsidP="00884148">
      <w:pPr>
        <w:spacing w:line="360" w:lineRule="auto"/>
        <w:ind w:firstLine="709"/>
        <w:jc w:val="center"/>
        <w:rPr>
          <w:b/>
          <w:sz w:val="36"/>
          <w:szCs w:val="36"/>
        </w:rPr>
      </w:pPr>
    </w:p>
    <w:p w:rsidR="005E53C3" w:rsidRPr="00FD67C4" w:rsidRDefault="005E53C3" w:rsidP="00884148">
      <w:pPr>
        <w:spacing w:line="360" w:lineRule="auto"/>
        <w:ind w:firstLine="709"/>
        <w:jc w:val="center"/>
        <w:rPr>
          <w:b/>
          <w:sz w:val="36"/>
          <w:szCs w:val="36"/>
        </w:rPr>
      </w:pPr>
      <w:r w:rsidRPr="00FD67C4">
        <w:rPr>
          <w:b/>
          <w:sz w:val="36"/>
          <w:szCs w:val="36"/>
        </w:rPr>
        <w:t>Курсовая работа</w:t>
      </w:r>
    </w:p>
    <w:p w:rsidR="00E121E6" w:rsidRPr="00FD67C4" w:rsidRDefault="00E121E6" w:rsidP="00884148">
      <w:pPr>
        <w:spacing w:line="360" w:lineRule="auto"/>
        <w:ind w:firstLine="709"/>
        <w:jc w:val="center"/>
        <w:rPr>
          <w:b/>
          <w:sz w:val="36"/>
          <w:szCs w:val="36"/>
        </w:rPr>
      </w:pPr>
    </w:p>
    <w:p w:rsidR="005E53C3" w:rsidRPr="00FD67C4" w:rsidRDefault="005E53C3" w:rsidP="00884148">
      <w:pPr>
        <w:pStyle w:val="31"/>
        <w:spacing w:line="360" w:lineRule="auto"/>
        <w:ind w:firstLine="709"/>
        <w:jc w:val="center"/>
        <w:rPr>
          <w:sz w:val="32"/>
          <w:szCs w:val="32"/>
        </w:rPr>
      </w:pPr>
      <w:r w:rsidRPr="00FD67C4">
        <w:rPr>
          <w:sz w:val="32"/>
          <w:szCs w:val="32"/>
        </w:rPr>
        <w:t xml:space="preserve">по </w:t>
      </w:r>
      <w:r w:rsidR="00C02914" w:rsidRPr="00FD67C4">
        <w:rPr>
          <w:sz w:val="32"/>
          <w:szCs w:val="32"/>
        </w:rPr>
        <w:t>дисциплине</w:t>
      </w:r>
      <w:r w:rsidR="00C11703" w:rsidRPr="00FD67C4">
        <w:rPr>
          <w:sz w:val="32"/>
          <w:szCs w:val="32"/>
        </w:rPr>
        <w:t>:</w:t>
      </w:r>
      <w:r w:rsidRPr="00FD67C4">
        <w:rPr>
          <w:sz w:val="32"/>
          <w:szCs w:val="32"/>
        </w:rPr>
        <w:t xml:space="preserve"> </w:t>
      </w:r>
      <w:r w:rsidR="008C45FD" w:rsidRPr="00FD67C4">
        <w:rPr>
          <w:sz w:val="32"/>
          <w:szCs w:val="32"/>
        </w:rPr>
        <w:t>«</w:t>
      </w:r>
      <w:r w:rsidR="0033171B" w:rsidRPr="00FD67C4">
        <w:rPr>
          <w:sz w:val="32"/>
          <w:szCs w:val="32"/>
        </w:rPr>
        <w:t>Вибродиагностика</w:t>
      </w:r>
      <w:r w:rsidR="00C11703" w:rsidRPr="00FD67C4">
        <w:rPr>
          <w:sz w:val="32"/>
          <w:szCs w:val="32"/>
        </w:rPr>
        <w:t xml:space="preserve"> механизмов</w:t>
      </w:r>
      <w:r w:rsidR="008C45FD" w:rsidRPr="00FD67C4">
        <w:rPr>
          <w:sz w:val="32"/>
          <w:szCs w:val="32"/>
        </w:rPr>
        <w:t>»</w:t>
      </w:r>
    </w:p>
    <w:p w:rsidR="005E53C3" w:rsidRPr="00FD67C4" w:rsidRDefault="000F77DB" w:rsidP="00884148">
      <w:pPr>
        <w:pStyle w:val="31"/>
        <w:spacing w:line="360" w:lineRule="auto"/>
        <w:ind w:firstLine="709"/>
        <w:jc w:val="center"/>
        <w:rPr>
          <w:sz w:val="32"/>
          <w:szCs w:val="32"/>
        </w:rPr>
      </w:pPr>
      <w:r w:rsidRPr="00FD67C4">
        <w:rPr>
          <w:sz w:val="32"/>
          <w:szCs w:val="32"/>
        </w:rPr>
        <w:t>на т</w:t>
      </w:r>
      <w:r w:rsidR="005E53C3" w:rsidRPr="00FD67C4">
        <w:rPr>
          <w:sz w:val="32"/>
          <w:szCs w:val="32"/>
        </w:rPr>
        <w:t>ем</w:t>
      </w:r>
      <w:r w:rsidRPr="00FD67C4">
        <w:rPr>
          <w:sz w:val="32"/>
          <w:szCs w:val="32"/>
        </w:rPr>
        <w:t>у</w:t>
      </w:r>
      <w:r w:rsidR="00C11703" w:rsidRPr="00FD67C4">
        <w:rPr>
          <w:sz w:val="32"/>
          <w:szCs w:val="32"/>
        </w:rPr>
        <w:t>:</w:t>
      </w:r>
      <w:r w:rsidR="005E53C3" w:rsidRPr="00FD67C4">
        <w:rPr>
          <w:sz w:val="32"/>
          <w:szCs w:val="32"/>
        </w:rPr>
        <w:t xml:space="preserve"> </w:t>
      </w:r>
      <w:r w:rsidR="00C02914" w:rsidRPr="00FD67C4">
        <w:rPr>
          <w:sz w:val="32"/>
          <w:szCs w:val="32"/>
        </w:rPr>
        <w:t>«</w:t>
      </w:r>
      <w:r w:rsidR="0033171B" w:rsidRPr="00FD67C4">
        <w:rPr>
          <w:sz w:val="32"/>
          <w:szCs w:val="32"/>
        </w:rPr>
        <w:t>Балансировка роторной системы</w:t>
      </w:r>
      <w:r w:rsidR="00C02914" w:rsidRPr="00FD67C4">
        <w:rPr>
          <w:sz w:val="32"/>
          <w:szCs w:val="32"/>
        </w:rPr>
        <w:t>»</w:t>
      </w:r>
    </w:p>
    <w:p w:rsidR="005E53C3" w:rsidRPr="00A664F9" w:rsidRDefault="005E53C3" w:rsidP="006647F2">
      <w:pPr>
        <w:spacing w:line="360" w:lineRule="auto"/>
        <w:ind w:firstLine="709"/>
        <w:jc w:val="both"/>
        <w:rPr>
          <w:sz w:val="28"/>
          <w:szCs w:val="28"/>
        </w:rPr>
      </w:pPr>
    </w:p>
    <w:p w:rsidR="005E53C3" w:rsidRPr="00A664F9" w:rsidRDefault="005E53C3" w:rsidP="006647F2">
      <w:pPr>
        <w:spacing w:line="360" w:lineRule="auto"/>
        <w:ind w:firstLine="709"/>
        <w:jc w:val="both"/>
        <w:rPr>
          <w:sz w:val="28"/>
          <w:szCs w:val="28"/>
        </w:rPr>
      </w:pPr>
    </w:p>
    <w:p w:rsidR="00386F83" w:rsidRDefault="00386F83" w:rsidP="00884148">
      <w:pPr>
        <w:spacing w:line="360" w:lineRule="auto"/>
        <w:ind w:firstLine="709"/>
        <w:jc w:val="right"/>
        <w:rPr>
          <w:sz w:val="28"/>
          <w:szCs w:val="28"/>
        </w:rPr>
      </w:pPr>
      <w:r w:rsidRPr="00A664F9">
        <w:rPr>
          <w:sz w:val="28"/>
          <w:szCs w:val="28"/>
        </w:rPr>
        <w:t>Выполнил</w:t>
      </w:r>
      <w:r w:rsidR="00F42C96" w:rsidRPr="00A664F9">
        <w:rPr>
          <w:sz w:val="28"/>
          <w:szCs w:val="28"/>
        </w:rPr>
        <w:t>:</w:t>
      </w:r>
      <w:r w:rsidR="00FD67C4">
        <w:rPr>
          <w:sz w:val="28"/>
          <w:szCs w:val="28"/>
        </w:rPr>
        <w:t xml:space="preserve"> Долгов П.И.</w:t>
      </w:r>
    </w:p>
    <w:p w:rsidR="00FD67C4" w:rsidRPr="00A664F9" w:rsidRDefault="00FD67C4" w:rsidP="00884148">
      <w:pPr>
        <w:spacing w:line="360" w:lineRule="auto"/>
        <w:ind w:firstLine="709"/>
        <w:jc w:val="right"/>
        <w:rPr>
          <w:sz w:val="28"/>
          <w:szCs w:val="28"/>
        </w:rPr>
      </w:pPr>
      <w:r>
        <w:rPr>
          <w:sz w:val="28"/>
          <w:szCs w:val="28"/>
        </w:rPr>
        <w:t>Группа: АТ-553</w:t>
      </w:r>
    </w:p>
    <w:p w:rsidR="005E53C3" w:rsidRPr="00A664F9" w:rsidRDefault="00386F83" w:rsidP="00884148">
      <w:pPr>
        <w:spacing w:line="360" w:lineRule="auto"/>
        <w:ind w:firstLine="709"/>
        <w:jc w:val="right"/>
        <w:rPr>
          <w:sz w:val="28"/>
          <w:szCs w:val="28"/>
        </w:rPr>
      </w:pPr>
      <w:r w:rsidRPr="00A664F9">
        <w:rPr>
          <w:sz w:val="28"/>
          <w:szCs w:val="28"/>
        </w:rPr>
        <w:t xml:space="preserve">Проверил: </w:t>
      </w:r>
      <w:r w:rsidR="0033171B" w:rsidRPr="00A664F9">
        <w:rPr>
          <w:sz w:val="28"/>
          <w:szCs w:val="28"/>
        </w:rPr>
        <w:t>Иванов Д.</w:t>
      </w:r>
      <w:r w:rsidR="00E121E6" w:rsidRPr="00A664F9">
        <w:rPr>
          <w:sz w:val="28"/>
          <w:szCs w:val="28"/>
        </w:rPr>
        <w:t xml:space="preserve"> </w:t>
      </w:r>
      <w:r w:rsidR="0033171B" w:rsidRPr="00A664F9">
        <w:rPr>
          <w:sz w:val="28"/>
          <w:szCs w:val="28"/>
        </w:rPr>
        <w:t>Ю.</w:t>
      </w:r>
    </w:p>
    <w:p w:rsidR="005E53C3" w:rsidRPr="00A664F9" w:rsidRDefault="00386F83" w:rsidP="00884148">
      <w:pPr>
        <w:spacing w:line="360" w:lineRule="auto"/>
        <w:ind w:firstLine="709"/>
        <w:jc w:val="right"/>
        <w:rPr>
          <w:sz w:val="28"/>
          <w:szCs w:val="28"/>
        </w:rPr>
      </w:pPr>
      <w:r w:rsidRPr="00A664F9">
        <w:rPr>
          <w:sz w:val="28"/>
          <w:szCs w:val="28"/>
        </w:rPr>
        <w:t xml:space="preserve"> </w:t>
      </w:r>
    </w:p>
    <w:p w:rsidR="005E53C3" w:rsidRPr="00A664F9" w:rsidRDefault="005E53C3" w:rsidP="00884148">
      <w:pPr>
        <w:spacing w:line="360" w:lineRule="auto"/>
        <w:ind w:firstLine="709"/>
        <w:jc w:val="right"/>
        <w:rPr>
          <w:sz w:val="28"/>
          <w:szCs w:val="28"/>
        </w:rPr>
      </w:pPr>
    </w:p>
    <w:p w:rsidR="005E53C3" w:rsidRPr="00A664F9" w:rsidRDefault="005E53C3" w:rsidP="006647F2">
      <w:pPr>
        <w:spacing w:line="360" w:lineRule="auto"/>
        <w:ind w:firstLine="709"/>
        <w:jc w:val="both"/>
        <w:rPr>
          <w:sz w:val="28"/>
          <w:szCs w:val="28"/>
        </w:rPr>
      </w:pPr>
    </w:p>
    <w:p w:rsidR="005E53C3" w:rsidRPr="00A664F9" w:rsidRDefault="005E53C3" w:rsidP="006647F2">
      <w:pPr>
        <w:spacing w:line="360" w:lineRule="auto"/>
        <w:ind w:firstLine="709"/>
        <w:jc w:val="both"/>
        <w:rPr>
          <w:sz w:val="28"/>
          <w:szCs w:val="28"/>
        </w:rPr>
      </w:pPr>
    </w:p>
    <w:p w:rsidR="0033171B" w:rsidRPr="00A664F9" w:rsidRDefault="005E53C3" w:rsidP="00884148">
      <w:pPr>
        <w:spacing w:line="360" w:lineRule="auto"/>
        <w:ind w:firstLine="709"/>
        <w:jc w:val="center"/>
        <w:rPr>
          <w:sz w:val="28"/>
          <w:szCs w:val="28"/>
        </w:rPr>
      </w:pPr>
      <w:r w:rsidRPr="00A664F9">
        <w:rPr>
          <w:sz w:val="28"/>
          <w:szCs w:val="28"/>
        </w:rPr>
        <w:t>Челябинск</w:t>
      </w:r>
      <w:r w:rsidR="00E60C15" w:rsidRPr="00A664F9">
        <w:rPr>
          <w:sz w:val="28"/>
          <w:szCs w:val="28"/>
        </w:rPr>
        <w:t xml:space="preserve"> </w:t>
      </w:r>
      <w:r w:rsidR="00E121E6" w:rsidRPr="00A664F9">
        <w:rPr>
          <w:sz w:val="28"/>
          <w:szCs w:val="28"/>
        </w:rPr>
        <w:t>200</w:t>
      </w:r>
      <w:r w:rsidR="00DE4DA9">
        <w:rPr>
          <w:sz w:val="28"/>
          <w:szCs w:val="28"/>
        </w:rPr>
        <w:t>7</w:t>
      </w:r>
    </w:p>
    <w:p w:rsidR="00080A9B" w:rsidRPr="00E60C15" w:rsidRDefault="00080A9B" w:rsidP="006647F2">
      <w:pPr>
        <w:spacing w:line="360" w:lineRule="auto"/>
        <w:ind w:firstLine="709"/>
        <w:jc w:val="both"/>
        <w:rPr>
          <w:b/>
          <w:sz w:val="28"/>
          <w:szCs w:val="28"/>
        </w:rPr>
      </w:pPr>
      <w:r w:rsidRPr="00E60C15">
        <w:rPr>
          <w:b/>
          <w:sz w:val="28"/>
          <w:szCs w:val="28"/>
        </w:rPr>
        <w:t>Аннотация</w:t>
      </w:r>
      <w:r w:rsidR="0033171B" w:rsidRPr="00E60C15">
        <w:rPr>
          <w:b/>
          <w:sz w:val="28"/>
          <w:szCs w:val="28"/>
        </w:rPr>
        <w:t xml:space="preserve">           </w:t>
      </w:r>
    </w:p>
    <w:p w:rsidR="00884148" w:rsidRDefault="00884148" w:rsidP="006647F2">
      <w:pPr>
        <w:spacing w:line="360" w:lineRule="auto"/>
        <w:ind w:firstLine="709"/>
        <w:jc w:val="both"/>
        <w:rPr>
          <w:sz w:val="28"/>
          <w:szCs w:val="28"/>
        </w:rPr>
      </w:pPr>
    </w:p>
    <w:p w:rsidR="0033171B" w:rsidRPr="000203BE" w:rsidRDefault="00FD67C4" w:rsidP="006647F2">
      <w:pPr>
        <w:spacing w:line="360" w:lineRule="auto"/>
        <w:ind w:firstLine="709"/>
        <w:jc w:val="both"/>
        <w:rPr>
          <w:sz w:val="28"/>
          <w:szCs w:val="28"/>
        </w:rPr>
      </w:pPr>
      <w:r>
        <w:rPr>
          <w:sz w:val="28"/>
          <w:szCs w:val="28"/>
        </w:rPr>
        <w:t>Долгов П.И.</w:t>
      </w:r>
      <w:r w:rsidR="00E60C15">
        <w:rPr>
          <w:sz w:val="28"/>
          <w:szCs w:val="28"/>
        </w:rPr>
        <w:t xml:space="preserve"> </w:t>
      </w:r>
      <w:r w:rsidR="0033171B" w:rsidRPr="000203BE">
        <w:rPr>
          <w:sz w:val="28"/>
          <w:szCs w:val="28"/>
        </w:rPr>
        <w:t xml:space="preserve"> Курсовая работа по курсу: Вибродиагностика. – Челябинск: ЮУрГУ, </w:t>
      </w:r>
      <w:r w:rsidR="00A664F9">
        <w:rPr>
          <w:sz w:val="28"/>
          <w:szCs w:val="28"/>
        </w:rPr>
        <w:t>АТ</w:t>
      </w:r>
      <w:r w:rsidR="00DE4DA9">
        <w:rPr>
          <w:sz w:val="28"/>
          <w:szCs w:val="28"/>
        </w:rPr>
        <w:t>-553</w:t>
      </w:r>
      <w:r w:rsidR="00A664F9">
        <w:rPr>
          <w:sz w:val="28"/>
          <w:szCs w:val="28"/>
        </w:rPr>
        <w:t>, 200</w:t>
      </w:r>
      <w:r w:rsidR="00DE4DA9">
        <w:rPr>
          <w:sz w:val="28"/>
          <w:szCs w:val="28"/>
        </w:rPr>
        <w:t>7</w:t>
      </w:r>
      <w:r w:rsidR="0033171B" w:rsidRPr="000203BE">
        <w:rPr>
          <w:sz w:val="28"/>
          <w:szCs w:val="28"/>
        </w:rPr>
        <w:t xml:space="preserve">. – </w:t>
      </w:r>
      <w:smartTag w:uri="urn:schemas-microsoft-com:office:smarttags" w:element="metricconverter">
        <w:smartTagPr>
          <w:attr w:name="ProductID" w:val="17 л"/>
        </w:smartTagPr>
        <w:r w:rsidR="0033171B" w:rsidRPr="000203BE">
          <w:rPr>
            <w:sz w:val="28"/>
            <w:szCs w:val="28"/>
          </w:rPr>
          <w:t>1</w:t>
        </w:r>
        <w:r>
          <w:rPr>
            <w:sz w:val="28"/>
            <w:szCs w:val="28"/>
          </w:rPr>
          <w:t>7</w:t>
        </w:r>
        <w:r w:rsidR="0033171B" w:rsidRPr="000203BE">
          <w:rPr>
            <w:sz w:val="28"/>
            <w:szCs w:val="28"/>
          </w:rPr>
          <w:t xml:space="preserve"> л</w:t>
        </w:r>
      </w:smartTag>
      <w:r w:rsidR="0033171B" w:rsidRPr="000203BE">
        <w:rPr>
          <w:sz w:val="28"/>
          <w:szCs w:val="28"/>
        </w:rPr>
        <w:t xml:space="preserve">. Библиография литературы – </w:t>
      </w:r>
      <w:r w:rsidR="0089782A" w:rsidRPr="000203BE">
        <w:rPr>
          <w:sz w:val="28"/>
          <w:szCs w:val="28"/>
        </w:rPr>
        <w:t>1</w:t>
      </w:r>
      <w:r w:rsidR="0033171B" w:rsidRPr="000203BE">
        <w:rPr>
          <w:sz w:val="28"/>
          <w:szCs w:val="28"/>
        </w:rPr>
        <w:t xml:space="preserve"> наименован</w:t>
      </w:r>
      <w:r w:rsidR="0089782A" w:rsidRPr="000203BE">
        <w:rPr>
          <w:sz w:val="28"/>
          <w:szCs w:val="28"/>
        </w:rPr>
        <w:t>ие</w:t>
      </w:r>
      <w:r w:rsidR="0033171B" w:rsidRPr="000203BE">
        <w:rPr>
          <w:sz w:val="28"/>
          <w:szCs w:val="28"/>
        </w:rPr>
        <w:t>.</w:t>
      </w:r>
    </w:p>
    <w:p w:rsidR="0033171B" w:rsidRPr="000203BE" w:rsidRDefault="0033171B" w:rsidP="006647F2">
      <w:pPr>
        <w:spacing w:line="360" w:lineRule="auto"/>
        <w:ind w:firstLine="709"/>
        <w:jc w:val="both"/>
        <w:rPr>
          <w:sz w:val="28"/>
          <w:szCs w:val="28"/>
        </w:rPr>
      </w:pPr>
    </w:p>
    <w:p w:rsidR="0033171B" w:rsidRPr="000203BE" w:rsidRDefault="0033171B" w:rsidP="006647F2">
      <w:pPr>
        <w:spacing w:line="360" w:lineRule="auto"/>
        <w:ind w:firstLine="709"/>
        <w:jc w:val="both"/>
        <w:rPr>
          <w:sz w:val="28"/>
          <w:szCs w:val="28"/>
        </w:rPr>
      </w:pPr>
    </w:p>
    <w:p w:rsidR="0033171B" w:rsidRPr="000203BE" w:rsidRDefault="0033171B" w:rsidP="006647F2">
      <w:pPr>
        <w:spacing w:line="360" w:lineRule="auto"/>
        <w:ind w:firstLine="709"/>
        <w:jc w:val="both"/>
        <w:rPr>
          <w:sz w:val="28"/>
          <w:szCs w:val="28"/>
        </w:rPr>
      </w:pPr>
      <w:r w:rsidRPr="000203BE">
        <w:rPr>
          <w:sz w:val="28"/>
          <w:szCs w:val="28"/>
        </w:rPr>
        <w:t xml:space="preserve"> В данной курсовой работе экспериментально исследуются колебания роторной системы, и по полученным экспериментальным данным производится балансировка одного из дисков лабораторной установки, производится расчет корректировочной массы, и угол на который необходимо установить корректировочную массу. Также проведен теоретический расчет значений амплитуд ускорений и проведено сравнение экспериментальных и теоретических результатов.</w:t>
      </w:r>
    </w:p>
    <w:p w:rsidR="0033171B" w:rsidRPr="00E60C15" w:rsidRDefault="00884148" w:rsidP="00884148">
      <w:pPr>
        <w:spacing w:line="360" w:lineRule="auto"/>
        <w:jc w:val="both"/>
        <w:rPr>
          <w:b/>
          <w:sz w:val="28"/>
          <w:szCs w:val="28"/>
        </w:rPr>
      </w:pPr>
      <w:r>
        <w:rPr>
          <w:sz w:val="28"/>
          <w:szCs w:val="28"/>
        </w:rPr>
        <w:br w:type="page"/>
      </w:r>
      <w:r w:rsidR="0033171B" w:rsidRPr="00E60C15">
        <w:rPr>
          <w:b/>
          <w:sz w:val="28"/>
          <w:szCs w:val="28"/>
        </w:rPr>
        <w:t>С</w:t>
      </w:r>
      <w:r w:rsidR="001F06D8" w:rsidRPr="00E60C15">
        <w:rPr>
          <w:b/>
          <w:sz w:val="28"/>
          <w:szCs w:val="28"/>
        </w:rPr>
        <w:t>одержание</w:t>
      </w:r>
    </w:p>
    <w:p w:rsidR="0033171B" w:rsidRPr="00E121E6" w:rsidRDefault="0033171B" w:rsidP="00884148">
      <w:pPr>
        <w:spacing w:line="360" w:lineRule="auto"/>
        <w:jc w:val="both"/>
        <w:rPr>
          <w:sz w:val="28"/>
          <w:szCs w:val="28"/>
        </w:rPr>
      </w:pPr>
    </w:p>
    <w:p w:rsidR="00E121E6" w:rsidRPr="00E121E6" w:rsidRDefault="00E121E6" w:rsidP="00884148">
      <w:pPr>
        <w:pStyle w:val="11"/>
        <w:tabs>
          <w:tab w:val="right" w:leader="dot" w:pos="9890"/>
        </w:tabs>
        <w:spacing w:line="360" w:lineRule="auto"/>
        <w:jc w:val="both"/>
        <w:rPr>
          <w:noProof/>
          <w:sz w:val="28"/>
          <w:szCs w:val="28"/>
        </w:rPr>
      </w:pPr>
      <w:r w:rsidRPr="00E121E6">
        <w:rPr>
          <w:sz w:val="28"/>
          <w:szCs w:val="28"/>
        </w:rPr>
        <w:fldChar w:fldCharType="begin"/>
      </w:r>
      <w:r w:rsidRPr="00E121E6">
        <w:rPr>
          <w:sz w:val="28"/>
          <w:szCs w:val="28"/>
        </w:rPr>
        <w:instrText xml:space="preserve"> TOC \o "1-3" \h \z \u </w:instrText>
      </w:r>
      <w:r w:rsidRPr="00E121E6">
        <w:rPr>
          <w:sz w:val="28"/>
          <w:szCs w:val="28"/>
        </w:rPr>
        <w:fldChar w:fldCharType="separate"/>
      </w:r>
      <w:hyperlink w:anchor="_Toc154157040" w:history="1">
        <w:r w:rsidRPr="00E121E6">
          <w:rPr>
            <w:rStyle w:val="ac"/>
            <w:bCs/>
            <w:noProof/>
            <w:sz w:val="28"/>
            <w:szCs w:val="28"/>
          </w:rPr>
          <w:t>Введение</w:t>
        </w:r>
        <w:r w:rsidRPr="00E121E6">
          <w:rPr>
            <w:noProof/>
            <w:webHidden/>
            <w:sz w:val="28"/>
            <w:szCs w:val="28"/>
          </w:rPr>
          <w:tab/>
        </w:r>
        <w:r w:rsidRPr="00E121E6">
          <w:rPr>
            <w:noProof/>
            <w:webHidden/>
            <w:sz w:val="28"/>
            <w:szCs w:val="28"/>
          </w:rPr>
          <w:fldChar w:fldCharType="begin"/>
        </w:r>
        <w:r w:rsidRPr="00E121E6">
          <w:rPr>
            <w:noProof/>
            <w:webHidden/>
            <w:sz w:val="28"/>
            <w:szCs w:val="28"/>
          </w:rPr>
          <w:instrText xml:space="preserve"> PAGEREF _Toc154157040 \h </w:instrText>
        </w:r>
        <w:r w:rsidRPr="00E121E6">
          <w:rPr>
            <w:noProof/>
            <w:webHidden/>
            <w:sz w:val="28"/>
            <w:szCs w:val="28"/>
          </w:rPr>
        </w:r>
        <w:r w:rsidRPr="00E121E6">
          <w:rPr>
            <w:noProof/>
            <w:webHidden/>
            <w:sz w:val="28"/>
            <w:szCs w:val="28"/>
          </w:rPr>
          <w:fldChar w:fldCharType="separate"/>
        </w:r>
        <w:r w:rsidR="00496CF8">
          <w:rPr>
            <w:noProof/>
            <w:webHidden/>
            <w:sz w:val="28"/>
            <w:szCs w:val="28"/>
          </w:rPr>
          <w:t>4</w:t>
        </w:r>
        <w:r w:rsidRPr="00E121E6">
          <w:rPr>
            <w:noProof/>
            <w:webHidden/>
            <w:sz w:val="28"/>
            <w:szCs w:val="28"/>
          </w:rPr>
          <w:fldChar w:fldCharType="end"/>
        </w:r>
      </w:hyperlink>
    </w:p>
    <w:p w:rsidR="00E121E6" w:rsidRPr="00E121E6" w:rsidRDefault="004061B7" w:rsidP="00884148">
      <w:pPr>
        <w:pStyle w:val="11"/>
        <w:tabs>
          <w:tab w:val="right" w:leader="dot" w:pos="9890"/>
        </w:tabs>
        <w:spacing w:line="360" w:lineRule="auto"/>
        <w:jc w:val="both"/>
        <w:rPr>
          <w:noProof/>
          <w:sz w:val="28"/>
          <w:szCs w:val="28"/>
        </w:rPr>
      </w:pPr>
      <w:hyperlink w:anchor="_Toc154157041" w:history="1">
        <w:r w:rsidR="00E121E6" w:rsidRPr="00E121E6">
          <w:rPr>
            <w:rStyle w:val="ac"/>
            <w:bCs/>
            <w:noProof/>
            <w:sz w:val="28"/>
            <w:szCs w:val="28"/>
          </w:rPr>
          <w:t>1 Балансировка роторной системы</w:t>
        </w:r>
        <w:r w:rsidR="00E121E6" w:rsidRPr="00E121E6">
          <w:rPr>
            <w:noProof/>
            <w:webHidden/>
            <w:sz w:val="28"/>
            <w:szCs w:val="28"/>
          </w:rPr>
          <w:tab/>
        </w:r>
        <w:r w:rsidR="00E121E6" w:rsidRPr="00E121E6">
          <w:rPr>
            <w:noProof/>
            <w:webHidden/>
            <w:sz w:val="28"/>
            <w:szCs w:val="28"/>
          </w:rPr>
          <w:fldChar w:fldCharType="begin"/>
        </w:r>
        <w:r w:rsidR="00E121E6" w:rsidRPr="00E121E6">
          <w:rPr>
            <w:noProof/>
            <w:webHidden/>
            <w:sz w:val="28"/>
            <w:szCs w:val="28"/>
          </w:rPr>
          <w:instrText xml:space="preserve"> PAGEREF _Toc154157041 \h </w:instrText>
        </w:r>
        <w:r w:rsidR="00E121E6" w:rsidRPr="00E121E6">
          <w:rPr>
            <w:noProof/>
            <w:webHidden/>
            <w:sz w:val="28"/>
            <w:szCs w:val="28"/>
          </w:rPr>
        </w:r>
        <w:r w:rsidR="00E121E6" w:rsidRPr="00E121E6">
          <w:rPr>
            <w:noProof/>
            <w:webHidden/>
            <w:sz w:val="28"/>
            <w:szCs w:val="28"/>
          </w:rPr>
          <w:fldChar w:fldCharType="separate"/>
        </w:r>
        <w:r w:rsidR="00496CF8">
          <w:rPr>
            <w:noProof/>
            <w:webHidden/>
            <w:sz w:val="28"/>
            <w:szCs w:val="28"/>
          </w:rPr>
          <w:t>5</w:t>
        </w:r>
        <w:r w:rsidR="00E121E6" w:rsidRPr="00E121E6">
          <w:rPr>
            <w:noProof/>
            <w:webHidden/>
            <w:sz w:val="28"/>
            <w:szCs w:val="28"/>
          </w:rPr>
          <w:fldChar w:fldCharType="end"/>
        </w:r>
      </w:hyperlink>
    </w:p>
    <w:p w:rsidR="00E121E6" w:rsidRPr="00E121E6" w:rsidRDefault="004061B7" w:rsidP="00884148">
      <w:pPr>
        <w:pStyle w:val="23"/>
        <w:tabs>
          <w:tab w:val="right" w:leader="dot" w:pos="9890"/>
        </w:tabs>
        <w:spacing w:line="360" w:lineRule="auto"/>
        <w:ind w:left="0"/>
        <w:jc w:val="both"/>
        <w:rPr>
          <w:noProof/>
          <w:sz w:val="28"/>
          <w:szCs w:val="28"/>
        </w:rPr>
      </w:pPr>
      <w:hyperlink w:anchor="_Toc154157042" w:history="1">
        <w:r w:rsidR="00E121E6" w:rsidRPr="00E121E6">
          <w:rPr>
            <w:rStyle w:val="ac"/>
            <w:noProof/>
            <w:sz w:val="28"/>
            <w:szCs w:val="28"/>
          </w:rPr>
          <w:t>1.1 Цель работы</w:t>
        </w:r>
        <w:r w:rsidR="00E121E6" w:rsidRPr="00E121E6">
          <w:rPr>
            <w:noProof/>
            <w:webHidden/>
            <w:sz w:val="28"/>
            <w:szCs w:val="28"/>
          </w:rPr>
          <w:tab/>
        </w:r>
        <w:r w:rsidR="00E121E6" w:rsidRPr="00E121E6">
          <w:rPr>
            <w:noProof/>
            <w:webHidden/>
            <w:sz w:val="28"/>
            <w:szCs w:val="28"/>
          </w:rPr>
          <w:fldChar w:fldCharType="begin"/>
        </w:r>
        <w:r w:rsidR="00E121E6" w:rsidRPr="00E121E6">
          <w:rPr>
            <w:noProof/>
            <w:webHidden/>
            <w:sz w:val="28"/>
            <w:szCs w:val="28"/>
          </w:rPr>
          <w:instrText xml:space="preserve"> PAGEREF _Toc154157042 \h </w:instrText>
        </w:r>
        <w:r w:rsidR="00E121E6" w:rsidRPr="00E121E6">
          <w:rPr>
            <w:noProof/>
            <w:webHidden/>
            <w:sz w:val="28"/>
            <w:szCs w:val="28"/>
          </w:rPr>
        </w:r>
        <w:r w:rsidR="00E121E6" w:rsidRPr="00E121E6">
          <w:rPr>
            <w:noProof/>
            <w:webHidden/>
            <w:sz w:val="28"/>
            <w:szCs w:val="28"/>
          </w:rPr>
          <w:fldChar w:fldCharType="separate"/>
        </w:r>
        <w:r w:rsidR="00496CF8">
          <w:rPr>
            <w:noProof/>
            <w:webHidden/>
            <w:sz w:val="28"/>
            <w:szCs w:val="28"/>
          </w:rPr>
          <w:t>5</w:t>
        </w:r>
        <w:r w:rsidR="00E121E6" w:rsidRPr="00E121E6">
          <w:rPr>
            <w:noProof/>
            <w:webHidden/>
            <w:sz w:val="28"/>
            <w:szCs w:val="28"/>
          </w:rPr>
          <w:fldChar w:fldCharType="end"/>
        </w:r>
      </w:hyperlink>
    </w:p>
    <w:p w:rsidR="00E121E6" w:rsidRPr="00E121E6" w:rsidRDefault="004061B7" w:rsidP="00884148">
      <w:pPr>
        <w:pStyle w:val="23"/>
        <w:tabs>
          <w:tab w:val="right" w:leader="dot" w:pos="9890"/>
        </w:tabs>
        <w:spacing w:line="360" w:lineRule="auto"/>
        <w:ind w:left="0"/>
        <w:jc w:val="both"/>
        <w:rPr>
          <w:noProof/>
          <w:sz w:val="28"/>
          <w:szCs w:val="28"/>
        </w:rPr>
      </w:pPr>
      <w:hyperlink w:anchor="_Toc154157043" w:history="1">
        <w:r w:rsidR="00E121E6" w:rsidRPr="00E121E6">
          <w:rPr>
            <w:rStyle w:val="ac"/>
            <w:bCs/>
            <w:noProof/>
            <w:sz w:val="28"/>
            <w:szCs w:val="28"/>
          </w:rPr>
          <w:t>1.2 Описание установки и методика проведения эксперимента</w:t>
        </w:r>
        <w:r w:rsidR="00E121E6" w:rsidRPr="00E121E6">
          <w:rPr>
            <w:noProof/>
            <w:webHidden/>
            <w:sz w:val="28"/>
            <w:szCs w:val="28"/>
          </w:rPr>
          <w:tab/>
        </w:r>
        <w:r w:rsidR="00E121E6" w:rsidRPr="00E121E6">
          <w:rPr>
            <w:noProof/>
            <w:webHidden/>
            <w:sz w:val="28"/>
            <w:szCs w:val="28"/>
          </w:rPr>
          <w:fldChar w:fldCharType="begin"/>
        </w:r>
        <w:r w:rsidR="00E121E6" w:rsidRPr="00E121E6">
          <w:rPr>
            <w:noProof/>
            <w:webHidden/>
            <w:sz w:val="28"/>
            <w:szCs w:val="28"/>
          </w:rPr>
          <w:instrText xml:space="preserve"> PAGEREF _Toc154157043 \h </w:instrText>
        </w:r>
        <w:r w:rsidR="00E121E6" w:rsidRPr="00E121E6">
          <w:rPr>
            <w:noProof/>
            <w:webHidden/>
            <w:sz w:val="28"/>
            <w:szCs w:val="28"/>
          </w:rPr>
        </w:r>
        <w:r w:rsidR="00E121E6" w:rsidRPr="00E121E6">
          <w:rPr>
            <w:noProof/>
            <w:webHidden/>
            <w:sz w:val="28"/>
            <w:szCs w:val="28"/>
          </w:rPr>
          <w:fldChar w:fldCharType="separate"/>
        </w:r>
        <w:r w:rsidR="00496CF8">
          <w:rPr>
            <w:noProof/>
            <w:webHidden/>
            <w:sz w:val="28"/>
            <w:szCs w:val="28"/>
          </w:rPr>
          <w:t>5</w:t>
        </w:r>
        <w:r w:rsidR="00E121E6" w:rsidRPr="00E121E6">
          <w:rPr>
            <w:noProof/>
            <w:webHidden/>
            <w:sz w:val="28"/>
            <w:szCs w:val="28"/>
          </w:rPr>
          <w:fldChar w:fldCharType="end"/>
        </w:r>
      </w:hyperlink>
    </w:p>
    <w:p w:rsidR="00E121E6" w:rsidRPr="00E121E6" w:rsidRDefault="004061B7" w:rsidP="00884148">
      <w:pPr>
        <w:pStyle w:val="23"/>
        <w:tabs>
          <w:tab w:val="right" w:leader="dot" w:pos="9890"/>
        </w:tabs>
        <w:spacing w:line="360" w:lineRule="auto"/>
        <w:ind w:left="0"/>
        <w:jc w:val="both"/>
        <w:rPr>
          <w:noProof/>
          <w:sz w:val="28"/>
          <w:szCs w:val="28"/>
        </w:rPr>
      </w:pPr>
      <w:hyperlink w:anchor="_Toc154157044" w:history="1">
        <w:r w:rsidR="00E121E6" w:rsidRPr="00E121E6">
          <w:rPr>
            <w:rStyle w:val="ac"/>
            <w:bCs/>
            <w:noProof/>
            <w:sz w:val="28"/>
            <w:szCs w:val="28"/>
          </w:rPr>
          <w:t>1.3 Способ трех пусков с пробными массами</w:t>
        </w:r>
        <w:r w:rsidR="00E121E6" w:rsidRPr="00E121E6">
          <w:rPr>
            <w:noProof/>
            <w:webHidden/>
            <w:sz w:val="28"/>
            <w:szCs w:val="28"/>
          </w:rPr>
          <w:tab/>
        </w:r>
        <w:r w:rsidR="00E121E6" w:rsidRPr="00E121E6">
          <w:rPr>
            <w:noProof/>
            <w:webHidden/>
            <w:sz w:val="28"/>
            <w:szCs w:val="28"/>
          </w:rPr>
          <w:fldChar w:fldCharType="begin"/>
        </w:r>
        <w:r w:rsidR="00E121E6" w:rsidRPr="00E121E6">
          <w:rPr>
            <w:noProof/>
            <w:webHidden/>
            <w:sz w:val="28"/>
            <w:szCs w:val="28"/>
          </w:rPr>
          <w:instrText xml:space="preserve"> PAGEREF _Toc154157044 \h </w:instrText>
        </w:r>
        <w:r w:rsidR="00E121E6" w:rsidRPr="00E121E6">
          <w:rPr>
            <w:noProof/>
            <w:webHidden/>
            <w:sz w:val="28"/>
            <w:szCs w:val="28"/>
          </w:rPr>
        </w:r>
        <w:r w:rsidR="00E121E6" w:rsidRPr="00E121E6">
          <w:rPr>
            <w:noProof/>
            <w:webHidden/>
            <w:sz w:val="28"/>
            <w:szCs w:val="28"/>
          </w:rPr>
          <w:fldChar w:fldCharType="separate"/>
        </w:r>
        <w:r w:rsidR="00496CF8">
          <w:rPr>
            <w:noProof/>
            <w:webHidden/>
            <w:sz w:val="28"/>
            <w:szCs w:val="28"/>
          </w:rPr>
          <w:t>6</w:t>
        </w:r>
        <w:r w:rsidR="00E121E6" w:rsidRPr="00E121E6">
          <w:rPr>
            <w:noProof/>
            <w:webHidden/>
            <w:sz w:val="28"/>
            <w:szCs w:val="28"/>
          </w:rPr>
          <w:fldChar w:fldCharType="end"/>
        </w:r>
      </w:hyperlink>
    </w:p>
    <w:p w:rsidR="00E121E6" w:rsidRPr="00E121E6" w:rsidRDefault="004061B7" w:rsidP="00884148">
      <w:pPr>
        <w:pStyle w:val="23"/>
        <w:tabs>
          <w:tab w:val="right" w:leader="dot" w:pos="9890"/>
        </w:tabs>
        <w:spacing w:line="360" w:lineRule="auto"/>
        <w:ind w:left="0"/>
        <w:jc w:val="both"/>
        <w:rPr>
          <w:noProof/>
          <w:sz w:val="28"/>
          <w:szCs w:val="28"/>
        </w:rPr>
      </w:pPr>
      <w:hyperlink w:anchor="_Toc154157045" w:history="1">
        <w:r w:rsidR="00E121E6" w:rsidRPr="00E121E6">
          <w:rPr>
            <w:rStyle w:val="ac"/>
            <w:bCs/>
            <w:noProof/>
            <w:sz w:val="28"/>
            <w:szCs w:val="28"/>
          </w:rPr>
          <w:t>1.4 Порядок проведения работы</w:t>
        </w:r>
        <w:r w:rsidR="00E121E6" w:rsidRPr="00E121E6">
          <w:rPr>
            <w:noProof/>
            <w:webHidden/>
            <w:sz w:val="28"/>
            <w:szCs w:val="28"/>
          </w:rPr>
          <w:tab/>
        </w:r>
        <w:r w:rsidR="00E121E6" w:rsidRPr="00E121E6">
          <w:rPr>
            <w:noProof/>
            <w:webHidden/>
            <w:sz w:val="28"/>
            <w:szCs w:val="28"/>
          </w:rPr>
          <w:fldChar w:fldCharType="begin"/>
        </w:r>
        <w:r w:rsidR="00E121E6" w:rsidRPr="00E121E6">
          <w:rPr>
            <w:noProof/>
            <w:webHidden/>
            <w:sz w:val="28"/>
            <w:szCs w:val="28"/>
          </w:rPr>
          <w:instrText xml:space="preserve"> PAGEREF _Toc154157045 \h </w:instrText>
        </w:r>
        <w:r w:rsidR="00E121E6" w:rsidRPr="00E121E6">
          <w:rPr>
            <w:noProof/>
            <w:webHidden/>
            <w:sz w:val="28"/>
            <w:szCs w:val="28"/>
          </w:rPr>
        </w:r>
        <w:r w:rsidR="00E121E6" w:rsidRPr="00E121E6">
          <w:rPr>
            <w:noProof/>
            <w:webHidden/>
            <w:sz w:val="28"/>
            <w:szCs w:val="28"/>
          </w:rPr>
          <w:fldChar w:fldCharType="separate"/>
        </w:r>
        <w:r w:rsidR="00496CF8">
          <w:rPr>
            <w:noProof/>
            <w:webHidden/>
            <w:sz w:val="28"/>
            <w:szCs w:val="28"/>
          </w:rPr>
          <w:t>8</w:t>
        </w:r>
        <w:r w:rsidR="00E121E6" w:rsidRPr="00E121E6">
          <w:rPr>
            <w:noProof/>
            <w:webHidden/>
            <w:sz w:val="28"/>
            <w:szCs w:val="28"/>
          </w:rPr>
          <w:fldChar w:fldCharType="end"/>
        </w:r>
      </w:hyperlink>
    </w:p>
    <w:p w:rsidR="00E121E6" w:rsidRPr="00E121E6" w:rsidRDefault="004061B7" w:rsidP="00884148">
      <w:pPr>
        <w:pStyle w:val="23"/>
        <w:tabs>
          <w:tab w:val="right" w:leader="dot" w:pos="9890"/>
        </w:tabs>
        <w:spacing w:line="360" w:lineRule="auto"/>
        <w:ind w:left="0"/>
        <w:jc w:val="both"/>
        <w:rPr>
          <w:noProof/>
          <w:sz w:val="28"/>
          <w:szCs w:val="28"/>
        </w:rPr>
      </w:pPr>
      <w:hyperlink w:anchor="_Toc154157046" w:history="1">
        <w:r w:rsidR="00E121E6" w:rsidRPr="00E121E6">
          <w:rPr>
            <w:rStyle w:val="ac"/>
            <w:bCs/>
            <w:noProof/>
            <w:sz w:val="28"/>
            <w:szCs w:val="28"/>
          </w:rPr>
          <w:t>1.5 Определение величины и угла прикрепления</w:t>
        </w:r>
        <w:r w:rsidR="00E121E6" w:rsidRPr="00E121E6">
          <w:rPr>
            <w:noProof/>
            <w:webHidden/>
            <w:sz w:val="28"/>
            <w:szCs w:val="28"/>
          </w:rPr>
          <w:tab/>
        </w:r>
        <w:r w:rsidR="00E121E6" w:rsidRPr="00E121E6">
          <w:rPr>
            <w:noProof/>
            <w:webHidden/>
            <w:sz w:val="28"/>
            <w:szCs w:val="28"/>
          </w:rPr>
          <w:fldChar w:fldCharType="begin"/>
        </w:r>
        <w:r w:rsidR="00E121E6" w:rsidRPr="00E121E6">
          <w:rPr>
            <w:noProof/>
            <w:webHidden/>
            <w:sz w:val="28"/>
            <w:szCs w:val="28"/>
          </w:rPr>
          <w:instrText xml:space="preserve"> PAGEREF _Toc154157046 \h </w:instrText>
        </w:r>
        <w:r w:rsidR="00E121E6" w:rsidRPr="00E121E6">
          <w:rPr>
            <w:noProof/>
            <w:webHidden/>
            <w:sz w:val="28"/>
            <w:szCs w:val="28"/>
          </w:rPr>
        </w:r>
        <w:r w:rsidR="00E121E6" w:rsidRPr="00E121E6">
          <w:rPr>
            <w:noProof/>
            <w:webHidden/>
            <w:sz w:val="28"/>
            <w:szCs w:val="28"/>
          </w:rPr>
          <w:fldChar w:fldCharType="separate"/>
        </w:r>
        <w:r w:rsidR="00496CF8">
          <w:rPr>
            <w:noProof/>
            <w:webHidden/>
            <w:sz w:val="28"/>
            <w:szCs w:val="28"/>
          </w:rPr>
          <w:t>9</w:t>
        </w:r>
        <w:r w:rsidR="00E121E6" w:rsidRPr="00E121E6">
          <w:rPr>
            <w:noProof/>
            <w:webHidden/>
            <w:sz w:val="28"/>
            <w:szCs w:val="28"/>
          </w:rPr>
          <w:fldChar w:fldCharType="end"/>
        </w:r>
      </w:hyperlink>
    </w:p>
    <w:p w:rsidR="00E121E6" w:rsidRPr="00E121E6" w:rsidRDefault="004061B7" w:rsidP="00884148">
      <w:pPr>
        <w:pStyle w:val="23"/>
        <w:tabs>
          <w:tab w:val="right" w:leader="dot" w:pos="9890"/>
        </w:tabs>
        <w:spacing w:line="360" w:lineRule="auto"/>
        <w:ind w:left="0"/>
        <w:jc w:val="both"/>
        <w:rPr>
          <w:noProof/>
          <w:sz w:val="28"/>
          <w:szCs w:val="28"/>
        </w:rPr>
      </w:pPr>
      <w:hyperlink w:anchor="_Toc154157047" w:history="1">
        <w:r w:rsidR="00E121E6" w:rsidRPr="00E121E6">
          <w:rPr>
            <w:rStyle w:val="ac"/>
            <w:bCs/>
            <w:noProof/>
            <w:sz w:val="28"/>
            <w:szCs w:val="28"/>
          </w:rPr>
          <w:t>корректирующей массы</w:t>
        </w:r>
        <w:r w:rsidR="00E121E6" w:rsidRPr="00E121E6">
          <w:rPr>
            <w:noProof/>
            <w:webHidden/>
            <w:sz w:val="28"/>
            <w:szCs w:val="28"/>
          </w:rPr>
          <w:tab/>
        </w:r>
        <w:r w:rsidR="00E121E6" w:rsidRPr="00E121E6">
          <w:rPr>
            <w:noProof/>
            <w:webHidden/>
            <w:sz w:val="28"/>
            <w:szCs w:val="28"/>
          </w:rPr>
          <w:fldChar w:fldCharType="begin"/>
        </w:r>
        <w:r w:rsidR="00E121E6" w:rsidRPr="00E121E6">
          <w:rPr>
            <w:noProof/>
            <w:webHidden/>
            <w:sz w:val="28"/>
            <w:szCs w:val="28"/>
          </w:rPr>
          <w:instrText xml:space="preserve"> PAGEREF _Toc154157047 \h </w:instrText>
        </w:r>
        <w:r w:rsidR="00E121E6" w:rsidRPr="00E121E6">
          <w:rPr>
            <w:noProof/>
            <w:webHidden/>
            <w:sz w:val="28"/>
            <w:szCs w:val="28"/>
          </w:rPr>
        </w:r>
        <w:r w:rsidR="00E121E6" w:rsidRPr="00E121E6">
          <w:rPr>
            <w:noProof/>
            <w:webHidden/>
            <w:sz w:val="28"/>
            <w:szCs w:val="28"/>
          </w:rPr>
          <w:fldChar w:fldCharType="separate"/>
        </w:r>
        <w:r w:rsidR="00496CF8">
          <w:rPr>
            <w:noProof/>
            <w:webHidden/>
            <w:sz w:val="28"/>
            <w:szCs w:val="28"/>
          </w:rPr>
          <w:t>9</w:t>
        </w:r>
        <w:r w:rsidR="00E121E6" w:rsidRPr="00E121E6">
          <w:rPr>
            <w:noProof/>
            <w:webHidden/>
            <w:sz w:val="28"/>
            <w:szCs w:val="28"/>
          </w:rPr>
          <w:fldChar w:fldCharType="end"/>
        </w:r>
      </w:hyperlink>
    </w:p>
    <w:p w:rsidR="00E121E6" w:rsidRPr="00E121E6" w:rsidRDefault="004061B7" w:rsidP="00884148">
      <w:pPr>
        <w:pStyle w:val="11"/>
        <w:tabs>
          <w:tab w:val="right" w:leader="dot" w:pos="9890"/>
        </w:tabs>
        <w:spacing w:line="360" w:lineRule="auto"/>
        <w:jc w:val="both"/>
        <w:rPr>
          <w:noProof/>
          <w:sz w:val="28"/>
          <w:szCs w:val="28"/>
        </w:rPr>
      </w:pPr>
      <w:hyperlink w:anchor="_Toc154157048" w:history="1">
        <w:r w:rsidR="00E121E6" w:rsidRPr="00E121E6">
          <w:rPr>
            <w:rStyle w:val="ac"/>
            <w:noProof/>
            <w:sz w:val="28"/>
            <w:szCs w:val="28"/>
          </w:rPr>
          <w:t>2 Балансировка роторной установки с использованием</w:t>
        </w:r>
      </w:hyperlink>
    </w:p>
    <w:p w:rsidR="00E121E6" w:rsidRPr="00E121E6" w:rsidRDefault="00E121E6" w:rsidP="00884148">
      <w:pPr>
        <w:pStyle w:val="11"/>
        <w:tabs>
          <w:tab w:val="right" w:leader="dot" w:pos="9890"/>
        </w:tabs>
        <w:spacing w:line="360" w:lineRule="auto"/>
        <w:jc w:val="both"/>
        <w:rPr>
          <w:noProof/>
          <w:sz w:val="28"/>
          <w:szCs w:val="28"/>
        </w:rPr>
      </w:pPr>
      <w:r w:rsidRPr="00C11703">
        <w:rPr>
          <w:rStyle w:val="ac"/>
          <w:noProof/>
          <w:sz w:val="28"/>
          <w:szCs w:val="28"/>
          <w:u w:val="none"/>
        </w:rPr>
        <w:t xml:space="preserve">   </w:t>
      </w:r>
      <w:hyperlink w:anchor="_Toc154157049" w:history="1">
        <w:r w:rsidRPr="00E121E6">
          <w:rPr>
            <w:rStyle w:val="ac"/>
            <w:noProof/>
            <w:sz w:val="28"/>
            <w:szCs w:val="28"/>
          </w:rPr>
          <w:t>программного обеспечения</w:t>
        </w:r>
        <w:r w:rsidRPr="00E121E6">
          <w:rPr>
            <w:noProof/>
            <w:webHidden/>
            <w:sz w:val="28"/>
            <w:szCs w:val="28"/>
          </w:rPr>
          <w:tab/>
        </w:r>
        <w:r w:rsidRPr="00E121E6">
          <w:rPr>
            <w:noProof/>
            <w:webHidden/>
            <w:sz w:val="28"/>
            <w:szCs w:val="28"/>
          </w:rPr>
          <w:fldChar w:fldCharType="begin"/>
        </w:r>
        <w:r w:rsidRPr="00E121E6">
          <w:rPr>
            <w:noProof/>
            <w:webHidden/>
            <w:sz w:val="28"/>
            <w:szCs w:val="28"/>
          </w:rPr>
          <w:instrText xml:space="preserve"> PAGEREF _Toc154157049 \h </w:instrText>
        </w:r>
        <w:r w:rsidRPr="00E121E6">
          <w:rPr>
            <w:noProof/>
            <w:webHidden/>
            <w:sz w:val="28"/>
            <w:szCs w:val="28"/>
          </w:rPr>
        </w:r>
        <w:r w:rsidRPr="00E121E6">
          <w:rPr>
            <w:noProof/>
            <w:webHidden/>
            <w:sz w:val="28"/>
            <w:szCs w:val="28"/>
          </w:rPr>
          <w:fldChar w:fldCharType="separate"/>
        </w:r>
        <w:r w:rsidR="00496CF8">
          <w:rPr>
            <w:noProof/>
            <w:webHidden/>
            <w:sz w:val="28"/>
            <w:szCs w:val="28"/>
          </w:rPr>
          <w:t>10</w:t>
        </w:r>
        <w:r w:rsidRPr="00E121E6">
          <w:rPr>
            <w:noProof/>
            <w:webHidden/>
            <w:sz w:val="28"/>
            <w:szCs w:val="28"/>
          </w:rPr>
          <w:fldChar w:fldCharType="end"/>
        </w:r>
      </w:hyperlink>
    </w:p>
    <w:p w:rsidR="00E121E6" w:rsidRPr="00E121E6" w:rsidRDefault="004061B7" w:rsidP="00884148">
      <w:pPr>
        <w:pStyle w:val="11"/>
        <w:tabs>
          <w:tab w:val="right" w:leader="dot" w:pos="9890"/>
        </w:tabs>
        <w:spacing w:line="360" w:lineRule="auto"/>
        <w:jc w:val="both"/>
        <w:rPr>
          <w:noProof/>
          <w:sz w:val="28"/>
          <w:szCs w:val="28"/>
        </w:rPr>
      </w:pPr>
      <w:hyperlink w:anchor="_Toc154157050" w:history="1">
        <w:r w:rsidR="00E121E6" w:rsidRPr="00E121E6">
          <w:rPr>
            <w:rStyle w:val="ac"/>
            <w:bCs/>
            <w:noProof/>
            <w:sz w:val="28"/>
            <w:szCs w:val="28"/>
          </w:rPr>
          <w:t>3 Оценка адекватности проведенной балансировки</w:t>
        </w:r>
        <w:r w:rsidR="00E121E6" w:rsidRPr="00E121E6">
          <w:rPr>
            <w:noProof/>
            <w:webHidden/>
            <w:sz w:val="28"/>
            <w:szCs w:val="28"/>
          </w:rPr>
          <w:tab/>
        </w:r>
        <w:r w:rsidR="00E121E6" w:rsidRPr="00E121E6">
          <w:rPr>
            <w:noProof/>
            <w:webHidden/>
            <w:sz w:val="28"/>
            <w:szCs w:val="28"/>
          </w:rPr>
          <w:fldChar w:fldCharType="begin"/>
        </w:r>
        <w:r w:rsidR="00E121E6" w:rsidRPr="00E121E6">
          <w:rPr>
            <w:noProof/>
            <w:webHidden/>
            <w:sz w:val="28"/>
            <w:szCs w:val="28"/>
          </w:rPr>
          <w:instrText xml:space="preserve"> PAGEREF _Toc154157050 \h </w:instrText>
        </w:r>
        <w:r w:rsidR="00E121E6" w:rsidRPr="00E121E6">
          <w:rPr>
            <w:noProof/>
            <w:webHidden/>
            <w:sz w:val="28"/>
            <w:szCs w:val="28"/>
          </w:rPr>
        </w:r>
        <w:r w:rsidR="00E121E6" w:rsidRPr="00E121E6">
          <w:rPr>
            <w:noProof/>
            <w:webHidden/>
            <w:sz w:val="28"/>
            <w:szCs w:val="28"/>
          </w:rPr>
          <w:fldChar w:fldCharType="separate"/>
        </w:r>
        <w:r w:rsidR="00496CF8">
          <w:rPr>
            <w:noProof/>
            <w:webHidden/>
            <w:sz w:val="28"/>
            <w:szCs w:val="28"/>
          </w:rPr>
          <w:t>11</w:t>
        </w:r>
        <w:r w:rsidR="00E121E6" w:rsidRPr="00E121E6">
          <w:rPr>
            <w:noProof/>
            <w:webHidden/>
            <w:sz w:val="28"/>
            <w:szCs w:val="28"/>
          </w:rPr>
          <w:fldChar w:fldCharType="end"/>
        </w:r>
      </w:hyperlink>
    </w:p>
    <w:p w:rsidR="00E121E6" w:rsidRPr="00E121E6" w:rsidRDefault="004061B7" w:rsidP="00884148">
      <w:pPr>
        <w:pStyle w:val="11"/>
        <w:tabs>
          <w:tab w:val="right" w:leader="dot" w:pos="9890"/>
        </w:tabs>
        <w:spacing w:line="360" w:lineRule="auto"/>
        <w:jc w:val="both"/>
        <w:rPr>
          <w:noProof/>
          <w:sz w:val="28"/>
          <w:szCs w:val="28"/>
        </w:rPr>
      </w:pPr>
      <w:hyperlink w:anchor="_Toc154157051" w:history="1">
        <w:r w:rsidR="00E121E6" w:rsidRPr="00E121E6">
          <w:rPr>
            <w:rStyle w:val="ac"/>
            <w:bCs/>
            <w:noProof/>
            <w:sz w:val="28"/>
            <w:szCs w:val="28"/>
          </w:rPr>
          <w:t>Список литературы</w:t>
        </w:r>
        <w:r w:rsidR="00E121E6" w:rsidRPr="00E121E6">
          <w:rPr>
            <w:noProof/>
            <w:webHidden/>
            <w:sz w:val="28"/>
            <w:szCs w:val="28"/>
          </w:rPr>
          <w:tab/>
        </w:r>
        <w:r w:rsidR="00E121E6" w:rsidRPr="00E121E6">
          <w:rPr>
            <w:noProof/>
            <w:webHidden/>
            <w:sz w:val="28"/>
            <w:szCs w:val="28"/>
          </w:rPr>
          <w:fldChar w:fldCharType="begin"/>
        </w:r>
        <w:r w:rsidR="00E121E6" w:rsidRPr="00E121E6">
          <w:rPr>
            <w:noProof/>
            <w:webHidden/>
            <w:sz w:val="28"/>
            <w:szCs w:val="28"/>
          </w:rPr>
          <w:instrText xml:space="preserve"> PAGEREF _Toc154157051 \h </w:instrText>
        </w:r>
        <w:r w:rsidR="00E121E6" w:rsidRPr="00E121E6">
          <w:rPr>
            <w:noProof/>
            <w:webHidden/>
            <w:sz w:val="28"/>
            <w:szCs w:val="28"/>
          </w:rPr>
        </w:r>
        <w:r w:rsidR="00E121E6" w:rsidRPr="00E121E6">
          <w:rPr>
            <w:noProof/>
            <w:webHidden/>
            <w:sz w:val="28"/>
            <w:szCs w:val="28"/>
          </w:rPr>
          <w:fldChar w:fldCharType="separate"/>
        </w:r>
        <w:r w:rsidR="00496CF8">
          <w:rPr>
            <w:noProof/>
            <w:webHidden/>
            <w:sz w:val="28"/>
            <w:szCs w:val="28"/>
          </w:rPr>
          <w:t>12</w:t>
        </w:r>
        <w:r w:rsidR="00E121E6" w:rsidRPr="00E121E6">
          <w:rPr>
            <w:noProof/>
            <w:webHidden/>
            <w:sz w:val="28"/>
            <w:szCs w:val="28"/>
          </w:rPr>
          <w:fldChar w:fldCharType="end"/>
        </w:r>
      </w:hyperlink>
    </w:p>
    <w:p w:rsidR="00E121E6" w:rsidRPr="00E121E6" w:rsidRDefault="004061B7" w:rsidP="00884148">
      <w:pPr>
        <w:pStyle w:val="11"/>
        <w:tabs>
          <w:tab w:val="right" w:leader="dot" w:pos="9890"/>
        </w:tabs>
        <w:spacing w:line="360" w:lineRule="auto"/>
        <w:jc w:val="both"/>
        <w:rPr>
          <w:noProof/>
          <w:sz w:val="28"/>
          <w:szCs w:val="28"/>
        </w:rPr>
      </w:pPr>
      <w:hyperlink w:anchor="_Toc154157052" w:history="1">
        <w:r w:rsidR="00E121E6" w:rsidRPr="00E121E6">
          <w:rPr>
            <w:rStyle w:val="ac"/>
            <w:bCs/>
            <w:noProof/>
            <w:sz w:val="28"/>
            <w:szCs w:val="28"/>
          </w:rPr>
          <w:t>Приложение</w:t>
        </w:r>
        <w:r w:rsidR="00E121E6" w:rsidRPr="00E121E6">
          <w:rPr>
            <w:noProof/>
            <w:webHidden/>
            <w:sz w:val="28"/>
            <w:szCs w:val="28"/>
          </w:rPr>
          <w:tab/>
        </w:r>
        <w:r w:rsidR="00E121E6" w:rsidRPr="00E121E6">
          <w:rPr>
            <w:noProof/>
            <w:webHidden/>
            <w:sz w:val="28"/>
            <w:szCs w:val="28"/>
          </w:rPr>
          <w:fldChar w:fldCharType="begin"/>
        </w:r>
        <w:r w:rsidR="00E121E6" w:rsidRPr="00E121E6">
          <w:rPr>
            <w:noProof/>
            <w:webHidden/>
            <w:sz w:val="28"/>
            <w:szCs w:val="28"/>
          </w:rPr>
          <w:instrText xml:space="preserve"> PAGEREF _Toc154157052 \h </w:instrText>
        </w:r>
        <w:r w:rsidR="00E121E6" w:rsidRPr="00E121E6">
          <w:rPr>
            <w:noProof/>
            <w:webHidden/>
            <w:sz w:val="28"/>
            <w:szCs w:val="28"/>
          </w:rPr>
        </w:r>
        <w:r w:rsidR="00E121E6" w:rsidRPr="00E121E6">
          <w:rPr>
            <w:noProof/>
            <w:webHidden/>
            <w:sz w:val="28"/>
            <w:szCs w:val="28"/>
          </w:rPr>
          <w:fldChar w:fldCharType="separate"/>
        </w:r>
        <w:r w:rsidR="00496CF8">
          <w:rPr>
            <w:noProof/>
            <w:webHidden/>
            <w:sz w:val="28"/>
            <w:szCs w:val="28"/>
          </w:rPr>
          <w:t>13</w:t>
        </w:r>
        <w:r w:rsidR="00E121E6" w:rsidRPr="00E121E6">
          <w:rPr>
            <w:noProof/>
            <w:webHidden/>
            <w:sz w:val="28"/>
            <w:szCs w:val="28"/>
          </w:rPr>
          <w:fldChar w:fldCharType="end"/>
        </w:r>
      </w:hyperlink>
    </w:p>
    <w:p w:rsidR="00E121E6" w:rsidRPr="00E121E6" w:rsidRDefault="00E121E6" w:rsidP="00884148">
      <w:pPr>
        <w:spacing w:line="360" w:lineRule="auto"/>
        <w:jc w:val="both"/>
        <w:rPr>
          <w:sz w:val="28"/>
          <w:szCs w:val="28"/>
        </w:rPr>
      </w:pPr>
      <w:r w:rsidRPr="00E121E6">
        <w:rPr>
          <w:sz w:val="28"/>
          <w:szCs w:val="28"/>
        </w:rPr>
        <w:fldChar w:fldCharType="end"/>
      </w:r>
    </w:p>
    <w:p w:rsidR="0033171B" w:rsidRPr="00E60C15" w:rsidRDefault="006647F2" w:rsidP="006647F2">
      <w:pPr>
        <w:pStyle w:val="1"/>
        <w:spacing w:before="0"/>
        <w:ind w:left="0" w:firstLine="709"/>
        <w:jc w:val="both"/>
        <w:rPr>
          <w:rFonts w:ascii="Times New Roman" w:hAnsi="Times New Roman"/>
          <w:b/>
          <w:bCs/>
          <w:szCs w:val="28"/>
        </w:rPr>
      </w:pPr>
      <w:bookmarkStart w:id="0" w:name="_Toc154157040"/>
      <w:r>
        <w:rPr>
          <w:rFonts w:ascii="Times New Roman" w:hAnsi="Times New Roman"/>
          <w:b/>
          <w:szCs w:val="28"/>
        </w:rPr>
        <w:br w:type="page"/>
      </w:r>
      <w:r w:rsidR="00850C52" w:rsidRPr="00E60C15">
        <w:rPr>
          <w:rFonts w:ascii="Times New Roman" w:hAnsi="Times New Roman"/>
          <w:b/>
          <w:bCs/>
          <w:szCs w:val="28"/>
        </w:rPr>
        <w:t>Введение</w:t>
      </w:r>
      <w:bookmarkEnd w:id="0"/>
    </w:p>
    <w:p w:rsidR="0033171B" w:rsidRPr="000203BE" w:rsidRDefault="0033171B" w:rsidP="006647F2">
      <w:pPr>
        <w:spacing w:line="360" w:lineRule="auto"/>
        <w:ind w:firstLine="709"/>
        <w:jc w:val="both"/>
        <w:rPr>
          <w:sz w:val="28"/>
          <w:szCs w:val="28"/>
        </w:rPr>
      </w:pPr>
    </w:p>
    <w:p w:rsidR="00FD67C4" w:rsidRPr="00AC4B13" w:rsidRDefault="00FD67C4" w:rsidP="006647F2">
      <w:pPr>
        <w:pStyle w:val="a5"/>
        <w:tabs>
          <w:tab w:val="left" w:pos="8820"/>
        </w:tabs>
        <w:ind w:right="0" w:firstLine="709"/>
        <w:rPr>
          <w:sz w:val="28"/>
          <w:szCs w:val="28"/>
        </w:rPr>
      </w:pPr>
      <w:r w:rsidRPr="00AC4B13">
        <w:rPr>
          <w:sz w:val="28"/>
          <w:szCs w:val="28"/>
        </w:rPr>
        <w:t>Отечественный и зарубежный</w:t>
      </w:r>
      <w:r>
        <w:rPr>
          <w:sz w:val="28"/>
          <w:szCs w:val="28"/>
        </w:rPr>
        <w:t xml:space="preserve"> опыт показывает, что внедрение </w:t>
      </w:r>
      <w:r w:rsidRPr="00AC4B13">
        <w:rPr>
          <w:sz w:val="28"/>
          <w:szCs w:val="28"/>
        </w:rPr>
        <w:t>средств диагностирования является одним из важнейших факторов повышения экономической эффективности использования оборудования в промышленности. Назначение диагностики  —  выявление и предупреждение отказов и неисправностей, поддержание эксплуатационных показателей в установленных пределах,  прогнозирование  состояния  в  целях  полного  использования доремонтного и межремонтного ресурса.</w:t>
      </w:r>
    </w:p>
    <w:p w:rsidR="00FD67C4" w:rsidRDefault="00FD67C4" w:rsidP="006647F2">
      <w:pPr>
        <w:spacing w:line="360" w:lineRule="auto"/>
        <w:ind w:firstLine="709"/>
        <w:jc w:val="both"/>
        <w:rPr>
          <w:sz w:val="28"/>
        </w:rPr>
      </w:pPr>
      <w:r>
        <w:rPr>
          <w:sz w:val="28"/>
        </w:rPr>
        <w:t>Практически мгновенная реакция вибросигнала на изменение состояния оборудования является незаменимым качеством в аварийных ситуациях, когда определяющим фактором является скорость постановки диагноза и принятия решения.</w:t>
      </w:r>
    </w:p>
    <w:p w:rsidR="00FD67C4" w:rsidRPr="00AC4B13" w:rsidRDefault="00FD67C4" w:rsidP="006647F2">
      <w:pPr>
        <w:spacing w:line="360" w:lineRule="auto"/>
        <w:ind w:firstLine="709"/>
        <w:jc w:val="both"/>
        <w:rPr>
          <w:sz w:val="28"/>
          <w:szCs w:val="28"/>
        </w:rPr>
      </w:pPr>
      <w:r w:rsidRPr="00AC4B13">
        <w:rPr>
          <w:sz w:val="28"/>
          <w:szCs w:val="28"/>
        </w:rPr>
        <w:t>Контроль технологических процессов производства методами виброакустики, контроль качества монтажа ма</w:t>
      </w:r>
      <w:r w:rsidRPr="00AC4B13">
        <w:rPr>
          <w:sz w:val="28"/>
          <w:szCs w:val="28"/>
        </w:rPr>
        <w:softHyphen/>
        <w:t>шин и механизмов в период их изготовления и в ремонт</w:t>
      </w:r>
      <w:r w:rsidRPr="00AC4B13">
        <w:rPr>
          <w:sz w:val="28"/>
          <w:szCs w:val="28"/>
        </w:rPr>
        <w:softHyphen/>
        <w:t>ный период также позволяют сэкономить рабочее время и трудовые затраты, а следовательно, являются залогом повышения эффективности производства и использова</w:t>
      </w:r>
      <w:r w:rsidRPr="00AC4B13">
        <w:rPr>
          <w:sz w:val="28"/>
          <w:szCs w:val="28"/>
        </w:rPr>
        <w:softHyphen/>
        <w:t>ния механического оборудования в народном хозяйстве.</w:t>
      </w:r>
    </w:p>
    <w:p w:rsidR="0033171B" w:rsidRPr="00E60C15" w:rsidRDefault="006647F2" w:rsidP="006647F2">
      <w:pPr>
        <w:pStyle w:val="1"/>
        <w:spacing w:before="0"/>
        <w:ind w:left="0" w:firstLine="709"/>
        <w:jc w:val="both"/>
        <w:rPr>
          <w:rFonts w:ascii="Times New Roman" w:hAnsi="Times New Roman"/>
          <w:b/>
          <w:bCs/>
          <w:szCs w:val="28"/>
        </w:rPr>
      </w:pPr>
      <w:bookmarkStart w:id="1" w:name="_Toc154157041"/>
      <w:r>
        <w:rPr>
          <w:rFonts w:ascii="Times New Roman" w:hAnsi="Times New Roman"/>
          <w:szCs w:val="28"/>
        </w:rPr>
        <w:br w:type="page"/>
      </w:r>
      <w:r w:rsidR="0033171B" w:rsidRPr="00E60C15">
        <w:rPr>
          <w:rFonts w:ascii="Times New Roman" w:hAnsi="Times New Roman"/>
          <w:b/>
          <w:bCs/>
          <w:szCs w:val="28"/>
        </w:rPr>
        <w:t>1 Балансировка роторной системы</w:t>
      </w:r>
      <w:bookmarkEnd w:id="1"/>
    </w:p>
    <w:p w:rsidR="003B35FD" w:rsidRPr="000203BE" w:rsidRDefault="003B35FD" w:rsidP="006647F2">
      <w:pPr>
        <w:pStyle w:val="a3"/>
        <w:ind w:right="0" w:firstLine="709"/>
        <w:jc w:val="both"/>
        <w:rPr>
          <w:rFonts w:ascii="Times New Roman" w:hAnsi="Times New Roman"/>
          <w:szCs w:val="28"/>
        </w:rPr>
      </w:pPr>
    </w:p>
    <w:p w:rsidR="0033171B" w:rsidRPr="000203BE" w:rsidRDefault="0033171B" w:rsidP="006647F2">
      <w:pPr>
        <w:pStyle w:val="a5"/>
        <w:ind w:right="0" w:firstLine="709"/>
        <w:rPr>
          <w:rFonts w:ascii="Times New Roman" w:hAnsi="Times New Roman"/>
          <w:sz w:val="28"/>
          <w:szCs w:val="28"/>
        </w:rPr>
      </w:pPr>
      <w:r w:rsidRPr="000203BE">
        <w:rPr>
          <w:rFonts w:ascii="Times New Roman" w:hAnsi="Times New Roman"/>
          <w:sz w:val="28"/>
          <w:szCs w:val="28"/>
        </w:rPr>
        <w:t>В данной работе экспериментально исследуются колебания роторной системы, и по полученным экспериментальным данным производится балансировка одного из дисков лабораторной установки. При этом производится расчет корректировочной массы, и угол на который необходимо установить корректировочную массу. Сопоставляя полученные теоретические и экспериментальные результаты, можно сделать выводы о качестве проведения балансировочных работ.</w:t>
      </w:r>
    </w:p>
    <w:p w:rsidR="003B35FD" w:rsidRPr="000203BE" w:rsidRDefault="003B35FD" w:rsidP="006647F2">
      <w:pPr>
        <w:pStyle w:val="a5"/>
        <w:ind w:right="0" w:firstLine="709"/>
        <w:rPr>
          <w:rFonts w:ascii="Times New Roman" w:hAnsi="Times New Roman"/>
          <w:sz w:val="28"/>
          <w:szCs w:val="28"/>
        </w:rPr>
      </w:pPr>
    </w:p>
    <w:p w:rsidR="0033171B" w:rsidRPr="00E60C15" w:rsidRDefault="0033171B" w:rsidP="006647F2">
      <w:pPr>
        <w:pStyle w:val="2"/>
        <w:spacing w:line="360" w:lineRule="auto"/>
        <w:ind w:firstLine="709"/>
        <w:rPr>
          <w:b/>
          <w:sz w:val="28"/>
          <w:szCs w:val="28"/>
        </w:rPr>
      </w:pPr>
      <w:bookmarkStart w:id="2" w:name="_Toc154157042"/>
      <w:r w:rsidRPr="00E60C15">
        <w:rPr>
          <w:b/>
          <w:sz w:val="28"/>
          <w:szCs w:val="28"/>
        </w:rPr>
        <w:t>1.1 Цель работы</w:t>
      </w:r>
      <w:bookmarkEnd w:id="2"/>
    </w:p>
    <w:p w:rsidR="004177CC" w:rsidRPr="000203BE" w:rsidRDefault="004177CC" w:rsidP="006647F2">
      <w:pPr>
        <w:autoSpaceDE w:val="0"/>
        <w:autoSpaceDN w:val="0"/>
        <w:adjustRightInd w:val="0"/>
        <w:spacing w:line="360" w:lineRule="auto"/>
        <w:ind w:firstLine="709"/>
        <w:jc w:val="both"/>
        <w:rPr>
          <w:sz w:val="28"/>
          <w:szCs w:val="28"/>
        </w:rPr>
      </w:pPr>
    </w:p>
    <w:p w:rsidR="0033171B" w:rsidRPr="000203BE" w:rsidRDefault="0033171B" w:rsidP="006647F2">
      <w:pPr>
        <w:autoSpaceDE w:val="0"/>
        <w:autoSpaceDN w:val="0"/>
        <w:adjustRightInd w:val="0"/>
        <w:spacing w:line="360" w:lineRule="auto"/>
        <w:ind w:firstLine="709"/>
        <w:jc w:val="both"/>
        <w:rPr>
          <w:sz w:val="28"/>
          <w:szCs w:val="28"/>
        </w:rPr>
      </w:pPr>
      <w:r w:rsidRPr="000203BE">
        <w:rPr>
          <w:sz w:val="28"/>
          <w:szCs w:val="28"/>
        </w:rPr>
        <w:t>1. Проведение балансировки ротора по методу трех пусков.</w:t>
      </w:r>
    </w:p>
    <w:p w:rsidR="0033171B" w:rsidRDefault="0033171B" w:rsidP="006647F2">
      <w:pPr>
        <w:autoSpaceDE w:val="0"/>
        <w:autoSpaceDN w:val="0"/>
        <w:adjustRightInd w:val="0"/>
        <w:spacing w:line="360" w:lineRule="auto"/>
        <w:ind w:firstLine="709"/>
        <w:jc w:val="both"/>
        <w:rPr>
          <w:sz w:val="28"/>
          <w:szCs w:val="28"/>
        </w:rPr>
      </w:pPr>
      <w:r w:rsidRPr="000203BE">
        <w:rPr>
          <w:sz w:val="28"/>
          <w:szCs w:val="28"/>
        </w:rPr>
        <w:t>2. Построение векторной диаграммы для определение величины и фазового угла корректирующей массы.</w:t>
      </w:r>
    </w:p>
    <w:p w:rsidR="00080A9B" w:rsidRPr="000203BE" w:rsidRDefault="00080A9B" w:rsidP="006647F2">
      <w:pPr>
        <w:autoSpaceDE w:val="0"/>
        <w:autoSpaceDN w:val="0"/>
        <w:adjustRightInd w:val="0"/>
        <w:spacing w:line="360" w:lineRule="auto"/>
        <w:ind w:firstLine="709"/>
        <w:jc w:val="both"/>
        <w:rPr>
          <w:sz w:val="28"/>
          <w:szCs w:val="28"/>
        </w:rPr>
      </w:pPr>
      <w:r>
        <w:rPr>
          <w:sz w:val="28"/>
          <w:szCs w:val="28"/>
        </w:rPr>
        <w:t>3. Сравнение полученных экспериментальных и теоретических результатов.</w:t>
      </w:r>
    </w:p>
    <w:p w:rsidR="004177CC" w:rsidRPr="000203BE" w:rsidRDefault="004177CC" w:rsidP="006647F2">
      <w:pPr>
        <w:autoSpaceDE w:val="0"/>
        <w:autoSpaceDN w:val="0"/>
        <w:adjustRightInd w:val="0"/>
        <w:spacing w:line="360" w:lineRule="auto"/>
        <w:ind w:firstLine="709"/>
        <w:jc w:val="both"/>
        <w:rPr>
          <w:sz w:val="28"/>
          <w:szCs w:val="28"/>
        </w:rPr>
      </w:pPr>
    </w:p>
    <w:p w:rsidR="004177CC" w:rsidRPr="00E60C15" w:rsidRDefault="0033171B" w:rsidP="006647F2">
      <w:pPr>
        <w:pStyle w:val="2"/>
        <w:spacing w:line="360" w:lineRule="auto"/>
        <w:ind w:firstLine="709"/>
        <w:rPr>
          <w:b/>
          <w:bCs/>
          <w:sz w:val="28"/>
          <w:szCs w:val="28"/>
        </w:rPr>
      </w:pPr>
      <w:bookmarkStart w:id="3" w:name="_Toc154157043"/>
      <w:r w:rsidRPr="00E60C15">
        <w:rPr>
          <w:b/>
          <w:bCs/>
          <w:sz w:val="28"/>
          <w:szCs w:val="28"/>
        </w:rPr>
        <w:t>1.2 Описание установки и методика проведения эксперимента</w:t>
      </w:r>
      <w:bookmarkEnd w:id="3"/>
    </w:p>
    <w:p w:rsidR="004177CC" w:rsidRPr="000203BE" w:rsidRDefault="004177CC" w:rsidP="006647F2">
      <w:pPr>
        <w:autoSpaceDE w:val="0"/>
        <w:autoSpaceDN w:val="0"/>
        <w:adjustRightInd w:val="0"/>
        <w:spacing w:line="360" w:lineRule="auto"/>
        <w:ind w:firstLine="709"/>
        <w:jc w:val="both"/>
        <w:rPr>
          <w:sz w:val="28"/>
          <w:szCs w:val="28"/>
        </w:rPr>
      </w:pPr>
    </w:p>
    <w:p w:rsidR="00E60C15" w:rsidRDefault="006647F2" w:rsidP="006647F2">
      <w:pPr>
        <w:autoSpaceDE w:val="0"/>
        <w:autoSpaceDN w:val="0"/>
        <w:adjustRightInd w:val="0"/>
        <w:spacing w:line="360" w:lineRule="auto"/>
        <w:ind w:firstLine="709"/>
        <w:jc w:val="both"/>
        <w:rPr>
          <w:sz w:val="28"/>
          <w:szCs w:val="28"/>
        </w:rPr>
      </w:pPr>
      <w:r>
        <w:rPr>
          <w:sz w:val="28"/>
          <w:szCs w:val="28"/>
        </w:rPr>
        <w:t xml:space="preserve"> </w:t>
      </w:r>
      <w:r w:rsidR="0033171B" w:rsidRPr="000203BE">
        <w:rPr>
          <w:sz w:val="28"/>
          <w:szCs w:val="28"/>
        </w:rPr>
        <w:t xml:space="preserve">Экспериментальная установка для определения АЧХ и ФЧХ системы показана на рис 1. Она состоит из роторной системы, управляющей и измерительной аппаратуры. Исследуемая система представляет собой простейшую роторную систему. Конструктивно лабораторная установка состоит из основания, на котором крепятся две опоры, кронштейн датчика и асинхронный двигатель типа КД-50-У4, мощностью 60 Вт с номинальной частотой вращения 2750 об/мин. В опорах на подшипниках качения вращается вал с двумя дисками. Вал соединен с двигателем с помощью муфты. Датчики виброускорения помещаются на опоры в вертикальном и горизонтальном направлениях, ближе к дискам с дисбалансом. </w:t>
      </w:r>
    </w:p>
    <w:p w:rsidR="0033171B" w:rsidRPr="000203BE" w:rsidRDefault="0033171B" w:rsidP="006647F2">
      <w:pPr>
        <w:autoSpaceDE w:val="0"/>
        <w:autoSpaceDN w:val="0"/>
        <w:adjustRightInd w:val="0"/>
        <w:spacing w:line="360" w:lineRule="auto"/>
        <w:ind w:firstLine="709"/>
        <w:jc w:val="both"/>
        <w:rPr>
          <w:sz w:val="28"/>
          <w:szCs w:val="28"/>
        </w:rPr>
      </w:pPr>
      <w:r w:rsidRPr="000203BE">
        <w:rPr>
          <w:sz w:val="28"/>
          <w:szCs w:val="28"/>
        </w:rPr>
        <w:t xml:space="preserve">На рисунке 1 представлена схема установки </w:t>
      </w:r>
      <w:r w:rsidR="00E33DE2">
        <w:object w:dxaOrig="10" w:dyaOrig="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o:ole="">
            <v:imagedata r:id="rId7" o:title=""/>
          </v:shape>
          <o:OLEObject Type="Embed" ProgID="Photoshop.Image.9" ShapeID="_x0000_i1025" DrawAspect="Content" ObjectID="_1461984263" r:id="rId8">
            <o:FieldCodes>\s</o:FieldCodes>
          </o:OLEObject>
        </w:object>
      </w:r>
      <w:r w:rsidR="004D5B12">
        <w:softHyphen/>
      </w:r>
      <w:r w:rsidR="004D5B12">
        <w:softHyphen/>
      </w:r>
      <w:r w:rsidR="004D5B12">
        <w:softHyphen/>
      </w:r>
      <w:r w:rsidR="004D5B12">
        <w:softHyphen/>
      </w:r>
      <w:r w:rsidR="004D5B12">
        <w:softHyphen/>
      </w:r>
      <w:r w:rsidR="004D5B12">
        <w:softHyphen/>
      </w:r>
      <w:r w:rsidRPr="000203BE">
        <w:rPr>
          <w:sz w:val="28"/>
          <w:szCs w:val="28"/>
        </w:rPr>
        <w:t xml:space="preserve">        </w:t>
      </w:r>
    </w:p>
    <w:p w:rsidR="00E33DE2" w:rsidRDefault="004061B7" w:rsidP="006647F2">
      <w:pPr>
        <w:autoSpaceDE w:val="0"/>
        <w:autoSpaceDN w:val="0"/>
        <w:adjustRightInd w:val="0"/>
        <w:spacing w:line="360" w:lineRule="auto"/>
        <w:ind w:firstLine="709"/>
        <w:jc w:val="both"/>
        <w:rPr>
          <w:sz w:val="28"/>
          <w:szCs w:val="28"/>
        </w:rPr>
      </w:pPr>
      <w:r>
        <w:rPr>
          <w:sz w:val="28"/>
          <w:szCs w:val="28"/>
        </w:rPr>
        <w:pict>
          <v:shape id="_x0000_i1026" type="#_x0000_t75" style="width:357.75pt;height:192.75pt">
            <v:imagedata r:id="rId9" o:title=""/>
          </v:shape>
        </w:pict>
      </w:r>
    </w:p>
    <w:p w:rsidR="0033171B" w:rsidRPr="000203BE" w:rsidRDefault="0033171B" w:rsidP="006647F2">
      <w:pPr>
        <w:autoSpaceDE w:val="0"/>
        <w:autoSpaceDN w:val="0"/>
        <w:adjustRightInd w:val="0"/>
        <w:spacing w:line="360" w:lineRule="auto"/>
        <w:ind w:firstLine="709"/>
        <w:jc w:val="both"/>
        <w:rPr>
          <w:sz w:val="28"/>
          <w:szCs w:val="28"/>
        </w:rPr>
      </w:pPr>
      <w:r w:rsidRPr="000203BE">
        <w:rPr>
          <w:sz w:val="28"/>
          <w:szCs w:val="28"/>
        </w:rPr>
        <w:t>Рис</w:t>
      </w:r>
      <w:r w:rsidR="00E666FA" w:rsidRPr="000203BE">
        <w:rPr>
          <w:sz w:val="28"/>
          <w:szCs w:val="28"/>
        </w:rPr>
        <w:t>унок</w:t>
      </w:r>
      <w:r w:rsidRPr="000203BE">
        <w:rPr>
          <w:sz w:val="28"/>
          <w:szCs w:val="28"/>
        </w:rPr>
        <w:t xml:space="preserve"> 1</w:t>
      </w:r>
      <w:r w:rsidR="00E666FA" w:rsidRPr="000203BE">
        <w:rPr>
          <w:sz w:val="28"/>
          <w:szCs w:val="28"/>
        </w:rPr>
        <w:t xml:space="preserve"> - </w:t>
      </w:r>
      <w:r w:rsidRPr="000203BE">
        <w:rPr>
          <w:sz w:val="28"/>
          <w:szCs w:val="28"/>
        </w:rPr>
        <w:t>Принципиальная схема лабораторной установки:</w:t>
      </w:r>
    </w:p>
    <w:p w:rsidR="003B35FD" w:rsidRPr="000203BE" w:rsidRDefault="003B35FD" w:rsidP="006647F2">
      <w:pPr>
        <w:autoSpaceDE w:val="0"/>
        <w:autoSpaceDN w:val="0"/>
        <w:adjustRightInd w:val="0"/>
        <w:spacing w:line="360" w:lineRule="auto"/>
        <w:ind w:firstLine="709"/>
        <w:jc w:val="both"/>
        <w:rPr>
          <w:sz w:val="28"/>
          <w:szCs w:val="28"/>
        </w:rPr>
      </w:pPr>
      <w:r w:rsidRPr="000203BE">
        <w:rPr>
          <w:sz w:val="28"/>
          <w:szCs w:val="28"/>
        </w:rPr>
        <w:t xml:space="preserve">              </w:t>
      </w:r>
      <w:r w:rsidR="0033171B" w:rsidRPr="000203BE">
        <w:rPr>
          <w:sz w:val="28"/>
          <w:szCs w:val="28"/>
        </w:rPr>
        <w:t>1 - электродвигатель. 2 - основание; 3 - диски;</w:t>
      </w:r>
      <w:r w:rsidRPr="000203BE">
        <w:rPr>
          <w:sz w:val="28"/>
          <w:szCs w:val="28"/>
        </w:rPr>
        <w:t xml:space="preserve"> </w:t>
      </w:r>
      <w:r w:rsidR="0033171B" w:rsidRPr="000203BE">
        <w:rPr>
          <w:sz w:val="28"/>
          <w:szCs w:val="28"/>
        </w:rPr>
        <w:t xml:space="preserve">4 </w:t>
      </w:r>
      <w:r w:rsidRPr="000203BE">
        <w:rPr>
          <w:sz w:val="28"/>
          <w:szCs w:val="28"/>
        </w:rPr>
        <w:t>–</w:t>
      </w:r>
      <w:r w:rsidR="0033171B" w:rsidRPr="000203BE">
        <w:rPr>
          <w:sz w:val="28"/>
          <w:szCs w:val="28"/>
        </w:rPr>
        <w:t xml:space="preserve"> подшип</w:t>
      </w:r>
      <w:r w:rsidRPr="000203BE">
        <w:rPr>
          <w:sz w:val="28"/>
          <w:szCs w:val="28"/>
        </w:rPr>
        <w:t>-</w:t>
      </w:r>
    </w:p>
    <w:p w:rsidR="0033171B" w:rsidRPr="000203BE" w:rsidRDefault="003B35FD" w:rsidP="006647F2">
      <w:pPr>
        <w:autoSpaceDE w:val="0"/>
        <w:autoSpaceDN w:val="0"/>
        <w:adjustRightInd w:val="0"/>
        <w:spacing w:line="360" w:lineRule="auto"/>
        <w:ind w:firstLine="709"/>
        <w:jc w:val="both"/>
        <w:rPr>
          <w:sz w:val="28"/>
          <w:szCs w:val="28"/>
        </w:rPr>
      </w:pPr>
      <w:r w:rsidRPr="000203BE">
        <w:rPr>
          <w:sz w:val="28"/>
          <w:szCs w:val="28"/>
        </w:rPr>
        <w:t xml:space="preserve">              </w:t>
      </w:r>
      <w:r w:rsidR="0033171B" w:rsidRPr="000203BE">
        <w:rPr>
          <w:sz w:val="28"/>
          <w:szCs w:val="28"/>
        </w:rPr>
        <w:t>ники качения; 5 - муфта.</w:t>
      </w:r>
    </w:p>
    <w:p w:rsidR="003B35FD" w:rsidRPr="000203BE" w:rsidRDefault="0033171B" w:rsidP="006647F2">
      <w:pPr>
        <w:autoSpaceDE w:val="0"/>
        <w:autoSpaceDN w:val="0"/>
        <w:adjustRightInd w:val="0"/>
        <w:spacing w:line="360" w:lineRule="auto"/>
        <w:ind w:firstLine="709"/>
        <w:jc w:val="both"/>
        <w:rPr>
          <w:sz w:val="28"/>
          <w:szCs w:val="28"/>
        </w:rPr>
      </w:pPr>
      <w:r w:rsidRPr="000203BE">
        <w:rPr>
          <w:sz w:val="28"/>
          <w:szCs w:val="28"/>
        </w:rPr>
        <w:t>Датчики виброускорения - пьезоэлектрические акселерометры установлены на опорах - подшипниках качения. Сигнал виброускорения с датчиков поступает на измерители  амплитуды, датчики измеряют мгновенные значения виброускорений; измерители амплитуды показывают амплитуды виброускорения на опорах. Эксперимент проводится способом</w:t>
      </w:r>
      <w:r w:rsidR="003B35FD" w:rsidRPr="000203BE">
        <w:rPr>
          <w:sz w:val="28"/>
          <w:szCs w:val="28"/>
        </w:rPr>
        <w:t xml:space="preserve"> трех пусков с пробными массами.</w:t>
      </w:r>
    </w:p>
    <w:p w:rsidR="00E60C15" w:rsidRDefault="00E60C15" w:rsidP="006647F2">
      <w:pPr>
        <w:pStyle w:val="2"/>
        <w:spacing w:line="360" w:lineRule="auto"/>
        <w:ind w:firstLine="709"/>
        <w:rPr>
          <w:b/>
          <w:bCs/>
          <w:sz w:val="28"/>
          <w:szCs w:val="28"/>
        </w:rPr>
      </w:pPr>
    </w:p>
    <w:p w:rsidR="00267423" w:rsidRPr="00E60C15" w:rsidRDefault="00E60C15" w:rsidP="006647F2">
      <w:pPr>
        <w:pStyle w:val="2"/>
        <w:spacing w:line="360" w:lineRule="auto"/>
        <w:ind w:firstLine="709"/>
        <w:rPr>
          <w:b/>
          <w:bCs/>
          <w:sz w:val="28"/>
          <w:szCs w:val="28"/>
        </w:rPr>
      </w:pPr>
      <w:bookmarkStart w:id="4" w:name="_Toc154157044"/>
      <w:r w:rsidRPr="00E60C15">
        <w:rPr>
          <w:b/>
          <w:bCs/>
          <w:sz w:val="28"/>
          <w:szCs w:val="28"/>
        </w:rPr>
        <w:t xml:space="preserve">1.3 </w:t>
      </w:r>
      <w:r w:rsidR="0033171B" w:rsidRPr="00E60C15">
        <w:rPr>
          <w:b/>
          <w:bCs/>
          <w:sz w:val="28"/>
          <w:szCs w:val="28"/>
        </w:rPr>
        <w:t>Способ трех пусков с пробными массами</w:t>
      </w:r>
      <w:bookmarkEnd w:id="4"/>
    </w:p>
    <w:p w:rsidR="00080A9B" w:rsidRPr="00080A9B" w:rsidRDefault="00080A9B" w:rsidP="006647F2">
      <w:pPr>
        <w:autoSpaceDE w:val="0"/>
        <w:autoSpaceDN w:val="0"/>
        <w:adjustRightInd w:val="0"/>
        <w:spacing w:line="360" w:lineRule="auto"/>
        <w:ind w:firstLine="709"/>
        <w:jc w:val="both"/>
        <w:rPr>
          <w:b/>
          <w:sz w:val="28"/>
          <w:szCs w:val="28"/>
        </w:rPr>
      </w:pPr>
    </w:p>
    <w:p w:rsidR="0033171B" w:rsidRPr="000203BE" w:rsidRDefault="006647F2" w:rsidP="006647F2">
      <w:pPr>
        <w:autoSpaceDE w:val="0"/>
        <w:autoSpaceDN w:val="0"/>
        <w:adjustRightInd w:val="0"/>
        <w:spacing w:line="360" w:lineRule="auto"/>
        <w:ind w:firstLine="709"/>
        <w:jc w:val="both"/>
        <w:rPr>
          <w:sz w:val="28"/>
          <w:szCs w:val="28"/>
        </w:rPr>
      </w:pPr>
      <w:r>
        <w:rPr>
          <w:sz w:val="28"/>
          <w:szCs w:val="28"/>
        </w:rPr>
        <w:t xml:space="preserve">Данный способ </w:t>
      </w:r>
      <w:r w:rsidR="0033171B" w:rsidRPr="000203BE">
        <w:rPr>
          <w:sz w:val="28"/>
          <w:szCs w:val="28"/>
        </w:rPr>
        <w:t xml:space="preserve">применяют в тех случаях, когда отметку фазы получить нельзя. При этом используют виброизмерительную аппаратуру для определения амплитуды колебаний корпуса или бесконтактные датчики, измеряющие перемещения ротора. При первом запуске определяем амплитуду </w:t>
      </w:r>
      <w:r w:rsidR="0033171B" w:rsidRPr="000203BE">
        <w:rPr>
          <w:position w:val="-12"/>
          <w:sz w:val="28"/>
          <w:szCs w:val="28"/>
        </w:rPr>
        <w:object w:dxaOrig="360" w:dyaOrig="380">
          <v:shape id="_x0000_i1027" type="#_x0000_t75" style="width:18pt;height:18.75pt" o:ole="" fillcolor="window">
            <v:imagedata r:id="rId10" o:title=""/>
          </v:shape>
          <o:OLEObject Type="Embed" ProgID="Equation.3" ShapeID="_x0000_i1027" DrawAspect="Content" ObjectID="_1461984264" r:id="rId11"/>
        </w:object>
      </w:r>
      <w:r w:rsidR="0033171B" w:rsidRPr="000203BE">
        <w:rPr>
          <w:sz w:val="28"/>
          <w:szCs w:val="28"/>
        </w:rPr>
        <w:t xml:space="preserve"> вибрации с начальным (исходным) дисбалансом ротора. Затем в плоскости коррекции устанавливаем пробную массу </w:t>
      </w:r>
      <w:r w:rsidR="0033171B" w:rsidRPr="000203BE">
        <w:rPr>
          <w:position w:val="-12"/>
          <w:sz w:val="28"/>
          <w:szCs w:val="28"/>
        </w:rPr>
        <w:object w:dxaOrig="400" w:dyaOrig="380">
          <v:shape id="_x0000_i1028" type="#_x0000_t75" style="width:20.25pt;height:18.75pt" o:ole="" fillcolor="window">
            <v:imagedata r:id="rId12" o:title=""/>
          </v:shape>
          <o:OLEObject Type="Embed" ProgID="Equation.3" ShapeID="_x0000_i1028" DrawAspect="Content" ObjectID="_1461984265" r:id="rId13"/>
        </w:object>
      </w:r>
      <w:r w:rsidR="0033171B" w:rsidRPr="000203BE">
        <w:rPr>
          <w:sz w:val="28"/>
          <w:szCs w:val="28"/>
        </w:rPr>
        <w:t xml:space="preserve">, запускаем ротор и определяем новую амплитуду колебаний корпуса. Эту операцию повторяем еще 2 раза, устанавливая </w:t>
      </w:r>
      <w:r w:rsidR="0033171B" w:rsidRPr="000203BE">
        <w:rPr>
          <w:position w:val="-12"/>
          <w:sz w:val="28"/>
          <w:szCs w:val="28"/>
        </w:rPr>
        <w:object w:dxaOrig="400" w:dyaOrig="380">
          <v:shape id="_x0000_i1029" type="#_x0000_t75" style="width:20.25pt;height:18.75pt" o:ole="" fillcolor="window">
            <v:imagedata r:id="rId12" o:title=""/>
          </v:shape>
          <o:OLEObject Type="Embed" ProgID="Equation.3" ShapeID="_x0000_i1029" DrawAspect="Content" ObjectID="_1461984266" r:id="rId14"/>
        </w:object>
      </w:r>
      <w:r w:rsidR="0033171B" w:rsidRPr="000203BE">
        <w:rPr>
          <w:sz w:val="28"/>
          <w:szCs w:val="28"/>
        </w:rPr>
        <w:t xml:space="preserve"> на одном и том же радиусе, но под различными углами. Полученным трем амплитудам присваиваются номера в следующей зависимости: </w:t>
      </w:r>
      <w:r w:rsidR="0033171B" w:rsidRPr="000203BE">
        <w:rPr>
          <w:sz w:val="28"/>
          <w:szCs w:val="28"/>
          <w:lang w:val="en-US"/>
        </w:rPr>
        <w:t>A</w:t>
      </w:r>
      <w:r w:rsidR="0033171B" w:rsidRPr="000203BE">
        <w:rPr>
          <w:sz w:val="28"/>
          <w:szCs w:val="28"/>
        </w:rPr>
        <w:t>1&gt;</w:t>
      </w:r>
      <w:r w:rsidR="0033171B" w:rsidRPr="000203BE">
        <w:rPr>
          <w:sz w:val="28"/>
          <w:szCs w:val="28"/>
          <w:lang w:val="en-US"/>
        </w:rPr>
        <w:t>A</w:t>
      </w:r>
      <w:r w:rsidR="0033171B" w:rsidRPr="000203BE">
        <w:rPr>
          <w:sz w:val="28"/>
          <w:szCs w:val="28"/>
        </w:rPr>
        <w:t xml:space="preserve">2, </w:t>
      </w:r>
      <w:r w:rsidR="0033171B" w:rsidRPr="000203BE">
        <w:rPr>
          <w:sz w:val="28"/>
          <w:szCs w:val="28"/>
          <w:lang w:val="en-US"/>
        </w:rPr>
        <w:t>A</w:t>
      </w:r>
      <w:r w:rsidR="0033171B" w:rsidRPr="000203BE">
        <w:rPr>
          <w:sz w:val="28"/>
          <w:szCs w:val="28"/>
        </w:rPr>
        <w:t>1&gt;</w:t>
      </w:r>
      <w:r w:rsidR="0033171B" w:rsidRPr="000203BE">
        <w:rPr>
          <w:sz w:val="28"/>
          <w:szCs w:val="28"/>
          <w:lang w:val="en-US"/>
        </w:rPr>
        <w:t>A</w:t>
      </w:r>
      <w:r w:rsidR="0033171B" w:rsidRPr="000203BE">
        <w:rPr>
          <w:sz w:val="28"/>
          <w:szCs w:val="28"/>
        </w:rPr>
        <w:t>3. После этого строим векторную диаграмму дисбалан</w:t>
      </w:r>
      <w:r w:rsidR="00E666FA" w:rsidRPr="000203BE">
        <w:rPr>
          <w:sz w:val="28"/>
          <w:szCs w:val="28"/>
        </w:rPr>
        <w:t xml:space="preserve">сов (рисунок </w:t>
      </w:r>
      <w:r w:rsidR="0033171B" w:rsidRPr="000203BE">
        <w:rPr>
          <w:sz w:val="28"/>
          <w:szCs w:val="28"/>
        </w:rPr>
        <w:t>2) .</w:t>
      </w:r>
    </w:p>
    <w:p w:rsidR="0033171B" w:rsidRPr="000203BE" w:rsidRDefault="0033171B" w:rsidP="006647F2">
      <w:pPr>
        <w:autoSpaceDE w:val="0"/>
        <w:autoSpaceDN w:val="0"/>
        <w:adjustRightInd w:val="0"/>
        <w:spacing w:line="360" w:lineRule="auto"/>
        <w:ind w:firstLine="709"/>
        <w:jc w:val="both"/>
        <w:rPr>
          <w:sz w:val="28"/>
          <w:szCs w:val="28"/>
        </w:rPr>
      </w:pPr>
    </w:p>
    <w:p w:rsidR="0033171B" w:rsidRPr="000203BE" w:rsidRDefault="0033171B" w:rsidP="006647F2">
      <w:pPr>
        <w:autoSpaceDE w:val="0"/>
        <w:autoSpaceDN w:val="0"/>
        <w:adjustRightInd w:val="0"/>
        <w:spacing w:line="360" w:lineRule="auto"/>
        <w:ind w:firstLine="709"/>
        <w:jc w:val="both"/>
        <w:rPr>
          <w:sz w:val="28"/>
          <w:szCs w:val="28"/>
        </w:rPr>
      </w:pPr>
      <w:r w:rsidRPr="000203BE">
        <w:rPr>
          <w:sz w:val="28"/>
          <w:szCs w:val="28"/>
        </w:rPr>
        <w:t xml:space="preserve">            </w:t>
      </w:r>
      <w:r w:rsidR="004061B7">
        <w:rPr>
          <w:sz w:val="28"/>
          <w:szCs w:val="28"/>
        </w:rPr>
        <w:pict>
          <v:shape id="_x0000_i1030" type="#_x0000_t75" style="width:265.5pt;height:153.75pt" fillcolor="window">
            <v:imagedata r:id="rId15" o:title=""/>
          </v:shape>
        </w:pict>
      </w:r>
      <w:r w:rsidRPr="000203BE">
        <w:rPr>
          <w:sz w:val="28"/>
          <w:szCs w:val="28"/>
        </w:rPr>
        <w:t xml:space="preserve">                         </w:t>
      </w:r>
    </w:p>
    <w:p w:rsidR="0033171B" w:rsidRPr="000203BE" w:rsidRDefault="0033171B" w:rsidP="006647F2">
      <w:pPr>
        <w:autoSpaceDE w:val="0"/>
        <w:autoSpaceDN w:val="0"/>
        <w:adjustRightInd w:val="0"/>
        <w:spacing w:line="360" w:lineRule="auto"/>
        <w:ind w:firstLine="709"/>
        <w:jc w:val="both"/>
        <w:rPr>
          <w:sz w:val="28"/>
          <w:szCs w:val="28"/>
        </w:rPr>
      </w:pPr>
      <w:r w:rsidRPr="000203BE">
        <w:rPr>
          <w:sz w:val="28"/>
          <w:szCs w:val="28"/>
        </w:rPr>
        <w:t>Рис</w:t>
      </w:r>
      <w:r w:rsidR="00E666FA" w:rsidRPr="000203BE">
        <w:rPr>
          <w:sz w:val="28"/>
          <w:szCs w:val="28"/>
        </w:rPr>
        <w:t xml:space="preserve">унок 2 - </w:t>
      </w:r>
      <w:r w:rsidRPr="000203BE">
        <w:rPr>
          <w:sz w:val="28"/>
          <w:szCs w:val="28"/>
        </w:rPr>
        <w:t>Векторная диаграмма дисбалансов при способе трех пусков</w:t>
      </w:r>
    </w:p>
    <w:p w:rsidR="00E60C15" w:rsidRDefault="00E60C15" w:rsidP="006647F2">
      <w:pPr>
        <w:autoSpaceDE w:val="0"/>
        <w:autoSpaceDN w:val="0"/>
        <w:adjustRightInd w:val="0"/>
        <w:spacing w:line="360" w:lineRule="auto"/>
        <w:ind w:firstLine="709"/>
        <w:jc w:val="both"/>
        <w:rPr>
          <w:sz w:val="28"/>
          <w:szCs w:val="28"/>
        </w:rPr>
      </w:pPr>
    </w:p>
    <w:p w:rsidR="0033171B" w:rsidRPr="000203BE" w:rsidRDefault="0033171B" w:rsidP="006647F2">
      <w:pPr>
        <w:autoSpaceDE w:val="0"/>
        <w:autoSpaceDN w:val="0"/>
        <w:adjustRightInd w:val="0"/>
        <w:spacing w:line="360" w:lineRule="auto"/>
        <w:ind w:firstLine="709"/>
        <w:jc w:val="both"/>
        <w:rPr>
          <w:sz w:val="28"/>
          <w:szCs w:val="28"/>
        </w:rPr>
      </w:pPr>
      <w:r w:rsidRPr="000203BE">
        <w:rPr>
          <w:sz w:val="28"/>
          <w:szCs w:val="28"/>
        </w:rPr>
        <w:t>Получаем систему треугольников, в каждом из которых неизвестна одна сторона Ап, но стороны равны между собой и пропорциональны</w:t>
      </w:r>
      <w:r w:rsidRPr="000203BE">
        <w:rPr>
          <w:position w:val="-12"/>
          <w:sz w:val="28"/>
          <w:szCs w:val="28"/>
        </w:rPr>
        <w:object w:dxaOrig="400" w:dyaOrig="380">
          <v:shape id="_x0000_i1031" type="#_x0000_t75" style="width:20.25pt;height:18.75pt" o:ole="" fillcolor="window">
            <v:imagedata r:id="rId12" o:title=""/>
          </v:shape>
          <o:OLEObject Type="Embed" ProgID="Equation.3" ShapeID="_x0000_i1031" DrawAspect="Content" ObjectID="_1461984267" r:id="rId16"/>
        </w:object>
      </w:r>
      <w:r w:rsidRPr="000203BE">
        <w:rPr>
          <w:sz w:val="28"/>
          <w:szCs w:val="28"/>
        </w:rPr>
        <w:t>. На основании теоремы косинусов:</w:t>
      </w:r>
    </w:p>
    <w:p w:rsidR="000E02E6" w:rsidRPr="000203BE" w:rsidRDefault="0033171B" w:rsidP="006647F2">
      <w:pPr>
        <w:autoSpaceDE w:val="0"/>
        <w:autoSpaceDN w:val="0"/>
        <w:adjustRightInd w:val="0"/>
        <w:spacing w:line="360" w:lineRule="auto"/>
        <w:ind w:firstLine="709"/>
        <w:jc w:val="both"/>
        <w:rPr>
          <w:sz w:val="28"/>
          <w:szCs w:val="28"/>
        </w:rPr>
      </w:pPr>
      <w:r w:rsidRPr="000203BE">
        <w:rPr>
          <w:sz w:val="28"/>
          <w:szCs w:val="28"/>
        </w:rPr>
        <w:t>А</w:t>
      </w:r>
      <w:r w:rsidRPr="000203BE">
        <w:rPr>
          <w:sz w:val="28"/>
          <w:szCs w:val="28"/>
          <w:vertAlign w:val="subscript"/>
        </w:rPr>
        <w:t>1</w:t>
      </w:r>
      <w:r w:rsidRPr="000203BE">
        <w:rPr>
          <w:sz w:val="28"/>
          <w:szCs w:val="28"/>
          <w:vertAlign w:val="superscript"/>
        </w:rPr>
        <w:t>2</w:t>
      </w:r>
      <w:r w:rsidRPr="000203BE">
        <w:rPr>
          <w:sz w:val="28"/>
          <w:szCs w:val="28"/>
        </w:rPr>
        <w:t>=А</w:t>
      </w:r>
      <w:r w:rsidRPr="000203BE">
        <w:rPr>
          <w:sz w:val="28"/>
          <w:szCs w:val="28"/>
          <w:vertAlign w:val="subscript"/>
        </w:rPr>
        <w:t>0</w:t>
      </w:r>
      <w:r w:rsidRPr="000203BE">
        <w:rPr>
          <w:sz w:val="28"/>
          <w:szCs w:val="28"/>
          <w:vertAlign w:val="superscript"/>
        </w:rPr>
        <w:t>2</w:t>
      </w:r>
      <w:r w:rsidRPr="000203BE">
        <w:rPr>
          <w:sz w:val="28"/>
          <w:szCs w:val="28"/>
        </w:rPr>
        <w:t>+А</w:t>
      </w:r>
      <w:r w:rsidRPr="000203BE">
        <w:rPr>
          <w:sz w:val="28"/>
          <w:szCs w:val="28"/>
          <w:vertAlign w:val="subscript"/>
        </w:rPr>
        <w:t>п</w:t>
      </w:r>
      <w:r w:rsidRPr="000203BE">
        <w:rPr>
          <w:sz w:val="28"/>
          <w:szCs w:val="28"/>
          <w:vertAlign w:val="superscript"/>
        </w:rPr>
        <w:t>2</w:t>
      </w:r>
      <w:r w:rsidRPr="000203BE">
        <w:rPr>
          <w:sz w:val="28"/>
          <w:szCs w:val="28"/>
        </w:rPr>
        <w:t xml:space="preserve"> – 2А</w:t>
      </w:r>
      <w:r w:rsidRPr="000203BE">
        <w:rPr>
          <w:sz w:val="28"/>
          <w:szCs w:val="28"/>
          <w:vertAlign w:val="subscript"/>
        </w:rPr>
        <w:t>0</w:t>
      </w:r>
      <w:r w:rsidRPr="000203BE">
        <w:rPr>
          <w:sz w:val="28"/>
          <w:szCs w:val="28"/>
        </w:rPr>
        <w:t>А</w:t>
      </w:r>
      <w:r w:rsidRPr="000203BE">
        <w:rPr>
          <w:sz w:val="28"/>
          <w:szCs w:val="28"/>
          <w:vertAlign w:val="subscript"/>
        </w:rPr>
        <w:t>п</w:t>
      </w:r>
      <w:r w:rsidRPr="000203BE">
        <w:rPr>
          <w:sz w:val="28"/>
          <w:szCs w:val="28"/>
          <w:lang w:val="en-US"/>
        </w:rPr>
        <w:t>cos</w:t>
      </w:r>
      <w:r w:rsidRPr="000203BE">
        <w:rPr>
          <w:position w:val="-12"/>
          <w:sz w:val="28"/>
          <w:szCs w:val="28"/>
          <w:lang w:val="en-US"/>
        </w:rPr>
        <w:object w:dxaOrig="220" w:dyaOrig="300">
          <v:shape id="_x0000_i1032" type="#_x0000_t75" style="width:11.25pt;height:15pt" o:ole="" fillcolor="window">
            <v:imagedata r:id="rId17" o:title=""/>
          </v:shape>
          <o:OLEObject Type="Embed" ProgID="Equation.3" ShapeID="_x0000_i1032" DrawAspect="Content" ObjectID="_1461984268" r:id="rId18"/>
        </w:object>
      </w:r>
      <w:r w:rsidRPr="000203BE">
        <w:rPr>
          <w:sz w:val="28"/>
          <w:szCs w:val="28"/>
        </w:rPr>
        <w:t xml:space="preserve">;                          </w:t>
      </w:r>
      <w:r w:rsidR="000E02E6" w:rsidRPr="000203BE">
        <w:rPr>
          <w:sz w:val="28"/>
          <w:szCs w:val="28"/>
        </w:rPr>
        <w:t xml:space="preserve">                     </w:t>
      </w:r>
      <w:r w:rsidRPr="000203BE">
        <w:rPr>
          <w:sz w:val="28"/>
          <w:szCs w:val="28"/>
        </w:rPr>
        <w:t xml:space="preserve">                     (1)</w:t>
      </w:r>
    </w:p>
    <w:p w:rsidR="000E02E6" w:rsidRPr="000203BE" w:rsidRDefault="0033171B" w:rsidP="006647F2">
      <w:pPr>
        <w:autoSpaceDE w:val="0"/>
        <w:autoSpaceDN w:val="0"/>
        <w:adjustRightInd w:val="0"/>
        <w:spacing w:line="360" w:lineRule="auto"/>
        <w:ind w:firstLine="709"/>
        <w:jc w:val="both"/>
        <w:rPr>
          <w:sz w:val="28"/>
          <w:szCs w:val="28"/>
        </w:rPr>
      </w:pPr>
      <w:r w:rsidRPr="000203BE">
        <w:rPr>
          <w:sz w:val="28"/>
          <w:szCs w:val="28"/>
          <w:lang w:val="en-US"/>
        </w:rPr>
        <w:t>A</w:t>
      </w:r>
      <w:r w:rsidRPr="000203BE">
        <w:rPr>
          <w:sz w:val="28"/>
          <w:szCs w:val="28"/>
          <w:vertAlign w:val="subscript"/>
        </w:rPr>
        <w:t>2</w:t>
      </w:r>
      <w:r w:rsidRPr="000203BE">
        <w:rPr>
          <w:sz w:val="28"/>
          <w:szCs w:val="28"/>
          <w:vertAlign w:val="superscript"/>
        </w:rPr>
        <w:t>2</w:t>
      </w:r>
      <w:r w:rsidRPr="000203BE">
        <w:rPr>
          <w:sz w:val="28"/>
          <w:szCs w:val="28"/>
        </w:rPr>
        <w:t>=А</w:t>
      </w:r>
      <w:r w:rsidRPr="000203BE">
        <w:rPr>
          <w:sz w:val="28"/>
          <w:szCs w:val="28"/>
          <w:vertAlign w:val="subscript"/>
        </w:rPr>
        <w:t>0</w:t>
      </w:r>
      <w:r w:rsidRPr="000203BE">
        <w:rPr>
          <w:sz w:val="28"/>
          <w:szCs w:val="28"/>
          <w:vertAlign w:val="superscript"/>
        </w:rPr>
        <w:t>2</w:t>
      </w:r>
      <w:r w:rsidRPr="000203BE">
        <w:rPr>
          <w:sz w:val="28"/>
          <w:szCs w:val="28"/>
        </w:rPr>
        <w:t>+А</w:t>
      </w:r>
      <w:r w:rsidRPr="000203BE">
        <w:rPr>
          <w:sz w:val="28"/>
          <w:szCs w:val="28"/>
          <w:vertAlign w:val="subscript"/>
        </w:rPr>
        <w:t>п</w:t>
      </w:r>
      <w:r w:rsidRPr="000203BE">
        <w:rPr>
          <w:sz w:val="28"/>
          <w:szCs w:val="28"/>
          <w:vertAlign w:val="superscript"/>
        </w:rPr>
        <w:t>2</w:t>
      </w:r>
      <w:r w:rsidRPr="000203BE">
        <w:rPr>
          <w:sz w:val="28"/>
          <w:szCs w:val="28"/>
        </w:rPr>
        <w:t xml:space="preserve"> – 2А</w:t>
      </w:r>
      <w:r w:rsidRPr="000203BE">
        <w:rPr>
          <w:sz w:val="28"/>
          <w:szCs w:val="28"/>
          <w:vertAlign w:val="subscript"/>
        </w:rPr>
        <w:t>0</w:t>
      </w:r>
      <w:r w:rsidRPr="000203BE">
        <w:rPr>
          <w:sz w:val="28"/>
          <w:szCs w:val="28"/>
        </w:rPr>
        <w:t>А</w:t>
      </w:r>
      <w:r w:rsidRPr="000203BE">
        <w:rPr>
          <w:sz w:val="28"/>
          <w:szCs w:val="28"/>
          <w:vertAlign w:val="subscript"/>
        </w:rPr>
        <w:t>п</w:t>
      </w:r>
      <w:r w:rsidRPr="000203BE">
        <w:rPr>
          <w:sz w:val="28"/>
          <w:szCs w:val="28"/>
          <w:lang w:val="en-US"/>
        </w:rPr>
        <w:t>cos</w:t>
      </w:r>
      <w:r w:rsidRPr="000203BE">
        <w:rPr>
          <w:sz w:val="28"/>
          <w:szCs w:val="28"/>
        </w:rPr>
        <w:t>(</w:t>
      </w:r>
      <w:r w:rsidRPr="000203BE">
        <w:rPr>
          <w:position w:val="-12"/>
          <w:sz w:val="28"/>
          <w:szCs w:val="28"/>
          <w:lang w:val="en-US"/>
        </w:rPr>
        <w:object w:dxaOrig="220" w:dyaOrig="300">
          <v:shape id="_x0000_i1033" type="#_x0000_t75" style="width:11.25pt;height:15pt" o:ole="" fillcolor="window">
            <v:imagedata r:id="rId17" o:title=""/>
          </v:shape>
          <o:OLEObject Type="Embed" ProgID="Equation.3" ShapeID="_x0000_i1033" DrawAspect="Content" ObjectID="_1461984269" r:id="rId19"/>
        </w:object>
      </w:r>
      <w:r w:rsidRPr="000203BE">
        <w:rPr>
          <w:sz w:val="28"/>
          <w:szCs w:val="28"/>
        </w:rPr>
        <w:t xml:space="preserve"> – </w:t>
      </w:r>
      <w:r w:rsidRPr="000203BE">
        <w:rPr>
          <w:position w:val="-6"/>
          <w:sz w:val="28"/>
          <w:szCs w:val="28"/>
          <w:lang w:val="en-US"/>
        </w:rPr>
        <w:object w:dxaOrig="260" w:dyaOrig="240">
          <v:shape id="_x0000_i1034" type="#_x0000_t75" style="width:12.75pt;height:12pt" o:ole="" fillcolor="window">
            <v:imagedata r:id="rId20" o:title=""/>
          </v:shape>
          <o:OLEObject Type="Embed" ProgID="Equation.3" ShapeID="_x0000_i1034" DrawAspect="Content" ObjectID="_1461984270" r:id="rId21"/>
        </w:object>
      </w:r>
      <w:r w:rsidRPr="000203BE">
        <w:rPr>
          <w:sz w:val="28"/>
          <w:szCs w:val="28"/>
        </w:rPr>
        <w:t xml:space="preserve">);                                    </w:t>
      </w:r>
      <w:r w:rsidR="000E02E6" w:rsidRPr="000203BE">
        <w:rPr>
          <w:sz w:val="28"/>
          <w:szCs w:val="28"/>
        </w:rPr>
        <w:t xml:space="preserve">                     </w:t>
      </w:r>
      <w:r w:rsidRPr="000203BE">
        <w:rPr>
          <w:sz w:val="28"/>
          <w:szCs w:val="28"/>
        </w:rPr>
        <w:t xml:space="preserve"> (2)</w:t>
      </w:r>
    </w:p>
    <w:p w:rsidR="0033171B" w:rsidRPr="000203BE" w:rsidRDefault="0033171B" w:rsidP="006647F2">
      <w:pPr>
        <w:autoSpaceDE w:val="0"/>
        <w:autoSpaceDN w:val="0"/>
        <w:adjustRightInd w:val="0"/>
        <w:spacing w:line="360" w:lineRule="auto"/>
        <w:ind w:firstLine="709"/>
        <w:jc w:val="both"/>
        <w:rPr>
          <w:sz w:val="28"/>
          <w:szCs w:val="28"/>
        </w:rPr>
      </w:pPr>
      <w:r w:rsidRPr="000203BE">
        <w:rPr>
          <w:sz w:val="28"/>
          <w:szCs w:val="28"/>
          <w:lang w:val="en-US"/>
        </w:rPr>
        <w:t>A</w:t>
      </w:r>
      <w:r w:rsidRPr="000203BE">
        <w:rPr>
          <w:sz w:val="28"/>
          <w:szCs w:val="28"/>
          <w:vertAlign w:val="subscript"/>
        </w:rPr>
        <w:t>3</w:t>
      </w:r>
      <w:r w:rsidRPr="000203BE">
        <w:rPr>
          <w:sz w:val="28"/>
          <w:szCs w:val="28"/>
          <w:vertAlign w:val="superscript"/>
        </w:rPr>
        <w:t>2</w:t>
      </w:r>
      <w:r w:rsidRPr="000203BE">
        <w:rPr>
          <w:sz w:val="28"/>
          <w:szCs w:val="28"/>
        </w:rPr>
        <w:t>=А</w:t>
      </w:r>
      <w:r w:rsidRPr="000203BE">
        <w:rPr>
          <w:sz w:val="28"/>
          <w:szCs w:val="28"/>
          <w:vertAlign w:val="subscript"/>
        </w:rPr>
        <w:t>0</w:t>
      </w:r>
      <w:r w:rsidRPr="000203BE">
        <w:rPr>
          <w:sz w:val="28"/>
          <w:szCs w:val="28"/>
          <w:vertAlign w:val="superscript"/>
        </w:rPr>
        <w:t>2</w:t>
      </w:r>
      <w:r w:rsidRPr="000203BE">
        <w:rPr>
          <w:sz w:val="28"/>
          <w:szCs w:val="28"/>
        </w:rPr>
        <w:t>+А</w:t>
      </w:r>
      <w:r w:rsidRPr="000203BE">
        <w:rPr>
          <w:sz w:val="28"/>
          <w:szCs w:val="28"/>
          <w:vertAlign w:val="subscript"/>
        </w:rPr>
        <w:t>п</w:t>
      </w:r>
      <w:r w:rsidRPr="000203BE">
        <w:rPr>
          <w:sz w:val="28"/>
          <w:szCs w:val="28"/>
          <w:vertAlign w:val="superscript"/>
        </w:rPr>
        <w:t>2</w:t>
      </w:r>
      <w:r w:rsidRPr="000203BE">
        <w:rPr>
          <w:sz w:val="28"/>
          <w:szCs w:val="28"/>
        </w:rPr>
        <w:t xml:space="preserve"> – 2А</w:t>
      </w:r>
      <w:r w:rsidRPr="000203BE">
        <w:rPr>
          <w:sz w:val="28"/>
          <w:szCs w:val="28"/>
          <w:vertAlign w:val="subscript"/>
        </w:rPr>
        <w:t>0</w:t>
      </w:r>
      <w:r w:rsidRPr="000203BE">
        <w:rPr>
          <w:sz w:val="28"/>
          <w:szCs w:val="28"/>
        </w:rPr>
        <w:t>А</w:t>
      </w:r>
      <w:r w:rsidRPr="000203BE">
        <w:rPr>
          <w:sz w:val="28"/>
          <w:szCs w:val="28"/>
          <w:vertAlign w:val="subscript"/>
        </w:rPr>
        <w:t>п</w:t>
      </w:r>
      <w:r w:rsidRPr="000203BE">
        <w:rPr>
          <w:sz w:val="28"/>
          <w:szCs w:val="28"/>
          <w:lang w:val="en-US"/>
        </w:rPr>
        <w:t>cos</w:t>
      </w:r>
      <w:r w:rsidRPr="000203BE">
        <w:rPr>
          <w:sz w:val="28"/>
          <w:szCs w:val="28"/>
        </w:rPr>
        <w:t>(</w:t>
      </w:r>
      <w:r w:rsidRPr="000203BE">
        <w:rPr>
          <w:position w:val="-12"/>
          <w:sz w:val="28"/>
          <w:szCs w:val="28"/>
          <w:lang w:val="en-US"/>
        </w:rPr>
        <w:object w:dxaOrig="279" w:dyaOrig="360">
          <v:shape id="_x0000_i1035" type="#_x0000_t75" style="width:14.25pt;height:18pt" o:ole="" fillcolor="window">
            <v:imagedata r:id="rId22" o:title=""/>
          </v:shape>
          <o:OLEObject Type="Embed" ProgID="Equation.3" ShapeID="_x0000_i1035" DrawAspect="Content" ObjectID="_1461984271" r:id="rId23"/>
        </w:object>
      </w:r>
      <w:r w:rsidRPr="000203BE">
        <w:rPr>
          <w:sz w:val="28"/>
          <w:szCs w:val="28"/>
        </w:rPr>
        <w:t xml:space="preserve"> - </w:t>
      </w:r>
      <w:r w:rsidRPr="000203BE">
        <w:rPr>
          <w:position w:val="-12"/>
          <w:sz w:val="28"/>
          <w:szCs w:val="28"/>
          <w:lang w:val="en-US"/>
        </w:rPr>
        <w:object w:dxaOrig="220" w:dyaOrig="300">
          <v:shape id="_x0000_i1036" type="#_x0000_t75" style="width:11.25pt;height:15pt" o:ole="" fillcolor="window">
            <v:imagedata r:id="rId17" o:title=""/>
          </v:shape>
          <o:OLEObject Type="Embed" ProgID="Equation.3" ShapeID="_x0000_i1036" DrawAspect="Content" ObjectID="_1461984272" r:id="rId24"/>
        </w:object>
      </w:r>
      <w:r w:rsidRPr="000203BE">
        <w:rPr>
          <w:sz w:val="28"/>
          <w:szCs w:val="28"/>
        </w:rPr>
        <w:t xml:space="preserve">).         </w:t>
      </w:r>
      <w:r w:rsidR="000E02E6" w:rsidRPr="000203BE">
        <w:rPr>
          <w:sz w:val="28"/>
          <w:szCs w:val="28"/>
        </w:rPr>
        <w:t xml:space="preserve">                                                 (3)</w:t>
      </w:r>
    </w:p>
    <w:p w:rsidR="0033171B" w:rsidRPr="000203BE" w:rsidRDefault="0033171B" w:rsidP="006647F2">
      <w:pPr>
        <w:autoSpaceDE w:val="0"/>
        <w:autoSpaceDN w:val="0"/>
        <w:adjustRightInd w:val="0"/>
        <w:spacing w:line="360" w:lineRule="auto"/>
        <w:ind w:firstLine="709"/>
        <w:jc w:val="both"/>
        <w:rPr>
          <w:sz w:val="28"/>
          <w:szCs w:val="28"/>
        </w:rPr>
      </w:pPr>
      <w:r w:rsidRPr="000203BE">
        <w:rPr>
          <w:sz w:val="28"/>
          <w:szCs w:val="28"/>
        </w:rPr>
        <w:t xml:space="preserve">где </w:t>
      </w:r>
      <w:r w:rsidRPr="000203BE">
        <w:rPr>
          <w:position w:val="-6"/>
          <w:sz w:val="28"/>
          <w:szCs w:val="28"/>
        </w:rPr>
        <w:object w:dxaOrig="260" w:dyaOrig="240">
          <v:shape id="_x0000_i1037" type="#_x0000_t75" style="width:12.75pt;height:12pt" o:ole="" fillcolor="window">
            <v:imagedata r:id="rId20" o:title=""/>
          </v:shape>
          <o:OLEObject Type="Embed" ProgID="Equation.3" ShapeID="_x0000_i1037" DrawAspect="Content" ObjectID="_1461984273" r:id="rId25"/>
        </w:object>
      </w:r>
      <w:r w:rsidRPr="000203BE">
        <w:rPr>
          <w:sz w:val="28"/>
          <w:szCs w:val="28"/>
        </w:rPr>
        <w:t xml:space="preserve"> - угол между первым и вторым положением пробной массы;</w:t>
      </w:r>
    </w:p>
    <w:p w:rsidR="0033171B" w:rsidRPr="000203BE" w:rsidRDefault="006647F2" w:rsidP="006647F2">
      <w:pPr>
        <w:autoSpaceDE w:val="0"/>
        <w:autoSpaceDN w:val="0"/>
        <w:adjustRightInd w:val="0"/>
        <w:spacing w:line="360" w:lineRule="auto"/>
        <w:ind w:firstLine="709"/>
        <w:jc w:val="both"/>
        <w:rPr>
          <w:sz w:val="28"/>
          <w:szCs w:val="28"/>
        </w:rPr>
      </w:pPr>
      <w:r>
        <w:rPr>
          <w:sz w:val="28"/>
          <w:szCs w:val="28"/>
        </w:rPr>
        <w:t xml:space="preserve"> </w:t>
      </w:r>
      <w:r w:rsidR="0033171B" w:rsidRPr="000203BE">
        <w:rPr>
          <w:position w:val="-12"/>
          <w:sz w:val="28"/>
          <w:szCs w:val="28"/>
        </w:rPr>
        <w:object w:dxaOrig="279" w:dyaOrig="360">
          <v:shape id="_x0000_i1038" type="#_x0000_t75" style="width:14.25pt;height:18pt" o:ole="" fillcolor="window">
            <v:imagedata r:id="rId22" o:title=""/>
          </v:shape>
          <o:OLEObject Type="Embed" ProgID="Equation.3" ShapeID="_x0000_i1038" DrawAspect="Content" ObjectID="_1461984274" r:id="rId26"/>
        </w:object>
      </w:r>
      <w:r w:rsidR="0033171B" w:rsidRPr="000203BE">
        <w:rPr>
          <w:sz w:val="28"/>
          <w:szCs w:val="28"/>
        </w:rPr>
        <w:t xml:space="preserve">- угол между </w:t>
      </w:r>
      <w:r w:rsidR="00AF6347">
        <w:rPr>
          <w:sz w:val="28"/>
          <w:szCs w:val="28"/>
        </w:rPr>
        <w:t>первым</w:t>
      </w:r>
      <w:r w:rsidR="0033171B" w:rsidRPr="000203BE">
        <w:rPr>
          <w:sz w:val="28"/>
          <w:szCs w:val="28"/>
        </w:rPr>
        <w:t xml:space="preserve"> и третьим положением пробной массы;</w:t>
      </w:r>
    </w:p>
    <w:p w:rsidR="0033171B" w:rsidRPr="000203BE" w:rsidRDefault="006647F2" w:rsidP="006647F2">
      <w:pPr>
        <w:autoSpaceDE w:val="0"/>
        <w:autoSpaceDN w:val="0"/>
        <w:adjustRightInd w:val="0"/>
        <w:spacing w:line="360" w:lineRule="auto"/>
        <w:ind w:firstLine="709"/>
        <w:jc w:val="both"/>
        <w:rPr>
          <w:sz w:val="28"/>
          <w:szCs w:val="28"/>
        </w:rPr>
      </w:pPr>
      <w:r>
        <w:rPr>
          <w:sz w:val="28"/>
          <w:szCs w:val="28"/>
        </w:rPr>
        <w:t xml:space="preserve"> </w:t>
      </w:r>
      <w:r w:rsidR="0033171B" w:rsidRPr="000203BE">
        <w:rPr>
          <w:sz w:val="28"/>
          <w:szCs w:val="28"/>
        </w:rPr>
        <w:t xml:space="preserve">Угловое положение </w:t>
      </w:r>
      <w:r w:rsidR="0033171B" w:rsidRPr="000203BE">
        <w:rPr>
          <w:position w:val="-12"/>
          <w:sz w:val="28"/>
          <w:szCs w:val="28"/>
          <w:lang w:val="en-US"/>
        </w:rPr>
        <w:object w:dxaOrig="220" w:dyaOrig="300">
          <v:shape id="_x0000_i1039" type="#_x0000_t75" style="width:11.25pt;height:15pt" o:ole="" fillcolor="window">
            <v:imagedata r:id="rId17" o:title=""/>
          </v:shape>
          <o:OLEObject Type="Embed" ProgID="Equation.3" ShapeID="_x0000_i1039" DrawAspect="Content" ObjectID="_1461984275" r:id="rId27"/>
        </w:object>
      </w:r>
      <w:r w:rsidR="0033171B" w:rsidRPr="000203BE">
        <w:rPr>
          <w:sz w:val="28"/>
          <w:szCs w:val="28"/>
        </w:rPr>
        <w:t xml:space="preserve"> для постановки корректирующей массы относительно положения первой пробной массы (в том же направлении, по которому отмечают, </w:t>
      </w:r>
      <w:r w:rsidR="0033171B" w:rsidRPr="000203BE">
        <w:rPr>
          <w:position w:val="-6"/>
          <w:sz w:val="28"/>
          <w:szCs w:val="28"/>
        </w:rPr>
        <w:object w:dxaOrig="260" w:dyaOrig="240">
          <v:shape id="_x0000_i1040" type="#_x0000_t75" style="width:12.75pt;height:12pt" o:ole="" fillcolor="window">
            <v:imagedata r:id="rId20" o:title=""/>
          </v:shape>
          <o:OLEObject Type="Embed" ProgID="Equation.3" ShapeID="_x0000_i1040" DrawAspect="Content" ObjectID="_1461984276" r:id="rId28"/>
        </w:object>
      </w:r>
      <w:r w:rsidR="0033171B" w:rsidRPr="000203BE">
        <w:rPr>
          <w:sz w:val="28"/>
          <w:szCs w:val="28"/>
        </w:rPr>
        <w:t xml:space="preserve"> и </w:t>
      </w:r>
      <w:r w:rsidR="0033171B" w:rsidRPr="000203BE">
        <w:rPr>
          <w:position w:val="-12"/>
          <w:sz w:val="28"/>
          <w:szCs w:val="28"/>
          <w:lang w:val="en-US"/>
        </w:rPr>
        <w:object w:dxaOrig="279" w:dyaOrig="360">
          <v:shape id="_x0000_i1041" type="#_x0000_t75" style="width:14.25pt;height:18pt" o:ole="" fillcolor="window">
            <v:imagedata r:id="rId22" o:title=""/>
          </v:shape>
          <o:OLEObject Type="Embed" ProgID="Equation.3" ShapeID="_x0000_i1041" DrawAspect="Content" ObjectID="_1461984277" r:id="rId29"/>
        </w:object>
      </w:r>
      <w:r w:rsidR="0033171B" w:rsidRPr="000203BE">
        <w:rPr>
          <w:sz w:val="28"/>
          <w:szCs w:val="28"/>
        </w:rPr>
        <w:t>) определяем по зависимости полученной из первых трех выражений:</w:t>
      </w:r>
    </w:p>
    <w:p w:rsidR="0033171B" w:rsidRPr="000203BE" w:rsidRDefault="0033171B" w:rsidP="006647F2">
      <w:pPr>
        <w:autoSpaceDE w:val="0"/>
        <w:autoSpaceDN w:val="0"/>
        <w:adjustRightInd w:val="0"/>
        <w:spacing w:line="360" w:lineRule="auto"/>
        <w:ind w:firstLine="709"/>
        <w:jc w:val="both"/>
        <w:rPr>
          <w:sz w:val="28"/>
          <w:szCs w:val="28"/>
        </w:rPr>
      </w:pPr>
      <w:r w:rsidRPr="000203BE">
        <w:rPr>
          <w:position w:val="-38"/>
          <w:sz w:val="28"/>
          <w:szCs w:val="28"/>
          <w:lang w:val="en-US"/>
        </w:rPr>
        <w:object w:dxaOrig="5760" w:dyaOrig="900">
          <v:shape id="_x0000_i1042" type="#_x0000_t75" style="width:4in;height:45pt" o:ole="" fillcolor="window">
            <v:imagedata r:id="rId30" o:title=""/>
          </v:shape>
          <o:OLEObject Type="Embed" ProgID="Equation.3" ShapeID="_x0000_i1042" DrawAspect="Content" ObjectID="_1461984278" r:id="rId31"/>
        </w:object>
      </w:r>
      <w:r w:rsidRPr="000203BE">
        <w:rPr>
          <w:sz w:val="28"/>
          <w:szCs w:val="28"/>
        </w:rPr>
        <w:t xml:space="preserve">; </w:t>
      </w:r>
      <w:r w:rsidR="000E02E6" w:rsidRPr="000203BE">
        <w:rPr>
          <w:sz w:val="28"/>
          <w:szCs w:val="28"/>
        </w:rPr>
        <w:t xml:space="preserve">             </w:t>
      </w:r>
      <w:r w:rsidRPr="000203BE">
        <w:rPr>
          <w:sz w:val="28"/>
          <w:szCs w:val="28"/>
        </w:rPr>
        <w:t xml:space="preserve">                (4)    </w:t>
      </w:r>
    </w:p>
    <w:p w:rsidR="000E02E6" w:rsidRPr="000203BE" w:rsidRDefault="0033171B" w:rsidP="006647F2">
      <w:pPr>
        <w:autoSpaceDE w:val="0"/>
        <w:autoSpaceDN w:val="0"/>
        <w:adjustRightInd w:val="0"/>
        <w:spacing w:line="360" w:lineRule="auto"/>
        <w:ind w:firstLine="709"/>
        <w:jc w:val="both"/>
        <w:rPr>
          <w:sz w:val="28"/>
          <w:szCs w:val="28"/>
        </w:rPr>
      </w:pPr>
      <w:r w:rsidRPr="000203BE">
        <w:rPr>
          <w:sz w:val="28"/>
          <w:szCs w:val="28"/>
        </w:rPr>
        <w:t>Величину А</w:t>
      </w:r>
      <w:r w:rsidR="00204FDD" w:rsidRPr="00204FDD">
        <w:rPr>
          <w:sz w:val="28"/>
          <w:szCs w:val="28"/>
          <w:vertAlign w:val="subscript"/>
          <w:lang w:val="en-US"/>
        </w:rPr>
        <w:t>n</w:t>
      </w:r>
      <w:r w:rsidRPr="000203BE">
        <w:rPr>
          <w:sz w:val="28"/>
          <w:szCs w:val="28"/>
        </w:rPr>
        <w:t xml:space="preserve"> находим после подстановки значения </w:t>
      </w:r>
      <w:r w:rsidRPr="000203BE">
        <w:rPr>
          <w:position w:val="-12"/>
          <w:sz w:val="28"/>
          <w:szCs w:val="28"/>
        </w:rPr>
        <w:object w:dxaOrig="220" w:dyaOrig="300">
          <v:shape id="_x0000_i1043" type="#_x0000_t75" style="width:11.25pt;height:15pt" o:ole="" fillcolor="window">
            <v:imagedata r:id="rId17" o:title=""/>
          </v:shape>
          <o:OLEObject Type="Embed" ProgID="Equation.3" ShapeID="_x0000_i1043" DrawAspect="Content" ObjectID="_1461984279" r:id="rId32"/>
        </w:object>
      </w:r>
      <w:r w:rsidR="00BE3503">
        <w:rPr>
          <w:sz w:val="28"/>
          <w:szCs w:val="28"/>
        </w:rPr>
        <w:t xml:space="preserve"> </w:t>
      </w:r>
      <w:r w:rsidRPr="000203BE">
        <w:rPr>
          <w:sz w:val="28"/>
          <w:szCs w:val="28"/>
        </w:rPr>
        <w:t>в одно из тех же выражений, или из их разности:</w:t>
      </w:r>
    </w:p>
    <w:p w:rsidR="0033171B" w:rsidRPr="000203BE" w:rsidRDefault="0033171B" w:rsidP="006647F2">
      <w:pPr>
        <w:autoSpaceDE w:val="0"/>
        <w:autoSpaceDN w:val="0"/>
        <w:adjustRightInd w:val="0"/>
        <w:spacing w:line="360" w:lineRule="auto"/>
        <w:ind w:firstLine="709"/>
        <w:jc w:val="both"/>
        <w:rPr>
          <w:sz w:val="28"/>
          <w:szCs w:val="28"/>
        </w:rPr>
      </w:pPr>
      <w:r w:rsidRPr="000203BE">
        <w:rPr>
          <w:position w:val="-34"/>
          <w:sz w:val="28"/>
          <w:szCs w:val="28"/>
        </w:rPr>
        <w:object w:dxaOrig="3420" w:dyaOrig="859">
          <v:shape id="_x0000_i1044" type="#_x0000_t75" style="width:171pt;height:42.75pt" o:ole="" fillcolor="window">
            <v:imagedata r:id="rId33" o:title=""/>
          </v:shape>
          <o:OLEObject Type="Embed" ProgID="Equation.3" ShapeID="_x0000_i1044" DrawAspect="Content" ObjectID="_1461984280" r:id="rId34"/>
        </w:object>
      </w:r>
      <w:r w:rsidRPr="000203BE">
        <w:rPr>
          <w:sz w:val="28"/>
          <w:szCs w:val="28"/>
        </w:rPr>
        <w:t xml:space="preserve">;         </w:t>
      </w:r>
      <w:r w:rsidR="000E02E6" w:rsidRPr="000203BE">
        <w:rPr>
          <w:sz w:val="28"/>
          <w:szCs w:val="28"/>
        </w:rPr>
        <w:t xml:space="preserve">                       </w:t>
      </w:r>
      <w:r w:rsidRPr="000203BE">
        <w:rPr>
          <w:sz w:val="28"/>
          <w:szCs w:val="28"/>
        </w:rPr>
        <w:t xml:space="preserve">                               (5)</w:t>
      </w:r>
    </w:p>
    <w:p w:rsidR="000E02E6" w:rsidRPr="000203BE" w:rsidRDefault="0033171B" w:rsidP="006647F2">
      <w:pPr>
        <w:autoSpaceDE w:val="0"/>
        <w:autoSpaceDN w:val="0"/>
        <w:adjustRightInd w:val="0"/>
        <w:spacing w:line="360" w:lineRule="auto"/>
        <w:ind w:firstLine="709"/>
        <w:jc w:val="both"/>
        <w:rPr>
          <w:sz w:val="28"/>
          <w:szCs w:val="28"/>
        </w:rPr>
      </w:pPr>
      <w:r w:rsidRPr="000203BE">
        <w:rPr>
          <w:sz w:val="28"/>
          <w:szCs w:val="28"/>
        </w:rPr>
        <w:t>на основании чего находим и величину корректирующей массы из соотношения</w:t>
      </w:r>
    </w:p>
    <w:p w:rsidR="0033171B" w:rsidRPr="000203BE" w:rsidRDefault="0033171B" w:rsidP="006647F2">
      <w:pPr>
        <w:autoSpaceDE w:val="0"/>
        <w:autoSpaceDN w:val="0"/>
        <w:adjustRightInd w:val="0"/>
        <w:spacing w:line="360" w:lineRule="auto"/>
        <w:ind w:firstLine="709"/>
        <w:jc w:val="both"/>
        <w:rPr>
          <w:sz w:val="28"/>
          <w:szCs w:val="28"/>
        </w:rPr>
      </w:pPr>
      <w:r w:rsidRPr="000203BE">
        <w:rPr>
          <w:position w:val="-34"/>
          <w:sz w:val="28"/>
          <w:szCs w:val="28"/>
        </w:rPr>
        <w:object w:dxaOrig="1460" w:dyaOrig="800">
          <v:shape id="_x0000_i1045" type="#_x0000_t75" style="width:72.75pt;height:39.75pt" o:ole="" fillcolor="window">
            <v:imagedata r:id="rId35" o:title=""/>
          </v:shape>
          <o:OLEObject Type="Embed" ProgID="Equation.3" ShapeID="_x0000_i1045" DrawAspect="Content" ObjectID="_1461984281" r:id="rId36"/>
        </w:object>
      </w:r>
      <w:r w:rsidRPr="000203BE">
        <w:rPr>
          <w:sz w:val="28"/>
          <w:szCs w:val="28"/>
        </w:rPr>
        <w:t xml:space="preserve">.         </w:t>
      </w:r>
      <w:r w:rsidR="000E02E6" w:rsidRPr="000203BE">
        <w:rPr>
          <w:sz w:val="28"/>
          <w:szCs w:val="28"/>
        </w:rPr>
        <w:t xml:space="preserve">                              </w:t>
      </w:r>
      <w:r w:rsidRPr="000203BE">
        <w:rPr>
          <w:sz w:val="28"/>
          <w:szCs w:val="28"/>
        </w:rPr>
        <w:t xml:space="preserve">                                                    (6)</w:t>
      </w:r>
    </w:p>
    <w:p w:rsidR="0033171B" w:rsidRPr="000203BE" w:rsidRDefault="0033171B" w:rsidP="006647F2">
      <w:pPr>
        <w:autoSpaceDE w:val="0"/>
        <w:autoSpaceDN w:val="0"/>
        <w:adjustRightInd w:val="0"/>
        <w:spacing w:line="360" w:lineRule="auto"/>
        <w:ind w:firstLine="709"/>
        <w:jc w:val="both"/>
        <w:rPr>
          <w:sz w:val="28"/>
          <w:szCs w:val="28"/>
        </w:rPr>
      </w:pPr>
      <w:r w:rsidRPr="000203BE">
        <w:rPr>
          <w:sz w:val="28"/>
          <w:szCs w:val="28"/>
        </w:rPr>
        <w:t xml:space="preserve">Если балансировку выполнять удалением массы </w:t>
      </w:r>
      <w:r w:rsidR="00220904" w:rsidRPr="000203BE">
        <w:rPr>
          <w:position w:val="-12"/>
          <w:sz w:val="28"/>
          <w:szCs w:val="28"/>
        </w:rPr>
        <w:object w:dxaOrig="320" w:dyaOrig="360">
          <v:shape id="_x0000_i1046" type="#_x0000_t75" style="width:15.75pt;height:18pt" o:ole="" fillcolor="window">
            <v:imagedata r:id="rId37" o:title=""/>
          </v:shape>
          <o:OLEObject Type="Embed" ProgID="Equation.3" ShapeID="_x0000_i1046" DrawAspect="Content" ObjectID="_1461984282" r:id="rId38"/>
        </w:object>
      </w:r>
      <w:r w:rsidR="000E02E6" w:rsidRPr="000203BE">
        <w:rPr>
          <w:sz w:val="28"/>
          <w:szCs w:val="28"/>
        </w:rPr>
        <w:t xml:space="preserve">, то место коррекции находят </w:t>
      </w:r>
      <w:r w:rsidRPr="000203BE">
        <w:rPr>
          <w:sz w:val="28"/>
          <w:szCs w:val="28"/>
        </w:rPr>
        <w:t xml:space="preserve">под углом  </w:t>
      </w:r>
      <w:r w:rsidRPr="000203BE">
        <w:rPr>
          <w:position w:val="-12"/>
          <w:sz w:val="28"/>
          <w:szCs w:val="28"/>
        </w:rPr>
        <w:object w:dxaOrig="220" w:dyaOrig="300">
          <v:shape id="_x0000_i1047" type="#_x0000_t75" style="width:11.25pt;height:15pt" o:ole="" fillcolor="window">
            <v:imagedata r:id="rId17" o:title=""/>
          </v:shape>
          <o:OLEObject Type="Embed" ProgID="Equation.3" ShapeID="_x0000_i1047" DrawAspect="Content" ObjectID="_1461984283" r:id="rId39"/>
        </w:object>
      </w:r>
      <w:r w:rsidRPr="000203BE">
        <w:rPr>
          <w:sz w:val="28"/>
          <w:szCs w:val="28"/>
        </w:rPr>
        <w:t>+ 180°.</w:t>
      </w:r>
    </w:p>
    <w:p w:rsidR="00F7527E" w:rsidRPr="000203BE" w:rsidRDefault="00F7527E" w:rsidP="006647F2">
      <w:pPr>
        <w:autoSpaceDE w:val="0"/>
        <w:autoSpaceDN w:val="0"/>
        <w:adjustRightInd w:val="0"/>
        <w:spacing w:line="360" w:lineRule="auto"/>
        <w:ind w:firstLine="709"/>
        <w:jc w:val="both"/>
        <w:rPr>
          <w:sz w:val="28"/>
          <w:szCs w:val="28"/>
        </w:rPr>
      </w:pPr>
    </w:p>
    <w:p w:rsidR="0033171B" w:rsidRPr="00E60C15" w:rsidRDefault="00E60C15" w:rsidP="006647F2">
      <w:pPr>
        <w:pStyle w:val="2"/>
        <w:spacing w:line="360" w:lineRule="auto"/>
        <w:ind w:firstLine="709"/>
        <w:rPr>
          <w:b/>
          <w:bCs/>
          <w:sz w:val="28"/>
          <w:szCs w:val="28"/>
        </w:rPr>
      </w:pPr>
      <w:bookmarkStart w:id="5" w:name="_Toc154157045"/>
      <w:r w:rsidRPr="00E60C15">
        <w:rPr>
          <w:b/>
          <w:bCs/>
          <w:sz w:val="28"/>
          <w:szCs w:val="28"/>
        </w:rPr>
        <w:t xml:space="preserve">1.4 </w:t>
      </w:r>
      <w:r w:rsidR="0033171B" w:rsidRPr="00E60C15">
        <w:rPr>
          <w:b/>
          <w:bCs/>
          <w:sz w:val="28"/>
          <w:szCs w:val="28"/>
        </w:rPr>
        <w:t>Порядок проведения работы</w:t>
      </w:r>
      <w:bookmarkEnd w:id="5"/>
    </w:p>
    <w:p w:rsidR="00E60C15" w:rsidRPr="00080A9B" w:rsidRDefault="00E60C15" w:rsidP="006647F2">
      <w:pPr>
        <w:autoSpaceDE w:val="0"/>
        <w:autoSpaceDN w:val="0"/>
        <w:adjustRightInd w:val="0"/>
        <w:spacing w:line="360" w:lineRule="auto"/>
        <w:ind w:firstLine="709"/>
        <w:jc w:val="both"/>
        <w:rPr>
          <w:b/>
          <w:sz w:val="28"/>
          <w:szCs w:val="28"/>
        </w:rPr>
      </w:pPr>
    </w:p>
    <w:p w:rsidR="0033171B" w:rsidRPr="000203BE" w:rsidRDefault="0033171B" w:rsidP="006647F2">
      <w:pPr>
        <w:autoSpaceDE w:val="0"/>
        <w:autoSpaceDN w:val="0"/>
        <w:adjustRightInd w:val="0"/>
        <w:spacing w:line="360" w:lineRule="auto"/>
        <w:ind w:firstLine="709"/>
        <w:jc w:val="both"/>
        <w:rPr>
          <w:sz w:val="28"/>
          <w:szCs w:val="28"/>
        </w:rPr>
      </w:pPr>
      <w:r w:rsidRPr="000203BE">
        <w:rPr>
          <w:sz w:val="28"/>
          <w:szCs w:val="28"/>
        </w:rPr>
        <w:t>• проводится экспериментальное исследование колебан</w:t>
      </w:r>
      <w:r w:rsidR="003C1836">
        <w:rPr>
          <w:sz w:val="28"/>
          <w:szCs w:val="28"/>
        </w:rPr>
        <w:t>ий системы</w:t>
      </w:r>
      <w:r w:rsidRPr="000203BE">
        <w:rPr>
          <w:sz w:val="28"/>
          <w:szCs w:val="28"/>
        </w:rPr>
        <w:t>;</w:t>
      </w:r>
    </w:p>
    <w:p w:rsidR="0033171B" w:rsidRPr="000203BE" w:rsidRDefault="0033171B" w:rsidP="006647F2">
      <w:pPr>
        <w:autoSpaceDE w:val="0"/>
        <w:autoSpaceDN w:val="0"/>
        <w:adjustRightInd w:val="0"/>
        <w:spacing w:line="360" w:lineRule="auto"/>
        <w:ind w:firstLine="709"/>
        <w:jc w:val="both"/>
        <w:rPr>
          <w:sz w:val="28"/>
          <w:szCs w:val="28"/>
        </w:rPr>
      </w:pPr>
      <w:r w:rsidRPr="000203BE">
        <w:rPr>
          <w:sz w:val="28"/>
          <w:szCs w:val="28"/>
        </w:rPr>
        <w:t>• по результатам эксперимента вычисляются значения величины корректирующей массы и фазовый угол ее установки;</w:t>
      </w:r>
    </w:p>
    <w:p w:rsidR="0033171B" w:rsidRPr="000203BE" w:rsidRDefault="0033171B" w:rsidP="006647F2">
      <w:pPr>
        <w:autoSpaceDE w:val="0"/>
        <w:autoSpaceDN w:val="0"/>
        <w:adjustRightInd w:val="0"/>
        <w:spacing w:line="360" w:lineRule="auto"/>
        <w:ind w:firstLine="709"/>
        <w:jc w:val="both"/>
        <w:rPr>
          <w:sz w:val="28"/>
          <w:szCs w:val="28"/>
        </w:rPr>
      </w:pPr>
      <w:r w:rsidRPr="000203BE">
        <w:rPr>
          <w:sz w:val="28"/>
          <w:szCs w:val="28"/>
        </w:rPr>
        <w:t>• строится векторная диаграмма дисбалансов диска роторной системы;</w:t>
      </w:r>
    </w:p>
    <w:p w:rsidR="0033171B" w:rsidRPr="000203BE" w:rsidRDefault="0033171B" w:rsidP="006647F2">
      <w:pPr>
        <w:autoSpaceDE w:val="0"/>
        <w:autoSpaceDN w:val="0"/>
        <w:adjustRightInd w:val="0"/>
        <w:spacing w:line="360" w:lineRule="auto"/>
        <w:ind w:firstLine="709"/>
        <w:jc w:val="both"/>
        <w:rPr>
          <w:sz w:val="28"/>
          <w:szCs w:val="28"/>
        </w:rPr>
      </w:pPr>
      <w:r w:rsidRPr="000203BE">
        <w:rPr>
          <w:sz w:val="28"/>
          <w:szCs w:val="28"/>
        </w:rPr>
        <w:t>• сравнение теоретических и экспериментальных результатов;</w:t>
      </w:r>
    </w:p>
    <w:p w:rsidR="0033171B" w:rsidRPr="000203BE" w:rsidRDefault="0033171B" w:rsidP="006647F2">
      <w:pPr>
        <w:autoSpaceDE w:val="0"/>
        <w:autoSpaceDN w:val="0"/>
        <w:adjustRightInd w:val="0"/>
        <w:spacing w:line="360" w:lineRule="auto"/>
        <w:ind w:firstLine="709"/>
        <w:jc w:val="both"/>
        <w:rPr>
          <w:sz w:val="28"/>
          <w:szCs w:val="28"/>
        </w:rPr>
      </w:pPr>
      <w:r w:rsidRPr="000203BE">
        <w:rPr>
          <w:sz w:val="28"/>
          <w:szCs w:val="28"/>
        </w:rPr>
        <w:t>• определение остаточного дисбаланса;</w:t>
      </w:r>
    </w:p>
    <w:p w:rsidR="0033171B" w:rsidRPr="000203BE" w:rsidRDefault="0033171B" w:rsidP="006647F2">
      <w:pPr>
        <w:autoSpaceDE w:val="0"/>
        <w:autoSpaceDN w:val="0"/>
        <w:adjustRightInd w:val="0"/>
        <w:spacing w:line="360" w:lineRule="auto"/>
        <w:ind w:firstLine="709"/>
        <w:jc w:val="both"/>
        <w:rPr>
          <w:sz w:val="28"/>
          <w:szCs w:val="28"/>
        </w:rPr>
      </w:pPr>
      <w:r w:rsidRPr="000203BE">
        <w:rPr>
          <w:sz w:val="28"/>
          <w:szCs w:val="28"/>
        </w:rPr>
        <w:t>• делаются выводы о качестве проведенных балансировочных работ.</w:t>
      </w:r>
    </w:p>
    <w:p w:rsidR="003F0FED" w:rsidRPr="000203BE" w:rsidRDefault="0033171B" w:rsidP="006647F2">
      <w:pPr>
        <w:autoSpaceDE w:val="0"/>
        <w:autoSpaceDN w:val="0"/>
        <w:adjustRightInd w:val="0"/>
        <w:spacing w:line="360" w:lineRule="auto"/>
        <w:ind w:firstLine="709"/>
        <w:jc w:val="both"/>
        <w:rPr>
          <w:sz w:val="28"/>
          <w:szCs w:val="28"/>
        </w:rPr>
      </w:pPr>
      <w:r w:rsidRPr="000203BE">
        <w:rPr>
          <w:sz w:val="28"/>
          <w:szCs w:val="28"/>
        </w:rPr>
        <w:t>Результаты проведения эксперимента представлены в табл.</w:t>
      </w:r>
      <w:r w:rsidR="003F0FED" w:rsidRPr="000203BE">
        <w:rPr>
          <w:sz w:val="28"/>
          <w:szCs w:val="28"/>
        </w:rPr>
        <w:t xml:space="preserve">           </w:t>
      </w:r>
    </w:p>
    <w:p w:rsidR="00080A9B" w:rsidRDefault="00080A9B" w:rsidP="006647F2">
      <w:pPr>
        <w:autoSpaceDE w:val="0"/>
        <w:autoSpaceDN w:val="0"/>
        <w:adjustRightInd w:val="0"/>
        <w:spacing w:line="360" w:lineRule="auto"/>
        <w:ind w:firstLine="709"/>
        <w:jc w:val="both"/>
        <w:rPr>
          <w:sz w:val="28"/>
          <w:szCs w:val="28"/>
        </w:rPr>
      </w:pPr>
    </w:p>
    <w:p w:rsidR="00080A9B" w:rsidRDefault="00080A9B" w:rsidP="006647F2">
      <w:pPr>
        <w:autoSpaceDE w:val="0"/>
        <w:autoSpaceDN w:val="0"/>
        <w:adjustRightInd w:val="0"/>
        <w:spacing w:line="360" w:lineRule="auto"/>
        <w:ind w:firstLine="709"/>
        <w:jc w:val="both"/>
        <w:rPr>
          <w:sz w:val="28"/>
          <w:szCs w:val="28"/>
        </w:rPr>
      </w:pPr>
    </w:p>
    <w:p w:rsidR="006647F2" w:rsidRDefault="003F0FED" w:rsidP="006647F2">
      <w:pPr>
        <w:autoSpaceDE w:val="0"/>
        <w:autoSpaceDN w:val="0"/>
        <w:adjustRightInd w:val="0"/>
        <w:spacing w:line="360" w:lineRule="auto"/>
        <w:ind w:firstLine="709"/>
        <w:jc w:val="both"/>
        <w:rPr>
          <w:sz w:val="28"/>
          <w:szCs w:val="28"/>
        </w:rPr>
      </w:pPr>
      <w:r w:rsidRPr="000203BE">
        <w:rPr>
          <w:sz w:val="28"/>
          <w:szCs w:val="28"/>
        </w:rPr>
        <w:t>Таблица 1</w:t>
      </w:r>
    </w:p>
    <w:p w:rsidR="0033171B" w:rsidRPr="000203BE" w:rsidRDefault="00D340AC" w:rsidP="006647F2">
      <w:pPr>
        <w:autoSpaceDE w:val="0"/>
        <w:autoSpaceDN w:val="0"/>
        <w:adjustRightInd w:val="0"/>
        <w:spacing w:line="360" w:lineRule="auto"/>
        <w:ind w:firstLine="709"/>
        <w:jc w:val="both"/>
        <w:rPr>
          <w:sz w:val="28"/>
          <w:szCs w:val="28"/>
        </w:rPr>
      </w:pPr>
      <w:r w:rsidRPr="000203BE">
        <w:rPr>
          <w:sz w:val="28"/>
          <w:szCs w:val="28"/>
        </w:rPr>
        <w:t>Результаты проведения эксперимента</w:t>
      </w:r>
      <w:r w:rsidR="0033171B" w:rsidRPr="000203BE">
        <w:rPr>
          <w:sz w:val="28"/>
          <w:szCs w:val="28"/>
        </w:rPr>
        <w:t xml:space="preserve">                                                          </w:t>
      </w:r>
    </w:p>
    <w:tbl>
      <w:tblPr>
        <w:tblW w:w="846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270"/>
        <w:gridCol w:w="996"/>
        <w:gridCol w:w="996"/>
        <w:gridCol w:w="1075"/>
        <w:gridCol w:w="996"/>
        <w:gridCol w:w="1178"/>
        <w:gridCol w:w="976"/>
        <w:gridCol w:w="976"/>
      </w:tblGrid>
      <w:tr w:rsidR="005D2405" w:rsidRPr="006647F2">
        <w:trPr>
          <w:trHeight w:val="217"/>
          <w:jc w:val="center"/>
        </w:trPr>
        <w:tc>
          <w:tcPr>
            <w:tcW w:w="1270" w:type="dxa"/>
            <w:vAlign w:val="center"/>
          </w:tcPr>
          <w:p w:rsidR="005D2405" w:rsidRPr="006647F2" w:rsidRDefault="005D2405" w:rsidP="006647F2">
            <w:pPr>
              <w:spacing w:line="360" w:lineRule="auto"/>
              <w:ind w:hanging="11"/>
              <w:jc w:val="both"/>
              <w:rPr>
                <w:sz w:val="20"/>
              </w:rPr>
            </w:pPr>
          </w:p>
        </w:tc>
        <w:tc>
          <w:tcPr>
            <w:tcW w:w="996" w:type="dxa"/>
            <w:vAlign w:val="center"/>
          </w:tcPr>
          <w:p w:rsidR="005D2405" w:rsidRPr="006647F2" w:rsidRDefault="005D2405" w:rsidP="006647F2">
            <w:pPr>
              <w:spacing w:line="360" w:lineRule="auto"/>
              <w:ind w:hanging="11"/>
              <w:jc w:val="both"/>
              <w:rPr>
                <w:sz w:val="20"/>
              </w:rPr>
            </w:pPr>
            <w:r w:rsidRPr="006647F2">
              <w:rPr>
                <w:sz w:val="20"/>
              </w:rPr>
              <w:t>A0</w:t>
            </w:r>
          </w:p>
        </w:tc>
        <w:tc>
          <w:tcPr>
            <w:tcW w:w="996" w:type="dxa"/>
            <w:vAlign w:val="center"/>
          </w:tcPr>
          <w:p w:rsidR="005D2405" w:rsidRPr="006647F2" w:rsidRDefault="005D2405" w:rsidP="006647F2">
            <w:pPr>
              <w:spacing w:line="360" w:lineRule="auto"/>
              <w:ind w:hanging="11"/>
              <w:jc w:val="both"/>
              <w:rPr>
                <w:sz w:val="20"/>
              </w:rPr>
            </w:pPr>
            <w:r w:rsidRPr="006647F2">
              <w:rPr>
                <w:sz w:val="20"/>
              </w:rPr>
              <w:t>A1</w:t>
            </w:r>
          </w:p>
        </w:tc>
        <w:tc>
          <w:tcPr>
            <w:tcW w:w="1075" w:type="dxa"/>
            <w:vAlign w:val="center"/>
          </w:tcPr>
          <w:p w:rsidR="005D2405" w:rsidRPr="006647F2" w:rsidRDefault="005D2405" w:rsidP="006647F2">
            <w:pPr>
              <w:spacing w:line="360" w:lineRule="auto"/>
              <w:ind w:hanging="11"/>
              <w:jc w:val="both"/>
              <w:rPr>
                <w:sz w:val="20"/>
              </w:rPr>
            </w:pPr>
            <w:r w:rsidRPr="006647F2">
              <w:rPr>
                <w:sz w:val="20"/>
              </w:rPr>
              <w:t>A2</w:t>
            </w:r>
          </w:p>
        </w:tc>
        <w:tc>
          <w:tcPr>
            <w:tcW w:w="996" w:type="dxa"/>
            <w:tcBorders>
              <w:bottom w:val="single" w:sz="4" w:space="0" w:color="auto"/>
            </w:tcBorders>
            <w:vAlign w:val="center"/>
          </w:tcPr>
          <w:p w:rsidR="005D2405" w:rsidRPr="006647F2" w:rsidRDefault="005D2405" w:rsidP="006647F2">
            <w:pPr>
              <w:spacing w:line="360" w:lineRule="auto"/>
              <w:ind w:hanging="11"/>
              <w:jc w:val="both"/>
              <w:rPr>
                <w:sz w:val="20"/>
              </w:rPr>
            </w:pPr>
            <w:r w:rsidRPr="006647F2">
              <w:rPr>
                <w:sz w:val="20"/>
              </w:rPr>
              <w:t>A3</w:t>
            </w:r>
          </w:p>
        </w:tc>
        <w:tc>
          <w:tcPr>
            <w:tcW w:w="1178" w:type="dxa"/>
            <w:tcBorders>
              <w:bottom w:val="single" w:sz="4" w:space="0" w:color="auto"/>
            </w:tcBorders>
            <w:noWrap/>
            <w:vAlign w:val="center"/>
          </w:tcPr>
          <w:p w:rsidR="005D2405" w:rsidRPr="006647F2" w:rsidRDefault="005D2405" w:rsidP="006647F2">
            <w:pPr>
              <w:spacing w:line="360" w:lineRule="auto"/>
              <w:ind w:hanging="11"/>
              <w:jc w:val="both"/>
              <w:rPr>
                <w:sz w:val="20"/>
                <w:szCs w:val="20"/>
              </w:rPr>
            </w:pPr>
            <w:r w:rsidRPr="006647F2">
              <w:rPr>
                <w:sz w:val="20"/>
                <w:szCs w:val="20"/>
              </w:rPr>
              <w:t>α, град</w:t>
            </w:r>
          </w:p>
        </w:tc>
        <w:tc>
          <w:tcPr>
            <w:tcW w:w="976" w:type="dxa"/>
            <w:tcBorders>
              <w:bottom w:val="single" w:sz="4" w:space="0" w:color="auto"/>
            </w:tcBorders>
            <w:noWrap/>
            <w:vAlign w:val="center"/>
          </w:tcPr>
          <w:p w:rsidR="005D2405" w:rsidRPr="006647F2" w:rsidRDefault="005D2405" w:rsidP="006647F2">
            <w:pPr>
              <w:spacing w:line="360" w:lineRule="auto"/>
              <w:ind w:hanging="11"/>
              <w:jc w:val="both"/>
              <w:rPr>
                <w:sz w:val="20"/>
                <w:szCs w:val="20"/>
              </w:rPr>
            </w:pPr>
            <w:r w:rsidRPr="006647F2">
              <w:rPr>
                <w:sz w:val="20"/>
                <w:szCs w:val="20"/>
              </w:rPr>
              <w:t>β, град</w:t>
            </w:r>
          </w:p>
        </w:tc>
        <w:tc>
          <w:tcPr>
            <w:tcW w:w="976" w:type="dxa"/>
            <w:noWrap/>
            <w:vAlign w:val="center"/>
          </w:tcPr>
          <w:p w:rsidR="005D2405" w:rsidRPr="006647F2" w:rsidRDefault="00204FDD" w:rsidP="006647F2">
            <w:pPr>
              <w:spacing w:line="360" w:lineRule="auto"/>
              <w:ind w:hanging="11"/>
              <w:jc w:val="both"/>
              <w:rPr>
                <w:sz w:val="20"/>
                <w:szCs w:val="20"/>
              </w:rPr>
            </w:pPr>
            <w:r w:rsidRPr="006647F2">
              <w:rPr>
                <w:sz w:val="20"/>
                <w:szCs w:val="20"/>
                <w:lang w:val="en-US"/>
              </w:rPr>
              <w:t>m</w:t>
            </w:r>
            <w:r w:rsidRPr="006647F2">
              <w:rPr>
                <w:sz w:val="20"/>
                <w:szCs w:val="20"/>
                <w:vertAlign w:val="subscript"/>
                <w:lang w:val="en-US"/>
              </w:rPr>
              <w:t>n</w:t>
            </w:r>
            <w:r w:rsidR="005D2405" w:rsidRPr="006647F2">
              <w:rPr>
                <w:sz w:val="20"/>
                <w:szCs w:val="20"/>
              </w:rPr>
              <w:t>, г</w:t>
            </w:r>
          </w:p>
        </w:tc>
      </w:tr>
      <w:tr w:rsidR="001E4F27" w:rsidRPr="006647F2">
        <w:trPr>
          <w:trHeight w:val="89"/>
          <w:jc w:val="center"/>
        </w:trPr>
        <w:tc>
          <w:tcPr>
            <w:tcW w:w="1270" w:type="dxa"/>
          </w:tcPr>
          <w:p w:rsidR="001E4F27" w:rsidRPr="006647F2" w:rsidRDefault="001E4F27" w:rsidP="006647F2">
            <w:pPr>
              <w:spacing w:line="360" w:lineRule="auto"/>
              <w:ind w:hanging="11"/>
              <w:jc w:val="both"/>
              <w:rPr>
                <w:sz w:val="20"/>
              </w:rPr>
            </w:pPr>
            <w:r w:rsidRPr="006647F2">
              <w:rPr>
                <w:sz w:val="20"/>
              </w:rPr>
              <w:t>1 верт.</w:t>
            </w:r>
          </w:p>
        </w:tc>
        <w:tc>
          <w:tcPr>
            <w:tcW w:w="996" w:type="dxa"/>
          </w:tcPr>
          <w:p w:rsidR="001E4F27" w:rsidRPr="006647F2" w:rsidRDefault="001E4F27" w:rsidP="006647F2">
            <w:pPr>
              <w:spacing w:line="360" w:lineRule="auto"/>
              <w:ind w:hanging="11"/>
              <w:jc w:val="both"/>
              <w:rPr>
                <w:sz w:val="20"/>
              </w:rPr>
            </w:pPr>
            <w:r w:rsidRPr="006647F2">
              <w:rPr>
                <w:sz w:val="20"/>
              </w:rPr>
              <w:t>3,115</w:t>
            </w:r>
          </w:p>
        </w:tc>
        <w:tc>
          <w:tcPr>
            <w:tcW w:w="996" w:type="dxa"/>
          </w:tcPr>
          <w:p w:rsidR="001E4F27" w:rsidRPr="006647F2" w:rsidRDefault="001E4F27" w:rsidP="006647F2">
            <w:pPr>
              <w:spacing w:line="360" w:lineRule="auto"/>
              <w:ind w:hanging="11"/>
              <w:jc w:val="both"/>
              <w:rPr>
                <w:sz w:val="20"/>
              </w:rPr>
            </w:pPr>
            <w:r w:rsidRPr="006647F2">
              <w:rPr>
                <w:sz w:val="20"/>
              </w:rPr>
              <w:t>3,856</w:t>
            </w:r>
          </w:p>
        </w:tc>
        <w:tc>
          <w:tcPr>
            <w:tcW w:w="1075" w:type="dxa"/>
          </w:tcPr>
          <w:p w:rsidR="001E4F27" w:rsidRPr="006647F2" w:rsidRDefault="001E4F27" w:rsidP="006647F2">
            <w:pPr>
              <w:spacing w:line="360" w:lineRule="auto"/>
              <w:ind w:hanging="11"/>
              <w:jc w:val="both"/>
              <w:rPr>
                <w:sz w:val="20"/>
              </w:rPr>
            </w:pPr>
            <w:r w:rsidRPr="006647F2">
              <w:rPr>
                <w:sz w:val="20"/>
              </w:rPr>
              <w:t>2,987</w:t>
            </w:r>
          </w:p>
        </w:tc>
        <w:tc>
          <w:tcPr>
            <w:tcW w:w="996" w:type="dxa"/>
          </w:tcPr>
          <w:p w:rsidR="001E4F27" w:rsidRPr="006647F2" w:rsidRDefault="001E4F27" w:rsidP="006647F2">
            <w:pPr>
              <w:spacing w:line="360" w:lineRule="auto"/>
              <w:ind w:hanging="11"/>
              <w:jc w:val="both"/>
              <w:rPr>
                <w:sz w:val="20"/>
              </w:rPr>
            </w:pPr>
            <w:r w:rsidRPr="006647F2">
              <w:rPr>
                <w:sz w:val="20"/>
              </w:rPr>
              <w:t>2,147</w:t>
            </w:r>
          </w:p>
        </w:tc>
        <w:tc>
          <w:tcPr>
            <w:tcW w:w="1178" w:type="dxa"/>
            <w:tcBorders>
              <w:bottom w:val="single" w:sz="4" w:space="0" w:color="auto"/>
            </w:tcBorders>
            <w:vAlign w:val="center"/>
          </w:tcPr>
          <w:p w:rsidR="001E4F27" w:rsidRPr="006647F2" w:rsidRDefault="001E4F27" w:rsidP="006647F2">
            <w:pPr>
              <w:spacing w:line="360" w:lineRule="auto"/>
              <w:ind w:hanging="11"/>
              <w:jc w:val="both"/>
              <w:rPr>
                <w:sz w:val="20"/>
              </w:rPr>
            </w:pPr>
            <w:r w:rsidRPr="006647F2">
              <w:rPr>
                <w:sz w:val="20"/>
              </w:rPr>
              <w:t>60</w:t>
            </w:r>
          </w:p>
        </w:tc>
        <w:tc>
          <w:tcPr>
            <w:tcW w:w="976" w:type="dxa"/>
            <w:tcBorders>
              <w:bottom w:val="single" w:sz="4" w:space="0" w:color="auto"/>
            </w:tcBorders>
            <w:vAlign w:val="center"/>
          </w:tcPr>
          <w:p w:rsidR="001E4F27" w:rsidRPr="006647F2" w:rsidRDefault="001E4F27" w:rsidP="006647F2">
            <w:pPr>
              <w:spacing w:line="360" w:lineRule="auto"/>
              <w:ind w:hanging="11"/>
              <w:jc w:val="both"/>
              <w:rPr>
                <w:sz w:val="20"/>
              </w:rPr>
            </w:pPr>
            <w:r w:rsidRPr="006647F2">
              <w:rPr>
                <w:sz w:val="20"/>
              </w:rPr>
              <w:t>105</w:t>
            </w:r>
          </w:p>
        </w:tc>
        <w:tc>
          <w:tcPr>
            <w:tcW w:w="976" w:type="dxa"/>
            <w:vAlign w:val="bottom"/>
          </w:tcPr>
          <w:p w:rsidR="001E4F27" w:rsidRPr="006647F2" w:rsidRDefault="001E4F27" w:rsidP="006647F2">
            <w:pPr>
              <w:spacing w:line="360" w:lineRule="auto"/>
              <w:ind w:hanging="11"/>
              <w:jc w:val="both"/>
              <w:rPr>
                <w:sz w:val="20"/>
              </w:rPr>
            </w:pPr>
            <w:r w:rsidRPr="006647F2">
              <w:rPr>
                <w:sz w:val="20"/>
              </w:rPr>
              <w:t>1,42</w:t>
            </w:r>
          </w:p>
        </w:tc>
      </w:tr>
      <w:tr w:rsidR="001E4F27" w:rsidRPr="006647F2">
        <w:trPr>
          <w:trHeight w:val="328"/>
          <w:jc w:val="center"/>
        </w:trPr>
        <w:tc>
          <w:tcPr>
            <w:tcW w:w="1270" w:type="dxa"/>
          </w:tcPr>
          <w:p w:rsidR="001E4F27" w:rsidRPr="006647F2" w:rsidRDefault="001E4F27" w:rsidP="006647F2">
            <w:pPr>
              <w:spacing w:line="360" w:lineRule="auto"/>
              <w:ind w:hanging="11"/>
              <w:jc w:val="both"/>
              <w:rPr>
                <w:sz w:val="20"/>
              </w:rPr>
            </w:pPr>
            <w:r w:rsidRPr="006647F2">
              <w:rPr>
                <w:sz w:val="20"/>
              </w:rPr>
              <w:t>2 верт.</w:t>
            </w:r>
          </w:p>
        </w:tc>
        <w:tc>
          <w:tcPr>
            <w:tcW w:w="996" w:type="dxa"/>
          </w:tcPr>
          <w:p w:rsidR="001E4F27" w:rsidRPr="006647F2" w:rsidRDefault="001E4F27" w:rsidP="006647F2">
            <w:pPr>
              <w:spacing w:line="360" w:lineRule="auto"/>
              <w:ind w:hanging="11"/>
              <w:jc w:val="both"/>
              <w:rPr>
                <w:sz w:val="20"/>
              </w:rPr>
            </w:pPr>
            <w:r w:rsidRPr="006647F2">
              <w:rPr>
                <w:sz w:val="20"/>
              </w:rPr>
              <w:t>2,29</w:t>
            </w:r>
          </w:p>
        </w:tc>
        <w:tc>
          <w:tcPr>
            <w:tcW w:w="996" w:type="dxa"/>
          </w:tcPr>
          <w:p w:rsidR="001E4F27" w:rsidRPr="006647F2" w:rsidRDefault="001E4F27" w:rsidP="006647F2">
            <w:pPr>
              <w:spacing w:line="360" w:lineRule="auto"/>
              <w:ind w:hanging="11"/>
              <w:jc w:val="both"/>
              <w:rPr>
                <w:sz w:val="20"/>
              </w:rPr>
            </w:pPr>
            <w:r w:rsidRPr="006647F2">
              <w:rPr>
                <w:sz w:val="20"/>
              </w:rPr>
              <w:t>2,786</w:t>
            </w:r>
          </w:p>
        </w:tc>
        <w:tc>
          <w:tcPr>
            <w:tcW w:w="1075" w:type="dxa"/>
          </w:tcPr>
          <w:p w:rsidR="001E4F27" w:rsidRPr="006647F2" w:rsidRDefault="001E4F27" w:rsidP="006647F2">
            <w:pPr>
              <w:spacing w:line="360" w:lineRule="auto"/>
              <w:ind w:hanging="11"/>
              <w:jc w:val="both"/>
              <w:rPr>
                <w:sz w:val="20"/>
              </w:rPr>
            </w:pPr>
            <w:r w:rsidRPr="006647F2">
              <w:rPr>
                <w:sz w:val="20"/>
              </w:rPr>
              <w:t>2</w:t>
            </w:r>
          </w:p>
        </w:tc>
        <w:tc>
          <w:tcPr>
            <w:tcW w:w="996" w:type="dxa"/>
          </w:tcPr>
          <w:p w:rsidR="001E4F27" w:rsidRPr="006647F2" w:rsidRDefault="001E4F27" w:rsidP="006647F2">
            <w:pPr>
              <w:spacing w:line="360" w:lineRule="auto"/>
              <w:ind w:hanging="11"/>
              <w:jc w:val="both"/>
              <w:rPr>
                <w:sz w:val="20"/>
              </w:rPr>
            </w:pPr>
            <w:r w:rsidRPr="006647F2">
              <w:rPr>
                <w:sz w:val="20"/>
              </w:rPr>
              <w:t>1,287</w:t>
            </w:r>
          </w:p>
        </w:tc>
        <w:tc>
          <w:tcPr>
            <w:tcW w:w="1178" w:type="dxa"/>
            <w:tcBorders>
              <w:top w:val="single" w:sz="4" w:space="0" w:color="auto"/>
              <w:bottom w:val="single" w:sz="4" w:space="0" w:color="auto"/>
            </w:tcBorders>
            <w:vAlign w:val="center"/>
          </w:tcPr>
          <w:p w:rsidR="001E4F27" w:rsidRPr="006647F2" w:rsidRDefault="001E4F27" w:rsidP="006647F2">
            <w:pPr>
              <w:spacing w:line="360" w:lineRule="auto"/>
              <w:ind w:hanging="11"/>
              <w:jc w:val="both"/>
              <w:rPr>
                <w:sz w:val="20"/>
              </w:rPr>
            </w:pPr>
            <w:r w:rsidRPr="006647F2">
              <w:rPr>
                <w:sz w:val="20"/>
              </w:rPr>
              <w:t>60</w:t>
            </w:r>
          </w:p>
        </w:tc>
        <w:tc>
          <w:tcPr>
            <w:tcW w:w="976" w:type="dxa"/>
            <w:tcBorders>
              <w:top w:val="single" w:sz="4" w:space="0" w:color="auto"/>
              <w:bottom w:val="single" w:sz="4" w:space="0" w:color="auto"/>
            </w:tcBorders>
            <w:vAlign w:val="center"/>
          </w:tcPr>
          <w:p w:rsidR="001E4F27" w:rsidRPr="006647F2" w:rsidRDefault="001E4F27" w:rsidP="006647F2">
            <w:pPr>
              <w:spacing w:line="360" w:lineRule="auto"/>
              <w:ind w:hanging="11"/>
              <w:jc w:val="both"/>
              <w:rPr>
                <w:sz w:val="20"/>
              </w:rPr>
            </w:pPr>
            <w:r w:rsidRPr="006647F2">
              <w:rPr>
                <w:sz w:val="20"/>
              </w:rPr>
              <w:t>45</w:t>
            </w:r>
          </w:p>
        </w:tc>
        <w:tc>
          <w:tcPr>
            <w:tcW w:w="976" w:type="dxa"/>
          </w:tcPr>
          <w:p w:rsidR="001E4F27" w:rsidRPr="006647F2" w:rsidRDefault="001E4F27" w:rsidP="006647F2">
            <w:pPr>
              <w:spacing w:line="360" w:lineRule="auto"/>
              <w:ind w:hanging="11"/>
              <w:jc w:val="both"/>
              <w:rPr>
                <w:sz w:val="20"/>
              </w:rPr>
            </w:pPr>
            <w:r w:rsidRPr="006647F2">
              <w:rPr>
                <w:sz w:val="20"/>
              </w:rPr>
              <w:t>2,09</w:t>
            </w:r>
          </w:p>
        </w:tc>
      </w:tr>
      <w:tr w:rsidR="001E4F27" w:rsidRPr="006647F2">
        <w:trPr>
          <w:trHeight w:val="262"/>
          <w:jc w:val="center"/>
        </w:trPr>
        <w:tc>
          <w:tcPr>
            <w:tcW w:w="1270" w:type="dxa"/>
          </w:tcPr>
          <w:p w:rsidR="001E4F27" w:rsidRPr="006647F2" w:rsidRDefault="001E4F27" w:rsidP="006647F2">
            <w:pPr>
              <w:spacing w:line="360" w:lineRule="auto"/>
              <w:ind w:hanging="11"/>
              <w:jc w:val="both"/>
              <w:rPr>
                <w:sz w:val="20"/>
              </w:rPr>
            </w:pPr>
            <w:r w:rsidRPr="006647F2">
              <w:rPr>
                <w:sz w:val="20"/>
              </w:rPr>
              <w:t>1 гориз.</w:t>
            </w:r>
          </w:p>
        </w:tc>
        <w:tc>
          <w:tcPr>
            <w:tcW w:w="996" w:type="dxa"/>
          </w:tcPr>
          <w:p w:rsidR="001E4F27" w:rsidRPr="006647F2" w:rsidRDefault="001E4F27" w:rsidP="006647F2">
            <w:pPr>
              <w:spacing w:line="360" w:lineRule="auto"/>
              <w:ind w:hanging="11"/>
              <w:jc w:val="both"/>
              <w:rPr>
                <w:sz w:val="20"/>
              </w:rPr>
            </w:pPr>
            <w:r w:rsidRPr="006647F2">
              <w:rPr>
                <w:sz w:val="20"/>
              </w:rPr>
              <w:t>0,08097</w:t>
            </w:r>
          </w:p>
        </w:tc>
        <w:tc>
          <w:tcPr>
            <w:tcW w:w="996" w:type="dxa"/>
          </w:tcPr>
          <w:p w:rsidR="001E4F27" w:rsidRPr="006647F2" w:rsidRDefault="001E4F27" w:rsidP="006647F2">
            <w:pPr>
              <w:spacing w:line="360" w:lineRule="auto"/>
              <w:ind w:hanging="11"/>
              <w:jc w:val="both"/>
              <w:rPr>
                <w:sz w:val="20"/>
              </w:rPr>
            </w:pPr>
            <w:r w:rsidRPr="006647F2">
              <w:rPr>
                <w:sz w:val="20"/>
              </w:rPr>
              <w:t>0,09364</w:t>
            </w:r>
          </w:p>
        </w:tc>
        <w:tc>
          <w:tcPr>
            <w:tcW w:w="1075" w:type="dxa"/>
          </w:tcPr>
          <w:p w:rsidR="001E4F27" w:rsidRPr="006647F2" w:rsidRDefault="001E4F27" w:rsidP="006647F2">
            <w:pPr>
              <w:spacing w:line="360" w:lineRule="auto"/>
              <w:ind w:hanging="11"/>
              <w:jc w:val="both"/>
              <w:rPr>
                <w:sz w:val="20"/>
              </w:rPr>
            </w:pPr>
            <w:r w:rsidRPr="006647F2">
              <w:rPr>
                <w:sz w:val="20"/>
              </w:rPr>
              <w:t>0,08304</w:t>
            </w:r>
          </w:p>
        </w:tc>
        <w:tc>
          <w:tcPr>
            <w:tcW w:w="996" w:type="dxa"/>
          </w:tcPr>
          <w:p w:rsidR="001E4F27" w:rsidRPr="006647F2" w:rsidRDefault="001E4F27" w:rsidP="006647F2">
            <w:pPr>
              <w:spacing w:line="360" w:lineRule="auto"/>
              <w:ind w:hanging="11"/>
              <w:jc w:val="both"/>
              <w:rPr>
                <w:sz w:val="20"/>
              </w:rPr>
            </w:pPr>
            <w:r w:rsidRPr="006647F2">
              <w:rPr>
                <w:sz w:val="20"/>
              </w:rPr>
              <w:t>0,05439</w:t>
            </w:r>
          </w:p>
        </w:tc>
        <w:tc>
          <w:tcPr>
            <w:tcW w:w="1178" w:type="dxa"/>
            <w:vMerge w:val="restart"/>
            <w:tcBorders>
              <w:top w:val="single" w:sz="4" w:space="0" w:color="auto"/>
            </w:tcBorders>
            <w:vAlign w:val="center"/>
          </w:tcPr>
          <w:p w:rsidR="001E4F27" w:rsidRPr="006647F2" w:rsidRDefault="001E4F27" w:rsidP="006647F2">
            <w:pPr>
              <w:spacing w:line="360" w:lineRule="auto"/>
              <w:ind w:hanging="11"/>
              <w:jc w:val="both"/>
              <w:rPr>
                <w:sz w:val="20"/>
              </w:rPr>
            </w:pPr>
            <w:r w:rsidRPr="006647F2">
              <w:rPr>
                <w:sz w:val="20"/>
              </w:rPr>
              <w:t>60</w:t>
            </w:r>
          </w:p>
        </w:tc>
        <w:tc>
          <w:tcPr>
            <w:tcW w:w="976" w:type="dxa"/>
            <w:vMerge w:val="restart"/>
            <w:tcBorders>
              <w:top w:val="single" w:sz="4" w:space="0" w:color="auto"/>
            </w:tcBorders>
            <w:vAlign w:val="center"/>
          </w:tcPr>
          <w:p w:rsidR="001E4F27" w:rsidRPr="006647F2" w:rsidRDefault="001E4F27" w:rsidP="006647F2">
            <w:pPr>
              <w:spacing w:line="360" w:lineRule="auto"/>
              <w:ind w:hanging="11"/>
              <w:jc w:val="both"/>
              <w:rPr>
                <w:sz w:val="20"/>
              </w:rPr>
            </w:pPr>
            <w:r w:rsidRPr="006647F2">
              <w:rPr>
                <w:sz w:val="20"/>
              </w:rPr>
              <w:t>105</w:t>
            </w:r>
          </w:p>
        </w:tc>
        <w:tc>
          <w:tcPr>
            <w:tcW w:w="976" w:type="dxa"/>
            <w:vAlign w:val="bottom"/>
          </w:tcPr>
          <w:p w:rsidR="001E4F27" w:rsidRPr="006647F2" w:rsidRDefault="001E4F27" w:rsidP="006647F2">
            <w:pPr>
              <w:spacing w:line="360" w:lineRule="auto"/>
              <w:ind w:hanging="11"/>
              <w:jc w:val="both"/>
              <w:rPr>
                <w:sz w:val="20"/>
              </w:rPr>
            </w:pPr>
            <w:r w:rsidRPr="006647F2">
              <w:rPr>
                <w:sz w:val="20"/>
              </w:rPr>
              <w:t>1,42</w:t>
            </w:r>
          </w:p>
        </w:tc>
      </w:tr>
      <w:tr w:rsidR="001E4F27" w:rsidRPr="006647F2">
        <w:trPr>
          <w:trHeight w:val="106"/>
          <w:jc w:val="center"/>
        </w:trPr>
        <w:tc>
          <w:tcPr>
            <w:tcW w:w="1270" w:type="dxa"/>
          </w:tcPr>
          <w:p w:rsidR="001E4F27" w:rsidRPr="006647F2" w:rsidRDefault="001E4F27" w:rsidP="006647F2">
            <w:pPr>
              <w:spacing w:line="360" w:lineRule="auto"/>
              <w:ind w:hanging="11"/>
              <w:jc w:val="both"/>
              <w:rPr>
                <w:sz w:val="20"/>
              </w:rPr>
            </w:pPr>
            <w:r w:rsidRPr="006647F2">
              <w:rPr>
                <w:sz w:val="20"/>
              </w:rPr>
              <w:t>2 гориз.</w:t>
            </w:r>
          </w:p>
        </w:tc>
        <w:tc>
          <w:tcPr>
            <w:tcW w:w="996" w:type="dxa"/>
          </w:tcPr>
          <w:p w:rsidR="001E4F27" w:rsidRPr="006647F2" w:rsidRDefault="001E4F27" w:rsidP="006647F2">
            <w:pPr>
              <w:spacing w:line="360" w:lineRule="auto"/>
              <w:ind w:hanging="11"/>
              <w:jc w:val="both"/>
              <w:rPr>
                <w:sz w:val="20"/>
              </w:rPr>
            </w:pPr>
            <w:r w:rsidRPr="006647F2">
              <w:rPr>
                <w:sz w:val="20"/>
              </w:rPr>
              <w:t>0,07125</w:t>
            </w:r>
          </w:p>
        </w:tc>
        <w:tc>
          <w:tcPr>
            <w:tcW w:w="996" w:type="dxa"/>
          </w:tcPr>
          <w:p w:rsidR="001E4F27" w:rsidRPr="006647F2" w:rsidRDefault="001E4F27" w:rsidP="006647F2">
            <w:pPr>
              <w:spacing w:line="360" w:lineRule="auto"/>
              <w:ind w:hanging="11"/>
              <w:jc w:val="both"/>
              <w:rPr>
                <w:sz w:val="20"/>
              </w:rPr>
            </w:pPr>
            <w:r w:rsidRPr="006647F2">
              <w:rPr>
                <w:sz w:val="20"/>
              </w:rPr>
              <w:t>0,14098</w:t>
            </w:r>
          </w:p>
        </w:tc>
        <w:tc>
          <w:tcPr>
            <w:tcW w:w="1075" w:type="dxa"/>
          </w:tcPr>
          <w:p w:rsidR="001E4F27" w:rsidRPr="006647F2" w:rsidRDefault="001E4F27" w:rsidP="006647F2">
            <w:pPr>
              <w:spacing w:line="360" w:lineRule="auto"/>
              <w:ind w:hanging="11"/>
              <w:jc w:val="both"/>
              <w:rPr>
                <w:sz w:val="20"/>
              </w:rPr>
            </w:pPr>
            <w:r w:rsidRPr="006647F2">
              <w:rPr>
                <w:sz w:val="20"/>
              </w:rPr>
              <w:t>0,07517</w:t>
            </w:r>
          </w:p>
        </w:tc>
        <w:tc>
          <w:tcPr>
            <w:tcW w:w="996" w:type="dxa"/>
          </w:tcPr>
          <w:p w:rsidR="001E4F27" w:rsidRPr="006647F2" w:rsidRDefault="001E4F27" w:rsidP="006647F2">
            <w:pPr>
              <w:spacing w:line="360" w:lineRule="auto"/>
              <w:ind w:hanging="11"/>
              <w:jc w:val="both"/>
              <w:rPr>
                <w:sz w:val="20"/>
              </w:rPr>
            </w:pPr>
            <w:r w:rsidRPr="006647F2">
              <w:rPr>
                <w:sz w:val="20"/>
              </w:rPr>
              <w:t>0,05756</w:t>
            </w:r>
          </w:p>
        </w:tc>
        <w:tc>
          <w:tcPr>
            <w:tcW w:w="1178" w:type="dxa"/>
            <w:vMerge/>
            <w:vAlign w:val="bottom"/>
          </w:tcPr>
          <w:p w:rsidR="001E4F27" w:rsidRPr="006647F2" w:rsidRDefault="001E4F27" w:rsidP="006647F2">
            <w:pPr>
              <w:spacing w:line="360" w:lineRule="auto"/>
              <w:ind w:hanging="11"/>
              <w:jc w:val="both"/>
              <w:rPr>
                <w:sz w:val="20"/>
              </w:rPr>
            </w:pPr>
          </w:p>
        </w:tc>
        <w:tc>
          <w:tcPr>
            <w:tcW w:w="976" w:type="dxa"/>
            <w:vMerge/>
            <w:vAlign w:val="bottom"/>
          </w:tcPr>
          <w:p w:rsidR="001E4F27" w:rsidRPr="006647F2" w:rsidRDefault="001E4F27" w:rsidP="006647F2">
            <w:pPr>
              <w:spacing w:line="360" w:lineRule="auto"/>
              <w:ind w:hanging="11"/>
              <w:jc w:val="both"/>
              <w:rPr>
                <w:sz w:val="20"/>
              </w:rPr>
            </w:pPr>
          </w:p>
        </w:tc>
        <w:tc>
          <w:tcPr>
            <w:tcW w:w="976" w:type="dxa"/>
          </w:tcPr>
          <w:p w:rsidR="001E4F27" w:rsidRPr="006647F2" w:rsidRDefault="001E4F27" w:rsidP="006647F2">
            <w:pPr>
              <w:spacing w:line="360" w:lineRule="auto"/>
              <w:ind w:hanging="11"/>
              <w:jc w:val="both"/>
              <w:rPr>
                <w:sz w:val="20"/>
              </w:rPr>
            </w:pPr>
            <w:r w:rsidRPr="006647F2">
              <w:rPr>
                <w:sz w:val="20"/>
              </w:rPr>
              <w:t>2,09</w:t>
            </w:r>
          </w:p>
        </w:tc>
      </w:tr>
    </w:tbl>
    <w:p w:rsidR="0033171B" w:rsidRPr="000203BE" w:rsidRDefault="0033171B" w:rsidP="006647F2">
      <w:pPr>
        <w:autoSpaceDE w:val="0"/>
        <w:autoSpaceDN w:val="0"/>
        <w:adjustRightInd w:val="0"/>
        <w:spacing w:line="360" w:lineRule="auto"/>
        <w:ind w:firstLine="709"/>
        <w:jc w:val="both"/>
        <w:rPr>
          <w:sz w:val="28"/>
          <w:szCs w:val="28"/>
        </w:rPr>
      </w:pPr>
    </w:p>
    <w:p w:rsidR="00AD705E" w:rsidRPr="00E60C15" w:rsidRDefault="00E60C15" w:rsidP="006647F2">
      <w:pPr>
        <w:pStyle w:val="2"/>
        <w:spacing w:line="360" w:lineRule="auto"/>
        <w:ind w:firstLine="709"/>
        <w:rPr>
          <w:b/>
          <w:bCs/>
          <w:sz w:val="28"/>
          <w:szCs w:val="28"/>
        </w:rPr>
      </w:pPr>
      <w:bookmarkStart w:id="6" w:name="_Toc154157046"/>
      <w:r>
        <w:rPr>
          <w:b/>
          <w:bCs/>
          <w:sz w:val="28"/>
          <w:szCs w:val="28"/>
        </w:rPr>
        <w:t>1.5</w:t>
      </w:r>
      <w:r w:rsidR="00EF4D25" w:rsidRPr="00E60C15">
        <w:rPr>
          <w:b/>
          <w:bCs/>
          <w:sz w:val="28"/>
          <w:szCs w:val="28"/>
        </w:rPr>
        <w:t xml:space="preserve"> </w:t>
      </w:r>
      <w:r w:rsidR="0033171B" w:rsidRPr="00E60C15">
        <w:rPr>
          <w:b/>
          <w:bCs/>
          <w:sz w:val="28"/>
          <w:szCs w:val="28"/>
        </w:rPr>
        <w:t>Определение величины и угла прикрепления</w:t>
      </w:r>
      <w:bookmarkEnd w:id="6"/>
    </w:p>
    <w:p w:rsidR="0033171B" w:rsidRDefault="0033171B" w:rsidP="006647F2">
      <w:pPr>
        <w:pStyle w:val="2"/>
        <w:spacing w:line="360" w:lineRule="auto"/>
        <w:ind w:firstLine="709"/>
        <w:rPr>
          <w:b/>
          <w:bCs/>
          <w:sz w:val="28"/>
          <w:szCs w:val="28"/>
        </w:rPr>
      </w:pPr>
      <w:bookmarkStart w:id="7" w:name="_Toc154157047"/>
      <w:r w:rsidRPr="00E60C15">
        <w:rPr>
          <w:b/>
          <w:bCs/>
          <w:sz w:val="28"/>
          <w:szCs w:val="28"/>
        </w:rPr>
        <w:t>корректирующей</w:t>
      </w:r>
      <w:r w:rsidR="00AD705E" w:rsidRPr="00E60C15">
        <w:rPr>
          <w:b/>
          <w:bCs/>
          <w:sz w:val="28"/>
          <w:szCs w:val="28"/>
        </w:rPr>
        <w:t xml:space="preserve"> </w:t>
      </w:r>
      <w:r w:rsidRPr="00E60C15">
        <w:rPr>
          <w:b/>
          <w:bCs/>
          <w:sz w:val="28"/>
          <w:szCs w:val="28"/>
        </w:rPr>
        <w:t>массы</w:t>
      </w:r>
      <w:bookmarkEnd w:id="7"/>
    </w:p>
    <w:p w:rsidR="00E60C15" w:rsidRPr="00E60C15" w:rsidRDefault="00E60C15" w:rsidP="006647F2">
      <w:pPr>
        <w:spacing w:line="360" w:lineRule="auto"/>
        <w:ind w:firstLine="709"/>
        <w:jc w:val="both"/>
      </w:pPr>
    </w:p>
    <w:p w:rsidR="006F5B4B" w:rsidRPr="000203BE" w:rsidRDefault="0033171B" w:rsidP="006647F2">
      <w:pPr>
        <w:autoSpaceDE w:val="0"/>
        <w:autoSpaceDN w:val="0"/>
        <w:adjustRightInd w:val="0"/>
        <w:spacing w:line="360" w:lineRule="auto"/>
        <w:ind w:firstLine="709"/>
        <w:jc w:val="both"/>
        <w:rPr>
          <w:sz w:val="28"/>
          <w:szCs w:val="28"/>
        </w:rPr>
      </w:pPr>
      <w:r w:rsidRPr="000203BE">
        <w:rPr>
          <w:sz w:val="28"/>
          <w:szCs w:val="28"/>
        </w:rPr>
        <w:t>Установим порядковые номера амплитуд вибраций с пробными массами и угловые положения второго и третьего номеров относительно первого; согласно требованию А</w:t>
      </w:r>
      <w:r w:rsidRPr="000203BE">
        <w:rPr>
          <w:position w:val="-12"/>
          <w:sz w:val="28"/>
          <w:szCs w:val="28"/>
        </w:rPr>
        <w:object w:dxaOrig="139" w:dyaOrig="380">
          <v:shape id="_x0000_i1048" type="#_x0000_t75" style="width:6.75pt;height:18.75pt" o:ole="" fillcolor="window">
            <v:imagedata r:id="rId40" o:title=""/>
          </v:shape>
          <o:OLEObject Type="Embed" ProgID="Equation.3" ShapeID="_x0000_i1048" DrawAspect="Content" ObjectID="_1461984284" r:id="rId41"/>
        </w:object>
      </w:r>
      <w:r w:rsidRPr="000203BE">
        <w:rPr>
          <w:sz w:val="28"/>
          <w:szCs w:val="28"/>
        </w:rPr>
        <w:t>&gt;А</w:t>
      </w:r>
      <w:r w:rsidRPr="000203BE">
        <w:rPr>
          <w:position w:val="-12"/>
          <w:sz w:val="28"/>
          <w:szCs w:val="28"/>
        </w:rPr>
        <w:object w:dxaOrig="180" w:dyaOrig="380">
          <v:shape id="_x0000_i1049" type="#_x0000_t75" style="width:9pt;height:18.75pt" o:ole="" fillcolor="window">
            <v:imagedata r:id="rId42" o:title=""/>
          </v:shape>
          <o:OLEObject Type="Embed" ProgID="Equation.3" ShapeID="_x0000_i1049" DrawAspect="Content" ObjectID="_1461984285" r:id="rId43"/>
        </w:object>
      </w:r>
      <w:r w:rsidRPr="000203BE">
        <w:rPr>
          <w:sz w:val="28"/>
          <w:szCs w:val="28"/>
        </w:rPr>
        <w:t>, А</w:t>
      </w:r>
      <w:r w:rsidRPr="000203BE">
        <w:rPr>
          <w:position w:val="-12"/>
          <w:sz w:val="28"/>
          <w:szCs w:val="28"/>
        </w:rPr>
        <w:object w:dxaOrig="139" w:dyaOrig="380">
          <v:shape id="_x0000_i1050" type="#_x0000_t75" style="width:6.75pt;height:18.75pt" o:ole="" fillcolor="window">
            <v:imagedata r:id="rId44" o:title=""/>
          </v:shape>
          <o:OLEObject Type="Embed" ProgID="Equation.3" ShapeID="_x0000_i1050" DrawAspect="Content" ObjectID="_1461984286" r:id="rId45"/>
        </w:object>
      </w:r>
      <w:r w:rsidR="006F5B4B" w:rsidRPr="000203BE">
        <w:rPr>
          <w:sz w:val="28"/>
          <w:szCs w:val="28"/>
        </w:rPr>
        <w:t>&gt;А</w:t>
      </w:r>
      <w:r w:rsidR="006F5B4B" w:rsidRPr="000203BE">
        <w:rPr>
          <w:sz w:val="28"/>
          <w:szCs w:val="28"/>
          <w:vertAlign w:val="subscript"/>
        </w:rPr>
        <w:t>з</w:t>
      </w:r>
      <w:r w:rsidR="006F5B4B" w:rsidRPr="000203BE">
        <w:rPr>
          <w:sz w:val="28"/>
          <w:szCs w:val="28"/>
        </w:rPr>
        <w:t>.</w:t>
      </w:r>
    </w:p>
    <w:p w:rsidR="0033171B" w:rsidRPr="000203BE" w:rsidRDefault="0033171B" w:rsidP="006647F2">
      <w:pPr>
        <w:autoSpaceDE w:val="0"/>
        <w:autoSpaceDN w:val="0"/>
        <w:adjustRightInd w:val="0"/>
        <w:spacing w:line="360" w:lineRule="auto"/>
        <w:ind w:firstLine="709"/>
        <w:jc w:val="both"/>
        <w:rPr>
          <w:sz w:val="28"/>
          <w:szCs w:val="28"/>
        </w:rPr>
      </w:pPr>
      <w:r w:rsidRPr="000203BE">
        <w:rPr>
          <w:sz w:val="28"/>
          <w:szCs w:val="28"/>
        </w:rPr>
        <w:t>По формуле</w:t>
      </w:r>
      <w:r w:rsidR="0092771A" w:rsidRPr="000203BE">
        <w:rPr>
          <w:sz w:val="28"/>
          <w:szCs w:val="28"/>
        </w:rPr>
        <w:t xml:space="preserve"> (</w:t>
      </w:r>
      <w:r w:rsidRPr="000203BE">
        <w:rPr>
          <w:sz w:val="28"/>
          <w:szCs w:val="28"/>
        </w:rPr>
        <w:t>4</w:t>
      </w:r>
      <w:r w:rsidR="0092771A" w:rsidRPr="000203BE">
        <w:rPr>
          <w:sz w:val="28"/>
          <w:szCs w:val="28"/>
        </w:rPr>
        <w:t>), (5),(6) рассчитываем значения уг</w:t>
      </w:r>
      <w:r w:rsidRPr="000203BE">
        <w:rPr>
          <w:sz w:val="28"/>
          <w:szCs w:val="28"/>
        </w:rPr>
        <w:t>л</w:t>
      </w:r>
      <w:r w:rsidR="0092771A" w:rsidRPr="000203BE">
        <w:rPr>
          <w:sz w:val="28"/>
          <w:szCs w:val="28"/>
        </w:rPr>
        <w:t>а</w:t>
      </w:r>
      <w:r w:rsidRPr="000203BE">
        <w:rPr>
          <w:sz w:val="28"/>
          <w:szCs w:val="28"/>
        </w:rPr>
        <w:t xml:space="preserve"> </w:t>
      </w:r>
      <w:r w:rsidRPr="000203BE">
        <w:rPr>
          <w:position w:val="-12"/>
          <w:sz w:val="28"/>
          <w:szCs w:val="28"/>
        </w:rPr>
        <w:object w:dxaOrig="220" w:dyaOrig="300">
          <v:shape id="_x0000_i1051" type="#_x0000_t75" style="width:11.25pt;height:15pt" o:ole="" fillcolor="window">
            <v:imagedata r:id="rId17" o:title=""/>
          </v:shape>
          <o:OLEObject Type="Embed" ProgID="Equation.3" ShapeID="_x0000_i1051" DrawAspect="Content" ObjectID="_1461984287" r:id="rId46"/>
        </w:object>
      </w:r>
      <w:r w:rsidR="0092771A" w:rsidRPr="000203BE">
        <w:rPr>
          <w:sz w:val="28"/>
          <w:szCs w:val="28"/>
        </w:rPr>
        <w:t xml:space="preserve"> для постановки корректирующей массы, величину А</w:t>
      </w:r>
      <w:r w:rsidR="0092771A" w:rsidRPr="000203BE">
        <w:rPr>
          <w:sz w:val="28"/>
          <w:szCs w:val="28"/>
          <w:lang w:val="en-US"/>
        </w:rPr>
        <w:t>n</w:t>
      </w:r>
      <w:r w:rsidR="0092771A" w:rsidRPr="000203BE">
        <w:rPr>
          <w:sz w:val="28"/>
          <w:szCs w:val="28"/>
        </w:rPr>
        <w:t xml:space="preserve"> и значение корректирующей массы </w:t>
      </w:r>
      <w:r w:rsidR="0092771A" w:rsidRPr="000203BE">
        <w:rPr>
          <w:sz w:val="28"/>
          <w:szCs w:val="28"/>
          <w:lang w:val="en-US"/>
        </w:rPr>
        <w:t>m</w:t>
      </w:r>
      <w:r w:rsidR="0092771A" w:rsidRPr="000203BE">
        <w:rPr>
          <w:sz w:val="28"/>
          <w:szCs w:val="28"/>
        </w:rPr>
        <w:t xml:space="preserve"> </w:t>
      </w:r>
      <w:r w:rsidR="0092771A" w:rsidRPr="000203BE">
        <w:rPr>
          <w:sz w:val="28"/>
          <w:szCs w:val="28"/>
          <w:vertAlign w:val="subscript"/>
          <w:lang w:val="en-US"/>
        </w:rPr>
        <w:t>k</w:t>
      </w:r>
      <w:r w:rsidR="0092771A" w:rsidRPr="000203BE">
        <w:rPr>
          <w:sz w:val="28"/>
          <w:szCs w:val="28"/>
        </w:rPr>
        <w:t>.</w:t>
      </w:r>
    </w:p>
    <w:p w:rsidR="0033171B" w:rsidRDefault="0033171B" w:rsidP="006647F2">
      <w:pPr>
        <w:autoSpaceDE w:val="0"/>
        <w:autoSpaceDN w:val="0"/>
        <w:adjustRightInd w:val="0"/>
        <w:spacing w:line="360" w:lineRule="auto"/>
        <w:ind w:firstLine="709"/>
        <w:jc w:val="both"/>
        <w:rPr>
          <w:sz w:val="28"/>
          <w:szCs w:val="28"/>
        </w:rPr>
      </w:pPr>
      <w:r w:rsidRPr="000203BE">
        <w:rPr>
          <w:sz w:val="28"/>
          <w:szCs w:val="28"/>
        </w:rPr>
        <w:t xml:space="preserve">Корректирующую массу установим на выбранном радиусе </w:t>
      </w:r>
      <w:r w:rsidRPr="000203BE">
        <w:rPr>
          <w:sz w:val="28"/>
          <w:szCs w:val="28"/>
          <w:lang w:val="en-US"/>
        </w:rPr>
        <w:t>R</w:t>
      </w:r>
      <w:r w:rsidR="00EF2D9D" w:rsidRPr="000203BE">
        <w:rPr>
          <w:sz w:val="28"/>
          <w:szCs w:val="28"/>
        </w:rPr>
        <w:t>,</w:t>
      </w:r>
      <w:r w:rsidRPr="000203BE">
        <w:rPr>
          <w:sz w:val="28"/>
          <w:szCs w:val="28"/>
        </w:rPr>
        <w:t xml:space="preserve"> под углом </w:t>
      </w:r>
      <w:r w:rsidR="00FC6C51" w:rsidRPr="000203BE">
        <w:rPr>
          <w:sz w:val="28"/>
          <w:szCs w:val="28"/>
        </w:rPr>
        <w:t>186,74</w:t>
      </w:r>
      <w:r w:rsidR="002568D6" w:rsidRPr="000203BE">
        <w:rPr>
          <w:sz w:val="28"/>
          <w:szCs w:val="28"/>
        </w:rPr>
        <w:t xml:space="preserve"> </w:t>
      </w:r>
      <w:r w:rsidR="00FC6C51" w:rsidRPr="000203BE">
        <w:rPr>
          <w:sz w:val="28"/>
          <w:szCs w:val="28"/>
        </w:rPr>
        <w:t xml:space="preserve">и </w:t>
      </w:r>
      <w:r w:rsidR="002568D6" w:rsidRPr="000203BE">
        <w:rPr>
          <w:sz w:val="28"/>
          <w:szCs w:val="28"/>
        </w:rPr>
        <w:t>(</w:t>
      </w:r>
      <w:r w:rsidR="00FC6C51" w:rsidRPr="000203BE">
        <w:rPr>
          <w:sz w:val="28"/>
          <w:szCs w:val="28"/>
        </w:rPr>
        <w:t>189,12)</w:t>
      </w:r>
      <w:r w:rsidR="002568D6" w:rsidRPr="000203BE">
        <w:rPr>
          <w:sz w:val="28"/>
          <w:szCs w:val="28"/>
        </w:rPr>
        <w:t xml:space="preserve"> от</w:t>
      </w:r>
      <w:r w:rsidRPr="000203BE">
        <w:rPr>
          <w:sz w:val="28"/>
          <w:szCs w:val="28"/>
        </w:rPr>
        <w:t xml:space="preserve"> места постановки пробной массы с присвоенным номером один (</w:t>
      </w:r>
      <w:r w:rsidRPr="000203BE">
        <w:rPr>
          <w:position w:val="-12"/>
          <w:sz w:val="28"/>
          <w:szCs w:val="28"/>
        </w:rPr>
        <w:object w:dxaOrig="320" w:dyaOrig="380">
          <v:shape id="_x0000_i1052" type="#_x0000_t75" style="width:15.75pt;height:18.75pt" o:ole="" fillcolor="window">
            <v:imagedata r:id="rId47" o:title=""/>
          </v:shape>
          <o:OLEObject Type="Embed" ProgID="Equation.3" ShapeID="_x0000_i1052" DrawAspect="Content" ObjectID="_1461984288" r:id="rId48"/>
        </w:object>
      </w:r>
      <w:r w:rsidRPr="000203BE">
        <w:rPr>
          <w:sz w:val="28"/>
          <w:szCs w:val="28"/>
        </w:rPr>
        <w:t>)</w:t>
      </w:r>
      <w:r w:rsidRPr="000203BE">
        <w:rPr>
          <w:smallCaps/>
          <w:sz w:val="28"/>
          <w:szCs w:val="28"/>
        </w:rPr>
        <w:t xml:space="preserve">, </w:t>
      </w:r>
      <w:r w:rsidRPr="000203BE">
        <w:rPr>
          <w:sz w:val="28"/>
          <w:szCs w:val="28"/>
        </w:rPr>
        <w:t xml:space="preserve">по направлению к месту пробной массы с присвоенным номером два </w:t>
      </w:r>
      <w:r w:rsidRPr="000203BE">
        <w:rPr>
          <w:position w:val="-12"/>
          <w:sz w:val="28"/>
          <w:szCs w:val="28"/>
        </w:rPr>
        <w:object w:dxaOrig="600" w:dyaOrig="380">
          <v:shape id="_x0000_i1053" type="#_x0000_t75" style="width:30pt;height:18.75pt" o:ole="" fillcolor="window">
            <v:imagedata r:id="rId49" o:title=""/>
          </v:shape>
          <o:OLEObject Type="Embed" ProgID="Equation.3" ShapeID="_x0000_i1053" DrawAspect="Content" ObjectID="_1461984289" r:id="rId50"/>
        </w:object>
      </w:r>
      <w:r w:rsidRPr="000203BE">
        <w:rPr>
          <w:sz w:val="28"/>
          <w:szCs w:val="28"/>
        </w:rPr>
        <w:t xml:space="preserve">, т.е. угол </w:t>
      </w:r>
      <w:r w:rsidRPr="000203BE">
        <w:rPr>
          <w:position w:val="-12"/>
          <w:sz w:val="28"/>
          <w:szCs w:val="28"/>
        </w:rPr>
        <w:object w:dxaOrig="220" w:dyaOrig="300">
          <v:shape id="_x0000_i1054" type="#_x0000_t75" style="width:11.25pt;height:15pt" o:ole="" fillcolor="window">
            <v:imagedata r:id="rId17" o:title=""/>
          </v:shape>
          <o:OLEObject Type="Embed" ProgID="Equation.3" ShapeID="_x0000_i1054" DrawAspect="Content" ObjectID="_1461984290" r:id="rId51"/>
        </w:object>
      </w:r>
      <w:r w:rsidRPr="000203BE">
        <w:rPr>
          <w:sz w:val="28"/>
          <w:szCs w:val="28"/>
        </w:rPr>
        <w:t xml:space="preserve"> находим между углами </w:t>
      </w:r>
      <w:r w:rsidRPr="000203BE">
        <w:rPr>
          <w:position w:val="-6"/>
          <w:sz w:val="28"/>
          <w:szCs w:val="28"/>
        </w:rPr>
        <w:object w:dxaOrig="260" w:dyaOrig="240">
          <v:shape id="_x0000_i1055" type="#_x0000_t75" style="width:12.75pt;height:12pt" o:ole="" fillcolor="window">
            <v:imagedata r:id="rId20" o:title=""/>
          </v:shape>
          <o:OLEObject Type="Embed" ProgID="Equation.3" ShapeID="_x0000_i1055" DrawAspect="Content" ObjectID="_1461984291" r:id="rId52"/>
        </w:object>
      </w:r>
      <w:r w:rsidRPr="000203BE">
        <w:rPr>
          <w:sz w:val="28"/>
          <w:szCs w:val="28"/>
        </w:rPr>
        <w:t xml:space="preserve"> и </w:t>
      </w:r>
      <w:r w:rsidRPr="000203BE">
        <w:rPr>
          <w:position w:val="-12"/>
          <w:sz w:val="28"/>
          <w:szCs w:val="28"/>
        </w:rPr>
        <w:object w:dxaOrig="279" w:dyaOrig="360">
          <v:shape id="_x0000_i1056" type="#_x0000_t75" style="width:14.25pt;height:18pt" o:ole="" fillcolor="window">
            <v:imagedata r:id="rId22" o:title=""/>
          </v:shape>
          <o:OLEObject Type="Embed" ProgID="Equation.3" ShapeID="_x0000_i1056" DrawAspect="Content" ObjectID="_1461984292" r:id="rId53"/>
        </w:object>
      </w:r>
      <w:r w:rsidR="00EF2D9D" w:rsidRPr="000203BE">
        <w:rPr>
          <w:sz w:val="28"/>
          <w:szCs w:val="28"/>
        </w:rPr>
        <w:t xml:space="preserve">. </w:t>
      </w:r>
      <w:r w:rsidRPr="000203BE">
        <w:rPr>
          <w:sz w:val="28"/>
          <w:szCs w:val="28"/>
        </w:rPr>
        <w:t>Векторная диаграмма дисбалансов, построенная с помощью результатов рассчитанных по формулам (4)</w:t>
      </w:r>
      <w:r w:rsidR="00C108AD" w:rsidRPr="000203BE">
        <w:rPr>
          <w:sz w:val="28"/>
          <w:szCs w:val="28"/>
        </w:rPr>
        <w:t>, (5),</w:t>
      </w:r>
      <w:r w:rsidRPr="000203BE">
        <w:rPr>
          <w:sz w:val="28"/>
          <w:szCs w:val="28"/>
        </w:rPr>
        <w:t xml:space="preserve"> (6) показана </w:t>
      </w:r>
      <w:r w:rsidR="00E30EB3" w:rsidRPr="000203BE">
        <w:rPr>
          <w:sz w:val="28"/>
          <w:szCs w:val="28"/>
        </w:rPr>
        <w:t>в приложении</w:t>
      </w:r>
      <w:r w:rsidRPr="000203BE">
        <w:rPr>
          <w:sz w:val="28"/>
          <w:szCs w:val="28"/>
        </w:rPr>
        <w:t xml:space="preserve">. </w:t>
      </w:r>
    </w:p>
    <w:p w:rsidR="006647F2" w:rsidRPr="000203BE" w:rsidRDefault="006647F2" w:rsidP="006647F2">
      <w:pPr>
        <w:autoSpaceDE w:val="0"/>
        <w:autoSpaceDN w:val="0"/>
        <w:adjustRightInd w:val="0"/>
        <w:spacing w:line="360" w:lineRule="auto"/>
        <w:ind w:firstLine="709"/>
        <w:jc w:val="both"/>
        <w:rPr>
          <w:sz w:val="28"/>
          <w:szCs w:val="28"/>
        </w:rPr>
      </w:pPr>
    </w:p>
    <w:p w:rsidR="006647F2" w:rsidRDefault="00246F88" w:rsidP="006647F2">
      <w:pPr>
        <w:autoSpaceDE w:val="0"/>
        <w:autoSpaceDN w:val="0"/>
        <w:adjustRightInd w:val="0"/>
        <w:spacing w:line="360" w:lineRule="auto"/>
        <w:ind w:firstLine="709"/>
        <w:jc w:val="both"/>
        <w:rPr>
          <w:sz w:val="28"/>
          <w:szCs w:val="28"/>
        </w:rPr>
      </w:pPr>
      <w:r w:rsidRPr="000203BE">
        <w:rPr>
          <w:sz w:val="28"/>
          <w:szCs w:val="28"/>
        </w:rPr>
        <w:t xml:space="preserve"> </w:t>
      </w:r>
      <w:r w:rsidR="005E368B" w:rsidRPr="000203BE">
        <w:rPr>
          <w:sz w:val="28"/>
          <w:szCs w:val="28"/>
        </w:rPr>
        <w:t>Таблица 2</w:t>
      </w:r>
      <w:r w:rsidR="00D340AC" w:rsidRPr="000203BE">
        <w:rPr>
          <w:sz w:val="28"/>
          <w:szCs w:val="28"/>
        </w:rPr>
        <w:t xml:space="preserve"> –</w:t>
      </w:r>
    </w:p>
    <w:p w:rsidR="0033171B" w:rsidRPr="000203BE" w:rsidRDefault="00D340AC" w:rsidP="006647F2">
      <w:pPr>
        <w:autoSpaceDE w:val="0"/>
        <w:autoSpaceDN w:val="0"/>
        <w:adjustRightInd w:val="0"/>
        <w:spacing w:line="360" w:lineRule="auto"/>
        <w:ind w:firstLine="709"/>
        <w:jc w:val="both"/>
        <w:rPr>
          <w:sz w:val="28"/>
          <w:szCs w:val="28"/>
        </w:rPr>
      </w:pPr>
      <w:r w:rsidRPr="000203BE">
        <w:rPr>
          <w:sz w:val="28"/>
          <w:szCs w:val="28"/>
        </w:rPr>
        <w:t xml:space="preserve"> Результаты расчетов</w:t>
      </w:r>
      <w:r w:rsidR="0033171B" w:rsidRPr="000203BE">
        <w:rPr>
          <w:sz w:val="28"/>
          <w:szCs w:val="28"/>
        </w:rPr>
        <w:t xml:space="preserve"> </w:t>
      </w:r>
      <w:r w:rsidR="00483DB5" w:rsidRPr="000203BE">
        <w:rPr>
          <w:sz w:val="28"/>
          <w:szCs w:val="28"/>
        </w:rPr>
        <w:t xml:space="preserve">                     </w:t>
      </w:r>
      <w:r w:rsidR="0033171B" w:rsidRPr="000203BE">
        <w:rPr>
          <w:sz w:val="28"/>
          <w:szCs w:val="28"/>
        </w:rPr>
        <w:t xml:space="preserve">                                                    </w:t>
      </w:r>
    </w:p>
    <w:tbl>
      <w:tblPr>
        <w:tblW w:w="5360" w:type="dxa"/>
        <w:jc w:val="center"/>
        <w:tblLook w:val="0000" w:firstRow="0" w:lastRow="0" w:firstColumn="0" w:lastColumn="0" w:noHBand="0" w:noVBand="0"/>
      </w:tblPr>
      <w:tblGrid>
        <w:gridCol w:w="1294"/>
        <w:gridCol w:w="940"/>
        <w:gridCol w:w="986"/>
        <w:gridCol w:w="1180"/>
        <w:gridCol w:w="960"/>
      </w:tblGrid>
      <w:tr w:rsidR="00115594" w:rsidRPr="006647F2">
        <w:trPr>
          <w:trHeight w:val="255"/>
          <w:jc w:val="center"/>
        </w:trPr>
        <w:tc>
          <w:tcPr>
            <w:tcW w:w="1294" w:type="dxa"/>
            <w:tcBorders>
              <w:top w:val="single" w:sz="4" w:space="0" w:color="auto"/>
              <w:left w:val="single" w:sz="4" w:space="0" w:color="auto"/>
              <w:bottom w:val="single" w:sz="4" w:space="0" w:color="auto"/>
              <w:right w:val="single" w:sz="4" w:space="0" w:color="auto"/>
            </w:tcBorders>
            <w:noWrap/>
            <w:vAlign w:val="bottom"/>
          </w:tcPr>
          <w:p w:rsidR="00115594" w:rsidRPr="006647F2" w:rsidRDefault="00115594" w:rsidP="006647F2">
            <w:pPr>
              <w:spacing w:line="360" w:lineRule="auto"/>
              <w:ind w:hanging="4"/>
              <w:jc w:val="both"/>
              <w:rPr>
                <w:sz w:val="20"/>
              </w:rPr>
            </w:pPr>
            <w:r w:rsidRPr="006647F2">
              <w:rPr>
                <w:sz w:val="20"/>
              </w:rPr>
              <w:t> </w:t>
            </w:r>
          </w:p>
        </w:tc>
        <w:tc>
          <w:tcPr>
            <w:tcW w:w="940" w:type="dxa"/>
            <w:tcBorders>
              <w:top w:val="single" w:sz="4" w:space="0" w:color="auto"/>
              <w:left w:val="nil"/>
              <w:bottom w:val="single" w:sz="4" w:space="0" w:color="auto"/>
              <w:right w:val="single" w:sz="4" w:space="0" w:color="auto"/>
            </w:tcBorders>
            <w:noWrap/>
            <w:vAlign w:val="bottom"/>
          </w:tcPr>
          <w:p w:rsidR="00115594" w:rsidRPr="006647F2" w:rsidRDefault="00115594" w:rsidP="006647F2">
            <w:pPr>
              <w:spacing w:line="360" w:lineRule="auto"/>
              <w:ind w:hanging="4"/>
              <w:jc w:val="both"/>
              <w:rPr>
                <w:sz w:val="20"/>
              </w:rPr>
            </w:pPr>
            <w:r w:rsidRPr="006647F2">
              <w:rPr>
                <w:sz w:val="20"/>
              </w:rPr>
              <w:t>tgγ</w:t>
            </w:r>
          </w:p>
        </w:tc>
        <w:tc>
          <w:tcPr>
            <w:tcW w:w="986" w:type="dxa"/>
            <w:tcBorders>
              <w:top w:val="single" w:sz="4" w:space="0" w:color="auto"/>
              <w:left w:val="nil"/>
              <w:bottom w:val="single" w:sz="4" w:space="0" w:color="auto"/>
              <w:right w:val="single" w:sz="4" w:space="0" w:color="auto"/>
            </w:tcBorders>
            <w:noWrap/>
            <w:vAlign w:val="bottom"/>
          </w:tcPr>
          <w:p w:rsidR="00115594" w:rsidRPr="006647F2" w:rsidRDefault="00115594" w:rsidP="006647F2">
            <w:pPr>
              <w:spacing w:line="360" w:lineRule="auto"/>
              <w:ind w:hanging="4"/>
              <w:jc w:val="both"/>
              <w:rPr>
                <w:sz w:val="20"/>
              </w:rPr>
            </w:pPr>
            <w:r w:rsidRPr="006647F2">
              <w:rPr>
                <w:sz w:val="20"/>
              </w:rPr>
              <w:t>γ</w:t>
            </w:r>
          </w:p>
        </w:tc>
        <w:tc>
          <w:tcPr>
            <w:tcW w:w="1180" w:type="dxa"/>
            <w:tcBorders>
              <w:top w:val="single" w:sz="4" w:space="0" w:color="auto"/>
              <w:left w:val="nil"/>
              <w:bottom w:val="single" w:sz="4" w:space="0" w:color="auto"/>
              <w:right w:val="single" w:sz="4" w:space="0" w:color="auto"/>
            </w:tcBorders>
            <w:noWrap/>
            <w:vAlign w:val="bottom"/>
          </w:tcPr>
          <w:p w:rsidR="00115594" w:rsidRPr="006647F2" w:rsidRDefault="00115594" w:rsidP="006647F2">
            <w:pPr>
              <w:spacing w:line="360" w:lineRule="auto"/>
              <w:ind w:hanging="4"/>
              <w:jc w:val="both"/>
              <w:rPr>
                <w:sz w:val="20"/>
                <w:lang w:val="en-US"/>
              </w:rPr>
            </w:pPr>
            <w:r w:rsidRPr="006647F2">
              <w:rPr>
                <w:sz w:val="20"/>
              </w:rPr>
              <w:t>A</w:t>
            </w:r>
            <w:r w:rsidRPr="006647F2">
              <w:rPr>
                <w:sz w:val="20"/>
                <w:lang w:val="en-US"/>
              </w:rPr>
              <w:t>n</w:t>
            </w:r>
          </w:p>
        </w:tc>
        <w:tc>
          <w:tcPr>
            <w:tcW w:w="960" w:type="dxa"/>
            <w:tcBorders>
              <w:top w:val="single" w:sz="4" w:space="0" w:color="auto"/>
              <w:left w:val="nil"/>
              <w:bottom w:val="single" w:sz="4" w:space="0" w:color="auto"/>
              <w:right w:val="single" w:sz="4" w:space="0" w:color="auto"/>
            </w:tcBorders>
            <w:noWrap/>
            <w:vAlign w:val="bottom"/>
          </w:tcPr>
          <w:p w:rsidR="00115594" w:rsidRPr="006647F2" w:rsidRDefault="00115594" w:rsidP="006647F2">
            <w:pPr>
              <w:spacing w:line="360" w:lineRule="auto"/>
              <w:ind w:hanging="4"/>
              <w:jc w:val="both"/>
              <w:rPr>
                <w:sz w:val="20"/>
              </w:rPr>
            </w:pPr>
            <w:r w:rsidRPr="006647F2">
              <w:rPr>
                <w:sz w:val="20"/>
              </w:rPr>
              <w:t>mk</w:t>
            </w:r>
          </w:p>
        </w:tc>
      </w:tr>
      <w:tr w:rsidR="00115594" w:rsidRPr="006647F2">
        <w:trPr>
          <w:trHeight w:val="315"/>
          <w:jc w:val="center"/>
        </w:trPr>
        <w:tc>
          <w:tcPr>
            <w:tcW w:w="1294" w:type="dxa"/>
            <w:tcBorders>
              <w:top w:val="nil"/>
              <w:left w:val="single" w:sz="4" w:space="0" w:color="auto"/>
              <w:bottom w:val="single" w:sz="4" w:space="0" w:color="auto"/>
              <w:right w:val="single" w:sz="4" w:space="0" w:color="auto"/>
            </w:tcBorders>
          </w:tcPr>
          <w:p w:rsidR="00115594" w:rsidRPr="006647F2" w:rsidRDefault="00115594" w:rsidP="006647F2">
            <w:pPr>
              <w:spacing w:line="360" w:lineRule="auto"/>
              <w:ind w:hanging="4"/>
              <w:jc w:val="both"/>
              <w:rPr>
                <w:sz w:val="20"/>
              </w:rPr>
            </w:pPr>
            <w:r w:rsidRPr="006647F2">
              <w:rPr>
                <w:sz w:val="20"/>
              </w:rPr>
              <w:t>1 верт.</w:t>
            </w:r>
          </w:p>
        </w:tc>
        <w:tc>
          <w:tcPr>
            <w:tcW w:w="940" w:type="dxa"/>
            <w:tcBorders>
              <w:top w:val="nil"/>
              <w:left w:val="nil"/>
              <w:bottom w:val="single" w:sz="4" w:space="0" w:color="auto"/>
              <w:right w:val="single" w:sz="4" w:space="0" w:color="auto"/>
            </w:tcBorders>
            <w:noWrap/>
            <w:vAlign w:val="bottom"/>
          </w:tcPr>
          <w:p w:rsidR="00115594" w:rsidRPr="006647F2" w:rsidRDefault="00494BFB" w:rsidP="006647F2">
            <w:pPr>
              <w:spacing w:line="360" w:lineRule="auto"/>
              <w:ind w:hanging="4"/>
              <w:jc w:val="both"/>
              <w:rPr>
                <w:sz w:val="20"/>
              </w:rPr>
            </w:pPr>
            <w:r w:rsidRPr="006647F2">
              <w:rPr>
                <w:sz w:val="20"/>
              </w:rPr>
              <w:t>3,41</w:t>
            </w:r>
          </w:p>
        </w:tc>
        <w:tc>
          <w:tcPr>
            <w:tcW w:w="986" w:type="dxa"/>
            <w:tcBorders>
              <w:top w:val="nil"/>
              <w:left w:val="nil"/>
              <w:bottom w:val="single" w:sz="4" w:space="0" w:color="auto"/>
              <w:right w:val="single" w:sz="4" w:space="0" w:color="auto"/>
            </w:tcBorders>
            <w:noWrap/>
            <w:vAlign w:val="bottom"/>
          </w:tcPr>
          <w:p w:rsidR="00115594" w:rsidRPr="006647F2" w:rsidRDefault="00494BFB" w:rsidP="006647F2">
            <w:pPr>
              <w:spacing w:line="360" w:lineRule="auto"/>
              <w:ind w:hanging="4"/>
              <w:jc w:val="both"/>
              <w:rPr>
                <w:sz w:val="20"/>
              </w:rPr>
            </w:pPr>
            <w:r w:rsidRPr="006647F2">
              <w:rPr>
                <w:sz w:val="20"/>
              </w:rPr>
              <w:t>73</w:t>
            </w:r>
          </w:p>
        </w:tc>
        <w:tc>
          <w:tcPr>
            <w:tcW w:w="1180" w:type="dxa"/>
            <w:tcBorders>
              <w:top w:val="nil"/>
              <w:left w:val="nil"/>
              <w:bottom w:val="single" w:sz="4" w:space="0" w:color="auto"/>
              <w:right w:val="single" w:sz="4" w:space="0" w:color="auto"/>
            </w:tcBorders>
            <w:noWrap/>
            <w:vAlign w:val="bottom"/>
          </w:tcPr>
          <w:p w:rsidR="00115594" w:rsidRPr="006647F2" w:rsidRDefault="00E147AD" w:rsidP="006647F2">
            <w:pPr>
              <w:spacing w:line="360" w:lineRule="auto"/>
              <w:ind w:hanging="4"/>
              <w:jc w:val="both"/>
              <w:rPr>
                <w:sz w:val="20"/>
              </w:rPr>
            </w:pPr>
            <w:r w:rsidRPr="006647F2">
              <w:rPr>
                <w:sz w:val="20"/>
              </w:rPr>
              <w:t>2,29</w:t>
            </w:r>
          </w:p>
        </w:tc>
        <w:tc>
          <w:tcPr>
            <w:tcW w:w="960" w:type="dxa"/>
            <w:tcBorders>
              <w:top w:val="nil"/>
              <w:left w:val="nil"/>
              <w:bottom w:val="single" w:sz="4" w:space="0" w:color="auto"/>
              <w:right w:val="single" w:sz="4" w:space="0" w:color="auto"/>
            </w:tcBorders>
            <w:noWrap/>
            <w:vAlign w:val="bottom"/>
          </w:tcPr>
          <w:p w:rsidR="00115594" w:rsidRPr="006647F2" w:rsidRDefault="00E147AD" w:rsidP="006647F2">
            <w:pPr>
              <w:spacing w:line="360" w:lineRule="auto"/>
              <w:ind w:hanging="4"/>
              <w:jc w:val="both"/>
              <w:rPr>
                <w:sz w:val="20"/>
                <w:lang w:val="en-US"/>
              </w:rPr>
            </w:pPr>
            <w:r w:rsidRPr="006647F2">
              <w:rPr>
                <w:sz w:val="20"/>
              </w:rPr>
              <w:t>3</w:t>
            </w:r>
            <w:r w:rsidRPr="006647F2">
              <w:rPr>
                <w:sz w:val="20"/>
                <w:lang w:val="en-US"/>
              </w:rPr>
              <w:t>,</w:t>
            </w:r>
            <w:r w:rsidRPr="006647F2">
              <w:rPr>
                <w:sz w:val="20"/>
              </w:rPr>
              <w:t>5</w:t>
            </w:r>
            <w:r w:rsidRPr="006647F2">
              <w:rPr>
                <w:sz w:val="20"/>
                <w:lang w:val="en-US"/>
              </w:rPr>
              <w:t>3</w:t>
            </w:r>
          </w:p>
        </w:tc>
      </w:tr>
      <w:tr w:rsidR="00115594" w:rsidRPr="006647F2">
        <w:trPr>
          <w:trHeight w:val="315"/>
          <w:jc w:val="center"/>
        </w:trPr>
        <w:tc>
          <w:tcPr>
            <w:tcW w:w="1294" w:type="dxa"/>
            <w:tcBorders>
              <w:top w:val="nil"/>
              <w:left w:val="single" w:sz="4" w:space="0" w:color="auto"/>
              <w:bottom w:val="single" w:sz="4" w:space="0" w:color="auto"/>
              <w:right w:val="single" w:sz="4" w:space="0" w:color="auto"/>
            </w:tcBorders>
          </w:tcPr>
          <w:p w:rsidR="00115594" w:rsidRPr="006647F2" w:rsidRDefault="00115594" w:rsidP="006647F2">
            <w:pPr>
              <w:spacing w:line="360" w:lineRule="auto"/>
              <w:ind w:hanging="4"/>
              <w:jc w:val="both"/>
              <w:rPr>
                <w:sz w:val="20"/>
              </w:rPr>
            </w:pPr>
            <w:r w:rsidRPr="006647F2">
              <w:rPr>
                <w:sz w:val="20"/>
              </w:rPr>
              <w:t>1 гориз.</w:t>
            </w:r>
          </w:p>
        </w:tc>
        <w:tc>
          <w:tcPr>
            <w:tcW w:w="940" w:type="dxa"/>
            <w:tcBorders>
              <w:top w:val="nil"/>
              <w:left w:val="nil"/>
              <w:bottom w:val="single" w:sz="4" w:space="0" w:color="auto"/>
              <w:right w:val="single" w:sz="4" w:space="0" w:color="auto"/>
            </w:tcBorders>
            <w:noWrap/>
            <w:vAlign w:val="bottom"/>
          </w:tcPr>
          <w:p w:rsidR="00115594" w:rsidRPr="006647F2" w:rsidRDefault="00115594" w:rsidP="006647F2">
            <w:pPr>
              <w:spacing w:line="360" w:lineRule="auto"/>
              <w:ind w:hanging="4"/>
              <w:jc w:val="both"/>
              <w:rPr>
                <w:sz w:val="20"/>
              </w:rPr>
            </w:pPr>
            <w:r w:rsidRPr="006647F2">
              <w:rPr>
                <w:sz w:val="20"/>
              </w:rPr>
              <w:t>-</w:t>
            </w:r>
            <w:r w:rsidR="00494BFB" w:rsidRPr="006647F2">
              <w:rPr>
                <w:sz w:val="20"/>
              </w:rPr>
              <w:t>2</w:t>
            </w:r>
            <w:r w:rsidRPr="006647F2">
              <w:rPr>
                <w:sz w:val="20"/>
              </w:rPr>
              <w:t>,</w:t>
            </w:r>
            <w:r w:rsidR="00494BFB" w:rsidRPr="006647F2">
              <w:rPr>
                <w:sz w:val="20"/>
              </w:rPr>
              <w:t>45</w:t>
            </w:r>
          </w:p>
        </w:tc>
        <w:tc>
          <w:tcPr>
            <w:tcW w:w="986" w:type="dxa"/>
            <w:tcBorders>
              <w:top w:val="nil"/>
              <w:left w:val="nil"/>
              <w:bottom w:val="single" w:sz="4" w:space="0" w:color="auto"/>
              <w:right w:val="single" w:sz="4" w:space="0" w:color="auto"/>
            </w:tcBorders>
            <w:noWrap/>
            <w:vAlign w:val="bottom"/>
          </w:tcPr>
          <w:p w:rsidR="00115594" w:rsidRPr="006647F2" w:rsidRDefault="00494BFB" w:rsidP="006647F2">
            <w:pPr>
              <w:spacing w:line="360" w:lineRule="auto"/>
              <w:ind w:hanging="4"/>
              <w:jc w:val="both"/>
              <w:rPr>
                <w:sz w:val="20"/>
              </w:rPr>
            </w:pPr>
            <w:r w:rsidRPr="006647F2">
              <w:rPr>
                <w:sz w:val="20"/>
              </w:rPr>
              <w:t>247</w:t>
            </w:r>
          </w:p>
        </w:tc>
        <w:tc>
          <w:tcPr>
            <w:tcW w:w="1180" w:type="dxa"/>
            <w:tcBorders>
              <w:top w:val="nil"/>
              <w:left w:val="nil"/>
              <w:bottom w:val="single" w:sz="4" w:space="0" w:color="auto"/>
              <w:right w:val="single" w:sz="4" w:space="0" w:color="auto"/>
            </w:tcBorders>
            <w:noWrap/>
            <w:vAlign w:val="bottom"/>
          </w:tcPr>
          <w:p w:rsidR="00115594" w:rsidRPr="006647F2" w:rsidRDefault="00E147AD" w:rsidP="006647F2">
            <w:pPr>
              <w:spacing w:line="360" w:lineRule="auto"/>
              <w:ind w:hanging="4"/>
              <w:jc w:val="both"/>
              <w:rPr>
                <w:sz w:val="20"/>
              </w:rPr>
            </w:pPr>
            <w:r w:rsidRPr="006647F2">
              <w:rPr>
                <w:sz w:val="20"/>
              </w:rPr>
              <w:t>7,93</w:t>
            </w:r>
          </w:p>
        </w:tc>
        <w:tc>
          <w:tcPr>
            <w:tcW w:w="960" w:type="dxa"/>
            <w:tcBorders>
              <w:top w:val="nil"/>
              <w:left w:val="nil"/>
              <w:bottom w:val="single" w:sz="4" w:space="0" w:color="auto"/>
              <w:right w:val="single" w:sz="4" w:space="0" w:color="auto"/>
            </w:tcBorders>
            <w:noWrap/>
            <w:vAlign w:val="bottom"/>
          </w:tcPr>
          <w:p w:rsidR="00115594" w:rsidRPr="006647F2" w:rsidRDefault="00E147AD" w:rsidP="006647F2">
            <w:pPr>
              <w:spacing w:line="360" w:lineRule="auto"/>
              <w:ind w:hanging="4"/>
              <w:jc w:val="both"/>
              <w:rPr>
                <w:sz w:val="20"/>
                <w:lang w:val="en-US"/>
              </w:rPr>
            </w:pPr>
            <w:r w:rsidRPr="006647F2">
              <w:rPr>
                <w:sz w:val="20"/>
                <w:lang w:val="en-US"/>
              </w:rPr>
              <w:t>0,98</w:t>
            </w:r>
          </w:p>
        </w:tc>
      </w:tr>
      <w:tr w:rsidR="00115594" w:rsidRPr="006647F2">
        <w:trPr>
          <w:trHeight w:val="315"/>
          <w:jc w:val="center"/>
        </w:trPr>
        <w:tc>
          <w:tcPr>
            <w:tcW w:w="1294" w:type="dxa"/>
            <w:tcBorders>
              <w:top w:val="nil"/>
              <w:left w:val="single" w:sz="4" w:space="0" w:color="auto"/>
              <w:bottom w:val="single" w:sz="4" w:space="0" w:color="auto"/>
              <w:right w:val="single" w:sz="4" w:space="0" w:color="auto"/>
            </w:tcBorders>
          </w:tcPr>
          <w:p w:rsidR="00115594" w:rsidRPr="006647F2" w:rsidRDefault="00115594" w:rsidP="006647F2">
            <w:pPr>
              <w:spacing w:line="360" w:lineRule="auto"/>
              <w:ind w:hanging="4"/>
              <w:jc w:val="both"/>
              <w:rPr>
                <w:sz w:val="20"/>
              </w:rPr>
            </w:pPr>
            <w:r w:rsidRPr="006647F2">
              <w:rPr>
                <w:sz w:val="20"/>
              </w:rPr>
              <w:t>2 верт.</w:t>
            </w:r>
          </w:p>
        </w:tc>
        <w:tc>
          <w:tcPr>
            <w:tcW w:w="940" w:type="dxa"/>
            <w:tcBorders>
              <w:top w:val="nil"/>
              <w:left w:val="nil"/>
              <w:bottom w:val="single" w:sz="4" w:space="0" w:color="auto"/>
              <w:right w:val="single" w:sz="4" w:space="0" w:color="auto"/>
            </w:tcBorders>
            <w:noWrap/>
            <w:vAlign w:val="bottom"/>
          </w:tcPr>
          <w:p w:rsidR="00115594" w:rsidRPr="006647F2" w:rsidRDefault="00494BFB" w:rsidP="006647F2">
            <w:pPr>
              <w:spacing w:line="360" w:lineRule="auto"/>
              <w:ind w:hanging="4"/>
              <w:jc w:val="both"/>
              <w:rPr>
                <w:sz w:val="20"/>
              </w:rPr>
            </w:pPr>
            <w:r w:rsidRPr="006647F2">
              <w:rPr>
                <w:sz w:val="20"/>
              </w:rPr>
              <w:t>3</w:t>
            </w:r>
            <w:r w:rsidR="00115594" w:rsidRPr="006647F2">
              <w:rPr>
                <w:sz w:val="20"/>
              </w:rPr>
              <w:t>,</w:t>
            </w:r>
            <w:r w:rsidRPr="006647F2">
              <w:rPr>
                <w:sz w:val="20"/>
              </w:rPr>
              <w:t>12</w:t>
            </w:r>
          </w:p>
        </w:tc>
        <w:tc>
          <w:tcPr>
            <w:tcW w:w="986" w:type="dxa"/>
            <w:tcBorders>
              <w:top w:val="nil"/>
              <w:left w:val="nil"/>
              <w:bottom w:val="single" w:sz="4" w:space="0" w:color="auto"/>
              <w:right w:val="single" w:sz="4" w:space="0" w:color="auto"/>
            </w:tcBorders>
            <w:noWrap/>
            <w:vAlign w:val="bottom"/>
          </w:tcPr>
          <w:p w:rsidR="00115594" w:rsidRPr="006647F2" w:rsidRDefault="00494BFB" w:rsidP="006647F2">
            <w:pPr>
              <w:spacing w:line="360" w:lineRule="auto"/>
              <w:ind w:hanging="4"/>
              <w:jc w:val="both"/>
              <w:rPr>
                <w:sz w:val="20"/>
              </w:rPr>
            </w:pPr>
            <w:r w:rsidRPr="006647F2">
              <w:rPr>
                <w:sz w:val="20"/>
              </w:rPr>
              <w:t>72</w:t>
            </w:r>
          </w:p>
        </w:tc>
        <w:tc>
          <w:tcPr>
            <w:tcW w:w="1180" w:type="dxa"/>
            <w:tcBorders>
              <w:top w:val="nil"/>
              <w:left w:val="nil"/>
              <w:bottom w:val="single" w:sz="4" w:space="0" w:color="auto"/>
              <w:right w:val="single" w:sz="4" w:space="0" w:color="auto"/>
            </w:tcBorders>
            <w:noWrap/>
            <w:vAlign w:val="bottom"/>
          </w:tcPr>
          <w:p w:rsidR="00115594" w:rsidRPr="006647F2" w:rsidRDefault="00E147AD" w:rsidP="006647F2">
            <w:pPr>
              <w:spacing w:line="360" w:lineRule="auto"/>
              <w:ind w:hanging="4"/>
              <w:jc w:val="both"/>
              <w:rPr>
                <w:sz w:val="20"/>
              </w:rPr>
            </w:pPr>
            <w:r w:rsidRPr="006647F2">
              <w:rPr>
                <w:sz w:val="20"/>
              </w:rPr>
              <w:t>1,97</w:t>
            </w:r>
          </w:p>
        </w:tc>
        <w:tc>
          <w:tcPr>
            <w:tcW w:w="960" w:type="dxa"/>
            <w:tcBorders>
              <w:top w:val="nil"/>
              <w:left w:val="nil"/>
              <w:bottom w:val="single" w:sz="4" w:space="0" w:color="auto"/>
              <w:right w:val="single" w:sz="4" w:space="0" w:color="auto"/>
            </w:tcBorders>
            <w:noWrap/>
            <w:vAlign w:val="bottom"/>
          </w:tcPr>
          <w:p w:rsidR="00115594" w:rsidRPr="006647F2" w:rsidRDefault="00E147AD" w:rsidP="006647F2">
            <w:pPr>
              <w:spacing w:line="360" w:lineRule="auto"/>
              <w:ind w:hanging="4"/>
              <w:jc w:val="both"/>
              <w:rPr>
                <w:sz w:val="20"/>
                <w:lang w:val="en-US"/>
              </w:rPr>
            </w:pPr>
            <w:r w:rsidRPr="006647F2">
              <w:rPr>
                <w:sz w:val="20"/>
              </w:rPr>
              <w:t>2</w:t>
            </w:r>
            <w:r w:rsidRPr="006647F2">
              <w:rPr>
                <w:sz w:val="20"/>
                <w:lang w:val="en-US"/>
              </w:rPr>
              <w:t>,</w:t>
            </w:r>
            <w:r w:rsidRPr="006647F2">
              <w:rPr>
                <w:sz w:val="20"/>
              </w:rPr>
              <w:t>0</w:t>
            </w:r>
            <w:r w:rsidRPr="006647F2">
              <w:rPr>
                <w:sz w:val="20"/>
                <w:lang w:val="en-US"/>
              </w:rPr>
              <w:t>75</w:t>
            </w:r>
          </w:p>
        </w:tc>
      </w:tr>
      <w:tr w:rsidR="00115594" w:rsidRPr="006647F2">
        <w:trPr>
          <w:trHeight w:val="315"/>
          <w:jc w:val="center"/>
        </w:trPr>
        <w:tc>
          <w:tcPr>
            <w:tcW w:w="1294" w:type="dxa"/>
            <w:tcBorders>
              <w:top w:val="nil"/>
              <w:left w:val="single" w:sz="4" w:space="0" w:color="auto"/>
              <w:bottom w:val="single" w:sz="4" w:space="0" w:color="auto"/>
              <w:right w:val="single" w:sz="4" w:space="0" w:color="auto"/>
            </w:tcBorders>
          </w:tcPr>
          <w:p w:rsidR="00115594" w:rsidRPr="006647F2" w:rsidRDefault="00115594" w:rsidP="006647F2">
            <w:pPr>
              <w:spacing w:line="360" w:lineRule="auto"/>
              <w:ind w:hanging="4"/>
              <w:jc w:val="both"/>
              <w:rPr>
                <w:sz w:val="20"/>
              </w:rPr>
            </w:pPr>
            <w:r w:rsidRPr="006647F2">
              <w:rPr>
                <w:sz w:val="20"/>
              </w:rPr>
              <w:t>2 гориз.</w:t>
            </w:r>
          </w:p>
        </w:tc>
        <w:tc>
          <w:tcPr>
            <w:tcW w:w="940" w:type="dxa"/>
            <w:tcBorders>
              <w:top w:val="nil"/>
              <w:left w:val="nil"/>
              <w:bottom w:val="single" w:sz="4" w:space="0" w:color="auto"/>
              <w:right w:val="single" w:sz="4" w:space="0" w:color="auto"/>
            </w:tcBorders>
            <w:noWrap/>
            <w:vAlign w:val="bottom"/>
          </w:tcPr>
          <w:p w:rsidR="00115594" w:rsidRPr="006647F2" w:rsidRDefault="00494BFB" w:rsidP="006647F2">
            <w:pPr>
              <w:spacing w:line="360" w:lineRule="auto"/>
              <w:ind w:hanging="4"/>
              <w:jc w:val="both"/>
              <w:rPr>
                <w:sz w:val="20"/>
              </w:rPr>
            </w:pPr>
            <w:r w:rsidRPr="006647F2">
              <w:rPr>
                <w:sz w:val="20"/>
              </w:rPr>
              <w:t>2,48</w:t>
            </w:r>
          </w:p>
        </w:tc>
        <w:tc>
          <w:tcPr>
            <w:tcW w:w="986" w:type="dxa"/>
            <w:tcBorders>
              <w:top w:val="nil"/>
              <w:left w:val="nil"/>
              <w:bottom w:val="single" w:sz="4" w:space="0" w:color="auto"/>
              <w:right w:val="single" w:sz="4" w:space="0" w:color="auto"/>
            </w:tcBorders>
            <w:noWrap/>
            <w:vAlign w:val="bottom"/>
          </w:tcPr>
          <w:p w:rsidR="00115594" w:rsidRPr="006647F2" w:rsidRDefault="00494BFB" w:rsidP="006647F2">
            <w:pPr>
              <w:spacing w:line="360" w:lineRule="auto"/>
              <w:ind w:hanging="4"/>
              <w:jc w:val="both"/>
              <w:rPr>
                <w:sz w:val="20"/>
              </w:rPr>
            </w:pPr>
            <w:r w:rsidRPr="006647F2">
              <w:rPr>
                <w:sz w:val="20"/>
              </w:rPr>
              <w:t>68</w:t>
            </w:r>
          </w:p>
        </w:tc>
        <w:tc>
          <w:tcPr>
            <w:tcW w:w="1180" w:type="dxa"/>
            <w:tcBorders>
              <w:top w:val="nil"/>
              <w:left w:val="nil"/>
              <w:bottom w:val="single" w:sz="4" w:space="0" w:color="auto"/>
              <w:right w:val="single" w:sz="4" w:space="0" w:color="auto"/>
            </w:tcBorders>
            <w:noWrap/>
            <w:vAlign w:val="bottom"/>
          </w:tcPr>
          <w:p w:rsidR="00115594" w:rsidRPr="006647F2" w:rsidRDefault="00E147AD" w:rsidP="006647F2">
            <w:pPr>
              <w:spacing w:line="360" w:lineRule="auto"/>
              <w:ind w:hanging="4"/>
              <w:jc w:val="both"/>
              <w:rPr>
                <w:sz w:val="20"/>
                <w:lang w:val="en-US"/>
              </w:rPr>
            </w:pPr>
            <w:r w:rsidRPr="006647F2">
              <w:rPr>
                <w:sz w:val="20"/>
                <w:lang w:val="en-US"/>
              </w:rPr>
              <w:t>2,48</w:t>
            </w:r>
          </w:p>
        </w:tc>
        <w:tc>
          <w:tcPr>
            <w:tcW w:w="960" w:type="dxa"/>
            <w:tcBorders>
              <w:top w:val="nil"/>
              <w:left w:val="nil"/>
              <w:bottom w:val="single" w:sz="4" w:space="0" w:color="auto"/>
              <w:right w:val="single" w:sz="4" w:space="0" w:color="auto"/>
            </w:tcBorders>
            <w:noWrap/>
            <w:vAlign w:val="bottom"/>
          </w:tcPr>
          <w:p w:rsidR="00115594" w:rsidRPr="006647F2" w:rsidRDefault="00494BFB" w:rsidP="006647F2">
            <w:pPr>
              <w:spacing w:line="360" w:lineRule="auto"/>
              <w:ind w:hanging="4"/>
              <w:jc w:val="both"/>
              <w:rPr>
                <w:sz w:val="20"/>
              </w:rPr>
            </w:pPr>
            <w:r w:rsidRPr="006647F2">
              <w:rPr>
                <w:sz w:val="20"/>
              </w:rPr>
              <w:t>2</w:t>
            </w:r>
            <w:r w:rsidR="00DE4DA9" w:rsidRPr="006647F2">
              <w:rPr>
                <w:sz w:val="20"/>
                <w:lang w:val="en-US"/>
              </w:rPr>
              <w:t>,1</w:t>
            </w:r>
          </w:p>
        </w:tc>
      </w:tr>
    </w:tbl>
    <w:p w:rsidR="00562280" w:rsidRDefault="00562280" w:rsidP="006647F2">
      <w:pPr>
        <w:spacing w:line="360" w:lineRule="auto"/>
        <w:ind w:firstLine="709"/>
        <w:jc w:val="both"/>
        <w:rPr>
          <w:sz w:val="28"/>
          <w:szCs w:val="28"/>
        </w:rPr>
      </w:pPr>
      <w:r w:rsidRPr="000203BE">
        <w:rPr>
          <w:sz w:val="28"/>
          <w:szCs w:val="28"/>
        </w:rPr>
        <w:t>По полученным данным строим векторную диаграмму дисбалансов</w:t>
      </w:r>
      <w:r w:rsidR="006C7425">
        <w:rPr>
          <w:sz w:val="28"/>
          <w:szCs w:val="28"/>
        </w:rPr>
        <w:t xml:space="preserve"> (приложение)</w:t>
      </w:r>
    </w:p>
    <w:p w:rsidR="00E121E6" w:rsidRDefault="006647F2" w:rsidP="006647F2">
      <w:pPr>
        <w:pStyle w:val="1"/>
        <w:spacing w:before="0"/>
        <w:ind w:left="0" w:firstLine="709"/>
        <w:jc w:val="both"/>
        <w:rPr>
          <w:rFonts w:ascii="Times New Roman" w:hAnsi="Times New Roman"/>
          <w:b/>
          <w:szCs w:val="28"/>
        </w:rPr>
      </w:pPr>
      <w:bookmarkStart w:id="8" w:name="_Toc154157048"/>
      <w:r>
        <w:rPr>
          <w:rFonts w:ascii="Times New Roman" w:hAnsi="Times New Roman"/>
          <w:szCs w:val="28"/>
        </w:rPr>
        <w:br w:type="page"/>
      </w:r>
      <w:r w:rsidR="002568D6" w:rsidRPr="00580530">
        <w:rPr>
          <w:rFonts w:ascii="Times New Roman" w:hAnsi="Times New Roman"/>
          <w:b/>
          <w:szCs w:val="28"/>
        </w:rPr>
        <w:t>2 Балансировка роторной установки с использованием</w:t>
      </w:r>
      <w:bookmarkEnd w:id="8"/>
      <w:r w:rsidR="002568D6" w:rsidRPr="00580530">
        <w:rPr>
          <w:rFonts w:ascii="Times New Roman" w:hAnsi="Times New Roman"/>
          <w:b/>
          <w:szCs w:val="28"/>
        </w:rPr>
        <w:t xml:space="preserve"> </w:t>
      </w:r>
    </w:p>
    <w:p w:rsidR="0033171B" w:rsidRDefault="002568D6" w:rsidP="006647F2">
      <w:pPr>
        <w:pStyle w:val="1"/>
        <w:spacing w:before="0"/>
        <w:ind w:left="0" w:firstLine="709"/>
        <w:jc w:val="both"/>
        <w:rPr>
          <w:rFonts w:ascii="Times New Roman" w:hAnsi="Times New Roman"/>
          <w:b/>
          <w:szCs w:val="28"/>
        </w:rPr>
      </w:pPr>
      <w:bookmarkStart w:id="9" w:name="_Toc154157049"/>
      <w:r w:rsidRPr="00580530">
        <w:rPr>
          <w:rFonts w:ascii="Times New Roman" w:hAnsi="Times New Roman"/>
          <w:b/>
          <w:szCs w:val="28"/>
        </w:rPr>
        <w:t>программного обеспечения</w:t>
      </w:r>
      <w:bookmarkEnd w:id="9"/>
    </w:p>
    <w:p w:rsidR="008F7B95" w:rsidRPr="008F7B95" w:rsidRDefault="008F7B95" w:rsidP="006647F2">
      <w:pPr>
        <w:spacing w:line="360" w:lineRule="auto"/>
        <w:ind w:firstLine="709"/>
        <w:jc w:val="both"/>
      </w:pPr>
    </w:p>
    <w:p w:rsidR="0033171B" w:rsidRPr="000203BE" w:rsidRDefault="0033171B" w:rsidP="006647F2">
      <w:pPr>
        <w:autoSpaceDE w:val="0"/>
        <w:autoSpaceDN w:val="0"/>
        <w:adjustRightInd w:val="0"/>
        <w:spacing w:line="360" w:lineRule="auto"/>
        <w:ind w:firstLine="709"/>
        <w:jc w:val="both"/>
        <w:rPr>
          <w:sz w:val="28"/>
          <w:szCs w:val="28"/>
        </w:rPr>
      </w:pPr>
      <w:r w:rsidRPr="000203BE">
        <w:rPr>
          <w:sz w:val="28"/>
          <w:szCs w:val="28"/>
        </w:rPr>
        <w:t xml:space="preserve">Теоретическое определение значений амплитуды ускорений производится при помощи программы </w:t>
      </w:r>
      <w:r w:rsidRPr="000203BE">
        <w:rPr>
          <w:sz w:val="28"/>
          <w:szCs w:val="28"/>
          <w:lang w:val="en-US"/>
        </w:rPr>
        <w:t>ATLANT</w:t>
      </w:r>
      <w:r w:rsidRPr="000203BE">
        <w:rPr>
          <w:sz w:val="28"/>
          <w:szCs w:val="28"/>
        </w:rPr>
        <w:t>. Данная программа предназначена для теоретического определения амплитуд ускорений при балансировке роторной системы, места положения корректирующей массы для достижения наилучшего результата балансировки, также данная программа позволяет корректировать место положения данного груза, если расчетный угол не соответствует доступным для корректирования углам и оценить эффективность балансировки.</w:t>
      </w:r>
    </w:p>
    <w:p w:rsidR="0033171B" w:rsidRPr="000203BE" w:rsidRDefault="0033171B" w:rsidP="006647F2">
      <w:pPr>
        <w:autoSpaceDE w:val="0"/>
        <w:autoSpaceDN w:val="0"/>
        <w:adjustRightInd w:val="0"/>
        <w:spacing w:line="360" w:lineRule="auto"/>
        <w:ind w:firstLine="709"/>
        <w:jc w:val="both"/>
        <w:rPr>
          <w:sz w:val="28"/>
          <w:szCs w:val="28"/>
        </w:rPr>
      </w:pPr>
      <w:r w:rsidRPr="000203BE">
        <w:rPr>
          <w:sz w:val="28"/>
          <w:szCs w:val="28"/>
        </w:rPr>
        <w:t>Результаты расчета приведены в таблицах 3, 4 и 5.</w:t>
      </w:r>
    </w:p>
    <w:p w:rsidR="006647F2" w:rsidRDefault="006647F2" w:rsidP="006647F2">
      <w:pPr>
        <w:autoSpaceDE w:val="0"/>
        <w:autoSpaceDN w:val="0"/>
        <w:adjustRightInd w:val="0"/>
        <w:spacing w:line="360" w:lineRule="auto"/>
        <w:ind w:firstLine="709"/>
        <w:jc w:val="both"/>
        <w:rPr>
          <w:sz w:val="28"/>
          <w:szCs w:val="28"/>
        </w:rPr>
      </w:pPr>
    </w:p>
    <w:p w:rsidR="006647F2" w:rsidRDefault="0033171B" w:rsidP="006647F2">
      <w:pPr>
        <w:autoSpaceDE w:val="0"/>
        <w:autoSpaceDN w:val="0"/>
        <w:adjustRightInd w:val="0"/>
        <w:spacing w:line="360" w:lineRule="auto"/>
        <w:ind w:firstLine="709"/>
        <w:jc w:val="both"/>
        <w:rPr>
          <w:sz w:val="28"/>
          <w:szCs w:val="28"/>
        </w:rPr>
      </w:pPr>
      <w:r w:rsidRPr="000203BE">
        <w:rPr>
          <w:sz w:val="28"/>
          <w:szCs w:val="28"/>
        </w:rPr>
        <w:t xml:space="preserve"> Таблица 3</w:t>
      </w:r>
      <w:r w:rsidR="00497E3C" w:rsidRPr="000203BE">
        <w:rPr>
          <w:sz w:val="28"/>
          <w:szCs w:val="28"/>
        </w:rPr>
        <w:t xml:space="preserve"> – </w:t>
      </w:r>
    </w:p>
    <w:p w:rsidR="0033171B" w:rsidRPr="000203BE" w:rsidRDefault="00497E3C" w:rsidP="006647F2">
      <w:pPr>
        <w:autoSpaceDE w:val="0"/>
        <w:autoSpaceDN w:val="0"/>
        <w:adjustRightInd w:val="0"/>
        <w:spacing w:line="360" w:lineRule="auto"/>
        <w:ind w:firstLine="709"/>
        <w:jc w:val="both"/>
        <w:rPr>
          <w:sz w:val="28"/>
          <w:szCs w:val="28"/>
        </w:rPr>
      </w:pPr>
      <w:r w:rsidRPr="000203BE">
        <w:rPr>
          <w:sz w:val="28"/>
          <w:szCs w:val="28"/>
        </w:rPr>
        <w:t>Результаты расчета</w:t>
      </w:r>
      <w:r w:rsidR="00BD7D50" w:rsidRPr="000203BE">
        <w:rPr>
          <w:sz w:val="28"/>
          <w:szCs w:val="28"/>
        </w:rPr>
        <w:t xml:space="preserve"> амплитуд ускорений</w:t>
      </w:r>
    </w:p>
    <w:tbl>
      <w:tblPr>
        <w:tblW w:w="972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900"/>
        <w:gridCol w:w="900"/>
        <w:gridCol w:w="900"/>
        <w:gridCol w:w="900"/>
        <w:gridCol w:w="1080"/>
        <w:gridCol w:w="1080"/>
        <w:gridCol w:w="1080"/>
        <w:gridCol w:w="1080"/>
        <w:gridCol w:w="1800"/>
      </w:tblGrid>
      <w:tr w:rsidR="004E362C" w:rsidRPr="006647F2">
        <w:trPr>
          <w:cantSplit/>
          <w:trHeight w:val="250"/>
        </w:trPr>
        <w:tc>
          <w:tcPr>
            <w:tcW w:w="900" w:type="dxa"/>
            <w:vMerge w:val="restart"/>
            <w:vAlign w:val="center"/>
          </w:tcPr>
          <w:p w:rsidR="004E362C" w:rsidRPr="006647F2" w:rsidRDefault="004E362C" w:rsidP="006647F2">
            <w:pPr>
              <w:spacing w:line="360" w:lineRule="auto"/>
              <w:ind w:hanging="30"/>
              <w:jc w:val="both"/>
              <w:rPr>
                <w:snapToGrid w:val="0"/>
                <w:sz w:val="20"/>
              </w:rPr>
            </w:pPr>
            <w:r w:rsidRPr="006647F2">
              <w:rPr>
                <w:snapToGrid w:val="0"/>
                <w:sz w:val="20"/>
              </w:rPr>
              <w:t>Плоскость</w:t>
            </w:r>
          </w:p>
        </w:tc>
        <w:tc>
          <w:tcPr>
            <w:tcW w:w="900" w:type="dxa"/>
            <w:vMerge w:val="restart"/>
            <w:vAlign w:val="center"/>
          </w:tcPr>
          <w:p w:rsidR="004E362C" w:rsidRPr="006647F2" w:rsidRDefault="004E362C" w:rsidP="006647F2">
            <w:pPr>
              <w:spacing w:line="360" w:lineRule="auto"/>
              <w:ind w:hanging="30"/>
              <w:jc w:val="both"/>
              <w:rPr>
                <w:snapToGrid w:val="0"/>
                <w:sz w:val="20"/>
              </w:rPr>
            </w:pPr>
            <w:r w:rsidRPr="006647F2">
              <w:rPr>
                <w:snapToGrid w:val="0"/>
                <w:sz w:val="20"/>
              </w:rPr>
              <w:t>Масса</w:t>
            </w:r>
          </w:p>
        </w:tc>
        <w:tc>
          <w:tcPr>
            <w:tcW w:w="900" w:type="dxa"/>
            <w:vMerge w:val="restart"/>
            <w:vAlign w:val="center"/>
          </w:tcPr>
          <w:p w:rsidR="004E362C" w:rsidRPr="006647F2" w:rsidRDefault="004E362C" w:rsidP="006647F2">
            <w:pPr>
              <w:spacing w:line="360" w:lineRule="auto"/>
              <w:ind w:hanging="30"/>
              <w:jc w:val="both"/>
              <w:rPr>
                <w:snapToGrid w:val="0"/>
                <w:sz w:val="20"/>
              </w:rPr>
            </w:pPr>
            <w:r w:rsidRPr="006647F2">
              <w:rPr>
                <w:snapToGrid w:val="0"/>
                <w:sz w:val="20"/>
              </w:rPr>
              <w:t>Угол</w:t>
            </w:r>
          </w:p>
        </w:tc>
        <w:tc>
          <w:tcPr>
            <w:tcW w:w="900" w:type="dxa"/>
            <w:vMerge w:val="restart"/>
            <w:vAlign w:val="center"/>
          </w:tcPr>
          <w:p w:rsidR="004E362C" w:rsidRPr="006647F2" w:rsidRDefault="004E362C" w:rsidP="006647F2">
            <w:pPr>
              <w:spacing w:line="360" w:lineRule="auto"/>
              <w:ind w:hanging="30"/>
              <w:jc w:val="both"/>
              <w:rPr>
                <w:snapToGrid w:val="0"/>
                <w:sz w:val="20"/>
              </w:rPr>
            </w:pPr>
            <w:r w:rsidRPr="006647F2">
              <w:rPr>
                <w:snapToGrid w:val="0"/>
                <w:sz w:val="20"/>
              </w:rPr>
              <w:t>Точка</w:t>
            </w:r>
          </w:p>
        </w:tc>
        <w:tc>
          <w:tcPr>
            <w:tcW w:w="4320" w:type="dxa"/>
            <w:gridSpan w:val="4"/>
          </w:tcPr>
          <w:p w:rsidR="004E362C" w:rsidRPr="006647F2" w:rsidRDefault="004E362C" w:rsidP="006647F2">
            <w:pPr>
              <w:spacing w:line="360" w:lineRule="auto"/>
              <w:ind w:hanging="30"/>
              <w:jc w:val="both"/>
              <w:rPr>
                <w:snapToGrid w:val="0"/>
                <w:sz w:val="20"/>
              </w:rPr>
            </w:pPr>
            <w:r w:rsidRPr="006647F2">
              <w:rPr>
                <w:snapToGrid w:val="0"/>
                <w:sz w:val="20"/>
              </w:rPr>
              <w:t>Первая гармоника</w:t>
            </w:r>
          </w:p>
        </w:tc>
        <w:tc>
          <w:tcPr>
            <w:tcW w:w="1800" w:type="dxa"/>
            <w:vMerge w:val="restart"/>
            <w:vAlign w:val="center"/>
          </w:tcPr>
          <w:p w:rsidR="004E362C" w:rsidRPr="006647F2" w:rsidRDefault="004E362C" w:rsidP="006647F2">
            <w:pPr>
              <w:spacing w:line="360" w:lineRule="auto"/>
              <w:ind w:hanging="30"/>
              <w:jc w:val="both"/>
              <w:rPr>
                <w:snapToGrid w:val="0"/>
                <w:sz w:val="20"/>
              </w:rPr>
            </w:pPr>
            <w:r w:rsidRPr="006647F2">
              <w:rPr>
                <w:snapToGrid w:val="0"/>
                <w:sz w:val="20"/>
              </w:rPr>
              <w:t>расчетная эффективность балансировки</w:t>
            </w:r>
          </w:p>
        </w:tc>
      </w:tr>
      <w:tr w:rsidR="004E362C" w:rsidRPr="006647F2">
        <w:trPr>
          <w:cantSplit/>
          <w:trHeight w:val="250"/>
        </w:trPr>
        <w:tc>
          <w:tcPr>
            <w:tcW w:w="900" w:type="dxa"/>
            <w:vMerge/>
          </w:tcPr>
          <w:p w:rsidR="004E362C" w:rsidRPr="006647F2" w:rsidRDefault="004E362C" w:rsidP="006647F2">
            <w:pPr>
              <w:spacing w:line="360" w:lineRule="auto"/>
              <w:ind w:hanging="30"/>
              <w:jc w:val="both"/>
              <w:rPr>
                <w:snapToGrid w:val="0"/>
                <w:sz w:val="20"/>
              </w:rPr>
            </w:pPr>
          </w:p>
        </w:tc>
        <w:tc>
          <w:tcPr>
            <w:tcW w:w="900" w:type="dxa"/>
            <w:vMerge/>
          </w:tcPr>
          <w:p w:rsidR="004E362C" w:rsidRPr="006647F2" w:rsidRDefault="004E362C" w:rsidP="006647F2">
            <w:pPr>
              <w:spacing w:line="360" w:lineRule="auto"/>
              <w:ind w:hanging="30"/>
              <w:jc w:val="both"/>
              <w:rPr>
                <w:snapToGrid w:val="0"/>
                <w:sz w:val="20"/>
              </w:rPr>
            </w:pPr>
          </w:p>
        </w:tc>
        <w:tc>
          <w:tcPr>
            <w:tcW w:w="900" w:type="dxa"/>
            <w:vMerge/>
          </w:tcPr>
          <w:p w:rsidR="004E362C" w:rsidRPr="006647F2" w:rsidRDefault="004E362C" w:rsidP="006647F2">
            <w:pPr>
              <w:spacing w:line="360" w:lineRule="auto"/>
              <w:ind w:hanging="30"/>
              <w:jc w:val="both"/>
              <w:rPr>
                <w:snapToGrid w:val="0"/>
                <w:sz w:val="20"/>
              </w:rPr>
            </w:pPr>
          </w:p>
        </w:tc>
        <w:tc>
          <w:tcPr>
            <w:tcW w:w="900" w:type="dxa"/>
            <w:vMerge/>
          </w:tcPr>
          <w:p w:rsidR="004E362C" w:rsidRPr="006647F2" w:rsidRDefault="004E362C" w:rsidP="006647F2">
            <w:pPr>
              <w:spacing w:line="360" w:lineRule="auto"/>
              <w:ind w:hanging="30"/>
              <w:jc w:val="both"/>
              <w:rPr>
                <w:snapToGrid w:val="0"/>
                <w:sz w:val="20"/>
              </w:rPr>
            </w:pPr>
          </w:p>
        </w:tc>
        <w:tc>
          <w:tcPr>
            <w:tcW w:w="2160" w:type="dxa"/>
            <w:gridSpan w:val="2"/>
          </w:tcPr>
          <w:p w:rsidR="004E362C" w:rsidRPr="006647F2" w:rsidRDefault="004E362C" w:rsidP="006647F2">
            <w:pPr>
              <w:spacing w:line="360" w:lineRule="auto"/>
              <w:ind w:hanging="30"/>
              <w:jc w:val="both"/>
              <w:rPr>
                <w:snapToGrid w:val="0"/>
                <w:sz w:val="20"/>
              </w:rPr>
            </w:pPr>
            <w:r w:rsidRPr="006647F2">
              <w:rPr>
                <w:snapToGrid w:val="0"/>
                <w:sz w:val="20"/>
              </w:rPr>
              <w:t>Вертикальная</w:t>
            </w:r>
          </w:p>
        </w:tc>
        <w:tc>
          <w:tcPr>
            <w:tcW w:w="2160" w:type="dxa"/>
            <w:gridSpan w:val="2"/>
          </w:tcPr>
          <w:p w:rsidR="004E362C" w:rsidRPr="006647F2" w:rsidRDefault="004E362C" w:rsidP="006647F2">
            <w:pPr>
              <w:spacing w:line="360" w:lineRule="auto"/>
              <w:ind w:hanging="30"/>
              <w:jc w:val="both"/>
              <w:rPr>
                <w:snapToGrid w:val="0"/>
                <w:sz w:val="20"/>
              </w:rPr>
            </w:pPr>
            <w:r w:rsidRPr="006647F2">
              <w:rPr>
                <w:snapToGrid w:val="0"/>
                <w:sz w:val="20"/>
              </w:rPr>
              <w:t>Поперечная</w:t>
            </w:r>
          </w:p>
        </w:tc>
        <w:tc>
          <w:tcPr>
            <w:tcW w:w="1800" w:type="dxa"/>
            <w:vMerge/>
          </w:tcPr>
          <w:p w:rsidR="004E362C" w:rsidRPr="006647F2" w:rsidRDefault="004E362C" w:rsidP="006647F2">
            <w:pPr>
              <w:spacing w:line="360" w:lineRule="auto"/>
              <w:ind w:hanging="30"/>
              <w:jc w:val="both"/>
              <w:rPr>
                <w:snapToGrid w:val="0"/>
                <w:sz w:val="20"/>
              </w:rPr>
            </w:pPr>
          </w:p>
        </w:tc>
      </w:tr>
      <w:tr w:rsidR="004E362C" w:rsidRPr="006647F2">
        <w:trPr>
          <w:cantSplit/>
          <w:trHeight w:val="264"/>
        </w:trPr>
        <w:tc>
          <w:tcPr>
            <w:tcW w:w="900" w:type="dxa"/>
            <w:vMerge/>
          </w:tcPr>
          <w:p w:rsidR="004E362C" w:rsidRPr="006647F2" w:rsidRDefault="004E362C" w:rsidP="006647F2">
            <w:pPr>
              <w:spacing w:line="360" w:lineRule="auto"/>
              <w:ind w:hanging="30"/>
              <w:jc w:val="both"/>
              <w:rPr>
                <w:snapToGrid w:val="0"/>
                <w:sz w:val="20"/>
              </w:rPr>
            </w:pPr>
          </w:p>
        </w:tc>
        <w:tc>
          <w:tcPr>
            <w:tcW w:w="900" w:type="dxa"/>
            <w:vMerge/>
          </w:tcPr>
          <w:p w:rsidR="004E362C" w:rsidRPr="006647F2" w:rsidRDefault="004E362C" w:rsidP="006647F2">
            <w:pPr>
              <w:spacing w:line="360" w:lineRule="auto"/>
              <w:ind w:hanging="30"/>
              <w:jc w:val="both"/>
              <w:rPr>
                <w:snapToGrid w:val="0"/>
                <w:sz w:val="20"/>
              </w:rPr>
            </w:pPr>
          </w:p>
        </w:tc>
        <w:tc>
          <w:tcPr>
            <w:tcW w:w="900" w:type="dxa"/>
            <w:vMerge/>
          </w:tcPr>
          <w:p w:rsidR="004E362C" w:rsidRPr="006647F2" w:rsidRDefault="004E362C" w:rsidP="006647F2">
            <w:pPr>
              <w:spacing w:line="360" w:lineRule="auto"/>
              <w:ind w:hanging="30"/>
              <w:jc w:val="both"/>
              <w:rPr>
                <w:snapToGrid w:val="0"/>
                <w:sz w:val="20"/>
              </w:rPr>
            </w:pPr>
          </w:p>
        </w:tc>
        <w:tc>
          <w:tcPr>
            <w:tcW w:w="900" w:type="dxa"/>
            <w:vMerge/>
          </w:tcPr>
          <w:p w:rsidR="004E362C" w:rsidRPr="006647F2" w:rsidRDefault="004E362C" w:rsidP="006647F2">
            <w:pPr>
              <w:spacing w:line="360" w:lineRule="auto"/>
              <w:ind w:hanging="30"/>
              <w:jc w:val="both"/>
              <w:rPr>
                <w:snapToGrid w:val="0"/>
                <w:sz w:val="20"/>
              </w:rPr>
            </w:pPr>
          </w:p>
        </w:tc>
        <w:tc>
          <w:tcPr>
            <w:tcW w:w="1080" w:type="dxa"/>
          </w:tcPr>
          <w:p w:rsidR="004E362C" w:rsidRPr="006647F2" w:rsidRDefault="004E362C" w:rsidP="006647F2">
            <w:pPr>
              <w:spacing w:line="360" w:lineRule="auto"/>
              <w:ind w:hanging="30"/>
              <w:jc w:val="both"/>
              <w:rPr>
                <w:snapToGrid w:val="0"/>
                <w:sz w:val="20"/>
              </w:rPr>
            </w:pPr>
            <w:r w:rsidRPr="006647F2">
              <w:rPr>
                <w:snapToGrid w:val="0"/>
                <w:sz w:val="20"/>
              </w:rPr>
              <w:t>амплитуда</w:t>
            </w:r>
          </w:p>
        </w:tc>
        <w:tc>
          <w:tcPr>
            <w:tcW w:w="1080" w:type="dxa"/>
          </w:tcPr>
          <w:p w:rsidR="004E362C" w:rsidRPr="006647F2" w:rsidRDefault="004E362C" w:rsidP="006647F2">
            <w:pPr>
              <w:spacing w:line="360" w:lineRule="auto"/>
              <w:ind w:hanging="30"/>
              <w:jc w:val="both"/>
              <w:rPr>
                <w:snapToGrid w:val="0"/>
                <w:sz w:val="20"/>
              </w:rPr>
            </w:pPr>
            <w:r w:rsidRPr="006647F2">
              <w:rPr>
                <w:snapToGrid w:val="0"/>
                <w:sz w:val="20"/>
              </w:rPr>
              <w:t>фаза</w:t>
            </w:r>
          </w:p>
        </w:tc>
        <w:tc>
          <w:tcPr>
            <w:tcW w:w="1080" w:type="dxa"/>
          </w:tcPr>
          <w:p w:rsidR="004E362C" w:rsidRPr="006647F2" w:rsidRDefault="004E362C" w:rsidP="006647F2">
            <w:pPr>
              <w:spacing w:line="360" w:lineRule="auto"/>
              <w:ind w:hanging="30"/>
              <w:jc w:val="both"/>
              <w:rPr>
                <w:snapToGrid w:val="0"/>
                <w:sz w:val="20"/>
              </w:rPr>
            </w:pPr>
            <w:r w:rsidRPr="006647F2">
              <w:rPr>
                <w:snapToGrid w:val="0"/>
                <w:sz w:val="20"/>
              </w:rPr>
              <w:t>амплитуда</w:t>
            </w:r>
          </w:p>
        </w:tc>
        <w:tc>
          <w:tcPr>
            <w:tcW w:w="1080" w:type="dxa"/>
          </w:tcPr>
          <w:p w:rsidR="004E362C" w:rsidRPr="006647F2" w:rsidRDefault="004E362C" w:rsidP="006647F2">
            <w:pPr>
              <w:spacing w:line="360" w:lineRule="auto"/>
              <w:ind w:hanging="30"/>
              <w:jc w:val="both"/>
              <w:rPr>
                <w:snapToGrid w:val="0"/>
                <w:sz w:val="20"/>
              </w:rPr>
            </w:pPr>
            <w:r w:rsidRPr="006647F2">
              <w:rPr>
                <w:snapToGrid w:val="0"/>
                <w:sz w:val="20"/>
              </w:rPr>
              <w:t>фаза</w:t>
            </w:r>
          </w:p>
        </w:tc>
        <w:tc>
          <w:tcPr>
            <w:tcW w:w="1800" w:type="dxa"/>
            <w:vMerge/>
          </w:tcPr>
          <w:p w:rsidR="004E362C" w:rsidRPr="006647F2" w:rsidRDefault="004E362C" w:rsidP="006647F2">
            <w:pPr>
              <w:spacing w:line="360" w:lineRule="auto"/>
              <w:ind w:hanging="30"/>
              <w:jc w:val="both"/>
              <w:rPr>
                <w:snapToGrid w:val="0"/>
                <w:sz w:val="20"/>
              </w:rPr>
            </w:pPr>
          </w:p>
        </w:tc>
      </w:tr>
      <w:tr w:rsidR="004E362C" w:rsidRPr="006647F2">
        <w:trPr>
          <w:cantSplit/>
          <w:trHeight w:val="250"/>
        </w:trPr>
        <w:tc>
          <w:tcPr>
            <w:tcW w:w="900" w:type="dxa"/>
            <w:vAlign w:val="center"/>
          </w:tcPr>
          <w:p w:rsidR="004E362C" w:rsidRPr="006647F2" w:rsidRDefault="004E362C" w:rsidP="006647F2">
            <w:pPr>
              <w:spacing w:line="360" w:lineRule="auto"/>
              <w:ind w:hanging="30"/>
              <w:jc w:val="both"/>
              <w:rPr>
                <w:snapToGrid w:val="0"/>
                <w:sz w:val="20"/>
              </w:rPr>
            </w:pPr>
            <w:r w:rsidRPr="006647F2">
              <w:rPr>
                <w:snapToGrid w:val="0"/>
                <w:sz w:val="20"/>
              </w:rPr>
              <w:t>М01</w:t>
            </w:r>
          </w:p>
        </w:tc>
        <w:tc>
          <w:tcPr>
            <w:tcW w:w="900" w:type="dxa"/>
            <w:vAlign w:val="center"/>
          </w:tcPr>
          <w:p w:rsidR="004E362C" w:rsidRPr="006647F2" w:rsidRDefault="00272DDB" w:rsidP="006647F2">
            <w:pPr>
              <w:spacing w:line="360" w:lineRule="auto"/>
              <w:ind w:hanging="30"/>
              <w:jc w:val="both"/>
              <w:rPr>
                <w:snapToGrid w:val="0"/>
                <w:sz w:val="20"/>
              </w:rPr>
            </w:pPr>
            <w:r w:rsidRPr="006647F2">
              <w:rPr>
                <w:snapToGrid w:val="0"/>
                <w:sz w:val="20"/>
              </w:rPr>
              <w:t>5,66</w:t>
            </w:r>
          </w:p>
        </w:tc>
        <w:tc>
          <w:tcPr>
            <w:tcW w:w="900" w:type="dxa"/>
            <w:vAlign w:val="center"/>
          </w:tcPr>
          <w:p w:rsidR="004E362C" w:rsidRPr="006647F2" w:rsidRDefault="00272DDB" w:rsidP="006647F2">
            <w:pPr>
              <w:spacing w:line="360" w:lineRule="auto"/>
              <w:ind w:hanging="30"/>
              <w:jc w:val="both"/>
              <w:rPr>
                <w:snapToGrid w:val="0"/>
                <w:sz w:val="20"/>
              </w:rPr>
            </w:pPr>
            <w:r w:rsidRPr="006647F2">
              <w:rPr>
                <w:snapToGrid w:val="0"/>
                <w:sz w:val="20"/>
              </w:rPr>
              <w:t>24,3</w:t>
            </w:r>
          </w:p>
        </w:tc>
        <w:tc>
          <w:tcPr>
            <w:tcW w:w="900" w:type="dxa"/>
            <w:vAlign w:val="center"/>
          </w:tcPr>
          <w:p w:rsidR="004E362C" w:rsidRPr="006647F2" w:rsidRDefault="004E362C" w:rsidP="006647F2">
            <w:pPr>
              <w:spacing w:line="360" w:lineRule="auto"/>
              <w:ind w:hanging="30"/>
              <w:jc w:val="both"/>
              <w:rPr>
                <w:snapToGrid w:val="0"/>
                <w:sz w:val="20"/>
              </w:rPr>
            </w:pPr>
            <w:r w:rsidRPr="006647F2">
              <w:rPr>
                <w:snapToGrid w:val="0"/>
                <w:sz w:val="20"/>
              </w:rPr>
              <w:t>Т01</w:t>
            </w:r>
          </w:p>
        </w:tc>
        <w:tc>
          <w:tcPr>
            <w:tcW w:w="1080" w:type="dxa"/>
            <w:vAlign w:val="center"/>
          </w:tcPr>
          <w:p w:rsidR="004E362C" w:rsidRPr="006647F2" w:rsidRDefault="00483DB5" w:rsidP="006647F2">
            <w:pPr>
              <w:spacing w:line="360" w:lineRule="auto"/>
              <w:ind w:hanging="30"/>
              <w:jc w:val="both"/>
              <w:rPr>
                <w:snapToGrid w:val="0"/>
                <w:sz w:val="20"/>
              </w:rPr>
            </w:pPr>
            <w:r w:rsidRPr="006647F2">
              <w:rPr>
                <w:snapToGrid w:val="0"/>
                <w:sz w:val="20"/>
              </w:rPr>
              <w:t>0,</w:t>
            </w:r>
            <w:r w:rsidR="00272DDB" w:rsidRPr="006647F2">
              <w:rPr>
                <w:snapToGrid w:val="0"/>
                <w:sz w:val="20"/>
              </w:rPr>
              <w:t>7</w:t>
            </w:r>
          </w:p>
        </w:tc>
        <w:tc>
          <w:tcPr>
            <w:tcW w:w="1080" w:type="dxa"/>
            <w:vAlign w:val="center"/>
          </w:tcPr>
          <w:p w:rsidR="004E362C" w:rsidRPr="006647F2" w:rsidRDefault="00272DDB" w:rsidP="006647F2">
            <w:pPr>
              <w:spacing w:line="360" w:lineRule="auto"/>
              <w:ind w:hanging="30"/>
              <w:jc w:val="both"/>
              <w:rPr>
                <w:snapToGrid w:val="0"/>
                <w:sz w:val="20"/>
              </w:rPr>
            </w:pPr>
            <w:r w:rsidRPr="006647F2">
              <w:rPr>
                <w:snapToGrid w:val="0"/>
                <w:sz w:val="20"/>
              </w:rPr>
              <w:t>219,7</w:t>
            </w:r>
          </w:p>
        </w:tc>
        <w:tc>
          <w:tcPr>
            <w:tcW w:w="1080" w:type="dxa"/>
            <w:vAlign w:val="center"/>
          </w:tcPr>
          <w:p w:rsidR="004E362C" w:rsidRPr="006647F2" w:rsidRDefault="00483DB5" w:rsidP="006647F2">
            <w:pPr>
              <w:spacing w:line="360" w:lineRule="auto"/>
              <w:ind w:hanging="30"/>
              <w:jc w:val="both"/>
              <w:rPr>
                <w:snapToGrid w:val="0"/>
                <w:sz w:val="20"/>
              </w:rPr>
            </w:pPr>
            <w:r w:rsidRPr="006647F2">
              <w:rPr>
                <w:snapToGrid w:val="0"/>
                <w:sz w:val="20"/>
              </w:rPr>
              <w:t>0,</w:t>
            </w:r>
            <w:r w:rsidR="007F0374" w:rsidRPr="006647F2">
              <w:rPr>
                <w:snapToGrid w:val="0"/>
                <w:sz w:val="20"/>
              </w:rPr>
              <w:t>2</w:t>
            </w:r>
            <w:r w:rsidR="00272DDB" w:rsidRPr="006647F2">
              <w:rPr>
                <w:snapToGrid w:val="0"/>
                <w:sz w:val="20"/>
              </w:rPr>
              <w:t>6</w:t>
            </w:r>
          </w:p>
        </w:tc>
        <w:tc>
          <w:tcPr>
            <w:tcW w:w="1080" w:type="dxa"/>
            <w:vAlign w:val="center"/>
          </w:tcPr>
          <w:p w:rsidR="004E362C" w:rsidRPr="006647F2" w:rsidRDefault="00272DDB" w:rsidP="006647F2">
            <w:pPr>
              <w:spacing w:line="360" w:lineRule="auto"/>
              <w:ind w:hanging="30"/>
              <w:jc w:val="both"/>
              <w:rPr>
                <w:snapToGrid w:val="0"/>
                <w:sz w:val="20"/>
              </w:rPr>
            </w:pPr>
            <w:r w:rsidRPr="006647F2">
              <w:rPr>
                <w:snapToGrid w:val="0"/>
                <w:sz w:val="20"/>
              </w:rPr>
              <w:t>288,2</w:t>
            </w:r>
          </w:p>
        </w:tc>
        <w:tc>
          <w:tcPr>
            <w:tcW w:w="1800" w:type="dxa"/>
            <w:vMerge w:val="restart"/>
            <w:vAlign w:val="center"/>
          </w:tcPr>
          <w:p w:rsidR="004E362C" w:rsidRPr="006647F2" w:rsidRDefault="00272DDB" w:rsidP="006647F2">
            <w:pPr>
              <w:spacing w:line="360" w:lineRule="auto"/>
              <w:ind w:hanging="30"/>
              <w:jc w:val="both"/>
              <w:rPr>
                <w:snapToGrid w:val="0"/>
                <w:sz w:val="20"/>
              </w:rPr>
            </w:pPr>
            <w:r w:rsidRPr="006647F2">
              <w:rPr>
                <w:snapToGrid w:val="0"/>
                <w:sz w:val="20"/>
              </w:rPr>
              <w:t>83</w:t>
            </w:r>
            <w:r w:rsidR="007F0374" w:rsidRPr="006647F2">
              <w:rPr>
                <w:snapToGrid w:val="0"/>
                <w:sz w:val="20"/>
              </w:rPr>
              <w:t>,</w:t>
            </w:r>
            <w:r w:rsidRPr="006647F2">
              <w:rPr>
                <w:snapToGrid w:val="0"/>
                <w:sz w:val="20"/>
              </w:rPr>
              <w:t>809</w:t>
            </w:r>
            <w:r w:rsidR="004E362C" w:rsidRPr="006647F2">
              <w:rPr>
                <w:snapToGrid w:val="0"/>
                <w:sz w:val="20"/>
              </w:rPr>
              <w:t>%</w:t>
            </w:r>
            <w:r w:rsidR="004E362C" w:rsidRPr="006647F2">
              <w:rPr>
                <w:snapToGrid w:val="0"/>
                <w:position w:val="-12"/>
                <w:sz w:val="20"/>
              </w:rPr>
              <w:object w:dxaOrig="200" w:dyaOrig="380">
                <v:shape id="_x0000_i1057" type="#_x0000_t75" style="width:9.75pt;height:18.75pt" o:ole="" fillcolor="window">
                  <v:imagedata r:id="rId54" o:title=""/>
                </v:shape>
                <o:OLEObject Type="Embed" ProgID="Equation.3" ShapeID="_x0000_i1057" DrawAspect="Content" ObjectID="_1461984293" r:id="rId55"/>
              </w:object>
            </w:r>
          </w:p>
        </w:tc>
      </w:tr>
      <w:tr w:rsidR="007F0374" w:rsidRPr="006647F2">
        <w:trPr>
          <w:cantSplit/>
          <w:trHeight w:val="264"/>
        </w:trPr>
        <w:tc>
          <w:tcPr>
            <w:tcW w:w="900" w:type="dxa"/>
            <w:vAlign w:val="center"/>
          </w:tcPr>
          <w:p w:rsidR="007F0374" w:rsidRPr="006647F2" w:rsidRDefault="007F0374" w:rsidP="006647F2">
            <w:pPr>
              <w:spacing w:line="360" w:lineRule="auto"/>
              <w:ind w:hanging="30"/>
              <w:jc w:val="both"/>
              <w:rPr>
                <w:snapToGrid w:val="0"/>
                <w:sz w:val="20"/>
              </w:rPr>
            </w:pPr>
            <w:r w:rsidRPr="006647F2">
              <w:rPr>
                <w:snapToGrid w:val="0"/>
                <w:sz w:val="20"/>
              </w:rPr>
              <w:t>М02</w:t>
            </w:r>
          </w:p>
        </w:tc>
        <w:tc>
          <w:tcPr>
            <w:tcW w:w="900" w:type="dxa"/>
            <w:vAlign w:val="center"/>
          </w:tcPr>
          <w:p w:rsidR="007F0374" w:rsidRPr="006647F2" w:rsidRDefault="00272DDB" w:rsidP="006647F2">
            <w:pPr>
              <w:spacing w:line="360" w:lineRule="auto"/>
              <w:ind w:hanging="30"/>
              <w:jc w:val="both"/>
              <w:rPr>
                <w:snapToGrid w:val="0"/>
                <w:sz w:val="20"/>
              </w:rPr>
            </w:pPr>
            <w:r w:rsidRPr="006647F2">
              <w:rPr>
                <w:snapToGrid w:val="0"/>
                <w:sz w:val="20"/>
              </w:rPr>
              <w:t>0,79</w:t>
            </w:r>
          </w:p>
        </w:tc>
        <w:tc>
          <w:tcPr>
            <w:tcW w:w="900" w:type="dxa"/>
            <w:vAlign w:val="center"/>
          </w:tcPr>
          <w:p w:rsidR="007F0374" w:rsidRPr="006647F2" w:rsidRDefault="007F0374" w:rsidP="006647F2">
            <w:pPr>
              <w:spacing w:line="360" w:lineRule="auto"/>
              <w:ind w:hanging="30"/>
              <w:jc w:val="both"/>
              <w:rPr>
                <w:snapToGrid w:val="0"/>
                <w:sz w:val="20"/>
              </w:rPr>
            </w:pPr>
            <w:r w:rsidRPr="006647F2">
              <w:rPr>
                <w:snapToGrid w:val="0"/>
                <w:sz w:val="20"/>
              </w:rPr>
              <w:t>3</w:t>
            </w:r>
            <w:r w:rsidR="00272DDB" w:rsidRPr="006647F2">
              <w:rPr>
                <w:snapToGrid w:val="0"/>
                <w:sz w:val="20"/>
              </w:rPr>
              <w:t>44</w:t>
            </w:r>
            <w:r w:rsidRPr="006647F2">
              <w:rPr>
                <w:snapToGrid w:val="0"/>
                <w:sz w:val="20"/>
              </w:rPr>
              <w:t>,</w:t>
            </w:r>
            <w:r w:rsidR="00272DDB" w:rsidRPr="006647F2">
              <w:rPr>
                <w:snapToGrid w:val="0"/>
                <w:sz w:val="20"/>
              </w:rPr>
              <w:t>3</w:t>
            </w:r>
          </w:p>
        </w:tc>
        <w:tc>
          <w:tcPr>
            <w:tcW w:w="900" w:type="dxa"/>
            <w:vAlign w:val="center"/>
          </w:tcPr>
          <w:p w:rsidR="007F0374" w:rsidRPr="006647F2" w:rsidRDefault="007F0374" w:rsidP="006647F2">
            <w:pPr>
              <w:spacing w:line="360" w:lineRule="auto"/>
              <w:ind w:hanging="30"/>
              <w:jc w:val="both"/>
              <w:rPr>
                <w:snapToGrid w:val="0"/>
                <w:sz w:val="20"/>
              </w:rPr>
            </w:pPr>
            <w:r w:rsidRPr="006647F2">
              <w:rPr>
                <w:snapToGrid w:val="0"/>
                <w:sz w:val="20"/>
              </w:rPr>
              <w:t>Т02</w:t>
            </w:r>
          </w:p>
        </w:tc>
        <w:tc>
          <w:tcPr>
            <w:tcW w:w="1080" w:type="dxa"/>
            <w:vAlign w:val="center"/>
          </w:tcPr>
          <w:p w:rsidR="007F0374" w:rsidRPr="006647F2" w:rsidRDefault="007F0374" w:rsidP="006647F2">
            <w:pPr>
              <w:spacing w:line="360" w:lineRule="auto"/>
              <w:ind w:hanging="30"/>
              <w:jc w:val="both"/>
              <w:rPr>
                <w:snapToGrid w:val="0"/>
                <w:sz w:val="20"/>
              </w:rPr>
            </w:pPr>
            <w:r w:rsidRPr="006647F2">
              <w:rPr>
                <w:snapToGrid w:val="0"/>
                <w:sz w:val="20"/>
              </w:rPr>
              <w:t>0,</w:t>
            </w:r>
            <w:r w:rsidR="00272DDB" w:rsidRPr="006647F2">
              <w:rPr>
                <w:snapToGrid w:val="0"/>
                <w:sz w:val="20"/>
              </w:rPr>
              <w:t>47</w:t>
            </w:r>
          </w:p>
        </w:tc>
        <w:tc>
          <w:tcPr>
            <w:tcW w:w="1080" w:type="dxa"/>
            <w:vAlign w:val="center"/>
          </w:tcPr>
          <w:p w:rsidR="007F0374" w:rsidRPr="006647F2" w:rsidRDefault="00272DDB" w:rsidP="006647F2">
            <w:pPr>
              <w:spacing w:line="360" w:lineRule="auto"/>
              <w:ind w:hanging="30"/>
              <w:jc w:val="both"/>
              <w:rPr>
                <w:snapToGrid w:val="0"/>
                <w:sz w:val="20"/>
              </w:rPr>
            </w:pPr>
            <w:r w:rsidRPr="006647F2">
              <w:rPr>
                <w:snapToGrid w:val="0"/>
                <w:sz w:val="20"/>
              </w:rPr>
              <w:t>241,7</w:t>
            </w:r>
          </w:p>
        </w:tc>
        <w:tc>
          <w:tcPr>
            <w:tcW w:w="1080" w:type="dxa"/>
            <w:vAlign w:val="center"/>
          </w:tcPr>
          <w:p w:rsidR="007F0374" w:rsidRPr="006647F2" w:rsidRDefault="007F0374" w:rsidP="006647F2">
            <w:pPr>
              <w:spacing w:line="360" w:lineRule="auto"/>
              <w:ind w:hanging="30"/>
              <w:jc w:val="both"/>
              <w:rPr>
                <w:snapToGrid w:val="0"/>
                <w:sz w:val="20"/>
              </w:rPr>
            </w:pPr>
            <w:r w:rsidRPr="006647F2">
              <w:rPr>
                <w:snapToGrid w:val="0"/>
                <w:sz w:val="20"/>
              </w:rPr>
              <w:t>0,</w:t>
            </w:r>
            <w:r w:rsidR="00272DDB" w:rsidRPr="006647F2">
              <w:rPr>
                <w:snapToGrid w:val="0"/>
                <w:sz w:val="20"/>
              </w:rPr>
              <w:t>61</w:t>
            </w:r>
          </w:p>
        </w:tc>
        <w:tc>
          <w:tcPr>
            <w:tcW w:w="1080" w:type="dxa"/>
            <w:vAlign w:val="center"/>
          </w:tcPr>
          <w:p w:rsidR="007F0374" w:rsidRPr="006647F2" w:rsidRDefault="00272DDB" w:rsidP="006647F2">
            <w:pPr>
              <w:spacing w:line="360" w:lineRule="auto"/>
              <w:ind w:hanging="30"/>
              <w:jc w:val="both"/>
              <w:rPr>
                <w:snapToGrid w:val="0"/>
                <w:sz w:val="20"/>
              </w:rPr>
            </w:pPr>
            <w:r w:rsidRPr="006647F2">
              <w:rPr>
                <w:snapToGrid w:val="0"/>
                <w:sz w:val="20"/>
              </w:rPr>
              <w:t>42,3</w:t>
            </w:r>
          </w:p>
        </w:tc>
        <w:tc>
          <w:tcPr>
            <w:tcW w:w="1800" w:type="dxa"/>
            <w:vMerge/>
          </w:tcPr>
          <w:p w:rsidR="007F0374" w:rsidRPr="006647F2" w:rsidRDefault="007F0374" w:rsidP="006647F2">
            <w:pPr>
              <w:spacing w:line="360" w:lineRule="auto"/>
              <w:ind w:hanging="30"/>
              <w:jc w:val="both"/>
              <w:rPr>
                <w:snapToGrid w:val="0"/>
                <w:sz w:val="20"/>
              </w:rPr>
            </w:pPr>
          </w:p>
        </w:tc>
      </w:tr>
    </w:tbl>
    <w:p w:rsidR="008F7B95" w:rsidRDefault="008F7B95" w:rsidP="006647F2">
      <w:pPr>
        <w:autoSpaceDE w:val="0"/>
        <w:autoSpaceDN w:val="0"/>
        <w:adjustRightInd w:val="0"/>
        <w:spacing w:line="360" w:lineRule="auto"/>
        <w:ind w:firstLine="709"/>
        <w:jc w:val="both"/>
        <w:rPr>
          <w:sz w:val="28"/>
          <w:szCs w:val="28"/>
        </w:rPr>
      </w:pPr>
    </w:p>
    <w:p w:rsidR="006647F2" w:rsidRDefault="0033171B" w:rsidP="006647F2">
      <w:pPr>
        <w:autoSpaceDE w:val="0"/>
        <w:autoSpaceDN w:val="0"/>
        <w:adjustRightInd w:val="0"/>
        <w:spacing w:line="360" w:lineRule="auto"/>
        <w:ind w:firstLine="709"/>
        <w:jc w:val="both"/>
        <w:rPr>
          <w:sz w:val="28"/>
          <w:szCs w:val="28"/>
        </w:rPr>
      </w:pPr>
      <w:r w:rsidRPr="000203BE">
        <w:rPr>
          <w:sz w:val="28"/>
          <w:szCs w:val="28"/>
        </w:rPr>
        <w:t>Таблица 4</w:t>
      </w:r>
      <w:r w:rsidR="006647F2">
        <w:rPr>
          <w:sz w:val="28"/>
          <w:szCs w:val="28"/>
        </w:rPr>
        <w:t xml:space="preserve"> </w:t>
      </w:r>
    </w:p>
    <w:p w:rsidR="0033171B" w:rsidRPr="000203BE" w:rsidRDefault="00BD7D50" w:rsidP="006647F2">
      <w:pPr>
        <w:autoSpaceDE w:val="0"/>
        <w:autoSpaceDN w:val="0"/>
        <w:adjustRightInd w:val="0"/>
        <w:spacing w:line="360" w:lineRule="auto"/>
        <w:ind w:firstLine="709"/>
        <w:jc w:val="both"/>
        <w:rPr>
          <w:sz w:val="28"/>
          <w:szCs w:val="28"/>
        </w:rPr>
      </w:pPr>
      <w:r w:rsidRPr="000203BE">
        <w:rPr>
          <w:sz w:val="28"/>
          <w:szCs w:val="28"/>
        </w:rPr>
        <w:t>Результаты расчета положения корректирующей массы в плоскости МО1</w:t>
      </w:r>
    </w:p>
    <w:tbl>
      <w:tblPr>
        <w:tblW w:w="0" w:type="auto"/>
        <w:tblLayout w:type="fixed"/>
        <w:tblCellMar>
          <w:left w:w="30" w:type="dxa"/>
          <w:right w:w="30" w:type="dxa"/>
        </w:tblCellMar>
        <w:tblLook w:val="0000" w:firstRow="0" w:lastRow="0" w:firstColumn="0" w:lastColumn="0" w:noHBand="0" w:noVBand="0"/>
      </w:tblPr>
      <w:tblGrid>
        <w:gridCol w:w="1056"/>
        <w:gridCol w:w="1134"/>
        <w:gridCol w:w="1324"/>
        <w:gridCol w:w="1980"/>
        <w:gridCol w:w="4256"/>
      </w:tblGrid>
      <w:tr w:rsidR="0033171B" w:rsidRPr="006647F2">
        <w:trPr>
          <w:cantSplit/>
          <w:trHeight w:val="250"/>
        </w:trPr>
        <w:tc>
          <w:tcPr>
            <w:tcW w:w="2190" w:type="dxa"/>
            <w:gridSpan w:val="2"/>
            <w:tcBorders>
              <w:top w:val="single" w:sz="6" w:space="0" w:color="auto"/>
              <w:left w:val="single" w:sz="6" w:space="0" w:color="auto"/>
              <w:bottom w:val="single" w:sz="6" w:space="0" w:color="auto"/>
            </w:tcBorders>
            <w:vAlign w:val="center"/>
          </w:tcPr>
          <w:p w:rsidR="0033171B" w:rsidRPr="006647F2" w:rsidRDefault="0033171B" w:rsidP="006647F2">
            <w:pPr>
              <w:spacing w:line="360" w:lineRule="auto"/>
              <w:jc w:val="both"/>
              <w:rPr>
                <w:snapToGrid w:val="0"/>
                <w:sz w:val="20"/>
              </w:rPr>
            </w:pPr>
            <w:r w:rsidRPr="006647F2">
              <w:rPr>
                <w:snapToGrid w:val="0"/>
                <w:sz w:val="20"/>
              </w:rPr>
              <w:t>Расчетный груз</w:t>
            </w:r>
          </w:p>
        </w:tc>
        <w:tc>
          <w:tcPr>
            <w:tcW w:w="7560" w:type="dxa"/>
            <w:gridSpan w:val="3"/>
            <w:tcBorders>
              <w:top w:val="single" w:sz="6" w:space="0" w:color="auto"/>
              <w:left w:val="single" w:sz="6" w:space="0" w:color="auto"/>
              <w:bottom w:val="single" w:sz="6" w:space="0" w:color="auto"/>
              <w:right w:val="single" w:sz="6" w:space="0" w:color="auto"/>
            </w:tcBorders>
            <w:vAlign w:val="center"/>
          </w:tcPr>
          <w:p w:rsidR="0033171B" w:rsidRPr="006647F2" w:rsidRDefault="0033171B" w:rsidP="006647F2">
            <w:pPr>
              <w:spacing w:line="360" w:lineRule="auto"/>
              <w:jc w:val="both"/>
              <w:rPr>
                <w:snapToGrid w:val="0"/>
                <w:sz w:val="20"/>
              </w:rPr>
            </w:pPr>
            <w:r w:rsidRPr="006647F2">
              <w:rPr>
                <w:snapToGrid w:val="0"/>
                <w:sz w:val="20"/>
              </w:rPr>
              <w:t>Разложение грузов</w:t>
            </w:r>
          </w:p>
        </w:tc>
      </w:tr>
      <w:tr w:rsidR="0033171B" w:rsidRPr="006647F2">
        <w:trPr>
          <w:trHeight w:val="250"/>
        </w:trPr>
        <w:tc>
          <w:tcPr>
            <w:tcW w:w="2190" w:type="dxa"/>
            <w:gridSpan w:val="2"/>
            <w:tcBorders>
              <w:top w:val="single" w:sz="6" w:space="0" w:color="auto"/>
              <w:left w:val="single" w:sz="6" w:space="0" w:color="auto"/>
              <w:bottom w:val="single" w:sz="6" w:space="0" w:color="auto"/>
            </w:tcBorders>
            <w:vAlign w:val="center"/>
          </w:tcPr>
          <w:p w:rsidR="0033171B" w:rsidRPr="006647F2" w:rsidRDefault="0033171B" w:rsidP="006647F2">
            <w:pPr>
              <w:spacing w:line="360" w:lineRule="auto"/>
              <w:jc w:val="both"/>
              <w:rPr>
                <w:snapToGrid w:val="0"/>
                <w:sz w:val="20"/>
              </w:rPr>
            </w:pPr>
            <w:r w:rsidRPr="006647F2">
              <w:rPr>
                <w:snapToGrid w:val="0"/>
                <w:sz w:val="20"/>
              </w:rPr>
              <w:t>плоскость М01</w:t>
            </w:r>
          </w:p>
        </w:tc>
        <w:tc>
          <w:tcPr>
            <w:tcW w:w="3304" w:type="dxa"/>
            <w:gridSpan w:val="2"/>
            <w:tcBorders>
              <w:top w:val="single" w:sz="6" w:space="0" w:color="auto"/>
              <w:left w:val="single" w:sz="6" w:space="0" w:color="auto"/>
              <w:bottom w:val="single" w:sz="6" w:space="0" w:color="auto"/>
            </w:tcBorders>
            <w:vAlign w:val="center"/>
          </w:tcPr>
          <w:p w:rsidR="0033171B" w:rsidRPr="006647F2" w:rsidRDefault="0033171B" w:rsidP="006647F2">
            <w:pPr>
              <w:spacing w:line="360" w:lineRule="auto"/>
              <w:jc w:val="both"/>
              <w:rPr>
                <w:snapToGrid w:val="0"/>
                <w:sz w:val="20"/>
              </w:rPr>
            </w:pPr>
            <w:r w:rsidRPr="006647F2">
              <w:rPr>
                <w:snapToGrid w:val="0"/>
                <w:sz w:val="20"/>
              </w:rPr>
              <w:t>доступные углы</w:t>
            </w:r>
          </w:p>
        </w:tc>
        <w:tc>
          <w:tcPr>
            <w:tcW w:w="4256" w:type="dxa"/>
            <w:tcBorders>
              <w:top w:val="single" w:sz="6" w:space="0" w:color="auto"/>
              <w:left w:val="single" w:sz="6" w:space="0" w:color="auto"/>
              <w:bottom w:val="single" w:sz="6" w:space="0" w:color="auto"/>
              <w:right w:val="single" w:sz="6" w:space="0" w:color="auto"/>
            </w:tcBorders>
            <w:vAlign w:val="center"/>
          </w:tcPr>
          <w:p w:rsidR="0033171B" w:rsidRPr="006647F2" w:rsidRDefault="0033171B" w:rsidP="006647F2">
            <w:pPr>
              <w:spacing w:line="360" w:lineRule="auto"/>
              <w:jc w:val="both"/>
              <w:rPr>
                <w:snapToGrid w:val="0"/>
                <w:sz w:val="20"/>
              </w:rPr>
            </w:pPr>
            <w:r w:rsidRPr="006647F2">
              <w:rPr>
                <w:snapToGrid w:val="0"/>
                <w:sz w:val="20"/>
              </w:rPr>
              <w:t>разложение груза</w:t>
            </w:r>
          </w:p>
        </w:tc>
      </w:tr>
      <w:tr w:rsidR="0033171B" w:rsidRPr="006647F2">
        <w:trPr>
          <w:trHeight w:val="250"/>
        </w:trPr>
        <w:tc>
          <w:tcPr>
            <w:tcW w:w="1056" w:type="dxa"/>
            <w:tcBorders>
              <w:top w:val="single" w:sz="6" w:space="0" w:color="auto"/>
              <w:left w:val="single" w:sz="6" w:space="0" w:color="auto"/>
              <w:bottom w:val="single" w:sz="6" w:space="0" w:color="auto"/>
              <w:right w:val="single" w:sz="6" w:space="0" w:color="auto"/>
            </w:tcBorders>
            <w:vAlign w:val="center"/>
          </w:tcPr>
          <w:p w:rsidR="0033171B" w:rsidRPr="006647F2" w:rsidRDefault="0033171B" w:rsidP="006647F2">
            <w:pPr>
              <w:spacing w:line="360" w:lineRule="auto"/>
              <w:jc w:val="both"/>
              <w:rPr>
                <w:snapToGrid w:val="0"/>
                <w:sz w:val="20"/>
              </w:rPr>
            </w:pPr>
            <w:r w:rsidRPr="006647F2">
              <w:rPr>
                <w:snapToGrid w:val="0"/>
                <w:sz w:val="20"/>
              </w:rPr>
              <w:t>Груз</w:t>
            </w:r>
          </w:p>
        </w:tc>
        <w:tc>
          <w:tcPr>
            <w:tcW w:w="1134" w:type="dxa"/>
            <w:tcBorders>
              <w:top w:val="single" w:sz="6" w:space="0" w:color="auto"/>
              <w:left w:val="single" w:sz="6" w:space="0" w:color="auto"/>
              <w:bottom w:val="single" w:sz="6" w:space="0" w:color="auto"/>
              <w:right w:val="single" w:sz="6" w:space="0" w:color="auto"/>
            </w:tcBorders>
            <w:vAlign w:val="center"/>
          </w:tcPr>
          <w:p w:rsidR="0033171B" w:rsidRPr="006647F2" w:rsidRDefault="00B23D80" w:rsidP="006647F2">
            <w:pPr>
              <w:spacing w:line="360" w:lineRule="auto"/>
              <w:jc w:val="both"/>
              <w:rPr>
                <w:snapToGrid w:val="0"/>
                <w:sz w:val="20"/>
              </w:rPr>
            </w:pPr>
            <w:r w:rsidRPr="006647F2">
              <w:rPr>
                <w:snapToGrid w:val="0"/>
                <w:sz w:val="20"/>
              </w:rPr>
              <w:t>5,66</w:t>
            </w:r>
          </w:p>
        </w:tc>
        <w:tc>
          <w:tcPr>
            <w:tcW w:w="1324" w:type="dxa"/>
            <w:tcBorders>
              <w:top w:val="single" w:sz="6" w:space="0" w:color="auto"/>
              <w:left w:val="single" w:sz="6" w:space="0" w:color="auto"/>
              <w:bottom w:val="single" w:sz="6" w:space="0" w:color="auto"/>
              <w:right w:val="single" w:sz="6" w:space="0" w:color="auto"/>
            </w:tcBorders>
            <w:vAlign w:val="center"/>
          </w:tcPr>
          <w:p w:rsidR="0033171B" w:rsidRPr="006647F2" w:rsidRDefault="0033171B" w:rsidP="006647F2">
            <w:pPr>
              <w:spacing w:line="360" w:lineRule="auto"/>
              <w:jc w:val="both"/>
              <w:rPr>
                <w:snapToGrid w:val="0"/>
                <w:sz w:val="20"/>
              </w:rPr>
            </w:pPr>
            <w:r w:rsidRPr="006647F2">
              <w:rPr>
                <w:snapToGrid w:val="0"/>
                <w:sz w:val="20"/>
              </w:rPr>
              <w:t>Угол 1</w:t>
            </w:r>
          </w:p>
        </w:tc>
        <w:tc>
          <w:tcPr>
            <w:tcW w:w="1980" w:type="dxa"/>
            <w:tcBorders>
              <w:top w:val="single" w:sz="6" w:space="0" w:color="auto"/>
              <w:left w:val="single" w:sz="6" w:space="0" w:color="auto"/>
              <w:bottom w:val="single" w:sz="6" w:space="0" w:color="auto"/>
              <w:right w:val="single" w:sz="6" w:space="0" w:color="auto"/>
            </w:tcBorders>
            <w:vAlign w:val="center"/>
          </w:tcPr>
          <w:p w:rsidR="0033171B" w:rsidRPr="006647F2" w:rsidRDefault="00272DDB" w:rsidP="006647F2">
            <w:pPr>
              <w:spacing w:line="360" w:lineRule="auto"/>
              <w:jc w:val="both"/>
              <w:rPr>
                <w:snapToGrid w:val="0"/>
                <w:sz w:val="20"/>
              </w:rPr>
            </w:pPr>
            <w:r w:rsidRPr="006647F2">
              <w:rPr>
                <w:snapToGrid w:val="0"/>
                <w:sz w:val="20"/>
              </w:rPr>
              <w:t>20</w:t>
            </w:r>
          </w:p>
        </w:tc>
        <w:tc>
          <w:tcPr>
            <w:tcW w:w="4256" w:type="dxa"/>
            <w:tcBorders>
              <w:top w:val="single" w:sz="6" w:space="0" w:color="auto"/>
              <w:left w:val="single" w:sz="6" w:space="0" w:color="auto"/>
              <w:bottom w:val="single" w:sz="6" w:space="0" w:color="auto"/>
              <w:right w:val="single" w:sz="6" w:space="0" w:color="auto"/>
            </w:tcBorders>
            <w:vAlign w:val="center"/>
          </w:tcPr>
          <w:p w:rsidR="0033171B" w:rsidRPr="006647F2" w:rsidRDefault="00272DDB" w:rsidP="006647F2">
            <w:pPr>
              <w:spacing w:line="360" w:lineRule="auto"/>
              <w:jc w:val="both"/>
              <w:rPr>
                <w:snapToGrid w:val="0"/>
                <w:sz w:val="20"/>
              </w:rPr>
            </w:pPr>
            <w:r w:rsidRPr="006647F2">
              <w:rPr>
                <w:snapToGrid w:val="0"/>
                <w:sz w:val="20"/>
              </w:rPr>
              <w:t>4,062</w:t>
            </w:r>
          </w:p>
        </w:tc>
      </w:tr>
      <w:tr w:rsidR="0033171B" w:rsidRPr="006647F2">
        <w:trPr>
          <w:trHeight w:val="250"/>
        </w:trPr>
        <w:tc>
          <w:tcPr>
            <w:tcW w:w="1056" w:type="dxa"/>
            <w:tcBorders>
              <w:top w:val="single" w:sz="6" w:space="0" w:color="auto"/>
              <w:left w:val="single" w:sz="6" w:space="0" w:color="auto"/>
              <w:bottom w:val="single" w:sz="6" w:space="0" w:color="auto"/>
              <w:right w:val="single" w:sz="6" w:space="0" w:color="auto"/>
            </w:tcBorders>
            <w:vAlign w:val="center"/>
          </w:tcPr>
          <w:p w:rsidR="0033171B" w:rsidRPr="006647F2" w:rsidRDefault="0033171B" w:rsidP="006647F2">
            <w:pPr>
              <w:spacing w:line="360" w:lineRule="auto"/>
              <w:jc w:val="both"/>
              <w:rPr>
                <w:snapToGrid w:val="0"/>
                <w:sz w:val="20"/>
              </w:rPr>
            </w:pPr>
            <w:r w:rsidRPr="006647F2">
              <w:rPr>
                <w:snapToGrid w:val="0"/>
                <w:sz w:val="20"/>
              </w:rPr>
              <w:t>Угол</w:t>
            </w:r>
          </w:p>
        </w:tc>
        <w:tc>
          <w:tcPr>
            <w:tcW w:w="1134" w:type="dxa"/>
            <w:tcBorders>
              <w:top w:val="single" w:sz="6" w:space="0" w:color="auto"/>
              <w:left w:val="single" w:sz="6" w:space="0" w:color="auto"/>
              <w:bottom w:val="single" w:sz="6" w:space="0" w:color="auto"/>
              <w:right w:val="single" w:sz="6" w:space="0" w:color="auto"/>
            </w:tcBorders>
            <w:vAlign w:val="center"/>
          </w:tcPr>
          <w:p w:rsidR="0033171B" w:rsidRPr="006647F2" w:rsidRDefault="00B23D80" w:rsidP="006647F2">
            <w:pPr>
              <w:spacing w:line="360" w:lineRule="auto"/>
              <w:jc w:val="both"/>
              <w:rPr>
                <w:snapToGrid w:val="0"/>
                <w:sz w:val="20"/>
              </w:rPr>
            </w:pPr>
            <w:r w:rsidRPr="006647F2">
              <w:rPr>
                <w:snapToGrid w:val="0"/>
                <w:sz w:val="20"/>
              </w:rPr>
              <w:t>24,3</w:t>
            </w:r>
          </w:p>
        </w:tc>
        <w:tc>
          <w:tcPr>
            <w:tcW w:w="1324" w:type="dxa"/>
            <w:tcBorders>
              <w:top w:val="single" w:sz="6" w:space="0" w:color="auto"/>
              <w:left w:val="single" w:sz="6" w:space="0" w:color="auto"/>
              <w:bottom w:val="single" w:sz="6" w:space="0" w:color="auto"/>
              <w:right w:val="single" w:sz="6" w:space="0" w:color="auto"/>
            </w:tcBorders>
            <w:vAlign w:val="center"/>
          </w:tcPr>
          <w:p w:rsidR="0033171B" w:rsidRPr="006647F2" w:rsidRDefault="0033171B" w:rsidP="006647F2">
            <w:pPr>
              <w:spacing w:line="360" w:lineRule="auto"/>
              <w:jc w:val="both"/>
              <w:rPr>
                <w:snapToGrid w:val="0"/>
                <w:sz w:val="20"/>
              </w:rPr>
            </w:pPr>
            <w:r w:rsidRPr="006647F2">
              <w:rPr>
                <w:snapToGrid w:val="0"/>
                <w:sz w:val="20"/>
              </w:rPr>
              <w:t>Угол 2</w:t>
            </w:r>
          </w:p>
        </w:tc>
        <w:tc>
          <w:tcPr>
            <w:tcW w:w="1980" w:type="dxa"/>
            <w:tcBorders>
              <w:top w:val="single" w:sz="6" w:space="0" w:color="auto"/>
              <w:left w:val="single" w:sz="6" w:space="0" w:color="auto"/>
              <w:bottom w:val="single" w:sz="6" w:space="0" w:color="auto"/>
              <w:right w:val="single" w:sz="6" w:space="0" w:color="auto"/>
            </w:tcBorders>
            <w:vAlign w:val="center"/>
          </w:tcPr>
          <w:p w:rsidR="0033171B" w:rsidRPr="006647F2" w:rsidRDefault="00272DDB" w:rsidP="006647F2">
            <w:pPr>
              <w:spacing w:line="360" w:lineRule="auto"/>
              <w:jc w:val="both"/>
              <w:rPr>
                <w:snapToGrid w:val="0"/>
                <w:sz w:val="20"/>
              </w:rPr>
            </w:pPr>
            <w:r w:rsidRPr="006647F2">
              <w:rPr>
                <w:snapToGrid w:val="0"/>
                <w:sz w:val="20"/>
              </w:rPr>
              <w:t>35</w:t>
            </w:r>
          </w:p>
        </w:tc>
        <w:tc>
          <w:tcPr>
            <w:tcW w:w="4256" w:type="dxa"/>
            <w:tcBorders>
              <w:top w:val="single" w:sz="6" w:space="0" w:color="auto"/>
              <w:left w:val="single" w:sz="6" w:space="0" w:color="auto"/>
              <w:bottom w:val="single" w:sz="6" w:space="0" w:color="auto"/>
              <w:right w:val="single" w:sz="6" w:space="0" w:color="auto"/>
            </w:tcBorders>
            <w:vAlign w:val="center"/>
          </w:tcPr>
          <w:p w:rsidR="0033171B" w:rsidRPr="006647F2" w:rsidRDefault="00272DDB" w:rsidP="006647F2">
            <w:pPr>
              <w:spacing w:line="360" w:lineRule="auto"/>
              <w:jc w:val="both"/>
              <w:rPr>
                <w:snapToGrid w:val="0"/>
                <w:sz w:val="20"/>
              </w:rPr>
            </w:pPr>
            <w:r w:rsidRPr="006647F2">
              <w:rPr>
                <w:snapToGrid w:val="0"/>
                <w:sz w:val="20"/>
              </w:rPr>
              <w:t>1,6396</w:t>
            </w:r>
          </w:p>
        </w:tc>
      </w:tr>
    </w:tbl>
    <w:p w:rsidR="006647F2" w:rsidRDefault="006647F2" w:rsidP="006647F2">
      <w:pPr>
        <w:autoSpaceDE w:val="0"/>
        <w:autoSpaceDN w:val="0"/>
        <w:adjustRightInd w:val="0"/>
        <w:spacing w:line="360" w:lineRule="auto"/>
        <w:ind w:firstLine="709"/>
        <w:jc w:val="both"/>
        <w:rPr>
          <w:sz w:val="28"/>
          <w:szCs w:val="28"/>
        </w:rPr>
      </w:pPr>
    </w:p>
    <w:p w:rsidR="006647F2" w:rsidRDefault="006647F2" w:rsidP="006647F2">
      <w:pPr>
        <w:autoSpaceDE w:val="0"/>
        <w:autoSpaceDN w:val="0"/>
        <w:adjustRightInd w:val="0"/>
        <w:spacing w:line="360" w:lineRule="auto"/>
        <w:ind w:firstLine="709"/>
        <w:jc w:val="both"/>
        <w:rPr>
          <w:sz w:val="28"/>
          <w:szCs w:val="28"/>
        </w:rPr>
      </w:pPr>
      <w:r>
        <w:rPr>
          <w:sz w:val="28"/>
          <w:szCs w:val="28"/>
        </w:rPr>
        <w:br w:type="page"/>
      </w:r>
      <w:r w:rsidR="0033171B" w:rsidRPr="000203BE">
        <w:rPr>
          <w:sz w:val="28"/>
          <w:szCs w:val="28"/>
        </w:rPr>
        <w:t>Таблица 5</w:t>
      </w:r>
      <w:r>
        <w:rPr>
          <w:sz w:val="28"/>
          <w:szCs w:val="28"/>
        </w:rPr>
        <w:t xml:space="preserve"> </w:t>
      </w:r>
    </w:p>
    <w:p w:rsidR="0033171B" w:rsidRPr="000203BE" w:rsidRDefault="00BD7D50" w:rsidP="006647F2">
      <w:pPr>
        <w:autoSpaceDE w:val="0"/>
        <w:autoSpaceDN w:val="0"/>
        <w:adjustRightInd w:val="0"/>
        <w:spacing w:line="360" w:lineRule="auto"/>
        <w:ind w:firstLine="709"/>
        <w:jc w:val="both"/>
        <w:rPr>
          <w:sz w:val="28"/>
          <w:szCs w:val="28"/>
        </w:rPr>
      </w:pPr>
      <w:r w:rsidRPr="000203BE">
        <w:rPr>
          <w:sz w:val="28"/>
          <w:szCs w:val="28"/>
        </w:rPr>
        <w:t xml:space="preserve">Результаты расчета положения корректирующей массы в плоскости МО2 </w:t>
      </w:r>
    </w:p>
    <w:tbl>
      <w:tblPr>
        <w:tblW w:w="0" w:type="auto"/>
        <w:tblLayout w:type="fixed"/>
        <w:tblCellMar>
          <w:left w:w="30" w:type="dxa"/>
          <w:right w:w="30" w:type="dxa"/>
        </w:tblCellMar>
        <w:tblLook w:val="0000" w:firstRow="0" w:lastRow="0" w:firstColumn="0" w:lastColumn="0" w:noHBand="0" w:noVBand="0"/>
      </w:tblPr>
      <w:tblGrid>
        <w:gridCol w:w="1056"/>
        <w:gridCol w:w="1134"/>
        <w:gridCol w:w="1324"/>
        <w:gridCol w:w="1980"/>
        <w:gridCol w:w="4256"/>
      </w:tblGrid>
      <w:tr w:rsidR="0033171B" w:rsidRPr="00007028">
        <w:trPr>
          <w:cantSplit/>
          <w:trHeight w:val="250"/>
        </w:trPr>
        <w:tc>
          <w:tcPr>
            <w:tcW w:w="2190" w:type="dxa"/>
            <w:gridSpan w:val="2"/>
            <w:tcBorders>
              <w:top w:val="single" w:sz="6" w:space="0" w:color="auto"/>
              <w:left w:val="single" w:sz="6" w:space="0" w:color="auto"/>
              <w:bottom w:val="single" w:sz="6" w:space="0" w:color="auto"/>
            </w:tcBorders>
            <w:vAlign w:val="center"/>
          </w:tcPr>
          <w:p w:rsidR="0033171B" w:rsidRPr="00007028" w:rsidRDefault="0033171B" w:rsidP="00007028">
            <w:pPr>
              <w:spacing w:line="360" w:lineRule="auto"/>
              <w:jc w:val="both"/>
              <w:rPr>
                <w:snapToGrid w:val="0"/>
                <w:sz w:val="20"/>
              </w:rPr>
            </w:pPr>
            <w:r w:rsidRPr="00007028">
              <w:rPr>
                <w:snapToGrid w:val="0"/>
                <w:sz w:val="20"/>
              </w:rPr>
              <w:t>Расчетный груз</w:t>
            </w:r>
          </w:p>
        </w:tc>
        <w:tc>
          <w:tcPr>
            <w:tcW w:w="7560" w:type="dxa"/>
            <w:gridSpan w:val="3"/>
            <w:tcBorders>
              <w:top w:val="single" w:sz="6" w:space="0" w:color="auto"/>
              <w:left w:val="single" w:sz="6" w:space="0" w:color="auto"/>
              <w:bottom w:val="single" w:sz="6" w:space="0" w:color="auto"/>
              <w:right w:val="single" w:sz="6" w:space="0" w:color="auto"/>
            </w:tcBorders>
            <w:vAlign w:val="center"/>
          </w:tcPr>
          <w:p w:rsidR="0033171B" w:rsidRPr="00007028" w:rsidRDefault="0033171B" w:rsidP="00007028">
            <w:pPr>
              <w:spacing w:line="360" w:lineRule="auto"/>
              <w:jc w:val="both"/>
              <w:rPr>
                <w:snapToGrid w:val="0"/>
                <w:sz w:val="20"/>
              </w:rPr>
            </w:pPr>
            <w:r w:rsidRPr="00007028">
              <w:rPr>
                <w:snapToGrid w:val="0"/>
                <w:sz w:val="20"/>
              </w:rPr>
              <w:t>Разложение грузов</w:t>
            </w:r>
          </w:p>
        </w:tc>
      </w:tr>
      <w:tr w:rsidR="0033171B" w:rsidRPr="00007028">
        <w:trPr>
          <w:trHeight w:val="250"/>
        </w:trPr>
        <w:tc>
          <w:tcPr>
            <w:tcW w:w="2190" w:type="dxa"/>
            <w:gridSpan w:val="2"/>
            <w:tcBorders>
              <w:top w:val="single" w:sz="6" w:space="0" w:color="auto"/>
              <w:left w:val="single" w:sz="6" w:space="0" w:color="auto"/>
              <w:bottom w:val="single" w:sz="6" w:space="0" w:color="auto"/>
            </w:tcBorders>
            <w:vAlign w:val="center"/>
          </w:tcPr>
          <w:p w:rsidR="0033171B" w:rsidRPr="00007028" w:rsidRDefault="0033171B" w:rsidP="00007028">
            <w:pPr>
              <w:spacing w:line="360" w:lineRule="auto"/>
              <w:jc w:val="both"/>
              <w:rPr>
                <w:snapToGrid w:val="0"/>
                <w:sz w:val="20"/>
              </w:rPr>
            </w:pPr>
            <w:r w:rsidRPr="00007028">
              <w:rPr>
                <w:snapToGrid w:val="0"/>
                <w:sz w:val="20"/>
              </w:rPr>
              <w:t>плоскость М02</w:t>
            </w:r>
          </w:p>
        </w:tc>
        <w:tc>
          <w:tcPr>
            <w:tcW w:w="3304" w:type="dxa"/>
            <w:gridSpan w:val="2"/>
            <w:tcBorders>
              <w:top w:val="single" w:sz="6" w:space="0" w:color="auto"/>
              <w:left w:val="single" w:sz="6" w:space="0" w:color="auto"/>
              <w:bottom w:val="single" w:sz="6" w:space="0" w:color="auto"/>
            </w:tcBorders>
            <w:vAlign w:val="center"/>
          </w:tcPr>
          <w:p w:rsidR="0033171B" w:rsidRPr="00007028" w:rsidRDefault="0033171B" w:rsidP="00007028">
            <w:pPr>
              <w:spacing w:line="360" w:lineRule="auto"/>
              <w:jc w:val="both"/>
              <w:rPr>
                <w:snapToGrid w:val="0"/>
                <w:sz w:val="20"/>
              </w:rPr>
            </w:pPr>
            <w:r w:rsidRPr="00007028">
              <w:rPr>
                <w:snapToGrid w:val="0"/>
                <w:sz w:val="20"/>
              </w:rPr>
              <w:t>доступные углы</w:t>
            </w:r>
          </w:p>
        </w:tc>
        <w:tc>
          <w:tcPr>
            <w:tcW w:w="4256" w:type="dxa"/>
            <w:tcBorders>
              <w:top w:val="single" w:sz="6" w:space="0" w:color="auto"/>
              <w:left w:val="single" w:sz="6" w:space="0" w:color="auto"/>
              <w:bottom w:val="single" w:sz="6" w:space="0" w:color="auto"/>
              <w:right w:val="single" w:sz="6" w:space="0" w:color="auto"/>
            </w:tcBorders>
            <w:vAlign w:val="center"/>
          </w:tcPr>
          <w:p w:rsidR="0033171B" w:rsidRPr="00007028" w:rsidRDefault="0033171B" w:rsidP="00007028">
            <w:pPr>
              <w:spacing w:line="360" w:lineRule="auto"/>
              <w:jc w:val="both"/>
              <w:rPr>
                <w:snapToGrid w:val="0"/>
                <w:sz w:val="20"/>
              </w:rPr>
            </w:pPr>
            <w:r w:rsidRPr="00007028">
              <w:rPr>
                <w:snapToGrid w:val="0"/>
                <w:sz w:val="20"/>
              </w:rPr>
              <w:t>разложение груза</w:t>
            </w:r>
          </w:p>
        </w:tc>
      </w:tr>
      <w:tr w:rsidR="0033171B" w:rsidRPr="00007028">
        <w:trPr>
          <w:trHeight w:val="250"/>
        </w:trPr>
        <w:tc>
          <w:tcPr>
            <w:tcW w:w="1056" w:type="dxa"/>
            <w:tcBorders>
              <w:top w:val="single" w:sz="6" w:space="0" w:color="auto"/>
              <w:left w:val="single" w:sz="6" w:space="0" w:color="auto"/>
              <w:bottom w:val="single" w:sz="6" w:space="0" w:color="auto"/>
              <w:right w:val="single" w:sz="6" w:space="0" w:color="auto"/>
            </w:tcBorders>
            <w:vAlign w:val="center"/>
          </w:tcPr>
          <w:p w:rsidR="0033171B" w:rsidRPr="00007028" w:rsidRDefault="0033171B" w:rsidP="00007028">
            <w:pPr>
              <w:spacing w:line="360" w:lineRule="auto"/>
              <w:jc w:val="both"/>
              <w:rPr>
                <w:snapToGrid w:val="0"/>
                <w:sz w:val="20"/>
              </w:rPr>
            </w:pPr>
            <w:r w:rsidRPr="00007028">
              <w:rPr>
                <w:snapToGrid w:val="0"/>
                <w:sz w:val="20"/>
              </w:rPr>
              <w:t>Груз</w:t>
            </w:r>
          </w:p>
        </w:tc>
        <w:tc>
          <w:tcPr>
            <w:tcW w:w="1134" w:type="dxa"/>
            <w:tcBorders>
              <w:top w:val="single" w:sz="6" w:space="0" w:color="auto"/>
              <w:left w:val="single" w:sz="6" w:space="0" w:color="auto"/>
              <w:bottom w:val="single" w:sz="6" w:space="0" w:color="auto"/>
              <w:right w:val="single" w:sz="6" w:space="0" w:color="auto"/>
            </w:tcBorders>
            <w:vAlign w:val="center"/>
          </w:tcPr>
          <w:p w:rsidR="0033171B" w:rsidRPr="00007028" w:rsidRDefault="00B23D80" w:rsidP="00007028">
            <w:pPr>
              <w:spacing w:line="360" w:lineRule="auto"/>
              <w:jc w:val="both"/>
              <w:rPr>
                <w:snapToGrid w:val="0"/>
                <w:sz w:val="20"/>
              </w:rPr>
            </w:pPr>
            <w:r w:rsidRPr="00007028">
              <w:rPr>
                <w:snapToGrid w:val="0"/>
                <w:sz w:val="20"/>
              </w:rPr>
              <w:t>0,79</w:t>
            </w:r>
          </w:p>
        </w:tc>
        <w:tc>
          <w:tcPr>
            <w:tcW w:w="1324" w:type="dxa"/>
            <w:tcBorders>
              <w:top w:val="single" w:sz="6" w:space="0" w:color="auto"/>
              <w:left w:val="single" w:sz="6" w:space="0" w:color="auto"/>
              <w:bottom w:val="single" w:sz="6" w:space="0" w:color="auto"/>
              <w:right w:val="single" w:sz="6" w:space="0" w:color="auto"/>
            </w:tcBorders>
            <w:vAlign w:val="center"/>
          </w:tcPr>
          <w:p w:rsidR="0033171B" w:rsidRPr="00007028" w:rsidRDefault="0033171B" w:rsidP="00007028">
            <w:pPr>
              <w:spacing w:line="360" w:lineRule="auto"/>
              <w:jc w:val="both"/>
              <w:rPr>
                <w:snapToGrid w:val="0"/>
                <w:sz w:val="20"/>
              </w:rPr>
            </w:pPr>
            <w:r w:rsidRPr="00007028">
              <w:rPr>
                <w:snapToGrid w:val="0"/>
                <w:sz w:val="20"/>
              </w:rPr>
              <w:t>Угол 1</w:t>
            </w:r>
          </w:p>
        </w:tc>
        <w:tc>
          <w:tcPr>
            <w:tcW w:w="1980" w:type="dxa"/>
            <w:tcBorders>
              <w:top w:val="single" w:sz="6" w:space="0" w:color="auto"/>
              <w:left w:val="single" w:sz="6" w:space="0" w:color="auto"/>
              <w:bottom w:val="single" w:sz="6" w:space="0" w:color="auto"/>
              <w:right w:val="single" w:sz="6" w:space="0" w:color="auto"/>
            </w:tcBorders>
            <w:vAlign w:val="center"/>
          </w:tcPr>
          <w:p w:rsidR="0033171B" w:rsidRPr="00007028" w:rsidRDefault="00B23D80" w:rsidP="00007028">
            <w:pPr>
              <w:spacing w:line="360" w:lineRule="auto"/>
              <w:jc w:val="both"/>
              <w:rPr>
                <w:snapToGrid w:val="0"/>
                <w:sz w:val="20"/>
              </w:rPr>
            </w:pPr>
            <w:r w:rsidRPr="00007028">
              <w:rPr>
                <w:snapToGrid w:val="0"/>
                <w:sz w:val="20"/>
              </w:rPr>
              <w:t>335</w:t>
            </w:r>
          </w:p>
        </w:tc>
        <w:tc>
          <w:tcPr>
            <w:tcW w:w="4256" w:type="dxa"/>
            <w:tcBorders>
              <w:top w:val="single" w:sz="6" w:space="0" w:color="auto"/>
              <w:left w:val="single" w:sz="6" w:space="0" w:color="auto"/>
              <w:bottom w:val="single" w:sz="6" w:space="0" w:color="auto"/>
              <w:right w:val="single" w:sz="6" w:space="0" w:color="auto"/>
            </w:tcBorders>
            <w:vAlign w:val="center"/>
          </w:tcPr>
          <w:p w:rsidR="0033171B" w:rsidRPr="00007028" w:rsidRDefault="00B23D80" w:rsidP="00007028">
            <w:pPr>
              <w:spacing w:line="360" w:lineRule="auto"/>
              <w:jc w:val="both"/>
              <w:rPr>
                <w:snapToGrid w:val="0"/>
                <w:sz w:val="20"/>
              </w:rPr>
            </w:pPr>
            <w:r w:rsidRPr="00007028">
              <w:rPr>
                <w:snapToGrid w:val="0"/>
                <w:sz w:val="20"/>
              </w:rPr>
              <w:t>0,3031</w:t>
            </w:r>
          </w:p>
        </w:tc>
      </w:tr>
      <w:tr w:rsidR="0033171B" w:rsidRPr="00007028">
        <w:trPr>
          <w:trHeight w:val="250"/>
        </w:trPr>
        <w:tc>
          <w:tcPr>
            <w:tcW w:w="1056" w:type="dxa"/>
            <w:tcBorders>
              <w:top w:val="single" w:sz="6" w:space="0" w:color="auto"/>
              <w:left w:val="single" w:sz="6" w:space="0" w:color="auto"/>
              <w:bottom w:val="single" w:sz="6" w:space="0" w:color="auto"/>
              <w:right w:val="single" w:sz="6" w:space="0" w:color="auto"/>
            </w:tcBorders>
            <w:vAlign w:val="center"/>
          </w:tcPr>
          <w:p w:rsidR="0033171B" w:rsidRPr="00007028" w:rsidRDefault="0033171B" w:rsidP="00007028">
            <w:pPr>
              <w:spacing w:line="360" w:lineRule="auto"/>
              <w:jc w:val="both"/>
              <w:rPr>
                <w:snapToGrid w:val="0"/>
                <w:sz w:val="20"/>
              </w:rPr>
            </w:pPr>
            <w:r w:rsidRPr="00007028">
              <w:rPr>
                <w:snapToGrid w:val="0"/>
                <w:sz w:val="20"/>
              </w:rPr>
              <w:t>Угол</w:t>
            </w:r>
          </w:p>
        </w:tc>
        <w:tc>
          <w:tcPr>
            <w:tcW w:w="1134" w:type="dxa"/>
            <w:tcBorders>
              <w:top w:val="single" w:sz="6" w:space="0" w:color="auto"/>
              <w:left w:val="single" w:sz="6" w:space="0" w:color="auto"/>
              <w:bottom w:val="single" w:sz="6" w:space="0" w:color="auto"/>
              <w:right w:val="single" w:sz="6" w:space="0" w:color="auto"/>
            </w:tcBorders>
            <w:vAlign w:val="center"/>
          </w:tcPr>
          <w:p w:rsidR="0033171B" w:rsidRPr="00007028" w:rsidRDefault="00B23D80" w:rsidP="00007028">
            <w:pPr>
              <w:spacing w:line="360" w:lineRule="auto"/>
              <w:jc w:val="both"/>
              <w:rPr>
                <w:snapToGrid w:val="0"/>
                <w:sz w:val="20"/>
              </w:rPr>
            </w:pPr>
            <w:r w:rsidRPr="00007028">
              <w:rPr>
                <w:snapToGrid w:val="0"/>
                <w:sz w:val="20"/>
              </w:rPr>
              <w:t>344,3</w:t>
            </w:r>
          </w:p>
        </w:tc>
        <w:tc>
          <w:tcPr>
            <w:tcW w:w="1324" w:type="dxa"/>
            <w:tcBorders>
              <w:top w:val="single" w:sz="6" w:space="0" w:color="auto"/>
              <w:left w:val="single" w:sz="6" w:space="0" w:color="auto"/>
              <w:bottom w:val="single" w:sz="6" w:space="0" w:color="auto"/>
              <w:right w:val="single" w:sz="6" w:space="0" w:color="auto"/>
            </w:tcBorders>
            <w:vAlign w:val="center"/>
          </w:tcPr>
          <w:p w:rsidR="0033171B" w:rsidRPr="00007028" w:rsidRDefault="0033171B" w:rsidP="00007028">
            <w:pPr>
              <w:spacing w:line="360" w:lineRule="auto"/>
              <w:jc w:val="both"/>
              <w:rPr>
                <w:snapToGrid w:val="0"/>
                <w:sz w:val="20"/>
              </w:rPr>
            </w:pPr>
            <w:r w:rsidRPr="00007028">
              <w:rPr>
                <w:snapToGrid w:val="0"/>
                <w:sz w:val="20"/>
              </w:rPr>
              <w:t>Угол 2</w:t>
            </w:r>
          </w:p>
        </w:tc>
        <w:tc>
          <w:tcPr>
            <w:tcW w:w="1980" w:type="dxa"/>
            <w:tcBorders>
              <w:top w:val="single" w:sz="6" w:space="0" w:color="auto"/>
              <w:left w:val="single" w:sz="6" w:space="0" w:color="auto"/>
              <w:bottom w:val="single" w:sz="6" w:space="0" w:color="auto"/>
              <w:right w:val="single" w:sz="6" w:space="0" w:color="auto"/>
            </w:tcBorders>
            <w:vAlign w:val="center"/>
          </w:tcPr>
          <w:p w:rsidR="0033171B" w:rsidRPr="00007028" w:rsidRDefault="00B23D80" w:rsidP="00007028">
            <w:pPr>
              <w:spacing w:line="360" w:lineRule="auto"/>
              <w:jc w:val="both"/>
              <w:rPr>
                <w:snapToGrid w:val="0"/>
                <w:sz w:val="20"/>
              </w:rPr>
            </w:pPr>
            <w:r w:rsidRPr="00007028">
              <w:rPr>
                <w:snapToGrid w:val="0"/>
                <w:sz w:val="20"/>
              </w:rPr>
              <w:t>350</w:t>
            </w:r>
          </w:p>
        </w:tc>
        <w:tc>
          <w:tcPr>
            <w:tcW w:w="4256" w:type="dxa"/>
            <w:tcBorders>
              <w:top w:val="single" w:sz="6" w:space="0" w:color="auto"/>
              <w:left w:val="single" w:sz="6" w:space="0" w:color="auto"/>
              <w:bottom w:val="single" w:sz="6" w:space="0" w:color="auto"/>
              <w:right w:val="single" w:sz="6" w:space="0" w:color="auto"/>
            </w:tcBorders>
            <w:vAlign w:val="center"/>
          </w:tcPr>
          <w:p w:rsidR="0033171B" w:rsidRPr="00007028" w:rsidRDefault="00B23D80" w:rsidP="00007028">
            <w:pPr>
              <w:spacing w:line="360" w:lineRule="auto"/>
              <w:jc w:val="both"/>
              <w:rPr>
                <w:snapToGrid w:val="0"/>
                <w:sz w:val="20"/>
              </w:rPr>
            </w:pPr>
            <w:r w:rsidRPr="00007028">
              <w:rPr>
                <w:snapToGrid w:val="0"/>
                <w:sz w:val="20"/>
              </w:rPr>
              <w:t>0,4932</w:t>
            </w:r>
          </w:p>
        </w:tc>
      </w:tr>
    </w:tbl>
    <w:p w:rsidR="008F7B95" w:rsidRDefault="008F7B95" w:rsidP="00007028">
      <w:pPr>
        <w:autoSpaceDE w:val="0"/>
        <w:autoSpaceDN w:val="0"/>
        <w:adjustRightInd w:val="0"/>
        <w:spacing w:line="360" w:lineRule="auto"/>
        <w:jc w:val="both"/>
        <w:rPr>
          <w:b/>
          <w:sz w:val="28"/>
          <w:szCs w:val="28"/>
        </w:rPr>
      </w:pPr>
    </w:p>
    <w:p w:rsidR="00272DDB" w:rsidRDefault="00272DDB" w:rsidP="006647F2">
      <w:pPr>
        <w:autoSpaceDE w:val="0"/>
        <w:autoSpaceDN w:val="0"/>
        <w:adjustRightInd w:val="0"/>
        <w:spacing w:line="360" w:lineRule="auto"/>
        <w:ind w:firstLine="709"/>
        <w:jc w:val="both"/>
        <w:rPr>
          <w:b/>
          <w:sz w:val="28"/>
          <w:szCs w:val="28"/>
        </w:rPr>
      </w:pPr>
    </w:p>
    <w:p w:rsidR="0033171B" w:rsidRPr="00E121E6" w:rsidRDefault="0033171B" w:rsidP="006647F2">
      <w:pPr>
        <w:pStyle w:val="1"/>
        <w:spacing w:before="0"/>
        <w:ind w:left="0" w:firstLine="709"/>
        <w:jc w:val="both"/>
        <w:rPr>
          <w:rFonts w:ascii="Times New Roman" w:hAnsi="Times New Roman"/>
          <w:b/>
          <w:bCs/>
          <w:szCs w:val="28"/>
        </w:rPr>
      </w:pPr>
      <w:bookmarkStart w:id="10" w:name="_Toc154157050"/>
      <w:r w:rsidRPr="00E121E6">
        <w:rPr>
          <w:rFonts w:ascii="Times New Roman" w:hAnsi="Times New Roman"/>
          <w:b/>
          <w:bCs/>
          <w:szCs w:val="28"/>
        </w:rPr>
        <w:t>3 Оценка адеква</w:t>
      </w:r>
      <w:r w:rsidR="00580530" w:rsidRPr="00E121E6">
        <w:rPr>
          <w:rFonts w:ascii="Times New Roman" w:hAnsi="Times New Roman"/>
          <w:b/>
          <w:bCs/>
          <w:szCs w:val="28"/>
        </w:rPr>
        <w:t>тности проведенной балансировки</w:t>
      </w:r>
      <w:bookmarkEnd w:id="10"/>
    </w:p>
    <w:p w:rsidR="0033171B" w:rsidRPr="000203BE" w:rsidRDefault="0033171B" w:rsidP="006647F2">
      <w:pPr>
        <w:autoSpaceDE w:val="0"/>
        <w:autoSpaceDN w:val="0"/>
        <w:adjustRightInd w:val="0"/>
        <w:spacing w:line="360" w:lineRule="auto"/>
        <w:ind w:firstLine="709"/>
        <w:jc w:val="both"/>
        <w:rPr>
          <w:sz w:val="28"/>
          <w:szCs w:val="28"/>
        </w:rPr>
      </w:pPr>
    </w:p>
    <w:p w:rsidR="0033171B" w:rsidRPr="000203BE" w:rsidRDefault="0033171B" w:rsidP="006647F2">
      <w:pPr>
        <w:autoSpaceDE w:val="0"/>
        <w:autoSpaceDN w:val="0"/>
        <w:adjustRightInd w:val="0"/>
        <w:spacing w:line="360" w:lineRule="auto"/>
        <w:ind w:firstLine="709"/>
        <w:jc w:val="both"/>
        <w:rPr>
          <w:sz w:val="28"/>
          <w:szCs w:val="28"/>
        </w:rPr>
      </w:pPr>
      <w:r w:rsidRPr="000203BE">
        <w:rPr>
          <w:sz w:val="28"/>
          <w:szCs w:val="28"/>
        </w:rPr>
        <w:t>Для оценки адекватности проведенной балансировки определим относительные погрешности</w:t>
      </w:r>
      <w:r w:rsidR="009B5752">
        <w:rPr>
          <w:sz w:val="28"/>
          <w:szCs w:val="28"/>
        </w:rPr>
        <w:t xml:space="preserve"> в горизонтальной и вертикальной плоскостях</w:t>
      </w:r>
      <w:r w:rsidR="00115594">
        <w:rPr>
          <w:sz w:val="28"/>
          <w:szCs w:val="28"/>
        </w:rPr>
        <w:t xml:space="preserve"> </w:t>
      </w:r>
      <w:r w:rsidR="009B5752">
        <w:rPr>
          <w:sz w:val="28"/>
          <w:szCs w:val="28"/>
        </w:rPr>
        <w:t>.</w:t>
      </w:r>
    </w:p>
    <w:p w:rsidR="0033171B" w:rsidRPr="000203BE" w:rsidRDefault="0033171B" w:rsidP="006647F2">
      <w:pPr>
        <w:autoSpaceDE w:val="0"/>
        <w:autoSpaceDN w:val="0"/>
        <w:adjustRightInd w:val="0"/>
        <w:spacing w:line="360" w:lineRule="auto"/>
        <w:ind w:firstLine="709"/>
        <w:jc w:val="both"/>
        <w:rPr>
          <w:sz w:val="28"/>
          <w:szCs w:val="28"/>
        </w:rPr>
      </w:pPr>
      <w:r w:rsidRPr="000203BE">
        <w:rPr>
          <w:sz w:val="28"/>
          <w:szCs w:val="28"/>
        </w:rPr>
        <w:t xml:space="preserve"> Погрешности определяются по следующим формулам:</w:t>
      </w:r>
    </w:p>
    <w:p w:rsidR="0033171B" w:rsidRPr="000203BE" w:rsidRDefault="00007028" w:rsidP="006647F2">
      <w:pPr>
        <w:autoSpaceDE w:val="0"/>
        <w:autoSpaceDN w:val="0"/>
        <w:adjustRightInd w:val="0"/>
        <w:spacing w:line="360" w:lineRule="auto"/>
        <w:ind w:firstLine="709"/>
        <w:jc w:val="both"/>
        <w:rPr>
          <w:sz w:val="28"/>
          <w:szCs w:val="28"/>
        </w:rPr>
      </w:pPr>
      <w:r>
        <w:rPr>
          <w:sz w:val="28"/>
          <w:szCs w:val="28"/>
        </w:rPr>
        <w:t xml:space="preserve"> </w:t>
      </w:r>
      <w:r w:rsidR="00F64EED" w:rsidRPr="00F64EED">
        <w:rPr>
          <w:position w:val="-34"/>
          <w:sz w:val="28"/>
          <w:szCs w:val="28"/>
        </w:rPr>
        <w:object w:dxaOrig="2160" w:dyaOrig="780">
          <v:shape id="_x0000_i1058" type="#_x0000_t75" style="width:108pt;height:39pt" o:ole="" fillcolor="window">
            <v:imagedata r:id="rId56" o:title=""/>
          </v:shape>
          <o:OLEObject Type="Embed" ProgID="Equation.3" ShapeID="_x0000_i1058" DrawAspect="Content" ObjectID="_1461984294" r:id="rId57"/>
        </w:object>
      </w:r>
      <w:r w:rsidR="0033171B" w:rsidRPr="000203BE">
        <w:rPr>
          <w:sz w:val="28"/>
          <w:szCs w:val="28"/>
        </w:rPr>
        <w:t xml:space="preserve">       </w:t>
      </w:r>
      <w:r w:rsidR="00E24998" w:rsidRPr="000203BE">
        <w:rPr>
          <w:sz w:val="28"/>
          <w:szCs w:val="28"/>
        </w:rPr>
        <w:t xml:space="preserve">                  </w:t>
      </w:r>
      <w:r w:rsidR="0033171B" w:rsidRPr="000203BE">
        <w:rPr>
          <w:sz w:val="28"/>
          <w:szCs w:val="28"/>
        </w:rPr>
        <w:t xml:space="preserve">                   </w:t>
      </w:r>
      <w:r w:rsidR="00E24998" w:rsidRPr="000203BE">
        <w:rPr>
          <w:sz w:val="28"/>
          <w:szCs w:val="28"/>
        </w:rPr>
        <w:t xml:space="preserve">            </w:t>
      </w:r>
      <w:r w:rsidR="0033171B" w:rsidRPr="000203BE">
        <w:rPr>
          <w:sz w:val="28"/>
          <w:szCs w:val="28"/>
        </w:rPr>
        <w:t xml:space="preserve">                            (7)</w:t>
      </w:r>
    </w:p>
    <w:p w:rsidR="0033171B" w:rsidRDefault="00007028" w:rsidP="006647F2">
      <w:pPr>
        <w:autoSpaceDE w:val="0"/>
        <w:autoSpaceDN w:val="0"/>
        <w:adjustRightInd w:val="0"/>
        <w:spacing w:line="360" w:lineRule="auto"/>
        <w:ind w:firstLine="709"/>
        <w:jc w:val="both"/>
        <w:rPr>
          <w:sz w:val="28"/>
          <w:szCs w:val="28"/>
        </w:rPr>
      </w:pPr>
      <w:r>
        <w:rPr>
          <w:sz w:val="28"/>
          <w:szCs w:val="28"/>
        </w:rPr>
        <w:t xml:space="preserve"> </w:t>
      </w:r>
      <w:r w:rsidR="0033171B" w:rsidRPr="000203BE">
        <w:rPr>
          <w:sz w:val="28"/>
          <w:szCs w:val="28"/>
        </w:rPr>
        <w:t>Результаты расчета погрешностей выбранной математической модели представлены в</w:t>
      </w:r>
      <w:r w:rsidR="00E666FA" w:rsidRPr="000203BE">
        <w:rPr>
          <w:sz w:val="28"/>
          <w:szCs w:val="28"/>
        </w:rPr>
        <w:t xml:space="preserve"> таблице</w:t>
      </w:r>
      <w:r w:rsidR="00E24998" w:rsidRPr="000203BE">
        <w:rPr>
          <w:sz w:val="28"/>
          <w:szCs w:val="28"/>
        </w:rPr>
        <w:t xml:space="preserve"> 6</w:t>
      </w:r>
      <w:r w:rsidR="0033171B" w:rsidRPr="000203BE">
        <w:rPr>
          <w:sz w:val="28"/>
          <w:szCs w:val="28"/>
        </w:rPr>
        <w:t>.</w:t>
      </w:r>
    </w:p>
    <w:p w:rsidR="00007028" w:rsidRPr="000203BE" w:rsidRDefault="00007028" w:rsidP="006647F2">
      <w:pPr>
        <w:autoSpaceDE w:val="0"/>
        <w:autoSpaceDN w:val="0"/>
        <w:adjustRightInd w:val="0"/>
        <w:spacing w:line="360" w:lineRule="auto"/>
        <w:ind w:firstLine="709"/>
        <w:jc w:val="both"/>
        <w:rPr>
          <w:sz w:val="28"/>
          <w:szCs w:val="28"/>
        </w:rPr>
      </w:pPr>
    </w:p>
    <w:p w:rsidR="00007028" w:rsidRDefault="00007028" w:rsidP="006647F2">
      <w:pPr>
        <w:autoSpaceDE w:val="0"/>
        <w:autoSpaceDN w:val="0"/>
        <w:adjustRightInd w:val="0"/>
        <w:spacing w:line="360" w:lineRule="auto"/>
        <w:ind w:firstLine="709"/>
        <w:jc w:val="both"/>
        <w:rPr>
          <w:sz w:val="28"/>
          <w:szCs w:val="28"/>
        </w:rPr>
      </w:pPr>
      <w:r>
        <w:rPr>
          <w:sz w:val="28"/>
          <w:szCs w:val="28"/>
        </w:rPr>
        <w:t xml:space="preserve"> </w:t>
      </w:r>
      <w:r w:rsidR="00BD7D50" w:rsidRPr="000203BE">
        <w:rPr>
          <w:sz w:val="28"/>
          <w:szCs w:val="28"/>
        </w:rPr>
        <w:t xml:space="preserve">Таблица 6 – </w:t>
      </w:r>
    </w:p>
    <w:p w:rsidR="0033171B" w:rsidRPr="000203BE" w:rsidRDefault="00BD7D50" w:rsidP="006647F2">
      <w:pPr>
        <w:autoSpaceDE w:val="0"/>
        <w:autoSpaceDN w:val="0"/>
        <w:adjustRightInd w:val="0"/>
        <w:spacing w:line="360" w:lineRule="auto"/>
        <w:ind w:firstLine="709"/>
        <w:jc w:val="both"/>
        <w:rPr>
          <w:sz w:val="28"/>
          <w:szCs w:val="28"/>
        </w:rPr>
      </w:pPr>
      <w:r w:rsidRPr="000203BE">
        <w:rPr>
          <w:sz w:val="28"/>
          <w:szCs w:val="28"/>
        </w:rPr>
        <w:t xml:space="preserve">Погрешности балансировки </w:t>
      </w:r>
      <w:r w:rsidR="00E24998" w:rsidRPr="000203BE">
        <w:rPr>
          <w:sz w:val="28"/>
          <w:szCs w:val="28"/>
        </w:rPr>
        <w:t xml:space="preserve">                                                                    </w:t>
      </w:r>
    </w:p>
    <w:tbl>
      <w:tblPr>
        <w:tblW w:w="4325" w:type="dxa"/>
        <w:jc w:val="center"/>
        <w:tblLook w:val="0000" w:firstRow="0" w:lastRow="0" w:firstColumn="0" w:lastColumn="0" w:noHBand="0" w:noVBand="0"/>
      </w:tblPr>
      <w:tblGrid>
        <w:gridCol w:w="1677"/>
        <w:gridCol w:w="1269"/>
        <w:gridCol w:w="1379"/>
      </w:tblGrid>
      <w:tr w:rsidR="009B5752" w:rsidRPr="00007028">
        <w:trPr>
          <w:trHeight w:val="255"/>
          <w:jc w:val="center"/>
        </w:trPr>
        <w:tc>
          <w:tcPr>
            <w:tcW w:w="1677" w:type="dxa"/>
            <w:tcBorders>
              <w:top w:val="single" w:sz="4" w:space="0" w:color="auto"/>
              <w:left w:val="single" w:sz="4" w:space="0" w:color="auto"/>
              <w:bottom w:val="single" w:sz="4" w:space="0" w:color="auto"/>
              <w:right w:val="single" w:sz="4" w:space="0" w:color="auto"/>
            </w:tcBorders>
            <w:vAlign w:val="center"/>
          </w:tcPr>
          <w:p w:rsidR="00115594" w:rsidRPr="00007028" w:rsidRDefault="009B5752" w:rsidP="00007028">
            <w:pPr>
              <w:rPr>
                <w:sz w:val="20"/>
                <w:szCs w:val="28"/>
              </w:rPr>
            </w:pPr>
            <w:r w:rsidRPr="00007028">
              <w:rPr>
                <w:sz w:val="20"/>
                <w:szCs w:val="28"/>
              </w:rPr>
              <w:t>Плоскость</w:t>
            </w:r>
            <w:r w:rsidR="00115594" w:rsidRPr="00007028">
              <w:rPr>
                <w:sz w:val="20"/>
                <w:szCs w:val="28"/>
              </w:rPr>
              <w:t xml:space="preserve"> </w:t>
            </w:r>
          </w:p>
          <w:p w:rsidR="009B5752" w:rsidRPr="00007028" w:rsidRDefault="00115594" w:rsidP="00007028">
            <w:pPr>
              <w:rPr>
                <w:sz w:val="20"/>
                <w:szCs w:val="28"/>
              </w:rPr>
            </w:pPr>
            <w:r w:rsidRPr="00007028">
              <w:rPr>
                <w:sz w:val="20"/>
                <w:szCs w:val="28"/>
              </w:rPr>
              <w:t>коррекции</w:t>
            </w:r>
          </w:p>
        </w:tc>
        <w:tc>
          <w:tcPr>
            <w:tcW w:w="1269" w:type="dxa"/>
            <w:tcBorders>
              <w:top w:val="single" w:sz="4" w:space="0" w:color="auto"/>
              <w:left w:val="nil"/>
              <w:bottom w:val="single" w:sz="4" w:space="0" w:color="auto"/>
              <w:right w:val="single" w:sz="4" w:space="0" w:color="auto"/>
            </w:tcBorders>
            <w:vAlign w:val="center"/>
          </w:tcPr>
          <w:p w:rsidR="009B5752" w:rsidRPr="00007028" w:rsidRDefault="009B5752" w:rsidP="00007028">
            <w:pPr>
              <w:rPr>
                <w:sz w:val="20"/>
                <w:szCs w:val="28"/>
                <w:lang w:val="en-US"/>
              </w:rPr>
            </w:pPr>
            <w:r w:rsidRPr="00007028">
              <w:rPr>
                <w:sz w:val="20"/>
                <w:szCs w:val="28"/>
              </w:rPr>
              <w:t>γ%</w:t>
            </w:r>
          </w:p>
        </w:tc>
        <w:tc>
          <w:tcPr>
            <w:tcW w:w="1379" w:type="dxa"/>
            <w:tcBorders>
              <w:top w:val="single" w:sz="4" w:space="0" w:color="auto"/>
              <w:left w:val="nil"/>
              <w:bottom w:val="single" w:sz="4" w:space="0" w:color="auto"/>
              <w:right w:val="single" w:sz="4" w:space="0" w:color="auto"/>
            </w:tcBorders>
            <w:vAlign w:val="center"/>
          </w:tcPr>
          <w:p w:rsidR="009B5752" w:rsidRPr="00007028" w:rsidRDefault="009B5752" w:rsidP="00007028">
            <w:pPr>
              <w:rPr>
                <w:sz w:val="20"/>
                <w:szCs w:val="28"/>
              </w:rPr>
            </w:pPr>
            <w:r w:rsidRPr="00007028">
              <w:rPr>
                <w:sz w:val="20"/>
                <w:szCs w:val="28"/>
              </w:rPr>
              <w:t>m</w:t>
            </w:r>
            <w:r w:rsidRPr="00007028">
              <w:rPr>
                <w:sz w:val="20"/>
                <w:szCs w:val="28"/>
                <w:vertAlign w:val="subscript"/>
              </w:rPr>
              <w:t>k</w:t>
            </w:r>
            <w:r w:rsidRPr="00007028">
              <w:rPr>
                <w:sz w:val="20"/>
                <w:szCs w:val="28"/>
              </w:rPr>
              <w:t>%</w:t>
            </w:r>
          </w:p>
        </w:tc>
      </w:tr>
      <w:tr w:rsidR="009B5752" w:rsidRPr="00007028">
        <w:trPr>
          <w:trHeight w:val="640"/>
          <w:jc w:val="center"/>
        </w:trPr>
        <w:tc>
          <w:tcPr>
            <w:tcW w:w="1677" w:type="dxa"/>
            <w:tcBorders>
              <w:top w:val="single" w:sz="4" w:space="0" w:color="auto"/>
              <w:left w:val="single" w:sz="4" w:space="0" w:color="auto"/>
              <w:bottom w:val="single" w:sz="4" w:space="0" w:color="auto"/>
              <w:right w:val="single" w:sz="4" w:space="0" w:color="auto"/>
            </w:tcBorders>
            <w:vAlign w:val="center"/>
          </w:tcPr>
          <w:p w:rsidR="009B5752" w:rsidRPr="00007028" w:rsidRDefault="009B5752" w:rsidP="00007028">
            <w:pPr>
              <w:rPr>
                <w:sz w:val="20"/>
                <w:szCs w:val="28"/>
              </w:rPr>
            </w:pPr>
            <w:r w:rsidRPr="00007028">
              <w:rPr>
                <w:sz w:val="20"/>
                <w:szCs w:val="28"/>
              </w:rPr>
              <w:t>01</w:t>
            </w:r>
          </w:p>
        </w:tc>
        <w:tc>
          <w:tcPr>
            <w:tcW w:w="1269" w:type="dxa"/>
            <w:tcBorders>
              <w:top w:val="nil"/>
              <w:left w:val="nil"/>
              <w:bottom w:val="single" w:sz="4" w:space="0" w:color="auto"/>
              <w:right w:val="single" w:sz="4" w:space="0" w:color="auto"/>
            </w:tcBorders>
            <w:vAlign w:val="center"/>
          </w:tcPr>
          <w:p w:rsidR="009B5752" w:rsidRPr="00007028" w:rsidRDefault="009B5752" w:rsidP="00007028">
            <w:pPr>
              <w:rPr>
                <w:sz w:val="20"/>
                <w:szCs w:val="28"/>
              </w:rPr>
            </w:pPr>
            <w:r w:rsidRPr="00007028">
              <w:rPr>
                <w:sz w:val="20"/>
                <w:szCs w:val="28"/>
              </w:rPr>
              <w:t>4,00</w:t>
            </w:r>
          </w:p>
          <w:p w:rsidR="009B5752" w:rsidRPr="00007028" w:rsidRDefault="009B5752" w:rsidP="00007028">
            <w:pPr>
              <w:rPr>
                <w:sz w:val="20"/>
                <w:szCs w:val="28"/>
              </w:rPr>
            </w:pPr>
          </w:p>
        </w:tc>
        <w:tc>
          <w:tcPr>
            <w:tcW w:w="1379" w:type="dxa"/>
            <w:tcBorders>
              <w:top w:val="nil"/>
              <w:left w:val="nil"/>
              <w:bottom w:val="single" w:sz="4" w:space="0" w:color="auto"/>
              <w:right w:val="single" w:sz="4" w:space="0" w:color="auto"/>
            </w:tcBorders>
            <w:vAlign w:val="center"/>
          </w:tcPr>
          <w:p w:rsidR="009B5752" w:rsidRPr="00007028" w:rsidRDefault="00B30E45" w:rsidP="00007028">
            <w:pPr>
              <w:rPr>
                <w:sz w:val="20"/>
                <w:szCs w:val="28"/>
              </w:rPr>
            </w:pPr>
            <w:r w:rsidRPr="00007028">
              <w:rPr>
                <w:sz w:val="20"/>
                <w:szCs w:val="28"/>
              </w:rPr>
              <w:t>14</w:t>
            </w:r>
            <w:r w:rsidR="009B5752" w:rsidRPr="00007028">
              <w:rPr>
                <w:sz w:val="20"/>
                <w:szCs w:val="28"/>
              </w:rPr>
              <w:t>,04</w:t>
            </w:r>
          </w:p>
          <w:p w:rsidR="009B5752" w:rsidRPr="00007028" w:rsidRDefault="009B5752" w:rsidP="00007028">
            <w:pPr>
              <w:rPr>
                <w:sz w:val="20"/>
                <w:szCs w:val="28"/>
              </w:rPr>
            </w:pPr>
          </w:p>
        </w:tc>
      </w:tr>
      <w:tr w:rsidR="009B5752" w:rsidRPr="00007028">
        <w:trPr>
          <w:trHeight w:val="640"/>
          <w:jc w:val="center"/>
        </w:trPr>
        <w:tc>
          <w:tcPr>
            <w:tcW w:w="1677" w:type="dxa"/>
            <w:tcBorders>
              <w:top w:val="single" w:sz="4" w:space="0" w:color="auto"/>
              <w:left w:val="single" w:sz="4" w:space="0" w:color="auto"/>
              <w:bottom w:val="single" w:sz="4" w:space="0" w:color="auto"/>
              <w:right w:val="single" w:sz="4" w:space="0" w:color="auto"/>
            </w:tcBorders>
            <w:vAlign w:val="center"/>
          </w:tcPr>
          <w:p w:rsidR="009B5752" w:rsidRPr="00007028" w:rsidRDefault="009B5752" w:rsidP="00007028">
            <w:pPr>
              <w:rPr>
                <w:sz w:val="20"/>
                <w:szCs w:val="28"/>
              </w:rPr>
            </w:pPr>
            <w:r w:rsidRPr="00007028">
              <w:rPr>
                <w:sz w:val="20"/>
                <w:szCs w:val="28"/>
              </w:rPr>
              <w:t>02</w:t>
            </w:r>
          </w:p>
        </w:tc>
        <w:tc>
          <w:tcPr>
            <w:tcW w:w="1269" w:type="dxa"/>
            <w:tcBorders>
              <w:top w:val="nil"/>
              <w:left w:val="nil"/>
              <w:bottom w:val="single" w:sz="4" w:space="0" w:color="auto"/>
              <w:right w:val="single" w:sz="4" w:space="0" w:color="auto"/>
            </w:tcBorders>
            <w:vAlign w:val="center"/>
          </w:tcPr>
          <w:p w:rsidR="009B5752" w:rsidRPr="00007028" w:rsidRDefault="009B5752" w:rsidP="00007028">
            <w:pPr>
              <w:rPr>
                <w:sz w:val="20"/>
                <w:szCs w:val="28"/>
              </w:rPr>
            </w:pPr>
            <w:r w:rsidRPr="00007028">
              <w:rPr>
                <w:sz w:val="20"/>
                <w:szCs w:val="28"/>
              </w:rPr>
              <w:t>13,0</w:t>
            </w:r>
          </w:p>
          <w:p w:rsidR="009B5752" w:rsidRPr="00007028" w:rsidRDefault="009B5752" w:rsidP="00007028">
            <w:pPr>
              <w:rPr>
                <w:sz w:val="20"/>
                <w:szCs w:val="28"/>
              </w:rPr>
            </w:pPr>
          </w:p>
        </w:tc>
        <w:tc>
          <w:tcPr>
            <w:tcW w:w="1379" w:type="dxa"/>
            <w:tcBorders>
              <w:top w:val="nil"/>
              <w:left w:val="nil"/>
              <w:bottom w:val="single" w:sz="4" w:space="0" w:color="auto"/>
              <w:right w:val="single" w:sz="4" w:space="0" w:color="auto"/>
            </w:tcBorders>
            <w:vAlign w:val="center"/>
          </w:tcPr>
          <w:p w:rsidR="009B5752" w:rsidRPr="00007028" w:rsidRDefault="00B3306A" w:rsidP="00007028">
            <w:pPr>
              <w:rPr>
                <w:sz w:val="20"/>
                <w:szCs w:val="28"/>
              </w:rPr>
            </w:pPr>
            <w:r w:rsidRPr="00007028">
              <w:rPr>
                <w:sz w:val="20"/>
                <w:szCs w:val="28"/>
              </w:rPr>
              <w:t>80</w:t>
            </w:r>
            <w:r w:rsidR="009B5752" w:rsidRPr="00007028">
              <w:rPr>
                <w:sz w:val="20"/>
                <w:szCs w:val="28"/>
              </w:rPr>
              <w:t>,065</w:t>
            </w:r>
          </w:p>
          <w:p w:rsidR="009B5752" w:rsidRPr="00007028" w:rsidRDefault="009B5752" w:rsidP="00007028">
            <w:pPr>
              <w:rPr>
                <w:sz w:val="20"/>
                <w:szCs w:val="28"/>
              </w:rPr>
            </w:pPr>
          </w:p>
        </w:tc>
      </w:tr>
    </w:tbl>
    <w:p w:rsidR="005C152E" w:rsidRDefault="005C152E" w:rsidP="006647F2">
      <w:pPr>
        <w:pStyle w:val="33"/>
        <w:ind w:firstLine="709"/>
        <w:rPr>
          <w:rFonts w:ascii="Times New Roman" w:hAnsi="Times New Roman"/>
          <w:sz w:val="28"/>
          <w:szCs w:val="28"/>
        </w:rPr>
      </w:pPr>
      <w:r>
        <w:rPr>
          <w:rFonts w:ascii="Times New Roman" w:hAnsi="Times New Roman"/>
          <w:sz w:val="28"/>
          <w:szCs w:val="28"/>
        </w:rPr>
        <w:t xml:space="preserve"> </w:t>
      </w:r>
    </w:p>
    <w:p w:rsidR="00007028" w:rsidRDefault="009C1B6C" w:rsidP="00007028">
      <w:pPr>
        <w:pStyle w:val="33"/>
        <w:ind w:firstLine="709"/>
        <w:rPr>
          <w:rFonts w:ascii="Times New Roman" w:hAnsi="Times New Roman"/>
          <w:sz w:val="28"/>
          <w:szCs w:val="28"/>
        </w:rPr>
      </w:pPr>
      <w:r w:rsidRPr="000203BE">
        <w:rPr>
          <w:rFonts w:ascii="Times New Roman" w:hAnsi="Times New Roman"/>
          <w:sz w:val="28"/>
          <w:szCs w:val="28"/>
        </w:rPr>
        <w:t xml:space="preserve">Вывод: </w:t>
      </w:r>
      <w:r w:rsidR="00115594">
        <w:rPr>
          <w:rFonts w:ascii="Times New Roman" w:hAnsi="Times New Roman"/>
          <w:sz w:val="28"/>
          <w:szCs w:val="28"/>
        </w:rPr>
        <w:t xml:space="preserve">Различие корректирующей массы </w:t>
      </w:r>
      <w:r w:rsidR="005A1604">
        <w:rPr>
          <w:rFonts w:ascii="Times New Roman" w:hAnsi="Times New Roman"/>
          <w:sz w:val="28"/>
          <w:szCs w:val="28"/>
        </w:rPr>
        <w:t xml:space="preserve"> </w:t>
      </w:r>
      <w:r w:rsidR="00115594">
        <w:rPr>
          <w:rFonts w:ascii="Times New Roman" w:hAnsi="Times New Roman"/>
          <w:sz w:val="28"/>
          <w:szCs w:val="28"/>
        </w:rPr>
        <w:t xml:space="preserve">вызвано погрешностью измерения, т.к. приемник установлен на магните и при большой частоте вращения ротора возникает </w:t>
      </w:r>
      <w:r w:rsidR="00115594" w:rsidRPr="00115594">
        <w:rPr>
          <w:rFonts w:ascii="Times New Roman" w:hAnsi="Times New Roman"/>
          <w:sz w:val="28"/>
          <w:szCs w:val="28"/>
        </w:rPr>
        <w:t>“</w:t>
      </w:r>
      <w:r w:rsidR="00115594">
        <w:rPr>
          <w:rFonts w:ascii="Times New Roman" w:hAnsi="Times New Roman"/>
          <w:sz w:val="28"/>
          <w:szCs w:val="28"/>
        </w:rPr>
        <w:t>плавание</w:t>
      </w:r>
      <w:r w:rsidR="00115594" w:rsidRPr="00115594">
        <w:rPr>
          <w:rFonts w:ascii="Times New Roman" w:hAnsi="Times New Roman"/>
          <w:sz w:val="28"/>
          <w:szCs w:val="28"/>
        </w:rPr>
        <w:t>”</w:t>
      </w:r>
      <w:r w:rsidR="00115594">
        <w:rPr>
          <w:rFonts w:ascii="Times New Roman" w:hAnsi="Times New Roman"/>
          <w:sz w:val="28"/>
          <w:szCs w:val="28"/>
        </w:rPr>
        <w:t xml:space="preserve"> датчика.</w:t>
      </w:r>
      <w:bookmarkStart w:id="11" w:name="_Toc154157051"/>
    </w:p>
    <w:p w:rsidR="00007028" w:rsidRDefault="00007028" w:rsidP="00007028">
      <w:pPr>
        <w:pStyle w:val="33"/>
        <w:ind w:firstLine="709"/>
        <w:rPr>
          <w:rFonts w:ascii="Times New Roman" w:hAnsi="Times New Roman"/>
          <w:sz w:val="28"/>
          <w:szCs w:val="28"/>
        </w:rPr>
      </w:pPr>
    </w:p>
    <w:p w:rsidR="0033171B" w:rsidRPr="00007028" w:rsidRDefault="00E121E6" w:rsidP="00007028">
      <w:pPr>
        <w:pStyle w:val="33"/>
        <w:ind w:firstLine="709"/>
        <w:rPr>
          <w:rFonts w:ascii="Times New Roman" w:hAnsi="Times New Roman"/>
          <w:b/>
          <w:bCs/>
          <w:sz w:val="28"/>
          <w:szCs w:val="28"/>
        </w:rPr>
      </w:pPr>
      <w:r w:rsidRPr="00007028">
        <w:rPr>
          <w:rFonts w:ascii="Times New Roman" w:hAnsi="Times New Roman"/>
          <w:b/>
          <w:bCs/>
          <w:sz w:val="28"/>
          <w:szCs w:val="28"/>
        </w:rPr>
        <w:t>Список литературы</w:t>
      </w:r>
      <w:bookmarkEnd w:id="11"/>
    </w:p>
    <w:p w:rsidR="00E24998" w:rsidRPr="00007028" w:rsidRDefault="00E24998" w:rsidP="006647F2">
      <w:pPr>
        <w:pStyle w:val="33"/>
        <w:ind w:firstLine="709"/>
        <w:rPr>
          <w:rFonts w:ascii="Times New Roman" w:hAnsi="Times New Roman"/>
          <w:sz w:val="28"/>
          <w:szCs w:val="28"/>
        </w:rPr>
      </w:pPr>
    </w:p>
    <w:p w:rsidR="0005375A" w:rsidRPr="00007028" w:rsidRDefault="0033171B" w:rsidP="006647F2">
      <w:pPr>
        <w:numPr>
          <w:ilvl w:val="0"/>
          <w:numId w:val="2"/>
        </w:numPr>
        <w:tabs>
          <w:tab w:val="clear" w:pos="1005"/>
        </w:tabs>
        <w:spacing w:line="360" w:lineRule="auto"/>
        <w:ind w:left="0" w:firstLine="709"/>
        <w:jc w:val="both"/>
        <w:rPr>
          <w:sz w:val="28"/>
          <w:szCs w:val="28"/>
        </w:rPr>
      </w:pPr>
      <w:r w:rsidRPr="00007028">
        <w:rPr>
          <w:sz w:val="28"/>
          <w:szCs w:val="28"/>
        </w:rPr>
        <w:t>Захезин А.М., Колосова О.П., Малышева Т.В. Теоретическая и прикладная механика: Учебное пособие. – Челя</w:t>
      </w:r>
      <w:r w:rsidR="00C86274" w:rsidRPr="00007028">
        <w:rPr>
          <w:sz w:val="28"/>
          <w:szCs w:val="28"/>
        </w:rPr>
        <w:t>бинск: Изд. ЮУрГУ, 2001. – 47с.</w:t>
      </w:r>
    </w:p>
    <w:p w:rsidR="009B5752" w:rsidRPr="00007028" w:rsidRDefault="009B5752" w:rsidP="006647F2">
      <w:pPr>
        <w:pStyle w:val="1"/>
        <w:spacing w:before="0"/>
        <w:ind w:left="0" w:firstLine="709"/>
        <w:jc w:val="both"/>
        <w:rPr>
          <w:szCs w:val="28"/>
        </w:rPr>
      </w:pPr>
    </w:p>
    <w:p w:rsidR="009B5752" w:rsidRPr="00007028" w:rsidRDefault="009B5752" w:rsidP="006647F2">
      <w:pPr>
        <w:pStyle w:val="1"/>
        <w:spacing w:before="0"/>
        <w:ind w:left="0" w:firstLine="709"/>
        <w:jc w:val="both"/>
        <w:rPr>
          <w:szCs w:val="28"/>
        </w:rPr>
      </w:pPr>
    </w:p>
    <w:p w:rsidR="009B5752" w:rsidRDefault="009B5752" w:rsidP="006647F2">
      <w:pPr>
        <w:pStyle w:val="1"/>
        <w:spacing w:before="0"/>
        <w:ind w:left="0" w:firstLine="709"/>
        <w:jc w:val="both"/>
        <w:rPr>
          <w:szCs w:val="28"/>
        </w:rPr>
      </w:pPr>
    </w:p>
    <w:p w:rsidR="0005375A" w:rsidRDefault="0005375A" w:rsidP="006647F2">
      <w:pPr>
        <w:pStyle w:val="1"/>
        <w:spacing w:before="0"/>
        <w:ind w:left="0" w:firstLine="709"/>
        <w:jc w:val="both"/>
        <w:rPr>
          <w:rFonts w:ascii="Times New Roman" w:hAnsi="Times New Roman"/>
          <w:b/>
          <w:bCs/>
          <w:szCs w:val="28"/>
        </w:rPr>
      </w:pPr>
      <w:r>
        <w:rPr>
          <w:szCs w:val="28"/>
        </w:rPr>
        <w:br w:type="page"/>
      </w:r>
      <w:bookmarkStart w:id="12" w:name="_Toc154157052"/>
      <w:r w:rsidRPr="00E121E6">
        <w:rPr>
          <w:rFonts w:ascii="Times New Roman" w:hAnsi="Times New Roman"/>
          <w:b/>
          <w:bCs/>
          <w:szCs w:val="28"/>
        </w:rPr>
        <w:t>Приложение</w:t>
      </w:r>
      <w:bookmarkEnd w:id="12"/>
    </w:p>
    <w:p w:rsidR="0003578E" w:rsidRDefault="0003578E" w:rsidP="006647F2">
      <w:pPr>
        <w:spacing w:line="360" w:lineRule="auto"/>
        <w:ind w:firstLine="709"/>
        <w:jc w:val="both"/>
      </w:pPr>
    </w:p>
    <w:p w:rsidR="0003578E" w:rsidRDefault="004061B7" w:rsidP="006647F2">
      <w:pPr>
        <w:spacing w:line="360" w:lineRule="auto"/>
        <w:ind w:firstLine="709"/>
        <w:jc w:val="both"/>
      </w:pPr>
      <w:r>
        <w:pict>
          <v:shape id="_x0000_i1059" type="#_x0000_t75" style="width:230.25pt;height:2in">
            <v:imagedata r:id="rId58" o:title=""/>
          </v:shape>
        </w:pict>
      </w:r>
    </w:p>
    <w:p w:rsidR="003C1836" w:rsidRDefault="003C1836" w:rsidP="006647F2">
      <w:pPr>
        <w:tabs>
          <w:tab w:val="left" w:pos="971"/>
        </w:tabs>
        <w:spacing w:line="360" w:lineRule="auto"/>
        <w:ind w:firstLine="709"/>
        <w:jc w:val="both"/>
      </w:pPr>
      <w:r>
        <w:tab/>
        <w:t xml:space="preserve"> </w:t>
      </w:r>
      <w:r w:rsidR="004061B7">
        <w:pict>
          <v:shape id="_x0000_i1060" type="#_x0000_t75" style="width:240pt;height:150pt">
            <v:imagedata r:id="rId59" o:title=""/>
          </v:shape>
        </w:pict>
      </w:r>
    </w:p>
    <w:p w:rsidR="003C1836" w:rsidRPr="003C1836" w:rsidRDefault="003C1836" w:rsidP="006647F2">
      <w:pPr>
        <w:tabs>
          <w:tab w:val="left" w:pos="971"/>
        </w:tabs>
        <w:spacing w:line="360" w:lineRule="auto"/>
        <w:ind w:firstLine="709"/>
        <w:jc w:val="both"/>
        <w:rPr>
          <w:sz w:val="28"/>
          <w:szCs w:val="28"/>
        </w:rPr>
      </w:pPr>
      <w:r w:rsidRPr="003C1836">
        <w:rPr>
          <w:sz w:val="28"/>
          <w:szCs w:val="28"/>
        </w:rPr>
        <w:t>Рисунок 3 – Величина дисбалансов на определённой частоте, определённого вибросигнала</w:t>
      </w:r>
    </w:p>
    <w:p w:rsidR="0003578E" w:rsidRDefault="0003578E" w:rsidP="006647F2">
      <w:pPr>
        <w:spacing w:line="360" w:lineRule="auto"/>
        <w:ind w:firstLine="709"/>
        <w:jc w:val="both"/>
      </w:pPr>
    </w:p>
    <w:p w:rsidR="0003578E" w:rsidRDefault="004061B7" w:rsidP="006647F2">
      <w:pPr>
        <w:spacing w:line="360" w:lineRule="auto"/>
        <w:ind w:firstLine="709"/>
        <w:jc w:val="both"/>
      </w:pPr>
      <w:r>
        <w:pict>
          <v:shape id="_x0000_i1061" type="#_x0000_t75" style="width:249.75pt;height:156pt">
            <v:imagedata r:id="rId60" o:title=""/>
          </v:shape>
        </w:pict>
      </w:r>
    </w:p>
    <w:p w:rsidR="002270FE" w:rsidRDefault="004061B7" w:rsidP="006647F2">
      <w:pPr>
        <w:spacing w:line="360" w:lineRule="auto"/>
        <w:ind w:firstLine="709"/>
        <w:jc w:val="both"/>
      </w:pPr>
      <w:r>
        <w:pict>
          <v:shape id="_x0000_i1062" type="#_x0000_t75" style="width:240pt;height:150pt">
            <v:imagedata r:id="rId61" o:title=""/>
          </v:shape>
        </w:pict>
      </w:r>
    </w:p>
    <w:p w:rsidR="002270FE" w:rsidRPr="003C1836" w:rsidRDefault="002270FE" w:rsidP="006647F2">
      <w:pPr>
        <w:tabs>
          <w:tab w:val="left" w:pos="971"/>
        </w:tabs>
        <w:spacing w:line="360" w:lineRule="auto"/>
        <w:ind w:firstLine="709"/>
        <w:jc w:val="both"/>
        <w:rPr>
          <w:sz w:val="28"/>
          <w:szCs w:val="28"/>
        </w:rPr>
      </w:pPr>
      <w:r>
        <w:rPr>
          <w:sz w:val="28"/>
          <w:szCs w:val="28"/>
        </w:rPr>
        <w:t>Рисунок 4</w:t>
      </w:r>
      <w:r w:rsidRPr="003C1836">
        <w:rPr>
          <w:sz w:val="28"/>
          <w:szCs w:val="28"/>
        </w:rPr>
        <w:t xml:space="preserve"> – Величина дисбалансов на определённой частоте, определённого вибросигнала</w:t>
      </w:r>
    </w:p>
    <w:p w:rsidR="002270FE" w:rsidRPr="002270FE" w:rsidRDefault="002270FE" w:rsidP="006647F2">
      <w:pPr>
        <w:spacing w:line="360" w:lineRule="auto"/>
        <w:ind w:firstLine="709"/>
        <w:jc w:val="both"/>
      </w:pPr>
    </w:p>
    <w:p w:rsidR="0003578E" w:rsidRDefault="004061B7" w:rsidP="006647F2">
      <w:pPr>
        <w:spacing w:line="360" w:lineRule="auto"/>
        <w:ind w:firstLine="709"/>
        <w:jc w:val="both"/>
        <w:rPr>
          <w:b/>
          <w:bCs/>
          <w:lang w:val="en-US"/>
        </w:rPr>
      </w:pPr>
      <w:r>
        <w:rPr>
          <w:b/>
          <w:sz w:val="28"/>
          <w:szCs w:val="28"/>
        </w:rPr>
        <w:pict>
          <v:shape id="_x0000_i1063" type="#_x0000_t75" style="width:172.5pt;height:108pt">
            <v:imagedata r:id="rId62" o:title=""/>
          </v:shape>
        </w:pict>
      </w:r>
    </w:p>
    <w:p w:rsidR="0003578E" w:rsidRDefault="0003578E" w:rsidP="006647F2">
      <w:pPr>
        <w:spacing w:line="360" w:lineRule="auto"/>
        <w:ind w:firstLine="709"/>
        <w:jc w:val="both"/>
        <w:rPr>
          <w:b/>
          <w:bCs/>
        </w:rPr>
      </w:pPr>
    </w:p>
    <w:p w:rsidR="002270FE" w:rsidRDefault="004061B7" w:rsidP="006647F2">
      <w:pPr>
        <w:spacing w:line="360" w:lineRule="auto"/>
        <w:ind w:firstLine="709"/>
        <w:jc w:val="both"/>
        <w:rPr>
          <w:b/>
          <w:bCs/>
        </w:rPr>
      </w:pPr>
      <w:r>
        <w:rPr>
          <w:b/>
          <w:sz w:val="28"/>
          <w:szCs w:val="28"/>
        </w:rPr>
        <w:pict>
          <v:shape id="_x0000_i1064" type="#_x0000_t75" style="width:182.25pt;height:114pt">
            <v:imagedata r:id="rId63" o:title=""/>
          </v:shape>
        </w:pict>
      </w:r>
    </w:p>
    <w:p w:rsidR="002270FE" w:rsidRPr="002270FE" w:rsidRDefault="002270FE" w:rsidP="006647F2">
      <w:pPr>
        <w:spacing w:line="360" w:lineRule="auto"/>
        <w:ind w:firstLine="709"/>
        <w:jc w:val="both"/>
        <w:rPr>
          <w:b/>
          <w:bCs/>
        </w:rPr>
      </w:pPr>
      <w:r w:rsidRPr="002270FE">
        <w:rPr>
          <w:bCs/>
          <w:sz w:val="28"/>
          <w:szCs w:val="28"/>
        </w:rPr>
        <w:t>Рисунок</w:t>
      </w:r>
      <w:r>
        <w:rPr>
          <w:bCs/>
          <w:sz w:val="28"/>
          <w:szCs w:val="28"/>
        </w:rPr>
        <w:t xml:space="preserve"> 5 – Разложение масс </w:t>
      </w:r>
      <w:r w:rsidRPr="002270FE">
        <w:rPr>
          <w:bCs/>
          <w:position w:val="-18"/>
          <w:sz w:val="28"/>
          <w:szCs w:val="28"/>
        </w:rPr>
        <w:object w:dxaOrig="420" w:dyaOrig="420">
          <v:shape id="_x0000_i1065" type="#_x0000_t75" style="width:21pt;height:21pt" o:ole="">
            <v:imagedata r:id="rId64" o:title=""/>
          </v:shape>
          <o:OLEObject Type="Embed" ProgID="Equation.3" ShapeID="_x0000_i1065" DrawAspect="Content" ObjectID="_1461984295" r:id="rId65"/>
        </w:object>
      </w:r>
      <w:r>
        <w:rPr>
          <w:bCs/>
          <w:sz w:val="28"/>
          <w:szCs w:val="28"/>
        </w:rPr>
        <w:t xml:space="preserve"> и </w:t>
      </w:r>
      <w:r w:rsidRPr="002270FE">
        <w:rPr>
          <w:bCs/>
          <w:position w:val="-28"/>
          <w:sz w:val="28"/>
          <w:szCs w:val="28"/>
        </w:rPr>
        <w:object w:dxaOrig="420" w:dyaOrig="520">
          <v:shape id="_x0000_i1066" type="#_x0000_t75" style="width:21pt;height:26.25pt" o:ole="">
            <v:imagedata r:id="rId66" o:title=""/>
          </v:shape>
          <o:OLEObject Type="Embed" ProgID="Equation.3" ShapeID="_x0000_i1066" DrawAspect="Content" ObjectID="_1461984296" r:id="rId67"/>
        </w:object>
      </w:r>
      <w:r>
        <w:rPr>
          <w:bCs/>
          <w:sz w:val="28"/>
          <w:szCs w:val="28"/>
        </w:rPr>
        <w:t>грузов</w:t>
      </w:r>
    </w:p>
    <w:p w:rsidR="009B5752" w:rsidRDefault="004061B7" w:rsidP="006647F2">
      <w:pPr>
        <w:spacing w:line="360" w:lineRule="auto"/>
        <w:ind w:firstLine="709"/>
        <w:jc w:val="both"/>
        <w:rPr>
          <w:b/>
          <w:bCs/>
        </w:rPr>
      </w:pPr>
      <w:r>
        <w:rPr>
          <w:b/>
          <w:bCs/>
        </w:rPr>
        <w:pict>
          <v:shape id="_x0000_i1067" type="#_x0000_t75" style="width:220.5pt;height:138pt">
            <v:imagedata r:id="rId68" o:title=""/>
          </v:shape>
        </w:pict>
      </w:r>
    </w:p>
    <w:p w:rsidR="002270FE" w:rsidRDefault="002270FE" w:rsidP="006647F2">
      <w:pPr>
        <w:spacing w:line="360" w:lineRule="auto"/>
        <w:ind w:firstLine="709"/>
        <w:jc w:val="both"/>
        <w:rPr>
          <w:b/>
          <w:bCs/>
        </w:rPr>
      </w:pPr>
    </w:p>
    <w:p w:rsidR="002270FE" w:rsidRDefault="002270FE" w:rsidP="006647F2">
      <w:pPr>
        <w:spacing w:line="360" w:lineRule="auto"/>
        <w:ind w:firstLine="709"/>
        <w:jc w:val="both"/>
        <w:rPr>
          <w:b/>
          <w:bCs/>
        </w:rPr>
      </w:pPr>
      <w:r w:rsidRPr="002270FE">
        <w:rPr>
          <w:bCs/>
          <w:sz w:val="28"/>
          <w:szCs w:val="28"/>
        </w:rPr>
        <w:t>Рисунок</w:t>
      </w:r>
      <w:r>
        <w:rPr>
          <w:bCs/>
          <w:sz w:val="28"/>
          <w:szCs w:val="28"/>
        </w:rPr>
        <w:t xml:space="preserve"> 6 – Диаграмма сигналов и спектров</w:t>
      </w:r>
    </w:p>
    <w:p w:rsidR="005C152E" w:rsidRDefault="005C152E" w:rsidP="006647F2">
      <w:pPr>
        <w:spacing w:line="360" w:lineRule="auto"/>
        <w:ind w:firstLine="709"/>
        <w:jc w:val="both"/>
        <w:rPr>
          <w:b/>
          <w:bCs/>
        </w:rPr>
      </w:pPr>
    </w:p>
    <w:p w:rsidR="005C152E" w:rsidRDefault="005C152E" w:rsidP="006647F2">
      <w:pPr>
        <w:spacing w:line="360" w:lineRule="auto"/>
        <w:ind w:firstLine="709"/>
        <w:jc w:val="both"/>
        <w:rPr>
          <w:b/>
          <w:bCs/>
        </w:rPr>
      </w:pPr>
    </w:p>
    <w:p w:rsidR="00A311C8" w:rsidRDefault="004061B7" w:rsidP="006647F2">
      <w:pPr>
        <w:spacing w:line="360" w:lineRule="auto"/>
        <w:ind w:firstLine="709"/>
        <w:jc w:val="both"/>
        <w:rPr>
          <w:b/>
          <w:bCs/>
          <w:lang w:val="en-US"/>
        </w:rPr>
      </w:pPr>
      <w:r>
        <w:rPr>
          <w:b/>
          <w:bCs/>
        </w:rPr>
        <w:pict>
          <v:shape id="_x0000_i1068" type="#_x0000_t75" style="width:156pt;height:123.75pt">
            <v:imagedata r:id="rId69" o:title=""/>
          </v:shape>
        </w:pict>
      </w:r>
    </w:p>
    <w:p w:rsidR="00A311C8" w:rsidRDefault="00A311C8" w:rsidP="006647F2">
      <w:pPr>
        <w:spacing w:line="360" w:lineRule="auto"/>
        <w:ind w:firstLine="709"/>
        <w:jc w:val="both"/>
        <w:rPr>
          <w:b/>
          <w:bCs/>
          <w:lang w:val="en-US"/>
        </w:rPr>
      </w:pPr>
    </w:p>
    <w:p w:rsidR="00727244" w:rsidRDefault="004061B7" w:rsidP="006647F2">
      <w:pPr>
        <w:spacing w:line="360" w:lineRule="auto"/>
        <w:ind w:firstLine="709"/>
        <w:jc w:val="both"/>
        <w:rPr>
          <w:b/>
          <w:bCs/>
          <w:lang w:val="en-US"/>
        </w:rPr>
      </w:pPr>
      <w:r>
        <w:rPr>
          <w:b/>
          <w:bCs/>
          <w:lang w:val="en-US"/>
        </w:rPr>
        <w:pict>
          <v:shape id="_x0000_i1069" type="#_x0000_t75" style="width:146.25pt;height:146.25pt">
            <v:imagedata r:id="rId70" o:title=""/>
          </v:shape>
        </w:pict>
      </w:r>
      <w:r w:rsidR="00007028">
        <w:rPr>
          <w:b/>
          <w:bCs/>
        </w:rPr>
        <w:t xml:space="preserve">                                                </w:t>
      </w:r>
      <w:r>
        <w:rPr>
          <w:b/>
          <w:bCs/>
          <w:lang w:val="en-US"/>
        </w:rPr>
        <w:pict>
          <v:shape id="_x0000_i1070" type="#_x0000_t75" style="width:135pt;height:135pt">
            <v:imagedata r:id="rId71" o:title=""/>
          </v:shape>
        </w:pict>
      </w:r>
    </w:p>
    <w:p w:rsidR="00727244" w:rsidRDefault="00727244" w:rsidP="006647F2">
      <w:pPr>
        <w:spacing w:line="360" w:lineRule="auto"/>
        <w:ind w:firstLine="709"/>
        <w:jc w:val="both"/>
        <w:rPr>
          <w:b/>
          <w:bCs/>
          <w:lang w:val="en-US"/>
        </w:rPr>
      </w:pPr>
    </w:p>
    <w:p w:rsidR="005C152E" w:rsidRDefault="004061B7" w:rsidP="006647F2">
      <w:pPr>
        <w:spacing w:line="360" w:lineRule="auto"/>
        <w:ind w:firstLine="709"/>
        <w:jc w:val="both"/>
        <w:rPr>
          <w:b/>
          <w:bCs/>
        </w:rPr>
      </w:pPr>
      <w:r>
        <w:rPr>
          <w:b/>
          <w:bCs/>
          <w:lang w:val="en-US"/>
        </w:rPr>
        <w:pict>
          <v:shape id="_x0000_i1071" type="#_x0000_t75" style="width:146.25pt;height:146.25pt">
            <v:imagedata r:id="rId72" o:title=""/>
          </v:shape>
        </w:pict>
      </w:r>
    </w:p>
    <w:p w:rsidR="0013276D" w:rsidRDefault="0013276D" w:rsidP="006647F2">
      <w:pPr>
        <w:spacing w:line="360" w:lineRule="auto"/>
        <w:ind w:firstLine="709"/>
        <w:jc w:val="both"/>
        <w:rPr>
          <w:b/>
          <w:bCs/>
        </w:rPr>
      </w:pPr>
    </w:p>
    <w:p w:rsidR="002270FE" w:rsidRDefault="002270FE" w:rsidP="006647F2">
      <w:pPr>
        <w:spacing w:line="360" w:lineRule="auto"/>
        <w:ind w:firstLine="709"/>
        <w:jc w:val="both"/>
        <w:rPr>
          <w:bCs/>
          <w:sz w:val="28"/>
          <w:szCs w:val="28"/>
        </w:rPr>
      </w:pPr>
      <w:r w:rsidRPr="0013276D">
        <w:rPr>
          <w:bCs/>
          <w:sz w:val="28"/>
          <w:szCs w:val="28"/>
        </w:rPr>
        <w:t xml:space="preserve">Рисунок 7 </w:t>
      </w:r>
      <w:r w:rsidR="0013276D" w:rsidRPr="0013276D">
        <w:rPr>
          <w:bCs/>
          <w:sz w:val="28"/>
          <w:szCs w:val="28"/>
        </w:rPr>
        <w:t>–</w:t>
      </w:r>
      <w:r w:rsidRPr="0013276D">
        <w:rPr>
          <w:bCs/>
          <w:sz w:val="28"/>
          <w:szCs w:val="28"/>
        </w:rPr>
        <w:t xml:space="preserve"> </w:t>
      </w:r>
      <w:r w:rsidR="0013276D" w:rsidRPr="0013276D">
        <w:rPr>
          <w:bCs/>
          <w:sz w:val="28"/>
          <w:szCs w:val="28"/>
        </w:rPr>
        <w:t>Векторная диаграмма дисбалансов:</w:t>
      </w:r>
    </w:p>
    <w:p w:rsidR="0013276D" w:rsidRPr="0013276D" w:rsidRDefault="0013276D" w:rsidP="006647F2">
      <w:pPr>
        <w:spacing w:line="360" w:lineRule="auto"/>
        <w:ind w:firstLine="709"/>
        <w:jc w:val="both"/>
        <w:rPr>
          <w:bCs/>
          <w:sz w:val="28"/>
          <w:szCs w:val="28"/>
        </w:rPr>
      </w:pPr>
    </w:p>
    <w:p w:rsidR="005C152E" w:rsidRPr="0013276D" w:rsidRDefault="0013276D" w:rsidP="006647F2">
      <w:pPr>
        <w:spacing w:line="360" w:lineRule="auto"/>
        <w:ind w:firstLine="709"/>
        <w:jc w:val="both"/>
        <w:rPr>
          <w:bCs/>
          <w:sz w:val="28"/>
          <w:szCs w:val="28"/>
        </w:rPr>
      </w:pPr>
      <w:r w:rsidRPr="0013276D">
        <w:rPr>
          <w:bCs/>
          <w:sz w:val="28"/>
          <w:szCs w:val="28"/>
        </w:rPr>
        <w:t>А) Первая плоскость, направление вертикальное;</w:t>
      </w:r>
    </w:p>
    <w:p w:rsidR="0013276D" w:rsidRPr="0013276D" w:rsidRDefault="0013276D" w:rsidP="006647F2">
      <w:pPr>
        <w:spacing w:line="360" w:lineRule="auto"/>
        <w:ind w:firstLine="709"/>
        <w:jc w:val="both"/>
        <w:rPr>
          <w:bCs/>
          <w:sz w:val="28"/>
          <w:szCs w:val="28"/>
        </w:rPr>
      </w:pPr>
      <w:r w:rsidRPr="0013276D">
        <w:rPr>
          <w:bCs/>
          <w:sz w:val="28"/>
          <w:szCs w:val="28"/>
        </w:rPr>
        <w:t>Б) Вторая плоскость, направление горизонтальное.</w:t>
      </w:r>
      <w:bookmarkStart w:id="13" w:name="_GoBack"/>
      <w:bookmarkEnd w:id="13"/>
    </w:p>
    <w:sectPr w:rsidR="0013276D" w:rsidRPr="0013276D" w:rsidSect="006833DE">
      <w:footerReference w:type="even" r:id="rId73"/>
      <w:footerReference w:type="default" r:id="rId74"/>
      <w:pgSz w:w="12240" w:h="15840"/>
      <w:pgMar w:top="1134" w:right="851"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068" w:rsidRDefault="008D0068">
      <w:r>
        <w:separator/>
      </w:r>
    </w:p>
  </w:endnote>
  <w:endnote w:type="continuationSeparator" w:id="0">
    <w:p w:rsidR="008D0068" w:rsidRDefault="008D0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463" w:rsidRDefault="00E42463" w:rsidP="00F978A2">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E42463" w:rsidRDefault="00E42463">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8A2" w:rsidRDefault="00F978A2" w:rsidP="00006942">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1D2AEB">
      <w:rPr>
        <w:rStyle w:val="a9"/>
        <w:noProof/>
      </w:rPr>
      <w:t>2</w:t>
    </w:r>
    <w:r>
      <w:rPr>
        <w:rStyle w:val="a9"/>
      </w:rPr>
      <w:fldChar w:fldCharType="end"/>
    </w:r>
  </w:p>
  <w:p w:rsidR="00E42463" w:rsidRDefault="00E42463" w:rsidP="00F978A2">
    <w:pPr>
      <w:pStyle w:val="a7"/>
      <w:framePr w:wrap="around" w:vAnchor="text" w:hAnchor="margin" w:xAlign="center" w:y="1"/>
      <w:ind w:right="360"/>
      <w:rPr>
        <w:rStyle w:val="a9"/>
      </w:rPr>
    </w:pPr>
  </w:p>
  <w:p w:rsidR="00E42463" w:rsidRDefault="00E42463">
    <w:pPr>
      <w:pStyle w:val="a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068" w:rsidRDefault="008D0068">
      <w:r>
        <w:separator/>
      </w:r>
    </w:p>
  </w:footnote>
  <w:footnote w:type="continuationSeparator" w:id="0">
    <w:p w:rsidR="008D0068" w:rsidRDefault="008D00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3E14ED"/>
    <w:multiLevelType w:val="multilevel"/>
    <w:tmpl w:val="E2C8C880"/>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2520"/>
        </w:tabs>
        <w:ind w:left="2520" w:hanging="360"/>
      </w:pPr>
      <w:rPr>
        <w:rFonts w:cs="Times New Roman" w:hint="default"/>
      </w:rPr>
    </w:lvl>
    <w:lvl w:ilvl="2">
      <w:start w:val="1"/>
      <w:numFmt w:val="decimal"/>
      <w:lvlText w:val="%1.%2.%3"/>
      <w:lvlJc w:val="left"/>
      <w:pPr>
        <w:tabs>
          <w:tab w:val="num" w:pos="1200"/>
        </w:tabs>
        <w:ind w:left="1200" w:hanging="720"/>
      </w:pPr>
      <w:rPr>
        <w:rFonts w:cs="Times New Roman" w:hint="default"/>
      </w:rPr>
    </w:lvl>
    <w:lvl w:ilvl="3">
      <w:start w:val="1"/>
      <w:numFmt w:val="decimal"/>
      <w:lvlText w:val="%1.%2.%3.%4"/>
      <w:lvlJc w:val="left"/>
      <w:pPr>
        <w:tabs>
          <w:tab w:val="num" w:pos="1800"/>
        </w:tabs>
        <w:ind w:left="1800" w:hanging="1080"/>
      </w:pPr>
      <w:rPr>
        <w:rFonts w:cs="Times New Roman" w:hint="default"/>
      </w:rPr>
    </w:lvl>
    <w:lvl w:ilvl="4">
      <w:start w:val="1"/>
      <w:numFmt w:val="decimal"/>
      <w:lvlText w:val="%1.%2.%3.%4.%5"/>
      <w:lvlJc w:val="left"/>
      <w:pPr>
        <w:tabs>
          <w:tab w:val="num" w:pos="2040"/>
        </w:tabs>
        <w:ind w:left="2040" w:hanging="1080"/>
      </w:pPr>
      <w:rPr>
        <w:rFonts w:cs="Times New Roman" w:hint="default"/>
      </w:rPr>
    </w:lvl>
    <w:lvl w:ilvl="5">
      <w:start w:val="1"/>
      <w:numFmt w:val="decimal"/>
      <w:lvlText w:val="%1.%2.%3.%4.%5.%6"/>
      <w:lvlJc w:val="left"/>
      <w:pPr>
        <w:tabs>
          <w:tab w:val="num" w:pos="2640"/>
        </w:tabs>
        <w:ind w:left="2640" w:hanging="144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3480"/>
        </w:tabs>
        <w:ind w:left="3480" w:hanging="1800"/>
      </w:pPr>
      <w:rPr>
        <w:rFonts w:cs="Times New Roman" w:hint="default"/>
      </w:rPr>
    </w:lvl>
    <w:lvl w:ilvl="8">
      <w:start w:val="1"/>
      <w:numFmt w:val="decimal"/>
      <w:lvlText w:val="%1.%2.%3.%4.%5.%6.%7.%8.%9"/>
      <w:lvlJc w:val="left"/>
      <w:pPr>
        <w:tabs>
          <w:tab w:val="num" w:pos="4080"/>
        </w:tabs>
        <w:ind w:left="4080" w:hanging="2160"/>
      </w:pPr>
      <w:rPr>
        <w:rFonts w:cs="Times New Roman" w:hint="default"/>
      </w:rPr>
    </w:lvl>
  </w:abstractNum>
  <w:abstractNum w:abstractNumId="1">
    <w:nsid w:val="6BDF0589"/>
    <w:multiLevelType w:val="multilevel"/>
    <w:tmpl w:val="07524A4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2">
    <w:nsid w:val="7C146B6F"/>
    <w:multiLevelType w:val="hybridMultilevel"/>
    <w:tmpl w:val="756044A2"/>
    <w:lvl w:ilvl="0" w:tplc="5EAEAC66">
      <w:start w:val="1"/>
      <w:numFmt w:val="decimal"/>
      <w:lvlText w:val="%1."/>
      <w:lvlJc w:val="left"/>
      <w:pPr>
        <w:tabs>
          <w:tab w:val="num" w:pos="1005"/>
        </w:tabs>
        <w:ind w:left="1005" w:hanging="64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53C3"/>
    <w:rsid w:val="00006942"/>
    <w:rsid w:val="00007028"/>
    <w:rsid w:val="000104C5"/>
    <w:rsid w:val="00010837"/>
    <w:rsid w:val="000203BE"/>
    <w:rsid w:val="00021850"/>
    <w:rsid w:val="00031D34"/>
    <w:rsid w:val="0003578E"/>
    <w:rsid w:val="0004300E"/>
    <w:rsid w:val="000467FF"/>
    <w:rsid w:val="00047050"/>
    <w:rsid w:val="0005375A"/>
    <w:rsid w:val="00074DBD"/>
    <w:rsid w:val="00080A9B"/>
    <w:rsid w:val="00082A34"/>
    <w:rsid w:val="00087101"/>
    <w:rsid w:val="000B4BAA"/>
    <w:rsid w:val="000D0924"/>
    <w:rsid w:val="000D1D1D"/>
    <w:rsid w:val="000D4FBD"/>
    <w:rsid w:val="000E02E6"/>
    <w:rsid w:val="000E2900"/>
    <w:rsid w:val="000F77DB"/>
    <w:rsid w:val="001024D8"/>
    <w:rsid w:val="0011320B"/>
    <w:rsid w:val="00113D78"/>
    <w:rsid w:val="00115594"/>
    <w:rsid w:val="0012162F"/>
    <w:rsid w:val="0012605F"/>
    <w:rsid w:val="00126C58"/>
    <w:rsid w:val="00127F88"/>
    <w:rsid w:val="0013276D"/>
    <w:rsid w:val="001366B8"/>
    <w:rsid w:val="00142F4D"/>
    <w:rsid w:val="00144A77"/>
    <w:rsid w:val="0014517A"/>
    <w:rsid w:val="001479B7"/>
    <w:rsid w:val="0016482E"/>
    <w:rsid w:val="00174807"/>
    <w:rsid w:val="0018113F"/>
    <w:rsid w:val="00193661"/>
    <w:rsid w:val="001A2360"/>
    <w:rsid w:val="001A31C0"/>
    <w:rsid w:val="001A4CD9"/>
    <w:rsid w:val="001A7236"/>
    <w:rsid w:val="001B7CDB"/>
    <w:rsid w:val="001D2AEB"/>
    <w:rsid w:val="001E4F27"/>
    <w:rsid w:val="001F06D8"/>
    <w:rsid w:val="002017E8"/>
    <w:rsid w:val="00204FDD"/>
    <w:rsid w:val="00220904"/>
    <w:rsid w:val="00224AAA"/>
    <w:rsid w:val="002270FE"/>
    <w:rsid w:val="0022730D"/>
    <w:rsid w:val="00231043"/>
    <w:rsid w:val="00236E48"/>
    <w:rsid w:val="0024029F"/>
    <w:rsid w:val="00246F88"/>
    <w:rsid w:val="00246FD0"/>
    <w:rsid w:val="00251260"/>
    <w:rsid w:val="002548A9"/>
    <w:rsid w:val="002568D6"/>
    <w:rsid w:val="0026575F"/>
    <w:rsid w:val="00267423"/>
    <w:rsid w:val="002710F4"/>
    <w:rsid w:val="00272DDB"/>
    <w:rsid w:val="00274B68"/>
    <w:rsid w:val="00287550"/>
    <w:rsid w:val="00294473"/>
    <w:rsid w:val="002A70A0"/>
    <w:rsid w:val="002A7DFC"/>
    <w:rsid w:val="002B1AB5"/>
    <w:rsid w:val="002C2AD1"/>
    <w:rsid w:val="002D3978"/>
    <w:rsid w:val="002D41CC"/>
    <w:rsid w:val="002D48ED"/>
    <w:rsid w:val="002E07EC"/>
    <w:rsid w:val="002E2B1E"/>
    <w:rsid w:val="002E7D3A"/>
    <w:rsid w:val="002F44BC"/>
    <w:rsid w:val="002F5008"/>
    <w:rsid w:val="0030309A"/>
    <w:rsid w:val="003030DE"/>
    <w:rsid w:val="00304BFF"/>
    <w:rsid w:val="00305D13"/>
    <w:rsid w:val="0030689D"/>
    <w:rsid w:val="003173B4"/>
    <w:rsid w:val="003175F7"/>
    <w:rsid w:val="00320B3E"/>
    <w:rsid w:val="00322E41"/>
    <w:rsid w:val="0032337D"/>
    <w:rsid w:val="00324F21"/>
    <w:rsid w:val="0032529A"/>
    <w:rsid w:val="0032580D"/>
    <w:rsid w:val="003313DE"/>
    <w:rsid w:val="0033171B"/>
    <w:rsid w:val="00357BAC"/>
    <w:rsid w:val="00375731"/>
    <w:rsid w:val="00382A1E"/>
    <w:rsid w:val="00386F83"/>
    <w:rsid w:val="00387A92"/>
    <w:rsid w:val="0039331A"/>
    <w:rsid w:val="003A5444"/>
    <w:rsid w:val="003B35FD"/>
    <w:rsid w:val="003B3C23"/>
    <w:rsid w:val="003C1836"/>
    <w:rsid w:val="003C5205"/>
    <w:rsid w:val="003F0FED"/>
    <w:rsid w:val="0040099F"/>
    <w:rsid w:val="0040422F"/>
    <w:rsid w:val="004061B7"/>
    <w:rsid w:val="004066B5"/>
    <w:rsid w:val="004177CC"/>
    <w:rsid w:val="004255F7"/>
    <w:rsid w:val="00433C97"/>
    <w:rsid w:val="0043416F"/>
    <w:rsid w:val="00476608"/>
    <w:rsid w:val="004773F0"/>
    <w:rsid w:val="00483DB5"/>
    <w:rsid w:val="004847D0"/>
    <w:rsid w:val="0049285E"/>
    <w:rsid w:val="00494BFB"/>
    <w:rsid w:val="00496CF8"/>
    <w:rsid w:val="00497E3C"/>
    <w:rsid w:val="004A36DA"/>
    <w:rsid w:val="004A52ED"/>
    <w:rsid w:val="004C133F"/>
    <w:rsid w:val="004C38AE"/>
    <w:rsid w:val="004C4191"/>
    <w:rsid w:val="004D5B12"/>
    <w:rsid w:val="004E362C"/>
    <w:rsid w:val="004E7AF8"/>
    <w:rsid w:val="004F6A18"/>
    <w:rsid w:val="004F6C6A"/>
    <w:rsid w:val="00506F82"/>
    <w:rsid w:val="005073B2"/>
    <w:rsid w:val="0055580F"/>
    <w:rsid w:val="0055704A"/>
    <w:rsid w:val="00562280"/>
    <w:rsid w:val="0056256C"/>
    <w:rsid w:val="00567A0B"/>
    <w:rsid w:val="005800C6"/>
    <w:rsid w:val="00580530"/>
    <w:rsid w:val="00590D8A"/>
    <w:rsid w:val="0059735F"/>
    <w:rsid w:val="00597C92"/>
    <w:rsid w:val="005A1604"/>
    <w:rsid w:val="005B328E"/>
    <w:rsid w:val="005C152E"/>
    <w:rsid w:val="005C6794"/>
    <w:rsid w:val="005D13B6"/>
    <w:rsid w:val="005D2405"/>
    <w:rsid w:val="005D4A45"/>
    <w:rsid w:val="005D5F07"/>
    <w:rsid w:val="005D7A46"/>
    <w:rsid w:val="005E0A3F"/>
    <w:rsid w:val="005E0BAA"/>
    <w:rsid w:val="005E368B"/>
    <w:rsid w:val="005E53C3"/>
    <w:rsid w:val="005F2637"/>
    <w:rsid w:val="0061166A"/>
    <w:rsid w:val="00613EF7"/>
    <w:rsid w:val="00617D0E"/>
    <w:rsid w:val="00617EF4"/>
    <w:rsid w:val="006241D9"/>
    <w:rsid w:val="0062598C"/>
    <w:rsid w:val="00653183"/>
    <w:rsid w:val="006647F2"/>
    <w:rsid w:val="006833DE"/>
    <w:rsid w:val="006A22FA"/>
    <w:rsid w:val="006A2A7A"/>
    <w:rsid w:val="006A30B3"/>
    <w:rsid w:val="006A31BD"/>
    <w:rsid w:val="006B0351"/>
    <w:rsid w:val="006C7425"/>
    <w:rsid w:val="006C7C3C"/>
    <w:rsid w:val="006D2F99"/>
    <w:rsid w:val="006E00D3"/>
    <w:rsid w:val="006E056A"/>
    <w:rsid w:val="006F28AA"/>
    <w:rsid w:val="006F5B4B"/>
    <w:rsid w:val="006F6501"/>
    <w:rsid w:val="00703C93"/>
    <w:rsid w:val="007074A9"/>
    <w:rsid w:val="0071034A"/>
    <w:rsid w:val="00727244"/>
    <w:rsid w:val="007304B9"/>
    <w:rsid w:val="00732B46"/>
    <w:rsid w:val="00742302"/>
    <w:rsid w:val="007457D5"/>
    <w:rsid w:val="0075091F"/>
    <w:rsid w:val="007639FD"/>
    <w:rsid w:val="007976AF"/>
    <w:rsid w:val="00797B82"/>
    <w:rsid w:val="007C06AA"/>
    <w:rsid w:val="007C5D4F"/>
    <w:rsid w:val="007C7598"/>
    <w:rsid w:val="007D2ADD"/>
    <w:rsid w:val="007D56DB"/>
    <w:rsid w:val="007D7A4A"/>
    <w:rsid w:val="007F0374"/>
    <w:rsid w:val="008101F8"/>
    <w:rsid w:val="008175AA"/>
    <w:rsid w:val="00824E6D"/>
    <w:rsid w:val="008267E4"/>
    <w:rsid w:val="008320C9"/>
    <w:rsid w:val="00832798"/>
    <w:rsid w:val="00845497"/>
    <w:rsid w:val="00845B38"/>
    <w:rsid w:val="00847E54"/>
    <w:rsid w:val="00850C52"/>
    <w:rsid w:val="00853A0E"/>
    <w:rsid w:val="0087373D"/>
    <w:rsid w:val="00884148"/>
    <w:rsid w:val="00890601"/>
    <w:rsid w:val="00892CD0"/>
    <w:rsid w:val="00894F89"/>
    <w:rsid w:val="0089782A"/>
    <w:rsid w:val="008A4366"/>
    <w:rsid w:val="008B4DCE"/>
    <w:rsid w:val="008C45FD"/>
    <w:rsid w:val="008D0068"/>
    <w:rsid w:val="008E355B"/>
    <w:rsid w:val="008E6588"/>
    <w:rsid w:val="008F1AFF"/>
    <w:rsid w:val="008F7B95"/>
    <w:rsid w:val="009008BD"/>
    <w:rsid w:val="00910B14"/>
    <w:rsid w:val="009136B7"/>
    <w:rsid w:val="00924B53"/>
    <w:rsid w:val="0092771A"/>
    <w:rsid w:val="00955D2C"/>
    <w:rsid w:val="00964326"/>
    <w:rsid w:val="0097339F"/>
    <w:rsid w:val="00994F00"/>
    <w:rsid w:val="009A4DFE"/>
    <w:rsid w:val="009A7185"/>
    <w:rsid w:val="009B5752"/>
    <w:rsid w:val="009C1B6C"/>
    <w:rsid w:val="009D504E"/>
    <w:rsid w:val="00A01E91"/>
    <w:rsid w:val="00A05EFA"/>
    <w:rsid w:val="00A16B9C"/>
    <w:rsid w:val="00A20D47"/>
    <w:rsid w:val="00A2594F"/>
    <w:rsid w:val="00A30A30"/>
    <w:rsid w:val="00A311C8"/>
    <w:rsid w:val="00A530CC"/>
    <w:rsid w:val="00A664F9"/>
    <w:rsid w:val="00A71108"/>
    <w:rsid w:val="00A72525"/>
    <w:rsid w:val="00A82685"/>
    <w:rsid w:val="00A90DF2"/>
    <w:rsid w:val="00A9346A"/>
    <w:rsid w:val="00AA4C9E"/>
    <w:rsid w:val="00AB0718"/>
    <w:rsid w:val="00AB7EA2"/>
    <w:rsid w:val="00AC4B13"/>
    <w:rsid w:val="00AC7B77"/>
    <w:rsid w:val="00AD0053"/>
    <w:rsid w:val="00AD705E"/>
    <w:rsid w:val="00AD7433"/>
    <w:rsid w:val="00AE15F0"/>
    <w:rsid w:val="00AF3E66"/>
    <w:rsid w:val="00AF6347"/>
    <w:rsid w:val="00B04274"/>
    <w:rsid w:val="00B10DF5"/>
    <w:rsid w:val="00B17B4C"/>
    <w:rsid w:val="00B2122A"/>
    <w:rsid w:val="00B220CE"/>
    <w:rsid w:val="00B23D80"/>
    <w:rsid w:val="00B3013C"/>
    <w:rsid w:val="00B30E45"/>
    <w:rsid w:val="00B3306A"/>
    <w:rsid w:val="00B33FE2"/>
    <w:rsid w:val="00B35459"/>
    <w:rsid w:val="00B374AC"/>
    <w:rsid w:val="00B57C22"/>
    <w:rsid w:val="00B77271"/>
    <w:rsid w:val="00B77444"/>
    <w:rsid w:val="00B81C3C"/>
    <w:rsid w:val="00B863B0"/>
    <w:rsid w:val="00B96224"/>
    <w:rsid w:val="00BA3DD3"/>
    <w:rsid w:val="00BC41D9"/>
    <w:rsid w:val="00BC67C4"/>
    <w:rsid w:val="00BD7D50"/>
    <w:rsid w:val="00BE3503"/>
    <w:rsid w:val="00BF13B6"/>
    <w:rsid w:val="00BF3E0B"/>
    <w:rsid w:val="00C02914"/>
    <w:rsid w:val="00C06870"/>
    <w:rsid w:val="00C06E3E"/>
    <w:rsid w:val="00C1051E"/>
    <w:rsid w:val="00C108AD"/>
    <w:rsid w:val="00C11703"/>
    <w:rsid w:val="00C152D8"/>
    <w:rsid w:val="00C15867"/>
    <w:rsid w:val="00C42480"/>
    <w:rsid w:val="00C4604F"/>
    <w:rsid w:val="00C5323D"/>
    <w:rsid w:val="00C635C8"/>
    <w:rsid w:val="00C85379"/>
    <w:rsid w:val="00C86274"/>
    <w:rsid w:val="00CB3D90"/>
    <w:rsid w:val="00CB5446"/>
    <w:rsid w:val="00CC097F"/>
    <w:rsid w:val="00CC5813"/>
    <w:rsid w:val="00CC6875"/>
    <w:rsid w:val="00CC7BAA"/>
    <w:rsid w:val="00CD055A"/>
    <w:rsid w:val="00CE6DE0"/>
    <w:rsid w:val="00CF0955"/>
    <w:rsid w:val="00CF42D0"/>
    <w:rsid w:val="00CF5621"/>
    <w:rsid w:val="00D06160"/>
    <w:rsid w:val="00D10273"/>
    <w:rsid w:val="00D10EB9"/>
    <w:rsid w:val="00D11F48"/>
    <w:rsid w:val="00D21171"/>
    <w:rsid w:val="00D27A8E"/>
    <w:rsid w:val="00D30A19"/>
    <w:rsid w:val="00D340AC"/>
    <w:rsid w:val="00D365C4"/>
    <w:rsid w:val="00D44FAD"/>
    <w:rsid w:val="00D45185"/>
    <w:rsid w:val="00D4768D"/>
    <w:rsid w:val="00D66428"/>
    <w:rsid w:val="00D6651C"/>
    <w:rsid w:val="00D67A4D"/>
    <w:rsid w:val="00D77772"/>
    <w:rsid w:val="00D83737"/>
    <w:rsid w:val="00D84BF3"/>
    <w:rsid w:val="00D86EB2"/>
    <w:rsid w:val="00D87C52"/>
    <w:rsid w:val="00D9261F"/>
    <w:rsid w:val="00DA2F35"/>
    <w:rsid w:val="00DB04F2"/>
    <w:rsid w:val="00DB3981"/>
    <w:rsid w:val="00DD1491"/>
    <w:rsid w:val="00DD428A"/>
    <w:rsid w:val="00DD6E74"/>
    <w:rsid w:val="00DE332A"/>
    <w:rsid w:val="00DE4DA9"/>
    <w:rsid w:val="00DE5948"/>
    <w:rsid w:val="00DF2C86"/>
    <w:rsid w:val="00DF3ABA"/>
    <w:rsid w:val="00DF6429"/>
    <w:rsid w:val="00DF71E8"/>
    <w:rsid w:val="00E001F8"/>
    <w:rsid w:val="00E005D8"/>
    <w:rsid w:val="00E121E6"/>
    <w:rsid w:val="00E141A9"/>
    <w:rsid w:val="00E147AD"/>
    <w:rsid w:val="00E24998"/>
    <w:rsid w:val="00E2645A"/>
    <w:rsid w:val="00E30EB3"/>
    <w:rsid w:val="00E33DE2"/>
    <w:rsid w:val="00E42463"/>
    <w:rsid w:val="00E43B26"/>
    <w:rsid w:val="00E45C50"/>
    <w:rsid w:val="00E60C15"/>
    <w:rsid w:val="00E666FA"/>
    <w:rsid w:val="00E740F7"/>
    <w:rsid w:val="00E75FA4"/>
    <w:rsid w:val="00E80D64"/>
    <w:rsid w:val="00E87FB8"/>
    <w:rsid w:val="00EB1E37"/>
    <w:rsid w:val="00EB7BBD"/>
    <w:rsid w:val="00ED50E3"/>
    <w:rsid w:val="00EF2D9D"/>
    <w:rsid w:val="00EF4D25"/>
    <w:rsid w:val="00EF7F75"/>
    <w:rsid w:val="00F01AF0"/>
    <w:rsid w:val="00F1094A"/>
    <w:rsid w:val="00F229F4"/>
    <w:rsid w:val="00F23320"/>
    <w:rsid w:val="00F24C01"/>
    <w:rsid w:val="00F2574F"/>
    <w:rsid w:val="00F31B4C"/>
    <w:rsid w:val="00F324EC"/>
    <w:rsid w:val="00F32710"/>
    <w:rsid w:val="00F4030E"/>
    <w:rsid w:val="00F42C96"/>
    <w:rsid w:val="00F50FEC"/>
    <w:rsid w:val="00F51D38"/>
    <w:rsid w:val="00F62435"/>
    <w:rsid w:val="00F64EED"/>
    <w:rsid w:val="00F72146"/>
    <w:rsid w:val="00F7527E"/>
    <w:rsid w:val="00F83B4B"/>
    <w:rsid w:val="00F87032"/>
    <w:rsid w:val="00F95D6C"/>
    <w:rsid w:val="00F96D44"/>
    <w:rsid w:val="00F978A2"/>
    <w:rsid w:val="00FA226E"/>
    <w:rsid w:val="00FB185E"/>
    <w:rsid w:val="00FB7B3A"/>
    <w:rsid w:val="00FC32C2"/>
    <w:rsid w:val="00FC6C51"/>
    <w:rsid w:val="00FD67C4"/>
    <w:rsid w:val="00FE0505"/>
    <w:rsid w:val="00FF3358"/>
    <w:rsid w:val="00FF4618"/>
    <w:rsid w:val="00FF5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3"/>
    <o:shapelayout v:ext="edit">
      <o:idmap v:ext="edit" data="1"/>
    </o:shapelayout>
  </w:shapeDefaults>
  <w:decimalSymbol w:val=","/>
  <w:listSeparator w:val=";"/>
  <w14:defaultImageDpi w14:val="0"/>
  <w15:chartTrackingRefBased/>
  <w15:docId w15:val="{B105369E-0E33-412B-B49A-A4B7E2A78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autoSpaceDE w:val="0"/>
      <w:autoSpaceDN w:val="0"/>
      <w:adjustRightInd w:val="0"/>
      <w:spacing w:before="40" w:line="360" w:lineRule="auto"/>
      <w:ind w:left="360"/>
      <w:jc w:val="center"/>
      <w:outlineLvl w:val="0"/>
    </w:pPr>
    <w:rPr>
      <w:rFonts w:ascii="Times New Roman CYR" w:hAnsi="Times New Roman CYR"/>
      <w:sz w:val="28"/>
    </w:rPr>
  </w:style>
  <w:style w:type="paragraph" w:styleId="2">
    <w:name w:val="heading 2"/>
    <w:basedOn w:val="a"/>
    <w:next w:val="a"/>
    <w:link w:val="20"/>
    <w:uiPriority w:val="99"/>
    <w:qFormat/>
    <w:pPr>
      <w:keepNext/>
      <w:jc w:val="both"/>
      <w:outlineLvl w:val="1"/>
    </w:pPr>
  </w:style>
  <w:style w:type="paragraph" w:styleId="3">
    <w:name w:val="heading 3"/>
    <w:basedOn w:val="a"/>
    <w:next w:val="a"/>
    <w:link w:val="30"/>
    <w:uiPriority w:val="99"/>
    <w:qFormat/>
    <w:pPr>
      <w:keepNext/>
      <w:jc w:val="center"/>
      <w:outlineLvl w:val="2"/>
    </w:pPr>
    <w:rPr>
      <w:b/>
    </w:rPr>
  </w:style>
  <w:style w:type="paragraph" w:styleId="4">
    <w:name w:val="heading 4"/>
    <w:basedOn w:val="a"/>
    <w:next w:val="a"/>
    <w:link w:val="40"/>
    <w:uiPriority w:val="99"/>
    <w:qFormat/>
    <w:pPr>
      <w:keepNext/>
      <w:ind w:left="360"/>
      <w:jc w:val="center"/>
      <w:outlineLvl w:val="3"/>
    </w:pPr>
  </w:style>
  <w:style w:type="paragraph" w:styleId="5">
    <w:name w:val="heading 5"/>
    <w:basedOn w:val="a"/>
    <w:next w:val="a"/>
    <w:link w:val="50"/>
    <w:uiPriority w:val="99"/>
    <w:qFormat/>
    <w:pPr>
      <w:keepNext/>
      <w:autoSpaceDE w:val="0"/>
      <w:autoSpaceDN w:val="0"/>
      <w:adjustRightInd w:val="0"/>
      <w:spacing w:line="360" w:lineRule="auto"/>
      <w:jc w:val="both"/>
      <w:outlineLvl w:val="4"/>
    </w:pPr>
    <w:rPr>
      <w:sz w:val="28"/>
    </w:rPr>
  </w:style>
  <w:style w:type="paragraph" w:styleId="6">
    <w:name w:val="heading 6"/>
    <w:basedOn w:val="a"/>
    <w:next w:val="a"/>
    <w:link w:val="60"/>
    <w:uiPriority w:val="99"/>
    <w:qFormat/>
    <w:pPr>
      <w:keepNext/>
      <w:spacing w:line="360" w:lineRule="auto"/>
      <w:jc w:val="center"/>
      <w:outlineLvl w:val="5"/>
    </w:pPr>
    <w:rPr>
      <w:sz w:val="28"/>
    </w:rPr>
  </w:style>
  <w:style w:type="paragraph" w:styleId="7">
    <w:name w:val="heading 7"/>
    <w:basedOn w:val="a"/>
    <w:next w:val="a"/>
    <w:link w:val="70"/>
    <w:uiPriority w:val="99"/>
    <w:qFormat/>
    <w:pPr>
      <w:keepNext/>
      <w:ind w:left="-567"/>
      <w:jc w:val="center"/>
      <w:outlineLvl w:val="6"/>
    </w:pPr>
    <w:rPr>
      <w:sz w:val="36"/>
    </w:rPr>
  </w:style>
  <w:style w:type="paragraph" w:styleId="8">
    <w:name w:val="heading 8"/>
    <w:basedOn w:val="a"/>
    <w:next w:val="a"/>
    <w:link w:val="80"/>
    <w:uiPriority w:val="99"/>
    <w:qFormat/>
    <w:pPr>
      <w:keepNext/>
      <w:jc w:val="center"/>
      <w:outlineLvl w:val="7"/>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Title"/>
    <w:basedOn w:val="a"/>
    <w:link w:val="a4"/>
    <w:uiPriority w:val="99"/>
    <w:qFormat/>
    <w:pPr>
      <w:autoSpaceDE w:val="0"/>
      <w:autoSpaceDN w:val="0"/>
      <w:adjustRightInd w:val="0"/>
      <w:spacing w:line="360" w:lineRule="auto"/>
      <w:ind w:right="1200" w:firstLine="360"/>
      <w:jc w:val="center"/>
    </w:pPr>
    <w:rPr>
      <w:rFonts w:ascii="Times New Roman CYR" w:hAnsi="Times New Roman CYR"/>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pPr>
      <w:autoSpaceDE w:val="0"/>
      <w:autoSpaceDN w:val="0"/>
      <w:adjustRightInd w:val="0"/>
      <w:spacing w:line="360" w:lineRule="auto"/>
      <w:ind w:right="1200" w:firstLine="360"/>
      <w:jc w:val="both"/>
    </w:pPr>
    <w:rPr>
      <w:rFonts w:ascii="Times New Roman CYR" w:hAnsi="Times New Roman CYR"/>
    </w:rPr>
  </w:style>
  <w:style w:type="character" w:customStyle="1" w:styleId="a6">
    <w:name w:val="Основной текст с отступом Знак"/>
    <w:link w:val="a5"/>
    <w:uiPriority w:val="99"/>
    <w:semiHidden/>
    <w:rPr>
      <w:sz w:val="24"/>
      <w:szCs w:val="24"/>
    </w:rPr>
  </w:style>
  <w:style w:type="paragraph" w:styleId="21">
    <w:name w:val="Body Text Indent 2"/>
    <w:basedOn w:val="a"/>
    <w:link w:val="22"/>
    <w:uiPriority w:val="99"/>
    <w:pPr>
      <w:spacing w:line="360" w:lineRule="auto"/>
      <w:ind w:left="5400"/>
    </w:pPr>
  </w:style>
  <w:style w:type="character" w:customStyle="1" w:styleId="22">
    <w:name w:val="Основной текст с отступом 2 Знак"/>
    <w:link w:val="21"/>
    <w:uiPriority w:val="99"/>
    <w:semiHidden/>
    <w:rPr>
      <w:sz w:val="24"/>
      <w:szCs w:val="24"/>
    </w:rPr>
  </w:style>
  <w:style w:type="paragraph" w:styleId="31">
    <w:name w:val="Body Text 3"/>
    <w:basedOn w:val="a"/>
    <w:link w:val="32"/>
    <w:uiPriority w:val="99"/>
    <w:rPr>
      <w:sz w:val="48"/>
    </w:rPr>
  </w:style>
  <w:style w:type="character" w:customStyle="1" w:styleId="32">
    <w:name w:val="Основной текст 3 Знак"/>
    <w:link w:val="31"/>
    <w:uiPriority w:val="99"/>
    <w:semiHidden/>
    <w:rPr>
      <w:sz w:val="16"/>
      <w:szCs w:val="16"/>
    </w:rPr>
  </w:style>
  <w:style w:type="paragraph" w:styleId="33">
    <w:name w:val="Body Text Indent 3"/>
    <w:basedOn w:val="a"/>
    <w:link w:val="34"/>
    <w:uiPriority w:val="99"/>
    <w:pPr>
      <w:autoSpaceDE w:val="0"/>
      <w:autoSpaceDN w:val="0"/>
      <w:adjustRightInd w:val="0"/>
      <w:spacing w:line="360" w:lineRule="auto"/>
      <w:ind w:firstLine="540"/>
      <w:jc w:val="both"/>
    </w:pPr>
    <w:rPr>
      <w:rFonts w:ascii="Arial CYR" w:hAnsi="Arial CYR"/>
    </w:rPr>
  </w:style>
  <w:style w:type="character" w:customStyle="1" w:styleId="34">
    <w:name w:val="Основной текст с отступом 3 Знак"/>
    <w:link w:val="33"/>
    <w:uiPriority w:val="99"/>
    <w:semiHidden/>
    <w:rPr>
      <w:sz w:val="16"/>
      <w:szCs w:val="16"/>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Pr>
      <w:rFonts w:cs="Times New Roman"/>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sz w:val="24"/>
      <w:szCs w:val="24"/>
    </w:rPr>
  </w:style>
  <w:style w:type="paragraph" w:styleId="11">
    <w:name w:val="toc 1"/>
    <w:basedOn w:val="a"/>
    <w:next w:val="a"/>
    <w:autoRedefine/>
    <w:uiPriority w:val="99"/>
    <w:semiHidden/>
    <w:rsid w:val="00E121E6"/>
  </w:style>
  <w:style w:type="paragraph" w:styleId="23">
    <w:name w:val="toc 2"/>
    <w:basedOn w:val="a"/>
    <w:next w:val="a"/>
    <w:autoRedefine/>
    <w:uiPriority w:val="99"/>
    <w:semiHidden/>
    <w:rsid w:val="00E121E6"/>
    <w:pPr>
      <w:ind w:left="240"/>
    </w:pPr>
  </w:style>
  <w:style w:type="paragraph" w:styleId="35">
    <w:name w:val="toc 3"/>
    <w:basedOn w:val="a"/>
    <w:next w:val="a"/>
    <w:autoRedefine/>
    <w:uiPriority w:val="99"/>
    <w:semiHidden/>
    <w:rsid w:val="00E121E6"/>
    <w:pPr>
      <w:ind w:left="480"/>
    </w:pPr>
  </w:style>
  <w:style w:type="character" w:styleId="ac">
    <w:name w:val="Hyperlink"/>
    <w:uiPriority w:val="99"/>
    <w:rsid w:val="00E121E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751573">
      <w:marLeft w:val="0"/>
      <w:marRight w:val="0"/>
      <w:marTop w:val="0"/>
      <w:marBottom w:val="0"/>
      <w:divBdr>
        <w:top w:val="none" w:sz="0" w:space="0" w:color="auto"/>
        <w:left w:val="none" w:sz="0" w:space="0" w:color="auto"/>
        <w:bottom w:val="none" w:sz="0" w:space="0" w:color="auto"/>
        <w:right w:val="none" w:sz="0" w:space="0" w:color="auto"/>
      </w:divBdr>
    </w:div>
    <w:div w:id="1401751574">
      <w:marLeft w:val="0"/>
      <w:marRight w:val="0"/>
      <w:marTop w:val="0"/>
      <w:marBottom w:val="0"/>
      <w:divBdr>
        <w:top w:val="none" w:sz="0" w:space="0" w:color="auto"/>
        <w:left w:val="none" w:sz="0" w:space="0" w:color="auto"/>
        <w:bottom w:val="none" w:sz="0" w:space="0" w:color="auto"/>
        <w:right w:val="none" w:sz="0" w:space="0" w:color="auto"/>
      </w:divBdr>
    </w:div>
    <w:div w:id="1401751575">
      <w:marLeft w:val="0"/>
      <w:marRight w:val="0"/>
      <w:marTop w:val="0"/>
      <w:marBottom w:val="0"/>
      <w:divBdr>
        <w:top w:val="none" w:sz="0" w:space="0" w:color="auto"/>
        <w:left w:val="none" w:sz="0" w:space="0" w:color="auto"/>
        <w:bottom w:val="none" w:sz="0" w:space="0" w:color="auto"/>
        <w:right w:val="none" w:sz="0" w:space="0" w:color="auto"/>
      </w:divBdr>
    </w:div>
    <w:div w:id="1401751576">
      <w:marLeft w:val="0"/>
      <w:marRight w:val="0"/>
      <w:marTop w:val="0"/>
      <w:marBottom w:val="0"/>
      <w:divBdr>
        <w:top w:val="none" w:sz="0" w:space="0" w:color="auto"/>
        <w:left w:val="none" w:sz="0" w:space="0" w:color="auto"/>
        <w:bottom w:val="none" w:sz="0" w:space="0" w:color="auto"/>
        <w:right w:val="none" w:sz="0" w:space="0" w:color="auto"/>
      </w:divBdr>
    </w:div>
    <w:div w:id="1401751577">
      <w:marLeft w:val="0"/>
      <w:marRight w:val="0"/>
      <w:marTop w:val="0"/>
      <w:marBottom w:val="0"/>
      <w:divBdr>
        <w:top w:val="none" w:sz="0" w:space="0" w:color="auto"/>
        <w:left w:val="none" w:sz="0" w:space="0" w:color="auto"/>
        <w:bottom w:val="none" w:sz="0" w:space="0" w:color="auto"/>
        <w:right w:val="none" w:sz="0" w:space="0" w:color="auto"/>
      </w:divBdr>
    </w:div>
    <w:div w:id="1401751578">
      <w:marLeft w:val="0"/>
      <w:marRight w:val="0"/>
      <w:marTop w:val="0"/>
      <w:marBottom w:val="0"/>
      <w:divBdr>
        <w:top w:val="none" w:sz="0" w:space="0" w:color="auto"/>
        <w:left w:val="none" w:sz="0" w:space="0" w:color="auto"/>
        <w:bottom w:val="none" w:sz="0" w:space="0" w:color="auto"/>
        <w:right w:val="none" w:sz="0" w:space="0" w:color="auto"/>
      </w:divBdr>
    </w:div>
    <w:div w:id="1401751579">
      <w:marLeft w:val="0"/>
      <w:marRight w:val="0"/>
      <w:marTop w:val="0"/>
      <w:marBottom w:val="0"/>
      <w:divBdr>
        <w:top w:val="none" w:sz="0" w:space="0" w:color="auto"/>
        <w:left w:val="none" w:sz="0" w:space="0" w:color="auto"/>
        <w:bottom w:val="none" w:sz="0" w:space="0" w:color="auto"/>
        <w:right w:val="none" w:sz="0" w:space="0" w:color="auto"/>
      </w:divBdr>
    </w:div>
    <w:div w:id="1401751580">
      <w:marLeft w:val="0"/>
      <w:marRight w:val="0"/>
      <w:marTop w:val="0"/>
      <w:marBottom w:val="0"/>
      <w:divBdr>
        <w:top w:val="none" w:sz="0" w:space="0" w:color="auto"/>
        <w:left w:val="none" w:sz="0" w:space="0" w:color="auto"/>
        <w:bottom w:val="none" w:sz="0" w:space="0" w:color="auto"/>
        <w:right w:val="none" w:sz="0" w:space="0" w:color="auto"/>
      </w:divBdr>
    </w:div>
    <w:div w:id="1401751581">
      <w:marLeft w:val="0"/>
      <w:marRight w:val="0"/>
      <w:marTop w:val="0"/>
      <w:marBottom w:val="0"/>
      <w:divBdr>
        <w:top w:val="none" w:sz="0" w:space="0" w:color="auto"/>
        <w:left w:val="none" w:sz="0" w:space="0" w:color="auto"/>
        <w:bottom w:val="none" w:sz="0" w:space="0" w:color="auto"/>
        <w:right w:val="none" w:sz="0" w:space="0" w:color="auto"/>
      </w:divBdr>
    </w:div>
    <w:div w:id="1401751582">
      <w:marLeft w:val="0"/>
      <w:marRight w:val="0"/>
      <w:marTop w:val="0"/>
      <w:marBottom w:val="0"/>
      <w:divBdr>
        <w:top w:val="none" w:sz="0" w:space="0" w:color="auto"/>
        <w:left w:val="none" w:sz="0" w:space="0" w:color="auto"/>
        <w:bottom w:val="none" w:sz="0" w:space="0" w:color="auto"/>
        <w:right w:val="none" w:sz="0" w:space="0" w:color="auto"/>
      </w:divBdr>
    </w:div>
    <w:div w:id="1401751583">
      <w:marLeft w:val="0"/>
      <w:marRight w:val="0"/>
      <w:marTop w:val="0"/>
      <w:marBottom w:val="0"/>
      <w:divBdr>
        <w:top w:val="none" w:sz="0" w:space="0" w:color="auto"/>
        <w:left w:val="none" w:sz="0" w:space="0" w:color="auto"/>
        <w:bottom w:val="none" w:sz="0" w:space="0" w:color="auto"/>
        <w:right w:val="none" w:sz="0" w:space="0" w:color="auto"/>
      </w:divBdr>
    </w:div>
    <w:div w:id="1401751584">
      <w:marLeft w:val="0"/>
      <w:marRight w:val="0"/>
      <w:marTop w:val="0"/>
      <w:marBottom w:val="0"/>
      <w:divBdr>
        <w:top w:val="none" w:sz="0" w:space="0" w:color="auto"/>
        <w:left w:val="none" w:sz="0" w:space="0" w:color="auto"/>
        <w:bottom w:val="none" w:sz="0" w:space="0" w:color="auto"/>
        <w:right w:val="none" w:sz="0" w:space="0" w:color="auto"/>
      </w:divBdr>
    </w:div>
    <w:div w:id="1401751585">
      <w:marLeft w:val="0"/>
      <w:marRight w:val="0"/>
      <w:marTop w:val="0"/>
      <w:marBottom w:val="0"/>
      <w:divBdr>
        <w:top w:val="none" w:sz="0" w:space="0" w:color="auto"/>
        <w:left w:val="none" w:sz="0" w:space="0" w:color="auto"/>
        <w:bottom w:val="none" w:sz="0" w:space="0" w:color="auto"/>
        <w:right w:val="none" w:sz="0" w:space="0" w:color="auto"/>
      </w:divBdr>
    </w:div>
    <w:div w:id="14017515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2.bin"/><Relationship Id="rId39" Type="http://schemas.openxmlformats.org/officeDocument/2006/relationships/oleObject" Target="embeddings/oleObject21.bin"/><Relationship Id="rId21" Type="http://schemas.openxmlformats.org/officeDocument/2006/relationships/oleObject" Target="embeddings/oleObject8.bin"/><Relationship Id="rId34" Type="http://schemas.openxmlformats.org/officeDocument/2006/relationships/oleObject" Target="embeddings/oleObject18.bin"/><Relationship Id="rId42" Type="http://schemas.openxmlformats.org/officeDocument/2006/relationships/image" Target="media/image14.wmf"/><Relationship Id="rId47" Type="http://schemas.openxmlformats.org/officeDocument/2006/relationships/image" Target="media/image16.wmf"/><Relationship Id="rId50" Type="http://schemas.openxmlformats.org/officeDocument/2006/relationships/oleObject" Target="embeddings/oleObject27.bin"/><Relationship Id="rId55" Type="http://schemas.openxmlformats.org/officeDocument/2006/relationships/oleObject" Target="embeddings/oleObject31.bin"/><Relationship Id="rId63" Type="http://schemas.openxmlformats.org/officeDocument/2006/relationships/image" Target="media/image25.png"/><Relationship Id="rId68" Type="http://schemas.openxmlformats.org/officeDocument/2006/relationships/image" Target="media/image28.png"/><Relationship Id="rId76" Type="http://schemas.openxmlformats.org/officeDocument/2006/relationships/theme" Target="theme/theme1.xml"/><Relationship Id="rId7" Type="http://schemas.openxmlformats.org/officeDocument/2006/relationships/image" Target="media/image1.emf"/><Relationship Id="rId71" Type="http://schemas.openxmlformats.org/officeDocument/2006/relationships/image" Target="media/image31.jpeg"/><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5.bin"/><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oleObject" Target="embeddings/oleObject17.bin"/><Relationship Id="rId37" Type="http://schemas.openxmlformats.org/officeDocument/2006/relationships/image" Target="media/image12.wmf"/><Relationship Id="rId40" Type="http://schemas.openxmlformats.org/officeDocument/2006/relationships/image" Target="media/image13.wmf"/><Relationship Id="rId45" Type="http://schemas.openxmlformats.org/officeDocument/2006/relationships/oleObject" Target="embeddings/oleObject24.bin"/><Relationship Id="rId53" Type="http://schemas.openxmlformats.org/officeDocument/2006/relationships/oleObject" Target="embeddings/oleObject30.bin"/><Relationship Id="rId58" Type="http://schemas.openxmlformats.org/officeDocument/2006/relationships/image" Target="media/image20.png"/><Relationship Id="rId66" Type="http://schemas.openxmlformats.org/officeDocument/2006/relationships/image" Target="media/image27.wmf"/><Relationship Id="rId7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oleObject" Target="embeddings/oleObject9.bin"/><Relationship Id="rId28" Type="http://schemas.openxmlformats.org/officeDocument/2006/relationships/oleObject" Target="embeddings/oleObject14.bin"/><Relationship Id="rId36" Type="http://schemas.openxmlformats.org/officeDocument/2006/relationships/oleObject" Target="embeddings/oleObject19.bin"/><Relationship Id="rId49" Type="http://schemas.openxmlformats.org/officeDocument/2006/relationships/image" Target="media/image17.wmf"/><Relationship Id="rId57" Type="http://schemas.openxmlformats.org/officeDocument/2006/relationships/oleObject" Target="embeddings/oleObject32.bin"/><Relationship Id="rId61" Type="http://schemas.openxmlformats.org/officeDocument/2006/relationships/image" Target="media/image23.png"/><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6.bin"/><Relationship Id="rId44" Type="http://schemas.openxmlformats.org/officeDocument/2006/relationships/image" Target="media/image15.wmf"/><Relationship Id="rId52" Type="http://schemas.openxmlformats.org/officeDocument/2006/relationships/oleObject" Target="embeddings/oleObject29.bin"/><Relationship Id="rId60" Type="http://schemas.openxmlformats.org/officeDocument/2006/relationships/image" Target="media/image22.png"/><Relationship Id="rId65" Type="http://schemas.openxmlformats.org/officeDocument/2006/relationships/oleObject" Target="embeddings/oleObject33.bin"/><Relationship Id="rId73"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oleObject" Target="embeddings/oleObject13.bin"/><Relationship Id="rId30" Type="http://schemas.openxmlformats.org/officeDocument/2006/relationships/image" Target="media/image9.wmf"/><Relationship Id="rId35" Type="http://schemas.openxmlformats.org/officeDocument/2006/relationships/image" Target="media/image11.wmf"/><Relationship Id="rId43" Type="http://schemas.openxmlformats.org/officeDocument/2006/relationships/oleObject" Target="embeddings/oleObject23.bin"/><Relationship Id="rId48" Type="http://schemas.openxmlformats.org/officeDocument/2006/relationships/oleObject" Target="embeddings/oleObject26.bin"/><Relationship Id="rId56" Type="http://schemas.openxmlformats.org/officeDocument/2006/relationships/image" Target="media/image19.wmf"/><Relationship Id="rId64" Type="http://schemas.openxmlformats.org/officeDocument/2006/relationships/image" Target="media/image26.wmf"/><Relationship Id="rId69" Type="http://schemas.openxmlformats.org/officeDocument/2006/relationships/image" Target="media/image29.jpeg"/><Relationship Id="rId8" Type="http://schemas.openxmlformats.org/officeDocument/2006/relationships/oleObject" Target="embeddings/oleObject1.bin"/><Relationship Id="rId51" Type="http://schemas.openxmlformats.org/officeDocument/2006/relationships/oleObject" Target="embeddings/oleObject28.bin"/><Relationship Id="rId72" Type="http://schemas.openxmlformats.org/officeDocument/2006/relationships/image" Target="media/image32.jpeg"/><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image" Target="media/image6.wmf"/><Relationship Id="rId25" Type="http://schemas.openxmlformats.org/officeDocument/2006/relationships/oleObject" Target="embeddings/oleObject11.bin"/><Relationship Id="rId33" Type="http://schemas.openxmlformats.org/officeDocument/2006/relationships/image" Target="media/image10.wmf"/><Relationship Id="rId38" Type="http://schemas.openxmlformats.org/officeDocument/2006/relationships/oleObject" Target="embeddings/oleObject20.bin"/><Relationship Id="rId46" Type="http://schemas.openxmlformats.org/officeDocument/2006/relationships/oleObject" Target="embeddings/oleObject25.bin"/><Relationship Id="rId59" Type="http://schemas.openxmlformats.org/officeDocument/2006/relationships/image" Target="media/image21.png"/><Relationship Id="rId67" Type="http://schemas.openxmlformats.org/officeDocument/2006/relationships/oleObject" Target="embeddings/oleObject34.bin"/><Relationship Id="rId20" Type="http://schemas.openxmlformats.org/officeDocument/2006/relationships/image" Target="media/image7.wmf"/><Relationship Id="rId41" Type="http://schemas.openxmlformats.org/officeDocument/2006/relationships/oleObject" Target="embeddings/oleObject22.bin"/><Relationship Id="rId54" Type="http://schemas.openxmlformats.org/officeDocument/2006/relationships/image" Target="media/image18.wmf"/><Relationship Id="rId62" Type="http://schemas.openxmlformats.org/officeDocument/2006/relationships/image" Target="media/image24.png"/><Relationship Id="rId70" Type="http://schemas.openxmlformats.org/officeDocument/2006/relationships/image" Target="media/image30.jpeg"/><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1903</Words>
  <Characters>10848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Лабораторная работа Л"3</vt:lpstr>
    </vt:vector>
  </TitlesOfParts>
  <Company>дом</Company>
  <LinksUpToDate>false</LinksUpToDate>
  <CharactersWithSpaces>12726</CharactersWithSpaces>
  <SharedDoc>false</SharedDoc>
  <HLinks>
    <vt:vector size="78" baseType="variant">
      <vt:variant>
        <vt:i4>1114160</vt:i4>
      </vt:variant>
      <vt:variant>
        <vt:i4>71</vt:i4>
      </vt:variant>
      <vt:variant>
        <vt:i4>0</vt:i4>
      </vt:variant>
      <vt:variant>
        <vt:i4>5</vt:i4>
      </vt:variant>
      <vt:variant>
        <vt:lpwstr/>
      </vt:variant>
      <vt:variant>
        <vt:lpwstr>_Toc154157052</vt:lpwstr>
      </vt:variant>
      <vt:variant>
        <vt:i4>1114160</vt:i4>
      </vt:variant>
      <vt:variant>
        <vt:i4>65</vt:i4>
      </vt:variant>
      <vt:variant>
        <vt:i4>0</vt:i4>
      </vt:variant>
      <vt:variant>
        <vt:i4>5</vt:i4>
      </vt:variant>
      <vt:variant>
        <vt:lpwstr/>
      </vt:variant>
      <vt:variant>
        <vt:lpwstr>_Toc154157051</vt:lpwstr>
      </vt:variant>
      <vt:variant>
        <vt:i4>1114160</vt:i4>
      </vt:variant>
      <vt:variant>
        <vt:i4>59</vt:i4>
      </vt:variant>
      <vt:variant>
        <vt:i4>0</vt:i4>
      </vt:variant>
      <vt:variant>
        <vt:i4>5</vt:i4>
      </vt:variant>
      <vt:variant>
        <vt:lpwstr/>
      </vt:variant>
      <vt:variant>
        <vt:lpwstr>_Toc154157050</vt:lpwstr>
      </vt:variant>
      <vt:variant>
        <vt:i4>1048624</vt:i4>
      </vt:variant>
      <vt:variant>
        <vt:i4>53</vt:i4>
      </vt:variant>
      <vt:variant>
        <vt:i4>0</vt:i4>
      </vt:variant>
      <vt:variant>
        <vt:i4>5</vt:i4>
      </vt:variant>
      <vt:variant>
        <vt:lpwstr/>
      </vt:variant>
      <vt:variant>
        <vt:lpwstr>_Toc154157049</vt:lpwstr>
      </vt:variant>
      <vt:variant>
        <vt:i4>1048624</vt:i4>
      </vt:variant>
      <vt:variant>
        <vt:i4>50</vt:i4>
      </vt:variant>
      <vt:variant>
        <vt:i4>0</vt:i4>
      </vt:variant>
      <vt:variant>
        <vt:i4>5</vt:i4>
      </vt:variant>
      <vt:variant>
        <vt:lpwstr/>
      </vt:variant>
      <vt:variant>
        <vt:lpwstr>_Toc154157048</vt:lpwstr>
      </vt:variant>
      <vt:variant>
        <vt:i4>1048624</vt:i4>
      </vt:variant>
      <vt:variant>
        <vt:i4>44</vt:i4>
      </vt:variant>
      <vt:variant>
        <vt:i4>0</vt:i4>
      </vt:variant>
      <vt:variant>
        <vt:i4>5</vt:i4>
      </vt:variant>
      <vt:variant>
        <vt:lpwstr/>
      </vt:variant>
      <vt:variant>
        <vt:lpwstr>_Toc154157047</vt:lpwstr>
      </vt:variant>
      <vt:variant>
        <vt:i4>1048624</vt:i4>
      </vt:variant>
      <vt:variant>
        <vt:i4>38</vt:i4>
      </vt:variant>
      <vt:variant>
        <vt:i4>0</vt:i4>
      </vt:variant>
      <vt:variant>
        <vt:i4>5</vt:i4>
      </vt:variant>
      <vt:variant>
        <vt:lpwstr/>
      </vt:variant>
      <vt:variant>
        <vt:lpwstr>_Toc154157046</vt:lpwstr>
      </vt:variant>
      <vt:variant>
        <vt:i4>1048624</vt:i4>
      </vt:variant>
      <vt:variant>
        <vt:i4>32</vt:i4>
      </vt:variant>
      <vt:variant>
        <vt:i4>0</vt:i4>
      </vt:variant>
      <vt:variant>
        <vt:i4>5</vt:i4>
      </vt:variant>
      <vt:variant>
        <vt:lpwstr/>
      </vt:variant>
      <vt:variant>
        <vt:lpwstr>_Toc154157045</vt:lpwstr>
      </vt:variant>
      <vt:variant>
        <vt:i4>1048624</vt:i4>
      </vt:variant>
      <vt:variant>
        <vt:i4>26</vt:i4>
      </vt:variant>
      <vt:variant>
        <vt:i4>0</vt:i4>
      </vt:variant>
      <vt:variant>
        <vt:i4>5</vt:i4>
      </vt:variant>
      <vt:variant>
        <vt:lpwstr/>
      </vt:variant>
      <vt:variant>
        <vt:lpwstr>_Toc154157044</vt:lpwstr>
      </vt:variant>
      <vt:variant>
        <vt:i4>1048624</vt:i4>
      </vt:variant>
      <vt:variant>
        <vt:i4>20</vt:i4>
      </vt:variant>
      <vt:variant>
        <vt:i4>0</vt:i4>
      </vt:variant>
      <vt:variant>
        <vt:i4>5</vt:i4>
      </vt:variant>
      <vt:variant>
        <vt:lpwstr/>
      </vt:variant>
      <vt:variant>
        <vt:lpwstr>_Toc154157043</vt:lpwstr>
      </vt:variant>
      <vt:variant>
        <vt:i4>1048624</vt:i4>
      </vt:variant>
      <vt:variant>
        <vt:i4>14</vt:i4>
      </vt:variant>
      <vt:variant>
        <vt:i4>0</vt:i4>
      </vt:variant>
      <vt:variant>
        <vt:i4>5</vt:i4>
      </vt:variant>
      <vt:variant>
        <vt:lpwstr/>
      </vt:variant>
      <vt:variant>
        <vt:lpwstr>_Toc154157042</vt:lpwstr>
      </vt:variant>
      <vt:variant>
        <vt:i4>1048624</vt:i4>
      </vt:variant>
      <vt:variant>
        <vt:i4>8</vt:i4>
      </vt:variant>
      <vt:variant>
        <vt:i4>0</vt:i4>
      </vt:variant>
      <vt:variant>
        <vt:i4>5</vt:i4>
      </vt:variant>
      <vt:variant>
        <vt:lpwstr/>
      </vt:variant>
      <vt:variant>
        <vt:lpwstr>_Toc154157041</vt:lpwstr>
      </vt:variant>
      <vt:variant>
        <vt:i4>1048624</vt:i4>
      </vt:variant>
      <vt:variant>
        <vt:i4>2</vt:i4>
      </vt:variant>
      <vt:variant>
        <vt:i4>0</vt:i4>
      </vt:variant>
      <vt:variant>
        <vt:i4>5</vt:i4>
      </vt:variant>
      <vt:variant>
        <vt:lpwstr/>
      </vt:variant>
      <vt:variant>
        <vt:lpwstr>_Toc154157040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Лабораторная работа Л"3</dc:title>
  <dc:subject/>
  <dc:creator>сергей</dc:creator>
  <cp:keywords/>
  <dc:description/>
  <cp:lastModifiedBy>admin</cp:lastModifiedBy>
  <cp:revision>2</cp:revision>
  <cp:lastPrinted>2007-12-23T13:42:00Z</cp:lastPrinted>
  <dcterms:created xsi:type="dcterms:W3CDTF">2014-05-19T02:57:00Z</dcterms:created>
  <dcterms:modified xsi:type="dcterms:W3CDTF">2014-05-19T02:57:00Z</dcterms:modified>
</cp:coreProperties>
</file>