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A4" w:rsidRPr="003C2A58" w:rsidRDefault="008611A4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6"/>
        </w:rPr>
      </w:pPr>
      <w:r w:rsidRPr="003C2A58">
        <w:rPr>
          <w:sz w:val="28"/>
          <w:szCs w:val="36"/>
        </w:rPr>
        <w:t>Содержание</w:t>
      </w:r>
    </w:p>
    <w:p w:rsidR="008611A4" w:rsidRPr="003C2A58" w:rsidRDefault="008611A4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8611A4" w:rsidRPr="003C2A58" w:rsidRDefault="0049244D" w:rsidP="003C2A58">
      <w:pPr>
        <w:widowControl/>
        <w:shd w:val="clear" w:color="000000" w:fill="auto"/>
        <w:spacing w:line="360" w:lineRule="auto"/>
        <w:rPr>
          <w:sz w:val="28"/>
          <w:szCs w:val="28"/>
        </w:rPr>
      </w:pPr>
      <w:r w:rsidRPr="003C2A58">
        <w:rPr>
          <w:sz w:val="28"/>
          <w:szCs w:val="28"/>
        </w:rPr>
        <w:t>Введение</w:t>
      </w:r>
    </w:p>
    <w:p w:rsidR="0049244D" w:rsidRPr="003C2A58" w:rsidRDefault="006449BA" w:rsidP="003C2A58">
      <w:pPr>
        <w:widowControl/>
        <w:shd w:val="clear" w:color="000000" w:fill="auto"/>
        <w:spacing w:line="360" w:lineRule="auto"/>
        <w:rPr>
          <w:sz w:val="28"/>
          <w:szCs w:val="28"/>
        </w:rPr>
      </w:pPr>
      <w:r w:rsidRPr="003C2A58">
        <w:rPr>
          <w:sz w:val="28"/>
          <w:szCs w:val="28"/>
        </w:rPr>
        <w:t xml:space="preserve">1 </w:t>
      </w:r>
      <w:r w:rsidR="0049244D" w:rsidRPr="003C2A58">
        <w:rPr>
          <w:sz w:val="28"/>
          <w:szCs w:val="28"/>
        </w:rPr>
        <w:t>Месторождения</w:t>
      </w:r>
      <w:r w:rsidR="003C2A58" w:rsidRPr="003C2A58">
        <w:rPr>
          <w:sz w:val="28"/>
          <w:szCs w:val="28"/>
        </w:rPr>
        <w:t xml:space="preserve"> </w:t>
      </w:r>
      <w:r w:rsidR="0049244D" w:rsidRPr="003C2A58">
        <w:rPr>
          <w:sz w:val="28"/>
          <w:szCs w:val="28"/>
        </w:rPr>
        <w:t>бентонитов</w:t>
      </w:r>
    </w:p>
    <w:p w:rsidR="0049244D" w:rsidRPr="003C2A58" w:rsidRDefault="0049244D" w:rsidP="003C2A58">
      <w:pPr>
        <w:widowControl/>
        <w:shd w:val="clear" w:color="000000" w:fill="auto"/>
        <w:spacing w:line="360" w:lineRule="auto"/>
        <w:rPr>
          <w:sz w:val="28"/>
          <w:szCs w:val="28"/>
        </w:rPr>
      </w:pPr>
      <w:r w:rsidRPr="003C2A58">
        <w:rPr>
          <w:sz w:val="28"/>
          <w:szCs w:val="28"/>
        </w:rPr>
        <w:t xml:space="preserve">1.1 </w:t>
      </w:r>
      <w:r w:rsidRPr="003C2A58">
        <w:rPr>
          <w:bCs/>
          <w:sz w:val="28"/>
          <w:szCs w:val="28"/>
        </w:rPr>
        <w:t>Гидротермально-метасоматические месторождения</w:t>
      </w:r>
    </w:p>
    <w:p w:rsidR="0049244D" w:rsidRPr="003C2A58" w:rsidRDefault="0049244D" w:rsidP="003C2A58">
      <w:pPr>
        <w:widowControl/>
        <w:shd w:val="clear" w:color="000000" w:fill="auto"/>
        <w:spacing w:line="360" w:lineRule="auto"/>
        <w:rPr>
          <w:sz w:val="28"/>
          <w:szCs w:val="28"/>
        </w:rPr>
      </w:pPr>
      <w:r w:rsidRPr="003C2A58">
        <w:rPr>
          <w:sz w:val="28"/>
          <w:szCs w:val="28"/>
        </w:rPr>
        <w:t xml:space="preserve">1.2 </w:t>
      </w:r>
      <w:r w:rsidRPr="003C2A58">
        <w:rPr>
          <w:bCs/>
          <w:sz w:val="28"/>
          <w:szCs w:val="28"/>
        </w:rPr>
        <w:t>Вулканогенно-осадочные месторождения</w:t>
      </w:r>
    </w:p>
    <w:p w:rsidR="0049244D" w:rsidRPr="003C2A58" w:rsidRDefault="0049244D" w:rsidP="003C2A58">
      <w:pPr>
        <w:widowControl/>
        <w:shd w:val="clear" w:color="000000" w:fill="auto"/>
        <w:spacing w:line="360" w:lineRule="auto"/>
        <w:rPr>
          <w:sz w:val="28"/>
          <w:szCs w:val="28"/>
        </w:rPr>
      </w:pPr>
      <w:r w:rsidRPr="003C2A58">
        <w:rPr>
          <w:bCs/>
          <w:sz w:val="28"/>
          <w:szCs w:val="28"/>
        </w:rPr>
        <w:t>1.3 Терригенно- и коллоидно-осадочные месторождения</w:t>
      </w:r>
    </w:p>
    <w:p w:rsidR="0049244D" w:rsidRPr="003C2A58" w:rsidRDefault="0049244D" w:rsidP="003C2A58">
      <w:pPr>
        <w:widowControl/>
        <w:shd w:val="clear" w:color="000000" w:fill="auto"/>
        <w:spacing w:line="360" w:lineRule="auto"/>
        <w:rPr>
          <w:sz w:val="28"/>
          <w:szCs w:val="28"/>
        </w:rPr>
      </w:pPr>
      <w:r w:rsidRPr="003C2A58">
        <w:rPr>
          <w:bCs/>
          <w:sz w:val="28"/>
          <w:szCs w:val="28"/>
        </w:rPr>
        <w:t>1.4 Элювиальные месторождения</w:t>
      </w:r>
    </w:p>
    <w:p w:rsidR="0049244D" w:rsidRPr="003C2A58" w:rsidRDefault="0049244D" w:rsidP="003C2A58">
      <w:pPr>
        <w:widowControl/>
        <w:shd w:val="clear" w:color="000000" w:fill="auto"/>
        <w:spacing w:line="360" w:lineRule="auto"/>
        <w:rPr>
          <w:sz w:val="28"/>
          <w:szCs w:val="28"/>
        </w:rPr>
      </w:pPr>
      <w:r w:rsidRPr="003C2A58">
        <w:rPr>
          <w:sz w:val="28"/>
          <w:szCs w:val="28"/>
        </w:rPr>
        <w:t>2 Химико-минеральный состав</w:t>
      </w:r>
    </w:p>
    <w:p w:rsidR="0049244D" w:rsidRPr="003C2A58" w:rsidRDefault="0049244D" w:rsidP="003C2A58">
      <w:pPr>
        <w:widowControl/>
        <w:shd w:val="clear" w:color="000000" w:fill="auto"/>
        <w:spacing w:line="360" w:lineRule="auto"/>
        <w:rPr>
          <w:sz w:val="28"/>
          <w:szCs w:val="28"/>
        </w:rPr>
      </w:pPr>
      <w:r w:rsidRPr="003C2A58">
        <w:rPr>
          <w:bCs/>
          <w:sz w:val="28"/>
          <w:szCs w:val="28"/>
        </w:rPr>
        <w:t>3 Структура бентонитовых глин</w:t>
      </w:r>
    </w:p>
    <w:p w:rsidR="0049244D" w:rsidRPr="003C2A58" w:rsidRDefault="0049244D" w:rsidP="003C2A58">
      <w:pPr>
        <w:widowControl/>
        <w:shd w:val="clear" w:color="000000" w:fill="auto"/>
        <w:spacing w:line="360" w:lineRule="auto"/>
        <w:rPr>
          <w:sz w:val="28"/>
          <w:szCs w:val="28"/>
        </w:rPr>
      </w:pPr>
      <w:r w:rsidRPr="003C2A58">
        <w:rPr>
          <w:sz w:val="28"/>
          <w:szCs w:val="28"/>
        </w:rPr>
        <w:t>3.1 Общие сведения о структуре глинистых минералов</w:t>
      </w:r>
    </w:p>
    <w:p w:rsidR="003C2A58" w:rsidRPr="003C2A58" w:rsidRDefault="0049244D" w:rsidP="003C2A58">
      <w:pPr>
        <w:widowControl/>
        <w:shd w:val="clear" w:color="000000" w:fill="auto"/>
        <w:spacing w:line="360" w:lineRule="auto"/>
        <w:rPr>
          <w:sz w:val="28"/>
          <w:szCs w:val="28"/>
        </w:rPr>
      </w:pPr>
      <w:r w:rsidRPr="003C2A58">
        <w:rPr>
          <w:sz w:val="28"/>
          <w:szCs w:val="28"/>
        </w:rPr>
        <w:t>3.2 Структура монтмориллонитовых слоев</w:t>
      </w:r>
    </w:p>
    <w:p w:rsidR="0049244D" w:rsidRPr="003C2A58" w:rsidRDefault="00183B2B" w:rsidP="003C2A58">
      <w:pPr>
        <w:widowControl/>
        <w:shd w:val="clear" w:color="000000" w:fill="auto"/>
        <w:spacing w:line="360" w:lineRule="auto"/>
        <w:rPr>
          <w:sz w:val="28"/>
          <w:szCs w:val="28"/>
        </w:rPr>
      </w:pPr>
      <w:r w:rsidRPr="003C2A58">
        <w:rPr>
          <w:sz w:val="28"/>
          <w:szCs w:val="28"/>
        </w:rPr>
        <w:t>4 С</w:t>
      </w:r>
      <w:r w:rsidR="0049244D" w:rsidRPr="003C2A58">
        <w:rPr>
          <w:sz w:val="28"/>
          <w:szCs w:val="28"/>
        </w:rPr>
        <w:t>войства бентонитов</w:t>
      </w:r>
    </w:p>
    <w:p w:rsidR="00CC4A33" w:rsidRPr="003C2A58" w:rsidRDefault="00CC4A33" w:rsidP="003C2A58">
      <w:pPr>
        <w:widowControl/>
        <w:shd w:val="clear" w:color="000000" w:fill="auto"/>
        <w:spacing w:line="360" w:lineRule="auto"/>
        <w:rPr>
          <w:bCs/>
          <w:sz w:val="28"/>
          <w:szCs w:val="28"/>
        </w:rPr>
      </w:pPr>
      <w:r w:rsidRPr="003C2A58">
        <w:rPr>
          <w:bCs/>
          <w:sz w:val="28"/>
          <w:szCs w:val="28"/>
        </w:rPr>
        <w:t>4.1 Химические и структурно-механические свойства бентонитов</w:t>
      </w:r>
    </w:p>
    <w:p w:rsidR="00CC4A33" w:rsidRPr="003C2A58" w:rsidRDefault="00CC4A33" w:rsidP="003C2A58">
      <w:pPr>
        <w:widowControl/>
        <w:shd w:val="clear" w:color="000000" w:fill="auto"/>
        <w:spacing w:line="360" w:lineRule="auto"/>
        <w:rPr>
          <w:bCs/>
          <w:sz w:val="28"/>
          <w:szCs w:val="28"/>
        </w:rPr>
      </w:pPr>
      <w:r w:rsidRPr="003C2A58">
        <w:rPr>
          <w:bCs/>
          <w:sz w:val="28"/>
          <w:szCs w:val="28"/>
        </w:rPr>
        <w:t>4.2 Физические свойства бентонитов</w:t>
      </w:r>
    </w:p>
    <w:p w:rsidR="003C2A58" w:rsidRPr="003C2A58" w:rsidRDefault="0049244D" w:rsidP="003C2A58">
      <w:pPr>
        <w:widowControl/>
        <w:shd w:val="clear" w:color="000000" w:fill="auto"/>
        <w:spacing w:line="360" w:lineRule="auto"/>
        <w:rPr>
          <w:bCs/>
          <w:sz w:val="28"/>
          <w:szCs w:val="28"/>
        </w:rPr>
      </w:pPr>
      <w:r w:rsidRPr="003C2A58">
        <w:rPr>
          <w:bCs/>
          <w:sz w:val="28"/>
          <w:szCs w:val="28"/>
        </w:rPr>
        <w:t>4.</w:t>
      </w:r>
      <w:r w:rsidR="00CC4A33" w:rsidRPr="003C2A58">
        <w:rPr>
          <w:bCs/>
          <w:sz w:val="28"/>
          <w:szCs w:val="28"/>
        </w:rPr>
        <w:t>2.</w:t>
      </w:r>
      <w:r w:rsidRPr="003C2A58">
        <w:rPr>
          <w:bCs/>
          <w:sz w:val="28"/>
          <w:szCs w:val="28"/>
        </w:rPr>
        <w:t>1 Дисперсность</w:t>
      </w:r>
    </w:p>
    <w:p w:rsidR="003C2A58" w:rsidRPr="003C2A58" w:rsidRDefault="00A70409" w:rsidP="003C2A58">
      <w:pPr>
        <w:widowControl/>
        <w:shd w:val="clear" w:color="000000" w:fill="auto"/>
        <w:spacing w:line="360" w:lineRule="auto"/>
        <w:rPr>
          <w:bCs/>
          <w:sz w:val="28"/>
          <w:szCs w:val="28"/>
        </w:rPr>
      </w:pPr>
      <w:r w:rsidRPr="003C2A58">
        <w:rPr>
          <w:bCs/>
          <w:sz w:val="28"/>
          <w:szCs w:val="28"/>
        </w:rPr>
        <w:t>4.2</w:t>
      </w:r>
      <w:r w:rsidR="00CC4A33" w:rsidRPr="003C2A58">
        <w:rPr>
          <w:bCs/>
          <w:sz w:val="28"/>
          <w:szCs w:val="28"/>
        </w:rPr>
        <w:t>.3</w:t>
      </w:r>
      <w:r w:rsidRPr="003C2A58">
        <w:rPr>
          <w:bCs/>
          <w:sz w:val="28"/>
          <w:szCs w:val="28"/>
        </w:rPr>
        <w:t xml:space="preserve"> </w:t>
      </w:r>
      <w:r w:rsidR="00897FCF" w:rsidRPr="003C2A58">
        <w:rPr>
          <w:bCs/>
          <w:sz w:val="28"/>
          <w:szCs w:val="28"/>
        </w:rPr>
        <w:t>Средняя</w:t>
      </w:r>
      <w:r w:rsidR="003C2A58" w:rsidRPr="003C2A58">
        <w:rPr>
          <w:bCs/>
          <w:sz w:val="28"/>
          <w:szCs w:val="28"/>
        </w:rPr>
        <w:t xml:space="preserve"> </w:t>
      </w:r>
      <w:r w:rsidR="00897FCF" w:rsidRPr="003C2A58">
        <w:rPr>
          <w:bCs/>
          <w:sz w:val="28"/>
          <w:szCs w:val="28"/>
        </w:rPr>
        <w:t>плотность и п</w:t>
      </w:r>
      <w:r w:rsidRPr="003C2A58">
        <w:rPr>
          <w:bCs/>
          <w:sz w:val="28"/>
          <w:szCs w:val="28"/>
        </w:rPr>
        <w:t>орист</w:t>
      </w:r>
      <w:r w:rsidR="0049244D" w:rsidRPr="003C2A58">
        <w:rPr>
          <w:bCs/>
          <w:sz w:val="28"/>
          <w:szCs w:val="28"/>
        </w:rPr>
        <w:t>ость</w:t>
      </w:r>
    </w:p>
    <w:p w:rsidR="003C2A58" w:rsidRPr="003C2A58" w:rsidRDefault="0049244D" w:rsidP="003C2A58">
      <w:pPr>
        <w:widowControl/>
        <w:shd w:val="clear" w:color="000000" w:fill="auto"/>
        <w:spacing w:line="360" w:lineRule="auto"/>
        <w:rPr>
          <w:sz w:val="28"/>
          <w:szCs w:val="28"/>
        </w:rPr>
      </w:pPr>
      <w:r w:rsidRPr="003C2A58">
        <w:rPr>
          <w:sz w:val="28"/>
          <w:szCs w:val="28"/>
        </w:rPr>
        <w:t>4.</w:t>
      </w:r>
      <w:r w:rsidR="00CC4A33" w:rsidRPr="003C2A58">
        <w:rPr>
          <w:sz w:val="28"/>
          <w:szCs w:val="28"/>
        </w:rPr>
        <w:t>2.</w:t>
      </w:r>
      <w:r w:rsidRPr="003C2A58">
        <w:rPr>
          <w:sz w:val="28"/>
          <w:szCs w:val="28"/>
        </w:rPr>
        <w:t>3 Пластичность</w:t>
      </w:r>
    </w:p>
    <w:p w:rsidR="003C2A58" w:rsidRPr="003C2A58" w:rsidRDefault="0049244D" w:rsidP="003C2A58">
      <w:pPr>
        <w:widowControl/>
        <w:shd w:val="clear" w:color="000000" w:fill="auto"/>
        <w:spacing w:line="360" w:lineRule="auto"/>
        <w:rPr>
          <w:sz w:val="28"/>
          <w:szCs w:val="28"/>
        </w:rPr>
      </w:pPr>
      <w:r w:rsidRPr="003C2A58">
        <w:rPr>
          <w:sz w:val="28"/>
          <w:szCs w:val="28"/>
        </w:rPr>
        <w:t>4.</w:t>
      </w:r>
      <w:r w:rsidR="00CC4A33" w:rsidRPr="003C2A58">
        <w:rPr>
          <w:sz w:val="28"/>
          <w:szCs w:val="28"/>
        </w:rPr>
        <w:t>2.</w:t>
      </w:r>
      <w:r w:rsidRPr="003C2A58">
        <w:rPr>
          <w:sz w:val="28"/>
          <w:szCs w:val="28"/>
        </w:rPr>
        <w:t>4 Набухаемость</w:t>
      </w:r>
    </w:p>
    <w:p w:rsidR="003C2A58" w:rsidRPr="003C2A58" w:rsidRDefault="0049244D" w:rsidP="003C2A58">
      <w:pPr>
        <w:widowControl/>
        <w:shd w:val="clear" w:color="000000" w:fill="auto"/>
        <w:spacing w:line="360" w:lineRule="auto"/>
        <w:rPr>
          <w:sz w:val="28"/>
          <w:szCs w:val="28"/>
        </w:rPr>
      </w:pPr>
      <w:r w:rsidRPr="003C2A58">
        <w:rPr>
          <w:sz w:val="28"/>
          <w:szCs w:val="28"/>
        </w:rPr>
        <w:t>4.</w:t>
      </w:r>
      <w:r w:rsidR="00CC4A33" w:rsidRPr="003C2A58">
        <w:rPr>
          <w:sz w:val="28"/>
          <w:szCs w:val="28"/>
        </w:rPr>
        <w:t>2.</w:t>
      </w:r>
      <w:r w:rsidRPr="003C2A58">
        <w:rPr>
          <w:sz w:val="28"/>
          <w:szCs w:val="28"/>
        </w:rPr>
        <w:t>5 Коллоидальность</w:t>
      </w:r>
    </w:p>
    <w:p w:rsidR="003C2A58" w:rsidRPr="003C2A58" w:rsidRDefault="0049244D" w:rsidP="003C2A58">
      <w:pPr>
        <w:widowControl/>
        <w:shd w:val="clear" w:color="000000" w:fill="auto"/>
        <w:spacing w:line="360" w:lineRule="auto"/>
        <w:rPr>
          <w:bCs/>
          <w:sz w:val="28"/>
          <w:szCs w:val="28"/>
        </w:rPr>
      </w:pPr>
      <w:r w:rsidRPr="003C2A58">
        <w:rPr>
          <w:bCs/>
          <w:sz w:val="28"/>
          <w:szCs w:val="28"/>
        </w:rPr>
        <w:t>5 Применение бентонитов</w:t>
      </w:r>
    </w:p>
    <w:p w:rsidR="003C2A58" w:rsidRPr="003C2A58" w:rsidRDefault="00E85B89" w:rsidP="003C2A58">
      <w:pPr>
        <w:widowControl/>
        <w:shd w:val="clear" w:color="000000" w:fill="auto"/>
        <w:spacing w:line="360" w:lineRule="auto"/>
        <w:rPr>
          <w:bCs/>
          <w:sz w:val="28"/>
          <w:szCs w:val="28"/>
        </w:rPr>
      </w:pPr>
      <w:r w:rsidRPr="003C2A58">
        <w:rPr>
          <w:bCs/>
          <w:sz w:val="28"/>
          <w:szCs w:val="28"/>
        </w:rPr>
        <w:t>5.1 Строительные пластмассы</w:t>
      </w:r>
    </w:p>
    <w:p w:rsidR="003C2A58" w:rsidRPr="003C2A58" w:rsidRDefault="00E85B89" w:rsidP="003C2A58">
      <w:pPr>
        <w:widowControl/>
        <w:shd w:val="clear" w:color="000000" w:fill="auto"/>
        <w:spacing w:line="360" w:lineRule="auto"/>
        <w:rPr>
          <w:bCs/>
          <w:sz w:val="28"/>
          <w:szCs w:val="28"/>
        </w:rPr>
      </w:pPr>
      <w:r w:rsidRPr="003C2A58">
        <w:rPr>
          <w:bCs/>
          <w:sz w:val="28"/>
          <w:szCs w:val="28"/>
        </w:rPr>
        <w:t>5.2 Бентонитовые суспензии</w:t>
      </w:r>
    </w:p>
    <w:p w:rsidR="003C2A58" w:rsidRPr="003C2A58" w:rsidRDefault="00E85B89" w:rsidP="003C2A58">
      <w:pPr>
        <w:widowControl/>
        <w:shd w:val="clear" w:color="000000" w:fill="auto"/>
        <w:spacing w:line="360" w:lineRule="auto"/>
        <w:rPr>
          <w:bCs/>
          <w:sz w:val="28"/>
          <w:szCs w:val="28"/>
        </w:rPr>
      </w:pPr>
      <w:r w:rsidRPr="003C2A58">
        <w:rPr>
          <w:bCs/>
          <w:sz w:val="28"/>
          <w:szCs w:val="28"/>
        </w:rPr>
        <w:t>5.3 Гидроизоляторы</w:t>
      </w:r>
    </w:p>
    <w:p w:rsidR="003C2A58" w:rsidRPr="003C2A58" w:rsidRDefault="00E85B89" w:rsidP="003C2A58">
      <w:pPr>
        <w:widowControl/>
        <w:shd w:val="clear" w:color="000000" w:fill="auto"/>
        <w:spacing w:line="360" w:lineRule="auto"/>
        <w:rPr>
          <w:bCs/>
          <w:sz w:val="28"/>
          <w:szCs w:val="28"/>
        </w:rPr>
      </w:pPr>
      <w:r w:rsidRPr="003C2A58">
        <w:rPr>
          <w:bCs/>
          <w:sz w:val="28"/>
          <w:szCs w:val="28"/>
        </w:rPr>
        <w:t>5.4 Строительная керамика</w:t>
      </w:r>
    </w:p>
    <w:p w:rsidR="003C2A58" w:rsidRPr="003C2A58" w:rsidRDefault="00E85B89" w:rsidP="003C2A58">
      <w:pPr>
        <w:widowControl/>
        <w:shd w:val="clear" w:color="000000" w:fill="auto"/>
        <w:spacing w:line="360" w:lineRule="auto"/>
        <w:rPr>
          <w:bCs/>
          <w:sz w:val="28"/>
          <w:szCs w:val="28"/>
        </w:rPr>
      </w:pPr>
      <w:r w:rsidRPr="003C2A58">
        <w:rPr>
          <w:bCs/>
          <w:sz w:val="28"/>
          <w:szCs w:val="28"/>
        </w:rPr>
        <w:t>5.5</w:t>
      </w:r>
      <w:r w:rsidR="0049244D" w:rsidRPr="003C2A58">
        <w:rPr>
          <w:bCs/>
          <w:sz w:val="28"/>
          <w:szCs w:val="28"/>
        </w:rPr>
        <w:t xml:space="preserve"> Буровые растворы</w:t>
      </w:r>
    </w:p>
    <w:p w:rsidR="003C2A58" w:rsidRPr="003C2A58" w:rsidRDefault="00E85B89" w:rsidP="003C2A58">
      <w:pPr>
        <w:widowControl/>
        <w:shd w:val="clear" w:color="000000" w:fill="auto"/>
        <w:spacing w:line="360" w:lineRule="auto"/>
        <w:rPr>
          <w:bCs/>
          <w:sz w:val="28"/>
          <w:szCs w:val="28"/>
        </w:rPr>
      </w:pPr>
      <w:r w:rsidRPr="003C2A58">
        <w:rPr>
          <w:bCs/>
          <w:sz w:val="28"/>
          <w:szCs w:val="28"/>
        </w:rPr>
        <w:t>5.6</w:t>
      </w:r>
      <w:r w:rsidR="0049244D" w:rsidRPr="003C2A58">
        <w:rPr>
          <w:bCs/>
          <w:sz w:val="28"/>
          <w:szCs w:val="28"/>
        </w:rPr>
        <w:t xml:space="preserve"> Производство железорудных окатышей</w:t>
      </w:r>
    </w:p>
    <w:p w:rsidR="003C2A58" w:rsidRPr="003C2A58" w:rsidRDefault="00E85B89" w:rsidP="003C2A58">
      <w:pPr>
        <w:widowControl/>
        <w:shd w:val="clear" w:color="000000" w:fill="auto"/>
        <w:spacing w:line="360" w:lineRule="auto"/>
        <w:rPr>
          <w:bCs/>
          <w:sz w:val="28"/>
          <w:szCs w:val="28"/>
        </w:rPr>
      </w:pPr>
      <w:r w:rsidRPr="003C2A58">
        <w:rPr>
          <w:bCs/>
          <w:sz w:val="28"/>
          <w:szCs w:val="28"/>
        </w:rPr>
        <w:t>5.7</w:t>
      </w:r>
      <w:r w:rsidR="00947DA8" w:rsidRPr="003C2A58">
        <w:rPr>
          <w:bCs/>
          <w:sz w:val="28"/>
          <w:szCs w:val="28"/>
        </w:rPr>
        <w:t xml:space="preserve"> </w:t>
      </w:r>
      <w:r w:rsidR="0049244D" w:rsidRPr="003C2A58">
        <w:rPr>
          <w:bCs/>
          <w:sz w:val="28"/>
          <w:szCs w:val="28"/>
        </w:rPr>
        <w:t>Литейное производство</w:t>
      </w:r>
    </w:p>
    <w:p w:rsidR="003C2A58" w:rsidRPr="003C2A58" w:rsidRDefault="0049244D" w:rsidP="003C2A58">
      <w:pPr>
        <w:widowControl/>
        <w:shd w:val="clear" w:color="000000" w:fill="auto"/>
        <w:spacing w:line="360" w:lineRule="auto"/>
        <w:rPr>
          <w:sz w:val="28"/>
          <w:szCs w:val="28"/>
        </w:rPr>
      </w:pPr>
      <w:r w:rsidRPr="003C2A58">
        <w:rPr>
          <w:sz w:val="28"/>
          <w:szCs w:val="28"/>
        </w:rPr>
        <w:t>Заключение</w:t>
      </w:r>
    </w:p>
    <w:p w:rsidR="003C2A58" w:rsidRPr="003C2A58" w:rsidRDefault="00815A39" w:rsidP="003C2A58">
      <w:pPr>
        <w:widowControl/>
        <w:shd w:val="clear" w:color="000000" w:fill="auto"/>
        <w:spacing w:line="360" w:lineRule="auto"/>
        <w:rPr>
          <w:sz w:val="28"/>
          <w:szCs w:val="28"/>
        </w:rPr>
      </w:pPr>
      <w:r w:rsidRPr="003C2A58">
        <w:rPr>
          <w:sz w:val="28"/>
          <w:szCs w:val="28"/>
        </w:rPr>
        <w:t>Список литературы</w:t>
      </w:r>
    </w:p>
    <w:p w:rsidR="00F13D7C" w:rsidRPr="003C2A58" w:rsidRDefault="003C2A58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F13D7C" w:rsidRPr="003C2A58">
        <w:rPr>
          <w:sz w:val="28"/>
          <w:szCs w:val="36"/>
        </w:rPr>
        <w:t>Введение</w:t>
      </w:r>
    </w:p>
    <w:p w:rsidR="00F13D7C" w:rsidRPr="0064292A" w:rsidRDefault="000E278C" w:rsidP="000E278C">
      <w:pPr>
        <w:widowControl/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 w:rsidRPr="0064292A">
        <w:rPr>
          <w:color w:val="FFFFFF"/>
          <w:sz w:val="28"/>
        </w:rPr>
        <w:t>бентонит наноматериал месторождение</w:t>
      </w:r>
    </w:p>
    <w:p w:rsidR="006057CE" w:rsidRPr="003C2A58" w:rsidRDefault="00F91695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 xml:space="preserve">Согласно представлением классической кристаллографии, мельчайшими единицами, из которых построен минеральный мир, является элементарная ячейка, </w:t>
      </w:r>
      <w:r w:rsidR="00823485" w:rsidRPr="003C2A58">
        <w:rPr>
          <w:sz w:val="28"/>
          <w:szCs w:val="28"/>
        </w:rPr>
        <w:t xml:space="preserve">которая обладает практически всеми свойствами макрокристаллов. Однако элементарная ячейка состоит из еще более мелких объемных единиц, не обладающих законченными свойствами кристаллов. </w:t>
      </w:r>
      <w:r w:rsidR="006057CE" w:rsidRPr="003C2A58">
        <w:rPr>
          <w:sz w:val="28"/>
          <w:szCs w:val="28"/>
        </w:rPr>
        <w:t>Они получили название доменов</w:t>
      </w:r>
      <w:r w:rsidR="00823485" w:rsidRPr="003C2A58">
        <w:rPr>
          <w:sz w:val="28"/>
          <w:szCs w:val="28"/>
        </w:rPr>
        <w:t>, кластеров и т.д.</w:t>
      </w:r>
      <w:r w:rsidR="006057CE" w:rsidRPr="003C2A58">
        <w:rPr>
          <w:sz w:val="28"/>
          <w:szCs w:val="28"/>
        </w:rPr>
        <w:t xml:space="preserve"> Сочетание этих объемных единиц бесконечно, располагаясь определенным образом в </w:t>
      </w:r>
      <w:r w:rsidR="00402D92" w:rsidRPr="003C2A58">
        <w:rPr>
          <w:sz w:val="28"/>
          <w:szCs w:val="28"/>
        </w:rPr>
        <w:t>пространстве,</w:t>
      </w:r>
      <w:r w:rsidR="006057CE" w:rsidRPr="003C2A58">
        <w:rPr>
          <w:sz w:val="28"/>
          <w:szCs w:val="28"/>
        </w:rPr>
        <w:t xml:space="preserve"> они могут создавать новое вещество со </w:t>
      </w:r>
      <w:r w:rsidR="00402D92" w:rsidRPr="003C2A58">
        <w:rPr>
          <w:sz w:val="28"/>
          <w:szCs w:val="28"/>
        </w:rPr>
        <w:t>свойствами,</w:t>
      </w:r>
      <w:r w:rsidR="006057CE" w:rsidRPr="003C2A58">
        <w:rPr>
          <w:sz w:val="28"/>
          <w:szCs w:val="28"/>
        </w:rPr>
        <w:t xml:space="preserve"> резко отличающимися от стандартов.</w:t>
      </w:r>
      <w:r w:rsidR="00402D92" w:rsidRPr="003C2A58">
        <w:rPr>
          <w:sz w:val="28"/>
          <w:szCs w:val="28"/>
        </w:rPr>
        <w:t xml:space="preserve"> Манипулируя нанообъектами с помощью специальных технологий, можно создавать принципиально новые материалы и конструкции.</w:t>
      </w:r>
    </w:p>
    <w:p w:rsidR="00402D92" w:rsidRPr="003C2A58" w:rsidRDefault="00402D92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 xml:space="preserve">Наноразмерные вещества создаются в лабораториях, а затем на соответствующих предприятиях, однако многие исследователи </w:t>
      </w:r>
      <w:r w:rsidR="00D1398B" w:rsidRPr="003C2A58">
        <w:rPr>
          <w:sz w:val="28"/>
          <w:szCs w:val="28"/>
        </w:rPr>
        <w:t>считают,</w:t>
      </w:r>
      <w:r w:rsidRPr="003C2A58">
        <w:rPr>
          <w:sz w:val="28"/>
          <w:szCs w:val="28"/>
        </w:rPr>
        <w:t xml:space="preserve"> что подобные соединения могут возникать в природе.</w:t>
      </w:r>
    </w:p>
    <w:p w:rsidR="00D1398B" w:rsidRPr="003C2A58" w:rsidRDefault="00D1398B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Главным составляющим бентонитовых глин является монтмориллонит (</w:t>
      </w:r>
      <w:r w:rsidRPr="003C2A58">
        <w:rPr>
          <w:sz w:val="28"/>
          <w:szCs w:val="28"/>
          <w:lang w:val="en-US"/>
        </w:rPr>
        <w:t>Al</w:t>
      </w:r>
      <w:r w:rsidRPr="003C2A58">
        <w:rPr>
          <w:sz w:val="28"/>
          <w:szCs w:val="28"/>
        </w:rPr>
        <w:t>2</w:t>
      </w:r>
      <w:r w:rsidRPr="003C2A58">
        <w:rPr>
          <w:sz w:val="28"/>
          <w:szCs w:val="28"/>
          <w:lang w:val="en-US"/>
        </w:rPr>
        <w:t>O</w:t>
      </w:r>
      <w:r w:rsidRPr="003C2A58">
        <w:rPr>
          <w:sz w:val="28"/>
          <w:szCs w:val="28"/>
        </w:rPr>
        <w:t>3</w:t>
      </w:r>
      <w:r w:rsidR="00DC54E8" w:rsidRPr="003C2A58">
        <w:rPr>
          <w:sz w:val="28"/>
          <w:szCs w:val="28"/>
        </w:rPr>
        <w:t>·</w:t>
      </w:r>
      <w:r w:rsidRPr="003C2A58">
        <w:rPr>
          <w:sz w:val="28"/>
          <w:szCs w:val="28"/>
        </w:rPr>
        <w:t>4</w:t>
      </w:r>
      <w:r w:rsidRPr="003C2A58">
        <w:rPr>
          <w:sz w:val="28"/>
          <w:szCs w:val="28"/>
          <w:lang w:val="en-US"/>
        </w:rPr>
        <w:t>SiO</w:t>
      </w:r>
      <w:r w:rsidRPr="003C2A58">
        <w:rPr>
          <w:sz w:val="28"/>
          <w:szCs w:val="28"/>
        </w:rPr>
        <w:t>2</w:t>
      </w:r>
      <w:r w:rsidR="00DC54E8" w:rsidRPr="003C2A58">
        <w:rPr>
          <w:sz w:val="28"/>
          <w:szCs w:val="28"/>
        </w:rPr>
        <w:t>·</w:t>
      </w:r>
      <w:r w:rsidRPr="003C2A58">
        <w:rPr>
          <w:sz w:val="28"/>
          <w:szCs w:val="28"/>
          <w:lang w:val="en-US"/>
        </w:rPr>
        <w:t>H</w:t>
      </w:r>
      <w:r w:rsidRPr="003C2A58">
        <w:rPr>
          <w:sz w:val="28"/>
          <w:szCs w:val="28"/>
        </w:rPr>
        <w:t>2</w:t>
      </w:r>
      <w:r w:rsidRPr="003C2A58">
        <w:rPr>
          <w:sz w:val="28"/>
          <w:szCs w:val="28"/>
          <w:lang w:val="en-US"/>
        </w:rPr>
        <w:t>O</w:t>
      </w:r>
      <w:r w:rsidRPr="003C2A58">
        <w:rPr>
          <w:sz w:val="28"/>
          <w:szCs w:val="28"/>
        </w:rPr>
        <w:t>) и бейделлит (</w:t>
      </w:r>
      <w:r w:rsidRPr="003C2A58">
        <w:rPr>
          <w:sz w:val="28"/>
          <w:szCs w:val="28"/>
          <w:lang w:val="en-US"/>
        </w:rPr>
        <w:t>Al</w:t>
      </w:r>
      <w:r w:rsidRPr="003C2A58">
        <w:rPr>
          <w:sz w:val="28"/>
          <w:szCs w:val="28"/>
        </w:rPr>
        <w:t>2</w:t>
      </w:r>
      <w:r w:rsidRPr="003C2A58">
        <w:rPr>
          <w:sz w:val="28"/>
          <w:szCs w:val="28"/>
          <w:lang w:val="en-US"/>
        </w:rPr>
        <w:t>O</w:t>
      </w:r>
      <w:r w:rsidRPr="003C2A58">
        <w:rPr>
          <w:sz w:val="28"/>
          <w:szCs w:val="28"/>
        </w:rPr>
        <w:t>3</w:t>
      </w:r>
      <w:r w:rsidR="00DC54E8" w:rsidRPr="003C2A58">
        <w:rPr>
          <w:sz w:val="28"/>
          <w:szCs w:val="28"/>
        </w:rPr>
        <w:t>·</w:t>
      </w:r>
      <w:r w:rsidRPr="003C2A58">
        <w:rPr>
          <w:sz w:val="28"/>
          <w:szCs w:val="28"/>
        </w:rPr>
        <w:t>3</w:t>
      </w:r>
      <w:r w:rsidRPr="003C2A58">
        <w:rPr>
          <w:sz w:val="28"/>
          <w:szCs w:val="28"/>
          <w:lang w:val="en-US"/>
        </w:rPr>
        <w:t>SiO</w:t>
      </w:r>
      <w:r w:rsidRPr="003C2A58">
        <w:rPr>
          <w:sz w:val="28"/>
          <w:szCs w:val="28"/>
        </w:rPr>
        <w:t>2</w:t>
      </w:r>
      <w:r w:rsidR="00DC54E8" w:rsidRPr="003C2A58">
        <w:rPr>
          <w:sz w:val="28"/>
          <w:szCs w:val="28"/>
        </w:rPr>
        <w:t>·</w:t>
      </w:r>
      <w:r w:rsidRPr="003C2A58">
        <w:rPr>
          <w:sz w:val="28"/>
          <w:szCs w:val="28"/>
          <w:lang w:val="en-US"/>
        </w:rPr>
        <w:t>nH</w:t>
      </w:r>
      <w:r w:rsidRPr="003C2A58">
        <w:rPr>
          <w:sz w:val="28"/>
          <w:szCs w:val="28"/>
        </w:rPr>
        <w:t>2</w:t>
      </w:r>
      <w:r w:rsidRPr="003C2A58">
        <w:rPr>
          <w:sz w:val="28"/>
          <w:szCs w:val="28"/>
          <w:lang w:val="en-US"/>
        </w:rPr>
        <w:t>O</w:t>
      </w:r>
      <w:r w:rsidRPr="003C2A58">
        <w:rPr>
          <w:sz w:val="28"/>
          <w:szCs w:val="28"/>
        </w:rPr>
        <w:t>). Минерал монтмориллонит впервые обнаружен в 30-х годах во Франции, в белых и розовых бентонитах в окрестностях г. Монтмориллон, с к</w:t>
      </w:r>
      <w:r w:rsidR="00136699" w:rsidRPr="003C2A58">
        <w:rPr>
          <w:sz w:val="28"/>
          <w:szCs w:val="28"/>
        </w:rPr>
        <w:t>оторым и связано его название [1</w:t>
      </w:r>
      <w:r w:rsidRPr="003C2A58">
        <w:rPr>
          <w:sz w:val="28"/>
          <w:szCs w:val="28"/>
        </w:rPr>
        <w:t>]. Минералы монтмориллонитовой группы (смектиты) обладают практически всеми свойствами природных наноразмерных частиц.</w:t>
      </w:r>
    </w:p>
    <w:p w:rsidR="003C2A58" w:rsidRPr="003C2A58" w:rsidRDefault="008C0C8A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 xml:space="preserve">В конце </w:t>
      </w:r>
      <w:r w:rsidRPr="003C2A58">
        <w:rPr>
          <w:sz w:val="28"/>
          <w:szCs w:val="28"/>
          <w:lang w:val="en-US"/>
        </w:rPr>
        <w:t>XIX</w:t>
      </w:r>
      <w:r w:rsidRPr="003C2A58">
        <w:rPr>
          <w:sz w:val="28"/>
          <w:szCs w:val="28"/>
        </w:rPr>
        <w:t xml:space="preserve"> в. крупные залежи </w:t>
      </w:r>
      <w:r w:rsidR="006057CE" w:rsidRPr="003C2A58">
        <w:rPr>
          <w:sz w:val="28"/>
          <w:szCs w:val="28"/>
        </w:rPr>
        <w:t>монтмориллонитовых глин</w:t>
      </w:r>
      <w:r w:rsidRPr="003C2A58">
        <w:rPr>
          <w:sz w:val="28"/>
          <w:szCs w:val="28"/>
        </w:rPr>
        <w:t xml:space="preserve">, были выявлены в США в штатах </w:t>
      </w:r>
      <w:r w:rsidR="00BA04F6" w:rsidRPr="003C2A58">
        <w:rPr>
          <w:sz w:val="28"/>
          <w:szCs w:val="28"/>
        </w:rPr>
        <w:t>Вайоминг в свите «форт Бентон» –</w:t>
      </w:r>
      <w:r w:rsidRPr="003C2A58">
        <w:rPr>
          <w:sz w:val="28"/>
          <w:szCs w:val="28"/>
        </w:rPr>
        <w:t xml:space="preserve"> в 1888 г</w:t>
      </w:r>
      <w:r w:rsidR="00230A43" w:rsidRPr="003C2A58">
        <w:rPr>
          <w:sz w:val="28"/>
          <w:szCs w:val="28"/>
        </w:rPr>
        <w:t xml:space="preserve">., </w:t>
      </w:r>
      <w:r w:rsidRPr="003C2A58">
        <w:rPr>
          <w:sz w:val="28"/>
          <w:szCs w:val="28"/>
        </w:rPr>
        <w:t>откуда и пошло наименование «бентониты», впервые примененное в 1898 г. В. К. Найтом</w:t>
      </w:r>
      <w:r w:rsidR="009465A4" w:rsidRPr="003C2A58">
        <w:rPr>
          <w:sz w:val="28"/>
          <w:szCs w:val="28"/>
        </w:rPr>
        <w:t xml:space="preserve"> [2]</w:t>
      </w:r>
      <w:r w:rsidR="00230A43" w:rsidRPr="003C2A58">
        <w:rPr>
          <w:sz w:val="28"/>
          <w:szCs w:val="28"/>
        </w:rPr>
        <w:t>.</w:t>
      </w:r>
    </w:p>
    <w:p w:rsidR="007115AC" w:rsidRPr="003C2A58" w:rsidRDefault="007115AC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Чтобы природные наночастицы по своим свойствам могли конкурировать с искусственными наноматериалами, необходимо использовать бентонит высокого качества с соде</w:t>
      </w:r>
      <w:r w:rsidR="00473870" w:rsidRPr="003C2A58">
        <w:rPr>
          <w:sz w:val="28"/>
          <w:szCs w:val="28"/>
        </w:rPr>
        <w:t>ржанием монтмориллонита 85 – 95</w:t>
      </w:r>
      <w:r w:rsidRPr="003C2A58">
        <w:rPr>
          <w:sz w:val="28"/>
          <w:szCs w:val="28"/>
        </w:rPr>
        <w:t>%.</w:t>
      </w:r>
    </w:p>
    <w:p w:rsidR="00BF3B3D" w:rsidRPr="003C2A58" w:rsidRDefault="00BF3B3D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 xml:space="preserve">Глины с содержанием монтмориллонита </w:t>
      </w:r>
      <w:r w:rsidR="00473870" w:rsidRPr="003C2A58">
        <w:rPr>
          <w:sz w:val="28"/>
          <w:szCs w:val="28"/>
        </w:rPr>
        <w:t>менее 60 – 70</w:t>
      </w:r>
      <w:r w:rsidR="00B03B14" w:rsidRPr="003C2A58">
        <w:rPr>
          <w:sz w:val="28"/>
          <w:szCs w:val="28"/>
        </w:rPr>
        <w:t xml:space="preserve">% </w:t>
      </w:r>
      <w:r w:rsidRPr="003C2A58">
        <w:rPr>
          <w:sz w:val="28"/>
          <w:szCs w:val="28"/>
        </w:rPr>
        <w:t xml:space="preserve">целесообразно называть бентонитоподобными. В качестве примесей в бентонитах и бентонитоподобных глинах встречаются </w:t>
      </w:r>
      <w:r w:rsidR="0010275D" w:rsidRPr="003C2A58">
        <w:rPr>
          <w:sz w:val="28"/>
          <w:szCs w:val="28"/>
        </w:rPr>
        <w:t>смешаннослойные</w:t>
      </w:r>
      <w:r w:rsidRPr="003C2A58">
        <w:rPr>
          <w:sz w:val="28"/>
          <w:szCs w:val="28"/>
        </w:rPr>
        <w:t xml:space="preserve"> минералы, гидрослюда, каолинит, галлуазит, иногда палыгорскит, цеолиты и др.</w:t>
      </w:r>
    </w:p>
    <w:p w:rsidR="00BF3B3D" w:rsidRPr="003C2A58" w:rsidRDefault="00BF3B3D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По составу обменных катионов бентониты можно подразделять на щелочные, где основным компонентом являются катионы натрия; щелочноземельные (кальциевые, магниевые, кальциево-магниевые и магниево-кальциевые), где больше половины обменных катионов принадлежат кальцию и магнию, и смешанные, в которых содержание щелочных и щелочноземельных компонентов примерно равное.</w:t>
      </w:r>
    </w:p>
    <w:p w:rsidR="00BF3B3D" w:rsidRPr="003C2A58" w:rsidRDefault="00BF3B3D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 xml:space="preserve">Щелочные бентониты </w:t>
      </w:r>
      <w:r w:rsidR="00EE3698" w:rsidRPr="003C2A58">
        <w:rPr>
          <w:sz w:val="28"/>
          <w:szCs w:val="28"/>
        </w:rPr>
        <w:t xml:space="preserve">характеризуются высокой набухаемостью (до 8 – </w:t>
      </w:r>
      <w:r w:rsidR="00F13D7C" w:rsidRPr="003C2A58">
        <w:rPr>
          <w:sz w:val="28"/>
          <w:szCs w:val="28"/>
        </w:rPr>
        <w:t>19 раз</w:t>
      </w:r>
      <w:r w:rsidRPr="003C2A58">
        <w:rPr>
          <w:sz w:val="28"/>
          <w:szCs w:val="28"/>
        </w:rPr>
        <w:t>), коллоидальностью, дисперсностью и принадлежат к дефицитным разно</w:t>
      </w:r>
      <w:r w:rsidR="00CB1410" w:rsidRPr="003C2A58">
        <w:rPr>
          <w:sz w:val="28"/>
          <w:szCs w:val="28"/>
        </w:rPr>
        <w:t>видно</w:t>
      </w:r>
      <w:r w:rsidRPr="003C2A58">
        <w:rPr>
          <w:sz w:val="28"/>
          <w:szCs w:val="28"/>
        </w:rPr>
        <w:t>стям. Щелочноземельные бентониты обладают малой гидро</w:t>
      </w:r>
      <w:r w:rsidR="00422500" w:rsidRPr="003C2A58">
        <w:rPr>
          <w:sz w:val="28"/>
          <w:szCs w:val="28"/>
        </w:rPr>
        <w:t>фильностью (то есть</w:t>
      </w:r>
      <w:r w:rsidRPr="003C2A58">
        <w:rPr>
          <w:sz w:val="28"/>
          <w:szCs w:val="28"/>
        </w:rPr>
        <w:t xml:space="preserve"> слабо или вовсе не набухают), меньшей дисперсностью и коллоидальностью. Бентониты смешанные характеризуются промежуточными свойствами.</w:t>
      </w:r>
    </w:p>
    <w:p w:rsidR="00BF3B3D" w:rsidRPr="003C2A58" w:rsidRDefault="00BF3B3D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Бентониты щелочноземельные и смешанные при обработке их натриевыми препаратами легко преобразуются в щелочные, со всеми прису</w:t>
      </w:r>
      <w:r w:rsidR="008A4FF8" w:rsidRPr="003C2A58">
        <w:rPr>
          <w:sz w:val="28"/>
          <w:szCs w:val="28"/>
        </w:rPr>
        <w:t>щими им свойствами –</w:t>
      </w:r>
      <w:r w:rsidRPr="003C2A58">
        <w:rPr>
          <w:sz w:val="28"/>
          <w:szCs w:val="28"/>
        </w:rPr>
        <w:t xml:space="preserve"> набухаемостью, дисперсностью, коллоидальностью. Бентониты, обработанные при установленных оптимальных режимах минеральными кислотами (серной или соляной), резко повышают свои адсорбционные и каталитические </w:t>
      </w:r>
      <w:r w:rsidR="008A4FF8" w:rsidRPr="003C2A58">
        <w:rPr>
          <w:sz w:val="28"/>
          <w:szCs w:val="28"/>
        </w:rPr>
        <w:t>свойства</w:t>
      </w:r>
      <w:r w:rsidRPr="003C2A58">
        <w:rPr>
          <w:sz w:val="28"/>
          <w:szCs w:val="28"/>
        </w:rPr>
        <w:t>.</w:t>
      </w:r>
      <w:r w:rsidR="00402D92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>Нестойкие по отношению к кислоте бентониты американские исследователи предложили именовать суббентонитами. Такие бентониты под воздействием серной кисло</w:t>
      </w:r>
      <w:r w:rsidR="00402D92" w:rsidRPr="003C2A58">
        <w:rPr>
          <w:sz w:val="28"/>
          <w:szCs w:val="28"/>
        </w:rPr>
        <w:t>ты</w:t>
      </w:r>
      <w:r w:rsidRPr="003C2A58">
        <w:rPr>
          <w:sz w:val="28"/>
          <w:szCs w:val="28"/>
        </w:rPr>
        <w:t xml:space="preserve"> подвергаются значительным изменениям и после отмывания от кислоты и обработки натриевыми препаратами </w:t>
      </w:r>
      <w:r w:rsidR="00402D92" w:rsidRPr="003C2A58">
        <w:rPr>
          <w:sz w:val="28"/>
          <w:szCs w:val="28"/>
        </w:rPr>
        <w:t xml:space="preserve">не восстанавливают </w:t>
      </w:r>
      <w:r w:rsidRPr="003C2A58">
        <w:rPr>
          <w:sz w:val="28"/>
          <w:szCs w:val="28"/>
        </w:rPr>
        <w:t>первоначальные свойства</w:t>
      </w:r>
      <w:r w:rsidR="00EA0E66" w:rsidRPr="003C2A58">
        <w:rPr>
          <w:sz w:val="28"/>
          <w:szCs w:val="28"/>
        </w:rPr>
        <w:t xml:space="preserve"> [1]</w:t>
      </w:r>
      <w:r w:rsidRPr="003C2A58">
        <w:rPr>
          <w:sz w:val="28"/>
          <w:szCs w:val="28"/>
        </w:rPr>
        <w:t>.</w:t>
      </w:r>
    </w:p>
    <w:p w:rsidR="00CB1410" w:rsidRPr="003C2A58" w:rsidRDefault="00CB1410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:rsidR="00BF3B3D" w:rsidRPr="003C2A58" w:rsidRDefault="003C2A58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6449BA" w:rsidRPr="003C2A58">
        <w:rPr>
          <w:sz w:val="28"/>
          <w:szCs w:val="36"/>
        </w:rPr>
        <w:t xml:space="preserve">1 </w:t>
      </w:r>
      <w:r w:rsidR="00F13D7C" w:rsidRPr="003C2A58">
        <w:rPr>
          <w:sz w:val="28"/>
          <w:szCs w:val="36"/>
        </w:rPr>
        <w:t>Месторождения</w:t>
      </w:r>
      <w:r w:rsidRPr="003C2A58">
        <w:rPr>
          <w:sz w:val="28"/>
          <w:szCs w:val="36"/>
        </w:rPr>
        <w:t xml:space="preserve"> </w:t>
      </w:r>
      <w:r w:rsidR="00F13D7C" w:rsidRPr="003C2A58">
        <w:rPr>
          <w:sz w:val="28"/>
          <w:szCs w:val="36"/>
        </w:rPr>
        <w:t>бентонитов</w:t>
      </w:r>
    </w:p>
    <w:p w:rsidR="003C2A58" w:rsidRDefault="003C2A58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F31B15" w:rsidRPr="003C2A58" w:rsidRDefault="00F31B15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3C2A58">
        <w:rPr>
          <w:sz w:val="28"/>
          <w:szCs w:val="32"/>
        </w:rPr>
        <w:t>1.1</w:t>
      </w:r>
      <w:r w:rsidRPr="003C2A58">
        <w:rPr>
          <w:sz w:val="28"/>
          <w:szCs w:val="28"/>
        </w:rPr>
        <w:t xml:space="preserve"> </w:t>
      </w:r>
      <w:r w:rsidRPr="003C2A58">
        <w:rPr>
          <w:bCs/>
          <w:sz w:val="28"/>
          <w:szCs w:val="32"/>
        </w:rPr>
        <w:t>Гидротермально-метасоматические месторождения</w:t>
      </w:r>
    </w:p>
    <w:p w:rsidR="00F31B15" w:rsidRPr="003C2A58" w:rsidRDefault="00F31B15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31B15" w:rsidRPr="003C2A58" w:rsidRDefault="00F31B15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К это</w:t>
      </w:r>
      <w:r w:rsidR="00111C00" w:rsidRPr="003C2A58">
        <w:rPr>
          <w:sz w:val="28"/>
          <w:szCs w:val="28"/>
        </w:rPr>
        <w:t xml:space="preserve">му генетическому типу относятся </w:t>
      </w:r>
      <w:r w:rsidRPr="003C2A58">
        <w:rPr>
          <w:sz w:val="28"/>
          <w:szCs w:val="28"/>
        </w:rPr>
        <w:t>месторождения высококачественных натриевых и</w:t>
      </w:r>
      <w:r w:rsidR="008611A4" w:rsidRPr="003C2A58">
        <w:rPr>
          <w:sz w:val="28"/>
          <w:szCs w:val="28"/>
        </w:rPr>
        <w:t xml:space="preserve"> щелочноземельных бентонитов нашей страны</w:t>
      </w:r>
      <w:r w:rsidRPr="003C2A58">
        <w:rPr>
          <w:sz w:val="28"/>
          <w:szCs w:val="28"/>
        </w:rPr>
        <w:t xml:space="preserve"> и мира. К ним, в частности, принадлежат известные закавказские месторождения – Саригюхское в Армении, Даш-Салахлинское в Азербайджане, Цихисубаньское и Ванискедское Асканской группы в Грузии. Среди зарубежных широко известно месторождение белых безжелезистых бентонитов на о. Понца в Италии. Близка к нему по качеству группа месторождений высокосортных маложелезистых щелочных бентонитов в Японии, в том числе месторождение Бодай в префектуре Исикава. Глины этого месторождения, наряду с монтмориллонитом, содержат в значительных количествах цеолиты и кристобалит. Таковы же бентониты месторождения Каминоиама в префектуре Ямагата на севере Японии и Хаттари на о. Хоккайдо [1].</w:t>
      </w:r>
    </w:p>
    <w:p w:rsidR="00F31B15" w:rsidRPr="003C2A58" w:rsidRDefault="00F31B15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Большой интерес представляет месторождение так называемых гекторитов – магнезиальных бентонитов у ж.-д. ст. Гектор в штате Калифорния в США. По дан</w:t>
      </w:r>
      <w:r w:rsidR="00F87B11" w:rsidRPr="003C2A58">
        <w:rPr>
          <w:sz w:val="28"/>
          <w:szCs w:val="28"/>
        </w:rPr>
        <w:t>ным Л.Л. Эймса, Л.Б. Сайда и С.</w:t>
      </w:r>
      <w:r w:rsidRPr="003C2A58">
        <w:rPr>
          <w:sz w:val="28"/>
          <w:szCs w:val="28"/>
        </w:rPr>
        <w:t>С. Гольдича, они образованы путем изменения туфов и пеплов, отложенных в замкнутом щелочном озерном водоеме, богатом солями магния, под действием горячих источников. Гекториты содержат в значительных количествах литий (</w:t>
      </w:r>
      <w:r w:rsidRPr="003C2A58">
        <w:rPr>
          <w:sz w:val="28"/>
          <w:szCs w:val="28"/>
          <w:lang w:val="en-US"/>
        </w:rPr>
        <w:t>Li</w:t>
      </w:r>
      <w:r w:rsidRPr="003C2A58">
        <w:rPr>
          <w:sz w:val="28"/>
          <w:szCs w:val="28"/>
        </w:rPr>
        <w:t>2</w:t>
      </w:r>
      <w:r w:rsidR="00F87B11" w:rsidRPr="003C2A58">
        <w:rPr>
          <w:sz w:val="28"/>
          <w:szCs w:val="28"/>
        </w:rPr>
        <w:t>О</w:t>
      </w:r>
      <w:r w:rsidRPr="003C2A58">
        <w:rPr>
          <w:sz w:val="28"/>
          <w:szCs w:val="28"/>
        </w:rPr>
        <w:t xml:space="preserve"> более 1%) и фтор (до 4,75%). За последние годы бентониты описываемого типа открыты также в Венгрии (Иштенмейзейс, Комлошка, Мад), Румынии (Окна-Мудс в Трансильвании) и ряде других стран</w:t>
      </w:r>
      <w:r w:rsidR="00050C74" w:rsidRPr="003C2A58">
        <w:rPr>
          <w:sz w:val="28"/>
          <w:szCs w:val="28"/>
        </w:rPr>
        <w:t xml:space="preserve"> [1]</w:t>
      </w:r>
      <w:r w:rsidRPr="003C2A58">
        <w:rPr>
          <w:sz w:val="28"/>
          <w:szCs w:val="28"/>
        </w:rPr>
        <w:t>.</w:t>
      </w:r>
    </w:p>
    <w:p w:rsidR="003C2A58" w:rsidRPr="003C2A58" w:rsidRDefault="00F31B15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Бентониты гидротермально-метасоматического типа имеют серо-зеленоватую, голубоватую, желтоватую или кремовую окраску и при высыхании становятся более светлыми. В естественном виде описываемые бентониты обладают высокой пластичностью, имеют раковистый или оскольчатый излом, иногда содержат реликты слабоизмененных материнских пород</w:t>
      </w:r>
      <w:r w:rsidR="00014011" w:rsidRPr="003C2A58">
        <w:rPr>
          <w:sz w:val="28"/>
          <w:szCs w:val="28"/>
        </w:rPr>
        <w:t xml:space="preserve"> (рисунок</w:t>
      </w:r>
      <w:r w:rsidR="00183B2B" w:rsidRPr="003C2A58">
        <w:rPr>
          <w:sz w:val="28"/>
          <w:szCs w:val="28"/>
        </w:rPr>
        <w:t xml:space="preserve"> 1</w:t>
      </w:r>
      <w:r w:rsidR="00050C74" w:rsidRPr="003C2A58">
        <w:rPr>
          <w:sz w:val="28"/>
          <w:szCs w:val="28"/>
        </w:rPr>
        <w:t>)</w:t>
      </w:r>
      <w:r w:rsidRPr="003C2A58">
        <w:rPr>
          <w:sz w:val="28"/>
          <w:szCs w:val="28"/>
        </w:rPr>
        <w:t>. Обычно они жадно впитывают воду, при этом натриевые и смешанные разновидности сильно набухают, увеличиваясь в объ</w:t>
      </w:r>
      <w:r w:rsidR="007A7BF9" w:rsidRPr="003C2A58">
        <w:rPr>
          <w:sz w:val="28"/>
          <w:szCs w:val="28"/>
        </w:rPr>
        <w:t>еме до 10</w:t>
      </w:r>
      <w:r w:rsidR="00D02928" w:rsidRPr="003C2A58">
        <w:rPr>
          <w:sz w:val="28"/>
          <w:szCs w:val="28"/>
        </w:rPr>
        <w:t xml:space="preserve"> –</w:t>
      </w:r>
      <w:r w:rsidR="007A7BF9" w:rsidRPr="003C2A58">
        <w:rPr>
          <w:sz w:val="28"/>
          <w:szCs w:val="28"/>
        </w:rPr>
        <w:t xml:space="preserve"> 16 раз</w:t>
      </w:r>
      <w:r w:rsidRPr="003C2A58">
        <w:rPr>
          <w:sz w:val="28"/>
          <w:szCs w:val="28"/>
        </w:rPr>
        <w:t xml:space="preserve"> и более.</w:t>
      </w:r>
    </w:p>
    <w:p w:rsidR="00014011" w:rsidRDefault="00014011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В минералогическом отношении гидротермально-метасоматические бентониты состоят на 80 – 90 % из хорошо окристаллизованного монтмориллонита, а в качестве примесей содержат смешаннослойные минералы и гидрослюду.</w:t>
      </w:r>
    </w:p>
    <w:p w:rsidR="003C2A58" w:rsidRPr="003C2A58" w:rsidRDefault="003C2A58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8525E" w:rsidRPr="003C2A58" w:rsidRDefault="00894141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pt;height:380.25pt">
            <v:imagedata r:id="rId7" o:title=""/>
          </v:shape>
        </w:pict>
      </w:r>
    </w:p>
    <w:p w:rsidR="0068525E" w:rsidRPr="003C2A58" w:rsidRDefault="0068525E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Рисунок 1 – Микрофотографии бентонитов с реликтовой структурой:</w:t>
      </w:r>
    </w:p>
    <w:p w:rsidR="0068525E" w:rsidRPr="003C2A58" w:rsidRDefault="0068525E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а – пемзовой, б – пемзовой с каплевидно-сферолитовыми стекловатыми образованиями, в – перлитовой монтмориллонитизированной, г – перлитовой гидрослюдизированной, д – кластической, е – перлитовой.</w:t>
      </w:r>
    </w:p>
    <w:p w:rsidR="006449BA" w:rsidRPr="003C2A58" w:rsidRDefault="003C2A58" w:rsidP="003C2A58">
      <w:pPr>
        <w:widowControl/>
        <w:shd w:val="clear" w:color="000000" w:fill="auto"/>
        <w:tabs>
          <w:tab w:val="left" w:pos="614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8525E" w:rsidRPr="003C2A58">
        <w:rPr>
          <w:sz w:val="28"/>
          <w:szCs w:val="28"/>
        </w:rPr>
        <w:t>Д</w:t>
      </w:r>
      <w:r w:rsidR="006449BA" w:rsidRPr="003C2A58">
        <w:rPr>
          <w:sz w:val="28"/>
          <w:szCs w:val="28"/>
        </w:rPr>
        <w:t xml:space="preserve">ля химического состава бентонитов типично пониженное содержание полуторных окислов, в том числе (в среднем) </w:t>
      </w:r>
      <w:r w:rsidR="006449BA" w:rsidRPr="003C2A58">
        <w:rPr>
          <w:sz w:val="28"/>
          <w:szCs w:val="28"/>
          <w:lang w:val="en-US"/>
        </w:rPr>
        <w:t>Al</w:t>
      </w:r>
      <w:r w:rsidR="006449BA" w:rsidRPr="003C2A58">
        <w:rPr>
          <w:sz w:val="28"/>
          <w:szCs w:val="28"/>
        </w:rPr>
        <w:t>2</w:t>
      </w:r>
      <w:r w:rsidR="006449BA" w:rsidRPr="003C2A58">
        <w:rPr>
          <w:sz w:val="28"/>
          <w:szCs w:val="28"/>
          <w:lang w:val="en-US"/>
        </w:rPr>
        <w:t>O</w:t>
      </w:r>
      <w:r w:rsidR="006449BA" w:rsidRPr="003C2A58">
        <w:rPr>
          <w:sz w:val="28"/>
          <w:szCs w:val="28"/>
        </w:rPr>
        <w:t>3</w:t>
      </w:r>
      <w:r w:rsidR="006449BA" w:rsidRPr="003C2A58">
        <w:rPr>
          <w:i/>
          <w:iCs/>
          <w:sz w:val="28"/>
          <w:szCs w:val="28"/>
        </w:rPr>
        <w:t xml:space="preserve"> </w:t>
      </w:r>
      <w:r w:rsidR="006449BA" w:rsidRPr="003C2A58">
        <w:rPr>
          <w:sz w:val="28"/>
          <w:szCs w:val="28"/>
        </w:rPr>
        <w:t xml:space="preserve">15,5% и </w:t>
      </w:r>
      <w:r w:rsidR="006449BA" w:rsidRPr="003C2A58">
        <w:rPr>
          <w:sz w:val="28"/>
          <w:szCs w:val="28"/>
          <w:lang w:val="en-US"/>
        </w:rPr>
        <w:t>Fe</w:t>
      </w:r>
      <w:r w:rsidR="006449BA" w:rsidRPr="003C2A58">
        <w:rPr>
          <w:sz w:val="28"/>
          <w:szCs w:val="28"/>
        </w:rPr>
        <w:t>2</w:t>
      </w:r>
      <w:r w:rsidR="00F87B11" w:rsidRPr="003C2A58">
        <w:rPr>
          <w:sz w:val="28"/>
          <w:szCs w:val="28"/>
        </w:rPr>
        <w:t>О</w:t>
      </w:r>
      <w:r w:rsidR="006449BA" w:rsidRPr="003C2A58">
        <w:rPr>
          <w:sz w:val="28"/>
          <w:szCs w:val="28"/>
        </w:rPr>
        <w:t xml:space="preserve">3 4,5% и повышенное количество </w:t>
      </w:r>
      <w:r w:rsidR="006449BA" w:rsidRPr="003C2A58">
        <w:rPr>
          <w:sz w:val="28"/>
          <w:szCs w:val="28"/>
          <w:lang w:val="en-US"/>
        </w:rPr>
        <w:t>Na</w:t>
      </w:r>
      <w:r w:rsidR="006449BA" w:rsidRPr="003C2A58">
        <w:rPr>
          <w:sz w:val="28"/>
          <w:szCs w:val="28"/>
        </w:rPr>
        <w:t>2</w:t>
      </w:r>
      <w:r w:rsidR="00F87B11" w:rsidRPr="003C2A58">
        <w:rPr>
          <w:sz w:val="28"/>
          <w:szCs w:val="28"/>
        </w:rPr>
        <w:t>О</w:t>
      </w:r>
      <w:r w:rsidR="006449BA" w:rsidRPr="003C2A58">
        <w:rPr>
          <w:sz w:val="28"/>
          <w:szCs w:val="28"/>
        </w:rPr>
        <w:t xml:space="preserve"> (до 2,5%). Весьма характерно присутствие в заметных количествах </w:t>
      </w:r>
      <w:r w:rsidR="006449BA" w:rsidRPr="003C2A58">
        <w:rPr>
          <w:sz w:val="28"/>
          <w:szCs w:val="28"/>
          <w:lang w:val="en-US"/>
        </w:rPr>
        <w:t>F</w:t>
      </w:r>
      <w:r w:rsidR="006449BA" w:rsidRPr="003C2A58">
        <w:rPr>
          <w:sz w:val="28"/>
          <w:szCs w:val="28"/>
        </w:rPr>
        <w:t xml:space="preserve">, </w:t>
      </w:r>
      <w:r w:rsidR="006449BA" w:rsidRPr="003C2A58">
        <w:rPr>
          <w:sz w:val="28"/>
          <w:szCs w:val="28"/>
          <w:lang w:val="en-US"/>
        </w:rPr>
        <w:t>Sc</w:t>
      </w:r>
      <w:r w:rsidR="006449BA" w:rsidRPr="003C2A58">
        <w:rPr>
          <w:sz w:val="28"/>
          <w:szCs w:val="28"/>
        </w:rPr>
        <w:t xml:space="preserve">, </w:t>
      </w:r>
      <w:r w:rsidR="006449BA" w:rsidRPr="003C2A58">
        <w:rPr>
          <w:sz w:val="28"/>
          <w:szCs w:val="28"/>
          <w:lang w:val="en-US"/>
        </w:rPr>
        <w:t>Cr</w:t>
      </w:r>
      <w:r w:rsidR="006449BA" w:rsidRPr="003C2A58">
        <w:rPr>
          <w:sz w:val="28"/>
          <w:szCs w:val="28"/>
        </w:rPr>
        <w:t xml:space="preserve">, </w:t>
      </w:r>
      <w:r w:rsidR="006449BA" w:rsidRPr="003C2A58">
        <w:rPr>
          <w:sz w:val="28"/>
          <w:szCs w:val="28"/>
          <w:lang w:val="en-US"/>
        </w:rPr>
        <w:t>Mn</w:t>
      </w:r>
      <w:r w:rsidR="006449BA" w:rsidRPr="003C2A58">
        <w:rPr>
          <w:sz w:val="28"/>
          <w:szCs w:val="28"/>
        </w:rPr>
        <w:t xml:space="preserve">, </w:t>
      </w:r>
      <w:r w:rsidR="006449BA" w:rsidRPr="003C2A58">
        <w:rPr>
          <w:sz w:val="28"/>
          <w:szCs w:val="28"/>
          <w:lang w:val="en-US"/>
        </w:rPr>
        <w:t>Cu</w:t>
      </w:r>
      <w:r w:rsidR="006449BA" w:rsidRPr="003C2A58">
        <w:rPr>
          <w:sz w:val="28"/>
          <w:szCs w:val="28"/>
        </w:rPr>
        <w:t xml:space="preserve">, </w:t>
      </w:r>
      <w:r w:rsidR="006449BA" w:rsidRPr="003C2A58">
        <w:rPr>
          <w:sz w:val="28"/>
          <w:szCs w:val="28"/>
          <w:lang w:val="en-US"/>
        </w:rPr>
        <w:t>Zn</w:t>
      </w:r>
      <w:r w:rsidR="006449BA" w:rsidRPr="003C2A58">
        <w:rPr>
          <w:sz w:val="28"/>
          <w:szCs w:val="28"/>
        </w:rPr>
        <w:t xml:space="preserve">, </w:t>
      </w:r>
      <w:r w:rsidR="006449BA" w:rsidRPr="003C2A58">
        <w:rPr>
          <w:sz w:val="28"/>
          <w:szCs w:val="28"/>
          <w:lang w:val="en-US"/>
        </w:rPr>
        <w:t>Ga</w:t>
      </w:r>
      <w:r w:rsidR="006449BA" w:rsidRPr="003C2A58">
        <w:rPr>
          <w:sz w:val="28"/>
          <w:szCs w:val="28"/>
        </w:rPr>
        <w:t xml:space="preserve">, </w:t>
      </w:r>
      <w:r w:rsidR="006449BA" w:rsidRPr="003C2A58">
        <w:rPr>
          <w:sz w:val="28"/>
          <w:szCs w:val="28"/>
          <w:lang w:val="en-US"/>
        </w:rPr>
        <w:t>Rb</w:t>
      </w:r>
      <w:r w:rsidR="006449BA" w:rsidRPr="003C2A58">
        <w:rPr>
          <w:sz w:val="28"/>
          <w:szCs w:val="28"/>
        </w:rPr>
        <w:t xml:space="preserve">, </w:t>
      </w:r>
      <w:r w:rsidR="006449BA" w:rsidRPr="003C2A58">
        <w:rPr>
          <w:sz w:val="28"/>
          <w:szCs w:val="28"/>
          <w:lang w:val="en-US"/>
        </w:rPr>
        <w:t>Cs</w:t>
      </w:r>
      <w:r w:rsidR="006449BA" w:rsidRPr="003C2A58">
        <w:rPr>
          <w:sz w:val="28"/>
          <w:szCs w:val="28"/>
        </w:rPr>
        <w:t xml:space="preserve">, </w:t>
      </w:r>
      <w:r w:rsidR="006449BA" w:rsidRPr="003C2A58">
        <w:rPr>
          <w:sz w:val="28"/>
          <w:szCs w:val="28"/>
          <w:lang w:val="en-US"/>
        </w:rPr>
        <w:t>Pb</w:t>
      </w:r>
      <w:r w:rsidR="006449BA" w:rsidRPr="003C2A58">
        <w:rPr>
          <w:sz w:val="28"/>
          <w:szCs w:val="28"/>
        </w:rPr>
        <w:t xml:space="preserve">, </w:t>
      </w:r>
      <w:r w:rsidR="006449BA" w:rsidRPr="003C2A58">
        <w:rPr>
          <w:sz w:val="28"/>
          <w:szCs w:val="28"/>
          <w:lang w:val="en-US"/>
        </w:rPr>
        <w:t>Th</w:t>
      </w:r>
      <w:r w:rsidR="006449BA" w:rsidRPr="003C2A58">
        <w:rPr>
          <w:sz w:val="28"/>
          <w:szCs w:val="28"/>
        </w:rPr>
        <w:t xml:space="preserve"> и других редких элементов, адсорбированных глинистыми минералами из горячих вод или сохранившихся в качестве реликтов от материнских пород. В качестве парагенетических минералов характерны агат, халцедон, цеолиты, кристобалит, горный хрусталь и аметист, галенит и пирит.</w:t>
      </w:r>
    </w:p>
    <w:p w:rsidR="003C2A58" w:rsidRPr="003C2A58" w:rsidRDefault="00850EA3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Месторождения бентонитов описываемого типа образуются путем гидротермального метасоматоза вулканогенно-осадочных пород, в частности базальтовых порфиритов и туфов, пеплов. Сильное</w:t>
      </w:r>
      <w:r w:rsidR="003C2A58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>влияние на качественные</w:t>
      </w:r>
      <w:r w:rsidR="003C2A58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>особен</w:t>
      </w:r>
      <w:r w:rsidR="00F632B8" w:rsidRPr="003C2A58">
        <w:rPr>
          <w:sz w:val="28"/>
          <w:szCs w:val="28"/>
        </w:rPr>
        <w:t>ности возникающих при метасоматозе монтмориллонитовых минералов оказывает характер окружающих материнские породы вулканогенно-осадочных образований. В окружении морских отложений, содержащих высокие концентрации натрия в межгранулярных солевых растворах, создаются благоприятные условия для</w:t>
      </w:r>
    </w:p>
    <w:p w:rsidR="00183B2B" w:rsidRPr="003C2A58" w:rsidRDefault="00183B2B" w:rsidP="003C2A58">
      <w:pPr>
        <w:widowControl/>
        <w:shd w:val="clear" w:color="000000" w:fill="auto"/>
        <w:tabs>
          <w:tab w:val="left" w:pos="614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генерации натриевых монтмориллонитовых глин. В окружении пресноводных озерных отложений, бедных соединениями натрия, образуются щелочноземельные бентониты типа гекторитов и др.</w:t>
      </w:r>
    </w:p>
    <w:p w:rsidR="003C2A58" w:rsidRPr="003C2A58" w:rsidRDefault="00F31B15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Качественное</w:t>
      </w:r>
      <w:r w:rsidR="003C2A58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>разнообразие</w:t>
      </w:r>
      <w:r w:rsidR="003C2A58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>обр</w:t>
      </w:r>
      <w:r w:rsidR="00050C74" w:rsidRPr="003C2A58">
        <w:rPr>
          <w:sz w:val="28"/>
          <w:szCs w:val="28"/>
        </w:rPr>
        <w:t>азующихся</w:t>
      </w:r>
      <w:r w:rsidR="003C2A58" w:rsidRPr="003C2A58">
        <w:rPr>
          <w:sz w:val="28"/>
          <w:szCs w:val="28"/>
        </w:rPr>
        <w:t xml:space="preserve"> </w:t>
      </w:r>
      <w:r w:rsidR="00050C74" w:rsidRPr="003C2A58">
        <w:rPr>
          <w:sz w:val="28"/>
          <w:szCs w:val="28"/>
        </w:rPr>
        <w:t>бентонитов</w:t>
      </w:r>
      <w:r w:rsidR="003C2A58" w:rsidRPr="003C2A58">
        <w:rPr>
          <w:sz w:val="28"/>
          <w:szCs w:val="28"/>
        </w:rPr>
        <w:t xml:space="preserve"> </w:t>
      </w:r>
      <w:r w:rsidR="00050C74" w:rsidRPr="003C2A58">
        <w:rPr>
          <w:sz w:val="28"/>
          <w:szCs w:val="28"/>
        </w:rPr>
        <w:t>и</w:t>
      </w:r>
      <w:r w:rsidR="003C2A58" w:rsidRPr="003C2A58">
        <w:rPr>
          <w:sz w:val="28"/>
          <w:szCs w:val="28"/>
        </w:rPr>
        <w:t xml:space="preserve"> </w:t>
      </w:r>
      <w:r w:rsidR="00050C74" w:rsidRPr="003C2A58">
        <w:rPr>
          <w:sz w:val="28"/>
          <w:szCs w:val="28"/>
        </w:rPr>
        <w:t>содер</w:t>
      </w:r>
      <w:r w:rsidRPr="003C2A58">
        <w:rPr>
          <w:sz w:val="28"/>
          <w:szCs w:val="28"/>
        </w:rPr>
        <w:t xml:space="preserve">жание в </w:t>
      </w:r>
      <w:r w:rsidR="00111C00" w:rsidRPr="003C2A58">
        <w:rPr>
          <w:sz w:val="28"/>
          <w:szCs w:val="28"/>
        </w:rPr>
        <w:t xml:space="preserve">них сопутствующих </w:t>
      </w:r>
      <w:r w:rsidRPr="003C2A58">
        <w:rPr>
          <w:sz w:val="28"/>
          <w:szCs w:val="28"/>
        </w:rPr>
        <w:t>компонентов</w:t>
      </w:r>
      <w:r w:rsidRPr="003C2A58">
        <w:rPr>
          <w:i/>
          <w:iCs/>
          <w:sz w:val="28"/>
          <w:szCs w:val="28"/>
        </w:rPr>
        <w:t xml:space="preserve"> </w:t>
      </w:r>
      <w:r w:rsidRPr="003C2A58">
        <w:rPr>
          <w:sz w:val="28"/>
          <w:szCs w:val="28"/>
        </w:rPr>
        <w:t xml:space="preserve">зависят </w:t>
      </w:r>
      <w:r w:rsidR="00111C00" w:rsidRPr="003C2A58">
        <w:rPr>
          <w:sz w:val="28"/>
          <w:szCs w:val="28"/>
        </w:rPr>
        <w:t xml:space="preserve">также </w:t>
      </w:r>
      <w:r w:rsidRPr="003C2A58">
        <w:rPr>
          <w:sz w:val="28"/>
          <w:szCs w:val="28"/>
        </w:rPr>
        <w:t>от состава термальных вод, их температу</w:t>
      </w:r>
      <w:r w:rsidR="00111C00" w:rsidRPr="003C2A58">
        <w:rPr>
          <w:sz w:val="28"/>
          <w:szCs w:val="28"/>
        </w:rPr>
        <w:t xml:space="preserve">ры и </w:t>
      </w:r>
      <w:r w:rsidRPr="003C2A58">
        <w:rPr>
          <w:sz w:val="28"/>
          <w:szCs w:val="28"/>
        </w:rPr>
        <w:t>кислотности.</w:t>
      </w:r>
      <w:r w:rsidR="00831E85" w:rsidRPr="003C2A58">
        <w:rPr>
          <w:sz w:val="28"/>
          <w:szCs w:val="28"/>
        </w:rPr>
        <w:t xml:space="preserve"> Б</w:t>
      </w:r>
      <w:r w:rsidRPr="003C2A58">
        <w:rPr>
          <w:sz w:val="28"/>
          <w:szCs w:val="28"/>
        </w:rPr>
        <w:t>лагоприят</w:t>
      </w:r>
      <w:r w:rsidR="00050C74" w:rsidRPr="003C2A58">
        <w:rPr>
          <w:sz w:val="28"/>
          <w:szCs w:val="28"/>
        </w:rPr>
        <w:t>ные ус</w:t>
      </w:r>
      <w:r w:rsidRPr="003C2A58">
        <w:rPr>
          <w:sz w:val="28"/>
          <w:szCs w:val="28"/>
        </w:rPr>
        <w:t>ловия для преобразования вулканических стекол в монтмо</w:t>
      </w:r>
      <w:r w:rsidR="00050C74" w:rsidRPr="003C2A58">
        <w:rPr>
          <w:sz w:val="28"/>
          <w:szCs w:val="28"/>
        </w:rPr>
        <w:t>рилло</w:t>
      </w:r>
      <w:r w:rsidRPr="003C2A58">
        <w:rPr>
          <w:sz w:val="28"/>
          <w:szCs w:val="28"/>
        </w:rPr>
        <w:t>нит создавались при низких (50</w:t>
      </w:r>
      <w:r w:rsidR="00473870" w:rsidRPr="003C2A58">
        <w:rPr>
          <w:sz w:val="28"/>
          <w:szCs w:val="28"/>
        </w:rPr>
        <w:t xml:space="preserve"> – 200°</w:t>
      </w:r>
      <w:r w:rsidR="00014011" w:rsidRPr="003C2A58">
        <w:rPr>
          <w:sz w:val="28"/>
          <w:szCs w:val="28"/>
        </w:rPr>
        <w:t>С) и средних (200 – 300°</w:t>
      </w:r>
      <w:r w:rsidR="00050C74" w:rsidRPr="003C2A58">
        <w:rPr>
          <w:sz w:val="28"/>
          <w:szCs w:val="28"/>
        </w:rPr>
        <w:t>С)</w:t>
      </w:r>
      <w:r w:rsidR="00F632B8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>температурах ги</w:t>
      </w:r>
      <w:r w:rsidR="00831E85" w:rsidRPr="003C2A58">
        <w:rPr>
          <w:sz w:val="28"/>
          <w:szCs w:val="28"/>
        </w:rPr>
        <w:t xml:space="preserve">дротерм и их высокой щелочности </w:t>
      </w:r>
      <w:r w:rsidR="00014011" w:rsidRPr="003C2A58">
        <w:rPr>
          <w:sz w:val="28"/>
          <w:szCs w:val="28"/>
        </w:rPr>
        <w:t xml:space="preserve">(рН 9 – </w:t>
      </w:r>
      <w:r w:rsidR="00050C74" w:rsidRPr="003C2A58">
        <w:rPr>
          <w:sz w:val="28"/>
          <w:szCs w:val="28"/>
        </w:rPr>
        <w:t>10).</w:t>
      </w:r>
    </w:p>
    <w:p w:rsidR="00831E85" w:rsidRPr="003C2A58" w:rsidRDefault="00831E85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A7BF9" w:rsidRPr="003C2A58" w:rsidRDefault="007A7BF9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3C2A58">
        <w:rPr>
          <w:sz w:val="28"/>
          <w:szCs w:val="32"/>
        </w:rPr>
        <w:t xml:space="preserve">1.2 </w:t>
      </w:r>
      <w:r w:rsidRPr="003C2A58">
        <w:rPr>
          <w:bCs/>
          <w:sz w:val="28"/>
          <w:szCs w:val="32"/>
        </w:rPr>
        <w:t>Вулканогенно-осадочные месторождения</w:t>
      </w:r>
    </w:p>
    <w:p w:rsidR="007A7BF9" w:rsidRPr="003C2A58" w:rsidRDefault="007A7BF9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A7BF9" w:rsidRPr="003C2A58" w:rsidRDefault="007A7BF9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К вулканогенно-осадочным относятся многочисленные месторождения высо</w:t>
      </w:r>
      <w:r w:rsidR="00397C9A" w:rsidRPr="003C2A58">
        <w:rPr>
          <w:sz w:val="28"/>
          <w:szCs w:val="28"/>
        </w:rPr>
        <w:t xml:space="preserve">кокачественных тонкодисперсных бентонитов, </w:t>
      </w:r>
      <w:r w:rsidRPr="003C2A58">
        <w:rPr>
          <w:sz w:val="28"/>
          <w:szCs w:val="28"/>
        </w:rPr>
        <w:t>в том числе особо ценных щелочных и светложгущихся раз</w:t>
      </w:r>
      <w:r w:rsidR="008611A4" w:rsidRPr="003C2A58">
        <w:rPr>
          <w:sz w:val="28"/>
          <w:szCs w:val="28"/>
        </w:rPr>
        <w:t>ностей. В нашей стране</w:t>
      </w:r>
      <w:r w:rsidRPr="003C2A58">
        <w:rPr>
          <w:sz w:val="28"/>
          <w:szCs w:val="28"/>
        </w:rPr>
        <w:t xml:space="preserve"> представителями этого типа</w:t>
      </w:r>
      <w:r w:rsidR="003C2A58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>явля</w:t>
      </w:r>
      <w:r w:rsidR="00397C9A" w:rsidRPr="003C2A58">
        <w:rPr>
          <w:sz w:val="28"/>
          <w:szCs w:val="28"/>
        </w:rPr>
        <w:t xml:space="preserve">ются уникальное Огланлинское месторождение </w:t>
      </w:r>
      <w:r w:rsidRPr="003C2A58">
        <w:rPr>
          <w:sz w:val="28"/>
          <w:szCs w:val="28"/>
        </w:rPr>
        <w:t>щелочных и светложг</w:t>
      </w:r>
      <w:r w:rsidR="00397C9A" w:rsidRPr="003C2A58">
        <w:rPr>
          <w:sz w:val="28"/>
          <w:szCs w:val="28"/>
        </w:rPr>
        <w:t>у</w:t>
      </w:r>
      <w:r w:rsidRPr="003C2A58">
        <w:rPr>
          <w:sz w:val="28"/>
          <w:szCs w:val="28"/>
        </w:rPr>
        <w:t>щихся бентонитов в Туркмении, Гумбрийское в Грузии, Ханларское в Азербайджане, Азкамарское в Узбекистане, Камалинское в Красноярском крае, неболь</w:t>
      </w:r>
      <w:r w:rsidR="00397C9A" w:rsidRPr="003C2A58">
        <w:rPr>
          <w:sz w:val="28"/>
          <w:szCs w:val="28"/>
        </w:rPr>
        <w:t>шое Пыжевское на Украине и др</w:t>
      </w:r>
      <w:r w:rsidRPr="003C2A58">
        <w:rPr>
          <w:sz w:val="28"/>
          <w:szCs w:val="28"/>
        </w:rPr>
        <w:t>. Из зарубежных особенно известны Вайомингское месторождение высокосортных щелочных бентонитов в США и аналогичная ему по качеству группа месторождений в районе поднятия Блек-Хиллс на территории штатов Вайоминг, юго-восточной части Монтана и западной части Южная Да</w:t>
      </w:r>
      <w:r w:rsidR="00136699" w:rsidRPr="003C2A58">
        <w:rPr>
          <w:sz w:val="28"/>
          <w:szCs w:val="28"/>
        </w:rPr>
        <w:t>кота</w:t>
      </w:r>
      <w:r w:rsidRPr="003C2A58">
        <w:rPr>
          <w:sz w:val="28"/>
          <w:szCs w:val="28"/>
        </w:rPr>
        <w:t>.</w:t>
      </w:r>
    </w:p>
    <w:p w:rsidR="003C2A58" w:rsidRPr="003C2A58" w:rsidRDefault="007A7BF9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Вулка</w:t>
      </w:r>
      <w:r w:rsidR="00397C9A" w:rsidRPr="003C2A58">
        <w:rPr>
          <w:sz w:val="28"/>
          <w:szCs w:val="28"/>
        </w:rPr>
        <w:t xml:space="preserve">ногенно-осадочные бентониты в большинстве случаев </w:t>
      </w:r>
      <w:r w:rsidRPr="003C2A58">
        <w:rPr>
          <w:sz w:val="28"/>
          <w:szCs w:val="28"/>
        </w:rPr>
        <w:t>отличаются светлой окр</w:t>
      </w:r>
      <w:r w:rsidR="00397C9A" w:rsidRPr="003C2A58">
        <w:rPr>
          <w:sz w:val="28"/>
          <w:szCs w:val="28"/>
        </w:rPr>
        <w:t xml:space="preserve">аской, среди них встречаются </w:t>
      </w:r>
      <w:r w:rsidRPr="003C2A58">
        <w:rPr>
          <w:sz w:val="28"/>
          <w:szCs w:val="28"/>
        </w:rPr>
        <w:t>и чистые белые разности. Они характеризуются раковистым изл</w:t>
      </w:r>
      <w:r w:rsidR="00397C9A" w:rsidRPr="003C2A58">
        <w:rPr>
          <w:sz w:val="28"/>
          <w:szCs w:val="28"/>
        </w:rPr>
        <w:t xml:space="preserve">омом, часто однородной массивной </w:t>
      </w:r>
      <w:r w:rsidRPr="003C2A58">
        <w:rPr>
          <w:sz w:val="28"/>
          <w:szCs w:val="28"/>
        </w:rPr>
        <w:t>структу</w:t>
      </w:r>
      <w:r w:rsidR="00397C9A" w:rsidRPr="003C2A58">
        <w:rPr>
          <w:sz w:val="28"/>
          <w:szCs w:val="28"/>
        </w:rPr>
        <w:t>рой.</w:t>
      </w:r>
      <w:r w:rsidR="003C2A58" w:rsidRPr="003C2A58">
        <w:rPr>
          <w:sz w:val="28"/>
          <w:szCs w:val="28"/>
        </w:rPr>
        <w:t xml:space="preserve"> </w:t>
      </w:r>
      <w:r w:rsidR="00397C9A" w:rsidRPr="003C2A58">
        <w:rPr>
          <w:sz w:val="28"/>
          <w:szCs w:val="28"/>
        </w:rPr>
        <w:t xml:space="preserve">Щелочные разности сильно набухают в воде, </w:t>
      </w:r>
      <w:r w:rsidRPr="003C2A58">
        <w:rPr>
          <w:sz w:val="28"/>
          <w:szCs w:val="28"/>
        </w:rPr>
        <w:t>образуя тиксотропную массу.</w:t>
      </w:r>
      <w:r w:rsidR="00014011" w:rsidRPr="003C2A58">
        <w:rPr>
          <w:sz w:val="28"/>
          <w:szCs w:val="28"/>
        </w:rPr>
        <w:t xml:space="preserve"> Обычно они состоят на 70 – </w:t>
      </w:r>
      <w:r w:rsidR="00397C9A" w:rsidRPr="003C2A58">
        <w:rPr>
          <w:sz w:val="28"/>
          <w:szCs w:val="28"/>
        </w:rPr>
        <w:t xml:space="preserve">90% </w:t>
      </w:r>
      <w:r w:rsidRPr="003C2A58">
        <w:rPr>
          <w:sz w:val="28"/>
          <w:szCs w:val="28"/>
        </w:rPr>
        <w:t>из монтмориллонита, характеризующегося вы</w:t>
      </w:r>
      <w:r w:rsidR="00397C9A" w:rsidRPr="003C2A58">
        <w:rPr>
          <w:sz w:val="28"/>
          <w:szCs w:val="28"/>
        </w:rPr>
        <w:t xml:space="preserve">сокой степенью кристаллического совершенства. </w:t>
      </w:r>
      <w:r w:rsidRPr="003C2A58">
        <w:rPr>
          <w:sz w:val="28"/>
          <w:szCs w:val="28"/>
        </w:rPr>
        <w:t>В качестве примесей содержатся смешаннослойные минералы, гидрослюды, хлорит, цеолиты, кристоба</w:t>
      </w:r>
      <w:r w:rsidR="00397C9A" w:rsidRPr="003C2A58">
        <w:rPr>
          <w:sz w:val="28"/>
          <w:szCs w:val="28"/>
        </w:rPr>
        <w:t xml:space="preserve">лит. В химическом отношении </w:t>
      </w:r>
      <w:r w:rsidRPr="003C2A58">
        <w:rPr>
          <w:sz w:val="28"/>
          <w:szCs w:val="28"/>
        </w:rPr>
        <w:t>характе</w:t>
      </w:r>
      <w:r w:rsidR="00397C9A" w:rsidRPr="003C2A58">
        <w:rPr>
          <w:sz w:val="28"/>
          <w:szCs w:val="28"/>
        </w:rPr>
        <w:t xml:space="preserve">ризуются </w:t>
      </w:r>
      <w:r w:rsidRPr="003C2A58">
        <w:rPr>
          <w:sz w:val="28"/>
          <w:szCs w:val="28"/>
        </w:rPr>
        <w:t>повышен</w:t>
      </w:r>
      <w:r w:rsidR="00397C9A" w:rsidRPr="003C2A58">
        <w:rPr>
          <w:sz w:val="28"/>
          <w:szCs w:val="28"/>
        </w:rPr>
        <w:t xml:space="preserve">ным </w:t>
      </w:r>
      <w:r w:rsidRPr="003C2A58">
        <w:rPr>
          <w:sz w:val="28"/>
          <w:szCs w:val="28"/>
        </w:rPr>
        <w:t>содержанием</w:t>
      </w:r>
      <w:r w:rsidR="003C2A58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  <w:lang w:val="en-US"/>
        </w:rPr>
        <w:t>Si</w:t>
      </w:r>
      <w:r w:rsidR="00DC54E8" w:rsidRPr="003C2A58">
        <w:rPr>
          <w:sz w:val="28"/>
          <w:szCs w:val="28"/>
        </w:rPr>
        <w:t>О</w:t>
      </w:r>
      <w:r w:rsidRPr="003C2A58">
        <w:rPr>
          <w:sz w:val="28"/>
          <w:szCs w:val="28"/>
        </w:rPr>
        <w:t>2</w:t>
      </w:r>
      <w:r w:rsidR="003C2A58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>(в среднем 65%).</w:t>
      </w:r>
      <w:r w:rsidR="003C2A58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>Количество А12</w:t>
      </w:r>
      <w:r w:rsidR="00F87B11" w:rsidRPr="003C2A58">
        <w:rPr>
          <w:sz w:val="28"/>
          <w:szCs w:val="28"/>
        </w:rPr>
        <w:t>О</w:t>
      </w:r>
      <w:r w:rsidRPr="003C2A58">
        <w:rPr>
          <w:sz w:val="28"/>
          <w:szCs w:val="28"/>
        </w:rPr>
        <w:t>3</w:t>
      </w:r>
      <w:r w:rsidR="00397C9A" w:rsidRPr="003C2A58">
        <w:rPr>
          <w:sz w:val="28"/>
          <w:szCs w:val="28"/>
        </w:rPr>
        <w:t xml:space="preserve"> обычно</w:t>
      </w:r>
      <w:r w:rsidR="003C2A58" w:rsidRPr="003C2A58">
        <w:rPr>
          <w:sz w:val="28"/>
          <w:szCs w:val="28"/>
        </w:rPr>
        <w:t xml:space="preserve"> </w:t>
      </w:r>
      <w:r w:rsidR="00397C9A" w:rsidRPr="003C2A58">
        <w:rPr>
          <w:sz w:val="28"/>
          <w:szCs w:val="28"/>
        </w:rPr>
        <w:t xml:space="preserve">12 – </w:t>
      </w:r>
      <w:r w:rsidRPr="003C2A58">
        <w:rPr>
          <w:sz w:val="28"/>
          <w:szCs w:val="28"/>
        </w:rPr>
        <w:t>17%.</w:t>
      </w:r>
      <w:r w:rsidR="003C2A58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>Содер</w:t>
      </w:r>
      <w:r w:rsidR="00397C9A" w:rsidRPr="003C2A58">
        <w:rPr>
          <w:sz w:val="28"/>
          <w:szCs w:val="28"/>
        </w:rPr>
        <w:t xml:space="preserve">жание </w:t>
      </w:r>
      <w:r w:rsidRPr="003C2A58">
        <w:rPr>
          <w:sz w:val="28"/>
          <w:szCs w:val="28"/>
        </w:rPr>
        <w:t>красящих окислов</w:t>
      </w:r>
      <w:r w:rsidR="003C2A58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>(</w:t>
      </w:r>
      <w:r w:rsidRPr="003C2A58">
        <w:rPr>
          <w:sz w:val="28"/>
          <w:szCs w:val="28"/>
          <w:lang w:val="en-US"/>
        </w:rPr>
        <w:t>Fe</w:t>
      </w:r>
      <w:r w:rsidRPr="003C2A58">
        <w:rPr>
          <w:sz w:val="28"/>
          <w:szCs w:val="28"/>
        </w:rPr>
        <w:t>2</w:t>
      </w:r>
      <w:r w:rsidR="00F87B11" w:rsidRPr="003C2A58">
        <w:rPr>
          <w:sz w:val="28"/>
          <w:szCs w:val="28"/>
        </w:rPr>
        <w:t>О</w:t>
      </w:r>
      <w:r w:rsidRPr="003C2A58">
        <w:rPr>
          <w:sz w:val="28"/>
          <w:szCs w:val="28"/>
        </w:rPr>
        <w:t xml:space="preserve">3 </w:t>
      </w:r>
      <w:r w:rsidR="00397C9A" w:rsidRPr="003C2A58">
        <w:rPr>
          <w:sz w:val="28"/>
          <w:szCs w:val="28"/>
        </w:rPr>
        <w:t xml:space="preserve">– </w:t>
      </w:r>
      <w:r w:rsidRPr="003C2A58">
        <w:rPr>
          <w:sz w:val="28"/>
          <w:szCs w:val="28"/>
          <w:lang w:val="en-US"/>
        </w:rPr>
        <w:t>FeO</w:t>
      </w:r>
      <w:r w:rsidRPr="003C2A58">
        <w:rPr>
          <w:sz w:val="28"/>
          <w:szCs w:val="28"/>
        </w:rPr>
        <w:t xml:space="preserve">, </w:t>
      </w:r>
      <w:r w:rsidRPr="003C2A58">
        <w:rPr>
          <w:sz w:val="28"/>
          <w:szCs w:val="28"/>
          <w:lang w:val="en-US"/>
        </w:rPr>
        <w:t>Ti</w:t>
      </w:r>
      <w:r w:rsidR="00F87B11" w:rsidRPr="003C2A58">
        <w:rPr>
          <w:sz w:val="28"/>
          <w:szCs w:val="28"/>
        </w:rPr>
        <w:t>О</w:t>
      </w:r>
      <w:r w:rsidRPr="003C2A58">
        <w:rPr>
          <w:sz w:val="28"/>
          <w:szCs w:val="28"/>
        </w:rPr>
        <w:t>2</w:t>
      </w:r>
      <w:r w:rsidR="00397C9A" w:rsidRPr="003C2A58">
        <w:rPr>
          <w:sz w:val="28"/>
          <w:szCs w:val="28"/>
        </w:rPr>
        <w:t xml:space="preserve">) – 4 – </w:t>
      </w:r>
      <w:r w:rsidRPr="003C2A58">
        <w:rPr>
          <w:sz w:val="28"/>
          <w:szCs w:val="28"/>
        </w:rPr>
        <w:t>5%,</w:t>
      </w:r>
      <w:r w:rsidR="00397C9A" w:rsidRPr="003C2A58">
        <w:rPr>
          <w:sz w:val="28"/>
          <w:szCs w:val="28"/>
        </w:rPr>
        <w:t xml:space="preserve"> но иногда снижается до 1,5% </w:t>
      </w:r>
      <w:r w:rsidRPr="003C2A58">
        <w:rPr>
          <w:sz w:val="28"/>
          <w:szCs w:val="28"/>
        </w:rPr>
        <w:t>.</w:t>
      </w:r>
    </w:p>
    <w:p w:rsidR="007A7BF9" w:rsidRPr="003C2A58" w:rsidRDefault="007A7BF9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Вулканогенно-осадочные месторождения формировались путем гальми</w:t>
      </w:r>
      <w:r w:rsidR="009F577A" w:rsidRPr="003C2A58">
        <w:rPr>
          <w:sz w:val="28"/>
          <w:szCs w:val="28"/>
        </w:rPr>
        <w:t>ролиза –</w:t>
      </w:r>
      <w:r w:rsidR="003C2A58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>подводного преобразования вулканических пеплов и другого пирокластического материала. Качество и чистота образуемых бентонитов определяются составом исходного материала и характером среды водоема, в котором происходило осаждение и преобразование этого материала.</w:t>
      </w:r>
    </w:p>
    <w:p w:rsidR="003C2A58" w:rsidRPr="003C2A58" w:rsidRDefault="007A7BF9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 xml:space="preserve">Вулканогенно-осадочные месторождения бентонитов в зависимости от характера среды осадконакопления отчетливо подразделяются на два подтипа: </w:t>
      </w:r>
      <w:r w:rsidR="00397C9A" w:rsidRPr="003C2A58">
        <w:rPr>
          <w:sz w:val="28"/>
          <w:szCs w:val="28"/>
        </w:rPr>
        <w:t xml:space="preserve">морской и континентальный – </w:t>
      </w:r>
      <w:r w:rsidRPr="003C2A58">
        <w:rPr>
          <w:sz w:val="28"/>
          <w:szCs w:val="28"/>
        </w:rPr>
        <w:t>озерный. В процессе многолетних исследований авторы установили, что в морском подтипе наряду с другими разновидностями формируются щелочные и светложгущиеся бентониты, в то время как в континенталь</w:t>
      </w:r>
      <w:r w:rsidR="00397C9A" w:rsidRPr="003C2A58">
        <w:rPr>
          <w:sz w:val="28"/>
          <w:szCs w:val="28"/>
        </w:rPr>
        <w:t xml:space="preserve">ных – </w:t>
      </w:r>
      <w:r w:rsidRPr="003C2A58">
        <w:rPr>
          <w:sz w:val="28"/>
          <w:szCs w:val="28"/>
        </w:rPr>
        <w:t>озерных условиях образуются только щелочноземельные и при этом, как правило, более темноцветные разности.</w:t>
      </w:r>
    </w:p>
    <w:p w:rsidR="007A7BF9" w:rsidRPr="003C2A58" w:rsidRDefault="007A7BF9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Преобладающая часть вулканогенно-осадочных месторождений бентонитов формировалась на дне морских водоемов за счет разложения вулканиче</w:t>
      </w:r>
      <w:r w:rsidR="00397C9A" w:rsidRPr="003C2A58">
        <w:rPr>
          <w:sz w:val="28"/>
          <w:szCs w:val="28"/>
        </w:rPr>
        <w:t>ского стекла, источником которого служи</w:t>
      </w:r>
      <w:r w:rsidRPr="003C2A58">
        <w:rPr>
          <w:sz w:val="28"/>
          <w:szCs w:val="28"/>
        </w:rPr>
        <w:t>ли подводные извержения, а также извержения вул</w:t>
      </w:r>
      <w:r w:rsidR="00397C9A" w:rsidRPr="003C2A58">
        <w:rPr>
          <w:sz w:val="28"/>
          <w:szCs w:val="28"/>
        </w:rPr>
        <w:t>канов на по</w:t>
      </w:r>
      <w:r w:rsidRPr="003C2A58">
        <w:rPr>
          <w:sz w:val="28"/>
          <w:szCs w:val="28"/>
        </w:rPr>
        <w:t>бережье и островах.</w:t>
      </w:r>
      <w:r w:rsidR="00F632B8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>Морская щелочная восстановите</w:t>
      </w:r>
      <w:r w:rsidR="00397C9A" w:rsidRPr="003C2A58">
        <w:rPr>
          <w:sz w:val="28"/>
          <w:szCs w:val="28"/>
        </w:rPr>
        <w:t>льная среда особенно благо</w:t>
      </w:r>
      <w:r w:rsidRPr="003C2A58">
        <w:rPr>
          <w:sz w:val="28"/>
          <w:szCs w:val="28"/>
        </w:rPr>
        <w:t>приятна для преобразования</w:t>
      </w:r>
      <w:r w:rsidR="003C2A58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>пеплов в монтмориллонит. П</w:t>
      </w:r>
      <w:r w:rsidR="00397C9A" w:rsidRPr="003C2A58">
        <w:rPr>
          <w:sz w:val="28"/>
          <w:szCs w:val="28"/>
        </w:rPr>
        <w:t>остоянное содержание в морской</w:t>
      </w:r>
      <w:r w:rsidRPr="003C2A58">
        <w:rPr>
          <w:sz w:val="28"/>
          <w:szCs w:val="28"/>
        </w:rPr>
        <w:t xml:space="preserve"> воде соединени</w:t>
      </w:r>
      <w:r w:rsidR="00F632B8" w:rsidRPr="003C2A58">
        <w:rPr>
          <w:sz w:val="28"/>
          <w:szCs w:val="28"/>
        </w:rPr>
        <w:t>й натрия</w:t>
      </w:r>
      <w:r w:rsidRPr="003C2A58">
        <w:rPr>
          <w:sz w:val="28"/>
          <w:szCs w:val="28"/>
        </w:rPr>
        <w:t xml:space="preserve"> с наличием избыточных</w:t>
      </w:r>
      <w:r w:rsidRPr="003C2A58">
        <w:rPr>
          <w:i/>
          <w:iCs/>
          <w:sz w:val="28"/>
          <w:szCs w:val="28"/>
        </w:rPr>
        <w:t xml:space="preserve"> </w:t>
      </w:r>
      <w:r w:rsidRPr="003C2A58">
        <w:rPr>
          <w:sz w:val="28"/>
          <w:szCs w:val="28"/>
        </w:rPr>
        <w:t>щелочей в исходном материале создает возможность образования именно натриевых бентонитов</w:t>
      </w:r>
      <w:r w:rsidR="009F577A" w:rsidRPr="003C2A58">
        <w:rPr>
          <w:sz w:val="28"/>
          <w:szCs w:val="28"/>
        </w:rPr>
        <w:t xml:space="preserve"> [1].</w:t>
      </w:r>
    </w:p>
    <w:p w:rsidR="007A7BF9" w:rsidRPr="003C2A58" w:rsidRDefault="009F577A" w:rsidP="003C2A58">
      <w:pPr>
        <w:widowControl/>
        <w:shd w:val="clear" w:color="000000" w:fill="auto"/>
        <w:tabs>
          <w:tab w:val="left" w:pos="60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 xml:space="preserve">Наиболее </w:t>
      </w:r>
      <w:r w:rsidR="007A7BF9" w:rsidRPr="003C2A58">
        <w:rPr>
          <w:sz w:val="28"/>
          <w:szCs w:val="28"/>
        </w:rPr>
        <w:t>тонкодисперсные разности бентонитов обра</w:t>
      </w:r>
      <w:r w:rsidRPr="003C2A58">
        <w:rPr>
          <w:sz w:val="28"/>
          <w:szCs w:val="28"/>
        </w:rPr>
        <w:t xml:space="preserve">зуются </w:t>
      </w:r>
      <w:r w:rsidR="007A7BF9" w:rsidRPr="003C2A58">
        <w:rPr>
          <w:sz w:val="28"/>
          <w:szCs w:val="28"/>
        </w:rPr>
        <w:t>по пеплам, занесенным в м</w:t>
      </w:r>
      <w:r w:rsidRPr="003C2A58">
        <w:rPr>
          <w:sz w:val="28"/>
          <w:szCs w:val="28"/>
        </w:rPr>
        <w:t xml:space="preserve">орской водоем воздушным путем. </w:t>
      </w:r>
      <w:r w:rsidR="007A7BF9" w:rsidRPr="003C2A58">
        <w:rPr>
          <w:sz w:val="28"/>
          <w:szCs w:val="28"/>
        </w:rPr>
        <w:t>В процессе воздушной транспорт</w:t>
      </w:r>
      <w:r w:rsidRPr="003C2A58">
        <w:rPr>
          <w:sz w:val="28"/>
          <w:szCs w:val="28"/>
        </w:rPr>
        <w:t>ировки пирокластического мате</w:t>
      </w:r>
      <w:r w:rsidR="007A7BF9" w:rsidRPr="003C2A58">
        <w:rPr>
          <w:sz w:val="28"/>
          <w:szCs w:val="28"/>
        </w:rPr>
        <w:t>риала наиболее грубые частицы и тяже</w:t>
      </w:r>
      <w:r w:rsidRPr="003C2A58">
        <w:rPr>
          <w:sz w:val="28"/>
          <w:szCs w:val="28"/>
        </w:rPr>
        <w:t>лые темноцветные мине</w:t>
      </w:r>
      <w:r w:rsidR="007A7BF9" w:rsidRPr="003C2A58">
        <w:rPr>
          <w:sz w:val="28"/>
          <w:szCs w:val="28"/>
        </w:rPr>
        <w:t>ралы (железистые и другие) выпадают вблизи от очагов из</w:t>
      </w:r>
      <w:r w:rsidRPr="003C2A58">
        <w:rPr>
          <w:sz w:val="28"/>
          <w:szCs w:val="28"/>
        </w:rPr>
        <w:t>верже</w:t>
      </w:r>
      <w:r w:rsidR="007A7BF9" w:rsidRPr="003C2A58">
        <w:rPr>
          <w:sz w:val="28"/>
          <w:szCs w:val="28"/>
        </w:rPr>
        <w:t>ния, а наиболее мелкие, легкие</w:t>
      </w:r>
      <w:r w:rsidRPr="003C2A58">
        <w:rPr>
          <w:sz w:val="28"/>
          <w:szCs w:val="28"/>
        </w:rPr>
        <w:t xml:space="preserve"> и светлые части</w:t>
      </w:r>
      <w:r w:rsidR="00014011" w:rsidRPr="003C2A58">
        <w:rPr>
          <w:sz w:val="28"/>
          <w:szCs w:val="28"/>
        </w:rPr>
        <w:t>цы (обедненные</w:t>
      </w:r>
      <w:r w:rsidRPr="003C2A58">
        <w:rPr>
          <w:sz w:val="28"/>
          <w:szCs w:val="28"/>
        </w:rPr>
        <w:t xml:space="preserve"> </w:t>
      </w:r>
      <w:r w:rsidR="006449BA" w:rsidRPr="003C2A58">
        <w:rPr>
          <w:sz w:val="28"/>
          <w:szCs w:val="28"/>
        </w:rPr>
        <w:t>рудными минералами) – в</w:t>
      </w:r>
      <w:r w:rsidR="007A7BF9" w:rsidRPr="003C2A58">
        <w:rPr>
          <w:sz w:val="28"/>
          <w:szCs w:val="28"/>
        </w:rPr>
        <w:t xml:space="preserve">дали, </w:t>
      </w:r>
      <w:r w:rsidRPr="003C2A58">
        <w:rPr>
          <w:sz w:val="28"/>
          <w:szCs w:val="28"/>
        </w:rPr>
        <w:t xml:space="preserve">на расстоянии сотен километров </w:t>
      </w:r>
      <w:r w:rsidR="006449BA" w:rsidRPr="003C2A58">
        <w:rPr>
          <w:sz w:val="28"/>
          <w:szCs w:val="28"/>
        </w:rPr>
        <w:t>от них. Вот эти</w:t>
      </w:r>
      <w:r w:rsidR="007A7BF9" w:rsidRPr="003C2A58">
        <w:rPr>
          <w:sz w:val="28"/>
          <w:szCs w:val="28"/>
        </w:rPr>
        <w:t xml:space="preserve"> удаленные от </w:t>
      </w:r>
      <w:r w:rsidRPr="003C2A58">
        <w:rPr>
          <w:sz w:val="28"/>
          <w:szCs w:val="28"/>
        </w:rPr>
        <w:t>вулканических аппаратов участ</w:t>
      </w:r>
      <w:r w:rsidR="007A7BF9" w:rsidRPr="003C2A58">
        <w:rPr>
          <w:sz w:val="28"/>
          <w:szCs w:val="28"/>
        </w:rPr>
        <w:t>ки скопления пеплов в морских водо</w:t>
      </w:r>
      <w:r w:rsidRPr="003C2A58">
        <w:rPr>
          <w:sz w:val="28"/>
          <w:szCs w:val="28"/>
        </w:rPr>
        <w:t>емах и были наиболее благо</w:t>
      </w:r>
      <w:r w:rsidR="007A7BF9" w:rsidRPr="003C2A58">
        <w:rPr>
          <w:sz w:val="28"/>
          <w:szCs w:val="28"/>
        </w:rPr>
        <w:t>приятными для образования светлых маложелезистых бентонитов.</w:t>
      </w:r>
    </w:p>
    <w:p w:rsidR="003C2A58" w:rsidRPr="003C2A58" w:rsidRDefault="007A7BF9" w:rsidP="003C2A58">
      <w:pPr>
        <w:widowControl/>
        <w:shd w:val="clear" w:color="000000" w:fill="auto"/>
        <w:tabs>
          <w:tab w:val="left" w:pos="604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Из пеплов и других пирокл</w:t>
      </w:r>
      <w:r w:rsidR="009F577A" w:rsidRPr="003C2A58">
        <w:rPr>
          <w:sz w:val="28"/>
          <w:szCs w:val="28"/>
        </w:rPr>
        <w:t xml:space="preserve">астических продуктов, выпавших </w:t>
      </w:r>
      <w:r w:rsidRPr="003C2A58">
        <w:rPr>
          <w:sz w:val="28"/>
          <w:szCs w:val="28"/>
        </w:rPr>
        <w:t>на сушу и снесенных оттуда в</w:t>
      </w:r>
      <w:r w:rsidR="009F577A" w:rsidRPr="003C2A58">
        <w:rPr>
          <w:sz w:val="28"/>
          <w:szCs w:val="28"/>
        </w:rPr>
        <w:t xml:space="preserve">месте с другими разнообразными </w:t>
      </w:r>
      <w:r w:rsidRPr="003C2A58">
        <w:rPr>
          <w:sz w:val="28"/>
          <w:szCs w:val="28"/>
        </w:rPr>
        <w:t>по составу терригенными мате</w:t>
      </w:r>
      <w:r w:rsidR="009F577A" w:rsidRPr="003C2A58">
        <w:rPr>
          <w:sz w:val="28"/>
          <w:szCs w:val="28"/>
        </w:rPr>
        <w:t>риалами в морской или пресновод</w:t>
      </w:r>
      <w:r w:rsidRPr="003C2A58">
        <w:rPr>
          <w:sz w:val="28"/>
          <w:szCs w:val="28"/>
        </w:rPr>
        <w:t>ный водоем, могли быть обр</w:t>
      </w:r>
      <w:r w:rsidR="009F577A" w:rsidRPr="003C2A58">
        <w:rPr>
          <w:sz w:val="28"/>
          <w:szCs w:val="28"/>
        </w:rPr>
        <w:t>азованы лишь более грубодисперс</w:t>
      </w:r>
      <w:r w:rsidRPr="003C2A58">
        <w:rPr>
          <w:sz w:val="28"/>
          <w:szCs w:val="28"/>
        </w:rPr>
        <w:t>ные, как правило, щелочноземель</w:t>
      </w:r>
      <w:r w:rsidR="009F577A" w:rsidRPr="003C2A58">
        <w:rPr>
          <w:sz w:val="28"/>
          <w:szCs w:val="28"/>
        </w:rPr>
        <w:t xml:space="preserve">ные ожелезненные серо-зеленые </w:t>
      </w:r>
      <w:r w:rsidRPr="003C2A58">
        <w:rPr>
          <w:sz w:val="28"/>
          <w:szCs w:val="28"/>
        </w:rPr>
        <w:t>разности бентонитов. Теоретиче</w:t>
      </w:r>
      <w:r w:rsidR="009F577A" w:rsidRPr="003C2A58">
        <w:rPr>
          <w:sz w:val="28"/>
          <w:szCs w:val="28"/>
        </w:rPr>
        <w:t>ски натриевые монтмориллонито</w:t>
      </w:r>
      <w:r w:rsidRPr="003C2A58">
        <w:rPr>
          <w:sz w:val="28"/>
          <w:szCs w:val="28"/>
        </w:rPr>
        <w:t>вые глины могут образовывать</w:t>
      </w:r>
      <w:r w:rsidR="009F577A" w:rsidRPr="003C2A58">
        <w:rPr>
          <w:sz w:val="28"/>
          <w:szCs w:val="28"/>
        </w:rPr>
        <w:t xml:space="preserve">ся в щелочных содовых озерах. </w:t>
      </w:r>
      <w:r w:rsidRPr="003C2A58">
        <w:rPr>
          <w:sz w:val="28"/>
          <w:szCs w:val="28"/>
        </w:rPr>
        <w:t>Однако промышленные скопления щелочн</w:t>
      </w:r>
      <w:r w:rsidR="009F577A" w:rsidRPr="003C2A58">
        <w:rPr>
          <w:sz w:val="28"/>
          <w:szCs w:val="28"/>
        </w:rPr>
        <w:t xml:space="preserve">ых бентонитов такого </w:t>
      </w:r>
      <w:r w:rsidRPr="003C2A58">
        <w:rPr>
          <w:sz w:val="28"/>
          <w:szCs w:val="28"/>
        </w:rPr>
        <w:t>типа в мировой практике не зарегистрированы. Все известные месторождения вулканогенно-осадочных бен</w:t>
      </w:r>
      <w:r w:rsidR="009F577A" w:rsidRPr="003C2A58">
        <w:rPr>
          <w:sz w:val="28"/>
          <w:szCs w:val="28"/>
        </w:rPr>
        <w:t xml:space="preserve">тонитов, </w:t>
      </w:r>
      <w:r w:rsidR="00947DA8" w:rsidRPr="003C2A58">
        <w:rPr>
          <w:sz w:val="28"/>
          <w:szCs w:val="28"/>
        </w:rPr>
        <w:t>формировавшиеся</w:t>
      </w:r>
      <w:r w:rsidR="006449BA" w:rsidRPr="003C2A58">
        <w:rPr>
          <w:sz w:val="28"/>
          <w:szCs w:val="28"/>
        </w:rPr>
        <w:t xml:space="preserve"> в континентальных –</w:t>
      </w:r>
      <w:r w:rsidRPr="003C2A58">
        <w:rPr>
          <w:sz w:val="28"/>
          <w:szCs w:val="28"/>
        </w:rPr>
        <w:t xml:space="preserve"> озе</w:t>
      </w:r>
      <w:r w:rsidR="009F577A" w:rsidRPr="003C2A58">
        <w:rPr>
          <w:sz w:val="28"/>
          <w:szCs w:val="28"/>
        </w:rPr>
        <w:t>рных условиях, содержат щелоч</w:t>
      </w:r>
      <w:r w:rsidRPr="003C2A58">
        <w:rPr>
          <w:sz w:val="28"/>
          <w:szCs w:val="28"/>
        </w:rPr>
        <w:t>ноземельные, реже смешанные по составу бентониты</w:t>
      </w:r>
      <w:r w:rsidR="00824EE7" w:rsidRPr="003C2A58">
        <w:rPr>
          <w:sz w:val="28"/>
          <w:szCs w:val="28"/>
        </w:rPr>
        <w:t>.</w:t>
      </w:r>
    </w:p>
    <w:p w:rsidR="007A7BF9" w:rsidRPr="003C2A58" w:rsidRDefault="007A7BF9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Из зарубежных пре</w:t>
      </w:r>
      <w:r w:rsidR="009F577A" w:rsidRPr="003C2A58">
        <w:rPr>
          <w:sz w:val="28"/>
          <w:szCs w:val="28"/>
        </w:rPr>
        <w:t>дставителей континентального пресновод</w:t>
      </w:r>
      <w:r w:rsidRPr="003C2A58">
        <w:rPr>
          <w:sz w:val="28"/>
          <w:szCs w:val="28"/>
        </w:rPr>
        <w:t xml:space="preserve">ного подтипа </w:t>
      </w:r>
      <w:r w:rsidR="00824EE7" w:rsidRPr="003C2A58">
        <w:rPr>
          <w:sz w:val="28"/>
          <w:szCs w:val="28"/>
        </w:rPr>
        <w:t xml:space="preserve">– </w:t>
      </w:r>
      <w:r w:rsidR="009F577A" w:rsidRPr="003C2A58">
        <w:rPr>
          <w:sz w:val="28"/>
          <w:szCs w:val="28"/>
        </w:rPr>
        <w:t>месторождение кальцие</w:t>
      </w:r>
      <w:r w:rsidRPr="003C2A58">
        <w:rPr>
          <w:sz w:val="28"/>
          <w:szCs w:val="28"/>
        </w:rPr>
        <w:t>вых бентонитов Сандерс-Дефайанс в штате Аризона в США</w:t>
      </w:r>
      <w:r w:rsidR="00824EE7" w:rsidRPr="003C2A58">
        <w:rPr>
          <w:sz w:val="28"/>
          <w:szCs w:val="28"/>
        </w:rPr>
        <w:t xml:space="preserve">, где </w:t>
      </w:r>
      <w:r w:rsidRPr="003C2A58">
        <w:rPr>
          <w:sz w:val="28"/>
          <w:szCs w:val="28"/>
        </w:rPr>
        <w:t>отмечаются постепенные переходы от чистых гомогенных монтмориллонито</w:t>
      </w:r>
      <w:r w:rsidR="00824EE7" w:rsidRPr="003C2A58">
        <w:rPr>
          <w:sz w:val="28"/>
          <w:szCs w:val="28"/>
        </w:rPr>
        <w:t>вых глин до песчаниковид</w:t>
      </w:r>
      <w:r w:rsidRPr="003C2A58">
        <w:rPr>
          <w:sz w:val="28"/>
          <w:szCs w:val="28"/>
        </w:rPr>
        <w:t>ных мучнистых туфов.</w:t>
      </w:r>
    </w:p>
    <w:p w:rsidR="007A7BF9" w:rsidRPr="003C2A58" w:rsidRDefault="007A7BF9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К континентальному подтипу относятся также недавно открытые небольшие месторождени</w:t>
      </w:r>
      <w:r w:rsidR="009F577A" w:rsidRPr="003C2A58">
        <w:rPr>
          <w:sz w:val="28"/>
          <w:szCs w:val="28"/>
        </w:rPr>
        <w:t>я бентонитов Тель-Хаджар и Рага</w:t>
      </w:r>
      <w:r w:rsidRPr="003C2A58">
        <w:rPr>
          <w:sz w:val="28"/>
          <w:szCs w:val="28"/>
        </w:rPr>
        <w:t>дан в северо-восточной части Сирии, расположенные в краевых подвижных частях Аравийской платфор</w:t>
      </w:r>
      <w:r w:rsidR="009F577A" w:rsidRPr="003C2A58">
        <w:rPr>
          <w:sz w:val="28"/>
          <w:szCs w:val="28"/>
        </w:rPr>
        <w:t>мы</w:t>
      </w:r>
      <w:r w:rsidRPr="003C2A58">
        <w:rPr>
          <w:sz w:val="28"/>
          <w:szCs w:val="28"/>
        </w:rPr>
        <w:t>.</w:t>
      </w:r>
      <w:r w:rsidR="009F577A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>Мощ</w:t>
      </w:r>
      <w:r w:rsidR="006449BA" w:rsidRPr="003C2A58">
        <w:rPr>
          <w:sz w:val="28"/>
          <w:szCs w:val="28"/>
        </w:rPr>
        <w:t xml:space="preserve">ность бентонитовых пород 7 – </w:t>
      </w:r>
      <w:r w:rsidRPr="003C2A58">
        <w:rPr>
          <w:sz w:val="28"/>
          <w:szCs w:val="28"/>
        </w:rPr>
        <w:t>10 м, а содержание в них монтмо</w:t>
      </w:r>
      <w:r w:rsidR="006449BA" w:rsidRPr="003C2A58">
        <w:rPr>
          <w:sz w:val="28"/>
          <w:szCs w:val="28"/>
        </w:rPr>
        <w:t xml:space="preserve">риллонита 70 – </w:t>
      </w:r>
      <w:r w:rsidRPr="003C2A58">
        <w:rPr>
          <w:sz w:val="28"/>
          <w:szCs w:val="28"/>
        </w:rPr>
        <w:t>80%.</w:t>
      </w:r>
    </w:p>
    <w:p w:rsidR="007A7BF9" w:rsidRPr="003C2A58" w:rsidRDefault="007A7BF9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 xml:space="preserve">К пресноводному континентальному подтипу относится месторождение магний-кальциевого бентонита Харпер-Хиллс в Северном Кентербери (Новая Зеландия), образовавшееся в пресном озере в миоценовую эпоху в результате изменения пепла базальтового состава. Благодаря последнему обстоятельству примерно 40% монтмориллонитовых минералов представлено нонтронитом; содержание </w:t>
      </w:r>
      <w:r w:rsidRPr="003C2A58">
        <w:rPr>
          <w:sz w:val="28"/>
          <w:szCs w:val="28"/>
          <w:lang w:val="en-US"/>
        </w:rPr>
        <w:t>Fe</w:t>
      </w:r>
      <w:r w:rsidRPr="003C2A58">
        <w:rPr>
          <w:sz w:val="28"/>
          <w:szCs w:val="28"/>
        </w:rPr>
        <w:t>2</w:t>
      </w:r>
      <w:r w:rsidR="00824EE7" w:rsidRPr="003C2A58">
        <w:rPr>
          <w:sz w:val="28"/>
          <w:szCs w:val="28"/>
        </w:rPr>
        <w:t>О</w:t>
      </w:r>
      <w:r w:rsidRPr="003C2A58">
        <w:rPr>
          <w:sz w:val="28"/>
          <w:szCs w:val="28"/>
        </w:rPr>
        <w:t>3 в бентоните 14,5%. Бентониты неразбухающие</w:t>
      </w:r>
      <w:r w:rsidR="009F577A" w:rsidRPr="003C2A58">
        <w:rPr>
          <w:sz w:val="28"/>
          <w:szCs w:val="28"/>
        </w:rPr>
        <w:t>.</w:t>
      </w:r>
    </w:p>
    <w:p w:rsidR="003C2A58" w:rsidRPr="003C2A58" w:rsidRDefault="009F577A" w:rsidP="003C2A58">
      <w:pPr>
        <w:widowControl/>
        <w:shd w:val="clear" w:color="000000" w:fill="auto"/>
        <w:tabs>
          <w:tab w:val="left" w:pos="633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Вулка</w:t>
      </w:r>
      <w:r w:rsidR="007A7BF9" w:rsidRPr="003C2A58">
        <w:rPr>
          <w:sz w:val="28"/>
          <w:szCs w:val="28"/>
        </w:rPr>
        <w:t>ногенно-осадочные месторождения бентонитов характеризуются</w:t>
      </w:r>
      <w:r w:rsidR="007A7BF9" w:rsidRPr="003C2A58">
        <w:rPr>
          <w:sz w:val="28"/>
          <w:szCs w:val="28"/>
        </w:rPr>
        <w:br/>
        <w:t>пластовой формой залегания, мощность пластов изменяется</w:t>
      </w:r>
      <w:r w:rsidRPr="003C2A58">
        <w:rPr>
          <w:sz w:val="28"/>
          <w:szCs w:val="28"/>
        </w:rPr>
        <w:t xml:space="preserve"> от </w:t>
      </w:r>
      <w:r w:rsidR="007A7BF9" w:rsidRPr="003C2A58">
        <w:rPr>
          <w:sz w:val="28"/>
          <w:szCs w:val="28"/>
        </w:rPr>
        <w:t>первых десятков сантиметров</w:t>
      </w:r>
      <w:r w:rsidR="006449BA" w:rsidRPr="003C2A58">
        <w:rPr>
          <w:sz w:val="28"/>
          <w:szCs w:val="28"/>
        </w:rPr>
        <w:t xml:space="preserve"> до 5 – </w:t>
      </w:r>
      <w:r w:rsidRPr="003C2A58">
        <w:rPr>
          <w:sz w:val="28"/>
          <w:szCs w:val="28"/>
        </w:rPr>
        <w:t xml:space="preserve">10 м, редко более. Запасы </w:t>
      </w:r>
      <w:r w:rsidR="007A7BF9" w:rsidRPr="003C2A58">
        <w:rPr>
          <w:sz w:val="28"/>
          <w:szCs w:val="28"/>
        </w:rPr>
        <w:t>месторождений обычно мелкие и</w:t>
      </w:r>
      <w:r w:rsidRPr="003C2A58">
        <w:rPr>
          <w:sz w:val="28"/>
          <w:szCs w:val="28"/>
        </w:rPr>
        <w:t xml:space="preserve">ли очень мелкие, реже средние </w:t>
      </w:r>
      <w:r w:rsidR="00824EE7" w:rsidRPr="003C2A58">
        <w:rPr>
          <w:sz w:val="28"/>
          <w:szCs w:val="28"/>
        </w:rPr>
        <w:t>и</w:t>
      </w:r>
      <w:r w:rsidR="007A7BF9" w:rsidRPr="003C2A58">
        <w:rPr>
          <w:sz w:val="28"/>
          <w:szCs w:val="28"/>
        </w:rPr>
        <w:t xml:space="preserve"> крупные.</w:t>
      </w:r>
    </w:p>
    <w:p w:rsidR="00FD556B" w:rsidRPr="003C2A58" w:rsidRDefault="00FD556B" w:rsidP="003C2A58">
      <w:pPr>
        <w:widowControl/>
        <w:shd w:val="clear" w:color="000000" w:fill="auto"/>
        <w:tabs>
          <w:tab w:val="left" w:pos="633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A7BF9" w:rsidRPr="003C2A58" w:rsidRDefault="00824EE7" w:rsidP="003C2A58">
      <w:pPr>
        <w:widowControl/>
        <w:shd w:val="clear" w:color="000000" w:fill="auto"/>
        <w:tabs>
          <w:tab w:val="left" w:pos="6274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3C2A58">
        <w:rPr>
          <w:bCs/>
          <w:sz w:val="28"/>
          <w:szCs w:val="32"/>
        </w:rPr>
        <w:t>1.3 Т</w:t>
      </w:r>
      <w:r w:rsidR="00D02928" w:rsidRPr="003C2A58">
        <w:rPr>
          <w:bCs/>
          <w:sz w:val="28"/>
          <w:szCs w:val="32"/>
        </w:rPr>
        <w:t xml:space="preserve">ерригенно- и коллоидно-осадочные </w:t>
      </w:r>
      <w:r w:rsidR="00F63641" w:rsidRPr="003C2A58">
        <w:rPr>
          <w:bCs/>
          <w:sz w:val="28"/>
          <w:szCs w:val="32"/>
        </w:rPr>
        <w:t>месторождения</w:t>
      </w:r>
    </w:p>
    <w:p w:rsidR="00D02928" w:rsidRPr="003C2A58" w:rsidRDefault="00D02928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A7BF9" w:rsidRPr="003C2A58" w:rsidRDefault="007A7BF9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К этому типу относится большая группа месторождений щелочноземельных бент</w:t>
      </w:r>
      <w:r w:rsidR="00D02928" w:rsidRPr="003C2A58">
        <w:rPr>
          <w:sz w:val="28"/>
          <w:szCs w:val="28"/>
        </w:rPr>
        <w:t>онитов</w:t>
      </w:r>
      <w:r w:rsidR="003C2A58" w:rsidRPr="003C2A58">
        <w:rPr>
          <w:sz w:val="28"/>
          <w:szCs w:val="28"/>
        </w:rPr>
        <w:t xml:space="preserve"> </w:t>
      </w:r>
      <w:r w:rsidR="00D02928" w:rsidRPr="003C2A58">
        <w:rPr>
          <w:sz w:val="28"/>
          <w:szCs w:val="28"/>
        </w:rPr>
        <w:t xml:space="preserve">кальциево-магниевого и </w:t>
      </w:r>
      <w:r w:rsidRPr="003C2A58">
        <w:rPr>
          <w:sz w:val="28"/>
          <w:szCs w:val="28"/>
        </w:rPr>
        <w:t>магниево-кальциевого состава. К ним прин</w:t>
      </w:r>
      <w:r w:rsidR="00D02928" w:rsidRPr="003C2A58">
        <w:rPr>
          <w:sz w:val="28"/>
          <w:szCs w:val="28"/>
        </w:rPr>
        <w:t xml:space="preserve">адлежат известные отечественные месторождения </w:t>
      </w:r>
      <w:r w:rsidRPr="003C2A58">
        <w:rPr>
          <w:sz w:val="28"/>
          <w:szCs w:val="28"/>
        </w:rPr>
        <w:t>формо</w:t>
      </w:r>
      <w:r w:rsidR="00D02928" w:rsidRPr="003C2A58">
        <w:rPr>
          <w:sz w:val="28"/>
          <w:szCs w:val="28"/>
        </w:rPr>
        <w:t xml:space="preserve">вочных и </w:t>
      </w:r>
      <w:r w:rsidRPr="003C2A58">
        <w:rPr>
          <w:sz w:val="28"/>
          <w:szCs w:val="28"/>
        </w:rPr>
        <w:t>ад</w:t>
      </w:r>
      <w:r w:rsidR="00D02928" w:rsidRPr="003C2A58">
        <w:rPr>
          <w:sz w:val="28"/>
          <w:szCs w:val="28"/>
        </w:rPr>
        <w:t>сорбционных</w:t>
      </w:r>
      <w:r w:rsidR="003C2A58" w:rsidRPr="003C2A58">
        <w:rPr>
          <w:sz w:val="28"/>
          <w:szCs w:val="28"/>
        </w:rPr>
        <w:t xml:space="preserve"> </w:t>
      </w:r>
      <w:r w:rsidR="00D02928" w:rsidRPr="003C2A58">
        <w:rPr>
          <w:sz w:val="28"/>
          <w:szCs w:val="28"/>
        </w:rPr>
        <w:t xml:space="preserve">бентонитов: Черкасское на </w:t>
      </w:r>
      <w:r w:rsidRPr="003C2A58">
        <w:rPr>
          <w:sz w:val="28"/>
          <w:szCs w:val="28"/>
        </w:rPr>
        <w:t>Укр</w:t>
      </w:r>
      <w:r w:rsidR="00D02928" w:rsidRPr="003C2A58">
        <w:rPr>
          <w:sz w:val="28"/>
          <w:szCs w:val="28"/>
        </w:rPr>
        <w:t xml:space="preserve">аине, </w:t>
      </w:r>
      <w:r w:rsidRPr="003C2A58">
        <w:rPr>
          <w:sz w:val="28"/>
          <w:szCs w:val="28"/>
        </w:rPr>
        <w:t xml:space="preserve">Биклянское, </w:t>
      </w:r>
      <w:r w:rsidR="00D02928" w:rsidRPr="003C2A58">
        <w:rPr>
          <w:sz w:val="28"/>
          <w:szCs w:val="28"/>
        </w:rPr>
        <w:t xml:space="preserve">верхнее </w:t>
      </w:r>
      <w:r w:rsidRPr="003C2A58">
        <w:rPr>
          <w:sz w:val="28"/>
          <w:szCs w:val="28"/>
        </w:rPr>
        <w:t>Нурлат</w:t>
      </w:r>
      <w:r w:rsidR="00D02928" w:rsidRPr="003C2A58">
        <w:rPr>
          <w:sz w:val="28"/>
          <w:szCs w:val="28"/>
        </w:rPr>
        <w:t xml:space="preserve">ское, </w:t>
      </w:r>
      <w:r w:rsidRPr="003C2A58">
        <w:rPr>
          <w:sz w:val="28"/>
          <w:szCs w:val="28"/>
        </w:rPr>
        <w:t>Тарн-</w:t>
      </w:r>
      <w:r w:rsidR="00D02928" w:rsidRPr="003C2A58">
        <w:rPr>
          <w:sz w:val="28"/>
          <w:szCs w:val="28"/>
        </w:rPr>
        <w:t>Барское, Смышляевское</w:t>
      </w:r>
      <w:r w:rsidRPr="003C2A58">
        <w:rPr>
          <w:sz w:val="28"/>
          <w:szCs w:val="28"/>
        </w:rPr>
        <w:t xml:space="preserve"> в Поволжье, Любин</w:t>
      </w:r>
      <w:r w:rsidR="00D02928" w:rsidRPr="003C2A58">
        <w:rPr>
          <w:sz w:val="28"/>
          <w:szCs w:val="28"/>
        </w:rPr>
        <w:t>ское в За</w:t>
      </w:r>
      <w:r w:rsidRPr="003C2A58">
        <w:rPr>
          <w:sz w:val="28"/>
          <w:szCs w:val="28"/>
        </w:rPr>
        <w:t>падной Сибири, Подсиньское в Восточной Сибири и др. Сре</w:t>
      </w:r>
      <w:r w:rsidR="00D02928" w:rsidRPr="003C2A58">
        <w:rPr>
          <w:sz w:val="28"/>
          <w:szCs w:val="28"/>
        </w:rPr>
        <w:t>ди за</w:t>
      </w:r>
      <w:r w:rsidRPr="003C2A58">
        <w:rPr>
          <w:sz w:val="28"/>
          <w:szCs w:val="28"/>
        </w:rPr>
        <w:t>ру</w:t>
      </w:r>
      <w:r w:rsidR="00D02928" w:rsidRPr="003C2A58">
        <w:rPr>
          <w:sz w:val="28"/>
          <w:szCs w:val="28"/>
        </w:rPr>
        <w:t xml:space="preserve">бежных – </w:t>
      </w:r>
      <w:r w:rsidRPr="003C2A58">
        <w:rPr>
          <w:sz w:val="28"/>
          <w:szCs w:val="28"/>
        </w:rPr>
        <w:t>месторожде</w:t>
      </w:r>
      <w:r w:rsidR="00D02928" w:rsidRPr="003C2A58">
        <w:rPr>
          <w:sz w:val="28"/>
          <w:szCs w:val="28"/>
        </w:rPr>
        <w:t xml:space="preserve">ния </w:t>
      </w:r>
      <w:r w:rsidRPr="003C2A58">
        <w:rPr>
          <w:sz w:val="28"/>
          <w:szCs w:val="28"/>
        </w:rPr>
        <w:t>форма</w:t>
      </w:r>
      <w:r w:rsidR="00D02928" w:rsidRPr="003C2A58">
        <w:rPr>
          <w:sz w:val="28"/>
          <w:szCs w:val="28"/>
        </w:rPr>
        <w:t>ции</w:t>
      </w:r>
      <w:r w:rsidR="003C2A58" w:rsidRPr="003C2A58">
        <w:rPr>
          <w:sz w:val="28"/>
          <w:szCs w:val="28"/>
        </w:rPr>
        <w:t xml:space="preserve"> </w:t>
      </w:r>
      <w:r w:rsidR="00D02928" w:rsidRPr="003C2A58">
        <w:rPr>
          <w:sz w:val="28"/>
          <w:szCs w:val="28"/>
        </w:rPr>
        <w:t>Портерс-Крик в США</w:t>
      </w:r>
      <w:r w:rsidRPr="003C2A58">
        <w:rPr>
          <w:sz w:val="28"/>
          <w:szCs w:val="28"/>
        </w:rPr>
        <w:t>, группа экономиче</w:t>
      </w:r>
      <w:r w:rsidR="00D02928" w:rsidRPr="003C2A58">
        <w:rPr>
          <w:sz w:val="28"/>
          <w:szCs w:val="28"/>
        </w:rPr>
        <w:t xml:space="preserve">ски важных месторождений в Японии, в </w:t>
      </w:r>
      <w:r w:rsidRPr="003C2A58">
        <w:rPr>
          <w:sz w:val="28"/>
          <w:szCs w:val="28"/>
        </w:rPr>
        <w:t>Южной Доб</w:t>
      </w:r>
      <w:r w:rsidR="00D02928" w:rsidRPr="003C2A58">
        <w:rPr>
          <w:sz w:val="28"/>
          <w:szCs w:val="28"/>
        </w:rPr>
        <w:t xml:space="preserve">рудже в </w:t>
      </w:r>
      <w:r w:rsidRPr="003C2A58">
        <w:rPr>
          <w:sz w:val="28"/>
          <w:szCs w:val="28"/>
        </w:rPr>
        <w:t>Румы</w:t>
      </w:r>
      <w:r w:rsidR="00D02928" w:rsidRPr="003C2A58">
        <w:rPr>
          <w:sz w:val="28"/>
          <w:szCs w:val="28"/>
        </w:rPr>
        <w:t>нии</w:t>
      </w:r>
      <w:r w:rsidR="002C4270" w:rsidRPr="003C2A58">
        <w:rPr>
          <w:sz w:val="28"/>
          <w:szCs w:val="28"/>
        </w:rPr>
        <w:t xml:space="preserve"> и др. Осадочные бентониты</w:t>
      </w:r>
      <w:r w:rsidRPr="003C2A58">
        <w:rPr>
          <w:sz w:val="28"/>
          <w:szCs w:val="28"/>
        </w:rPr>
        <w:t xml:space="preserve"> характеризуют</w:t>
      </w:r>
      <w:r w:rsidR="00D02928" w:rsidRPr="003C2A58">
        <w:rPr>
          <w:sz w:val="28"/>
          <w:szCs w:val="28"/>
        </w:rPr>
        <w:t xml:space="preserve">ся почти </w:t>
      </w:r>
      <w:r w:rsidRPr="003C2A58">
        <w:rPr>
          <w:sz w:val="28"/>
          <w:szCs w:val="28"/>
        </w:rPr>
        <w:t>повсеме</w:t>
      </w:r>
      <w:r w:rsidR="00D02928" w:rsidRPr="003C2A58">
        <w:rPr>
          <w:sz w:val="28"/>
          <w:szCs w:val="28"/>
        </w:rPr>
        <w:t>стно</w:t>
      </w:r>
      <w:r w:rsidRPr="003C2A58">
        <w:rPr>
          <w:sz w:val="28"/>
          <w:szCs w:val="28"/>
        </w:rPr>
        <w:t xml:space="preserve"> темной окра</w:t>
      </w:r>
      <w:r w:rsidR="00D02928" w:rsidRPr="003C2A58">
        <w:rPr>
          <w:sz w:val="28"/>
          <w:szCs w:val="28"/>
        </w:rPr>
        <w:t xml:space="preserve">ской – </w:t>
      </w:r>
      <w:r w:rsidRPr="003C2A58">
        <w:rPr>
          <w:sz w:val="28"/>
          <w:szCs w:val="28"/>
        </w:rPr>
        <w:t>серо-зеленой,</w:t>
      </w:r>
      <w:r w:rsidR="003C2A58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>коричне</w:t>
      </w:r>
      <w:r w:rsidR="002C4270" w:rsidRPr="003C2A58">
        <w:rPr>
          <w:sz w:val="28"/>
          <w:szCs w:val="28"/>
        </w:rPr>
        <w:t xml:space="preserve">вой, темно-серой и </w:t>
      </w:r>
      <w:r w:rsidRPr="003C2A58">
        <w:rPr>
          <w:sz w:val="28"/>
          <w:szCs w:val="28"/>
        </w:rPr>
        <w:t>почти черной. Они имеют раковистый или землистый излом, в воде распускаются без заметного набухания. При высыхании плотные разности становятся камнеподоб</w:t>
      </w:r>
      <w:r w:rsidR="00D02928" w:rsidRPr="003C2A58">
        <w:rPr>
          <w:sz w:val="28"/>
          <w:szCs w:val="28"/>
        </w:rPr>
        <w:t xml:space="preserve">ными, а слоистые – </w:t>
      </w:r>
      <w:r w:rsidRPr="003C2A58">
        <w:rPr>
          <w:sz w:val="28"/>
          <w:szCs w:val="28"/>
        </w:rPr>
        <w:t>рас</w:t>
      </w:r>
      <w:r w:rsidR="00D02928" w:rsidRPr="003C2A58">
        <w:rPr>
          <w:sz w:val="28"/>
          <w:szCs w:val="28"/>
        </w:rPr>
        <w:t>трескиваются</w:t>
      </w:r>
      <w:r w:rsidRPr="003C2A58">
        <w:rPr>
          <w:sz w:val="28"/>
          <w:szCs w:val="28"/>
        </w:rPr>
        <w:t>.</w:t>
      </w:r>
    </w:p>
    <w:p w:rsidR="003C2A58" w:rsidRPr="003C2A58" w:rsidRDefault="00D02928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 xml:space="preserve">В минералогическом </w:t>
      </w:r>
      <w:r w:rsidR="007A7BF9" w:rsidRPr="003C2A58">
        <w:rPr>
          <w:sz w:val="28"/>
          <w:szCs w:val="28"/>
        </w:rPr>
        <w:t>отношении бен</w:t>
      </w:r>
      <w:r w:rsidR="002C4270" w:rsidRPr="003C2A58">
        <w:rPr>
          <w:sz w:val="28"/>
          <w:szCs w:val="28"/>
        </w:rPr>
        <w:t>тониты состоят на 60 –</w:t>
      </w:r>
      <w:r w:rsidRPr="003C2A58">
        <w:rPr>
          <w:sz w:val="28"/>
          <w:szCs w:val="28"/>
        </w:rPr>
        <w:t xml:space="preserve"> 70% из Са-</w:t>
      </w:r>
      <w:r w:rsidR="007A7BF9" w:rsidRPr="003C2A58">
        <w:rPr>
          <w:sz w:val="28"/>
          <w:szCs w:val="28"/>
          <w:lang w:val="en-US"/>
        </w:rPr>
        <w:t>Mg</w:t>
      </w:r>
      <w:r w:rsidR="007A7BF9" w:rsidRPr="003C2A58">
        <w:rPr>
          <w:sz w:val="28"/>
          <w:szCs w:val="28"/>
        </w:rPr>
        <w:t>-монтмориллонита, характеризующ</w:t>
      </w:r>
      <w:r w:rsidRPr="003C2A58">
        <w:rPr>
          <w:sz w:val="28"/>
          <w:szCs w:val="28"/>
        </w:rPr>
        <w:t xml:space="preserve">егося низкой и средней степенью </w:t>
      </w:r>
      <w:r w:rsidR="007A7BF9" w:rsidRPr="003C2A58">
        <w:rPr>
          <w:sz w:val="28"/>
          <w:szCs w:val="28"/>
        </w:rPr>
        <w:t xml:space="preserve">кристаллического совершенства. В качестве примесей в них присутствуют </w:t>
      </w:r>
      <w:r w:rsidR="00947DA8" w:rsidRPr="003C2A58">
        <w:rPr>
          <w:sz w:val="28"/>
          <w:szCs w:val="28"/>
        </w:rPr>
        <w:t>смешаннослойные</w:t>
      </w:r>
      <w:r w:rsidR="007A7BF9" w:rsidRPr="003C2A58">
        <w:rPr>
          <w:sz w:val="28"/>
          <w:szCs w:val="28"/>
        </w:rPr>
        <w:t xml:space="preserve"> минералы, гидрослюда, палыгорскит, реже каолинит и аллофан. В химическом отношении они характеризуются повышенным содер</w:t>
      </w:r>
      <w:r w:rsidRPr="003C2A58">
        <w:rPr>
          <w:sz w:val="28"/>
          <w:szCs w:val="28"/>
        </w:rPr>
        <w:t>жанием А</w:t>
      </w:r>
      <w:r w:rsidRPr="003C2A58">
        <w:rPr>
          <w:sz w:val="28"/>
          <w:szCs w:val="28"/>
          <w:lang w:val="en-US"/>
        </w:rPr>
        <w:t>l</w:t>
      </w:r>
      <w:r w:rsidRPr="003C2A58">
        <w:rPr>
          <w:sz w:val="28"/>
          <w:szCs w:val="28"/>
        </w:rPr>
        <w:t xml:space="preserve">2О3 </w:t>
      </w:r>
      <w:r w:rsidR="007A7BF9" w:rsidRPr="003C2A58">
        <w:rPr>
          <w:sz w:val="28"/>
          <w:szCs w:val="28"/>
        </w:rPr>
        <w:t xml:space="preserve">(20%), </w:t>
      </w:r>
      <w:r w:rsidR="007A7BF9" w:rsidRPr="003C2A58">
        <w:rPr>
          <w:sz w:val="28"/>
          <w:szCs w:val="28"/>
          <w:lang w:val="en-US"/>
        </w:rPr>
        <w:t>Fe</w:t>
      </w:r>
      <w:r w:rsidR="007A7BF9" w:rsidRPr="003C2A58">
        <w:rPr>
          <w:sz w:val="28"/>
          <w:szCs w:val="28"/>
        </w:rPr>
        <w:t>2</w:t>
      </w:r>
      <w:r w:rsidR="00F87B11" w:rsidRPr="003C2A58">
        <w:rPr>
          <w:sz w:val="28"/>
          <w:szCs w:val="28"/>
        </w:rPr>
        <w:t>О</w:t>
      </w:r>
      <w:r w:rsidR="007A7BF9" w:rsidRPr="003C2A58">
        <w:rPr>
          <w:sz w:val="28"/>
          <w:szCs w:val="28"/>
        </w:rPr>
        <w:t>3</w:t>
      </w:r>
      <w:r w:rsidRPr="003C2A58">
        <w:rPr>
          <w:sz w:val="28"/>
          <w:szCs w:val="28"/>
        </w:rPr>
        <w:t xml:space="preserve"> (4,5%) и потерь </w:t>
      </w:r>
      <w:r w:rsidR="007A7BF9" w:rsidRPr="003C2A58">
        <w:rPr>
          <w:sz w:val="28"/>
          <w:szCs w:val="28"/>
        </w:rPr>
        <w:t xml:space="preserve">при прокаливании (8,5%). Содержание </w:t>
      </w:r>
      <w:r w:rsidR="007A7BF9" w:rsidRPr="003C2A58">
        <w:rPr>
          <w:sz w:val="28"/>
          <w:szCs w:val="28"/>
          <w:lang w:val="en-US"/>
        </w:rPr>
        <w:t>Na</w:t>
      </w:r>
      <w:r w:rsidR="007A7BF9" w:rsidRPr="003C2A58">
        <w:rPr>
          <w:sz w:val="28"/>
          <w:szCs w:val="28"/>
        </w:rPr>
        <w:t>2</w:t>
      </w:r>
      <w:r w:rsidR="00F87B11" w:rsidRPr="003C2A58">
        <w:rPr>
          <w:sz w:val="28"/>
          <w:szCs w:val="28"/>
        </w:rPr>
        <w:t>О</w:t>
      </w:r>
      <w:r w:rsidR="007A7BF9" w:rsidRPr="003C2A58">
        <w:rPr>
          <w:sz w:val="28"/>
          <w:szCs w:val="28"/>
        </w:rPr>
        <w:t xml:space="preserve"> низкое, обычно измеряется долями процента.</w:t>
      </w:r>
    </w:p>
    <w:p w:rsidR="003C2A58" w:rsidRPr="003C2A58" w:rsidRDefault="007A7BF9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В общем виде процесс формирования осадочных бентонитов сводится к переотложению и диагенетическому изменению продуктов выветривания изверженных, метаморфических и осадочных пород суши и раскристаллизации их коллоидно-дисперсных продуктов.</w:t>
      </w:r>
    </w:p>
    <w:p w:rsidR="00D12F51" w:rsidRPr="003C2A58" w:rsidRDefault="007A7BF9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В зав</w:t>
      </w:r>
      <w:r w:rsidR="00F632B8" w:rsidRPr="003C2A58">
        <w:rPr>
          <w:sz w:val="28"/>
          <w:szCs w:val="28"/>
        </w:rPr>
        <w:t>исимости от характера</w:t>
      </w:r>
      <w:r w:rsidRPr="003C2A58">
        <w:rPr>
          <w:sz w:val="28"/>
          <w:szCs w:val="28"/>
        </w:rPr>
        <w:t xml:space="preserve"> </w:t>
      </w:r>
      <w:r w:rsidR="00F632B8" w:rsidRPr="003C2A58">
        <w:rPr>
          <w:sz w:val="28"/>
          <w:szCs w:val="28"/>
        </w:rPr>
        <w:t xml:space="preserve">среды бассейнов седиментации </w:t>
      </w:r>
      <w:r w:rsidRPr="003C2A58">
        <w:rPr>
          <w:sz w:val="28"/>
          <w:szCs w:val="28"/>
        </w:rPr>
        <w:t>осадочные месторождения, так же, как и вулканогенно-осадочные, отчетливо подразделяются на два подтипа: морской и континентальный. Лучшим качеством отличаются месторождения, образованные в морских условиях. Щелочн</w:t>
      </w:r>
      <w:r w:rsidR="00D12F51" w:rsidRPr="003C2A58">
        <w:rPr>
          <w:sz w:val="28"/>
          <w:szCs w:val="28"/>
        </w:rPr>
        <w:t xml:space="preserve">ая среда морских водоемов (рН 7 – </w:t>
      </w:r>
      <w:r w:rsidRPr="003C2A58">
        <w:rPr>
          <w:sz w:val="28"/>
          <w:szCs w:val="28"/>
        </w:rPr>
        <w:t>9), к которым приурочена преобладаю</w:t>
      </w:r>
      <w:r w:rsidR="00D12F51" w:rsidRPr="003C2A58">
        <w:rPr>
          <w:sz w:val="28"/>
          <w:szCs w:val="28"/>
        </w:rPr>
        <w:t xml:space="preserve">щая </w:t>
      </w:r>
      <w:r w:rsidRPr="003C2A58">
        <w:rPr>
          <w:sz w:val="28"/>
          <w:szCs w:val="28"/>
        </w:rPr>
        <w:t>часть месторождений, благоприят</w:t>
      </w:r>
      <w:r w:rsidR="00D12F51" w:rsidRPr="003C2A58">
        <w:rPr>
          <w:sz w:val="28"/>
          <w:szCs w:val="28"/>
        </w:rPr>
        <w:t>ствует преобразованию хлорит</w:t>
      </w:r>
      <w:r w:rsidRPr="003C2A58">
        <w:rPr>
          <w:sz w:val="28"/>
          <w:szCs w:val="28"/>
        </w:rPr>
        <w:t>гидрослюдистых продуктов выветривания и раскристаллизации гелей в мон</w:t>
      </w:r>
      <w:r w:rsidR="00D12F51" w:rsidRPr="003C2A58">
        <w:rPr>
          <w:sz w:val="28"/>
          <w:szCs w:val="28"/>
        </w:rPr>
        <w:t>тмориллонит, то есть</w:t>
      </w:r>
      <w:r w:rsidRPr="003C2A58">
        <w:rPr>
          <w:sz w:val="28"/>
          <w:szCs w:val="28"/>
        </w:rPr>
        <w:t xml:space="preserve"> способствует обогащению обломочного монтмориллонитсодержащего гли</w:t>
      </w:r>
      <w:r w:rsidR="00D12F51" w:rsidRPr="003C2A58">
        <w:rPr>
          <w:sz w:val="28"/>
          <w:szCs w:val="28"/>
        </w:rPr>
        <w:t xml:space="preserve">нистого осадка </w:t>
      </w:r>
      <w:r w:rsidRPr="003C2A58">
        <w:rPr>
          <w:sz w:val="28"/>
          <w:szCs w:val="28"/>
        </w:rPr>
        <w:t>хемогенным монтмориллони</w:t>
      </w:r>
      <w:r w:rsidR="00723CCA" w:rsidRPr="003C2A58">
        <w:rPr>
          <w:sz w:val="28"/>
          <w:szCs w:val="28"/>
        </w:rPr>
        <w:t>том. А в</w:t>
      </w:r>
      <w:r w:rsidRPr="003C2A58">
        <w:rPr>
          <w:sz w:val="28"/>
          <w:szCs w:val="28"/>
        </w:rPr>
        <w:t xml:space="preserve"> кислой среде</w:t>
      </w:r>
      <w:r w:rsidR="00B245B4" w:rsidRPr="003C2A58">
        <w:rPr>
          <w:sz w:val="28"/>
          <w:szCs w:val="28"/>
        </w:rPr>
        <w:t xml:space="preserve"> происходит разубоживание уже принесенного монтмориллонитового осадка вследствие деградации и последующей </w:t>
      </w:r>
      <w:r w:rsidR="00D12F51" w:rsidRPr="003C2A58">
        <w:rPr>
          <w:sz w:val="28"/>
          <w:szCs w:val="28"/>
        </w:rPr>
        <w:t>каолини</w:t>
      </w:r>
      <w:r w:rsidR="00B245B4" w:rsidRPr="003C2A58">
        <w:rPr>
          <w:sz w:val="28"/>
          <w:szCs w:val="28"/>
        </w:rPr>
        <w:t>тизации</w:t>
      </w:r>
      <w:r w:rsidR="00422500" w:rsidRPr="003C2A58">
        <w:rPr>
          <w:sz w:val="28"/>
          <w:szCs w:val="28"/>
        </w:rPr>
        <w:t xml:space="preserve"> [1]</w:t>
      </w:r>
      <w:r w:rsidR="00B245B4" w:rsidRPr="003C2A58">
        <w:rPr>
          <w:sz w:val="28"/>
          <w:szCs w:val="28"/>
        </w:rPr>
        <w:t>.</w:t>
      </w:r>
    </w:p>
    <w:p w:rsidR="00E8135E" w:rsidRPr="003C2A58" w:rsidRDefault="00E8135E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 xml:space="preserve">Примером зарубежных осадочных месторождений морского подтипа являются месторождения США, расположенные на территории прибрежных равнин Атлантического океана и Мексиканского залива. Это, в частности, залежи бентонитов формации Портер-Крик в штатах Миссури, Иллинойс, </w:t>
      </w:r>
      <w:r w:rsidR="00947DA8" w:rsidRPr="003C2A58">
        <w:rPr>
          <w:sz w:val="28"/>
          <w:szCs w:val="28"/>
        </w:rPr>
        <w:t>Теннеси</w:t>
      </w:r>
      <w:r w:rsidRPr="003C2A58">
        <w:rPr>
          <w:sz w:val="28"/>
          <w:szCs w:val="28"/>
        </w:rPr>
        <w:t xml:space="preserve"> и Миссисипи, а также глины округа Туиггс в штате Джорджия. Залежи глин отличаются большой мощностью, выдержанностью по простиранию на огромных площадках, но нередко характеризуются невысоким качеством из-за присутст</w:t>
      </w:r>
      <w:r w:rsidR="00790289" w:rsidRPr="003C2A58">
        <w:rPr>
          <w:sz w:val="28"/>
          <w:szCs w:val="28"/>
        </w:rPr>
        <w:t>вия</w:t>
      </w:r>
      <w:r w:rsidR="003C2A58" w:rsidRPr="003C2A58">
        <w:rPr>
          <w:sz w:val="28"/>
          <w:szCs w:val="28"/>
        </w:rPr>
        <w:t xml:space="preserve"> </w:t>
      </w:r>
      <w:r w:rsidR="00790289" w:rsidRPr="003C2A58">
        <w:rPr>
          <w:sz w:val="28"/>
          <w:szCs w:val="28"/>
        </w:rPr>
        <w:t>примесей</w:t>
      </w:r>
      <w:r w:rsidR="003C2A58" w:rsidRPr="003C2A58">
        <w:rPr>
          <w:sz w:val="28"/>
          <w:szCs w:val="28"/>
        </w:rPr>
        <w:t xml:space="preserve"> </w:t>
      </w:r>
      <w:r w:rsidR="00790289" w:rsidRPr="003C2A58">
        <w:rPr>
          <w:sz w:val="28"/>
          <w:szCs w:val="28"/>
        </w:rPr>
        <w:t xml:space="preserve">песчаного </w:t>
      </w:r>
      <w:r w:rsidRPr="003C2A58">
        <w:rPr>
          <w:sz w:val="28"/>
          <w:szCs w:val="28"/>
        </w:rPr>
        <w:t>и</w:t>
      </w:r>
      <w:r w:rsidR="003C2A58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>гидрослюдистого глинистого материала.</w:t>
      </w:r>
      <w:r w:rsidR="00790289" w:rsidRPr="003C2A58">
        <w:rPr>
          <w:sz w:val="28"/>
          <w:szCs w:val="28"/>
        </w:rPr>
        <w:t xml:space="preserve"> Пласты</w:t>
      </w:r>
      <w:r w:rsidR="003C2A58" w:rsidRPr="003C2A58">
        <w:rPr>
          <w:sz w:val="28"/>
          <w:szCs w:val="28"/>
        </w:rPr>
        <w:t xml:space="preserve"> </w:t>
      </w:r>
      <w:r w:rsidR="00790289" w:rsidRPr="003C2A58">
        <w:rPr>
          <w:sz w:val="28"/>
          <w:szCs w:val="28"/>
        </w:rPr>
        <w:t>от</w:t>
      </w:r>
      <w:r w:rsidR="00B245B4" w:rsidRPr="003C2A58">
        <w:rPr>
          <w:sz w:val="28"/>
          <w:szCs w:val="28"/>
        </w:rPr>
        <w:t>личаются большой однородностью.</w:t>
      </w:r>
    </w:p>
    <w:p w:rsidR="007A7BF9" w:rsidRPr="003C2A58" w:rsidRDefault="00E8135E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Представителями осадочного пресноводн</w:t>
      </w:r>
      <w:r w:rsidR="008611A4" w:rsidRPr="003C2A58">
        <w:rPr>
          <w:sz w:val="28"/>
          <w:szCs w:val="28"/>
        </w:rPr>
        <w:t>ого подтипа в нашей стране</w:t>
      </w:r>
      <w:r w:rsidRPr="003C2A58">
        <w:rPr>
          <w:sz w:val="28"/>
          <w:szCs w:val="28"/>
        </w:rPr>
        <w:t xml:space="preserve"> служат месторождения щелочноземельных бентонитов: Любинское в Западной Сибири, Подсиньское в Восточной Сибири; Зырянское в Курганской области и др. </w:t>
      </w:r>
      <w:r w:rsidR="00790289" w:rsidRPr="003C2A58">
        <w:rPr>
          <w:sz w:val="28"/>
          <w:szCs w:val="28"/>
        </w:rPr>
        <w:t xml:space="preserve">Все они формировались в озерных пресноводных водоема, в восстановительной </w:t>
      </w:r>
      <w:r w:rsidRPr="003C2A58">
        <w:rPr>
          <w:sz w:val="28"/>
          <w:szCs w:val="28"/>
        </w:rPr>
        <w:t>слабо щелочной или нейтральной сре</w:t>
      </w:r>
      <w:r w:rsidR="00790289" w:rsidRPr="003C2A58">
        <w:rPr>
          <w:sz w:val="28"/>
          <w:szCs w:val="28"/>
        </w:rPr>
        <w:t>де с р</w:t>
      </w:r>
      <w:r w:rsidR="007410DF" w:rsidRPr="003C2A58">
        <w:rPr>
          <w:sz w:val="28"/>
          <w:szCs w:val="28"/>
        </w:rPr>
        <w:t xml:space="preserve">Н 7 – </w:t>
      </w:r>
      <w:r w:rsidRPr="003C2A58">
        <w:rPr>
          <w:sz w:val="28"/>
          <w:szCs w:val="28"/>
        </w:rPr>
        <w:t>8</w:t>
      </w:r>
      <w:r w:rsidR="00790289" w:rsidRPr="003C2A58">
        <w:rPr>
          <w:sz w:val="28"/>
          <w:szCs w:val="28"/>
        </w:rPr>
        <w:t xml:space="preserve">. Бентониты этих </w:t>
      </w:r>
      <w:r w:rsidR="00947DA8" w:rsidRPr="003C2A58">
        <w:rPr>
          <w:sz w:val="28"/>
          <w:szCs w:val="28"/>
        </w:rPr>
        <w:t>месторождений</w:t>
      </w:r>
      <w:r w:rsidRPr="003C2A58">
        <w:rPr>
          <w:sz w:val="28"/>
          <w:szCs w:val="28"/>
        </w:rPr>
        <w:t xml:space="preserve"> характеризуются от</w:t>
      </w:r>
      <w:r w:rsidR="00790289" w:rsidRPr="003C2A58">
        <w:rPr>
          <w:sz w:val="28"/>
          <w:szCs w:val="28"/>
        </w:rPr>
        <w:t>носительно невы</w:t>
      </w:r>
      <w:r w:rsidRPr="003C2A58">
        <w:rPr>
          <w:sz w:val="28"/>
          <w:szCs w:val="28"/>
        </w:rPr>
        <w:t xml:space="preserve">соким </w:t>
      </w:r>
      <w:r w:rsidR="00947DA8" w:rsidRPr="003C2A58">
        <w:rPr>
          <w:sz w:val="28"/>
          <w:szCs w:val="28"/>
        </w:rPr>
        <w:t>качеством,</w:t>
      </w:r>
      <w:r w:rsidRPr="003C2A58">
        <w:rPr>
          <w:sz w:val="28"/>
          <w:szCs w:val="28"/>
        </w:rPr>
        <w:t xml:space="preserve"> пониженным содержани</w:t>
      </w:r>
      <w:r w:rsidR="00790289" w:rsidRPr="003C2A58">
        <w:rPr>
          <w:sz w:val="28"/>
          <w:szCs w:val="28"/>
        </w:rPr>
        <w:t xml:space="preserve">ем монтмориллонита (в </w:t>
      </w:r>
      <w:r w:rsidR="002C4270" w:rsidRPr="003C2A58">
        <w:rPr>
          <w:sz w:val="28"/>
          <w:szCs w:val="28"/>
        </w:rPr>
        <w:t xml:space="preserve">среднем 60 – </w:t>
      </w:r>
      <w:r w:rsidRPr="003C2A58">
        <w:rPr>
          <w:sz w:val="28"/>
          <w:szCs w:val="28"/>
        </w:rPr>
        <w:t>70%), относит</w:t>
      </w:r>
      <w:r w:rsidR="00790289" w:rsidRPr="003C2A58">
        <w:rPr>
          <w:sz w:val="28"/>
          <w:szCs w:val="28"/>
        </w:rPr>
        <w:t>ельно боль</w:t>
      </w:r>
      <w:r w:rsidR="002C4270" w:rsidRPr="003C2A58">
        <w:rPr>
          <w:sz w:val="28"/>
          <w:szCs w:val="28"/>
        </w:rPr>
        <w:t>шей примесью песчано</w:t>
      </w:r>
      <w:r w:rsidR="00790289" w:rsidRPr="003C2A58">
        <w:rPr>
          <w:sz w:val="28"/>
          <w:szCs w:val="28"/>
        </w:rPr>
        <w:t xml:space="preserve">алевритового </w:t>
      </w:r>
      <w:r w:rsidRPr="003C2A58">
        <w:rPr>
          <w:sz w:val="28"/>
          <w:szCs w:val="28"/>
        </w:rPr>
        <w:t>материала, че</w:t>
      </w:r>
      <w:r w:rsidR="00790289" w:rsidRPr="003C2A58">
        <w:rPr>
          <w:sz w:val="28"/>
          <w:szCs w:val="28"/>
        </w:rPr>
        <w:t xml:space="preserve">м в бентонитах морского подтипа. К тому </w:t>
      </w:r>
      <w:r w:rsidRPr="003C2A58">
        <w:rPr>
          <w:sz w:val="28"/>
          <w:szCs w:val="28"/>
        </w:rPr>
        <w:t>же они иногда отличаются повышенной известко</w:t>
      </w:r>
      <w:r w:rsidR="00790289" w:rsidRPr="003C2A58">
        <w:rPr>
          <w:sz w:val="28"/>
          <w:szCs w:val="28"/>
        </w:rPr>
        <w:t>висто</w:t>
      </w:r>
      <w:r w:rsidRPr="003C2A58">
        <w:rPr>
          <w:sz w:val="28"/>
          <w:szCs w:val="28"/>
        </w:rPr>
        <w:t xml:space="preserve">стью. Тем не </w:t>
      </w:r>
      <w:r w:rsidR="008611A4" w:rsidRPr="003C2A58">
        <w:rPr>
          <w:sz w:val="28"/>
          <w:szCs w:val="28"/>
        </w:rPr>
        <w:t>менее,</w:t>
      </w:r>
      <w:r w:rsidRPr="003C2A58">
        <w:rPr>
          <w:sz w:val="28"/>
          <w:szCs w:val="28"/>
        </w:rPr>
        <w:t xml:space="preserve"> описываемы</w:t>
      </w:r>
      <w:r w:rsidR="00790289" w:rsidRPr="003C2A58">
        <w:rPr>
          <w:sz w:val="28"/>
          <w:szCs w:val="28"/>
        </w:rPr>
        <w:t>е бентониты являются кондицион</w:t>
      </w:r>
      <w:r w:rsidRPr="003C2A58">
        <w:rPr>
          <w:sz w:val="28"/>
          <w:szCs w:val="28"/>
        </w:rPr>
        <w:t>ным формовочным сырьем, а также могут быть использованы для</w:t>
      </w:r>
      <w:r w:rsidR="00790289" w:rsidRPr="003C2A58">
        <w:rPr>
          <w:sz w:val="28"/>
          <w:szCs w:val="28"/>
        </w:rPr>
        <w:t xml:space="preserve"> производства буровых растворов, высокосортного керамзита и т.д.</w:t>
      </w:r>
    </w:p>
    <w:p w:rsidR="00790289" w:rsidRPr="003C2A58" w:rsidRDefault="00790289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E8135E" w:rsidRPr="003C2A58" w:rsidRDefault="00B245B4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32"/>
        </w:rPr>
      </w:pPr>
      <w:r w:rsidRPr="003C2A58">
        <w:rPr>
          <w:bCs/>
          <w:sz w:val="28"/>
          <w:szCs w:val="32"/>
        </w:rPr>
        <w:t xml:space="preserve">1.4 </w:t>
      </w:r>
      <w:r w:rsidR="00E8135E" w:rsidRPr="003C2A58">
        <w:rPr>
          <w:bCs/>
          <w:sz w:val="28"/>
          <w:szCs w:val="32"/>
        </w:rPr>
        <w:t>Э</w:t>
      </w:r>
      <w:r w:rsidRPr="003C2A58">
        <w:rPr>
          <w:bCs/>
          <w:sz w:val="28"/>
          <w:szCs w:val="32"/>
        </w:rPr>
        <w:t>лювиальные месторождения</w:t>
      </w:r>
    </w:p>
    <w:p w:rsidR="00FD556B" w:rsidRPr="003C2A58" w:rsidRDefault="00FD556B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135E" w:rsidRPr="003C2A58" w:rsidRDefault="00B245B4" w:rsidP="003C2A58">
      <w:pPr>
        <w:widowControl/>
        <w:shd w:val="clear" w:color="000000" w:fill="auto"/>
        <w:tabs>
          <w:tab w:val="left" w:pos="626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 xml:space="preserve">К этому типу относятся </w:t>
      </w:r>
      <w:r w:rsidR="00E8135E" w:rsidRPr="003C2A58">
        <w:rPr>
          <w:sz w:val="28"/>
          <w:szCs w:val="28"/>
        </w:rPr>
        <w:t>месторождения</w:t>
      </w:r>
      <w:r w:rsidRPr="003C2A58">
        <w:rPr>
          <w:sz w:val="28"/>
          <w:szCs w:val="28"/>
        </w:rPr>
        <w:t xml:space="preserve"> бентонитов, образо</w:t>
      </w:r>
      <w:r w:rsidR="00E8135E" w:rsidRPr="003C2A58">
        <w:rPr>
          <w:sz w:val="28"/>
          <w:szCs w:val="28"/>
        </w:rPr>
        <w:t>ванные пу</w:t>
      </w:r>
      <w:r w:rsidRPr="003C2A58">
        <w:rPr>
          <w:sz w:val="28"/>
          <w:szCs w:val="28"/>
        </w:rPr>
        <w:t xml:space="preserve">тем глубокого </w:t>
      </w:r>
      <w:r w:rsidR="00E8135E" w:rsidRPr="003C2A58">
        <w:rPr>
          <w:sz w:val="28"/>
          <w:szCs w:val="28"/>
        </w:rPr>
        <w:t>субаэ</w:t>
      </w:r>
      <w:r w:rsidRPr="003C2A58">
        <w:rPr>
          <w:sz w:val="28"/>
          <w:szCs w:val="28"/>
        </w:rPr>
        <w:t xml:space="preserve">рального выветривания и физико-химического </w:t>
      </w:r>
      <w:r w:rsidR="00E8135E" w:rsidRPr="003C2A58">
        <w:rPr>
          <w:sz w:val="28"/>
          <w:szCs w:val="28"/>
        </w:rPr>
        <w:t>изменения интрузивн</w:t>
      </w:r>
      <w:r w:rsidRPr="003C2A58">
        <w:rPr>
          <w:sz w:val="28"/>
          <w:szCs w:val="28"/>
        </w:rPr>
        <w:t xml:space="preserve">ых, эффузивных и осадочных </w:t>
      </w:r>
      <w:r w:rsidR="00E8135E" w:rsidRPr="003C2A58">
        <w:rPr>
          <w:sz w:val="28"/>
          <w:szCs w:val="28"/>
        </w:rPr>
        <w:t>пород. Таким путем могут бы</w:t>
      </w:r>
      <w:r w:rsidRPr="003C2A58">
        <w:rPr>
          <w:sz w:val="28"/>
          <w:szCs w:val="28"/>
        </w:rPr>
        <w:t>ть сформированы залежи щелочно</w:t>
      </w:r>
      <w:r w:rsidR="00E8135E" w:rsidRPr="003C2A58">
        <w:rPr>
          <w:sz w:val="28"/>
          <w:szCs w:val="28"/>
        </w:rPr>
        <w:t>земельн</w:t>
      </w:r>
      <w:r w:rsidRPr="003C2A58">
        <w:rPr>
          <w:sz w:val="28"/>
          <w:szCs w:val="28"/>
        </w:rPr>
        <w:t xml:space="preserve">ых бентонитов, их железистых </w:t>
      </w:r>
      <w:r w:rsidR="00E8135E" w:rsidRPr="003C2A58">
        <w:rPr>
          <w:sz w:val="28"/>
          <w:szCs w:val="28"/>
        </w:rPr>
        <w:t>разно</w:t>
      </w:r>
      <w:r w:rsidRPr="003C2A58">
        <w:rPr>
          <w:sz w:val="28"/>
          <w:szCs w:val="28"/>
        </w:rPr>
        <w:t>стей –</w:t>
      </w:r>
      <w:r w:rsidR="003C2A58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 xml:space="preserve">нонтронитов, реже маложелезистых светлых разновидностей </w:t>
      </w:r>
      <w:r w:rsidR="00E8135E" w:rsidRPr="003C2A58">
        <w:rPr>
          <w:sz w:val="28"/>
          <w:szCs w:val="28"/>
        </w:rPr>
        <w:t>щелоч</w:t>
      </w:r>
      <w:r w:rsidRPr="003C2A58">
        <w:rPr>
          <w:sz w:val="28"/>
          <w:szCs w:val="28"/>
        </w:rPr>
        <w:t xml:space="preserve">ноземельного </w:t>
      </w:r>
      <w:r w:rsidR="00E8135E" w:rsidRPr="003C2A58">
        <w:rPr>
          <w:sz w:val="28"/>
          <w:szCs w:val="28"/>
        </w:rPr>
        <w:t>и смешанного состава. Из зарубежных</w:t>
      </w:r>
      <w:r w:rsidRPr="003C2A58">
        <w:rPr>
          <w:sz w:val="28"/>
          <w:szCs w:val="28"/>
        </w:rPr>
        <w:t xml:space="preserve"> к описываемому типу </w:t>
      </w:r>
      <w:r w:rsidR="00E8135E" w:rsidRPr="003C2A58">
        <w:rPr>
          <w:sz w:val="28"/>
          <w:szCs w:val="28"/>
        </w:rPr>
        <w:t>относятся не</w:t>
      </w:r>
      <w:r w:rsidR="00334B19" w:rsidRPr="003C2A58">
        <w:rPr>
          <w:sz w:val="28"/>
          <w:szCs w:val="28"/>
        </w:rPr>
        <w:t xml:space="preserve">большие </w:t>
      </w:r>
      <w:r w:rsidR="00CC53F5" w:rsidRPr="003C2A58">
        <w:rPr>
          <w:sz w:val="28"/>
          <w:szCs w:val="28"/>
        </w:rPr>
        <w:t>месторождения:</w:t>
      </w:r>
      <w:r w:rsidR="003C2A58" w:rsidRPr="003C2A58">
        <w:rPr>
          <w:sz w:val="28"/>
          <w:szCs w:val="28"/>
        </w:rPr>
        <w:t xml:space="preserve"> </w:t>
      </w:r>
      <w:r w:rsidR="00334B19" w:rsidRPr="003C2A58">
        <w:rPr>
          <w:sz w:val="28"/>
          <w:szCs w:val="28"/>
        </w:rPr>
        <w:t>Петров</w:t>
      </w:r>
      <w:r w:rsidR="00E8135E" w:rsidRPr="003C2A58">
        <w:rPr>
          <w:sz w:val="28"/>
          <w:szCs w:val="28"/>
        </w:rPr>
        <w:t>ац-на-море в Юго</w:t>
      </w:r>
      <w:r w:rsidRPr="003C2A58">
        <w:rPr>
          <w:sz w:val="28"/>
          <w:szCs w:val="28"/>
        </w:rPr>
        <w:t xml:space="preserve">славии, </w:t>
      </w:r>
      <w:r w:rsidR="00E8135E" w:rsidRPr="003C2A58">
        <w:rPr>
          <w:sz w:val="28"/>
          <w:szCs w:val="28"/>
        </w:rPr>
        <w:t>Карлополис в Бразилии</w:t>
      </w:r>
      <w:r w:rsidRPr="003C2A58">
        <w:rPr>
          <w:sz w:val="28"/>
          <w:szCs w:val="28"/>
        </w:rPr>
        <w:t xml:space="preserve"> и др.</w:t>
      </w:r>
    </w:p>
    <w:p w:rsidR="00E8135E" w:rsidRPr="003C2A58" w:rsidRDefault="008611A4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В нашей стране</w:t>
      </w:r>
      <w:r w:rsidR="00E8135E" w:rsidRPr="003C2A58">
        <w:rPr>
          <w:sz w:val="28"/>
          <w:szCs w:val="28"/>
        </w:rPr>
        <w:t xml:space="preserve"> бесспорно элювиальных месторождений бентонитов по</w:t>
      </w:r>
      <w:r w:rsidR="00334B19" w:rsidRPr="003C2A58">
        <w:rPr>
          <w:sz w:val="28"/>
          <w:szCs w:val="28"/>
        </w:rPr>
        <w:t xml:space="preserve">ка не </w:t>
      </w:r>
      <w:r w:rsidR="00E8135E" w:rsidRPr="003C2A58">
        <w:rPr>
          <w:sz w:val="28"/>
          <w:szCs w:val="28"/>
        </w:rPr>
        <w:t>известно. Проявле</w:t>
      </w:r>
      <w:r w:rsidR="00334B19" w:rsidRPr="003C2A58">
        <w:rPr>
          <w:sz w:val="28"/>
          <w:szCs w:val="28"/>
        </w:rPr>
        <w:t>ния же подобных глин</w:t>
      </w:r>
      <w:r w:rsidR="00E8135E" w:rsidRPr="003C2A58">
        <w:rPr>
          <w:sz w:val="28"/>
          <w:szCs w:val="28"/>
        </w:rPr>
        <w:t xml:space="preserve"> известны во многих рай</w:t>
      </w:r>
      <w:r w:rsidR="00334B19" w:rsidRPr="003C2A58">
        <w:rPr>
          <w:sz w:val="28"/>
          <w:szCs w:val="28"/>
        </w:rPr>
        <w:t xml:space="preserve">онах страны. В европейской </w:t>
      </w:r>
      <w:r w:rsidR="00E8135E" w:rsidRPr="003C2A58">
        <w:rPr>
          <w:sz w:val="28"/>
          <w:szCs w:val="28"/>
        </w:rPr>
        <w:t>час</w:t>
      </w:r>
      <w:r w:rsidR="00334B19" w:rsidRPr="003C2A58">
        <w:rPr>
          <w:sz w:val="28"/>
          <w:szCs w:val="28"/>
        </w:rPr>
        <w:t xml:space="preserve">ти они </w:t>
      </w:r>
      <w:r w:rsidR="00E8135E" w:rsidRPr="003C2A58">
        <w:rPr>
          <w:sz w:val="28"/>
          <w:szCs w:val="28"/>
        </w:rPr>
        <w:t>зарегистрированы в пределах Украин</w:t>
      </w:r>
      <w:r w:rsidR="00334B19" w:rsidRPr="003C2A58">
        <w:rPr>
          <w:sz w:val="28"/>
          <w:szCs w:val="28"/>
        </w:rPr>
        <w:t xml:space="preserve">ского щита и в </w:t>
      </w:r>
      <w:r w:rsidR="002C4270" w:rsidRPr="003C2A58">
        <w:rPr>
          <w:sz w:val="28"/>
          <w:szCs w:val="28"/>
        </w:rPr>
        <w:t>Среднем По</w:t>
      </w:r>
      <w:r w:rsidR="00E8135E" w:rsidRPr="003C2A58">
        <w:rPr>
          <w:sz w:val="28"/>
          <w:szCs w:val="28"/>
        </w:rPr>
        <w:t>бужье в древних и мезозойских корах выветривания по основным и ульт</w:t>
      </w:r>
      <w:r w:rsidR="00334B19" w:rsidRPr="003C2A58">
        <w:rPr>
          <w:sz w:val="28"/>
          <w:szCs w:val="28"/>
        </w:rPr>
        <w:t>раосновным изверженным породам,</w:t>
      </w:r>
      <w:r w:rsidR="00E8135E" w:rsidRPr="003C2A58">
        <w:rPr>
          <w:sz w:val="28"/>
          <w:szCs w:val="28"/>
        </w:rPr>
        <w:t xml:space="preserve"> в Приднестровье в корах выветривания по протерозой</w:t>
      </w:r>
      <w:r w:rsidR="00334B19" w:rsidRPr="003C2A58">
        <w:rPr>
          <w:sz w:val="28"/>
          <w:szCs w:val="28"/>
        </w:rPr>
        <w:t xml:space="preserve">ским </w:t>
      </w:r>
      <w:r w:rsidR="00E8135E" w:rsidRPr="003C2A58">
        <w:rPr>
          <w:sz w:val="28"/>
          <w:szCs w:val="28"/>
        </w:rPr>
        <w:t>эффузивным породам, в цен</w:t>
      </w:r>
      <w:r w:rsidR="00334B19" w:rsidRPr="003C2A58">
        <w:rPr>
          <w:sz w:val="28"/>
          <w:szCs w:val="28"/>
        </w:rPr>
        <w:t>тральной</w:t>
      </w:r>
      <w:r w:rsidR="00E8135E" w:rsidRPr="003C2A58">
        <w:rPr>
          <w:sz w:val="28"/>
          <w:szCs w:val="28"/>
        </w:rPr>
        <w:t xml:space="preserve"> части Русской платформы в доэйфельских корах выветри</w:t>
      </w:r>
      <w:r w:rsidR="00334B19" w:rsidRPr="003C2A58">
        <w:rPr>
          <w:sz w:val="28"/>
          <w:szCs w:val="28"/>
        </w:rPr>
        <w:t xml:space="preserve">вания по кристаллическим породам </w:t>
      </w:r>
      <w:r w:rsidR="00E8135E" w:rsidRPr="003C2A58">
        <w:rPr>
          <w:sz w:val="28"/>
          <w:szCs w:val="28"/>
        </w:rPr>
        <w:t>ар</w:t>
      </w:r>
      <w:r w:rsidR="00334B19" w:rsidRPr="003C2A58">
        <w:rPr>
          <w:sz w:val="28"/>
          <w:szCs w:val="28"/>
        </w:rPr>
        <w:t xml:space="preserve">хейско-протерозойского </w:t>
      </w:r>
      <w:r w:rsidR="00E8135E" w:rsidRPr="003C2A58">
        <w:rPr>
          <w:sz w:val="28"/>
          <w:szCs w:val="28"/>
        </w:rPr>
        <w:t>воз</w:t>
      </w:r>
      <w:r w:rsidR="0068525E" w:rsidRPr="003C2A58">
        <w:rPr>
          <w:sz w:val="28"/>
          <w:szCs w:val="28"/>
        </w:rPr>
        <w:t>раста</w:t>
      </w:r>
      <w:r w:rsidR="00E8135E" w:rsidRPr="003C2A58">
        <w:rPr>
          <w:sz w:val="28"/>
          <w:szCs w:val="28"/>
        </w:rPr>
        <w:t>. Исследованиями последних лет элювиальные бентониты выявлены на Южном и Среднем Урале, в Казахстане</w:t>
      </w:r>
      <w:r w:rsidR="00334B19" w:rsidRPr="003C2A58">
        <w:rPr>
          <w:sz w:val="28"/>
          <w:szCs w:val="28"/>
        </w:rPr>
        <w:t>,</w:t>
      </w:r>
      <w:r w:rsidR="00E8135E" w:rsidRPr="003C2A58">
        <w:rPr>
          <w:sz w:val="28"/>
          <w:szCs w:val="28"/>
        </w:rPr>
        <w:t xml:space="preserve"> на Алтае, юге Сибирской платформы и ряде других мест. Некоторые из этих месторождений представляют несомненный практический интерес, большинство же, как показали исследования, не отличаются чистотой и имеют обычно небольшую мощность, редко измеряемую метрами.</w:t>
      </w:r>
    </w:p>
    <w:p w:rsidR="00E8135E" w:rsidRPr="003C2A58" w:rsidRDefault="00E8135E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 xml:space="preserve">В процессе выветривания из коренных </w:t>
      </w:r>
      <w:r w:rsidR="00496FD1" w:rsidRPr="003C2A58">
        <w:rPr>
          <w:sz w:val="28"/>
          <w:szCs w:val="28"/>
        </w:rPr>
        <w:t>пород,</w:t>
      </w:r>
      <w:r w:rsidR="00334B19" w:rsidRPr="003C2A58">
        <w:rPr>
          <w:sz w:val="28"/>
          <w:szCs w:val="28"/>
        </w:rPr>
        <w:t xml:space="preserve"> прежде </w:t>
      </w:r>
      <w:r w:rsidR="00496FD1" w:rsidRPr="003C2A58">
        <w:rPr>
          <w:sz w:val="28"/>
          <w:szCs w:val="28"/>
        </w:rPr>
        <w:t>всего,</w:t>
      </w:r>
      <w:r w:rsidR="00334B19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>выносятся наиболее подвижные компонент</w:t>
      </w:r>
      <w:r w:rsidR="00496FD1" w:rsidRPr="003C2A58">
        <w:rPr>
          <w:sz w:val="28"/>
          <w:szCs w:val="28"/>
        </w:rPr>
        <w:t>ы: щелочи, щелочные земли и заки</w:t>
      </w:r>
      <w:r w:rsidRPr="003C2A58">
        <w:rPr>
          <w:sz w:val="28"/>
          <w:szCs w:val="28"/>
        </w:rPr>
        <w:t>слые соединения железа. Поэтому конечные продукты выветривания состоят из силикатов с низким соде</w:t>
      </w:r>
      <w:r w:rsidR="00334B19" w:rsidRPr="003C2A58">
        <w:rPr>
          <w:sz w:val="28"/>
          <w:szCs w:val="28"/>
        </w:rPr>
        <w:t xml:space="preserve">ржанием растворимых оснований </w:t>
      </w:r>
      <w:r w:rsidRPr="003C2A58">
        <w:rPr>
          <w:sz w:val="28"/>
          <w:szCs w:val="28"/>
        </w:rPr>
        <w:t>или же из гидратов полуторных окислов.</w:t>
      </w:r>
    </w:p>
    <w:p w:rsidR="00E8135E" w:rsidRPr="003C2A58" w:rsidRDefault="0068525E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М</w:t>
      </w:r>
      <w:r w:rsidR="00334B19" w:rsidRPr="003C2A58">
        <w:rPr>
          <w:sz w:val="28"/>
          <w:szCs w:val="28"/>
        </w:rPr>
        <w:t>онтмо</w:t>
      </w:r>
      <w:r w:rsidR="00E8135E" w:rsidRPr="003C2A58">
        <w:rPr>
          <w:sz w:val="28"/>
          <w:szCs w:val="28"/>
        </w:rPr>
        <w:t>риллонитовые и монтмориллонит</w:t>
      </w:r>
      <w:r w:rsidRPr="003C2A58">
        <w:rPr>
          <w:sz w:val="28"/>
          <w:szCs w:val="28"/>
        </w:rPr>
        <w:t>содержащие горизонты, пред</w:t>
      </w:r>
      <w:r w:rsidR="00E8135E" w:rsidRPr="003C2A58">
        <w:rPr>
          <w:sz w:val="28"/>
          <w:szCs w:val="28"/>
        </w:rPr>
        <w:t>ставляющие интерес для поисков бентонитового сырья, приурочены к средней и частично к переходной и нижней (корне</w:t>
      </w:r>
      <w:r w:rsidR="00496FD1" w:rsidRPr="003C2A58">
        <w:rPr>
          <w:sz w:val="28"/>
          <w:szCs w:val="28"/>
        </w:rPr>
        <w:t>вой) зонам –</w:t>
      </w:r>
      <w:r w:rsidR="00E8135E" w:rsidRPr="003C2A58">
        <w:rPr>
          <w:sz w:val="28"/>
          <w:szCs w:val="28"/>
        </w:rPr>
        <w:t xml:space="preserve"> зонам конечной гидратации и выщелачивания профилей кор выветр</w:t>
      </w:r>
      <w:r w:rsidR="00512724" w:rsidRPr="003C2A58">
        <w:rPr>
          <w:sz w:val="28"/>
          <w:szCs w:val="28"/>
        </w:rPr>
        <w:t>ивания. Верхняя зона последних –</w:t>
      </w:r>
      <w:r w:rsidR="00E8135E" w:rsidRPr="003C2A58">
        <w:rPr>
          <w:sz w:val="28"/>
          <w:szCs w:val="28"/>
        </w:rPr>
        <w:t xml:space="preserve"> зона окисления и конечного гид</w:t>
      </w:r>
      <w:r w:rsidR="00496FD1" w:rsidRPr="003C2A58">
        <w:rPr>
          <w:sz w:val="28"/>
          <w:szCs w:val="28"/>
        </w:rPr>
        <w:t>рол</w:t>
      </w:r>
      <w:r w:rsidR="00E8135E" w:rsidRPr="003C2A58">
        <w:rPr>
          <w:sz w:val="28"/>
          <w:szCs w:val="28"/>
        </w:rPr>
        <w:t xml:space="preserve">иза уже представлена </w:t>
      </w:r>
      <w:r w:rsidR="00496FD1" w:rsidRPr="003C2A58">
        <w:rPr>
          <w:sz w:val="28"/>
          <w:szCs w:val="28"/>
        </w:rPr>
        <w:t>каолинитовыми, галлуазитовыми</w:t>
      </w:r>
      <w:r w:rsidR="00E8135E" w:rsidRPr="003C2A58">
        <w:rPr>
          <w:sz w:val="28"/>
          <w:szCs w:val="28"/>
        </w:rPr>
        <w:t xml:space="preserve"> и охристыми глинистыми образованиями, а также железня</w:t>
      </w:r>
      <w:r w:rsidR="00D31403" w:rsidRPr="003C2A58">
        <w:rPr>
          <w:sz w:val="28"/>
          <w:szCs w:val="28"/>
        </w:rPr>
        <w:t>ками.</w:t>
      </w:r>
    </w:p>
    <w:p w:rsidR="003C2A58" w:rsidRPr="003C2A58" w:rsidRDefault="00E8135E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Формирование элювиальных бентонитов, как и других полезных ископаемых, связанных с корами выветривания, определяется в основном тремя факторами: составом исходных материнских пород, климатом и тектоникой. Тектоник</w:t>
      </w:r>
      <w:r w:rsidR="00B245B4" w:rsidRPr="003C2A58">
        <w:rPr>
          <w:sz w:val="28"/>
          <w:szCs w:val="28"/>
        </w:rPr>
        <w:t>а района определя</w:t>
      </w:r>
      <w:r w:rsidRPr="003C2A58">
        <w:rPr>
          <w:sz w:val="28"/>
          <w:szCs w:val="28"/>
        </w:rPr>
        <w:t>ет рельеф, глубину профиля выветривани</w:t>
      </w:r>
      <w:r w:rsidR="00D31403" w:rsidRPr="003C2A58">
        <w:rPr>
          <w:sz w:val="28"/>
          <w:szCs w:val="28"/>
        </w:rPr>
        <w:t xml:space="preserve">я и </w:t>
      </w:r>
      <w:r w:rsidRPr="003C2A58">
        <w:rPr>
          <w:sz w:val="28"/>
          <w:szCs w:val="28"/>
        </w:rPr>
        <w:t>возможность формирования коры выветривания. Важное значение имеет климат, определяющий соотношение физической и химической форм разложения материнских пород, а также характер вновь образуемых минералов. Для образования и устойчивого сохранения монтмор</w:t>
      </w:r>
      <w:r w:rsidR="00512724" w:rsidRPr="003C2A58">
        <w:rPr>
          <w:sz w:val="28"/>
          <w:szCs w:val="28"/>
        </w:rPr>
        <w:t>иллонита благоприятен гумидный –</w:t>
      </w:r>
      <w:r w:rsidRPr="003C2A58">
        <w:rPr>
          <w:sz w:val="28"/>
          <w:szCs w:val="28"/>
        </w:rPr>
        <w:t xml:space="preserve"> умеренный и теплый влажный климат. Значите</w:t>
      </w:r>
      <w:r w:rsidR="00512724" w:rsidRPr="003C2A58">
        <w:rPr>
          <w:sz w:val="28"/>
          <w:szCs w:val="28"/>
        </w:rPr>
        <w:t xml:space="preserve">льную роль играет также время – </w:t>
      </w:r>
      <w:r w:rsidRPr="003C2A58">
        <w:rPr>
          <w:sz w:val="28"/>
          <w:szCs w:val="28"/>
        </w:rPr>
        <w:t>продолжительность процесса выветривания</w:t>
      </w:r>
      <w:r w:rsidR="00496FD1" w:rsidRPr="003C2A58">
        <w:rPr>
          <w:sz w:val="28"/>
          <w:szCs w:val="28"/>
        </w:rPr>
        <w:t>.</w:t>
      </w:r>
    </w:p>
    <w:p w:rsidR="00E8135E" w:rsidRPr="003C2A58" w:rsidRDefault="00E8135E" w:rsidP="003C2A58">
      <w:pPr>
        <w:widowControl/>
        <w:shd w:val="clear" w:color="000000" w:fill="auto"/>
        <w:tabs>
          <w:tab w:val="left" w:pos="612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По составу материнских пород, послуживших ис</w:t>
      </w:r>
      <w:r w:rsidR="00D31403" w:rsidRPr="003C2A58">
        <w:rPr>
          <w:sz w:val="28"/>
          <w:szCs w:val="28"/>
        </w:rPr>
        <w:t>ходным мате</w:t>
      </w:r>
      <w:r w:rsidRPr="003C2A58">
        <w:rPr>
          <w:sz w:val="28"/>
          <w:szCs w:val="28"/>
        </w:rPr>
        <w:t>риалом для формирования</w:t>
      </w:r>
      <w:r w:rsidR="00F632B8" w:rsidRPr="003C2A58">
        <w:rPr>
          <w:sz w:val="28"/>
          <w:szCs w:val="28"/>
        </w:rPr>
        <w:t>,</w:t>
      </w:r>
      <w:r w:rsidRPr="003C2A58">
        <w:rPr>
          <w:sz w:val="28"/>
          <w:szCs w:val="28"/>
        </w:rPr>
        <w:t xml:space="preserve"> эл</w:t>
      </w:r>
      <w:r w:rsidR="00F632B8" w:rsidRPr="003C2A58">
        <w:rPr>
          <w:sz w:val="28"/>
          <w:szCs w:val="28"/>
        </w:rPr>
        <w:t>ювиальные бентониты подразделяются</w:t>
      </w:r>
      <w:r w:rsidR="00D31403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>на</w:t>
      </w:r>
      <w:r w:rsidR="00F632B8" w:rsidRPr="003C2A58">
        <w:rPr>
          <w:sz w:val="28"/>
          <w:szCs w:val="28"/>
        </w:rPr>
        <w:t xml:space="preserve"> три подтипа:</w:t>
      </w:r>
      <w:r w:rsidR="00D31403" w:rsidRPr="003C2A58">
        <w:rPr>
          <w:sz w:val="28"/>
          <w:szCs w:val="28"/>
        </w:rPr>
        <w:t xml:space="preserve"> по интрузивным </w:t>
      </w:r>
      <w:r w:rsidRPr="003C2A58">
        <w:rPr>
          <w:sz w:val="28"/>
          <w:szCs w:val="28"/>
        </w:rPr>
        <w:t>породам</w:t>
      </w:r>
      <w:r w:rsidR="00F632B8" w:rsidRPr="003C2A58">
        <w:rPr>
          <w:sz w:val="28"/>
          <w:szCs w:val="28"/>
        </w:rPr>
        <w:t>,</w:t>
      </w:r>
      <w:r w:rsidRPr="003C2A58">
        <w:rPr>
          <w:sz w:val="28"/>
          <w:szCs w:val="28"/>
        </w:rPr>
        <w:t xml:space="preserve"> по эффузивн</w:t>
      </w:r>
      <w:r w:rsidR="00F632B8" w:rsidRPr="003C2A58">
        <w:rPr>
          <w:sz w:val="28"/>
          <w:szCs w:val="28"/>
        </w:rPr>
        <w:t>ым породам,</w:t>
      </w:r>
      <w:r w:rsidR="00D31403" w:rsidRPr="003C2A58">
        <w:rPr>
          <w:sz w:val="28"/>
          <w:szCs w:val="28"/>
        </w:rPr>
        <w:t xml:space="preserve"> по осадочным по</w:t>
      </w:r>
      <w:r w:rsidRPr="003C2A58">
        <w:rPr>
          <w:sz w:val="28"/>
          <w:szCs w:val="28"/>
        </w:rPr>
        <w:t>родам.</w:t>
      </w:r>
    </w:p>
    <w:p w:rsidR="003C2A58" w:rsidRPr="003C2A58" w:rsidRDefault="00E8135E" w:rsidP="003C2A58">
      <w:pPr>
        <w:widowControl/>
        <w:shd w:val="clear" w:color="000000" w:fill="auto"/>
        <w:tabs>
          <w:tab w:val="left" w:pos="614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Для формирования местор</w:t>
      </w:r>
      <w:r w:rsidR="00D31403" w:rsidRPr="003C2A58">
        <w:rPr>
          <w:sz w:val="28"/>
          <w:szCs w:val="28"/>
        </w:rPr>
        <w:t>ождений бентонитов по интрузив</w:t>
      </w:r>
      <w:r w:rsidRPr="003C2A58">
        <w:rPr>
          <w:sz w:val="28"/>
          <w:szCs w:val="28"/>
        </w:rPr>
        <w:t>ным породам наиболее благоп</w:t>
      </w:r>
      <w:r w:rsidR="00D31403" w:rsidRPr="003C2A58">
        <w:rPr>
          <w:sz w:val="28"/>
          <w:szCs w:val="28"/>
        </w:rPr>
        <w:t>риятны ультраосновные, реже ос</w:t>
      </w:r>
      <w:r w:rsidRPr="003C2A58">
        <w:rPr>
          <w:sz w:val="28"/>
          <w:szCs w:val="28"/>
        </w:rPr>
        <w:t>новные породы (серпенти</w:t>
      </w:r>
      <w:r w:rsidR="00496FD1" w:rsidRPr="003C2A58">
        <w:rPr>
          <w:sz w:val="28"/>
          <w:szCs w:val="28"/>
        </w:rPr>
        <w:t>ниты, пироксениты и др.)</w:t>
      </w:r>
      <w:r w:rsidRPr="003C2A58">
        <w:rPr>
          <w:sz w:val="28"/>
          <w:szCs w:val="28"/>
        </w:rPr>
        <w:t xml:space="preserve"> богатые соединениями железа и магния. По ним обра</w:t>
      </w:r>
      <w:r w:rsidR="00496FD1" w:rsidRPr="003C2A58">
        <w:rPr>
          <w:sz w:val="28"/>
          <w:szCs w:val="28"/>
        </w:rPr>
        <w:t>зуются нонтронитовые глины –</w:t>
      </w:r>
      <w:r w:rsidRPr="003C2A58">
        <w:rPr>
          <w:sz w:val="28"/>
          <w:szCs w:val="28"/>
        </w:rPr>
        <w:t xml:space="preserve"> железистые щелочноземе</w:t>
      </w:r>
      <w:r w:rsidR="0068525E" w:rsidRPr="003C2A58">
        <w:rPr>
          <w:sz w:val="28"/>
          <w:szCs w:val="28"/>
        </w:rPr>
        <w:t>льные бентониты</w:t>
      </w:r>
      <w:r w:rsidRPr="003C2A58">
        <w:rPr>
          <w:sz w:val="28"/>
          <w:szCs w:val="28"/>
        </w:rPr>
        <w:t>. Примерам</w:t>
      </w:r>
      <w:r w:rsidR="00D31403" w:rsidRPr="003C2A58">
        <w:rPr>
          <w:sz w:val="28"/>
          <w:szCs w:val="28"/>
        </w:rPr>
        <w:t xml:space="preserve">и таких месторождений являются </w:t>
      </w:r>
      <w:r w:rsidRPr="003C2A58">
        <w:rPr>
          <w:sz w:val="28"/>
          <w:szCs w:val="28"/>
        </w:rPr>
        <w:t>Сахаринское и другие на Южном Урале</w:t>
      </w:r>
      <w:r w:rsidR="00D31403" w:rsidRPr="003C2A58">
        <w:rPr>
          <w:sz w:val="28"/>
          <w:szCs w:val="28"/>
        </w:rPr>
        <w:t>.</w:t>
      </w:r>
    </w:p>
    <w:p w:rsidR="00E8135E" w:rsidRPr="003C2A58" w:rsidRDefault="00E8135E" w:rsidP="003C2A58">
      <w:pPr>
        <w:widowControl/>
        <w:shd w:val="clear" w:color="000000" w:fill="auto"/>
        <w:tabs>
          <w:tab w:val="left" w:pos="60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 xml:space="preserve">Из эффузивных наиболее </w:t>
      </w:r>
      <w:r w:rsidR="00D31403" w:rsidRPr="003C2A58">
        <w:rPr>
          <w:sz w:val="28"/>
          <w:szCs w:val="28"/>
        </w:rPr>
        <w:t xml:space="preserve">благоприятны для формирования </w:t>
      </w:r>
      <w:r w:rsidRPr="003C2A58">
        <w:rPr>
          <w:sz w:val="28"/>
          <w:szCs w:val="28"/>
        </w:rPr>
        <w:t>элювиальных бентонитов кисл</w:t>
      </w:r>
      <w:r w:rsidR="00D31403" w:rsidRPr="003C2A58">
        <w:rPr>
          <w:sz w:val="28"/>
          <w:szCs w:val="28"/>
        </w:rPr>
        <w:t>ые, реже основные породы (липа</w:t>
      </w:r>
      <w:r w:rsidRPr="003C2A58">
        <w:rPr>
          <w:sz w:val="28"/>
          <w:szCs w:val="28"/>
        </w:rPr>
        <w:t>риты, андезит-липариты и андезит</w:t>
      </w:r>
      <w:r w:rsidR="00496FD1" w:rsidRPr="003C2A58">
        <w:rPr>
          <w:sz w:val="28"/>
          <w:szCs w:val="28"/>
        </w:rPr>
        <w:t xml:space="preserve">ы). По ним образуются светлые </w:t>
      </w:r>
      <w:r w:rsidRPr="003C2A58">
        <w:rPr>
          <w:sz w:val="28"/>
          <w:szCs w:val="28"/>
        </w:rPr>
        <w:t>маложелезистые щелочноземельные и смешанные бент</w:t>
      </w:r>
      <w:r w:rsidR="00496FD1" w:rsidRPr="003C2A58">
        <w:rPr>
          <w:sz w:val="28"/>
          <w:szCs w:val="28"/>
        </w:rPr>
        <w:t>ониты. Примером может служить Ус</w:t>
      </w:r>
      <w:r w:rsidRPr="003C2A58">
        <w:rPr>
          <w:sz w:val="28"/>
          <w:szCs w:val="28"/>
        </w:rPr>
        <w:t>ть-Маньинское проявле</w:t>
      </w:r>
      <w:r w:rsidR="00496FD1" w:rsidRPr="003C2A58">
        <w:rPr>
          <w:sz w:val="28"/>
          <w:szCs w:val="28"/>
        </w:rPr>
        <w:t>ние на вос</w:t>
      </w:r>
      <w:r w:rsidRPr="003C2A58">
        <w:rPr>
          <w:sz w:val="28"/>
          <w:szCs w:val="28"/>
        </w:rPr>
        <w:t>т</w:t>
      </w:r>
      <w:r w:rsidR="00496FD1" w:rsidRPr="003C2A58">
        <w:rPr>
          <w:sz w:val="28"/>
          <w:szCs w:val="28"/>
        </w:rPr>
        <w:t>очном склоне Северного Урала</w:t>
      </w:r>
      <w:r w:rsidRPr="003C2A58">
        <w:rPr>
          <w:sz w:val="28"/>
          <w:szCs w:val="28"/>
        </w:rPr>
        <w:t>.</w:t>
      </w:r>
    </w:p>
    <w:p w:rsidR="00E8135E" w:rsidRPr="003C2A58" w:rsidRDefault="00E8135E" w:rsidP="003C2A58">
      <w:pPr>
        <w:widowControl/>
        <w:shd w:val="clear" w:color="000000" w:fill="auto"/>
        <w:tabs>
          <w:tab w:val="left" w:pos="604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И, наконец, третий элювиал</w:t>
      </w:r>
      <w:r w:rsidR="00D31403" w:rsidRPr="003C2A58">
        <w:rPr>
          <w:sz w:val="28"/>
          <w:szCs w:val="28"/>
        </w:rPr>
        <w:t>ьный генетический подтип форми</w:t>
      </w:r>
      <w:r w:rsidRPr="003C2A58">
        <w:rPr>
          <w:sz w:val="28"/>
          <w:szCs w:val="28"/>
        </w:rPr>
        <w:t>руется за счет выщелачивания</w:t>
      </w:r>
      <w:r w:rsidR="00D31403" w:rsidRPr="003C2A58">
        <w:rPr>
          <w:sz w:val="28"/>
          <w:szCs w:val="28"/>
        </w:rPr>
        <w:t xml:space="preserve"> осадочных карбонатно-глинисты</w:t>
      </w:r>
      <w:r w:rsidR="00496FD1" w:rsidRPr="003C2A58">
        <w:rPr>
          <w:sz w:val="28"/>
          <w:szCs w:val="28"/>
        </w:rPr>
        <w:t>х</w:t>
      </w:r>
      <w:r w:rsidR="00D31403" w:rsidRPr="003C2A58">
        <w:rPr>
          <w:sz w:val="28"/>
          <w:szCs w:val="28"/>
        </w:rPr>
        <w:t xml:space="preserve"> пород</w:t>
      </w:r>
      <w:r w:rsidRPr="003C2A58">
        <w:rPr>
          <w:sz w:val="28"/>
          <w:szCs w:val="28"/>
        </w:rPr>
        <w:t xml:space="preserve"> (мергелей, известковистых гл</w:t>
      </w:r>
      <w:r w:rsidR="00D31403" w:rsidRPr="003C2A58">
        <w:rPr>
          <w:sz w:val="28"/>
          <w:szCs w:val="28"/>
        </w:rPr>
        <w:t>ин). К нему относится Разгон</w:t>
      </w:r>
      <w:r w:rsidR="00496FD1" w:rsidRPr="003C2A58">
        <w:rPr>
          <w:sz w:val="28"/>
          <w:szCs w:val="28"/>
        </w:rPr>
        <w:t>с</w:t>
      </w:r>
      <w:r w:rsidRPr="003C2A58">
        <w:rPr>
          <w:sz w:val="28"/>
          <w:szCs w:val="28"/>
        </w:rPr>
        <w:t>кое месторождение формовочны</w:t>
      </w:r>
      <w:r w:rsidR="00D31403" w:rsidRPr="003C2A58">
        <w:rPr>
          <w:sz w:val="28"/>
          <w:szCs w:val="28"/>
        </w:rPr>
        <w:t xml:space="preserve">х щелочноземельных бентонитов </w:t>
      </w:r>
      <w:r w:rsidRPr="003C2A58">
        <w:rPr>
          <w:sz w:val="28"/>
          <w:szCs w:val="28"/>
        </w:rPr>
        <w:t>в Иркутской области.</w:t>
      </w:r>
    </w:p>
    <w:p w:rsidR="003C2A58" w:rsidRPr="003C2A58" w:rsidRDefault="00E8135E" w:rsidP="003C2A58">
      <w:pPr>
        <w:widowControl/>
        <w:shd w:val="clear" w:color="000000" w:fill="auto"/>
        <w:tabs>
          <w:tab w:val="left" w:pos="616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Бентониты элювиального типа характеризую</w:t>
      </w:r>
      <w:r w:rsidR="00D31403" w:rsidRPr="003C2A58">
        <w:rPr>
          <w:sz w:val="28"/>
          <w:szCs w:val="28"/>
        </w:rPr>
        <w:t>тся рядом специ</w:t>
      </w:r>
      <w:r w:rsidRPr="003C2A58">
        <w:rPr>
          <w:sz w:val="28"/>
          <w:szCs w:val="28"/>
        </w:rPr>
        <w:t>фических признаков. Обычно они</w:t>
      </w:r>
      <w:r w:rsidR="00496FD1" w:rsidRPr="003C2A58">
        <w:rPr>
          <w:sz w:val="28"/>
          <w:szCs w:val="28"/>
        </w:rPr>
        <w:t xml:space="preserve"> пестр</w:t>
      </w:r>
      <w:r w:rsidR="00F632B8" w:rsidRPr="003C2A58">
        <w:rPr>
          <w:sz w:val="28"/>
          <w:szCs w:val="28"/>
        </w:rPr>
        <w:t>оцветные</w:t>
      </w:r>
      <w:r w:rsidR="00496FD1" w:rsidRPr="003C2A58">
        <w:rPr>
          <w:sz w:val="28"/>
          <w:szCs w:val="28"/>
        </w:rPr>
        <w:t xml:space="preserve">, по </w:t>
      </w:r>
      <w:r w:rsidRPr="003C2A58">
        <w:rPr>
          <w:sz w:val="28"/>
          <w:szCs w:val="28"/>
        </w:rPr>
        <w:t>основным и с</w:t>
      </w:r>
      <w:r w:rsidR="00496FD1" w:rsidRPr="003C2A58">
        <w:rPr>
          <w:sz w:val="28"/>
          <w:szCs w:val="28"/>
        </w:rPr>
        <w:t>редним породам – светлые, по</w:t>
      </w:r>
      <w:r w:rsidR="00B45B61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>кислым (редко)</w:t>
      </w:r>
      <w:r w:rsidR="00496FD1" w:rsidRPr="003C2A58">
        <w:rPr>
          <w:sz w:val="28"/>
          <w:szCs w:val="28"/>
        </w:rPr>
        <w:t xml:space="preserve"> –</w:t>
      </w:r>
      <w:r w:rsidRPr="003C2A58">
        <w:rPr>
          <w:sz w:val="28"/>
          <w:szCs w:val="28"/>
        </w:rPr>
        <w:t xml:space="preserve"> белые. Содержа</w:t>
      </w:r>
      <w:r w:rsidR="00D31403" w:rsidRPr="003C2A58">
        <w:rPr>
          <w:sz w:val="28"/>
          <w:szCs w:val="28"/>
        </w:rPr>
        <w:t>ние монтмориллонита</w:t>
      </w:r>
      <w:r w:rsidR="003C2A58" w:rsidRPr="003C2A58">
        <w:rPr>
          <w:sz w:val="28"/>
          <w:szCs w:val="28"/>
        </w:rPr>
        <w:t xml:space="preserve"> </w:t>
      </w:r>
      <w:r w:rsidR="00D31403" w:rsidRPr="003C2A58">
        <w:rPr>
          <w:sz w:val="28"/>
          <w:szCs w:val="28"/>
        </w:rPr>
        <w:t>(по уль</w:t>
      </w:r>
      <w:r w:rsidR="00496FD1" w:rsidRPr="003C2A58">
        <w:rPr>
          <w:sz w:val="28"/>
          <w:szCs w:val="28"/>
        </w:rPr>
        <w:t xml:space="preserve">трабазитам) в среднем 70 – </w:t>
      </w:r>
      <w:r w:rsidRPr="003C2A58">
        <w:rPr>
          <w:sz w:val="28"/>
          <w:szCs w:val="28"/>
        </w:rPr>
        <w:t>75%, редко выше. Степен</w:t>
      </w:r>
      <w:r w:rsidR="00D31403" w:rsidRPr="003C2A58">
        <w:rPr>
          <w:sz w:val="28"/>
          <w:szCs w:val="28"/>
        </w:rPr>
        <w:t>ь кристалли</w:t>
      </w:r>
      <w:r w:rsidRPr="003C2A58">
        <w:rPr>
          <w:sz w:val="28"/>
          <w:szCs w:val="28"/>
        </w:rPr>
        <w:t>ческого совершенства его низкая.</w:t>
      </w:r>
      <w:r w:rsidR="00F63641" w:rsidRPr="003C2A58">
        <w:rPr>
          <w:sz w:val="28"/>
          <w:szCs w:val="28"/>
        </w:rPr>
        <w:t xml:space="preserve"> Бентониты, образованные </w:t>
      </w:r>
      <w:r w:rsidR="00D31403" w:rsidRPr="003C2A58">
        <w:rPr>
          <w:sz w:val="28"/>
          <w:szCs w:val="28"/>
        </w:rPr>
        <w:t>п</w:t>
      </w:r>
      <w:r w:rsidR="00496FD1" w:rsidRPr="003C2A58">
        <w:rPr>
          <w:sz w:val="28"/>
          <w:szCs w:val="28"/>
        </w:rPr>
        <w:t>о</w:t>
      </w:r>
      <w:r w:rsidR="00D31403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>ультрабазитам, отличаются в ср</w:t>
      </w:r>
      <w:r w:rsidR="00D31403" w:rsidRPr="003C2A58">
        <w:rPr>
          <w:sz w:val="28"/>
          <w:szCs w:val="28"/>
        </w:rPr>
        <w:t xml:space="preserve">еднем повышенным содержание </w:t>
      </w:r>
      <w:r w:rsidRPr="003C2A58">
        <w:rPr>
          <w:sz w:val="28"/>
          <w:szCs w:val="28"/>
          <w:lang w:val="en-US"/>
        </w:rPr>
        <w:t>Fe</w:t>
      </w:r>
      <w:r w:rsidRPr="003C2A58">
        <w:rPr>
          <w:sz w:val="28"/>
          <w:szCs w:val="28"/>
        </w:rPr>
        <w:t>2</w:t>
      </w:r>
      <w:r w:rsidR="00F63641" w:rsidRPr="003C2A58">
        <w:rPr>
          <w:sz w:val="28"/>
          <w:szCs w:val="28"/>
        </w:rPr>
        <w:t>О</w:t>
      </w:r>
      <w:r w:rsidRPr="003C2A58">
        <w:rPr>
          <w:sz w:val="28"/>
          <w:szCs w:val="28"/>
        </w:rPr>
        <w:t xml:space="preserve">3 (до 21%), </w:t>
      </w:r>
      <w:r w:rsidRPr="003C2A58">
        <w:rPr>
          <w:sz w:val="28"/>
          <w:szCs w:val="28"/>
          <w:lang w:val="en-US"/>
        </w:rPr>
        <w:t>MgO</w:t>
      </w:r>
      <w:r w:rsidRPr="003C2A58">
        <w:rPr>
          <w:sz w:val="28"/>
          <w:szCs w:val="28"/>
        </w:rPr>
        <w:t xml:space="preserve"> (до 8%), </w:t>
      </w:r>
      <w:r w:rsidRPr="003C2A58">
        <w:rPr>
          <w:sz w:val="28"/>
          <w:szCs w:val="28"/>
          <w:lang w:val="en-US"/>
        </w:rPr>
        <w:t>Ni</w:t>
      </w:r>
      <w:r w:rsidR="008611A4" w:rsidRPr="003C2A58">
        <w:rPr>
          <w:sz w:val="28"/>
          <w:szCs w:val="28"/>
        </w:rPr>
        <w:t xml:space="preserve"> и </w:t>
      </w:r>
      <w:r w:rsidR="00D31403" w:rsidRPr="003C2A58">
        <w:rPr>
          <w:sz w:val="28"/>
          <w:szCs w:val="28"/>
        </w:rPr>
        <w:t xml:space="preserve">Со, а по средним и кислый </w:t>
      </w:r>
      <w:r w:rsidR="00496FD1" w:rsidRPr="003C2A58">
        <w:rPr>
          <w:sz w:val="28"/>
          <w:szCs w:val="28"/>
        </w:rPr>
        <w:t>породам –</w:t>
      </w:r>
      <w:r w:rsidR="008611A4" w:rsidRPr="003C2A58">
        <w:rPr>
          <w:sz w:val="28"/>
          <w:szCs w:val="28"/>
        </w:rPr>
        <w:t xml:space="preserve"> относительно </w:t>
      </w:r>
      <w:r w:rsidRPr="003C2A58">
        <w:rPr>
          <w:sz w:val="28"/>
          <w:szCs w:val="28"/>
        </w:rPr>
        <w:t>повы</w:t>
      </w:r>
      <w:r w:rsidR="008611A4" w:rsidRPr="003C2A58">
        <w:rPr>
          <w:sz w:val="28"/>
          <w:szCs w:val="28"/>
        </w:rPr>
        <w:t>шенным</w:t>
      </w:r>
      <w:r w:rsidRPr="003C2A58">
        <w:rPr>
          <w:sz w:val="28"/>
          <w:szCs w:val="28"/>
        </w:rPr>
        <w:t xml:space="preserve"> ко</w:t>
      </w:r>
      <w:r w:rsidR="008611A4" w:rsidRPr="003C2A58">
        <w:rPr>
          <w:sz w:val="28"/>
          <w:szCs w:val="28"/>
        </w:rPr>
        <w:t xml:space="preserve">личеством </w:t>
      </w:r>
      <w:r w:rsidRPr="003C2A58">
        <w:rPr>
          <w:sz w:val="28"/>
          <w:szCs w:val="28"/>
          <w:lang w:val="en-US"/>
        </w:rPr>
        <w:t>Na</w:t>
      </w:r>
      <w:r w:rsidRPr="003C2A58">
        <w:rPr>
          <w:sz w:val="28"/>
          <w:szCs w:val="28"/>
        </w:rPr>
        <w:t>2</w:t>
      </w:r>
      <w:r w:rsidR="00B45B61" w:rsidRPr="003C2A58">
        <w:rPr>
          <w:sz w:val="28"/>
          <w:szCs w:val="28"/>
        </w:rPr>
        <w:t>О</w:t>
      </w:r>
      <w:r w:rsidR="008611A4" w:rsidRPr="003C2A58">
        <w:rPr>
          <w:sz w:val="28"/>
          <w:szCs w:val="28"/>
        </w:rPr>
        <w:t xml:space="preserve"> </w:t>
      </w:r>
      <w:r w:rsidR="00D31403" w:rsidRPr="003C2A58">
        <w:rPr>
          <w:sz w:val="28"/>
          <w:szCs w:val="28"/>
        </w:rPr>
        <w:t xml:space="preserve">(до </w:t>
      </w:r>
      <w:r w:rsidRPr="003C2A58">
        <w:rPr>
          <w:sz w:val="28"/>
          <w:szCs w:val="28"/>
        </w:rPr>
        <w:t>2,5%)</w:t>
      </w:r>
      <w:r w:rsidR="00422500" w:rsidRPr="003C2A58">
        <w:rPr>
          <w:sz w:val="28"/>
          <w:szCs w:val="28"/>
        </w:rPr>
        <w:t xml:space="preserve"> [1]</w:t>
      </w:r>
      <w:r w:rsidRPr="003C2A58">
        <w:rPr>
          <w:sz w:val="28"/>
          <w:szCs w:val="28"/>
        </w:rPr>
        <w:t>.</w:t>
      </w:r>
    </w:p>
    <w:p w:rsidR="007A7BF9" w:rsidRPr="003C2A58" w:rsidRDefault="00E8135E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Форма месторождений линзо</w:t>
      </w:r>
      <w:r w:rsidR="00F63641" w:rsidRPr="003C2A58">
        <w:rPr>
          <w:sz w:val="28"/>
          <w:szCs w:val="28"/>
        </w:rPr>
        <w:t xml:space="preserve">образная и карманообразная, </w:t>
      </w:r>
      <w:r w:rsidR="0068525E" w:rsidRPr="003C2A58">
        <w:rPr>
          <w:sz w:val="28"/>
          <w:szCs w:val="28"/>
        </w:rPr>
        <w:t>мощности</w:t>
      </w:r>
      <w:r w:rsidRPr="003C2A58">
        <w:rPr>
          <w:sz w:val="28"/>
          <w:szCs w:val="28"/>
        </w:rPr>
        <w:t xml:space="preserve"> толщ обы</w:t>
      </w:r>
      <w:r w:rsidR="00F63641" w:rsidRPr="003C2A58">
        <w:rPr>
          <w:sz w:val="28"/>
          <w:szCs w:val="28"/>
        </w:rPr>
        <w:t>чно измеряются первыми единицами мет</w:t>
      </w:r>
      <w:r w:rsidRPr="003C2A58">
        <w:rPr>
          <w:sz w:val="28"/>
          <w:szCs w:val="28"/>
        </w:rPr>
        <w:t>ров, площадь распростране</w:t>
      </w:r>
      <w:r w:rsidR="00F63641" w:rsidRPr="003C2A58">
        <w:rPr>
          <w:sz w:val="28"/>
          <w:szCs w:val="28"/>
        </w:rPr>
        <w:t xml:space="preserve">ния – </w:t>
      </w:r>
      <w:r w:rsidRPr="003C2A58">
        <w:rPr>
          <w:sz w:val="28"/>
          <w:szCs w:val="28"/>
        </w:rPr>
        <w:t>дес</w:t>
      </w:r>
      <w:r w:rsidR="00F63641" w:rsidRPr="003C2A58">
        <w:rPr>
          <w:sz w:val="28"/>
          <w:szCs w:val="28"/>
        </w:rPr>
        <w:t>ятками квадратных километ</w:t>
      </w:r>
      <w:r w:rsidRPr="003C2A58">
        <w:rPr>
          <w:sz w:val="28"/>
          <w:szCs w:val="28"/>
        </w:rPr>
        <w:t>ров. Запасы мелкие и очень мел</w:t>
      </w:r>
      <w:r w:rsidR="00F63641" w:rsidRPr="003C2A58">
        <w:rPr>
          <w:sz w:val="28"/>
          <w:szCs w:val="28"/>
        </w:rPr>
        <w:t>кие, редко средние.</w:t>
      </w:r>
    </w:p>
    <w:p w:rsidR="00455E66" w:rsidRPr="003C2A58" w:rsidRDefault="00455E66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342E" w:rsidRPr="003C2A58" w:rsidRDefault="003C2A58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28"/>
        </w:rPr>
        <w:br w:type="page"/>
      </w:r>
      <w:r w:rsidR="001B342E" w:rsidRPr="003C2A58">
        <w:rPr>
          <w:sz w:val="28"/>
          <w:szCs w:val="36"/>
        </w:rPr>
        <w:t>2 Химико-минеральный состав</w:t>
      </w:r>
    </w:p>
    <w:p w:rsidR="001B342E" w:rsidRPr="003C2A58" w:rsidRDefault="001B342E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342E" w:rsidRPr="003C2A58" w:rsidRDefault="001B342E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 xml:space="preserve">Необходимо установить минералогические, химические, физические и технологические особенности бентонитов каждого генетического типа для того, чтобы определить возможные пути их использования, а также выявить возможности определения генетического типа бентонита по совокупности его химико-минералогической, физико-технической и </w:t>
      </w:r>
      <w:r w:rsidR="0006174B" w:rsidRPr="003C2A58">
        <w:rPr>
          <w:sz w:val="28"/>
          <w:szCs w:val="28"/>
        </w:rPr>
        <w:t>технологической характеристик</w:t>
      </w:r>
      <w:r w:rsidRPr="003C2A58">
        <w:rPr>
          <w:sz w:val="28"/>
          <w:szCs w:val="28"/>
        </w:rPr>
        <w:t>.</w:t>
      </w:r>
    </w:p>
    <w:p w:rsidR="001B342E" w:rsidRPr="003C2A58" w:rsidRDefault="001B342E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По количественному содержанию главнейших окислов бентониты характери</w:t>
      </w:r>
      <w:r w:rsidR="0006174B" w:rsidRPr="003C2A58">
        <w:rPr>
          <w:sz w:val="28"/>
          <w:szCs w:val="28"/>
        </w:rPr>
        <w:t xml:space="preserve">зуются в </w:t>
      </w:r>
      <w:r w:rsidRPr="003C2A58">
        <w:rPr>
          <w:sz w:val="28"/>
          <w:szCs w:val="28"/>
        </w:rPr>
        <w:t>средних значен</w:t>
      </w:r>
      <w:r w:rsidR="0006174B" w:rsidRPr="003C2A58">
        <w:rPr>
          <w:sz w:val="28"/>
          <w:szCs w:val="28"/>
        </w:rPr>
        <w:t xml:space="preserve">иях следующим нисходящим рядом: </w:t>
      </w:r>
      <w:r w:rsidRPr="003C2A58">
        <w:rPr>
          <w:sz w:val="28"/>
          <w:szCs w:val="28"/>
          <w:lang w:val="en-US"/>
        </w:rPr>
        <w:t>Si</w:t>
      </w:r>
      <w:r w:rsidR="00F87B11" w:rsidRPr="003C2A58">
        <w:rPr>
          <w:sz w:val="28"/>
          <w:szCs w:val="28"/>
        </w:rPr>
        <w:t>О</w:t>
      </w:r>
      <w:r w:rsidRPr="003C2A58">
        <w:rPr>
          <w:sz w:val="28"/>
          <w:szCs w:val="28"/>
        </w:rPr>
        <w:t>2</w:t>
      </w:r>
      <w:r w:rsidR="00DC54E8" w:rsidRPr="003C2A58">
        <w:rPr>
          <w:sz w:val="28"/>
          <w:szCs w:val="28"/>
        </w:rPr>
        <w:t xml:space="preserve"> </w:t>
      </w:r>
      <w:r w:rsidR="0006174B" w:rsidRPr="003C2A58">
        <w:rPr>
          <w:sz w:val="28"/>
          <w:szCs w:val="28"/>
        </w:rPr>
        <w:t>&gt;</w:t>
      </w:r>
      <w:r w:rsidR="0061067B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>А12</w:t>
      </w:r>
      <w:r w:rsidR="00F87B11" w:rsidRPr="003C2A58">
        <w:rPr>
          <w:sz w:val="28"/>
          <w:szCs w:val="28"/>
        </w:rPr>
        <w:t>О</w:t>
      </w:r>
      <w:r w:rsidRPr="003C2A58">
        <w:rPr>
          <w:sz w:val="28"/>
          <w:szCs w:val="28"/>
        </w:rPr>
        <w:t>3</w:t>
      </w:r>
      <w:r w:rsidR="0006174B" w:rsidRPr="003C2A58">
        <w:rPr>
          <w:sz w:val="28"/>
          <w:szCs w:val="28"/>
        </w:rPr>
        <w:t xml:space="preserve"> &gt; </w:t>
      </w:r>
      <w:r w:rsidRPr="003C2A58">
        <w:rPr>
          <w:sz w:val="28"/>
          <w:szCs w:val="28"/>
          <w:lang w:val="en-US"/>
        </w:rPr>
        <w:t>Fe</w:t>
      </w:r>
      <w:r w:rsidRPr="003C2A58">
        <w:rPr>
          <w:sz w:val="28"/>
          <w:szCs w:val="28"/>
        </w:rPr>
        <w:t>2</w:t>
      </w:r>
      <w:r w:rsidR="00F87B11" w:rsidRPr="003C2A58">
        <w:rPr>
          <w:sz w:val="28"/>
          <w:szCs w:val="28"/>
        </w:rPr>
        <w:t>О</w:t>
      </w:r>
      <w:r w:rsidRPr="003C2A58">
        <w:rPr>
          <w:sz w:val="28"/>
          <w:szCs w:val="28"/>
        </w:rPr>
        <w:t>3</w:t>
      </w:r>
      <w:r w:rsidR="0006174B" w:rsidRPr="003C2A58">
        <w:rPr>
          <w:sz w:val="28"/>
          <w:szCs w:val="28"/>
        </w:rPr>
        <w:t xml:space="preserve"> &gt; </w:t>
      </w:r>
      <w:r w:rsidRPr="003C2A58">
        <w:rPr>
          <w:sz w:val="28"/>
          <w:szCs w:val="28"/>
          <w:lang w:val="en-US"/>
        </w:rPr>
        <w:t>MgO</w:t>
      </w:r>
      <w:r w:rsidR="0006174B" w:rsidRPr="003C2A58">
        <w:rPr>
          <w:sz w:val="28"/>
          <w:szCs w:val="28"/>
        </w:rPr>
        <w:t xml:space="preserve"> &gt; СаО &gt; </w:t>
      </w:r>
      <w:r w:rsidRPr="003C2A58">
        <w:rPr>
          <w:sz w:val="28"/>
          <w:szCs w:val="28"/>
          <w:lang w:val="en-US"/>
        </w:rPr>
        <w:t>K</w:t>
      </w:r>
      <w:r w:rsidRPr="003C2A58">
        <w:rPr>
          <w:sz w:val="28"/>
          <w:szCs w:val="28"/>
        </w:rPr>
        <w:t>2</w:t>
      </w:r>
      <w:r w:rsidR="00F87B11" w:rsidRPr="003C2A58">
        <w:rPr>
          <w:sz w:val="28"/>
          <w:szCs w:val="28"/>
        </w:rPr>
        <w:t>О</w:t>
      </w:r>
      <w:r w:rsidR="0006174B" w:rsidRPr="003C2A58">
        <w:rPr>
          <w:sz w:val="28"/>
          <w:szCs w:val="28"/>
        </w:rPr>
        <w:t xml:space="preserve"> &gt; </w:t>
      </w:r>
      <w:r w:rsidRPr="003C2A58">
        <w:rPr>
          <w:sz w:val="28"/>
          <w:szCs w:val="28"/>
          <w:lang w:val="en-US"/>
        </w:rPr>
        <w:t>Na</w:t>
      </w:r>
      <w:r w:rsidRPr="003C2A58">
        <w:rPr>
          <w:sz w:val="28"/>
          <w:szCs w:val="28"/>
        </w:rPr>
        <w:t>2</w:t>
      </w:r>
      <w:r w:rsidR="00F87B11" w:rsidRPr="003C2A58">
        <w:rPr>
          <w:sz w:val="28"/>
          <w:szCs w:val="28"/>
        </w:rPr>
        <w:t>О</w:t>
      </w:r>
      <w:r w:rsidRPr="003C2A58">
        <w:rPr>
          <w:sz w:val="28"/>
          <w:szCs w:val="28"/>
        </w:rPr>
        <w:t xml:space="preserve">. </w:t>
      </w:r>
      <w:r w:rsidR="0006174B" w:rsidRPr="003C2A58">
        <w:rPr>
          <w:sz w:val="28"/>
          <w:szCs w:val="28"/>
        </w:rPr>
        <w:t xml:space="preserve">Значительные </w:t>
      </w:r>
      <w:r w:rsidRPr="003C2A58">
        <w:rPr>
          <w:sz w:val="28"/>
          <w:szCs w:val="28"/>
        </w:rPr>
        <w:t>колебания химического соста</w:t>
      </w:r>
      <w:r w:rsidR="0006174B" w:rsidRPr="003C2A58">
        <w:rPr>
          <w:sz w:val="28"/>
          <w:szCs w:val="28"/>
        </w:rPr>
        <w:t xml:space="preserve">ва бентонитов </w:t>
      </w:r>
      <w:r w:rsidRPr="003C2A58">
        <w:rPr>
          <w:sz w:val="28"/>
          <w:szCs w:val="28"/>
        </w:rPr>
        <w:t>согласу</w:t>
      </w:r>
      <w:r w:rsidR="0006174B" w:rsidRPr="003C2A58">
        <w:rPr>
          <w:sz w:val="28"/>
          <w:szCs w:val="28"/>
        </w:rPr>
        <w:t>ю</w:t>
      </w:r>
      <w:r w:rsidRPr="003C2A58">
        <w:rPr>
          <w:sz w:val="28"/>
          <w:szCs w:val="28"/>
        </w:rPr>
        <w:t>тся с генетическими</w:t>
      </w:r>
      <w:r w:rsidR="0006174B" w:rsidRPr="003C2A58">
        <w:rPr>
          <w:sz w:val="28"/>
          <w:szCs w:val="28"/>
        </w:rPr>
        <w:t xml:space="preserve"> представлениями, поскольку фор</w:t>
      </w:r>
      <w:r w:rsidRPr="003C2A58">
        <w:rPr>
          <w:sz w:val="28"/>
          <w:szCs w:val="28"/>
        </w:rPr>
        <w:t>ми</w:t>
      </w:r>
      <w:r w:rsidR="0006174B" w:rsidRPr="003C2A58">
        <w:rPr>
          <w:sz w:val="28"/>
          <w:szCs w:val="28"/>
        </w:rPr>
        <w:t>рование их</w:t>
      </w:r>
      <w:r w:rsidRPr="003C2A58">
        <w:rPr>
          <w:sz w:val="28"/>
          <w:szCs w:val="28"/>
        </w:rPr>
        <w:t xml:space="preserve"> по источ</w:t>
      </w:r>
      <w:r w:rsidR="0006174B" w:rsidRPr="003C2A58">
        <w:rPr>
          <w:sz w:val="28"/>
          <w:szCs w:val="28"/>
        </w:rPr>
        <w:t>нику материала</w:t>
      </w:r>
      <w:r w:rsidRPr="003C2A58">
        <w:rPr>
          <w:sz w:val="28"/>
          <w:szCs w:val="28"/>
        </w:rPr>
        <w:t xml:space="preserve"> и по способу образования бы</w:t>
      </w:r>
      <w:r w:rsidR="0006174B" w:rsidRPr="003C2A58">
        <w:rPr>
          <w:sz w:val="28"/>
          <w:szCs w:val="28"/>
        </w:rPr>
        <w:t>ло не</w:t>
      </w:r>
      <w:r w:rsidRPr="003C2A58">
        <w:rPr>
          <w:sz w:val="28"/>
          <w:szCs w:val="28"/>
        </w:rPr>
        <w:t>одинаковым.</w:t>
      </w:r>
    </w:p>
    <w:p w:rsidR="003C2A58" w:rsidRPr="003C2A58" w:rsidRDefault="001B342E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Близки между собой по хими</w:t>
      </w:r>
      <w:r w:rsidR="0006174B" w:rsidRPr="003C2A58">
        <w:rPr>
          <w:sz w:val="28"/>
          <w:szCs w:val="28"/>
        </w:rPr>
        <w:t>ческому составу бентониты гидро</w:t>
      </w:r>
      <w:r w:rsidRPr="003C2A58">
        <w:rPr>
          <w:sz w:val="28"/>
          <w:szCs w:val="28"/>
        </w:rPr>
        <w:t>термальные и вулканогенно-осадочные (по эффузивным породам), а также бентониты осадочные и элювиальные по интрузивным и осадочным породам.</w:t>
      </w:r>
      <w:r w:rsidR="005A682B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 xml:space="preserve">Первые из них содержат больше </w:t>
      </w:r>
      <w:r w:rsidRPr="003C2A58">
        <w:rPr>
          <w:sz w:val="28"/>
          <w:szCs w:val="28"/>
          <w:lang w:val="en-US"/>
        </w:rPr>
        <w:t>Si</w:t>
      </w:r>
      <w:r w:rsidR="0006174B" w:rsidRPr="003C2A58">
        <w:rPr>
          <w:sz w:val="28"/>
          <w:szCs w:val="28"/>
        </w:rPr>
        <w:t>О</w:t>
      </w:r>
      <w:r w:rsidRPr="003C2A58">
        <w:rPr>
          <w:sz w:val="28"/>
          <w:szCs w:val="28"/>
        </w:rPr>
        <w:t xml:space="preserve">2, СаО, </w:t>
      </w:r>
      <w:r w:rsidRPr="003C2A58">
        <w:rPr>
          <w:sz w:val="28"/>
          <w:szCs w:val="28"/>
          <w:lang w:val="en-US"/>
        </w:rPr>
        <w:t>MgO</w:t>
      </w:r>
      <w:r w:rsidRPr="003C2A58">
        <w:rPr>
          <w:sz w:val="28"/>
          <w:szCs w:val="28"/>
        </w:rPr>
        <w:t xml:space="preserve">, </w:t>
      </w:r>
      <w:r w:rsidRPr="003C2A58">
        <w:rPr>
          <w:sz w:val="28"/>
          <w:szCs w:val="28"/>
          <w:lang w:val="en-US"/>
        </w:rPr>
        <w:t>MnO</w:t>
      </w:r>
      <w:r w:rsidRPr="003C2A58">
        <w:rPr>
          <w:sz w:val="28"/>
          <w:szCs w:val="28"/>
        </w:rPr>
        <w:t xml:space="preserve">, </w:t>
      </w:r>
      <w:r w:rsidRPr="003C2A58">
        <w:rPr>
          <w:sz w:val="28"/>
          <w:szCs w:val="28"/>
          <w:lang w:val="en-US"/>
        </w:rPr>
        <w:t>Na</w:t>
      </w:r>
      <w:r w:rsidRPr="003C2A58">
        <w:rPr>
          <w:sz w:val="28"/>
          <w:szCs w:val="28"/>
        </w:rPr>
        <w:t>2</w:t>
      </w:r>
      <w:r w:rsidR="00F87B11" w:rsidRPr="003C2A58">
        <w:rPr>
          <w:sz w:val="28"/>
          <w:szCs w:val="28"/>
        </w:rPr>
        <w:t>О</w:t>
      </w:r>
      <w:r w:rsidRPr="003C2A58">
        <w:rPr>
          <w:sz w:val="28"/>
          <w:szCs w:val="28"/>
        </w:rPr>
        <w:t xml:space="preserve">, причем </w:t>
      </w:r>
      <w:r w:rsidRPr="003C2A58">
        <w:rPr>
          <w:sz w:val="28"/>
          <w:szCs w:val="28"/>
          <w:lang w:val="en-US"/>
        </w:rPr>
        <w:t>Na</w:t>
      </w:r>
      <w:r w:rsidRPr="003C2A58">
        <w:rPr>
          <w:sz w:val="28"/>
          <w:szCs w:val="28"/>
        </w:rPr>
        <w:t>2</w:t>
      </w:r>
      <w:r w:rsidR="0006174B" w:rsidRPr="003C2A58">
        <w:rPr>
          <w:sz w:val="28"/>
          <w:szCs w:val="28"/>
        </w:rPr>
        <w:t>О</w:t>
      </w:r>
      <w:r w:rsidRPr="003C2A58">
        <w:rPr>
          <w:sz w:val="28"/>
          <w:szCs w:val="28"/>
        </w:rPr>
        <w:t xml:space="preserve"> примерно в 3 раза больше, тогда как </w:t>
      </w:r>
      <w:r w:rsidRPr="003C2A58">
        <w:rPr>
          <w:sz w:val="28"/>
          <w:szCs w:val="28"/>
          <w:lang w:val="en-US"/>
        </w:rPr>
        <w:t>A</w:t>
      </w:r>
      <w:r w:rsidRPr="003C2A58">
        <w:rPr>
          <w:sz w:val="28"/>
          <w:szCs w:val="28"/>
        </w:rPr>
        <w:t>12</w:t>
      </w:r>
      <w:r w:rsidR="0006174B" w:rsidRPr="003C2A58">
        <w:rPr>
          <w:sz w:val="28"/>
          <w:szCs w:val="28"/>
        </w:rPr>
        <w:t>О</w:t>
      </w:r>
      <w:r w:rsidRPr="003C2A58">
        <w:rPr>
          <w:sz w:val="28"/>
          <w:szCs w:val="28"/>
        </w:rPr>
        <w:t xml:space="preserve">3, </w:t>
      </w:r>
      <w:r w:rsidRPr="003C2A58">
        <w:rPr>
          <w:sz w:val="28"/>
          <w:szCs w:val="28"/>
          <w:lang w:val="en-US"/>
        </w:rPr>
        <w:t>Fe</w:t>
      </w:r>
      <w:r w:rsidRPr="003C2A58">
        <w:rPr>
          <w:sz w:val="28"/>
          <w:szCs w:val="28"/>
        </w:rPr>
        <w:t>2</w:t>
      </w:r>
      <w:r w:rsidR="0006174B" w:rsidRPr="003C2A58">
        <w:rPr>
          <w:sz w:val="28"/>
          <w:szCs w:val="28"/>
        </w:rPr>
        <w:t>О</w:t>
      </w:r>
      <w:r w:rsidRPr="003C2A58">
        <w:rPr>
          <w:sz w:val="28"/>
          <w:szCs w:val="28"/>
        </w:rPr>
        <w:t xml:space="preserve">3, </w:t>
      </w:r>
      <w:r w:rsidRPr="003C2A58">
        <w:rPr>
          <w:sz w:val="28"/>
          <w:szCs w:val="28"/>
          <w:lang w:val="en-US"/>
        </w:rPr>
        <w:t>FeO</w:t>
      </w:r>
      <w:r w:rsidRPr="003C2A58">
        <w:rPr>
          <w:sz w:val="28"/>
          <w:szCs w:val="28"/>
        </w:rPr>
        <w:t>, К2</w:t>
      </w:r>
      <w:r w:rsidR="0006174B" w:rsidRPr="003C2A58">
        <w:rPr>
          <w:sz w:val="28"/>
          <w:szCs w:val="28"/>
        </w:rPr>
        <w:t xml:space="preserve">О </w:t>
      </w:r>
      <w:r w:rsidRPr="003C2A58">
        <w:rPr>
          <w:sz w:val="28"/>
          <w:szCs w:val="28"/>
        </w:rPr>
        <w:t>мень</w:t>
      </w:r>
      <w:r w:rsidR="0006174B" w:rsidRPr="003C2A58">
        <w:rPr>
          <w:sz w:val="28"/>
          <w:szCs w:val="28"/>
        </w:rPr>
        <w:t>ше. Х</w:t>
      </w:r>
      <w:r w:rsidRPr="003C2A58">
        <w:rPr>
          <w:sz w:val="28"/>
          <w:szCs w:val="28"/>
        </w:rPr>
        <w:t xml:space="preserve">имический состав железистых монтмориллонитов (нонтронитов) представлен в основном четырьмя окислами: </w:t>
      </w:r>
      <w:r w:rsidRPr="003C2A58">
        <w:rPr>
          <w:sz w:val="28"/>
          <w:szCs w:val="28"/>
          <w:lang w:val="en-US"/>
        </w:rPr>
        <w:t>Si</w:t>
      </w:r>
      <w:r w:rsidR="00F87B11" w:rsidRPr="003C2A58">
        <w:rPr>
          <w:sz w:val="28"/>
          <w:szCs w:val="28"/>
        </w:rPr>
        <w:t>О</w:t>
      </w:r>
      <w:r w:rsidRPr="003C2A58">
        <w:rPr>
          <w:sz w:val="28"/>
          <w:szCs w:val="28"/>
        </w:rPr>
        <w:t xml:space="preserve">2 46%; </w:t>
      </w:r>
      <w:r w:rsidRPr="003C2A58">
        <w:rPr>
          <w:sz w:val="28"/>
          <w:szCs w:val="28"/>
          <w:lang w:val="en-US"/>
        </w:rPr>
        <w:t>Fe</w:t>
      </w:r>
      <w:r w:rsidRPr="003C2A58">
        <w:rPr>
          <w:sz w:val="28"/>
          <w:szCs w:val="28"/>
        </w:rPr>
        <w:t>2</w:t>
      </w:r>
      <w:r w:rsidR="0006174B" w:rsidRPr="003C2A58">
        <w:rPr>
          <w:sz w:val="28"/>
          <w:szCs w:val="28"/>
        </w:rPr>
        <w:t>О</w:t>
      </w:r>
      <w:r w:rsidRPr="003C2A58">
        <w:rPr>
          <w:sz w:val="28"/>
          <w:szCs w:val="28"/>
        </w:rPr>
        <w:t>3</w:t>
      </w:r>
      <w:r w:rsidR="0006174B" w:rsidRPr="003C2A58">
        <w:rPr>
          <w:sz w:val="28"/>
          <w:szCs w:val="28"/>
        </w:rPr>
        <w:t xml:space="preserve"> 20%; </w:t>
      </w:r>
      <w:r w:rsidRPr="003C2A58">
        <w:rPr>
          <w:sz w:val="28"/>
          <w:szCs w:val="28"/>
        </w:rPr>
        <w:t>А12</w:t>
      </w:r>
      <w:r w:rsidR="0006174B" w:rsidRPr="003C2A58">
        <w:rPr>
          <w:sz w:val="28"/>
          <w:szCs w:val="28"/>
        </w:rPr>
        <w:t>О</w:t>
      </w:r>
      <w:r w:rsidRPr="003C2A58">
        <w:rPr>
          <w:sz w:val="28"/>
          <w:szCs w:val="28"/>
        </w:rPr>
        <w:t xml:space="preserve">3 11%; </w:t>
      </w:r>
      <w:r w:rsidRPr="003C2A58">
        <w:rPr>
          <w:sz w:val="28"/>
          <w:szCs w:val="28"/>
          <w:lang w:val="en-US"/>
        </w:rPr>
        <w:t>MgO</w:t>
      </w:r>
      <w:r w:rsidRPr="003C2A58">
        <w:rPr>
          <w:sz w:val="28"/>
          <w:szCs w:val="28"/>
        </w:rPr>
        <w:t xml:space="preserve"> 8%. Кроме того, они характеризуются присутствием </w:t>
      </w:r>
      <w:r w:rsidRPr="003C2A58">
        <w:rPr>
          <w:sz w:val="28"/>
          <w:szCs w:val="28"/>
          <w:lang w:val="en-US"/>
        </w:rPr>
        <w:t>MnO</w:t>
      </w:r>
      <w:r w:rsidRPr="003C2A58">
        <w:rPr>
          <w:sz w:val="28"/>
          <w:szCs w:val="28"/>
        </w:rPr>
        <w:t xml:space="preserve">, </w:t>
      </w:r>
      <w:r w:rsidRPr="003C2A58">
        <w:rPr>
          <w:sz w:val="28"/>
          <w:szCs w:val="28"/>
          <w:lang w:val="en-US"/>
        </w:rPr>
        <w:t>Cr</w:t>
      </w:r>
      <w:r w:rsidR="00F87B11" w:rsidRPr="003C2A58">
        <w:rPr>
          <w:sz w:val="28"/>
          <w:szCs w:val="28"/>
        </w:rPr>
        <w:t>О</w:t>
      </w:r>
      <w:r w:rsidRPr="003C2A58">
        <w:rPr>
          <w:sz w:val="28"/>
          <w:szCs w:val="28"/>
        </w:rPr>
        <w:t xml:space="preserve">3, </w:t>
      </w:r>
      <w:r w:rsidRPr="003C2A58">
        <w:rPr>
          <w:sz w:val="28"/>
          <w:szCs w:val="28"/>
          <w:lang w:val="en-US"/>
        </w:rPr>
        <w:t>NiO</w:t>
      </w:r>
      <w:r w:rsidRPr="003C2A58">
        <w:rPr>
          <w:sz w:val="28"/>
          <w:szCs w:val="28"/>
        </w:rPr>
        <w:t xml:space="preserve"> и др.</w:t>
      </w:r>
    </w:p>
    <w:p w:rsidR="001B342E" w:rsidRPr="003C2A58" w:rsidRDefault="001B342E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Железо, как в естественны</w:t>
      </w:r>
      <w:r w:rsidR="0006174B" w:rsidRPr="003C2A58">
        <w:rPr>
          <w:sz w:val="28"/>
          <w:szCs w:val="28"/>
        </w:rPr>
        <w:t>х бентонитах, так и в пелитовых</w:t>
      </w:r>
      <w:r w:rsidRPr="003C2A58">
        <w:rPr>
          <w:sz w:val="28"/>
          <w:szCs w:val="28"/>
        </w:rPr>
        <w:t xml:space="preserve"> фракциях присутствует в основном в форме </w:t>
      </w:r>
      <w:r w:rsidRPr="003C2A58">
        <w:rPr>
          <w:sz w:val="28"/>
          <w:szCs w:val="28"/>
          <w:lang w:val="en-US"/>
        </w:rPr>
        <w:t>Fe</w:t>
      </w:r>
      <w:r w:rsidRPr="003C2A58">
        <w:rPr>
          <w:sz w:val="28"/>
          <w:szCs w:val="28"/>
        </w:rPr>
        <w:t>3+, являясь составной частью труднорастворимых силикатов, а такж</w:t>
      </w:r>
      <w:r w:rsidR="00D03690" w:rsidRPr="003C2A58">
        <w:rPr>
          <w:sz w:val="28"/>
          <w:szCs w:val="28"/>
        </w:rPr>
        <w:t>е железистых минералов. С</w:t>
      </w:r>
      <w:r w:rsidRPr="003C2A58">
        <w:rPr>
          <w:sz w:val="28"/>
          <w:szCs w:val="28"/>
        </w:rPr>
        <w:t xml:space="preserve">одержание </w:t>
      </w:r>
      <w:r w:rsidRPr="003C2A58">
        <w:rPr>
          <w:sz w:val="28"/>
          <w:szCs w:val="28"/>
          <w:lang w:val="en-US"/>
        </w:rPr>
        <w:t>Fe</w:t>
      </w:r>
      <w:r w:rsidRPr="003C2A58">
        <w:rPr>
          <w:sz w:val="28"/>
          <w:szCs w:val="28"/>
        </w:rPr>
        <w:t xml:space="preserve">3+ и </w:t>
      </w:r>
      <w:r w:rsidRPr="003C2A58">
        <w:rPr>
          <w:sz w:val="28"/>
          <w:szCs w:val="28"/>
          <w:lang w:val="en-US"/>
        </w:rPr>
        <w:t>Fe</w:t>
      </w:r>
      <w:r w:rsidRPr="003C2A58">
        <w:rPr>
          <w:sz w:val="28"/>
          <w:szCs w:val="28"/>
        </w:rPr>
        <w:t xml:space="preserve">2+ в естественных образцах мало отличается от такового в пелитовых фракциях (равно как и молекулярные отношения </w:t>
      </w:r>
      <w:r w:rsidRPr="003C2A58">
        <w:rPr>
          <w:sz w:val="28"/>
          <w:szCs w:val="28"/>
          <w:lang w:val="en-US"/>
        </w:rPr>
        <w:t>Si</w:t>
      </w:r>
      <w:r w:rsidR="009A479B" w:rsidRPr="003C2A58">
        <w:rPr>
          <w:sz w:val="28"/>
          <w:szCs w:val="28"/>
        </w:rPr>
        <w:t>О</w:t>
      </w:r>
      <w:r w:rsidRPr="003C2A58">
        <w:rPr>
          <w:sz w:val="28"/>
          <w:szCs w:val="28"/>
        </w:rPr>
        <w:t>2</w:t>
      </w:r>
      <w:r w:rsidR="00D03690" w:rsidRPr="003C2A58">
        <w:rPr>
          <w:sz w:val="28"/>
          <w:szCs w:val="28"/>
        </w:rPr>
        <w:t>:</w:t>
      </w:r>
      <w:r w:rsidRPr="003C2A58">
        <w:rPr>
          <w:sz w:val="28"/>
          <w:szCs w:val="28"/>
          <w:lang w:val="en-US"/>
        </w:rPr>
        <w:t>Fe</w:t>
      </w:r>
      <w:r w:rsidRPr="003C2A58">
        <w:rPr>
          <w:sz w:val="28"/>
          <w:szCs w:val="28"/>
        </w:rPr>
        <w:t>2</w:t>
      </w:r>
      <w:r w:rsidR="009A479B" w:rsidRPr="003C2A58">
        <w:rPr>
          <w:sz w:val="28"/>
          <w:szCs w:val="28"/>
        </w:rPr>
        <w:t>О</w:t>
      </w:r>
      <w:r w:rsidRPr="003C2A58">
        <w:rPr>
          <w:sz w:val="28"/>
          <w:szCs w:val="28"/>
        </w:rPr>
        <w:t>3),</w:t>
      </w:r>
      <w:r w:rsidR="009B7C17" w:rsidRPr="003C2A58">
        <w:rPr>
          <w:sz w:val="28"/>
          <w:szCs w:val="28"/>
        </w:rPr>
        <w:t xml:space="preserve"> поэтому</w:t>
      </w:r>
      <w:r w:rsidRPr="003C2A58">
        <w:rPr>
          <w:sz w:val="28"/>
          <w:szCs w:val="28"/>
        </w:rPr>
        <w:t xml:space="preserve"> можно считать, что часть глинозема замещена окисью железа, притом в значительной степени в пелитовой</w:t>
      </w:r>
      <w:r w:rsidR="007616EA" w:rsidRPr="003C2A58">
        <w:rPr>
          <w:sz w:val="28"/>
          <w:szCs w:val="28"/>
        </w:rPr>
        <w:t xml:space="preserve"> фракции. Следовательно, трудно</w:t>
      </w:r>
      <w:r w:rsidRPr="003C2A58">
        <w:rPr>
          <w:sz w:val="28"/>
          <w:szCs w:val="28"/>
        </w:rPr>
        <w:t>растворимое силикатное жел</w:t>
      </w:r>
      <w:r w:rsidR="007616EA" w:rsidRPr="003C2A58">
        <w:rPr>
          <w:sz w:val="28"/>
          <w:szCs w:val="28"/>
        </w:rPr>
        <w:t>езо связано</w:t>
      </w:r>
      <w:r w:rsidRPr="003C2A58">
        <w:rPr>
          <w:sz w:val="28"/>
          <w:szCs w:val="28"/>
        </w:rPr>
        <w:t xml:space="preserve"> с глинистыми минералами. Железо в бентонитах встречае</w:t>
      </w:r>
      <w:r w:rsidR="009A479B" w:rsidRPr="003C2A58">
        <w:rPr>
          <w:sz w:val="28"/>
          <w:szCs w:val="28"/>
        </w:rPr>
        <w:t>тся в различных формах (табл. 2</w:t>
      </w:r>
      <w:r w:rsidRPr="003C2A58">
        <w:rPr>
          <w:sz w:val="28"/>
          <w:szCs w:val="28"/>
        </w:rPr>
        <w:t xml:space="preserve">). Если говорить о связи железа с глинистыми минералами, то они осуществляются путем изоморфных замещений в кристаллической решетке монтмориллонита, например А13+ на </w:t>
      </w:r>
      <w:r w:rsidRPr="003C2A58">
        <w:rPr>
          <w:sz w:val="28"/>
          <w:szCs w:val="28"/>
          <w:lang w:val="en-US"/>
        </w:rPr>
        <w:t>Fe</w:t>
      </w:r>
      <w:r w:rsidRPr="003C2A58">
        <w:rPr>
          <w:sz w:val="28"/>
          <w:szCs w:val="28"/>
        </w:rPr>
        <w:t>2+, с одной стороны, и в виде тонких и устойчивых пленок минералов группы железа, расположенные на</w:t>
      </w:r>
      <w:r w:rsidR="009A479B" w:rsidRPr="003C2A58">
        <w:rPr>
          <w:sz w:val="28"/>
          <w:szCs w:val="28"/>
        </w:rPr>
        <w:t xml:space="preserve"> поверхности глинистых частиц –</w:t>
      </w:r>
      <w:r w:rsidRPr="003C2A58">
        <w:rPr>
          <w:sz w:val="28"/>
          <w:szCs w:val="28"/>
        </w:rPr>
        <w:t xml:space="preserve"> с другой.</w:t>
      </w:r>
    </w:p>
    <w:p w:rsidR="001B342E" w:rsidRPr="003C2A58" w:rsidRDefault="009A479B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Д</w:t>
      </w:r>
      <w:r w:rsidR="001B342E" w:rsidRPr="003C2A58">
        <w:rPr>
          <w:sz w:val="28"/>
          <w:szCs w:val="28"/>
        </w:rPr>
        <w:t>анные химического анализа дают также общую характеристику сырья, они часто используются как признаки, определяющие качество бентонита. Например, форм</w:t>
      </w:r>
      <w:r w:rsidR="00DC54E8" w:rsidRPr="003C2A58">
        <w:rPr>
          <w:sz w:val="28"/>
          <w:szCs w:val="28"/>
        </w:rPr>
        <w:t>овочные глины</w:t>
      </w:r>
      <w:r w:rsidR="001B342E" w:rsidRPr="003C2A58">
        <w:rPr>
          <w:sz w:val="28"/>
          <w:szCs w:val="28"/>
        </w:rPr>
        <w:t xml:space="preserve"> по содержанию сульфидной серы и некоторых окислов регламентируют группу вредных примесей и др. По сравнению с естественными образцами химический состав мелкопелитовой фракции бентонитов отличается пониженным содержанием </w:t>
      </w:r>
      <w:r w:rsidR="001B342E" w:rsidRPr="003C2A58">
        <w:rPr>
          <w:sz w:val="28"/>
          <w:szCs w:val="28"/>
          <w:lang w:val="en-US"/>
        </w:rPr>
        <w:t>Si</w:t>
      </w:r>
      <w:r w:rsidRPr="003C2A58">
        <w:rPr>
          <w:sz w:val="28"/>
          <w:szCs w:val="28"/>
        </w:rPr>
        <w:t>О</w:t>
      </w:r>
      <w:r w:rsidR="001B342E" w:rsidRPr="003C2A58">
        <w:rPr>
          <w:sz w:val="28"/>
          <w:szCs w:val="28"/>
        </w:rPr>
        <w:t xml:space="preserve">2, </w:t>
      </w:r>
      <w:r w:rsidR="001B342E" w:rsidRPr="003C2A58">
        <w:rPr>
          <w:sz w:val="28"/>
          <w:szCs w:val="28"/>
          <w:lang w:val="en-US"/>
        </w:rPr>
        <w:t>FeO</w:t>
      </w:r>
      <w:r w:rsidR="001B342E" w:rsidRPr="003C2A58">
        <w:rPr>
          <w:sz w:val="28"/>
          <w:szCs w:val="28"/>
        </w:rPr>
        <w:t xml:space="preserve">, </w:t>
      </w:r>
      <w:r w:rsidR="001B342E" w:rsidRPr="003C2A58">
        <w:rPr>
          <w:sz w:val="28"/>
          <w:szCs w:val="28"/>
          <w:lang w:val="en-US"/>
        </w:rPr>
        <w:t>CaO</w:t>
      </w:r>
      <w:r w:rsidR="001B342E" w:rsidRPr="003C2A58">
        <w:rPr>
          <w:sz w:val="28"/>
          <w:szCs w:val="28"/>
        </w:rPr>
        <w:t xml:space="preserve">, </w:t>
      </w:r>
      <w:r w:rsidR="001B342E" w:rsidRPr="003C2A58">
        <w:rPr>
          <w:sz w:val="28"/>
          <w:szCs w:val="28"/>
          <w:lang w:val="en-US"/>
        </w:rPr>
        <w:t>MgO</w:t>
      </w:r>
      <w:r w:rsidR="001B342E" w:rsidRPr="003C2A58">
        <w:rPr>
          <w:sz w:val="28"/>
          <w:szCs w:val="28"/>
        </w:rPr>
        <w:t>, К2</w:t>
      </w:r>
      <w:r w:rsidRPr="003C2A58">
        <w:rPr>
          <w:sz w:val="28"/>
          <w:szCs w:val="28"/>
        </w:rPr>
        <w:t>О</w:t>
      </w:r>
      <w:r w:rsidR="001B342E" w:rsidRPr="003C2A58">
        <w:rPr>
          <w:sz w:val="28"/>
          <w:szCs w:val="28"/>
        </w:rPr>
        <w:t xml:space="preserve"> и повышенным А12</w:t>
      </w:r>
      <w:r w:rsidRPr="003C2A58">
        <w:rPr>
          <w:sz w:val="28"/>
          <w:szCs w:val="28"/>
        </w:rPr>
        <w:t>О</w:t>
      </w:r>
      <w:r w:rsidR="001B342E" w:rsidRPr="003C2A58">
        <w:rPr>
          <w:sz w:val="28"/>
          <w:szCs w:val="28"/>
        </w:rPr>
        <w:t xml:space="preserve">3, </w:t>
      </w:r>
      <w:r w:rsidR="001B342E" w:rsidRPr="003C2A58">
        <w:rPr>
          <w:sz w:val="28"/>
          <w:szCs w:val="28"/>
          <w:lang w:val="en-US"/>
        </w:rPr>
        <w:t>Fe</w:t>
      </w:r>
      <w:r w:rsidRPr="003C2A58">
        <w:rPr>
          <w:sz w:val="28"/>
          <w:szCs w:val="28"/>
        </w:rPr>
        <w:t>2О</w:t>
      </w:r>
      <w:r w:rsidR="001B342E" w:rsidRPr="003C2A58">
        <w:rPr>
          <w:sz w:val="28"/>
          <w:szCs w:val="28"/>
        </w:rPr>
        <w:t xml:space="preserve">3, </w:t>
      </w:r>
      <w:r w:rsidR="001B342E" w:rsidRPr="003C2A58">
        <w:rPr>
          <w:sz w:val="28"/>
          <w:szCs w:val="28"/>
          <w:lang w:val="en-US"/>
        </w:rPr>
        <w:t>Na</w:t>
      </w:r>
      <w:r w:rsidR="001B342E" w:rsidRPr="003C2A58">
        <w:rPr>
          <w:sz w:val="28"/>
          <w:szCs w:val="28"/>
        </w:rPr>
        <w:t>2</w:t>
      </w:r>
      <w:r w:rsidRPr="003C2A58">
        <w:rPr>
          <w:sz w:val="28"/>
          <w:szCs w:val="28"/>
        </w:rPr>
        <w:t>О (табл. 2</w:t>
      </w:r>
      <w:r w:rsidR="001B342E" w:rsidRPr="003C2A58">
        <w:rPr>
          <w:sz w:val="28"/>
          <w:szCs w:val="28"/>
        </w:rPr>
        <w:t>). Молекулярные отноше</w:t>
      </w:r>
      <w:r w:rsidR="007616EA" w:rsidRPr="003C2A58">
        <w:rPr>
          <w:sz w:val="28"/>
          <w:szCs w:val="28"/>
        </w:rPr>
        <w:t xml:space="preserve">ния </w:t>
      </w:r>
      <w:r w:rsidR="001B342E" w:rsidRPr="003C2A58">
        <w:rPr>
          <w:sz w:val="28"/>
          <w:szCs w:val="28"/>
        </w:rPr>
        <w:t>(</w:t>
      </w:r>
      <w:r w:rsidR="001B342E" w:rsidRPr="003C2A58">
        <w:rPr>
          <w:sz w:val="28"/>
          <w:szCs w:val="28"/>
          <w:lang w:val="en-US"/>
        </w:rPr>
        <w:t>Si</w:t>
      </w:r>
      <w:r w:rsidRPr="003C2A58">
        <w:rPr>
          <w:sz w:val="28"/>
          <w:szCs w:val="28"/>
        </w:rPr>
        <w:t>О</w:t>
      </w:r>
      <w:r w:rsidR="001B342E" w:rsidRPr="003C2A58">
        <w:rPr>
          <w:sz w:val="28"/>
          <w:szCs w:val="28"/>
        </w:rPr>
        <w:t>2</w:t>
      </w:r>
      <w:r w:rsidR="007616EA" w:rsidRPr="003C2A58">
        <w:rPr>
          <w:sz w:val="28"/>
          <w:szCs w:val="28"/>
        </w:rPr>
        <w:t>:</w:t>
      </w:r>
      <w:r w:rsidR="001B342E" w:rsidRPr="003C2A58">
        <w:rPr>
          <w:sz w:val="28"/>
          <w:szCs w:val="28"/>
          <w:lang w:val="en-US"/>
        </w:rPr>
        <w:t>A</w:t>
      </w:r>
      <w:r w:rsidR="001B342E" w:rsidRPr="003C2A58">
        <w:rPr>
          <w:sz w:val="28"/>
          <w:szCs w:val="28"/>
        </w:rPr>
        <w:t>12</w:t>
      </w:r>
      <w:r w:rsidRPr="003C2A58">
        <w:rPr>
          <w:sz w:val="28"/>
          <w:szCs w:val="28"/>
        </w:rPr>
        <w:t>О</w:t>
      </w:r>
      <w:r w:rsidR="001B342E" w:rsidRPr="003C2A58">
        <w:rPr>
          <w:sz w:val="28"/>
          <w:szCs w:val="28"/>
        </w:rPr>
        <w:t>3) в среднем 5 при колебании 4</w:t>
      </w:r>
      <w:r w:rsidR="007616EA" w:rsidRPr="003C2A58">
        <w:rPr>
          <w:sz w:val="28"/>
          <w:szCs w:val="28"/>
        </w:rPr>
        <w:t>,8</w:t>
      </w:r>
      <w:r w:rsidR="009B7C17" w:rsidRPr="003C2A58">
        <w:rPr>
          <w:sz w:val="28"/>
          <w:szCs w:val="28"/>
        </w:rPr>
        <w:t xml:space="preserve"> – </w:t>
      </w:r>
      <w:r w:rsidR="001B342E" w:rsidRPr="003C2A58">
        <w:rPr>
          <w:sz w:val="28"/>
          <w:szCs w:val="28"/>
        </w:rPr>
        <w:t>5,5 в гидротермальных и вулкано</w:t>
      </w:r>
      <w:r w:rsidR="009B7C17" w:rsidRPr="003C2A58">
        <w:rPr>
          <w:sz w:val="28"/>
          <w:szCs w:val="28"/>
        </w:rPr>
        <w:t xml:space="preserve">генно-осадочных бентонитах и 3 – </w:t>
      </w:r>
      <w:r w:rsidR="001B342E" w:rsidRPr="003C2A58">
        <w:rPr>
          <w:sz w:val="28"/>
          <w:szCs w:val="28"/>
        </w:rPr>
        <w:t>5,9 в осадочных и элювиальных, что характерно для бентонитов.</w:t>
      </w:r>
    </w:p>
    <w:p w:rsidR="007616EA" w:rsidRPr="003C2A58" w:rsidRDefault="007616EA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 xml:space="preserve">Бентониты должны </w:t>
      </w:r>
      <w:r w:rsidR="001B342E" w:rsidRPr="003C2A58">
        <w:rPr>
          <w:sz w:val="28"/>
          <w:szCs w:val="28"/>
        </w:rPr>
        <w:t>содержат</w:t>
      </w:r>
      <w:r w:rsidRPr="003C2A58">
        <w:rPr>
          <w:sz w:val="28"/>
          <w:szCs w:val="28"/>
        </w:rPr>
        <w:t>ь не менее 60% минералов монтмо</w:t>
      </w:r>
      <w:r w:rsidR="001B342E" w:rsidRPr="003C2A58">
        <w:rPr>
          <w:sz w:val="28"/>
          <w:szCs w:val="28"/>
        </w:rPr>
        <w:t>рилло</w:t>
      </w:r>
      <w:r w:rsidRPr="003C2A58">
        <w:rPr>
          <w:sz w:val="28"/>
          <w:szCs w:val="28"/>
        </w:rPr>
        <w:t xml:space="preserve">нитовой группы, </w:t>
      </w:r>
      <w:r w:rsidR="001B342E" w:rsidRPr="003C2A58">
        <w:rPr>
          <w:sz w:val="28"/>
          <w:szCs w:val="28"/>
        </w:rPr>
        <w:t>остальные 40% примесе</w:t>
      </w:r>
      <w:r w:rsidR="004D52F5" w:rsidRPr="003C2A58">
        <w:rPr>
          <w:sz w:val="28"/>
          <w:szCs w:val="28"/>
        </w:rPr>
        <w:t>й: гидрослюда, смеша</w:t>
      </w:r>
      <w:r w:rsidRPr="003C2A58">
        <w:rPr>
          <w:sz w:val="28"/>
          <w:szCs w:val="28"/>
        </w:rPr>
        <w:t xml:space="preserve">нослойные </w:t>
      </w:r>
      <w:r w:rsidR="001B342E" w:rsidRPr="003C2A58">
        <w:rPr>
          <w:sz w:val="28"/>
          <w:szCs w:val="28"/>
        </w:rPr>
        <w:t>образования, каолинит, палыгорскит и др</w:t>
      </w:r>
      <w:r w:rsidR="007410DF" w:rsidRPr="003C2A58">
        <w:rPr>
          <w:sz w:val="28"/>
          <w:szCs w:val="28"/>
        </w:rPr>
        <w:t>.</w:t>
      </w:r>
      <w:r w:rsidR="00136699" w:rsidRPr="003C2A58">
        <w:rPr>
          <w:sz w:val="28"/>
          <w:szCs w:val="28"/>
        </w:rPr>
        <w:t xml:space="preserve"> [3</w:t>
      </w:r>
      <w:r w:rsidR="004D52F5" w:rsidRPr="003C2A58">
        <w:rPr>
          <w:sz w:val="28"/>
          <w:szCs w:val="28"/>
        </w:rPr>
        <w:t>]</w:t>
      </w:r>
      <w:r w:rsidR="001B342E" w:rsidRPr="003C2A58">
        <w:rPr>
          <w:sz w:val="28"/>
          <w:szCs w:val="28"/>
        </w:rPr>
        <w:t xml:space="preserve">. Из неглинистых минералов обычно присутствуют цеолиты, кристобалит, кварц, полевые шпаты. Изучение минерального состава бентонитов разных генетических типов выявило </w:t>
      </w:r>
      <w:r w:rsidRPr="003C2A58">
        <w:rPr>
          <w:sz w:val="28"/>
          <w:szCs w:val="28"/>
        </w:rPr>
        <w:t>различие,</w:t>
      </w:r>
      <w:r w:rsidR="001B342E" w:rsidRPr="003C2A58">
        <w:rPr>
          <w:sz w:val="28"/>
          <w:szCs w:val="28"/>
        </w:rPr>
        <w:t xml:space="preserve"> как в содержании породообразующего минерала, так и в количестве и качест</w:t>
      </w:r>
      <w:r w:rsidR="00835DF0" w:rsidRPr="003C2A58">
        <w:rPr>
          <w:sz w:val="28"/>
          <w:szCs w:val="28"/>
        </w:rPr>
        <w:t>ве примесей (табл. 2</w:t>
      </w:r>
      <w:r w:rsidR="001B342E" w:rsidRPr="003C2A58">
        <w:rPr>
          <w:sz w:val="28"/>
          <w:szCs w:val="28"/>
        </w:rPr>
        <w:t>).</w:t>
      </w:r>
    </w:p>
    <w:p w:rsidR="003C2A58" w:rsidRPr="003C2A58" w:rsidRDefault="005A682B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Наиболее высокое содержание монтмориллонита наблюдается у гидротермально-метасоматических и вулканогенно-осадочных бентонитов. Монтмориллонит может быть как щелочным, так и щелочноземельным; в небольших количествах могут присутствовать смешанослойные минералы, гидрослюды, каолинит, цеолиты, полевые шпаты.</w:t>
      </w:r>
    </w:p>
    <w:p w:rsidR="001B342E" w:rsidRPr="003C2A58" w:rsidRDefault="007616EA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 xml:space="preserve">Таблица </w:t>
      </w:r>
      <w:r w:rsidR="00835DF0" w:rsidRPr="003C2A58">
        <w:rPr>
          <w:sz w:val="28"/>
          <w:szCs w:val="28"/>
        </w:rPr>
        <w:t>2</w:t>
      </w:r>
      <w:r w:rsidR="002C4270" w:rsidRPr="003C2A58">
        <w:rPr>
          <w:sz w:val="28"/>
          <w:szCs w:val="28"/>
        </w:rPr>
        <w:t xml:space="preserve"> – </w:t>
      </w:r>
      <w:r w:rsidR="001B342E" w:rsidRPr="003C2A58">
        <w:rPr>
          <w:sz w:val="28"/>
          <w:szCs w:val="28"/>
        </w:rPr>
        <w:t>Усредненный минеральный состав бентонитов (в %)</w:t>
      </w:r>
      <w:r w:rsidR="00F87B11" w:rsidRPr="003C2A58">
        <w:rPr>
          <w:sz w:val="28"/>
          <w:szCs w:val="28"/>
        </w:rPr>
        <w:t xml:space="preserve"> [1].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8"/>
        <w:gridCol w:w="1080"/>
        <w:gridCol w:w="1260"/>
        <w:gridCol w:w="900"/>
        <w:gridCol w:w="1050"/>
        <w:gridCol w:w="1830"/>
      </w:tblGrid>
      <w:tr w:rsidR="007616EA" w:rsidRPr="003C2A58" w:rsidTr="0064292A">
        <w:trPr>
          <w:trHeight w:hRule="exact" w:val="592"/>
          <w:jc w:val="center"/>
        </w:trPr>
        <w:tc>
          <w:tcPr>
            <w:tcW w:w="2868" w:type="dxa"/>
            <w:vMerge w:val="restart"/>
            <w:shd w:val="clear" w:color="auto" w:fill="auto"/>
            <w:vAlign w:val="center"/>
          </w:tcPr>
          <w:p w:rsidR="007616EA" w:rsidRPr="0064292A" w:rsidRDefault="007616EA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64292A">
              <w:rPr>
                <w:szCs w:val="24"/>
              </w:rPr>
              <w:t>Генетический тип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7616EA" w:rsidRPr="0064292A" w:rsidRDefault="007616EA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64292A">
              <w:rPr>
                <w:szCs w:val="24"/>
              </w:rPr>
              <w:t>Разновидность монтмориллонита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:rsidR="007616EA" w:rsidRPr="0064292A" w:rsidRDefault="007616EA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64292A">
              <w:rPr>
                <w:szCs w:val="24"/>
              </w:rPr>
              <w:t>Примеси</w:t>
            </w:r>
          </w:p>
        </w:tc>
      </w:tr>
      <w:tr w:rsidR="007616EA" w:rsidRPr="003C2A58" w:rsidTr="0064292A">
        <w:trPr>
          <w:trHeight w:hRule="exact" w:val="904"/>
          <w:jc w:val="center"/>
        </w:trPr>
        <w:tc>
          <w:tcPr>
            <w:tcW w:w="2868" w:type="dxa"/>
            <w:vMerge/>
            <w:shd w:val="clear" w:color="auto" w:fill="auto"/>
            <w:vAlign w:val="center"/>
          </w:tcPr>
          <w:p w:rsidR="007616EA" w:rsidRPr="0064292A" w:rsidRDefault="007616EA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616EA" w:rsidRPr="0064292A" w:rsidRDefault="007616EA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64292A">
              <w:rPr>
                <w:szCs w:val="24"/>
              </w:rPr>
              <w:t>Щелочной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16EA" w:rsidRPr="0064292A" w:rsidRDefault="007616EA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64292A">
              <w:rPr>
                <w:szCs w:val="24"/>
              </w:rPr>
              <w:t>Щелочноземельный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16EA" w:rsidRPr="0064292A" w:rsidRDefault="007616EA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64292A">
              <w:rPr>
                <w:szCs w:val="24"/>
              </w:rPr>
              <w:t>Каолинит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7616EA" w:rsidRPr="0064292A" w:rsidRDefault="007616EA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64292A">
              <w:rPr>
                <w:szCs w:val="24"/>
              </w:rPr>
              <w:t>Гидрослюда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7616EA" w:rsidRPr="0064292A" w:rsidRDefault="0010275D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64292A">
              <w:rPr>
                <w:szCs w:val="24"/>
              </w:rPr>
              <w:t>Смешаннослойные</w:t>
            </w:r>
            <w:r w:rsidR="007616EA" w:rsidRPr="0064292A">
              <w:rPr>
                <w:szCs w:val="24"/>
              </w:rPr>
              <w:t xml:space="preserve"> образования</w:t>
            </w:r>
          </w:p>
        </w:tc>
      </w:tr>
      <w:tr w:rsidR="001B342E" w:rsidRPr="003C2A58" w:rsidTr="0064292A">
        <w:trPr>
          <w:trHeight w:hRule="exact" w:val="2072"/>
          <w:jc w:val="center"/>
        </w:trPr>
        <w:tc>
          <w:tcPr>
            <w:tcW w:w="2868" w:type="dxa"/>
            <w:shd w:val="clear" w:color="auto" w:fill="auto"/>
            <w:vAlign w:val="center"/>
          </w:tcPr>
          <w:p w:rsidR="001B342E" w:rsidRPr="0064292A" w:rsidRDefault="00AD4984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64292A">
              <w:rPr>
                <w:szCs w:val="24"/>
              </w:rPr>
              <w:t>Гидротермально-метасоматиче</w:t>
            </w:r>
            <w:r w:rsidR="001B342E" w:rsidRPr="0064292A">
              <w:rPr>
                <w:szCs w:val="24"/>
              </w:rPr>
              <w:t>ский</w:t>
            </w:r>
          </w:p>
          <w:p w:rsidR="007616EA" w:rsidRPr="0064292A" w:rsidRDefault="007616EA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64292A">
              <w:rPr>
                <w:szCs w:val="24"/>
              </w:rPr>
              <w:t>Вулканогенно-осадочный</w:t>
            </w:r>
          </w:p>
          <w:p w:rsidR="007616EA" w:rsidRPr="0064292A" w:rsidRDefault="007616EA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64292A">
              <w:rPr>
                <w:szCs w:val="24"/>
              </w:rPr>
              <w:t>Вулканогенно-осадочный</w:t>
            </w:r>
          </w:p>
          <w:p w:rsidR="007616EA" w:rsidRPr="0064292A" w:rsidRDefault="001B342E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64292A">
              <w:rPr>
                <w:szCs w:val="24"/>
              </w:rPr>
              <w:t>Терриген</w:t>
            </w:r>
            <w:r w:rsidR="007616EA" w:rsidRPr="0064292A">
              <w:rPr>
                <w:szCs w:val="24"/>
              </w:rPr>
              <w:t>но-</w:t>
            </w:r>
            <w:r w:rsidR="003C2A58" w:rsidRPr="0064292A">
              <w:rPr>
                <w:szCs w:val="24"/>
              </w:rPr>
              <w:t xml:space="preserve"> </w:t>
            </w:r>
            <w:r w:rsidR="007616EA" w:rsidRPr="0064292A">
              <w:rPr>
                <w:szCs w:val="24"/>
              </w:rPr>
              <w:t>и</w:t>
            </w:r>
            <w:r w:rsidR="003C2A58" w:rsidRPr="0064292A">
              <w:rPr>
                <w:szCs w:val="24"/>
              </w:rPr>
              <w:t xml:space="preserve"> </w:t>
            </w:r>
            <w:r w:rsidR="007616EA" w:rsidRPr="0064292A">
              <w:rPr>
                <w:szCs w:val="24"/>
              </w:rPr>
              <w:t>коллоидно-осадочный</w:t>
            </w:r>
          </w:p>
          <w:p w:rsidR="001B342E" w:rsidRPr="0064292A" w:rsidRDefault="001B342E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64292A">
              <w:rPr>
                <w:szCs w:val="24"/>
              </w:rPr>
              <w:t>Элювиальный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616EA" w:rsidRPr="0064292A" w:rsidRDefault="001B342E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64292A">
              <w:rPr>
                <w:szCs w:val="24"/>
              </w:rPr>
              <w:t>85</w:t>
            </w:r>
          </w:p>
          <w:p w:rsidR="007616EA" w:rsidRPr="0064292A" w:rsidRDefault="007616EA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  <w:p w:rsidR="001B342E" w:rsidRPr="0064292A" w:rsidRDefault="001B342E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64292A">
              <w:rPr>
                <w:szCs w:val="24"/>
              </w:rPr>
              <w:t>85</w:t>
            </w:r>
          </w:p>
          <w:p w:rsidR="007616EA" w:rsidRPr="0064292A" w:rsidRDefault="0061067B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64292A">
              <w:rPr>
                <w:szCs w:val="24"/>
              </w:rPr>
              <w:t>–</w:t>
            </w:r>
          </w:p>
          <w:p w:rsidR="007616EA" w:rsidRPr="0064292A" w:rsidRDefault="0061067B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64292A">
              <w:rPr>
                <w:szCs w:val="24"/>
              </w:rPr>
              <w:t>–</w:t>
            </w:r>
          </w:p>
          <w:p w:rsidR="007616EA" w:rsidRPr="0064292A" w:rsidRDefault="007616EA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  <w:p w:rsidR="007616EA" w:rsidRPr="0064292A" w:rsidRDefault="0061067B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64292A">
              <w:rPr>
                <w:szCs w:val="24"/>
              </w:rPr>
              <w:t>–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D4984" w:rsidRPr="0064292A" w:rsidRDefault="0061067B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64292A">
              <w:rPr>
                <w:szCs w:val="24"/>
              </w:rPr>
              <w:t>–</w:t>
            </w:r>
          </w:p>
          <w:p w:rsidR="00AD4984" w:rsidRPr="0064292A" w:rsidRDefault="00AD4984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  <w:p w:rsidR="00AD4984" w:rsidRPr="0064292A" w:rsidRDefault="0061067B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64292A">
              <w:rPr>
                <w:szCs w:val="24"/>
              </w:rPr>
              <w:t>–</w:t>
            </w:r>
          </w:p>
          <w:p w:rsidR="00AD4984" w:rsidRPr="0064292A" w:rsidRDefault="001B342E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64292A">
              <w:rPr>
                <w:szCs w:val="24"/>
              </w:rPr>
              <w:t>65</w:t>
            </w:r>
          </w:p>
          <w:p w:rsidR="001B342E" w:rsidRPr="0064292A" w:rsidRDefault="001B342E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64292A">
              <w:rPr>
                <w:szCs w:val="24"/>
              </w:rPr>
              <w:t>65</w:t>
            </w:r>
          </w:p>
          <w:p w:rsidR="00AD4984" w:rsidRPr="0064292A" w:rsidRDefault="00AD4984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  <w:p w:rsidR="001B342E" w:rsidRPr="0064292A" w:rsidRDefault="001B342E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64292A">
              <w:rPr>
                <w:szCs w:val="24"/>
              </w:rPr>
              <w:t>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B342E" w:rsidRPr="0064292A" w:rsidRDefault="001B342E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64292A">
              <w:rPr>
                <w:szCs w:val="24"/>
              </w:rPr>
              <w:t>5</w:t>
            </w:r>
          </w:p>
          <w:p w:rsidR="00AD4984" w:rsidRPr="0064292A" w:rsidRDefault="00AD4984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  <w:p w:rsidR="001B342E" w:rsidRPr="0064292A" w:rsidRDefault="001B342E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64292A">
              <w:rPr>
                <w:szCs w:val="24"/>
              </w:rPr>
              <w:t>5</w:t>
            </w:r>
          </w:p>
          <w:p w:rsidR="001B342E" w:rsidRPr="0064292A" w:rsidRDefault="00D25829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64292A">
              <w:rPr>
                <w:szCs w:val="24"/>
              </w:rPr>
              <w:t xml:space="preserve">5 – </w:t>
            </w:r>
            <w:r w:rsidR="001B342E" w:rsidRPr="0064292A">
              <w:rPr>
                <w:szCs w:val="24"/>
              </w:rPr>
              <w:t>15</w:t>
            </w:r>
          </w:p>
          <w:p w:rsidR="001B342E" w:rsidRPr="0064292A" w:rsidRDefault="001B342E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64292A">
              <w:rPr>
                <w:szCs w:val="24"/>
              </w:rPr>
              <w:t>15</w:t>
            </w:r>
          </w:p>
          <w:p w:rsidR="00AD4984" w:rsidRPr="0064292A" w:rsidRDefault="00AD4984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  <w:p w:rsidR="001B342E" w:rsidRPr="0064292A" w:rsidRDefault="001B342E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64292A">
              <w:rPr>
                <w:szCs w:val="24"/>
              </w:rPr>
              <w:t>10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B342E" w:rsidRPr="0064292A" w:rsidRDefault="001B342E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64292A">
              <w:rPr>
                <w:szCs w:val="24"/>
              </w:rPr>
              <w:t>5</w:t>
            </w:r>
          </w:p>
          <w:p w:rsidR="00AD4984" w:rsidRPr="0064292A" w:rsidRDefault="00AD4984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  <w:p w:rsidR="001B342E" w:rsidRPr="0064292A" w:rsidRDefault="001B342E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64292A">
              <w:rPr>
                <w:szCs w:val="24"/>
              </w:rPr>
              <w:t>5</w:t>
            </w:r>
          </w:p>
          <w:p w:rsidR="001B342E" w:rsidRPr="0064292A" w:rsidRDefault="00D25829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64292A">
              <w:rPr>
                <w:szCs w:val="24"/>
              </w:rPr>
              <w:t xml:space="preserve">5 – </w:t>
            </w:r>
            <w:r w:rsidR="001B342E" w:rsidRPr="0064292A">
              <w:rPr>
                <w:szCs w:val="24"/>
              </w:rPr>
              <w:t>10</w:t>
            </w:r>
          </w:p>
          <w:p w:rsidR="001B342E" w:rsidRPr="0064292A" w:rsidRDefault="001B342E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64292A">
              <w:rPr>
                <w:szCs w:val="24"/>
              </w:rPr>
              <w:t>10</w:t>
            </w:r>
          </w:p>
          <w:p w:rsidR="00AD4984" w:rsidRPr="0064292A" w:rsidRDefault="00AD4984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  <w:p w:rsidR="001B342E" w:rsidRPr="0064292A" w:rsidRDefault="001B342E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64292A">
              <w:rPr>
                <w:szCs w:val="24"/>
              </w:rPr>
              <w:t>5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1B342E" w:rsidRPr="0064292A" w:rsidRDefault="001B342E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64292A">
              <w:rPr>
                <w:szCs w:val="24"/>
              </w:rPr>
              <w:t>5</w:t>
            </w:r>
          </w:p>
          <w:p w:rsidR="00AD4984" w:rsidRPr="0064292A" w:rsidRDefault="00AD4984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  <w:p w:rsidR="001B342E" w:rsidRPr="0064292A" w:rsidRDefault="001B342E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64292A">
              <w:rPr>
                <w:szCs w:val="24"/>
              </w:rPr>
              <w:t>5</w:t>
            </w:r>
          </w:p>
          <w:p w:rsidR="001B342E" w:rsidRPr="0064292A" w:rsidRDefault="00D25829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64292A">
              <w:rPr>
                <w:szCs w:val="24"/>
              </w:rPr>
              <w:t xml:space="preserve">5 – </w:t>
            </w:r>
            <w:r w:rsidR="001B342E" w:rsidRPr="0064292A">
              <w:rPr>
                <w:szCs w:val="24"/>
              </w:rPr>
              <w:t>10</w:t>
            </w:r>
          </w:p>
          <w:p w:rsidR="001B342E" w:rsidRPr="0064292A" w:rsidRDefault="001B342E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64292A">
              <w:rPr>
                <w:szCs w:val="24"/>
              </w:rPr>
              <w:t>10</w:t>
            </w:r>
          </w:p>
          <w:p w:rsidR="00AD4984" w:rsidRPr="0064292A" w:rsidRDefault="00AD4984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</w:p>
          <w:p w:rsidR="001B342E" w:rsidRPr="0064292A" w:rsidRDefault="001B342E" w:rsidP="0064292A">
            <w:pPr>
              <w:widowControl/>
              <w:shd w:val="clear" w:color="000000" w:fill="auto"/>
              <w:suppressAutoHyphens/>
              <w:spacing w:line="360" w:lineRule="auto"/>
              <w:rPr>
                <w:szCs w:val="24"/>
              </w:rPr>
            </w:pPr>
            <w:r w:rsidRPr="0064292A">
              <w:rPr>
                <w:szCs w:val="24"/>
              </w:rPr>
              <w:t>15</w:t>
            </w:r>
          </w:p>
        </w:tc>
      </w:tr>
    </w:tbl>
    <w:p w:rsidR="00AD4984" w:rsidRPr="003C2A58" w:rsidRDefault="00AD4984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C2A58" w:rsidRPr="003C2A58" w:rsidRDefault="001B342E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В элювиальных бентонитах содержание монтмориллонита меньше, соответственно больше примесей, особенно смешаннослойных образований; в них имеются, в зависимости от материнских пород, минералы никеля, кобальта, железа, титана, кальцит, доломит и др.</w:t>
      </w:r>
    </w:p>
    <w:p w:rsidR="001B342E" w:rsidRPr="003C2A58" w:rsidRDefault="001B342E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Терригенно- и коллоидно-осадочные бентониты имеют содержание монтмориллонита минимальное, едва позволяющее им называться бентонитами. Монтмориллонит щело</w:t>
      </w:r>
      <w:r w:rsidR="00AD4984" w:rsidRPr="003C2A58">
        <w:rPr>
          <w:sz w:val="28"/>
          <w:szCs w:val="28"/>
        </w:rPr>
        <w:t>чноземельный</w:t>
      </w:r>
      <w:r w:rsidRPr="003C2A58">
        <w:rPr>
          <w:sz w:val="28"/>
          <w:szCs w:val="28"/>
        </w:rPr>
        <w:t>. Содержание приме</w:t>
      </w:r>
      <w:r w:rsidR="00AD4984" w:rsidRPr="003C2A58">
        <w:rPr>
          <w:sz w:val="28"/>
          <w:szCs w:val="28"/>
        </w:rPr>
        <w:t>сей –</w:t>
      </w:r>
      <w:r w:rsidRPr="003C2A58">
        <w:rPr>
          <w:sz w:val="28"/>
          <w:szCs w:val="28"/>
        </w:rPr>
        <w:t xml:space="preserve"> смешаннослойных обра</w:t>
      </w:r>
      <w:r w:rsidR="00AD4984" w:rsidRPr="003C2A58">
        <w:rPr>
          <w:sz w:val="28"/>
          <w:szCs w:val="28"/>
        </w:rPr>
        <w:t>зований, каолинита, гидрослюд –</w:t>
      </w:r>
      <w:r w:rsidRPr="003C2A58">
        <w:rPr>
          <w:sz w:val="28"/>
          <w:szCs w:val="28"/>
        </w:rPr>
        <w:t xml:space="preserve"> высокое; присутствуют также опал</w:t>
      </w:r>
      <w:r w:rsidR="00AD4984" w:rsidRPr="003C2A58">
        <w:rPr>
          <w:sz w:val="28"/>
          <w:szCs w:val="28"/>
        </w:rPr>
        <w:t>, аллофан</w:t>
      </w:r>
      <w:r w:rsidRPr="003C2A58">
        <w:rPr>
          <w:sz w:val="28"/>
          <w:szCs w:val="28"/>
        </w:rPr>
        <w:t>.</w:t>
      </w:r>
    </w:p>
    <w:p w:rsidR="003C2A58" w:rsidRPr="003C2A58" w:rsidRDefault="001B342E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Таким образом, бентониты разных генетических типов различимы по минеральному составу. Но могут быть и отклонения от этой схемы как по содержанию монтмориллонита, так и по содержанию примесей. В частности, щелочноземельные монтмориллониты встречаются во всех типах, кроме того, содержание породообразующего монтмориллонита может сильно варьировать по разным причинам</w:t>
      </w:r>
      <w:r w:rsidR="00AD4984" w:rsidRPr="003C2A58">
        <w:rPr>
          <w:sz w:val="28"/>
          <w:szCs w:val="28"/>
        </w:rPr>
        <w:t xml:space="preserve">. </w:t>
      </w:r>
      <w:r w:rsidRPr="003C2A58">
        <w:rPr>
          <w:sz w:val="28"/>
          <w:szCs w:val="28"/>
        </w:rPr>
        <w:t>Поэтому необходим</w:t>
      </w:r>
      <w:r w:rsidR="00455E66" w:rsidRPr="003C2A58">
        <w:rPr>
          <w:sz w:val="28"/>
          <w:szCs w:val="28"/>
        </w:rPr>
        <w:t>о</w:t>
      </w:r>
      <w:r w:rsidRPr="003C2A58">
        <w:rPr>
          <w:sz w:val="28"/>
          <w:szCs w:val="28"/>
        </w:rPr>
        <w:t xml:space="preserve"> </w:t>
      </w:r>
      <w:r w:rsidR="00455E66" w:rsidRPr="003C2A58">
        <w:rPr>
          <w:sz w:val="28"/>
          <w:szCs w:val="28"/>
        </w:rPr>
        <w:t>рассматривать</w:t>
      </w:r>
      <w:r w:rsidRPr="003C2A58">
        <w:rPr>
          <w:sz w:val="28"/>
          <w:szCs w:val="28"/>
        </w:rPr>
        <w:t xml:space="preserve"> сами минералы монтмориллонитовой группы в бентонитах</w:t>
      </w:r>
      <w:r w:rsidR="00455E66" w:rsidRPr="003C2A58">
        <w:rPr>
          <w:sz w:val="28"/>
          <w:szCs w:val="28"/>
        </w:rPr>
        <w:t>.</w:t>
      </w:r>
    </w:p>
    <w:p w:rsidR="003C2A58" w:rsidRPr="003C2A58" w:rsidRDefault="001B342E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Минералы монтмориллонитовой группы в зависимости от изоморфных замещений подразделяются на диоктаэдрические (монтмориллонит, бейделлит, нонтрони</w:t>
      </w:r>
      <w:r w:rsidR="003304D4" w:rsidRPr="003C2A58">
        <w:rPr>
          <w:sz w:val="28"/>
          <w:szCs w:val="28"/>
        </w:rPr>
        <w:t>т</w:t>
      </w:r>
      <w:r w:rsidR="00455E66" w:rsidRPr="003C2A58">
        <w:rPr>
          <w:sz w:val="28"/>
          <w:szCs w:val="28"/>
        </w:rPr>
        <w:t>) и триоктаэдриче</w:t>
      </w:r>
      <w:r w:rsidR="003304D4" w:rsidRPr="003C2A58">
        <w:rPr>
          <w:sz w:val="28"/>
          <w:szCs w:val="28"/>
        </w:rPr>
        <w:t>ские (сапонит, гекторит</w:t>
      </w:r>
      <w:r w:rsidR="00455E66" w:rsidRPr="003C2A58">
        <w:rPr>
          <w:sz w:val="28"/>
          <w:szCs w:val="28"/>
        </w:rPr>
        <w:t>) виды [1</w:t>
      </w:r>
      <w:r w:rsidRPr="003C2A58">
        <w:rPr>
          <w:sz w:val="28"/>
          <w:szCs w:val="28"/>
        </w:rPr>
        <w:t>].</w:t>
      </w:r>
    </w:p>
    <w:p w:rsidR="00F00C9A" w:rsidRPr="003C2A58" w:rsidRDefault="00F00C9A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3C2A58">
        <w:rPr>
          <w:sz w:val="28"/>
          <w:szCs w:val="28"/>
        </w:rPr>
        <w:t xml:space="preserve">Монтмориллонит – </w:t>
      </w:r>
      <w:r w:rsidRPr="003C2A58">
        <w:rPr>
          <w:sz w:val="28"/>
          <w:szCs w:val="28"/>
          <w:lang w:val="en-US"/>
        </w:rPr>
        <w:t>Al</w:t>
      </w:r>
      <w:r w:rsidRPr="003C2A58">
        <w:rPr>
          <w:sz w:val="28"/>
          <w:szCs w:val="28"/>
        </w:rPr>
        <w:t>3.33</w:t>
      </w:r>
      <w:r w:rsidRPr="003C2A58">
        <w:rPr>
          <w:sz w:val="28"/>
          <w:szCs w:val="28"/>
          <w:lang w:val="en-US"/>
        </w:rPr>
        <w:t>Mg</w:t>
      </w:r>
      <w:r w:rsidRPr="003C2A58">
        <w:rPr>
          <w:sz w:val="28"/>
          <w:szCs w:val="28"/>
        </w:rPr>
        <w:t>0.67(</w:t>
      </w:r>
      <w:r w:rsidRPr="003C2A58">
        <w:rPr>
          <w:sz w:val="28"/>
          <w:szCs w:val="28"/>
          <w:lang w:val="en-US"/>
        </w:rPr>
        <w:t>Si</w:t>
      </w:r>
      <w:r w:rsidRPr="003C2A58">
        <w:rPr>
          <w:sz w:val="28"/>
          <w:szCs w:val="28"/>
        </w:rPr>
        <w:t>8О20)(</w:t>
      </w:r>
      <w:r w:rsidRPr="003C2A58">
        <w:rPr>
          <w:sz w:val="28"/>
          <w:szCs w:val="28"/>
          <w:lang w:val="en-US"/>
        </w:rPr>
        <w:t>OH</w:t>
      </w:r>
      <w:r w:rsidRPr="003C2A58">
        <w:rPr>
          <w:sz w:val="28"/>
          <w:szCs w:val="28"/>
        </w:rPr>
        <w:t>)4 + 0,67</w:t>
      </w:r>
      <w:r w:rsidRPr="003C2A58">
        <w:rPr>
          <w:sz w:val="28"/>
          <w:szCs w:val="28"/>
          <w:lang w:val="en-US"/>
        </w:rPr>
        <w:t>Na</w:t>
      </w:r>
    </w:p>
    <w:p w:rsidR="00F00C9A" w:rsidRPr="003C2A58" w:rsidRDefault="00F00C9A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C2A58">
        <w:rPr>
          <w:sz w:val="28"/>
          <w:szCs w:val="28"/>
        </w:rPr>
        <w:t>Бейделлит</w:t>
      </w:r>
      <w:r w:rsidRPr="003C2A58">
        <w:rPr>
          <w:sz w:val="28"/>
          <w:szCs w:val="28"/>
          <w:lang w:val="en-US"/>
        </w:rPr>
        <w:t xml:space="preserve"> – (Si7.33Al0.67)(Al4)O20(OH)4</w:t>
      </w:r>
    </w:p>
    <w:p w:rsidR="00F00C9A" w:rsidRPr="003C2A58" w:rsidRDefault="00F00C9A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Нонтронит – (</w:t>
      </w:r>
      <w:r w:rsidRPr="003C2A58">
        <w:rPr>
          <w:sz w:val="28"/>
          <w:szCs w:val="28"/>
          <w:lang w:val="en-US"/>
        </w:rPr>
        <w:t>Si</w:t>
      </w:r>
      <w:r w:rsidRPr="003C2A58">
        <w:rPr>
          <w:sz w:val="28"/>
          <w:szCs w:val="28"/>
        </w:rPr>
        <w:t>7.33</w:t>
      </w:r>
      <w:r w:rsidRPr="003C2A58">
        <w:rPr>
          <w:sz w:val="28"/>
          <w:szCs w:val="28"/>
          <w:lang w:val="en-US"/>
        </w:rPr>
        <w:t>Al</w:t>
      </w:r>
      <w:r w:rsidRPr="003C2A58">
        <w:rPr>
          <w:sz w:val="28"/>
          <w:szCs w:val="28"/>
        </w:rPr>
        <w:t>0.67)(</w:t>
      </w:r>
      <w:r w:rsidRPr="003C2A58">
        <w:rPr>
          <w:sz w:val="28"/>
          <w:szCs w:val="28"/>
          <w:lang w:val="en-US"/>
        </w:rPr>
        <w:t>Fe</w:t>
      </w:r>
      <w:r w:rsidRPr="003C2A58">
        <w:rPr>
          <w:sz w:val="28"/>
          <w:szCs w:val="28"/>
        </w:rPr>
        <w:t>4)</w:t>
      </w:r>
      <w:r w:rsidRPr="003C2A58">
        <w:rPr>
          <w:sz w:val="28"/>
          <w:szCs w:val="28"/>
          <w:lang w:val="en-US"/>
        </w:rPr>
        <w:t>O</w:t>
      </w:r>
      <w:r w:rsidRPr="003C2A58">
        <w:rPr>
          <w:sz w:val="28"/>
          <w:szCs w:val="28"/>
        </w:rPr>
        <w:t>20(</w:t>
      </w:r>
      <w:r w:rsidRPr="003C2A58">
        <w:rPr>
          <w:sz w:val="28"/>
          <w:szCs w:val="28"/>
          <w:lang w:val="en-US"/>
        </w:rPr>
        <w:t>OH</w:t>
      </w:r>
      <w:r w:rsidRPr="003C2A58">
        <w:rPr>
          <w:sz w:val="28"/>
          <w:szCs w:val="28"/>
        </w:rPr>
        <w:t>)4</w:t>
      </w:r>
    </w:p>
    <w:p w:rsidR="00F00C9A" w:rsidRPr="003C2A58" w:rsidRDefault="00F00C9A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 xml:space="preserve">Сапонит – </w:t>
      </w:r>
      <w:r w:rsidRPr="003C2A58">
        <w:rPr>
          <w:sz w:val="28"/>
          <w:szCs w:val="28"/>
          <w:lang w:val="en-US"/>
        </w:rPr>
        <w:t>Mg</w:t>
      </w:r>
      <w:r w:rsidRPr="003C2A58">
        <w:rPr>
          <w:sz w:val="28"/>
          <w:szCs w:val="28"/>
        </w:rPr>
        <w:t>6(</w:t>
      </w:r>
      <w:r w:rsidRPr="003C2A58">
        <w:rPr>
          <w:sz w:val="28"/>
          <w:szCs w:val="28"/>
          <w:lang w:val="en-US"/>
        </w:rPr>
        <w:t>Si</w:t>
      </w:r>
      <w:r w:rsidRPr="003C2A58">
        <w:rPr>
          <w:sz w:val="28"/>
          <w:szCs w:val="28"/>
        </w:rPr>
        <w:t>7.33</w:t>
      </w:r>
      <w:r w:rsidRPr="003C2A58">
        <w:rPr>
          <w:sz w:val="28"/>
          <w:szCs w:val="28"/>
          <w:lang w:val="en-US"/>
        </w:rPr>
        <w:t>Al</w:t>
      </w:r>
      <w:r w:rsidRPr="003C2A58">
        <w:rPr>
          <w:sz w:val="28"/>
          <w:szCs w:val="28"/>
        </w:rPr>
        <w:t>0.67)</w:t>
      </w:r>
      <w:r w:rsidRPr="003C2A58">
        <w:rPr>
          <w:sz w:val="28"/>
          <w:szCs w:val="28"/>
          <w:lang w:val="en-US"/>
        </w:rPr>
        <w:t>O</w:t>
      </w:r>
      <w:r w:rsidRPr="003C2A58">
        <w:rPr>
          <w:sz w:val="28"/>
          <w:szCs w:val="28"/>
        </w:rPr>
        <w:t>20(</w:t>
      </w:r>
      <w:r w:rsidRPr="003C2A58">
        <w:rPr>
          <w:sz w:val="28"/>
          <w:szCs w:val="28"/>
          <w:lang w:val="en-US"/>
        </w:rPr>
        <w:t>OH</w:t>
      </w:r>
      <w:r w:rsidRPr="003C2A58">
        <w:rPr>
          <w:sz w:val="28"/>
          <w:szCs w:val="28"/>
        </w:rPr>
        <w:t>)4 + 0,33</w:t>
      </w:r>
      <w:r w:rsidRPr="003C2A58">
        <w:rPr>
          <w:sz w:val="28"/>
          <w:szCs w:val="28"/>
          <w:lang w:val="en-US"/>
        </w:rPr>
        <w:t>Ca</w:t>
      </w:r>
    </w:p>
    <w:p w:rsidR="003C2A58" w:rsidRDefault="003C2A58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36"/>
        </w:rPr>
      </w:pPr>
    </w:p>
    <w:p w:rsidR="003E1B28" w:rsidRPr="003C2A58" w:rsidRDefault="003C2A58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6"/>
        </w:rPr>
      </w:pPr>
      <w:r>
        <w:rPr>
          <w:bCs/>
          <w:sz w:val="28"/>
          <w:szCs w:val="36"/>
        </w:rPr>
        <w:br w:type="page"/>
      </w:r>
      <w:r w:rsidR="003E1B28" w:rsidRPr="003C2A58">
        <w:rPr>
          <w:bCs/>
          <w:sz w:val="28"/>
          <w:szCs w:val="36"/>
        </w:rPr>
        <w:t>3 Структура бентонитовых глин</w:t>
      </w:r>
    </w:p>
    <w:p w:rsidR="003E1B28" w:rsidRPr="003C2A58" w:rsidRDefault="003E1B28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E1B28" w:rsidRPr="003C2A58" w:rsidRDefault="003E1B28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3C2A58">
        <w:rPr>
          <w:sz w:val="28"/>
          <w:szCs w:val="32"/>
        </w:rPr>
        <w:t>3.1 Общие сведения о структуре глинистых минералов</w:t>
      </w:r>
    </w:p>
    <w:p w:rsidR="003E1B28" w:rsidRPr="003C2A58" w:rsidRDefault="003E1B28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C2A58" w:rsidRPr="003C2A58" w:rsidRDefault="003E1B28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Атомная структура обычных глинистых минералов достаточно детально изучена многочисленными исследователями, работы которых основываются на обобщения</w:t>
      </w:r>
      <w:r w:rsidR="00136699" w:rsidRPr="003C2A58">
        <w:rPr>
          <w:sz w:val="28"/>
          <w:szCs w:val="28"/>
        </w:rPr>
        <w:t>х Паулинга [4</w:t>
      </w:r>
      <w:r w:rsidRPr="003C2A58">
        <w:rPr>
          <w:sz w:val="28"/>
          <w:szCs w:val="28"/>
        </w:rPr>
        <w:t>].</w:t>
      </w:r>
    </w:p>
    <w:p w:rsidR="003E1B28" w:rsidRDefault="003E1B28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Атомная структура большинства глинистых минералов сложена двумя единицами. Одна структурная единица состоит из двух слоев плотноупакованных кислородов или гидроксилов, в которых атомы алюминия, железа или магния расположены в октаэдрической</w:t>
      </w:r>
      <w:r w:rsidR="003C2A58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>координации таким образом, что каждый</w:t>
      </w:r>
      <w:r w:rsidR="003C2A58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 xml:space="preserve">из них находится на равном расстоянии от шести кислородов или </w:t>
      </w:r>
      <w:r w:rsidR="00E85B89" w:rsidRPr="003C2A58">
        <w:rPr>
          <w:sz w:val="28"/>
          <w:szCs w:val="28"/>
        </w:rPr>
        <w:t>гидроксилов (рис. 2</w:t>
      </w:r>
      <w:r w:rsidRPr="003C2A58">
        <w:rPr>
          <w:sz w:val="28"/>
          <w:szCs w:val="28"/>
        </w:rPr>
        <w:t>). В случае заполнения октаэдрических позиций алюминием, чтобы сбалансировать структуру, представляющую собой структуру гиббсита А12(ОН)</w:t>
      </w:r>
      <w:r w:rsidR="00EB33C3" w:rsidRPr="003C2A58">
        <w:rPr>
          <w:sz w:val="28"/>
          <w:szCs w:val="28"/>
        </w:rPr>
        <w:t>6</w:t>
      </w:r>
      <w:r w:rsidRPr="003C2A58">
        <w:rPr>
          <w:sz w:val="28"/>
          <w:szCs w:val="28"/>
        </w:rPr>
        <w:t xml:space="preserve">, заполнены должны быть только две трети возможных позиций. В случае магния, чтобы сбалансировать структуру, представляющую собой структуру брусита </w:t>
      </w:r>
      <w:r w:rsidRPr="003C2A58">
        <w:rPr>
          <w:sz w:val="28"/>
          <w:szCs w:val="28"/>
          <w:lang w:val="en-US"/>
        </w:rPr>
        <w:t>Mg</w:t>
      </w:r>
      <w:r w:rsidRPr="003C2A58">
        <w:rPr>
          <w:sz w:val="28"/>
          <w:szCs w:val="28"/>
        </w:rPr>
        <w:t>3(</w:t>
      </w:r>
      <w:r w:rsidRPr="003C2A58">
        <w:rPr>
          <w:sz w:val="28"/>
          <w:szCs w:val="28"/>
          <w:lang w:val="en-US"/>
        </w:rPr>
        <w:t>OH</w:t>
      </w:r>
      <w:r w:rsidRPr="003C2A58">
        <w:rPr>
          <w:sz w:val="28"/>
          <w:szCs w:val="28"/>
        </w:rPr>
        <w:t xml:space="preserve">)6, необходимо заполнение всех возможных позиций. Нормальное расстояние между атомами кислорода составляет 2,60 </w:t>
      </w:r>
      <w:r w:rsidR="001E2D56" w:rsidRPr="003C2A58">
        <w:rPr>
          <w:sz w:val="28"/>
          <w:szCs w:val="27"/>
        </w:rPr>
        <w:t>Å</w:t>
      </w:r>
      <w:r w:rsidRPr="003C2A58">
        <w:rPr>
          <w:sz w:val="28"/>
          <w:szCs w:val="28"/>
        </w:rPr>
        <w:t xml:space="preserve">, а между гидроксилами обычно около 3 </w:t>
      </w:r>
      <w:r w:rsidR="001E2D56" w:rsidRPr="003C2A58">
        <w:rPr>
          <w:sz w:val="28"/>
          <w:szCs w:val="27"/>
        </w:rPr>
        <w:t>Å</w:t>
      </w:r>
      <w:r w:rsidRPr="003C2A58">
        <w:rPr>
          <w:sz w:val="28"/>
          <w:szCs w:val="28"/>
        </w:rPr>
        <w:t>. Однако в этой структурной единице расстояние между гид</w:t>
      </w:r>
      <w:r w:rsidR="001E2D56" w:rsidRPr="003C2A58">
        <w:rPr>
          <w:sz w:val="28"/>
          <w:szCs w:val="28"/>
        </w:rPr>
        <w:t xml:space="preserve">роксилами равно 2,94 </w:t>
      </w:r>
      <w:r w:rsidR="001E2D56" w:rsidRPr="003C2A58">
        <w:rPr>
          <w:sz w:val="28"/>
          <w:szCs w:val="27"/>
        </w:rPr>
        <w:t>Å</w:t>
      </w:r>
      <w:r w:rsidRPr="003C2A58">
        <w:rPr>
          <w:sz w:val="28"/>
          <w:szCs w:val="28"/>
        </w:rPr>
        <w:t>, а пространство, доступное для атома в октаэдрической координ</w:t>
      </w:r>
      <w:r w:rsidR="001E2D56" w:rsidRPr="003C2A58">
        <w:rPr>
          <w:sz w:val="28"/>
          <w:szCs w:val="28"/>
        </w:rPr>
        <w:t xml:space="preserve">ации, составляет около 0,61 </w:t>
      </w:r>
      <w:r w:rsidR="001E2D56" w:rsidRPr="003C2A58">
        <w:rPr>
          <w:sz w:val="28"/>
          <w:szCs w:val="27"/>
        </w:rPr>
        <w:t>Å</w:t>
      </w:r>
      <w:r w:rsidRPr="003C2A58">
        <w:rPr>
          <w:sz w:val="28"/>
          <w:szCs w:val="28"/>
        </w:rPr>
        <w:t xml:space="preserve">. Толщина этой структурной единицы в структурах </w:t>
      </w:r>
      <w:r w:rsidR="001E2D56" w:rsidRPr="003C2A58">
        <w:rPr>
          <w:sz w:val="28"/>
          <w:szCs w:val="28"/>
        </w:rPr>
        <w:t xml:space="preserve">глинистых минералов равна 5,05 </w:t>
      </w:r>
      <w:r w:rsidR="001E2D56" w:rsidRPr="003C2A58">
        <w:rPr>
          <w:sz w:val="28"/>
          <w:szCs w:val="27"/>
        </w:rPr>
        <w:t>Å</w:t>
      </w:r>
      <w:r w:rsidRPr="003C2A58">
        <w:rPr>
          <w:sz w:val="28"/>
          <w:szCs w:val="28"/>
        </w:rPr>
        <w:t>.</w:t>
      </w:r>
    </w:p>
    <w:p w:rsidR="003C2A58" w:rsidRPr="003C2A58" w:rsidRDefault="003C2A58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E1B28" w:rsidRPr="003C2A58" w:rsidRDefault="00894141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12.75pt;height:83.25pt">
            <v:imagedata r:id="rId8" o:title=""/>
          </v:shape>
        </w:pict>
      </w:r>
    </w:p>
    <w:p w:rsidR="003E1B28" w:rsidRPr="003C2A58" w:rsidRDefault="00E85B89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Рисунок 2</w:t>
      </w:r>
      <w:r w:rsidR="00FD556B" w:rsidRPr="003C2A58">
        <w:rPr>
          <w:sz w:val="28"/>
          <w:szCs w:val="28"/>
        </w:rPr>
        <w:t xml:space="preserve"> –</w:t>
      </w:r>
      <w:r w:rsidR="003C2A58" w:rsidRPr="003C2A58">
        <w:rPr>
          <w:sz w:val="28"/>
          <w:szCs w:val="28"/>
        </w:rPr>
        <w:t xml:space="preserve"> </w:t>
      </w:r>
      <w:r w:rsidR="003E1B28" w:rsidRPr="003C2A58">
        <w:rPr>
          <w:sz w:val="28"/>
          <w:szCs w:val="28"/>
        </w:rPr>
        <w:t>Схематическое изображение отдельного октаэдра (а) и октаэдрической сетки структуры (б).</w:t>
      </w:r>
    </w:p>
    <w:p w:rsidR="001E2D56" w:rsidRDefault="003E1B28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Вторая структурная единица образована кремнек</w:t>
      </w:r>
      <w:r w:rsidR="001E2D56" w:rsidRPr="003C2A58">
        <w:rPr>
          <w:sz w:val="28"/>
          <w:szCs w:val="28"/>
        </w:rPr>
        <w:t>ислород</w:t>
      </w:r>
      <w:r w:rsidRPr="003C2A58">
        <w:rPr>
          <w:sz w:val="28"/>
          <w:szCs w:val="28"/>
        </w:rPr>
        <w:t xml:space="preserve">ными тетраэдрами. В каждом тетраэдре атом кремния одинаково удален от четырех кислородов или гидроксилов, расположенных в форме тетраэдра с атомом кремния в центре, чтобы сбалансировать структуру. Кремнекислородные тетраэдры сгруппированы таким образом, что создают гексагональную сетку, которая бесконечно повторяется и образует лист состава </w:t>
      </w:r>
      <w:r w:rsidRPr="003C2A58">
        <w:rPr>
          <w:sz w:val="28"/>
          <w:szCs w:val="28"/>
          <w:lang w:val="en-US"/>
        </w:rPr>
        <w:t>Si</w:t>
      </w:r>
      <w:r w:rsidRPr="003C2A58">
        <w:rPr>
          <w:sz w:val="28"/>
          <w:szCs w:val="28"/>
        </w:rPr>
        <w:t>4</w:t>
      </w:r>
      <w:r w:rsidR="00F87B11" w:rsidRPr="003C2A58">
        <w:rPr>
          <w:sz w:val="28"/>
          <w:szCs w:val="28"/>
        </w:rPr>
        <w:t>О</w:t>
      </w:r>
      <w:r w:rsidRPr="003C2A58">
        <w:rPr>
          <w:sz w:val="28"/>
          <w:szCs w:val="28"/>
        </w:rPr>
        <w:t>6(</w:t>
      </w:r>
      <w:r w:rsidRPr="003C2A58">
        <w:rPr>
          <w:sz w:val="28"/>
          <w:szCs w:val="28"/>
          <w:lang w:val="en-US"/>
        </w:rPr>
        <w:t>OH</w:t>
      </w:r>
      <w:r w:rsidR="001E2D56" w:rsidRPr="003C2A58">
        <w:rPr>
          <w:sz w:val="28"/>
          <w:szCs w:val="28"/>
        </w:rPr>
        <w:t>)4</w:t>
      </w:r>
      <w:r w:rsidR="00E85B89" w:rsidRPr="003C2A58">
        <w:rPr>
          <w:sz w:val="28"/>
          <w:szCs w:val="28"/>
        </w:rPr>
        <w:t xml:space="preserve"> (рис. 3</w:t>
      </w:r>
      <w:r w:rsidRPr="003C2A58">
        <w:rPr>
          <w:sz w:val="28"/>
          <w:szCs w:val="28"/>
        </w:rPr>
        <w:t>). Тетраэдры расположены так, что все их вершины обращены в одну сторону, а основания лежат в одной и той же плоскости (здесь могут быть исключительные случаи, в которых некоторые тетраэдры перевернуты). Эту структуру можно рассматривать как структуру, состоящую из перфорированной плоскости кислородных атомов, расположенных в плоскости основания тетраэдрических групп; плоскости атомов кремния с атомами кремния, расположенными в полости в месте соединения трех атомов кислорода и, следовательно, образующими гексагональ</w:t>
      </w:r>
      <w:r w:rsidR="001E2D56" w:rsidRPr="003C2A58">
        <w:rPr>
          <w:sz w:val="28"/>
          <w:szCs w:val="28"/>
        </w:rPr>
        <w:t>ную сетку; плоскости атомов гид</w:t>
      </w:r>
      <w:r w:rsidRPr="003C2A58">
        <w:rPr>
          <w:sz w:val="28"/>
          <w:szCs w:val="28"/>
        </w:rPr>
        <w:t>роксила, в которой каждый гидроксил расположен непосредственно над кремнием на вершине тетраэдров. Открытую гексагональную сетку можно рассматривать как сетку, образованную</w:t>
      </w:r>
      <w:r w:rsidR="001E2D56" w:rsidRPr="003C2A58">
        <w:rPr>
          <w:sz w:val="28"/>
          <w:szCs w:val="28"/>
        </w:rPr>
        <w:t xml:space="preserve"> тремя нитками атомов кислорода, пересекающимися под углом 120°. Расстояние между атомами кислорода в листах кремнекислородных тетраэдров составляет 2,55 </w:t>
      </w:r>
      <w:r w:rsidR="001E2D56" w:rsidRPr="003C2A58">
        <w:rPr>
          <w:sz w:val="28"/>
          <w:szCs w:val="27"/>
        </w:rPr>
        <w:t>Å</w:t>
      </w:r>
      <w:r w:rsidR="001E2D56" w:rsidRPr="003C2A58">
        <w:rPr>
          <w:sz w:val="28"/>
          <w:szCs w:val="28"/>
        </w:rPr>
        <w:t xml:space="preserve">, а пространство, доступное для атома в тетраэдрической координации, около 0,55 </w:t>
      </w:r>
      <w:r w:rsidR="001E2D56" w:rsidRPr="003C2A58">
        <w:rPr>
          <w:sz w:val="28"/>
          <w:szCs w:val="27"/>
        </w:rPr>
        <w:t>Å</w:t>
      </w:r>
      <w:r w:rsidR="001E2D56" w:rsidRPr="003C2A58">
        <w:rPr>
          <w:sz w:val="28"/>
          <w:szCs w:val="28"/>
        </w:rPr>
        <w:t xml:space="preserve">. Толщина этой структурной единицы в структуре глинистых минералов равна 4,93 </w:t>
      </w:r>
      <w:r w:rsidR="001E2D56" w:rsidRPr="003C2A58">
        <w:rPr>
          <w:sz w:val="28"/>
          <w:szCs w:val="27"/>
        </w:rPr>
        <w:t>Å</w:t>
      </w:r>
      <w:r w:rsidR="00B21C5F" w:rsidRPr="003C2A58">
        <w:rPr>
          <w:sz w:val="28"/>
          <w:szCs w:val="27"/>
        </w:rPr>
        <w:t xml:space="preserve"> </w:t>
      </w:r>
      <w:r w:rsidR="00136699" w:rsidRPr="003C2A58">
        <w:rPr>
          <w:sz w:val="28"/>
          <w:szCs w:val="28"/>
        </w:rPr>
        <w:t>[4</w:t>
      </w:r>
      <w:r w:rsidR="00D25829" w:rsidRPr="003C2A58">
        <w:rPr>
          <w:sz w:val="28"/>
          <w:szCs w:val="28"/>
        </w:rPr>
        <w:t>]</w:t>
      </w:r>
      <w:r w:rsidR="001E2D56" w:rsidRPr="003C2A58">
        <w:rPr>
          <w:sz w:val="28"/>
          <w:szCs w:val="28"/>
        </w:rPr>
        <w:t>.</w:t>
      </w:r>
    </w:p>
    <w:p w:rsidR="003C2A58" w:rsidRPr="003C2A58" w:rsidRDefault="003C2A58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E1B28" w:rsidRPr="003C2A58" w:rsidRDefault="00894141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20.25pt;height:81pt">
            <v:imagedata r:id="rId9" o:title=""/>
          </v:shape>
        </w:pict>
      </w:r>
    </w:p>
    <w:p w:rsidR="003E1B28" w:rsidRPr="003C2A58" w:rsidRDefault="001E2D56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3C2A58">
        <w:rPr>
          <w:sz w:val="28"/>
          <w:szCs w:val="28"/>
        </w:rPr>
        <w:t>Рис</w:t>
      </w:r>
      <w:r w:rsidR="00E85B89" w:rsidRPr="003C2A58">
        <w:rPr>
          <w:sz w:val="28"/>
          <w:szCs w:val="28"/>
        </w:rPr>
        <w:t>унок 3</w:t>
      </w:r>
      <w:r w:rsidR="00FD556B" w:rsidRPr="003C2A58">
        <w:rPr>
          <w:sz w:val="28"/>
          <w:szCs w:val="28"/>
        </w:rPr>
        <w:t xml:space="preserve"> –</w:t>
      </w:r>
      <w:r w:rsidR="003E1B28" w:rsidRPr="003C2A58">
        <w:rPr>
          <w:sz w:val="28"/>
          <w:szCs w:val="28"/>
        </w:rPr>
        <w:t xml:space="preserve"> Схематическое</w:t>
      </w:r>
      <w:r w:rsidR="003C2A58" w:rsidRPr="003C2A58">
        <w:rPr>
          <w:sz w:val="28"/>
          <w:szCs w:val="28"/>
        </w:rPr>
        <w:t xml:space="preserve"> </w:t>
      </w:r>
      <w:r w:rsidR="003E1B28" w:rsidRPr="003C2A58">
        <w:rPr>
          <w:sz w:val="28"/>
          <w:szCs w:val="28"/>
        </w:rPr>
        <w:t>изображение</w:t>
      </w:r>
      <w:r w:rsidR="003C2A58" w:rsidRPr="003C2A58">
        <w:rPr>
          <w:sz w:val="28"/>
          <w:szCs w:val="28"/>
        </w:rPr>
        <w:t xml:space="preserve"> </w:t>
      </w:r>
      <w:r w:rsidR="003E1B28" w:rsidRPr="003C2A58">
        <w:rPr>
          <w:sz w:val="28"/>
          <w:szCs w:val="28"/>
        </w:rPr>
        <w:t xml:space="preserve">отдельного </w:t>
      </w:r>
      <w:r w:rsidR="00D25829" w:rsidRPr="003C2A58">
        <w:rPr>
          <w:sz w:val="28"/>
          <w:szCs w:val="28"/>
        </w:rPr>
        <w:t xml:space="preserve">кремнекислородного </w:t>
      </w:r>
      <w:r w:rsidR="003E1B28" w:rsidRPr="003C2A58">
        <w:rPr>
          <w:sz w:val="28"/>
          <w:szCs w:val="28"/>
        </w:rPr>
        <w:t>тетраэдра</w:t>
      </w:r>
      <w:r w:rsidR="003C2A58" w:rsidRPr="003C2A58">
        <w:rPr>
          <w:sz w:val="28"/>
          <w:szCs w:val="28"/>
        </w:rPr>
        <w:t xml:space="preserve"> </w:t>
      </w:r>
      <w:r w:rsidR="003E1B28" w:rsidRPr="003C2A58">
        <w:rPr>
          <w:iCs/>
          <w:sz w:val="28"/>
          <w:szCs w:val="28"/>
        </w:rPr>
        <w:t>(а)</w:t>
      </w:r>
      <w:r w:rsidR="003C2A58" w:rsidRPr="003C2A58">
        <w:rPr>
          <w:i/>
          <w:iCs/>
          <w:sz w:val="28"/>
          <w:szCs w:val="28"/>
        </w:rPr>
        <w:t xml:space="preserve"> </w:t>
      </w:r>
      <w:r w:rsidR="003E1B28" w:rsidRPr="003C2A58">
        <w:rPr>
          <w:sz w:val="28"/>
          <w:szCs w:val="28"/>
        </w:rPr>
        <w:t>и</w:t>
      </w:r>
      <w:r w:rsidR="003C2A58" w:rsidRPr="003C2A58">
        <w:rPr>
          <w:sz w:val="28"/>
          <w:szCs w:val="28"/>
        </w:rPr>
        <w:t xml:space="preserve"> </w:t>
      </w:r>
      <w:r w:rsidR="003E1B28" w:rsidRPr="003C2A58">
        <w:rPr>
          <w:sz w:val="28"/>
          <w:szCs w:val="28"/>
        </w:rPr>
        <w:t>сетки</w:t>
      </w:r>
      <w:r w:rsidR="003C2A58" w:rsidRPr="003C2A58">
        <w:rPr>
          <w:sz w:val="28"/>
          <w:szCs w:val="28"/>
        </w:rPr>
        <w:t xml:space="preserve"> </w:t>
      </w:r>
      <w:r w:rsidR="003E1B28" w:rsidRPr="003C2A58">
        <w:rPr>
          <w:sz w:val="28"/>
          <w:szCs w:val="28"/>
        </w:rPr>
        <w:t>кремнекислородных</w:t>
      </w:r>
      <w:r w:rsidR="003C2A58" w:rsidRPr="003C2A58">
        <w:rPr>
          <w:sz w:val="28"/>
          <w:szCs w:val="28"/>
        </w:rPr>
        <w:t xml:space="preserve"> </w:t>
      </w:r>
      <w:r w:rsidR="003E1B28" w:rsidRPr="003C2A58">
        <w:rPr>
          <w:sz w:val="28"/>
          <w:szCs w:val="28"/>
        </w:rPr>
        <w:t xml:space="preserve">тетраэдров </w:t>
      </w:r>
      <w:r w:rsidR="003E1B28" w:rsidRPr="003C2A58">
        <w:rPr>
          <w:iCs/>
          <w:sz w:val="28"/>
          <w:szCs w:val="28"/>
        </w:rPr>
        <w:t>(б).</w:t>
      </w:r>
    </w:p>
    <w:p w:rsidR="003C2A58" w:rsidRPr="003C2A58" w:rsidRDefault="00E85B89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Сложный характер структур глинистых минералов определяется простыми геометрическими соотношениями между гексагональной кремнекислородной сеткой и слоем гидроксилов или слоем молекул воды. Кремнекислородная сетка является</w:t>
      </w:r>
      <w:r w:rsidR="003C2A58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 xml:space="preserve">достаточно жесткой и определяет пластинчатый характер и размеры параметров </w:t>
      </w:r>
      <w:r w:rsidRPr="003C2A58">
        <w:rPr>
          <w:i/>
          <w:iCs/>
          <w:sz w:val="28"/>
          <w:szCs w:val="28"/>
        </w:rPr>
        <w:t xml:space="preserve">а </w:t>
      </w:r>
      <w:r w:rsidRPr="003C2A58">
        <w:rPr>
          <w:sz w:val="28"/>
          <w:szCs w:val="28"/>
        </w:rPr>
        <w:t xml:space="preserve">и </w:t>
      </w:r>
      <w:r w:rsidRPr="003C2A58">
        <w:rPr>
          <w:i/>
          <w:iCs/>
          <w:sz w:val="28"/>
          <w:szCs w:val="28"/>
          <w:lang w:val="en-US"/>
        </w:rPr>
        <w:t>b</w:t>
      </w:r>
      <w:r w:rsidRPr="003C2A58">
        <w:rPr>
          <w:i/>
          <w:iCs/>
          <w:sz w:val="28"/>
          <w:szCs w:val="28"/>
        </w:rPr>
        <w:t xml:space="preserve"> </w:t>
      </w:r>
      <w:r w:rsidRPr="003C2A58">
        <w:rPr>
          <w:sz w:val="28"/>
          <w:szCs w:val="28"/>
        </w:rPr>
        <w:t>всех подобных минералов. Вершины тетраэдров этой сетки составляют часть гидроксильного слоя между отдельными кремнекислородными сетками. Основания тетраэдров также могут примыкать к слою гидроксилов или молекул воды. Благодаря этому возникает бесчисленное множество различных путей соединения слоев друг с другом. Вышеописанные структуры отвечают определенным типам упаковки слоев, характеризующимся, по крайней мере, некоторыми элементами упорядоченности. Несовершенство таких структур, несомненно, определяется их способностью легко поглощать или выделять воду, а также их ионообменными свойствами. В совершенных структурах атомам для изменения своих положений необходимо преодолеть определенный энергетический барьер. В несовершенных структурах величина этого барьера может принимать различные, в том числе и близкие к нулю значения, и перестановка атомов осуществляется без особых затруднений.</w:t>
      </w:r>
    </w:p>
    <w:p w:rsidR="003C2A58" w:rsidRDefault="003C2A58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32"/>
        </w:rPr>
      </w:pPr>
    </w:p>
    <w:p w:rsidR="00B21C5F" w:rsidRPr="003C2A58" w:rsidRDefault="00CB1410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3C2A58">
        <w:rPr>
          <w:bCs/>
          <w:sz w:val="28"/>
          <w:szCs w:val="32"/>
        </w:rPr>
        <w:t>3.2</w:t>
      </w:r>
      <w:r w:rsidR="003C2A58" w:rsidRPr="003C2A58">
        <w:rPr>
          <w:bCs/>
          <w:sz w:val="28"/>
          <w:szCs w:val="32"/>
        </w:rPr>
        <w:t xml:space="preserve"> </w:t>
      </w:r>
      <w:r w:rsidR="00287F4A" w:rsidRPr="003C2A58">
        <w:rPr>
          <w:bCs/>
          <w:sz w:val="28"/>
          <w:szCs w:val="32"/>
        </w:rPr>
        <w:t>Смеша</w:t>
      </w:r>
      <w:r w:rsidR="002C4270" w:rsidRPr="003C2A58">
        <w:rPr>
          <w:bCs/>
          <w:sz w:val="28"/>
          <w:szCs w:val="32"/>
        </w:rPr>
        <w:t>н</w:t>
      </w:r>
      <w:r w:rsidR="00B21C5F" w:rsidRPr="003C2A58">
        <w:rPr>
          <w:bCs/>
          <w:sz w:val="28"/>
          <w:szCs w:val="32"/>
        </w:rPr>
        <w:t>ослойные минералы</w:t>
      </w:r>
    </w:p>
    <w:p w:rsidR="00B21C5F" w:rsidRPr="003C2A58" w:rsidRDefault="00B21C5F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C2A58" w:rsidRPr="003C2A58" w:rsidRDefault="00B21C5F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 xml:space="preserve">Чаще всего в природе встречаются двухкомпонентные </w:t>
      </w:r>
      <w:r w:rsidR="00096876" w:rsidRPr="003C2A58">
        <w:rPr>
          <w:sz w:val="28"/>
          <w:szCs w:val="28"/>
        </w:rPr>
        <w:t>смеша</w:t>
      </w:r>
      <w:r w:rsidR="0010275D" w:rsidRPr="003C2A58">
        <w:rPr>
          <w:sz w:val="28"/>
          <w:szCs w:val="28"/>
        </w:rPr>
        <w:t>нослойные</w:t>
      </w:r>
      <w:r w:rsidRPr="003C2A58">
        <w:rPr>
          <w:sz w:val="28"/>
          <w:szCs w:val="28"/>
        </w:rPr>
        <w:t xml:space="preserve"> образования, состоящие из переслаивания</w:t>
      </w:r>
      <w:r w:rsidR="003C2A58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>диоктаэдрических или триоктаэдрических пакетов.</w:t>
      </w:r>
      <w:r w:rsidR="003C2A58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>К диоктаэдрическим</w:t>
      </w:r>
      <w:r w:rsidR="003C2A58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>разновидностям</w:t>
      </w:r>
      <w:r w:rsidR="003C2A58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>относятся</w:t>
      </w:r>
      <w:r w:rsidR="003C2A58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>сочетания из 1:1 неразбухающих и 2:1 разбухающих, 2:1 неразбухающих и разбухающих, 2:1:1 (2:2) неразбухающих и 2:1 разбухающих пакетов. Триоктаэдрические разновидности представлены сочетанием 2:1</w:t>
      </w:r>
      <w:r w:rsidR="003C2A58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>неразбухающих и разбухающих, 2:2 неразбухающих и 2:1 разбухающих пакетов, а также переслаивания 2:2 разбухающих и неразбухающих пакетов различного типа. Кроме того, среди сочетаний 2:1 слоев различного типа выделяются ди-три-октаэдрические разновид</w:t>
      </w:r>
      <w:r w:rsidR="00D03690" w:rsidRPr="003C2A58">
        <w:rPr>
          <w:sz w:val="28"/>
          <w:szCs w:val="28"/>
        </w:rPr>
        <w:t xml:space="preserve">ности </w:t>
      </w:r>
      <w:r w:rsidR="00136699" w:rsidRPr="003C2A58">
        <w:rPr>
          <w:sz w:val="28"/>
          <w:szCs w:val="28"/>
        </w:rPr>
        <w:t>[5</w:t>
      </w:r>
      <w:r w:rsidRPr="003C2A58">
        <w:rPr>
          <w:sz w:val="28"/>
          <w:szCs w:val="28"/>
        </w:rPr>
        <w:t>].</w:t>
      </w:r>
    </w:p>
    <w:p w:rsidR="00B21C5F" w:rsidRPr="003C2A58" w:rsidRDefault="00B21C5F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 xml:space="preserve">Минералы </w:t>
      </w:r>
      <w:r w:rsidR="00E85B89" w:rsidRPr="003C2A58">
        <w:rPr>
          <w:sz w:val="28"/>
          <w:szCs w:val="28"/>
        </w:rPr>
        <w:t>со структурой типа 2:1</w:t>
      </w:r>
      <w:r w:rsidRPr="003C2A58">
        <w:rPr>
          <w:sz w:val="28"/>
          <w:szCs w:val="28"/>
        </w:rPr>
        <w:t xml:space="preserve"> </w:t>
      </w:r>
      <w:r w:rsidR="00E85B89" w:rsidRPr="003C2A58">
        <w:rPr>
          <w:sz w:val="28"/>
          <w:szCs w:val="28"/>
        </w:rPr>
        <w:t xml:space="preserve">по характеру межслоевых комплексов </w:t>
      </w:r>
      <w:r w:rsidRPr="003C2A58">
        <w:rPr>
          <w:sz w:val="28"/>
          <w:szCs w:val="28"/>
        </w:rPr>
        <w:t>могут быть подразделены на три груп</w:t>
      </w:r>
      <w:r w:rsidR="00E85B89" w:rsidRPr="003C2A58">
        <w:rPr>
          <w:sz w:val="28"/>
          <w:szCs w:val="28"/>
        </w:rPr>
        <w:t xml:space="preserve">пы </w:t>
      </w:r>
      <w:r w:rsidR="00CC53F5" w:rsidRPr="003C2A58">
        <w:rPr>
          <w:sz w:val="28"/>
          <w:szCs w:val="28"/>
        </w:rPr>
        <w:t>[6</w:t>
      </w:r>
      <w:r w:rsidRPr="003C2A58">
        <w:rPr>
          <w:sz w:val="28"/>
          <w:szCs w:val="28"/>
        </w:rPr>
        <w:t>].</w:t>
      </w:r>
    </w:p>
    <w:p w:rsidR="00B21C5F" w:rsidRPr="003C2A58" w:rsidRDefault="00B21C5F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Первая группа – межслоевое пространство не заполнено никакими катионами или молекулами; минералы не образуют изоморфных серий, изоморфных замещений в структуре среди катионов нет; имеет два широко распространенных представителя: диоктаэдрический – пирофиллит, триоктаэдрический – тальк.</w:t>
      </w:r>
    </w:p>
    <w:p w:rsidR="003E6B4C" w:rsidRPr="003C2A58" w:rsidRDefault="00B21C5F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 xml:space="preserve">Вторая группа – в межслоевом пространстве в жесткой (двенадцатерной или </w:t>
      </w:r>
      <w:r w:rsidR="0010275D" w:rsidRPr="003C2A58">
        <w:rPr>
          <w:sz w:val="28"/>
          <w:szCs w:val="28"/>
        </w:rPr>
        <w:t>шестерной</w:t>
      </w:r>
      <w:r w:rsidRPr="003C2A58">
        <w:rPr>
          <w:sz w:val="28"/>
          <w:szCs w:val="28"/>
        </w:rPr>
        <w:t xml:space="preserve">) координации располагаются крупные катионы (К+, </w:t>
      </w:r>
      <w:r w:rsidRPr="003C2A58">
        <w:rPr>
          <w:sz w:val="28"/>
          <w:szCs w:val="28"/>
          <w:lang w:val="en-US"/>
        </w:rPr>
        <w:t>Na</w:t>
      </w:r>
      <w:r w:rsidRPr="003C2A58">
        <w:rPr>
          <w:sz w:val="28"/>
          <w:szCs w:val="28"/>
        </w:rPr>
        <w:t xml:space="preserve">+), которые компенсируют дефицит в положительных зарядах, возникший при изоморфных замещениях главным образом </w:t>
      </w:r>
      <w:r w:rsidRPr="003C2A58">
        <w:rPr>
          <w:sz w:val="28"/>
          <w:szCs w:val="28"/>
          <w:lang w:val="en-US"/>
        </w:rPr>
        <w:t>Si</w:t>
      </w:r>
      <w:r w:rsidRPr="003C2A58">
        <w:rPr>
          <w:sz w:val="28"/>
          <w:szCs w:val="28"/>
        </w:rPr>
        <w:t xml:space="preserve">4+ на А13+ в тетраэдрической сетке. </w:t>
      </w:r>
      <w:r w:rsidR="00E85B89" w:rsidRPr="003C2A58">
        <w:rPr>
          <w:sz w:val="28"/>
          <w:szCs w:val="28"/>
        </w:rPr>
        <w:t>М</w:t>
      </w:r>
      <w:r w:rsidRPr="003C2A58">
        <w:rPr>
          <w:sz w:val="28"/>
          <w:szCs w:val="28"/>
        </w:rPr>
        <w:t>ежслоевое пространство стабильно. К этой группе минералов относятся многочисленные разновидности диоктаэдрических и триоктаэдрических слюд и гидрослюд.</w:t>
      </w:r>
    </w:p>
    <w:p w:rsidR="00B21C5F" w:rsidRPr="003C2A58" w:rsidRDefault="003E6B4C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 xml:space="preserve">Третья группа – </w:t>
      </w:r>
      <w:r w:rsidR="00B21C5F" w:rsidRPr="003C2A58">
        <w:rPr>
          <w:sz w:val="28"/>
          <w:szCs w:val="28"/>
        </w:rPr>
        <w:t xml:space="preserve">межслоевое пространство заполнено </w:t>
      </w:r>
      <w:r w:rsidRPr="003C2A58">
        <w:rPr>
          <w:sz w:val="28"/>
          <w:szCs w:val="28"/>
        </w:rPr>
        <w:t>катионо</w:t>
      </w:r>
      <w:r w:rsidR="00B21C5F" w:rsidRPr="003C2A58">
        <w:rPr>
          <w:sz w:val="28"/>
          <w:szCs w:val="28"/>
        </w:rPr>
        <w:t>водными комплексами, состоящи</w:t>
      </w:r>
      <w:r w:rsidRPr="003C2A58">
        <w:rPr>
          <w:sz w:val="28"/>
          <w:szCs w:val="28"/>
        </w:rPr>
        <w:t>ми из гидратирован</w:t>
      </w:r>
      <w:r w:rsidR="00B21C5F" w:rsidRPr="003C2A58">
        <w:rPr>
          <w:sz w:val="28"/>
          <w:szCs w:val="28"/>
        </w:rPr>
        <w:t xml:space="preserve">ных катионов, способных к обмену, и молекул воды, уложенных в слои толщиной от одной до четырех и более молекул; здесь легко могут размещаться молекулы органических соединений разнообразных форм и размеров. Межслоевое пространство способно изменять размеры нормально к базисной плоскости </w:t>
      </w:r>
      <w:r w:rsidR="005D001E" w:rsidRPr="003C2A58">
        <w:rPr>
          <w:sz w:val="28"/>
          <w:szCs w:val="28"/>
        </w:rPr>
        <w:t xml:space="preserve">в широких пределах. </w:t>
      </w:r>
      <w:r w:rsidR="00B21C5F" w:rsidRPr="003C2A58">
        <w:rPr>
          <w:sz w:val="28"/>
          <w:szCs w:val="28"/>
        </w:rPr>
        <w:t>К этой группе минералов относятся многочисленные изоморфные ряды и разновидности диоктаэдрических и триоктаэдрических монтмориллонитов (смектитов) и вермикулитов.</w:t>
      </w:r>
    </w:p>
    <w:p w:rsidR="002D5577" w:rsidRPr="003C2A58" w:rsidRDefault="002D5577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1C5F" w:rsidRPr="003C2A58" w:rsidRDefault="00CB1410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3C2A58">
        <w:rPr>
          <w:sz w:val="28"/>
          <w:szCs w:val="32"/>
        </w:rPr>
        <w:t>3.3</w:t>
      </w:r>
      <w:r w:rsidR="00B21C5F" w:rsidRPr="003C2A58">
        <w:rPr>
          <w:sz w:val="28"/>
          <w:szCs w:val="32"/>
        </w:rPr>
        <w:t xml:space="preserve"> Структура монтмориллонитовых слоев</w:t>
      </w:r>
    </w:p>
    <w:p w:rsidR="00B21C5F" w:rsidRPr="003C2A58" w:rsidRDefault="00B21C5F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C2A58" w:rsidRPr="003C2A58" w:rsidRDefault="007A5FAC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Монтмориллонит –</w:t>
      </w:r>
      <w:r w:rsidR="001E2D56" w:rsidRPr="003C2A58">
        <w:rPr>
          <w:sz w:val="28"/>
          <w:szCs w:val="28"/>
        </w:rPr>
        <w:t xml:space="preserve"> </w:t>
      </w:r>
      <w:r w:rsidR="003E6B4C" w:rsidRPr="003C2A58">
        <w:rPr>
          <w:sz w:val="28"/>
          <w:szCs w:val="28"/>
        </w:rPr>
        <w:t>тонкодисперсный</w:t>
      </w:r>
      <w:r w:rsidR="001E2D56" w:rsidRPr="003C2A58">
        <w:rPr>
          <w:sz w:val="28"/>
          <w:szCs w:val="28"/>
        </w:rPr>
        <w:t xml:space="preserve"> минерал белого, иногда розоватого или зеленоватого цвета. Кристаллохимическая формула идеальных диоктаэдрических смектитов имеет вид </w:t>
      </w:r>
      <w:r w:rsidR="001E2D56" w:rsidRPr="003C2A58">
        <w:rPr>
          <w:sz w:val="28"/>
          <w:szCs w:val="28"/>
          <w:lang w:val="en-US"/>
        </w:rPr>
        <w:t>Si</w:t>
      </w:r>
      <w:r w:rsidR="001E2D56" w:rsidRPr="003C2A58">
        <w:rPr>
          <w:sz w:val="28"/>
          <w:szCs w:val="28"/>
        </w:rPr>
        <w:t>8</w:t>
      </w:r>
      <w:r w:rsidR="001E2D56" w:rsidRPr="003C2A58">
        <w:rPr>
          <w:sz w:val="28"/>
          <w:szCs w:val="28"/>
          <w:lang w:val="en-US"/>
        </w:rPr>
        <w:t>Al</w:t>
      </w:r>
      <w:r w:rsidR="001E2D56" w:rsidRPr="003C2A58">
        <w:rPr>
          <w:sz w:val="28"/>
          <w:szCs w:val="28"/>
        </w:rPr>
        <w:t>4</w:t>
      </w:r>
      <w:r w:rsidR="003E6B4C" w:rsidRPr="003C2A58">
        <w:rPr>
          <w:sz w:val="28"/>
          <w:szCs w:val="28"/>
        </w:rPr>
        <w:t>О</w:t>
      </w:r>
      <w:r w:rsidR="001E2D56" w:rsidRPr="003C2A58">
        <w:rPr>
          <w:sz w:val="28"/>
          <w:szCs w:val="28"/>
        </w:rPr>
        <w:t>2</w:t>
      </w:r>
      <w:r w:rsidR="003E6B4C" w:rsidRPr="003C2A58">
        <w:rPr>
          <w:sz w:val="28"/>
          <w:szCs w:val="28"/>
        </w:rPr>
        <w:t>0</w:t>
      </w:r>
      <w:r w:rsidR="001E2D56" w:rsidRPr="003C2A58">
        <w:rPr>
          <w:sz w:val="28"/>
          <w:szCs w:val="28"/>
        </w:rPr>
        <w:t>(</w:t>
      </w:r>
      <w:r w:rsidR="001E2D56" w:rsidRPr="003C2A58">
        <w:rPr>
          <w:sz w:val="28"/>
          <w:szCs w:val="28"/>
          <w:lang w:val="en-US"/>
        </w:rPr>
        <w:t>OH</w:t>
      </w:r>
      <w:r w:rsidR="001E2D56" w:rsidRPr="003C2A58">
        <w:rPr>
          <w:sz w:val="28"/>
          <w:szCs w:val="28"/>
        </w:rPr>
        <w:t>)4</w:t>
      </w:r>
      <w:r w:rsidR="003E6B4C" w:rsidRPr="003C2A58">
        <w:rPr>
          <w:sz w:val="28"/>
          <w:szCs w:val="28"/>
        </w:rPr>
        <w:t xml:space="preserve"> </w:t>
      </w:r>
      <w:r w:rsidR="003E6B4C" w:rsidRPr="003C2A58">
        <w:rPr>
          <w:sz w:val="28"/>
          <w:szCs w:val="28"/>
          <w:lang w:val="en-US"/>
        </w:rPr>
        <w:t>n</w:t>
      </w:r>
      <w:r w:rsidR="001E2D56" w:rsidRPr="003C2A58">
        <w:rPr>
          <w:sz w:val="28"/>
          <w:szCs w:val="28"/>
          <w:lang w:val="en-US"/>
        </w:rPr>
        <w:t>H</w:t>
      </w:r>
      <w:r w:rsidR="001E2D56" w:rsidRPr="003C2A58">
        <w:rPr>
          <w:sz w:val="28"/>
          <w:szCs w:val="28"/>
        </w:rPr>
        <w:t>2</w:t>
      </w:r>
      <w:r w:rsidR="00422500" w:rsidRPr="003C2A58">
        <w:rPr>
          <w:sz w:val="28"/>
          <w:szCs w:val="28"/>
        </w:rPr>
        <w:t>О</w:t>
      </w:r>
      <w:r w:rsidR="001E2D56" w:rsidRPr="003C2A58">
        <w:rPr>
          <w:sz w:val="28"/>
          <w:szCs w:val="28"/>
        </w:rPr>
        <w:t xml:space="preserve">, что отвечает следующему среднему химическому составу (в %): </w:t>
      </w:r>
      <w:r w:rsidR="001E2D56" w:rsidRPr="003C2A58">
        <w:rPr>
          <w:sz w:val="28"/>
          <w:szCs w:val="28"/>
          <w:lang w:val="en-US"/>
        </w:rPr>
        <w:t>Si</w:t>
      </w:r>
      <w:r w:rsidR="00D25829" w:rsidRPr="003C2A58">
        <w:rPr>
          <w:sz w:val="28"/>
          <w:szCs w:val="28"/>
        </w:rPr>
        <w:t>О</w:t>
      </w:r>
      <w:r w:rsidR="001E2D56" w:rsidRPr="003C2A58">
        <w:rPr>
          <w:sz w:val="28"/>
          <w:szCs w:val="28"/>
        </w:rPr>
        <w:t>2 66,7; А12</w:t>
      </w:r>
      <w:r w:rsidR="00D25829" w:rsidRPr="003C2A58">
        <w:rPr>
          <w:sz w:val="28"/>
          <w:szCs w:val="28"/>
        </w:rPr>
        <w:t>О</w:t>
      </w:r>
      <w:r w:rsidR="001E2D56" w:rsidRPr="003C2A58">
        <w:rPr>
          <w:sz w:val="28"/>
          <w:szCs w:val="28"/>
        </w:rPr>
        <w:t>3 28,3; Н2</w:t>
      </w:r>
      <w:r w:rsidR="00D25829" w:rsidRPr="003C2A58">
        <w:rPr>
          <w:sz w:val="28"/>
          <w:szCs w:val="28"/>
        </w:rPr>
        <w:t>О</w:t>
      </w:r>
      <w:r w:rsidR="001E2D56" w:rsidRPr="003C2A58">
        <w:rPr>
          <w:sz w:val="28"/>
          <w:szCs w:val="28"/>
        </w:rPr>
        <w:t xml:space="preserve"> 5. Однако состав природных монтмориллонитов всегда отличается от теоретического состава вследствие изоморфных замещений кремния в тетраэдрической сетке на алюминий и алюминия в </w:t>
      </w:r>
      <w:r w:rsidR="003E6B4C" w:rsidRPr="003C2A58">
        <w:rPr>
          <w:sz w:val="28"/>
          <w:szCs w:val="28"/>
        </w:rPr>
        <w:t>октаэдрическом слое на железо, магний,</w:t>
      </w:r>
      <w:r w:rsidR="00EE3981" w:rsidRPr="003C2A58">
        <w:rPr>
          <w:sz w:val="28"/>
          <w:szCs w:val="28"/>
        </w:rPr>
        <w:t xml:space="preserve"> литий</w:t>
      </w:r>
      <w:r w:rsidR="002C4270" w:rsidRPr="003C2A58">
        <w:rPr>
          <w:sz w:val="28"/>
          <w:szCs w:val="28"/>
        </w:rPr>
        <w:t xml:space="preserve"> [7]</w:t>
      </w:r>
      <w:r w:rsidR="0010275D" w:rsidRPr="003C2A58">
        <w:rPr>
          <w:sz w:val="28"/>
          <w:szCs w:val="28"/>
        </w:rPr>
        <w:t>.</w:t>
      </w:r>
    </w:p>
    <w:p w:rsidR="00AB6622" w:rsidRPr="003C2A58" w:rsidRDefault="00AB6622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Мо</w:t>
      </w:r>
      <w:r w:rsidR="00E85B89" w:rsidRPr="003C2A58">
        <w:rPr>
          <w:sz w:val="28"/>
          <w:szCs w:val="28"/>
        </w:rPr>
        <w:t>нтмориллониты – это</w:t>
      </w:r>
      <w:r w:rsidRPr="003C2A58">
        <w:rPr>
          <w:sz w:val="28"/>
          <w:szCs w:val="28"/>
        </w:rPr>
        <w:t xml:space="preserve"> глинистые минералы, образующие очень маленькие и несовершенные кристаллы. Их структура весьма близка к структуре пирофиллита и талька и характеризуется беспорядочной упаковкой слоев (рис. </w:t>
      </w:r>
      <w:r w:rsidR="00E85B89" w:rsidRPr="003C2A58">
        <w:rPr>
          <w:sz w:val="28"/>
          <w:szCs w:val="28"/>
        </w:rPr>
        <w:t>4</w:t>
      </w:r>
      <w:r w:rsidRPr="003C2A58">
        <w:rPr>
          <w:sz w:val="28"/>
          <w:szCs w:val="28"/>
        </w:rPr>
        <w:t>). Вода в структуре монтмориллонита располагается между талькоподобными силикатными слоями. Кроме воды, в структуре монтморилл</w:t>
      </w:r>
      <w:r w:rsidR="009B2EC6" w:rsidRPr="003C2A58">
        <w:rPr>
          <w:sz w:val="28"/>
          <w:szCs w:val="28"/>
        </w:rPr>
        <w:t xml:space="preserve">онита имеются обменные катионы, </w:t>
      </w:r>
      <w:r w:rsidRPr="003C2A58">
        <w:rPr>
          <w:sz w:val="28"/>
          <w:szCs w:val="28"/>
        </w:rPr>
        <w:t xml:space="preserve">располагающиеся между силикатными слоями, которые </w:t>
      </w:r>
      <w:r w:rsidR="00EE3981" w:rsidRPr="003C2A58">
        <w:rPr>
          <w:sz w:val="28"/>
          <w:szCs w:val="28"/>
        </w:rPr>
        <w:t xml:space="preserve">обладают некоторым отрицательным </w:t>
      </w:r>
      <w:r w:rsidRPr="003C2A58">
        <w:rPr>
          <w:sz w:val="28"/>
          <w:szCs w:val="28"/>
        </w:rPr>
        <w:t>з</w:t>
      </w:r>
      <w:r w:rsidR="00EE3981" w:rsidRPr="003C2A58">
        <w:rPr>
          <w:sz w:val="28"/>
          <w:szCs w:val="28"/>
        </w:rPr>
        <w:t>а</w:t>
      </w:r>
      <w:r w:rsidRPr="003C2A58">
        <w:rPr>
          <w:sz w:val="28"/>
          <w:szCs w:val="28"/>
        </w:rPr>
        <w:t>рядом</w:t>
      </w:r>
      <w:r w:rsidR="002C4270" w:rsidRPr="003C2A58">
        <w:rPr>
          <w:sz w:val="28"/>
          <w:szCs w:val="28"/>
        </w:rPr>
        <w:t xml:space="preserve"> [2]</w:t>
      </w:r>
      <w:r w:rsidRPr="003C2A58">
        <w:rPr>
          <w:sz w:val="28"/>
          <w:szCs w:val="28"/>
        </w:rPr>
        <w:t>.</w:t>
      </w:r>
    </w:p>
    <w:p w:rsidR="00F00C9A" w:rsidRPr="003C2A58" w:rsidRDefault="00F00C9A" w:rsidP="003C2A58">
      <w:pPr>
        <w:widowControl/>
        <w:shd w:val="clear" w:color="000000" w:fill="auto"/>
        <w:tabs>
          <w:tab w:val="left" w:pos="30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Монтмориллонит</w:t>
      </w:r>
      <w:r w:rsidRPr="003C2A58">
        <w:rPr>
          <w:sz w:val="28"/>
          <w:szCs w:val="28"/>
        </w:rPr>
        <w:tab/>
      </w:r>
      <w:r w:rsidRPr="003C2A58">
        <w:rPr>
          <w:sz w:val="28"/>
          <w:szCs w:val="28"/>
          <w:lang w:val="en-US"/>
        </w:rPr>
        <w:t>Al</w:t>
      </w:r>
      <w:r w:rsidRPr="003C2A58">
        <w:rPr>
          <w:sz w:val="28"/>
          <w:szCs w:val="28"/>
        </w:rPr>
        <w:t>3.33</w:t>
      </w:r>
      <w:r w:rsidRPr="003C2A58">
        <w:rPr>
          <w:sz w:val="28"/>
          <w:szCs w:val="28"/>
          <w:lang w:val="en-US"/>
        </w:rPr>
        <w:t>Mg</w:t>
      </w:r>
      <w:r w:rsidRPr="003C2A58">
        <w:rPr>
          <w:sz w:val="28"/>
          <w:szCs w:val="28"/>
        </w:rPr>
        <w:t>0.67(</w:t>
      </w:r>
      <w:r w:rsidRPr="003C2A58">
        <w:rPr>
          <w:sz w:val="28"/>
          <w:szCs w:val="28"/>
          <w:lang w:val="en-US"/>
        </w:rPr>
        <w:t>Si</w:t>
      </w:r>
      <w:r w:rsidRPr="003C2A58">
        <w:rPr>
          <w:sz w:val="28"/>
          <w:szCs w:val="28"/>
        </w:rPr>
        <w:t>8О20)(</w:t>
      </w:r>
      <w:r w:rsidRPr="003C2A58">
        <w:rPr>
          <w:sz w:val="28"/>
          <w:szCs w:val="28"/>
          <w:lang w:val="en-US"/>
        </w:rPr>
        <w:t>OH</w:t>
      </w:r>
      <w:r w:rsidRPr="003C2A58">
        <w:rPr>
          <w:sz w:val="28"/>
          <w:szCs w:val="28"/>
        </w:rPr>
        <w:t>)4 + 0,67</w:t>
      </w:r>
      <w:r w:rsidRPr="003C2A58">
        <w:rPr>
          <w:sz w:val="28"/>
          <w:szCs w:val="28"/>
          <w:lang w:val="en-US"/>
        </w:rPr>
        <w:t>Na</w:t>
      </w:r>
    </w:p>
    <w:p w:rsidR="009B2EC6" w:rsidRPr="003C2A58" w:rsidRDefault="009B2EC6" w:rsidP="003C2A58">
      <w:pPr>
        <w:widowControl/>
        <w:shd w:val="clear" w:color="000000" w:fill="auto"/>
        <w:tabs>
          <w:tab w:val="left" w:pos="30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Пирофиллит</w:t>
      </w:r>
      <w:r w:rsidRPr="003C2A58">
        <w:rPr>
          <w:sz w:val="28"/>
          <w:szCs w:val="28"/>
        </w:rPr>
        <w:tab/>
      </w:r>
      <w:r w:rsidR="003C2A58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  <w:lang w:val="en-US"/>
        </w:rPr>
        <w:t>Al</w:t>
      </w:r>
      <w:r w:rsidRPr="003C2A58">
        <w:rPr>
          <w:sz w:val="28"/>
          <w:szCs w:val="28"/>
        </w:rPr>
        <w:t>4(</w:t>
      </w:r>
      <w:r w:rsidRPr="003C2A58">
        <w:rPr>
          <w:sz w:val="28"/>
          <w:szCs w:val="28"/>
          <w:lang w:val="en-US"/>
        </w:rPr>
        <w:t>Si</w:t>
      </w:r>
      <w:r w:rsidRPr="003C2A58">
        <w:rPr>
          <w:sz w:val="28"/>
          <w:szCs w:val="28"/>
        </w:rPr>
        <w:t>8О20</w:t>
      </w:r>
      <w:r w:rsidR="003304D4" w:rsidRPr="003C2A58">
        <w:rPr>
          <w:sz w:val="28"/>
          <w:szCs w:val="28"/>
        </w:rPr>
        <w:t>)</w:t>
      </w:r>
      <w:r w:rsidRPr="003C2A58">
        <w:rPr>
          <w:sz w:val="28"/>
          <w:szCs w:val="28"/>
        </w:rPr>
        <w:t>(</w:t>
      </w:r>
      <w:r w:rsidRPr="003C2A58">
        <w:rPr>
          <w:sz w:val="28"/>
          <w:szCs w:val="28"/>
          <w:lang w:val="en-US"/>
        </w:rPr>
        <w:t>OH</w:t>
      </w:r>
      <w:r w:rsidRPr="003C2A58">
        <w:rPr>
          <w:sz w:val="28"/>
          <w:szCs w:val="28"/>
        </w:rPr>
        <w:t>)4</w:t>
      </w:r>
    </w:p>
    <w:p w:rsidR="009B2EC6" w:rsidRPr="003C2A58" w:rsidRDefault="009B2EC6" w:rsidP="003C2A58">
      <w:pPr>
        <w:widowControl/>
        <w:shd w:val="clear" w:color="000000" w:fill="auto"/>
        <w:tabs>
          <w:tab w:val="left" w:pos="30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Тальк</w:t>
      </w:r>
      <w:r w:rsidRPr="003C2A58">
        <w:rPr>
          <w:sz w:val="28"/>
          <w:szCs w:val="28"/>
        </w:rPr>
        <w:tab/>
      </w:r>
      <w:r w:rsidR="003C2A58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  <w:lang w:val="en-US"/>
        </w:rPr>
        <w:t>Mg</w:t>
      </w:r>
      <w:r w:rsidRPr="003C2A58">
        <w:rPr>
          <w:sz w:val="28"/>
          <w:szCs w:val="28"/>
        </w:rPr>
        <w:t>6(</w:t>
      </w:r>
      <w:r w:rsidRPr="003C2A58">
        <w:rPr>
          <w:sz w:val="28"/>
          <w:szCs w:val="28"/>
          <w:lang w:val="en-US"/>
        </w:rPr>
        <w:t>Si</w:t>
      </w:r>
      <w:r w:rsidRPr="003C2A58">
        <w:rPr>
          <w:sz w:val="28"/>
          <w:szCs w:val="28"/>
        </w:rPr>
        <w:t>8</w:t>
      </w:r>
      <w:r w:rsidRPr="003C2A58">
        <w:rPr>
          <w:sz w:val="28"/>
          <w:szCs w:val="28"/>
          <w:lang w:val="en-US"/>
        </w:rPr>
        <w:t>O</w:t>
      </w:r>
      <w:r w:rsidRPr="003C2A58">
        <w:rPr>
          <w:sz w:val="28"/>
          <w:szCs w:val="28"/>
        </w:rPr>
        <w:t>20)(</w:t>
      </w:r>
      <w:r w:rsidRPr="003C2A58">
        <w:rPr>
          <w:sz w:val="28"/>
          <w:szCs w:val="28"/>
          <w:lang w:val="en-US"/>
        </w:rPr>
        <w:t>OH</w:t>
      </w:r>
      <w:r w:rsidRPr="003C2A58">
        <w:rPr>
          <w:sz w:val="28"/>
          <w:szCs w:val="28"/>
        </w:rPr>
        <w:t>)4</w:t>
      </w:r>
    </w:p>
    <w:p w:rsidR="00E85B89" w:rsidRPr="003C2A58" w:rsidRDefault="00E85B89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47DA8" w:rsidRPr="003C2A58" w:rsidRDefault="00894141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252.75pt;height:252pt">
            <v:imagedata r:id="rId10" o:title=""/>
          </v:shape>
        </w:pict>
      </w:r>
    </w:p>
    <w:p w:rsidR="00EE3981" w:rsidRPr="003C2A58" w:rsidRDefault="00FD556B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 xml:space="preserve">Рисунок </w:t>
      </w:r>
      <w:r w:rsidR="00E85B89" w:rsidRPr="003C2A58">
        <w:rPr>
          <w:sz w:val="28"/>
          <w:szCs w:val="28"/>
        </w:rPr>
        <w:t>4</w:t>
      </w:r>
      <w:r w:rsidRPr="003C2A58">
        <w:rPr>
          <w:sz w:val="28"/>
          <w:szCs w:val="28"/>
        </w:rPr>
        <w:t xml:space="preserve"> –</w:t>
      </w:r>
      <w:r w:rsidR="003C2A58" w:rsidRPr="003C2A58">
        <w:rPr>
          <w:sz w:val="28"/>
          <w:szCs w:val="28"/>
        </w:rPr>
        <w:t xml:space="preserve"> </w:t>
      </w:r>
      <w:r w:rsidR="00EE3981" w:rsidRPr="003C2A58">
        <w:rPr>
          <w:sz w:val="28"/>
          <w:szCs w:val="28"/>
        </w:rPr>
        <w:t>Структура</w:t>
      </w:r>
      <w:r w:rsidR="003C2A58" w:rsidRPr="003C2A58">
        <w:rPr>
          <w:sz w:val="28"/>
          <w:szCs w:val="28"/>
        </w:rPr>
        <w:t xml:space="preserve"> </w:t>
      </w:r>
      <w:r w:rsidR="00EE3981" w:rsidRPr="003C2A58">
        <w:rPr>
          <w:sz w:val="28"/>
          <w:szCs w:val="28"/>
        </w:rPr>
        <w:t>монтмориллонита</w:t>
      </w:r>
      <w:r w:rsidR="003C2A58" w:rsidRPr="003C2A58">
        <w:rPr>
          <w:sz w:val="28"/>
          <w:szCs w:val="28"/>
        </w:rPr>
        <w:t xml:space="preserve"> </w:t>
      </w:r>
      <w:r w:rsidR="00EE3981" w:rsidRPr="003C2A58">
        <w:rPr>
          <w:sz w:val="28"/>
          <w:szCs w:val="28"/>
        </w:rPr>
        <w:t>вдоль</w:t>
      </w:r>
      <w:r w:rsidR="003C2A58" w:rsidRPr="003C2A58">
        <w:rPr>
          <w:sz w:val="28"/>
          <w:szCs w:val="28"/>
        </w:rPr>
        <w:t xml:space="preserve"> </w:t>
      </w:r>
      <w:r w:rsidR="00EE3981" w:rsidRPr="003C2A58">
        <w:rPr>
          <w:sz w:val="28"/>
          <w:szCs w:val="28"/>
        </w:rPr>
        <w:t>оси</w:t>
      </w:r>
      <w:r w:rsidR="003C2A58" w:rsidRPr="003C2A58">
        <w:rPr>
          <w:sz w:val="28"/>
          <w:szCs w:val="28"/>
        </w:rPr>
        <w:t xml:space="preserve"> </w:t>
      </w:r>
      <w:r w:rsidR="00EE3981" w:rsidRPr="003C2A58">
        <w:rPr>
          <w:i/>
          <w:iCs/>
          <w:sz w:val="28"/>
          <w:szCs w:val="28"/>
        </w:rPr>
        <w:t>а</w:t>
      </w:r>
    </w:p>
    <w:p w:rsidR="003C2A58" w:rsidRPr="003C2A58" w:rsidRDefault="00422500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С</w:t>
      </w:r>
      <w:r w:rsidR="00EE3981" w:rsidRPr="003C2A58">
        <w:rPr>
          <w:sz w:val="28"/>
          <w:szCs w:val="28"/>
        </w:rPr>
        <w:t xml:space="preserve">лои беспорядочно наложены друг на </w:t>
      </w:r>
      <w:r w:rsidR="00713AA5" w:rsidRPr="003C2A58">
        <w:rPr>
          <w:sz w:val="28"/>
          <w:szCs w:val="28"/>
        </w:rPr>
        <w:t>друга. Содержание магния</w:t>
      </w:r>
      <w:r w:rsidR="00EE3981" w:rsidRPr="003C2A58">
        <w:rPr>
          <w:sz w:val="28"/>
          <w:szCs w:val="28"/>
        </w:rPr>
        <w:t xml:space="preserve"> в монтморил</w:t>
      </w:r>
      <w:r w:rsidR="009B2EC6" w:rsidRPr="003C2A58">
        <w:rPr>
          <w:sz w:val="28"/>
          <w:szCs w:val="28"/>
        </w:rPr>
        <w:t>лоните изменяется от 1 до 2/3</w:t>
      </w:r>
      <w:r w:rsidR="00EE3981" w:rsidRPr="003C2A58">
        <w:rPr>
          <w:sz w:val="28"/>
          <w:szCs w:val="28"/>
        </w:rPr>
        <w:t xml:space="preserve"> </w:t>
      </w:r>
      <w:r w:rsidR="009B2EC6" w:rsidRPr="003C2A58">
        <w:rPr>
          <w:sz w:val="28"/>
          <w:szCs w:val="28"/>
        </w:rPr>
        <w:t>атома</w:t>
      </w:r>
      <w:r w:rsidR="00EE3981" w:rsidRPr="003C2A58">
        <w:rPr>
          <w:sz w:val="28"/>
          <w:szCs w:val="28"/>
        </w:rPr>
        <w:t xml:space="preserve"> </w:t>
      </w:r>
      <w:r w:rsidR="00EE3981" w:rsidRPr="003C2A58">
        <w:rPr>
          <w:sz w:val="28"/>
          <w:szCs w:val="28"/>
          <w:lang w:val="en-US"/>
        </w:rPr>
        <w:t>Mg</w:t>
      </w:r>
      <w:r w:rsidR="00EE3981" w:rsidRPr="003C2A58">
        <w:rPr>
          <w:sz w:val="28"/>
          <w:szCs w:val="28"/>
        </w:rPr>
        <w:t xml:space="preserve"> на слой в элементарной ячейке (содержащей 4 иона шестерной координации). Октаэдрические положения в схеме заселены упорядоченным образом; истинное их распределение может быть менее упорядоченным.</w:t>
      </w:r>
    </w:p>
    <w:p w:rsidR="00E85B89" w:rsidRPr="003C2A58" w:rsidRDefault="00E85B89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 xml:space="preserve">Согласно Россу и Хендриксу, количество катионов, находящихся в октаэдрических положениях силикатного каркаса, колеблется от 4,00 до 4,44 </w:t>
      </w:r>
      <w:r w:rsidRPr="003C2A58">
        <w:rPr>
          <w:sz w:val="28"/>
          <w:szCs w:val="27"/>
        </w:rPr>
        <w:t>Å</w:t>
      </w:r>
      <w:r w:rsidRPr="003C2A58">
        <w:rPr>
          <w:sz w:val="28"/>
          <w:szCs w:val="28"/>
        </w:rPr>
        <w:t xml:space="preserve"> и от 5,76 до 6,00 </w:t>
      </w:r>
      <w:r w:rsidRPr="003C2A58">
        <w:rPr>
          <w:sz w:val="28"/>
          <w:szCs w:val="27"/>
        </w:rPr>
        <w:t>Å</w:t>
      </w:r>
      <w:r w:rsidRPr="003C2A58">
        <w:rPr>
          <w:sz w:val="28"/>
          <w:szCs w:val="28"/>
        </w:rPr>
        <w:t>. Следовательно, существует два различных типа монтмориллонитов – диоктаэдрические и триоктаэдрические, соответствующие пирофиллиту и таль</w:t>
      </w:r>
      <w:r w:rsidR="00CC53F5" w:rsidRPr="003C2A58">
        <w:rPr>
          <w:sz w:val="28"/>
          <w:szCs w:val="28"/>
        </w:rPr>
        <w:t>ку [8</w:t>
      </w:r>
      <w:r w:rsidRPr="003C2A58">
        <w:rPr>
          <w:sz w:val="28"/>
          <w:szCs w:val="28"/>
        </w:rPr>
        <w:t>].</w:t>
      </w:r>
    </w:p>
    <w:p w:rsidR="003C2A58" w:rsidRPr="003C2A58" w:rsidRDefault="00AB6622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Силикатный слой обладает некоторым отрицательным зарядом в том случае, если входящий в него октаэдрический алюминий частично замещается на магний или же некоторое количество кремния замещается на алюминий. Отрицательный заряд нейтрализуется положительными катионами, располагающимися между слоями.</w:t>
      </w:r>
    </w:p>
    <w:p w:rsidR="00AB6622" w:rsidRPr="003C2A58" w:rsidRDefault="00F87B11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 xml:space="preserve">Анализ </w:t>
      </w:r>
      <w:r w:rsidR="00AB6622" w:rsidRPr="003C2A58">
        <w:rPr>
          <w:sz w:val="28"/>
          <w:szCs w:val="28"/>
        </w:rPr>
        <w:t xml:space="preserve">последовательных стадий </w:t>
      </w:r>
      <w:r w:rsidRPr="003C2A58">
        <w:rPr>
          <w:sz w:val="28"/>
          <w:szCs w:val="28"/>
        </w:rPr>
        <w:t>гидратации монтмориллонита, про</w:t>
      </w:r>
      <w:r w:rsidR="00AB6622" w:rsidRPr="003C2A58">
        <w:rPr>
          <w:sz w:val="28"/>
          <w:szCs w:val="28"/>
        </w:rPr>
        <w:t xml:space="preserve">слеживаемых по величине параметра </w:t>
      </w:r>
      <w:r w:rsidR="00AB6622" w:rsidRPr="003C2A58">
        <w:rPr>
          <w:i/>
          <w:iCs/>
          <w:sz w:val="28"/>
          <w:szCs w:val="28"/>
        </w:rPr>
        <w:t xml:space="preserve">с, </w:t>
      </w:r>
      <w:r w:rsidR="00AB6622" w:rsidRPr="003C2A58">
        <w:rPr>
          <w:sz w:val="28"/>
          <w:szCs w:val="28"/>
        </w:rPr>
        <w:t>указывает на то, что между сили</w:t>
      </w:r>
      <w:r w:rsidRPr="003C2A58">
        <w:rPr>
          <w:sz w:val="28"/>
          <w:szCs w:val="28"/>
        </w:rPr>
        <w:t xml:space="preserve">катными </w:t>
      </w:r>
      <w:r w:rsidR="00AB6622" w:rsidRPr="003C2A58">
        <w:rPr>
          <w:sz w:val="28"/>
          <w:szCs w:val="28"/>
        </w:rPr>
        <w:t>слоями может располагаться 0, 1, 2, 3 или 4 слоя молекул воды.</w:t>
      </w:r>
    </w:p>
    <w:p w:rsidR="001E2D56" w:rsidRPr="003C2A58" w:rsidRDefault="001E2D56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Связь между структурными слоями монтмориллонита осуществляется за счет молекулярных сил и катионов, находящихся в межслоевом пространстве. Однако эта связь оказывается недостаточной, чтобы противостоять гидратации межслоевого пространства, поэтому структура монтморилло</w:t>
      </w:r>
      <w:r w:rsidR="003E6B4C" w:rsidRPr="003C2A58">
        <w:rPr>
          <w:sz w:val="28"/>
          <w:szCs w:val="28"/>
        </w:rPr>
        <w:t>нита обладает вну</w:t>
      </w:r>
      <w:r w:rsidRPr="003C2A58">
        <w:rPr>
          <w:sz w:val="28"/>
          <w:szCs w:val="28"/>
        </w:rPr>
        <w:t>трикристаллическим набуханием. Вследствие внутрикристаллического набухания межплоскостное расстояние в структуре монтмориллонита может изменяться в больших пределах в зависимости от влажности и состава межслоевого комплекса. Так, в воздушно-сухом состоянии Ва+</w:t>
      </w:r>
      <w:r w:rsidR="000A6D42" w:rsidRPr="003C2A58">
        <w:rPr>
          <w:sz w:val="28"/>
          <w:szCs w:val="28"/>
        </w:rPr>
        <w:t xml:space="preserve"> –</w:t>
      </w:r>
      <w:r w:rsidRPr="003C2A58">
        <w:rPr>
          <w:sz w:val="28"/>
          <w:szCs w:val="28"/>
        </w:rPr>
        <w:t xml:space="preserve">, </w:t>
      </w:r>
      <w:r w:rsidRPr="003C2A58">
        <w:rPr>
          <w:sz w:val="28"/>
          <w:szCs w:val="28"/>
          <w:lang w:val="en-US"/>
        </w:rPr>
        <w:t>Na</w:t>
      </w:r>
      <w:r w:rsidRPr="003C2A58">
        <w:rPr>
          <w:sz w:val="28"/>
          <w:szCs w:val="28"/>
        </w:rPr>
        <w:t>+</w:t>
      </w:r>
      <w:r w:rsidR="000A6D42" w:rsidRPr="003C2A58">
        <w:rPr>
          <w:sz w:val="28"/>
          <w:szCs w:val="28"/>
        </w:rPr>
        <w:t xml:space="preserve"> –</w:t>
      </w:r>
      <w:r w:rsidR="003E6B4C" w:rsidRPr="003C2A58">
        <w:rPr>
          <w:sz w:val="28"/>
          <w:szCs w:val="28"/>
        </w:rPr>
        <w:t xml:space="preserve"> и </w:t>
      </w:r>
      <w:r w:rsidR="003E6B4C" w:rsidRPr="003C2A58">
        <w:rPr>
          <w:sz w:val="28"/>
          <w:szCs w:val="28"/>
          <w:lang w:val="en-US"/>
        </w:rPr>
        <w:t>Li</w:t>
      </w:r>
      <w:r w:rsidRPr="003C2A58">
        <w:rPr>
          <w:sz w:val="28"/>
          <w:szCs w:val="28"/>
        </w:rPr>
        <w:t>+</w:t>
      </w:r>
      <w:r w:rsidR="000A6D42" w:rsidRPr="003C2A58">
        <w:rPr>
          <w:sz w:val="28"/>
          <w:szCs w:val="28"/>
        </w:rPr>
        <w:t xml:space="preserve"> – </w:t>
      </w:r>
      <w:r w:rsidRPr="003C2A58">
        <w:rPr>
          <w:sz w:val="28"/>
          <w:szCs w:val="28"/>
        </w:rPr>
        <w:t xml:space="preserve">формы </w:t>
      </w:r>
      <w:r w:rsidR="003E6B4C" w:rsidRPr="003C2A58">
        <w:rPr>
          <w:sz w:val="28"/>
          <w:szCs w:val="28"/>
        </w:rPr>
        <w:t>монтмориллонита</w:t>
      </w:r>
      <w:r w:rsidRPr="003C2A58">
        <w:rPr>
          <w:sz w:val="28"/>
          <w:szCs w:val="28"/>
        </w:rPr>
        <w:t xml:space="preserve"> имеют межплоскостные </w:t>
      </w:r>
      <w:r w:rsidR="00DD080B" w:rsidRPr="003C2A58">
        <w:rPr>
          <w:sz w:val="28"/>
          <w:szCs w:val="28"/>
        </w:rPr>
        <w:t xml:space="preserve">расстояния близкие к 12,4 </w:t>
      </w:r>
      <w:r w:rsidR="00DD080B" w:rsidRPr="003C2A58">
        <w:rPr>
          <w:sz w:val="28"/>
          <w:szCs w:val="27"/>
        </w:rPr>
        <w:t>Å</w:t>
      </w:r>
      <w:r w:rsidR="00D25829" w:rsidRPr="003C2A58">
        <w:rPr>
          <w:sz w:val="28"/>
          <w:szCs w:val="28"/>
        </w:rPr>
        <w:t xml:space="preserve">, а </w:t>
      </w:r>
      <w:r w:rsidRPr="003C2A58">
        <w:rPr>
          <w:sz w:val="28"/>
          <w:szCs w:val="28"/>
        </w:rPr>
        <w:t>Са2+</w:t>
      </w:r>
      <w:r w:rsidR="000A6D42" w:rsidRPr="003C2A58">
        <w:rPr>
          <w:sz w:val="28"/>
          <w:szCs w:val="28"/>
        </w:rPr>
        <w:t xml:space="preserve"> –</w:t>
      </w:r>
      <w:r w:rsidR="00D25829" w:rsidRPr="003C2A58">
        <w:rPr>
          <w:sz w:val="28"/>
          <w:szCs w:val="28"/>
        </w:rPr>
        <w:t xml:space="preserve"> и М</w:t>
      </w:r>
      <w:r w:rsidRPr="003C2A58">
        <w:rPr>
          <w:sz w:val="28"/>
          <w:szCs w:val="28"/>
        </w:rPr>
        <w:t>2+</w:t>
      </w:r>
      <w:r w:rsidR="000A6D42" w:rsidRPr="003C2A58">
        <w:rPr>
          <w:sz w:val="28"/>
          <w:szCs w:val="28"/>
        </w:rPr>
        <w:t xml:space="preserve"> – </w:t>
      </w:r>
      <w:r w:rsidR="00D03690" w:rsidRPr="003C2A58">
        <w:rPr>
          <w:sz w:val="28"/>
          <w:szCs w:val="28"/>
        </w:rPr>
        <w:t>формы –</w:t>
      </w:r>
      <w:r w:rsidRPr="003C2A58">
        <w:rPr>
          <w:sz w:val="28"/>
          <w:szCs w:val="28"/>
        </w:rPr>
        <w:t xml:space="preserve"> близкие к 15,5</w:t>
      </w:r>
      <w:r w:rsidR="00DD080B" w:rsidRPr="003C2A58">
        <w:rPr>
          <w:sz w:val="28"/>
          <w:szCs w:val="27"/>
        </w:rPr>
        <w:t xml:space="preserve"> Å</w:t>
      </w:r>
      <w:r w:rsidRPr="003C2A58">
        <w:rPr>
          <w:sz w:val="28"/>
          <w:szCs w:val="28"/>
        </w:rPr>
        <w:t>.</w:t>
      </w:r>
    </w:p>
    <w:p w:rsidR="001E2D56" w:rsidRPr="003C2A58" w:rsidRDefault="001E2D56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Исследования, проведенные Б. Б. Звягиным</w:t>
      </w:r>
      <w:r w:rsidR="00D25829" w:rsidRPr="003C2A58">
        <w:rPr>
          <w:sz w:val="28"/>
          <w:szCs w:val="28"/>
        </w:rPr>
        <w:t xml:space="preserve"> [7]</w:t>
      </w:r>
      <w:r w:rsidRPr="003C2A58">
        <w:rPr>
          <w:sz w:val="28"/>
          <w:szCs w:val="28"/>
        </w:rPr>
        <w:t>, позволили сделать вывод, что наложение структурных слоев у монтмориллонита идет без какой-ли</w:t>
      </w:r>
      <w:r w:rsidR="00EE3981" w:rsidRPr="003C2A58">
        <w:rPr>
          <w:sz w:val="28"/>
          <w:szCs w:val="28"/>
        </w:rPr>
        <w:t>бо периодичности в направлениях</w:t>
      </w:r>
      <w:r w:rsidR="00DD080B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>осей</w:t>
      </w:r>
      <w:r w:rsidR="00EE3981" w:rsidRPr="003C2A58">
        <w:rPr>
          <w:sz w:val="28"/>
          <w:szCs w:val="28"/>
        </w:rPr>
        <w:t xml:space="preserve"> </w:t>
      </w:r>
      <w:r w:rsidR="00EE3981" w:rsidRPr="003C2A58">
        <w:rPr>
          <w:i/>
          <w:sz w:val="28"/>
          <w:szCs w:val="28"/>
          <w:lang w:val="en-US"/>
        </w:rPr>
        <w:t>a</w:t>
      </w:r>
      <w:r w:rsidR="00EE3981" w:rsidRPr="003C2A58">
        <w:rPr>
          <w:sz w:val="28"/>
          <w:szCs w:val="28"/>
        </w:rPr>
        <w:t xml:space="preserve"> и </w:t>
      </w:r>
      <w:r w:rsidR="00EE3981" w:rsidRPr="003C2A58">
        <w:rPr>
          <w:i/>
          <w:sz w:val="28"/>
          <w:szCs w:val="28"/>
          <w:lang w:val="en-US"/>
        </w:rPr>
        <w:t>b</w:t>
      </w:r>
      <w:r w:rsidRPr="003C2A58">
        <w:rPr>
          <w:i/>
          <w:iCs/>
          <w:sz w:val="28"/>
          <w:szCs w:val="28"/>
        </w:rPr>
        <w:t xml:space="preserve">. </w:t>
      </w:r>
      <w:r w:rsidR="00DD080B" w:rsidRPr="003C2A58">
        <w:rPr>
          <w:sz w:val="28"/>
          <w:szCs w:val="28"/>
        </w:rPr>
        <w:t xml:space="preserve">Это </w:t>
      </w:r>
      <w:r w:rsidRPr="003C2A58">
        <w:rPr>
          <w:sz w:val="28"/>
          <w:szCs w:val="28"/>
        </w:rPr>
        <w:t>приводит к образованию моноклинной структуры, параметры элементарной ячейки которой зависят от химического состава и степени гидратации межслоевого пространства.</w:t>
      </w:r>
    </w:p>
    <w:p w:rsidR="001E2D56" w:rsidRPr="003C2A58" w:rsidRDefault="001E2D56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 xml:space="preserve">Под электронным микроскопом обычно наблюдаются не отдельные частицы монтмориллонита, а их ультрамикроагрегаты и микроагрегаты, размер и морфология которых в значительной степени зависят от состава обменных катионов. Так, </w:t>
      </w:r>
      <w:r w:rsidRPr="003C2A58">
        <w:rPr>
          <w:sz w:val="28"/>
          <w:szCs w:val="28"/>
          <w:lang w:val="en-US"/>
        </w:rPr>
        <w:t>Na</w:t>
      </w:r>
      <w:r w:rsidRPr="003C2A58">
        <w:rPr>
          <w:sz w:val="28"/>
          <w:szCs w:val="28"/>
        </w:rPr>
        <w:t>+</w:t>
      </w:r>
      <w:r w:rsidR="003E6B4C" w:rsidRPr="003C2A58">
        <w:rPr>
          <w:sz w:val="28"/>
          <w:szCs w:val="28"/>
        </w:rPr>
        <w:t xml:space="preserve"> монт</w:t>
      </w:r>
      <w:r w:rsidRPr="003C2A58">
        <w:rPr>
          <w:sz w:val="28"/>
          <w:szCs w:val="28"/>
        </w:rPr>
        <w:t>мориллониты дают на микрофотографиях сплошной серый фон различной плотности, на котором едва выделяются контуры отдельных частиц. Размер первичных частиц в этом случае не превышает 30 нм. Монтмориллониты, содержащие катион кальция в обменном комплексе, дают другую картину: частицы образуют крупные, плотные микроагрегаты различной конфигурации, част</w:t>
      </w:r>
      <w:r w:rsidR="003E6B4C" w:rsidRPr="003C2A58">
        <w:rPr>
          <w:sz w:val="28"/>
          <w:szCs w:val="28"/>
        </w:rPr>
        <w:t xml:space="preserve">о с четкими контурами. Удельная </w:t>
      </w:r>
      <w:r w:rsidRPr="003C2A58">
        <w:rPr>
          <w:sz w:val="28"/>
          <w:szCs w:val="28"/>
        </w:rPr>
        <w:t>поверхность монтмориллонита ис</w:t>
      </w:r>
      <w:r w:rsidR="003E6B4C" w:rsidRPr="003C2A58">
        <w:rPr>
          <w:sz w:val="28"/>
          <w:szCs w:val="28"/>
        </w:rPr>
        <w:t>ключительно велика: она со</w:t>
      </w:r>
      <w:r w:rsidR="00D03690" w:rsidRPr="003C2A58">
        <w:rPr>
          <w:sz w:val="28"/>
          <w:szCs w:val="28"/>
        </w:rPr>
        <w:t xml:space="preserve">ставляет обычно 700 – </w:t>
      </w:r>
      <w:r w:rsidRPr="003C2A58">
        <w:rPr>
          <w:sz w:val="28"/>
          <w:szCs w:val="28"/>
        </w:rPr>
        <w:t xml:space="preserve">840 м2/г. При этом удельная </w:t>
      </w:r>
      <w:r w:rsidR="003E6B4C" w:rsidRPr="003C2A58">
        <w:rPr>
          <w:sz w:val="28"/>
          <w:szCs w:val="28"/>
        </w:rPr>
        <w:t>поверхность</w:t>
      </w:r>
      <w:r w:rsidRPr="003C2A58">
        <w:rPr>
          <w:sz w:val="28"/>
          <w:szCs w:val="28"/>
        </w:rPr>
        <w:t xml:space="preserve"> вне</w:t>
      </w:r>
      <w:r w:rsidR="00D03690" w:rsidRPr="003C2A58">
        <w:rPr>
          <w:sz w:val="28"/>
          <w:szCs w:val="28"/>
        </w:rPr>
        <w:t xml:space="preserve">шних граней кристаллов равна 50 – </w:t>
      </w:r>
      <w:r w:rsidRPr="003C2A58">
        <w:rPr>
          <w:sz w:val="28"/>
          <w:szCs w:val="28"/>
        </w:rPr>
        <w:t xml:space="preserve">120 м2/г, а остальная </w:t>
      </w:r>
      <w:r w:rsidR="003E6B4C" w:rsidRPr="003C2A58">
        <w:rPr>
          <w:sz w:val="28"/>
          <w:szCs w:val="28"/>
        </w:rPr>
        <w:t>по</w:t>
      </w:r>
      <w:r w:rsidRPr="003C2A58">
        <w:rPr>
          <w:sz w:val="28"/>
          <w:szCs w:val="28"/>
        </w:rPr>
        <w:t>верхность формируется за счет внутрикристалли</w:t>
      </w:r>
      <w:r w:rsidR="003E6B4C" w:rsidRPr="003C2A58">
        <w:rPr>
          <w:sz w:val="28"/>
          <w:szCs w:val="28"/>
        </w:rPr>
        <w:t>ческих плоско</w:t>
      </w:r>
      <w:r w:rsidRPr="003C2A58">
        <w:rPr>
          <w:sz w:val="28"/>
          <w:szCs w:val="28"/>
        </w:rPr>
        <w:t>стей, доступных для смачивания водой или другими полярным</w:t>
      </w:r>
      <w:r w:rsidR="00E85B89" w:rsidRPr="003C2A58">
        <w:rPr>
          <w:sz w:val="28"/>
          <w:szCs w:val="28"/>
        </w:rPr>
        <w:t>и</w:t>
      </w:r>
      <w:r w:rsidR="003E6B4C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>жидкостями</w:t>
      </w:r>
      <w:r w:rsidR="00D25829" w:rsidRPr="003C2A58">
        <w:rPr>
          <w:sz w:val="28"/>
          <w:szCs w:val="28"/>
        </w:rPr>
        <w:t xml:space="preserve"> [7]</w:t>
      </w:r>
      <w:r w:rsidRPr="003C2A58">
        <w:rPr>
          <w:sz w:val="28"/>
          <w:szCs w:val="28"/>
        </w:rPr>
        <w:t>.</w:t>
      </w:r>
    </w:p>
    <w:p w:rsidR="003C2A58" w:rsidRDefault="003C2A58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34318" w:rsidRPr="003C2A58" w:rsidRDefault="003C2A58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6"/>
        </w:rPr>
      </w:pPr>
      <w:r w:rsidRPr="003C2A58">
        <w:rPr>
          <w:sz w:val="28"/>
          <w:szCs w:val="28"/>
        </w:rPr>
        <w:br w:type="page"/>
      </w:r>
      <w:r w:rsidR="00850EA3" w:rsidRPr="003C2A58">
        <w:rPr>
          <w:sz w:val="28"/>
          <w:szCs w:val="36"/>
        </w:rPr>
        <w:t>4 С</w:t>
      </w:r>
      <w:r w:rsidR="00234318" w:rsidRPr="003C2A58">
        <w:rPr>
          <w:sz w:val="28"/>
          <w:szCs w:val="36"/>
        </w:rPr>
        <w:t>войства бентонитов</w:t>
      </w:r>
    </w:p>
    <w:p w:rsidR="00234318" w:rsidRPr="003C2A58" w:rsidRDefault="00234318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4A33" w:rsidRPr="003C2A58" w:rsidRDefault="00CC4A33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3C2A58">
        <w:rPr>
          <w:sz w:val="28"/>
          <w:szCs w:val="32"/>
        </w:rPr>
        <w:t>4.1 Химические и структурно-механические свойства бентонитов</w:t>
      </w:r>
    </w:p>
    <w:p w:rsidR="00CC4A33" w:rsidRPr="003C2A58" w:rsidRDefault="00CC4A33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0796" w:rsidRPr="003C2A58" w:rsidRDefault="00CC4A33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Х</w:t>
      </w:r>
      <w:r w:rsidR="005720FB" w:rsidRPr="003C2A58">
        <w:rPr>
          <w:sz w:val="28"/>
          <w:szCs w:val="28"/>
        </w:rPr>
        <w:t xml:space="preserve">имические </w:t>
      </w:r>
      <w:r w:rsidRPr="003C2A58">
        <w:rPr>
          <w:sz w:val="28"/>
          <w:szCs w:val="28"/>
        </w:rPr>
        <w:t xml:space="preserve">и структурно-механические </w:t>
      </w:r>
      <w:r w:rsidR="005720FB" w:rsidRPr="003C2A58">
        <w:rPr>
          <w:sz w:val="28"/>
          <w:szCs w:val="28"/>
        </w:rPr>
        <w:t xml:space="preserve">свойства бентонитов и особенности его строения зависят главным образом от степени упорядоченности </w:t>
      </w:r>
      <w:r w:rsidR="001D71B6" w:rsidRPr="003C2A58">
        <w:rPr>
          <w:sz w:val="28"/>
          <w:szCs w:val="28"/>
        </w:rPr>
        <w:t>кристаллической структуры, количества замещенных катионов в слое, характера межслоевого комплекса.</w:t>
      </w:r>
      <w:r w:rsidR="005720FB" w:rsidRPr="003C2A58">
        <w:rPr>
          <w:sz w:val="28"/>
          <w:szCs w:val="28"/>
        </w:rPr>
        <w:t xml:space="preserve"> </w:t>
      </w:r>
      <w:r w:rsidR="00B90796" w:rsidRPr="003C2A58">
        <w:rPr>
          <w:sz w:val="28"/>
          <w:szCs w:val="28"/>
        </w:rPr>
        <w:t>Определенную роль в проявлении свойств играет также природа обменных катионов.</w:t>
      </w:r>
    </w:p>
    <w:p w:rsidR="00005451" w:rsidRPr="003C2A58" w:rsidRDefault="00005451" w:rsidP="003C2A58">
      <w:pPr>
        <w:widowControl/>
        <w:shd w:val="clear" w:color="000000" w:fill="auto"/>
        <w:tabs>
          <w:tab w:val="left" w:pos="559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Очень важным свойством бентонитовых глин является способность к самодиспергации. В процессе диспергации возможно возникновение незавершенных структурных элементов, которые можно рассматривать как вариант наночастицы или своеобразный плейтлет.</w:t>
      </w:r>
      <w:r w:rsidR="003C2A58" w:rsidRPr="003C2A58">
        <w:rPr>
          <w:sz w:val="28"/>
          <w:szCs w:val="28"/>
        </w:rPr>
        <w:t xml:space="preserve"> </w:t>
      </w:r>
      <w:r w:rsidR="004B27E6" w:rsidRPr="003C2A58">
        <w:rPr>
          <w:sz w:val="28"/>
          <w:szCs w:val="28"/>
        </w:rPr>
        <w:t xml:space="preserve">Элементарные плейтлеты </w:t>
      </w:r>
      <w:r w:rsidR="002E2887" w:rsidRPr="003C2A58">
        <w:rPr>
          <w:sz w:val="28"/>
          <w:szCs w:val="28"/>
        </w:rPr>
        <w:t xml:space="preserve">имеют </w:t>
      </w:r>
      <w:r w:rsidR="004B27E6" w:rsidRPr="003C2A58">
        <w:rPr>
          <w:sz w:val="28"/>
          <w:szCs w:val="28"/>
        </w:rPr>
        <w:t>размеры</w:t>
      </w:r>
      <w:r w:rsidRPr="003C2A58">
        <w:rPr>
          <w:sz w:val="28"/>
          <w:szCs w:val="28"/>
        </w:rPr>
        <w:t xml:space="preserve"> от нескольких десятков до нескольких сотен Нм шириной и длиной, и от 1 до 1,5 Нм толщиной. Точная толщина зависит от числа адсорбированных молекул воды. Элементарные плейтлеты несут отрицательный заряд, величина которого в значительной степени определяется изоморфными замещениями в октаэдрическом и тетраэдрическом слоях. Заряд нейтрализуется обменными катионами с одним или двумя одноименными слоями воды, расположенными в межслоевом пространстве между элементарными плейтлетами.</w:t>
      </w:r>
    </w:p>
    <w:p w:rsidR="00005451" w:rsidRPr="003C2A58" w:rsidRDefault="00005451" w:rsidP="003C2A58">
      <w:pPr>
        <w:widowControl/>
        <w:shd w:val="clear" w:color="000000" w:fill="auto"/>
        <w:tabs>
          <w:tab w:val="left" w:pos="559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Группы элементарных плейтлетов образуют глинистую частицу. Если эти частицы погрузить в воду, то вода входит в межслоевое пространство и глинистые частицы набухают. Таким образом, можно трансформировать глинистую частицу, состоящую из ряда более или менее ориентированных элементарных плейтлетов в водную суспензию.</w:t>
      </w:r>
    </w:p>
    <w:p w:rsidR="005763FB" w:rsidRPr="003C2A58" w:rsidRDefault="005763FB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Весьма важным свойством плейтлетов и соответственно глинистых частиц является способность к самоорганизации, при этом суспензии приобретают определенную структуру и переходят в гелевидное состояние.</w:t>
      </w:r>
    </w:p>
    <w:p w:rsidR="00B90796" w:rsidRPr="003C2A58" w:rsidRDefault="00B90796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Для модифицирования поверхности минералов монтмориллонитовой группы достаточно использовать определенные обменные</w:t>
      </w:r>
      <w:r w:rsidR="003C2A58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>катионы,</w:t>
      </w:r>
      <w:r w:rsidR="003C2A58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>чтобы</w:t>
      </w:r>
      <w:r w:rsidR="003C2A58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>в</w:t>
      </w:r>
      <w:r w:rsidR="003C2A58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>значительной</w:t>
      </w:r>
      <w:r w:rsidR="003C2A58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 xml:space="preserve">мере изменить свойства их поверхности. Так для повышения гидрофильности такими катионами могут быть </w:t>
      </w:r>
      <w:r w:rsidRPr="003C2A58">
        <w:rPr>
          <w:sz w:val="28"/>
          <w:szCs w:val="28"/>
          <w:lang w:val="en-US"/>
        </w:rPr>
        <w:t>Al</w:t>
      </w:r>
      <w:r w:rsidRPr="003C2A58">
        <w:rPr>
          <w:sz w:val="28"/>
          <w:szCs w:val="28"/>
        </w:rPr>
        <w:t xml:space="preserve">3+, </w:t>
      </w:r>
      <w:r w:rsidRPr="003C2A58">
        <w:rPr>
          <w:sz w:val="28"/>
          <w:szCs w:val="28"/>
          <w:lang w:val="en-US"/>
        </w:rPr>
        <w:t>H</w:t>
      </w:r>
      <w:r w:rsidRPr="003C2A58">
        <w:rPr>
          <w:sz w:val="28"/>
          <w:szCs w:val="28"/>
        </w:rPr>
        <w:t xml:space="preserve">+ (кислотная активация, электродиализ), </w:t>
      </w:r>
      <w:r w:rsidRPr="003C2A58">
        <w:rPr>
          <w:sz w:val="28"/>
          <w:szCs w:val="28"/>
          <w:lang w:val="en-US"/>
        </w:rPr>
        <w:t>Na</w:t>
      </w:r>
      <w:r w:rsidRPr="003C2A58">
        <w:rPr>
          <w:sz w:val="28"/>
          <w:szCs w:val="28"/>
        </w:rPr>
        <w:t>+. Гидрофобные материалы можно получить при нормальном насыщении обменной емкости. При ее пересыщении гидрофильность может достигнуть своих первоначальных</w:t>
      </w:r>
      <w:r w:rsidR="003C2A58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>(до обработки) значений.</w:t>
      </w:r>
    </w:p>
    <w:p w:rsidR="00B90796" w:rsidRPr="003C2A58" w:rsidRDefault="00B90796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Высокая гидрофильность бентонитовых глин создает предпосылки для развития определенного типа деформационных процессов в разбавленных и концентрированных суспензиях.</w:t>
      </w:r>
    </w:p>
    <w:p w:rsidR="00B90796" w:rsidRPr="003C2A58" w:rsidRDefault="00B90796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Исследования структурно-механических свойств монтмориллонита показывают, что он дает устойчивую разбавленную суспензию при концентрации более 38%. Суспензия развивает малые упругие условно-мгновенные деформации и характеризуется наибольшими величинами условного модуля деформации.</w:t>
      </w:r>
    </w:p>
    <w:p w:rsidR="00B90796" w:rsidRPr="003C2A58" w:rsidRDefault="00B90796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При малых добавках электролитов (</w:t>
      </w:r>
      <w:r w:rsidRPr="003C2A58">
        <w:rPr>
          <w:sz w:val="28"/>
          <w:szCs w:val="28"/>
          <w:lang w:val="en-US"/>
        </w:rPr>
        <w:t>NaCl</w:t>
      </w:r>
      <w:r w:rsidRPr="003C2A58">
        <w:rPr>
          <w:sz w:val="28"/>
          <w:szCs w:val="28"/>
        </w:rPr>
        <w:t>, СаС</w:t>
      </w:r>
      <w:r w:rsidRPr="003C2A58">
        <w:rPr>
          <w:sz w:val="28"/>
          <w:szCs w:val="28"/>
          <w:lang w:val="en-US"/>
        </w:rPr>
        <w:t>l</w:t>
      </w:r>
      <w:r w:rsidRPr="003C2A58">
        <w:rPr>
          <w:sz w:val="28"/>
          <w:szCs w:val="28"/>
        </w:rPr>
        <w:t xml:space="preserve">2) суспензии теряют свою устойчивость. При обработке </w:t>
      </w:r>
      <w:r w:rsidRPr="003C2A58">
        <w:rPr>
          <w:sz w:val="28"/>
          <w:szCs w:val="28"/>
          <w:lang w:val="en-US"/>
        </w:rPr>
        <w:t>NaOH</w:t>
      </w:r>
      <w:r w:rsidRPr="003C2A58">
        <w:rPr>
          <w:sz w:val="28"/>
          <w:szCs w:val="28"/>
        </w:rPr>
        <w:t xml:space="preserve"> они характеризуются развитием больших упругих условно-мгновенных деформаций в ре</w:t>
      </w:r>
      <w:r w:rsidR="005763FB" w:rsidRPr="003C2A58">
        <w:rPr>
          <w:sz w:val="28"/>
          <w:szCs w:val="28"/>
        </w:rPr>
        <w:t>зультате само</w:t>
      </w:r>
      <w:r w:rsidRPr="003C2A58">
        <w:rPr>
          <w:sz w:val="28"/>
          <w:szCs w:val="28"/>
        </w:rPr>
        <w:t>диспергации.</w:t>
      </w:r>
      <w:r w:rsidR="007B53DD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 xml:space="preserve">Увеличение гидратных оболочек вокруг кристаллов под действием </w:t>
      </w:r>
      <w:r w:rsidRPr="003C2A58">
        <w:rPr>
          <w:sz w:val="28"/>
          <w:szCs w:val="28"/>
          <w:lang w:val="en-US"/>
        </w:rPr>
        <w:t>NaOH</w:t>
      </w:r>
      <w:r w:rsidRPr="003C2A58">
        <w:rPr>
          <w:sz w:val="28"/>
          <w:szCs w:val="28"/>
        </w:rPr>
        <w:t xml:space="preserve"> сопровождается повышением эластических деформаций системы и резким уменьшением пластической прочности структуры с одновременным падением водоотдачи.</w:t>
      </w:r>
    </w:p>
    <w:p w:rsidR="00B90796" w:rsidRPr="003C2A58" w:rsidRDefault="00B90796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 xml:space="preserve">Большие изменения претерпевают концентрированные суспензии (пасты) монтмориллонита при замещении естественного обменного комплекса отдельными неорганическими катионами. Пасты гомоионных модификаций монтмориллонита с концентрацией последнего, соответствующей оптимальному развитию гидратных оболочек вокруг кристаллов, по энергии связи между частицами располагаются в следующий ряд: </w:t>
      </w:r>
      <w:r w:rsidRPr="003C2A58">
        <w:rPr>
          <w:sz w:val="28"/>
          <w:szCs w:val="28"/>
          <w:lang w:val="en-US"/>
        </w:rPr>
        <w:t>Al</w:t>
      </w:r>
      <w:r w:rsidRPr="003C2A58">
        <w:rPr>
          <w:sz w:val="28"/>
          <w:szCs w:val="28"/>
        </w:rPr>
        <w:t>3+</w:t>
      </w:r>
      <w:r w:rsidR="003C2A58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 xml:space="preserve">&gt; </w:t>
      </w:r>
      <w:r w:rsidRPr="003C2A58">
        <w:rPr>
          <w:sz w:val="28"/>
          <w:szCs w:val="28"/>
          <w:lang w:val="en-US"/>
        </w:rPr>
        <w:t>Mg</w:t>
      </w:r>
      <w:r w:rsidRPr="003C2A58">
        <w:rPr>
          <w:sz w:val="28"/>
          <w:szCs w:val="28"/>
        </w:rPr>
        <w:t>2+</w:t>
      </w:r>
      <w:r w:rsidR="003C2A58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 xml:space="preserve">&gt; </w:t>
      </w:r>
      <w:r w:rsidRPr="003C2A58">
        <w:rPr>
          <w:sz w:val="28"/>
          <w:szCs w:val="28"/>
          <w:lang w:val="en-US"/>
        </w:rPr>
        <w:t>Ca</w:t>
      </w:r>
      <w:r w:rsidRPr="003C2A58">
        <w:rPr>
          <w:sz w:val="28"/>
          <w:szCs w:val="28"/>
        </w:rPr>
        <w:t>2+</w:t>
      </w:r>
      <w:r w:rsidR="003C2A58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 xml:space="preserve">&gt; </w:t>
      </w:r>
      <w:r w:rsidRPr="003C2A58">
        <w:rPr>
          <w:sz w:val="28"/>
          <w:szCs w:val="28"/>
          <w:lang w:val="en-US"/>
        </w:rPr>
        <w:t>H</w:t>
      </w:r>
      <w:r w:rsidRPr="003C2A58">
        <w:rPr>
          <w:sz w:val="28"/>
          <w:szCs w:val="28"/>
        </w:rPr>
        <w:t>+</w:t>
      </w:r>
      <w:r w:rsidR="003C2A58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 xml:space="preserve">&gt; </w:t>
      </w:r>
      <w:r w:rsidRPr="003C2A58">
        <w:rPr>
          <w:sz w:val="28"/>
          <w:szCs w:val="28"/>
          <w:lang w:val="en-US"/>
        </w:rPr>
        <w:t>K</w:t>
      </w:r>
      <w:r w:rsidRPr="003C2A58">
        <w:rPr>
          <w:sz w:val="28"/>
          <w:szCs w:val="28"/>
        </w:rPr>
        <w:t>+</w:t>
      </w:r>
      <w:r w:rsidR="003C2A58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>&gt;</w:t>
      </w:r>
      <w:r w:rsidR="00DF0DE1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  <w:lang w:val="en-US"/>
        </w:rPr>
        <w:t>Na</w:t>
      </w:r>
      <w:r w:rsidRPr="003C2A58">
        <w:rPr>
          <w:sz w:val="28"/>
          <w:szCs w:val="28"/>
        </w:rPr>
        <w:t>+</w:t>
      </w:r>
      <w:r w:rsidR="00B03B14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>[3].</w:t>
      </w:r>
    </w:p>
    <w:p w:rsidR="00B90796" w:rsidRPr="003C2A58" w:rsidRDefault="00B90796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Развитие высокой энергии связи между частицами монтмориллонита обусловливается образованием коагуляционной структуры по типу «карточный домик», благодаря активному взаимодействию краевых частей кристаллов с поверхностью их базисных граней. Наибольшую прочность имеет структура, когда на краях частиц находится более или менее ясно выраженный положительный потенциал. Наибольшая его величина установлена для монтмориллонита в присутствии алюминиевых солей, поэтому А13+</w:t>
      </w:r>
      <w:r w:rsidR="000A6D42" w:rsidRPr="003C2A58">
        <w:rPr>
          <w:sz w:val="28"/>
          <w:szCs w:val="28"/>
        </w:rPr>
        <w:t xml:space="preserve"> – </w:t>
      </w:r>
      <w:r w:rsidRPr="003C2A58">
        <w:rPr>
          <w:sz w:val="28"/>
          <w:szCs w:val="28"/>
        </w:rPr>
        <w:t>модификация обладает самой высокой энергией связи благодаря наиболее прочному коагуляционному сцеплению частиц через тонкие остаточные прослойки сольватных оболочек посредством сил электростатического взаимодействия.</w:t>
      </w:r>
    </w:p>
    <w:p w:rsidR="00B90796" w:rsidRPr="003C2A58" w:rsidRDefault="00B90796" w:rsidP="003C2A58">
      <w:pPr>
        <w:widowControl/>
        <w:shd w:val="clear" w:color="000000" w:fill="auto"/>
        <w:tabs>
          <w:tab w:val="left" w:pos="559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Характерно, что гидрофильность, ионообменная способность и структурно-механические свойства значительно менее чувствительны к степени дисперсности кристаллов, чем к аномалиям в их строении, т. е. нестехиометрическим замещениям, неупорядоченности структур, характеру межслоевого комплекса. Более того, эти свойства имеют минимальные значения для структуры, в которой нет указанных несовершенств строения (пирофиллит), даже если степень дисперсности будет того же порядка, что и для неупорядоченных структур (монтмориллониты).</w:t>
      </w:r>
    </w:p>
    <w:p w:rsidR="005720FB" w:rsidRPr="003C2A58" w:rsidRDefault="005720FB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720FB" w:rsidRPr="003C2A58" w:rsidRDefault="005763FB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3C2A58">
        <w:rPr>
          <w:sz w:val="28"/>
          <w:szCs w:val="32"/>
        </w:rPr>
        <w:t>4.2 Физические свойства</w:t>
      </w:r>
      <w:r w:rsidR="00CC4A33" w:rsidRPr="003C2A58">
        <w:rPr>
          <w:sz w:val="28"/>
          <w:szCs w:val="32"/>
        </w:rPr>
        <w:t xml:space="preserve"> бентонитов</w:t>
      </w:r>
    </w:p>
    <w:p w:rsidR="005720FB" w:rsidRPr="003C2A58" w:rsidRDefault="005720FB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C2A58" w:rsidRPr="003C2A58" w:rsidRDefault="001B342E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Различия в минеральном</w:t>
      </w:r>
      <w:r w:rsidR="00D03690" w:rsidRPr="003C2A58">
        <w:rPr>
          <w:sz w:val="28"/>
          <w:szCs w:val="28"/>
        </w:rPr>
        <w:t xml:space="preserve"> составе бентонитов и</w:t>
      </w:r>
      <w:r w:rsidRPr="003C2A58">
        <w:rPr>
          <w:sz w:val="28"/>
          <w:szCs w:val="28"/>
        </w:rPr>
        <w:t xml:space="preserve"> в структурных и кристаллохимических особенностях породообразующего монтмориллонита, порожда</w:t>
      </w:r>
      <w:r w:rsidR="00D03690" w:rsidRPr="003C2A58">
        <w:rPr>
          <w:sz w:val="28"/>
          <w:szCs w:val="28"/>
        </w:rPr>
        <w:t>ют,</w:t>
      </w:r>
      <w:r w:rsidRPr="003C2A58">
        <w:rPr>
          <w:sz w:val="28"/>
          <w:szCs w:val="28"/>
        </w:rPr>
        <w:t xml:space="preserve"> различия и в физических свойствах бентонитов разных генетических типов.</w:t>
      </w:r>
    </w:p>
    <w:p w:rsidR="001B342E" w:rsidRPr="003C2A58" w:rsidRDefault="001B342E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342E" w:rsidRPr="003C2A58" w:rsidRDefault="003C2A58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D03690" w:rsidRPr="003C2A58">
        <w:rPr>
          <w:bCs/>
          <w:sz w:val="28"/>
          <w:szCs w:val="28"/>
        </w:rPr>
        <w:t>4</w:t>
      </w:r>
      <w:r w:rsidR="005763FB" w:rsidRPr="003C2A58">
        <w:rPr>
          <w:bCs/>
          <w:sz w:val="28"/>
          <w:szCs w:val="28"/>
        </w:rPr>
        <w:t>.2.1</w:t>
      </w:r>
      <w:r w:rsidR="00234318" w:rsidRPr="003C2A58">
        <w:rPr>
          <w:bCs/>
          <w:sz w:val="28"/>
          <w:szCs w:val="28"/>
        </w:rPr>
        <w:t xml:space="preserve"> </w:t>
      </w:r>
      <w:r w:rsidR="001B342E" w:rsidRPr="003C2A58">
        <w:rPr>
          <w:bCs/>
          <w:sz w:val="28"/>
          <w:szCs w:val="28"/>
        </w:rPr>
        <w:t>Дисперсность</w:t>
      </w:r>
    </w:p>
    <w:p w:rsidR="001B342E" w:rsidRPr="003C2A58" w:rsidRDefault="001B342E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По гранулярному составу основная масса бентонитов состоит из мелкопе</w:t>
      </w:r>
      <w:r w:rsidR="00234318" w:rsidRPr="003C2A58">
        <w:rPr>
          <w:sz w:val="28"/>
          <w:szCs w:val="28"/>
        </w:rPr>
        <w:t>л</w:t>
      </w:r>
      <w:r w:rsidR="00455E66" w:rsidRPr="003C2A58">
        <w:rPr>
          <w:sz w:val="28"/>
          <w:szCs w:val="28"/>
        </w:rPr>
        <w:t>итовых частиц. Средневзвешенное</w:t>
      </w:r>
      <w:r w:rsidRPr="003C2A58">
        <w:rPr>
          <w:sz w:val="28"/>
          <w:szCs w:val="28"/>
        </w:rPr>
        <w:t xml:space="preserve"> содержание их постепенно уменьшается от бентонитов гидротермального к элювиальному типам. Так, более </w:t>
      </w:r>
      <w:r w:rsidR="00D03690" w:rsidRPr="003C2A58">
        <w:rPr>
          <w:sz w:val="28"/>
          <w:szCs w:val="28"/>
        </w:rPr>
        <w:t>тонкодисперсны</w:t>
      </w:r>
      <w:r w:rsidRPr="003C2A58">
        <w:rPr>
          <w:sz w:val="28"/>
          <w:szCs w:val="28"/>
        </w:rPr>
        <w:t xml:space="preserve"> гидротермальные (62,3%), затем вулканогенно-осадочные (56,9%), да</w:t>
      </w:r>
      <w:r w:rsidR="00D03690" w:rsidRPr="003C2A58">
        <w:rPr>
          <w:sz w:val="28"/>
          <w:szCs w:val="28"/>
        </w:rPr>
        <w:t>лее терриген</w:t>
      </w:r>
      <w:r w:rsidRPr="003C2A58">
        <w:rPr>
          <w:sz w:val="28"/>
          <w:szCs w:val="28"/>
        </w:rPr>
        <w:t xml:space="preserve">но- и коллоидно-осадочные (49,9%) и, наконец, элювиальные (39,2%) бентониты. Содержание предколлоидных и коллоидных </w:t>
      </w:r>
      <w:r w:rsidR="00D03690" w:rsidRPr="003C2A58">
        <w:rPr>
          <w:sz w:val="28"/>
          <w:szCs w:val="28"/>
        </w:rPr>
        <w:t>частиц,</w:t>
      </w:r>
      <w:r w:rsidRPr="003C2A58">
        <w:rPr>
          <w:sz w:val="28"/>
          <w:szCs w:val="28"/>
        </w:rPr>
        <w:t xml:space="preserve"> в </w:t>
      </w:r>
      <w:r w:rsidR="00D03690" w:rsidRPr="003C2A58">
        <w:rPr>
          <w:sz w:val="28"/>
          <w:szCs w:val="28"/>
        </w:rPr>
        <w:t>общем,</w:t>
      </w:r>
      <w:r w:rsidRPr="003C2A58">
        <w:rPr>
          <w:sz w:val="28"/>
          <w:szCs w:val="28"/>
        </w:rPr>
        <w:t xml:space="preserve"> подчерки</w:t>
      </w:r>
      <w:r w:rsidR="00D03690" w:rsidRPr="003C2A58">
        <w:rPr>
          <w:sz w:val="28"/>
          <w:szCs w:val="28"/>
        </w:rPr>
        <w:t>в</w:t>
      </w:r>
      <w:r w:rsidR="00DF0DE1" w:rsidRPr="003C2A58">
        <w:rPr>
          <w:sz w:val="28"/>
          <w:szCs w:val="28"/>
        </w:rPr>
        <w:t>ает отмеченную закономерность –</w:t>
      </w:r>
      <w:r w:rsidRPr="003C2A58">
        <w:rPr>
          <w:sz w:val="28"/>
          <w:szCs w:val="28"/>
        </w:rPr>
        <w:t xml:space="preserve"> уменьшение содержания их в бентонитах названных генетических типов. Наиболее качественные бентониты щелочного и смешанного состава, по сравнению со щелочноземельными, содержат в 1,5 раза больше коллоидных частиц. Алевритовые зерна в среднем для всех типов бентонито</w:t>
      </w:r>
      <w:r w:rsidR="00D03690" w:rsidRPr="003C2A58">
        <w:rPr>
          <w:sz w:val="28"/>
          <w:szCs w:val="28"/>
        </w:rPr>
        <w:t>в не превышают 15%, а песчаные –</w:t>
      </w:r>
      <w:r w:rsidRPr="003C2A58">
        <w:rPr>
          <w:sz w:val="28"/>
          <w:szCs w:val="28"/>
        </w:rPr>
        <w:t xml:space="preserve"> 4% массы породы. Это позволяет отнести бентониты к слабоалевритовым и тонкодисперсным разностям</w:t>
      </w:r>
      <w:r w:rsidR="002C4270" w:rsidRPr="003C2A58">
        <w:rPr>
          <w:sz w:val="28"/>
          <w:szCs w:val="28"/>
        </w:rPr>
        <w:t xml:space="preserve"> [1]</w:t>
      </w:r>
      <w:r w:rsidRPr="003C2A58">
        <w:rPr>
          <w:sz w:val="28"/>
          <w:szCs w:val="28"/>
        </w:rPr>
        <w:t>.</w:t>
      </w:r>
    </w:p>
    <w:p w:rsidR="00234318" w:rsidRPr="003C2A58" w:rsidRDefault="00234318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 xml:space="preserve">В генетическом </w:t>
      </w:r>
      <w:r w:rsidR="001B342E" w:rsidRPr="003C2A58">
        <w:rPr>
          <w:sz w:val="28"/>
          <w:szCs w:val="28"/>
        </w:rPr>
        <w:t>отношении можно оказать, что в процессе образования бентонитов происходит формирование их гра</w:t>
      </w:r>
      <w:r w:rsidRPr="003C2A58">
        <w:rPr>
          <w:sz w:val="28"/>
          <w:szCs w:val="28"/>
        </w:rPr>
        <w:t>нулярного и минерального состава</w:t>
      </w:r>
      <w:r w:rsidR="001B342E" w:rsidRPr="003C2A58">
        <w:rPr>
          <w:sz w:val="28"/>
          <w:szCs w:val="28"/>
        </w:rPr>
        <w:t>, которые обусловлив</w:t>
      </w:r>
      <w:r w:rsidRPr="003C2A58">
        <w:rPr>
          <w:sz w:val="28"/>
          <w:szCs w:val="28"/>
        </w:rPr>
        <w:t>ают друг друга. Чем больше в пор</w:t>
      </w:r>
      <w:r w:rsidR="001B342E" w:rsidRPr="003C2A58">
        <w:rPr>
          <w:sz w:val="28"/>
          <w:szCs w:val="28"/>
        </w:rPr>
        <w:t>оде монтмориллонита, тем выше ее дисперсность. Это хорошо иллюстрирует тот факт, что практически мономинеральные бентониты являются вместе с тем монодисперсными</w:t>
      </w:r>
      <w:r w:rsidRPr="003C2A58">
        <w:rPr>
          <w:sz w:val="28"/>
          <w:szCs w:val="28"/>
        </w:rPr>
        <w:t>.</w:t>
      </w:r>
    </w:p>
    <w:p w:rsidR="00234318" w:rsidRPr="003C2A58" w:rsidRDefault="00234318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1B342E" w:rsidRPr="003C2A58" w:rsidRDefault="00D03690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3C2A58">
        <w:rPr>
          <w:bCs/>
          <w:sz w:val="28"/>
          <w:szCs w:val="28"/>
        </w:rPr>
        <w:t>4</w:t>
      </w:r>
      <w:r w:rsidR="00234318" w:rsidRPr="003C2A58">
        <w:rPr>
          <w:bCs/>
          <w:sz w:val="28"/>
          <w:szCs w:val="28"/>
        </w:rPr>
        <w:t>.2</w:t>
      </w:r>
      <w:r w:rsidR="00CC4A33" w:rsidRPr="003C2A58">
        <w:rPr>
          <w:bCs/>
          <w:sz w:val="28"/>
          <w:szCs w:val="28"/>
        </w:rPr>
        <w:t>.2</w:t>
      </w:r>
      <w:r w:rsidR="00234318" w:rsidRPr="003C2A58">
        <w:rPr>
          <w:bCs/>
          <w:sz w:val="28"/>
          <w:szCs w:val="28"/>
        </w:rPr>
        <w:t xml:space="preserve"> </w:t>
      </w:r>
      <w:r w:rsidR="00897FCF" w:rsidRPr="003C2A58">
        <w:rPr>
          <w:bCs/>
          <w:sz w:val="28"/>
          <w:szCs w:val="28"/>
        </w:rPr>
        <w:t>Средняя</w:t>
      </w:r>
      <w:r w:rsidR="003C2A58" w:rsidRPr="003C2A58">
        <w:rPr>
          <w:bCs/>
          <w:sz w:val="28"/>
          <w:szCs w:val="28"/>
        </w:rPr>
        <w:t xml:space="preserve"> </w:t>
      </w:r>
      <w:r w:rsidR="00897FCF" w:rsidRPr="003C2A58">
        <w:rPr>
          <w:bCs/>
          <w:sz w:val="28"/>
          <w:szCs w:val="28"/>
        </w:rPr>
        <w:t xml:space="preserve">плотность </w:t>
      </w:r>
      <w:r w:rsidR="001B342E" w:rsidRPr="003C2A58">
        <w:rPr>
          <w:bCs/>
          <w:sz w:val="28"/>
          <w:szCs w:val="28"/>
        </w:rPr>
        <w:t xml:space="preserve">и </w:t>
      </w:r>
      <w:r w:rsidR="00897FCF" w:rsidRPr="003C2A58">
        <w:rPr>
          <w:bCs/>
          <w:sz w:val="28"/>
          <w:szCs w:val="28"/>
        </w:rPr>
        <w:t>пористость</w:t>
      </w:r>
    </w:p>
    <w:p w:rsidR="001B342E" w:rsidRPr="003C2A58" w:rsidRDefault="001B342E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Бентониты, как и любые глины, являются трехкомпонентной системой, состоящей из минерального скелета, воды и воздуха. Минеральные частицы бентонитов занимают лишь ча</w:t>
      </w:r>
      <w:r w:rsidR="00234318" w:rsidRPr="003C2A58">
        <w:rPr>
          <w:sz w:val="28"/>
          <w:szCs w:val="28"/>
        </w:rPr>
        <w:t>сть объема (55 –</w:t>
      </w:r>
      <w:r w:rsidRPr="003C2A58">
        <w:rPr>
          <w:sz w:val="28"/>
          <w:szCs w:val="28"/>
        </w:rPr>
        <w:t xml:space="preserve"> 68%), остальную часть объема составляют поры, запо</w:t>
      </w:r>
      <w:r w:rsidR="00234318" w:rsidRPr="003C2A58">
        <w:rPr>
          <w:sz w:val="28"/>
          <w:szCs w:val="28"/>
        </w:rPr>
        <w:t>лненные водой, и небольшое</w:t>
      </w:r>
      <w:r w:rsidRPr="003C2A58">
        <w:rPr>
          <w:sz w:val="28"/>
          <w:szCs w:val="28"/>
        </w:rPr>
        <w:t xml:space="preserve"> количество (2%) воздуха.</w:t>
      </w:r>
    </w:p>
    <w:p w:rsidR="001B342E" w:rsidRPr="003C2A58" w:rsidRDefault="001B342E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Плотность бентонитов изменяется в среднем от 2,66 до 2,84 г/см3, постепенно увеличиваясь от гидротермально-метасоматических до элюви</w:t>
      </w:r>
      <w:r w:rsidR="00234318" w:rsidRPr="003C2A58">
        <w:rPr>
          <w:sz w:val="28"/>
          <w:szCs w:val="28"/>
        </w:rPr>
        <w:t>альных</w:t>
      </w:r>
      <w:r w:rsidRPr="003C2A58">
        <w:rPr>
          <w:sz w:val="28"/>
          <w:szCs w:val="28"/>
        </w:rPr>
        <w:t>, что связано с увеличением содержания железа. Более значительны колебания сред</w:t>
      </w:r>
      <w:r w:rsidR="009B2EC6" w:rsidRPr="003C2A58">
        <w:rPr>
          <w:sz w:val="28"/>
          <w:szCs w:val="28"/>
        </w:rPr>
        <w:t xml:space="preserve">ней плотности скелета </w:t>
      </w:r>
      <w:r w:rsidR="00234318" w:rsidRPr="003C2A58">
        <w:rPr>
          <w:sz w:val="28"/>
          <w:szCs w:val="28"/>
        </w:rPr>
        <w:t xml:space="preserve">1,58 – </w:t>
      </w:r>
      <w:r w:rsidRPr="003C2A58">
        <w:rPr>
          <w:sz w:val="28"/>
          <w:szCs w:val="28"/>
        </w:rPr>
        <w:t>1,86 г/см3, а при естественной влажно</w:t>
      </w:r>
      <w:r w:rsidR="00234318" w:rsidRPr="003C2A58">
        <w:rPr>
          <w:sz w:val="28"/>
          <w:szCs w:val="28"/>
        </w:rPr>
        <w:t>сти 1,75 –</w:t>
      </w:r>
      <w:r w:rsidR="00DF0DE1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>2,02 г/см3</w:t>
      </w:r>
      <w:r w:rsidR="002C4270" w:rsidRPr="003C2A58">
        <w:rPr>
          <w:sz w:val="28"/>
          <w:szCs w:val="28"/>
        </w:rPr>
        <w:t xml:space="preserve"> [1]</w:t>
      </w:r>
      <w:r w:rsidRPr="003C2A58">
        <w:rPr>
          <w:sz w:val="28"/>
          <w:szCs w:val="28"/>
        </w:rPr>
        <w:t>.</w:t>
      </w:r>
    </w:p>
    <w:p w:rsidR="001B342E" w:rsidRPr="003C2A58" w:rsidRDefault="00A70409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Изменения</w:t>
      </w:r>
      <w:r w:rsidR="001B342E" w:rsidRPr="003C2A58">
        <w:rPr>
          <w:sz w:val="28"/>
          <w:szCs w:val="28"/>
        </w:rPr>
        <w:t xml:space="preserve"> средней плотности бентонитов зависят от плотности частиц, слагающих их. Повышение плотности бентонитов</w:t>
      </w:r>
      <w:r w:rsidR="003C2A58" w:rsidRPr="003C2A58">
        <w:rPr>
          <w:sz w:val="28"/>
          <w:szCs w:val="28"/>
        </w:rPr>
        <w:t xml:space="preserve"> </w:t>
      </w:r>
      <w:r w:rsidR="001B342E" w:rsidRPr="003C2A58">
        <w:rPr>
          <w:sz w:val="28"/>
          <w:szCs w:val="28"/>
        </w:rPr>
        <w:t>связано, кроме желе</w:t>
      </w:r>
      <w:r w:rsidR="00234318" w:rsidRPr="003C2A58">
        <w:rPr>
          <w:sz w:val="28"/>
          <w:szCs w:val="28"/>
        </w:rPr>
        <w:t>за, с</w:t>
      </w:r>
      <w:r w:rsidR="001B342E" w:rsidRPr="003C2A58">
        <w:rPr>
          <w:sz w:val="28"/>
          <w:szCs w:val="28"/>
        </w:rPr>
        <w:t xml:space="preserve"> минералами-примесями,</w:t>
      </w:r>
      <w:r w:rsidR="003C2A58" w:rsidRPr="003C2A58">
        <w:rPr>
          <w:sz w:val="28"/>
          <w:szCs w:val="28"/>
        </w:rPr>
        <w:t xml:space="preserve"> </w:t>
      </w:r>
      <w:r w:rsidR="001B342E" w:rsidRPr="003C2A58">
        <w:rPr>
          <w:sz w:val="28"/>
          <w:szCs w:val="28"/>
        </w:rPr>
        <w:t>например с хлоритом, гидромусковитом, карбонатами кальция и магния, тяжелыми терригенными и аутогенными минералами. Чем больше в бентонитах минералов монтмориллонитовой группы, а также органических веществ, тем меньше будет их плотность.</w:t>
      </w:r>
    </w:p>
    <w:p w:rsidR="001B342E" w:rsidRPr="003C2A58" w:rsidRDefault="001B342E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В средних значениях бенто</w:t>
      </w:r>
      <w:r w:rsidR="00234318" w:rsidRPr="003C2A58">
        <w:rPr>
          <w:sz w:val="28"/>
          <w:szCs w:val="28"/>
        </w:rPr>
        <w:t>ниты характеризуются как средне</w:t>
      </w:r>
      <w:r w:rsidRPr="003C2A58">
        <w:rPr>
          <w:sz w:val="28"/>
          <w:szCs w:val="28"/>
        </w:rPr>
        <w:t>пористые породы. Коэффициент пористости их колеблется в пределах от 0,48 до 0,80, а у железистых монтмор</w:t>
      </w:r>
      <w:r w:rsidR="00234318" w:rsidRPr="003C2A58">
        <w:rPr>
          <w:sz w:val="28"/>
          <w:szCs w:val="28"/>
        </w:rPr>
        <w:t>иллонитов до 1</w:t>
      </w:r>
      <w:r w:rsidRPr="003C2A58">
        <w:rPr>
          <w:sz w:val="28"/>
          <w:szCs w:val="28"/>
        </w:rPr>
        <w:t xml:space="preserve"> в среднем составляет 0,55. Соответственно изменяются и значения естественной пористости.</w:t>
      </w:r>
    </w:p>
    <w:p w:rsidR="003C2A58" w:rsidRPr="003C2A58" w:rsidRDefault="001B342E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Пористость различных в генетическом отношении бентонитов неодинакова. Она отображает колебания гранулярного и минерального составов пород. Там, где больше содержится мелкопелитовых частиц, всегда больше породообразующего монтмориллонита и в соответствии с этим изменяется пористость. В рассматриваемом случае наибольшая пористость (44,4%) присуща элювиальным бентонитам. Близкими значениями пористости характеризуются осадочные (32,4%) и вулканогенно-осадочные (34,2%) бентониты. Гидротермальные бен</w:t>
      </w:r>
      <w:r w:rsidR="00234318" w:rsidRPr="003C2A58">
        <w:rPr>
          <w:sz w:val="28"/>
          <w:szCs w:val="28"/>
        </w:rPr>
        <w:t>тониты</w:t>
      </w:r>
      <w:r w:rsidR="009B2EC6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>обладают пористостью в среднем</w:t>
      </w:r>
      <w:r w:rsidR="009B2EC6" w:rsidRPr="003C2A58">
        <w:rPr>
          <w:sz w:val="28"/>
          <w:szCs w:val="28"/>
        </w:rPr>
        <w:t xml:space="preserve"> 32,9%</w:t>
      </w:r>
      <w:r w:rsidRPr="003C2A58">
        <w:rPr>
          <w:sz w:val="28"/>
          <w:szCs w:val="28"/>
        </w:rPr>
        <w:t>.</w:t>
      </w:r>
    </w:p>
    <w:p w:rsidR="001B342E" w:rsidRPr="003C2A58" w:rsidRDefault="001B342E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Несмотря на значительную пористость, бентониты всех типов обладают переуплотненностью, коэффициент уплотненности их везде превышает 1 и в среднем равен 1,4.</w:t>
      </w:r>
    </w:p>
    <w:p w:rsidR="001B342E" w:rsidRPr="003C2A58" w:rsidRDefault="001B342E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При анализе изменения пористости в зависимости от уплотненности бентонитов необходимо учитывать, что породы за время своего существования значительно уплотнились под влиянием внешних нагрузок, дегидратации, цементации скелета и других</w:t>
      </w:r>
      <w:r w:rsidR="009B2EC6" w:rsidRPr="003C2A58">
        <w:rPr>
          <w:sz w:val="28"/>
          <w:szCs w:val="28"/>
        </w:rPr>
        <w:t xml:space="preserve"> факторов диагенеза.</w:t>
      </w:r>
    </w:p>
    <w:p w:rsidR="001B342E" w:rsidRPr="003C2A58" w:rsidRDefault="009B2EC6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П</w:t>
      </w:r>
      <w:r w:rsidR="001B342E" w:rsidRPr="003C2A58">
        <w:rPr>
          <w:sz w:val="28"/>
          <w:szCs w:val="28"/>
        </w:rPr>
        <w:t>риблизительные значения начальной пористости при уплотнении бентонитов гидротермального типа составляют 81,0%, т</w:t>
      </w:r>
      <w:r w:rsidR="00422500" w:rsidRPr="003C2A58">
        <w:rPr>
          <w:sz w:val="28"/>
          <w:szCs w:val="28"/>
        </w:rPr>
        <w:t xml:space="preserve">огда как в остальных типах 65,6 – </w:t>
      </w:r>
      <w:r w:rsidR="001B342E" w:rsidRPr="003C2A58">
        <w:rPr>
          <w:sz w:val="28"/>
          <w:szCs w:val="28"/>
        </w:rPr>
        <w:t>67,3%. В процессе окаменения эта первоначальная пористость сократилась почти в 2 раза в гидротермаль</w:t>
      </w:r>
      <w:r w:rsidRPr="003C2A58">
        <w:rPr>
          <w:sz w:val="28"/>
          <w:szCs w:val="28"/>
        </w:rPr>
        <w:t>ных, в вулкано</w:t>
      </w:r>
      <w:r w:rsidR="001B342E" w:rsidRPr="003C2A58">
        <w:rPr>
          <w:sz w:val="28"/>
          <w:szCs w:val="28"/>
        </w:rPr>
        <w:t>генно-осадочных и осадочных бентонитах и в 1,5 раза в элювиальных бентонитах. Процесс уменьшения пористости сопровождался уменьшением мощности бентонитов по сравнению с их первоначальной мощностью. Так, степень сжатия слоя для гидротермальных бентонитов в среднем равна</w:t>
      </w:r>
      <w:r w:rsidRPr="003C2A58">
        <w:rPr>
          <w:sz w:val="28"/>
          <w:szCs w:val="28"/>
        </w:rPr>
        <w:t xml:space="preserve"> 69%, тогда как для вулканоген</w:t>
      </w:r>
      <w:r w:rsidR="001B342E" w:rsidRPr="003C2A58">
        <w:rPr>
          <w:sz w:val="28"/>
          <w:szCs w:val="28"/>
        </w:rPr>
        <w:t>но-осадочных 48%, осадочных 52% и элювиальных 38%. Характеристика первоначальной мощности пород при пористости, отвечающей верхнему пределу пластичности, в среднем составляет у гидротермально-метасоматических бентонитов 322%, у вулканоген</w:t>
      </w:r>
      <w:r w:rsidRPr="003C2A58">
        <w:rPr>
          <w:sz w:val="28"/>
          <w:szCs w:val="28"/>
        </w:rPr>
        <w:t>но</w:t>
      </w:r>
      <w:r w:rsidR="001B342E" w:rsidRPr="003C2A58">
        <w:rPr>
          <w:sz w:val="28"/>
          <w:szCs w:val="28"/>
        </w:rPr>
        <w:t>-осадочных 192%, осадочных 207%</w:t>
      </w:r>
      <w:r w:rsidRPr="003C2A58">
        <w:rPr>
          <w:sz w:val="28"/>
          <w:szCs w:val="28"/>
        </w:rPr>
        <w:t>,</w:t>
      </w:r>
      <w:r w:rsidR="001B342E" w:rsidRPr="003C2A58">
        <w:rPr>
          <w:i/>
          <w:iCs/>
          <w:sz w:val="28"/>
          <w:szCs w:val="28"/>
        </w:rPr>
        <w:t xml:space="preserve"> </w:t>
      </w:r>
      <w:r w:rsidRPr="003C2A58">
        <w:rPr>
          <w:sz w:val="28"/>
          <w:szCs w:val="28"/>
        </w:rPr>
        <w:t>элювиальных 162%.</w:t>
      </w:r>
      <w:r w:rsidR="001B342E" w:rsidRPr="003C2A58">
        <w:rPr>
          <w:sz w:val="28"/>
          <w:szCs w:val="28"/>
        </w:rPr>
        <w:t xml:space="preserve"> Все вышеизложенное </w:t>
      </w:r>
      <w:r w:rsidRPr="003C2A58">
        <w:rPr>
          <w:sz w:val="28"/>
          <w:szCs w:val="28"/>
        </w:rPr>
        <w:t>объясняет</w:t>
      </w:r>
      <w:r w:rsidR="001B342E" w:rsidRPr="003C2A58">
        <w:rPr>
          <w:sz w:val="28"/>
          <w:szCs w:val="28"/>
        </w:rPr>
        <w:t xml:space="preserve"> высокие показатели уплотненности, которые при повышенной порист</w:t>
      </w:r>
      <w:r w:rsidRPr="003C2A58">
        <w:rPr>
          <w:sz w:val="28"/>
          <w:szCs w:val="28"/>
        </w:rPr>
        <w:t xml:space="preserve">ости </w:t>
      </w:r>
      <w:r w:rsidR="00A70409" w:rsidRPr="003C2A58">
        <w:rPr>
          <w:sz w:val="28"/>
          <w:szCs w:val="28"/>
        </w:rPr>
        <w:t xml:space="preserve">имеют значения более 1 </w:t>
      </w:r>
      <w:r w:rsidR="001B342E" w:rsidRPr="003C2A58">
        <w:rPr>
          <w:sz w:val="28"/>
          <w:szCs w:val="28"/>
        </w:rPr>
        <w:t>(переуплотненные бентониты)</w:t>
      </w:r>
      <w:r w:rsidR="002C4270" w:rsidRPr="003C2A58">
        <w:rPr>
          <w:sz w:val="28"/>
          <w:szCs w:val="28"/>
        </w:rPr>
        <w:t xml:space="preserve"> </w:t>
      </w:r>
      <w:r w:rsidR="00422500" w:rsidRPr="003C2A58">
        <w:rPr>
          <w:sz w:val="28"/>
          <w:szCs w:val="28"/>
        </w:rPr>
        <w:t>[1</w:t>
      </w:r>
      <w:r w:rsidR="002C4270" w:rsidRPr="003C2A58">
        <w:rPr>
          <w:sz w:val="28"/>
          <w:szCs w:val="28"/>
        </w:rPr>
        <w:t>]</w:t>
      </w:r>
      <w:r w:rsidR="001B342E" w:rsidRPr="003C2A58">
        <w:rPr>
          <w:sz w:val="28"/>
          <w:szCs w:val="28"/>
        </w:rPr>
        <w:t>.</w:t>
      </w:r>
    </w:p>
    <w:p w:rsidR="009B2EC6" w:rsidRPr="003C2A58" w:rsidRDefault="009B2EC6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342E" w:rsidRPr="003C2A58" w:rsidRDefault="00D03690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4</w:t>
      </w:r>
      <w:r w:rsidR="00234318" w:rsidRPr="003C2A58">
        <w:rPr>
          <w:sz w:val="28"/>
          <w:szCs w:val="28"/>
        </w:rPr>
        <w:t>.</w:t>
      </w:r>
      <w:r w:rsidR="00CC4A33" w:rsidRPr="003C2A58">
        <w:rPr>
          <w:sz w:val="28"/>
          <w:szCs w:val="28"/>
        </w:rPr>
        <w:t>2.</w:t>
      </w:r>
      <w:r w:rsidR="00234318" w:rsidRPr="003C2A58">
        <w:rPr>
          <w:sz w:val="28"/>
          <w:szCs w:val="28"/>
        </w:rPr>
        <w:t xml:space="preserve">3 </w:t>
      </w:r>
      <w:r w:rsidR="001B342E" w:rsidRPr="003C2A58">
        <w:rPr>
          <w:sz w:val="28"/>
          <w:szCs w:val="28"/>
        </w:rPr>
        <w:t>Пластичность</w:t>
      </w:r>
    </w:p>
    <w:p w:rsidR="001B342E" w:rsidRPr="003C2A58" w:rsidRDefault="001B342E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Повышенная пластичность характерна для монтмориллонитовых глин и ос</w:t>
      </w:r>
      <w:r w:rsidR="009B2EC6" w:rsidRPr="003C2A58">
        <w:rPr>
          <w:sz w:val="28"/>
          <w:szCs w:val="28"/>
        </w:rPr>
        <w:t>обенно бентонитов</w:t>
      </w:r>
      <w:r w:rsidRPr="003C2A58">
        <w:rPr>
          <w:sz w:val="28"/>
          <w:szCs w:val="28"/>
        </w:rPr>
        <w:t>. Так, например, число пластичности уменьшается от гидро</w:t>
      </w:r>
      <w:r w:rsidR="009B2EC6" w:rsidRPr="003C2A58">
        <w:rPr>
          <w:sz w:val="28"/>
          <w:szCs w:val="28"/>
        </w:rPr>
        <w:t>термальных</w:t>
      </w:r>
      <w:r w:rsidRPr="003C2A58">
        <w:rPr>
          <w:sz w:val="28"/>
          <w:szCs w:val="28"/>
        </w:rPr>
        <w:t xml:space="preserve"> (104,7%) до элювиальных (24,6%) и в среднем составляет 42%. Повышенная пластичность бентонитов обусловливается главным образом преобладанием в их составе мелкопелитовых, в том числе коллоидных частиц, а также спецификой породообразующего монтмориллонита. Присутствие в бентонитах значительного количества кварца</w:t>
      </w:r>
      <w:r w:rsidR="009B2EC6" w:rsidRPr="003C2A58">
        <w:rPr>
          <w:sz w:val="28"/>
          <w:szCs w:val="28"/>
        </w:rPr>
        <w:t>, в том числе и в пе</w:t>
      </w:r>
      <w:r w:rsidRPr="003C2A58">
        <w:rPr>
          <w:sz w:val="28"/>
          <w:szCs w:val="28"/>
        </w:rPr>
        <w:t>литовой фракции, способствует уменьшению пластичности. Это наглядно видно на примере элювиальных бентонитов, содержащих более 30% песчано-алевритовых зерен. Показатели числа и нижнего предела пластичности у осадочных бентонитов довольно близки между собой. Каждая из этих величин почти вдвое меньше верхнего предела пластичности. Однако у гидротермальных бентонитов число пластичности почти вдвое больше нижнего предела пластичнос</w:t>
      </w:r>
      <w:r w:rsidR="008C7F1B" w:rsidRPr="003C2A58">
        <w:rPr>
          <w:sz w:val="28"/>
          <w:szCs w:val="28"/>
        </w:rPr>
        <w:t>ти, а в вулканогенно-осадочных и</w:t>
      </w:r>
      <w:r w:rsidRPr="003C2A58">
        <w:rPr>
          <w:sz w:val="28"/>
          <w:szCs w:val="28"/>
        </w:rPr>
        <w:t xml:space="preserve"> особенно элювиальных меньше.</w:t>
      </w:r>
    </w:p>
    <w:p w:rsidR="001B342E" w:rsidRPr="003C2A58" w:rsidRDefault="001B342E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Нижний предел пластичности, или граница раскатывания, соответствует влажности, при котор</w:t>
      </w:r>
      <w:r w:rsidR="008C7F1B" w:rsidRPr="003C2A58">
        <w:rPr>
          <w:sz w:val="28"/>
          <w:szCs w:val="28"/>
        </w:rPr>
        <w:t>ой бентонит переходит из пласти</w:t>
      </w:r>
      <w:r w:rsidRPr="003C2A58">
        <w:rPr>
          <w:sz w:val="28"/>
          <w:szCs w:val="28"/>
        </w:rPr>
        <w:t xml:space="preserve">ческого состояния в твердое. Эта влажность приблизительно отвечает значению максимальной молекулярной влагоемкости и потому приобретает важное значение. В </w:t>
      </w:r>
      <w:r w:rsidR="00422500" w:rsidRPr="003C2A58">
        <w:rPr>
          <w:sz w:val="28"/>
          <w:szCs w:val="28"/>
        </w:rPr>
        <w:t>эт</w:t>
      </w:r>
      <w:r w:rsidRPr="003C2A58">
        <w:rPr>
          <w:sz w:val="28"/>
          <w:szCs w:val="28"/>
        </w:rPr>
        <w:t>ом случае нижний предел пластич</w:t>
      </w:r>
      <w:r w:rsidR="00422500" w:rsidRPr="003C2A58">
        <w:rPr>
          <w:sz w:val="28"/>
          <w:szCs w:val="28"/>
        </w:rPr>
        <w:t>ности в среднем имеет</w:t>
      </w:r>
      <w:r w:rsidRPr="003C2A58">
        <w:rPr>
          <w:sz w:val="28"/>
          <w:szCs w:val="28"/>
        </w:rPr>
        <w:t xml:space="preserve"> зна</w:t>
      </w:r>
      <w:r w:rsidR="008C7F1B" w:rsidRPr="003C2A58">
        <w:rPr>
          <w:sz w:val="28"/>
          <w:szCs w:val="28"/>
        </w:rPr>
        <w:t>чение у гид</w:t>
      </w:r>
      <w:r w:rsidRPr="003C2A58">
        <w:rPr>
          <w:sz w:val="28"/>
          <w:szCs w:val="28"/>
        </w:rPr>
        <w:t>ротермальн</w:t>
      </w:r>
      <w:r w:rsidR="00422500" w:rsidRPr="003C2A58">
        <w:rPr>
          <w:sz w:val="28"/>
          <w:szCs w:val="28"/>
        </w:rPr>
        <w:t>о-метасоматических бентонитов – 53,5%,</w:t>
      </w:r>
      <w:r w:rsidR="008C7F1B" w:rsidRPr="003C2A58">
        <w:rPr>
          <w:sz w:val="28"/>
          <w:szCs w:val="28"/>
        </w:rPr>
        <w:t xml:space="preserve"> в </w:t>
      </w:r>
      <w:r w:rsidRPr="003C2A58">
        <w:rPr>
          <w:sz w:val="28"/>
          <w:szCs w:val="28"/>
        </w:rPr>
        <w:t>вулканогенно</w:t>
      </w:r>
      <w:r w:rsidR="008C7F1B" w:rsidRPr="003C2A58">
        <w:rPr>
          <w:sz w:val="28"/>
          <w:szCs w:val="28"/>
        </w:rPr>
        <w:t>-осадочных до 39,7%, осадочных</w:t>
      </w:r>
      <w:r w:rsidR="003C2A58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>до 36,8% и элювиальных (по осадочным породам)</w:t>
      </w:r>
      <w:r w:rsidR="008C7F1B" w:rsidRPr="003C2A58">
        <w:rPr>
          <w:sz w:val="28"/>
          <w:szCs w:val="28"/>
        </w:rPr>
        <w:t xml:space="preserve"> – до 33%. Нижний предел</w:t>
      </w:r>
      <w:r w:rsidRPr="003C2A58">
        <w:rPr>
          <w:sz w:val="28"/>
          <w:szCs w:val="28"/>
        </w:rPr>
        <w:t xml:space="preserve"> пластичности элювиальных бентонитов по эффузивным породам </w:t>
      </w:r>
      <w:r w:rsidR="008C7F1B" w:rsidRPr="003C2A58">
        <w:rPr>
          <w:sz w:val="28"/>
          <w:szCs w:val="28"/>
        </w:rPr>
        <w:t>50,7%</w:t>
      </w:r>
      <w:r w:rsidRPr="003C2A58">
        <w:rPr>
          <w:sz w:val="28"/>
          <w:szCs w:val="28"/>
        </w:rPr>
        <w:t>, что приближает их к показателям высококачественных бентонитов, имеющих вулканогенный источник. Таким образом, сопоставление показателей пластичности бентонитов позволяет устанавливать не только существенные отличия их друг от друга, но также давать в первом приближении качественную оценку сырья</w:t>
      </w:r>
      <w:r w:rsidR="002C4270" w:rsidRPr="003C2A58">
        <w:rPr>
          <w:sz w:val="28"/>
          <w:szCs w:val="28"/>
        </w:rPr>
        <w:t xml:space="preserve"> [1]</w:t>
      </w:r>
      <w:r w:rsidRPr="003C2A58">
        <w:rPr>
          <w:sz w:val="28"/>
          <w:szCs w:val="28"/>
        </w:rPr>
        <w:t>.</w:t>
      </w:r>
    </w:p>
    <w:p w:rsidR="008C7F1B" w:rsidRPr="003C2A58" w:rsidRDefault="008C7F1B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342E" w:rsidRPr="003C2A58" w:rsidRDefault="00D03690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4</w:t>
      </w:r>
      <w:r w:rsidR="008C7F1B" w:rsidRPr="003C2A58">
        <w:rPr>
          <w:sz w:val="28"/>
          <w:szCs w:val="28"/>
        </w:rPr>
        <w:t>.</w:t>
      </w:r>
      <w:r w:rsidR="00CC4A33" w:rsidRPr="003C2A58">
        <w:rPr>
          <w:sz w:val="28"/>
          <w:szCs w:val="28"/>
        </w:rPr>
        <w:t>2.</w:t>
      </w:r>
      <w:r w:rsidR="008C7F1B" w:rsidRPr="003C2A58">
        <w:rPr>
          <w:sz w:val="28"/>
          <w:szCs w:val="28"/>
        </w:rPr>
        <w:t xml:space="preserve">4 </w:t>
      </w:r>
      <w:r w:rsidR="001B342E" w:rsidRPr="003C2A58">
        <w:rPr>
          <w:sz w:val="28"/>
          <w:szCs w:val="28"/>
        </w:rPr>
        <w:t>Набухаемость</w:t>
      </w:r>
    </w:p>
    <w:p w:rsidR="001B342E" w:rsidRPr="003C2A58" w:rsidRDefault="001B342E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 xml:space="preserve">Набухаемость основано на том, что кристаллическая решетка монтмориллонита проявляет </w:t>
      </w:r>
      <w:r w:rsidR="008C7F1B" w:rsidRPr="003C2A58">
        <w:rPr>
          <w:sz w:val="28"/>
          <w:szCs w:val="28"/>
        </w:rPr>
        <w:t>способность</w:t>
      </w:r>
      <w:r w:rsidRPr="003C2A58">
        <w:rPr>
          <w:sz w:val="28"/>
          <w:szCs w:val="28"/>
        </w:rPr>
        <w:t xml:space="preserve"> к расширению в присутствии жидкости.</w:t>
      </w:r>
    </w:p>
    <w:p w:rsidR="001B342E" w:rsidRPr="003C2A58" w:rsidRDefault="001B342E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 xml:space="preserve">В средних значениях набухаемость для гидротермальных бентонитов составляет 12,8 раз, вулканогенно-осадочных 8,1 раз, в том числе щелочных разновидностей </w:t>
      </w:r>
      <w:r w:rsidRPr="003C2A58">
        <w:rPr>
          <w:iCs/>
          <w:sz w:val="28"/>
          <w:szCs w:val="28"/>
        </w:rPr>
        <w:t>10</w:t>
      </w:r>
      <w:r w:rsidRPr="003C2A58">
        <w:rPr>
          <w:i/>
          <w:iCs/>
          <w:sz w:val="28"/>
          <w:szCs w:val="28"/>
        </w:rPr>
        <w:t xml:space="preserve"> </w:t>
      </w:r>
      <w:r w:rsidRPr="003C2A58">
        <w:rPr>
          <w:sz w:val="28"/>
          <w:szCs w:val="28"/>
        </w:rPr>
        <w:t>и щелочноземельных 3 раза. Осадочные и элювиальные бен</w:t>
      </w:r>
      <w:r w:rsidR="00A70409" w:rsidRPr="003C2A58">
        <w:rPr>
          <w:sz w:val="28"/>
          <w:szCs w:val="28"/>
        </w:rPr>
        <w:t>тониты набухают незначительно –</w:t>
      </w:r>
      <w:r w:rsidRPr="003C2A58">
        <w:rPr>
          <w:sz w:val="28"/>
          <w:szCs w:val="28"/>
        </w:rPr>
        <w:t xml:space="preserve"> в среднем не более чем в 3 раза. Набухаемость, при всем различии показателей</w:t>
      </w:r>
      <w:r w:rsidR="008C7F1B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>не зависит ни от емкости обменных катионов, ни от заря</w:t>
      </w:r>
      <w:r w:rsidR="008C7F1B" w:rsidRPr="003C2A58">
        <w:rPr>
          <w:sz w:val="28"/>
          <w:szCs w:val="28"/>
        </w:rPr>
        <w:t xml:space="preserve">да </w:t>
      </w:r>
      <w:r w:rsidR="0049244D" w:rsidRPr="003C2A58">
        <w:rPr>
          <w:sz w:val="28"/>
          <w:szCs w:val="28"/>
        </w:rPr>
        <w:t>тетраэдрического</w:t>
      </w:r>
      <w:r w:rsidRPr="003C2A58">
        <w:rPr>
          <w:sz w:val="28"/>
          <w:szCs w:val="28"/>
        </w:rPr>
        <w:t xml:space="preserve"> слоя кристалл</w:t>
      </w:r>
      <w:r w:rsidR="008C7F1B" w:rsidRPr="003C2A58">
        <w:rPr>
          <w:sz w:val="28"/>
          <w:szCs w:val="28"/>
        </w:rPr>
        <w:t>ической решетки. Она</w:t>
      </w:r>
      <w:r w:rsidRPr="003C2A58">
        <w:rPr>
          <w:sz w:val="28"/>
          <w:szCs w:val="28"/>
        </w:rPr>
        <w:t xml:space="preserve"> связана с замещениями катионов в октаэдрах. Чем больше таких замещений, тем выше набухаемость монтмориллонита. Это свойство связывается с диссоциацией монтмориллонита, и чем она выше, тем больше набухаемость. Следовательно, наибольшая набухаемость натриевых монтмориллонитов по сравнению с кальциевыми объясняется наибольшей степенью диссоциации, в результате чего большое количество структурных единиц остается с отрицательным зарядом</w:t>
      </w:r>
      <w:r w:rsidR="00AE45A1" w:rsidRPr="003C2A58">
        <w:rPr>
          <w:sz w:val="28"/>
          <w:szCs w:val="28"/>
        </w:rPr>
        <w:t xml:space="preserve"> [1]</w:t>
      </w:r>
      <w:r w:rsidRPr="003C2A58">
        <w:rPr>
          <w:sz w:val="28"/>
          <w:szCs w:val="28"/>
        </w:rPr>
        <w:t>.</w:t>
      </w:r>
    </w:p>
    <w:p w:rsidR="008C7F1B" w:rsidRPr="003C2A58" w:rsidRDefault="001B342E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 xml:space="preserve">Другим характерным показателем набухаемости является число </w:t>
      </w:r>
      <w:r w:rsidRPr="003C2A58">
        <w:rPr>
          <w:sz w:val="28"/>
          <w:szCs w:val="28"/>
          <w:lang w:val="en-US"/>
        </w:rPr>
        <w:t>Enslin</w:t>
      </w:r>
      <w:r w:rsidR="001D1CBD" w:rsidRPr="003C2A58">
        <w:rPr>
          <w:sz w:val="28"/>
          <w:szCs w:val="28"/>
        </w:rPr>
        <w:t xml:space="preserve"> – зависимость числа сбрасывания окатышей на стальную плиту от набухаемости бентонита. </w:t>
      </w:r>
      <w:r w:rsidR="0049244D" w:rsidRPr="003C2A58">
        <w:rPr>
          <w:sz w:val="28"/>
          <w:szCs w:val="28"/>
        </w:rPr>
        <w:t>Этот</w:t>
      </w:r>
      <w:r w:rsidRPr="003C2A58">
        <w:rPr>
          <w:sz w:val="28"/>
          <w:szCs w:val="28"/>
        </w:rPr>
        <w:t xml:space="preserve"> метод отличается высокой точностью и позволяет оценить каче</w:t>
      </w:r>
      <w:r w:rsidR="008C7F1B" w:rsidRPr="003C2A58">
        <w:rPr>
          <w:sz w:val="28"/>
          <w:szCs w:val="28"/>
        </w:rPr>
        <w:t>ство бентонита.</w:t>
      </w:r>
      <w:r w:rsidRPr="003C2A58">
        <w:rPr>
          <w:sz w:val="28"/>
          <w:szCs w:val="28"/>
        </w:rPr>
        <w:t xml:space="preserve"> </w:t>
      </w:r>
      <w:r w:rsidR="008C7F1B" w:rsidRPr="003C2A58">
        <w:rPr>
          <w:sz w:val="28"/>
          <w:szCs w:val="28"/>
        </w:rPr>
        <w:t>Ч</w:t>
      </w:r>
      <w:r w:rsidRPr="003C2A58">
        <w:rPr>
          <w:sz w:val="28"/>
          <w:szCs w:val="28"/>
        </w:rPr>
        <w:t xml:space="preserve">исло </w:t>
      </w:r>
      <w:r w:rsidRPr="003C2A58">
        <w:rPr>
          <w:sz w:val="28"/>
          <w:szCs w:val="28"/>
          <w:lang w:val="en-US"/>
        </w:rPr>
        <w:t>Enslin</w:t>
      </w:r>
      <w:r w:rsidRPr="003C2A58">
        <w:rPr>
          <w:sz w:val="28"/>
          <w:szCs w:val="28"/>
        </w:rPr>
        <w:t xml:space="preserve"> изменяется в широких преде</w:t>
      </w:r>
      <w:r w:rsidR="008C7F1B" w:rsidRPr="003C2A58">
        <w:rPr>
          <w:sz w:val="28"/>
          <w:szCs w:val="28"/>
        </w:rPr>
        <w:t>лах:</w:t>
      </w:r>
      <w:r w:rsidRPr="003C2A58">
        <w:rPr>
          <w:sz w:val="28"/>
          <w:szCs w:val="28"/>
        </w:rPr>
        <w:t xml:space="preserve"> у гидротермальных бентонитов составляет 320%, вулканогенно-осадочных 290%, осадочных 214% и элювиальных 179%. У высококачественных щелочных бентонитов число </w:t>
      </w:r>
      <w:r w:rsidRPr="003C2A58">
        <w:rPr>
          <w:sz w:val="28"/>
          <w:szCs w:val="28"/>
          <w:lang w:val="en-US"/>
        </w:rPr>
        <w:t>Enslin</w:t>
      </w:r>
      <w:r w:rsidRPr="003C2A58">
        <w:rPr>
          <w:sz w:val="28"/>
          <w:szCs w:val="28"/>
        </w:rPr>
        <w:t xml:space="preserve"> примерно равно 300%</w:t>
      </w:r>
      <w:r w:rsidR="00AE45A1" w:rsidRPr="003C2A58">
        <w:rPr>
          <w:sz w:val="28"/>
          <w:szCs w:val="28"/>
        </w:rPr>
        <w:t xml:space="preserve"> [5]</w:t>
      </w:r>
      <w:r w:rsidRPr="003C2A58">
        <w:rPr>
          <w:sz w:val="28"/>
          <w:szCs w:val="28"/>
        </w:rPr>
        <w:t>.</w:t>
      </w:r>
    </w:p>
    <w:p w:rsidR="003C2A58" w:rsidRPr="003C2A58" w:rsidRDefault="003C2A58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342E" w:rsidRPr="003C2A58" w:rsidRDefault="00D03690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4</w:t>
      </w:r>
      <w:r w:rsidR="008C7F1B" w:rsidRPr="003C2A58">
        <w:rPr>
          <w:sz w:val="28"/>
          <w:szCs w:val="28"/>
        </w:rPr>
        <w:t>.</w:t>
      </w:r>
      <w:r w:rsidR="00CC4A33" w:rsidRPr="003C2A58">
        <w:rPr>
          <w:sz w:val="28"/>
          <w:szCs w:val="28"/>
        </w:rPr>
        <w:t>2.</w:t>
      </w:r>
      <w:r w:rsidR="008C7F1B" w:rsidRPr="003C2A58">
        <w:rPr>
          <w:sz w:val="28"/>
          <w:szCs w:val="28"/>
        </w:rPr>
        <w:t>5</w:t>
      </w:r>
      <w:r w:rsidR="0049244D" w:rsidRPr="003C2A58">
        <w:rPr>
          <w:sz w:val="28"/>
          <w:szCs w:val="28"/>
        </w:rPr>
        <w:t xml:space="preserve"> </w:t>
      </w:r>
      <w:r w:rsidR="001B342E" w:rsidRPr="003C2A58">
        <w:rPr>
          <w:sz w:val="28"/>
          <w:szCs w:val="28"/>
        </w:rPr>
        <w:t>Коллоидальность</w:t>
      </w:r>
    </w:p>
    <w:p w:rsidR="001B342E" w:rsidRPr="003C2A58" w:rsidRDefault="001B342E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Высококачественные набухающие бентониты в среднем обладают коллоидальностью более 85%, гидротермаль</w:t>
      </w:r>
      <w:r w:rsidR="008C7F1B" w:rsidRPr="003C2A58">
        <w:rPr>
          <w:sz w:val="28"/>
          <w:szCs w:val="28"/>
        </w:rPr>
        <w:t>ные 86,2%, вулканогенно-осадоч</w:t>
      </w:r>
      <w:r w:rsidRPr="003C2A58">
        <w:rPr>
          <w:sz w:val="28"/>
          <w:szCs w:val="28"/>
        </w:rPr>
        <w:t>ные 98,0%, в то время как ненабухающие бентониты того же генетическ</w:t>
      </w:r>
      <w:r w:rsidR="0049244D" w:rsidRPr="003C2A58">
        <w:rPr>
          <w:sz w:val="28"/>
          <w:szCs w:val="28"/>
        </w:rPr>
        <w:t>ого типа –</w:t>
      </w:r>
      <w:r w:rsidRPr="003C2A58">
        <w:rPr>
          <w:sz w:val="28"/>
          <w:szCs w:val="28"/>
        </w:rPr>
        <w:t xml:space="preserve"> 40% (морские 35% и континентальные 44,5%). Щелочноземельные бентониты осадочного и элювиального типов характеризуются низкой набухаемостью и коллоидальностью, в среднем не пре</w:t>
      </w:r>
      <w:r w:rsidR="008C7F1B" w:rsidRPr="003C2A58">
        <w:rPr>
          <w:sz w:val="28"/>
          <w:szCs w:val="28"/>
        </w:rPr>
        <w:t>вышающих 25%</w:t>
      </w:r>
      <w:r w:rsidRPr="003C2A58">
        <w:rPr>
          <w:sz w:val="28"/>
          <w:szCs w:val="28"/>
        </w:rPr>
        <w:t>.</w:t>
      </w:r>
    </w:p>
    <w:p w:rsidR="001B342E" w:rsidRPr="003C2A58" w:rsidRDefault="001B342E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Коллоидальность так же, как и набухаемость, в основном зависит от степени диссоциации монтмориллонитов. Диссоциация происходит под действием молекул воды, которые своими отрицательно заряженными полюсами, притягиваясь к обменным катионам, стремятся оторвать их от анионов, находящихся на поверхности коллоидных частиц. Чем выше диссоциация, тем больше коллоидальность бентонита. Однако эта закономерность действует</w:t>
      </w:r>
      <w:r w:rsidR="008C7F1B" w:rsidRPr="003C2A58">
        <w:rPr>
          <w:sz w:val="28"/>
          <w:szCs w:val="28"/>
        </w:rPr>
        <w:t>, как доказал</w:t>
      </w:r>
      <w:r w:rsidRPr="003C2A58">
        <w:rPr>
          <w:sz w:val="28"/>
          <w:szCs w:val="28"/>
        </w:rPr>
        <w:t>, только в пределах одной и той же валентности и поэтому наиболее ярко проявляется у натриевых бентонитов</w:t>
      </w:r>
      <w:r w:rsidR="00AE45A1" w:rsidRPr="003C2A58">
        <w:rPr>
          <w:sz w:val="28"/>
          <w:szCs w:val="28"/>
        </w:rPr>
        <w:t xml:space="preserve"> [1]</w:t>
      </w:r>
      <w:r w:rsidRPr="003C2A58">
        <w:rPr>
          <w:sz w:val="28"/>
          <w:szCs w:val="28"/>
        </w:rPr>
        <w:t>.</w:t>
      </w:r>
    </w:p>
    <w:p w:rsidR="001B342E" w:rsidRPr="003C2A58" w:rsidRDefault="008C7F1B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6"/>
        </w:rPr>
      </w:pPr>
      <w:r w:rsidRPr="003C2A58">
        <w:rPr>
          <w:bCs/>
          <w:sz w:val="28"/>
          <w:szCs w:val="36"/>
        </w:rPr>
        <w:t>5 Применение бентонитов</w:t>
      </w:r>
    </w:p>
    <w:p w:rsidR="008C7F1B" w:rsidRPr="003C2A58" w:rsidRDefault="008C7F1B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49BA" w:rsidRPr="003C2A58" w:rsidRDefault="00EA0E66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32"/>
        </w:rPr>
        <w:t>5.1 Строительные пластмассы</w:t>
      </w:r>
    </w:p>
    <w:p w:rsidR="00EA0E66" w:rsidRPr="003C2A58" w:rsidRDefault="00EA0E66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0E66" w:rsidRPr="003C2A58" w:rsidRDefault="00B519BA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Строительные пластмассы – это одно из направлений, где используются бентониты. Добавление даже небольших количеств тонкодисперсной глины может способствовать получению безвредных для окружающей среды и недорогих пластмассовых изделий с улучшенными общими и специализированными физическими свойствами. Добавление глины может сделать пластмассы малопроницаемыми для жидкости и газа. Вместе с тем монтмориллонитовые глины имеют гидрофильную природу</w:t>
      </w:r>
      <w:r w:rsidR="008910DB" w:rsidRPr="003C2A58">
        <w:rPr>
          <w:sz w:val="28"/>
          <w:szCs w:val="28"/>
        </w:rPr>
        <w:t xml:space="preserve"> и поэтому оказываются технологически несовместимыми с </w:t>
      </w:r>
      <w:r w:rsidR="006E79C9" w:rsidRPr="003C2A58">
        <w:rPr>
          <w:sz w:val="28"/>
          <w:szCs w:val="28"/>
        </w:rPr>
        <w:t xml:space="preserve">полимерной матрицей. Однако если глина обработана определенным органическим ПАВ, состав, которого позволяет инертной глине лучше смешиваться с полимерами, то она может быть включена в технологическую смесь для получения конечного продукта. В частности гидрофобизируют органическим модификатором. В результате ионного обмена глина насыщается органическим катионом, в качестве которого может быть </w:t>
      </w:r>
      <w:r w:rsidR="006E79C9" w:rsidRPr="003C2A58">
        <w:rPr>
          <w:sz w:val="28"/>
          <w:szCs w:val="28"/>
          <w:lang w:val="en-US"/>
        </w:rPr>
        <w:t>NH</w:t>
      </w:r>
      <w:r w:rsidR="006E79C9" w:rsidRPr="003C2A58">
        <w:rPr>
          <w:sz w:val="28"/>
          <w:szCs w:val="28"/>
        </w:rPr>
        <w:t xml:space="preserve">4+ </w:t>
      </w:r>
      <w:r w:rsidR="00AC31A4" w:rsidRPr="003C2A58">
        <w:rPr>
          <w:sz w:val="28"/>
          <w:szCs w:val="28"/>
        </w:rPr>
        <w:t>или какой–либо</w:t>
      </w:r>
      <w:r w:rsidR="006E79C9" w:rsidRPr="003C2A58">
        <w:rPr>
          <w:sz w:val="28"/>
          <w:szCs w:val="28"/>
        </w:rPr>
        <w:t xml:space="preserve"> объемный ароматический радикал. Органоглины совместимы с полимерными смесями и могут использоваться в пластмассовом производстве.</w:t>
      </w:r>
    </w:p>
    <w:p w:rsidR="00930810" w:rsidRPr="003C2A58" w:rsidRDefault="00930810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 xml:space="preserve">Кроме отмеченных выше преимуществ, введение в полимерную матрицу модифицированных </w:t>
      </w:r>
      <w:r w:rsidR="001550CB" w:rsidRPr="003C2A58">
        <w:rPr>
          <w:sz w:val="28"/>
          <w:szCs w:val="28"/>
        </w:rPr>
        <w:t>глинистых малоразмерных частиц, способствует повышению огнестойкости пластмасс. Размер молекулы вводимого радикала оказывает существенное воздействие на термическую стабильность органоглины и соответственно на термостойкость нанокомпозиционного пластмассового материала.</w:t>
      </w:r>
    </w:p>
    <w:p w:rsidR="00AC31A4" w:rsidRPr="003C2A58" w:rsidRDefault="001550CB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Кроме повышения термостойкости, введение органоглины способствует улучшению абсорбционных свойств пластмасс, при этом повышается способность пластмассы поглощать вредные газы (газообразные продукты), образующиеся при частичном разложении синтезируемых нанокомпонентов.</w:t>
      </w:r>
    </w:p>
    <w:p w:rsidR="001550CB" w:rsidRPr="003C2A58" w:rsidRDefault="00AC31A4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Если смесь полимер – бентонит подвергается обжигу, то глина образует слой обожженного силикатного материала на внешней стороне изделия, повышая при этом его прочность и изолирующие свойства.</w:t>
      </w:r>
    </w:p>
    <w:p w:rsidR="006E79C9" w:rsidRPr="003C2A58" w:rsidRDefault="006E79C9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C31A4" w:rsidRPr="003C2A58" w:rsidRDefault="00A218AC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32"/>
        </w:rPr>
      </w:pPr>
      <w:r w:rsidRPr="003C2A58">
        <w:rPr>
          <w:bCs/>
          <w:sz w:val="28"/>
          <w:szCs w:val="32"/>
        </w:rPr>
        <w:t xml:space="preserve">5.2 </w:t>
      </w:r>
      <w:r w:rsidR="003C5480" w:rsidRPr="003C2A58">
        <w:rPr>
          <w:bCs/>
          <w:sz w:val="28"/>
          <w:szCs w:val="32"/>
        </w:rPr>
        <w:t>Бентонитовые</w:t>
      </w:r>
      <w:r w:rsidRPr="003C2A58">
        <w:rPr>
          <w:bCs/>
          <w:sz w:val="28"/>
          <w:szCs w:val="32"/>
        </w:rPr>
        <w:t xml:space="preserve"> суспензии</w:t>
      </w:r>
    </w:p>
    <w:p w:rsidR="00AC31A4" w:rsidRPr="003C2A58" w:rsidRDefault="00AC31A4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AC31A4" w:rsidRPr="003C2A58" w:rsidRDefault="00AC31A4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3C2A58">
        <w:rPr>
          <w:bCs/>
          <w:sz w:val="28"/>
          <w:szCs w:val="28"/>
        </w:rPr>
        <w:t>Бентонитовые суспензии довольно широко используются при проведении надземных и подземных строительных работ. При использовании глинистых суспензий в строительстве в настоящее время практически не учитываются тонкие детали минерального состава бентонитовых глин</w:t>
      </w:r>
      <w:r w:rsidR="00797335" w:rsidRPr="003C2A58">
        <w:rPr>
          <w:bCs/>
          <w:sz w:val="28"/>
          <w:szCs w:val="28"/>
        </w:rPr>
        <w:t>.</w:t>
      </w:r>
      <w:r w:rsidR="00A218AC" w:rsidRPr="003C2A58">
        <w:rPr>
          <w:bCs/>
          <w:sz w:val="28"/>
          <w:szCs w:val="28"/>
        </w:rPr>
        <w:t xml:space="preserve"> В то же время необходимо учитывать особые свойства плейтлетов, которые участвуют в образовании глинистых частиц. На поверхности плейтлетов заряды распространены неравномерно, в результате чего образуются наноразмерные участки с различной силой взаимодействия. На поверхности в первую очередь будут заполняться те структурные позиции, в которых силы взаимодействия проявляются наиболее сильно. На этой основе могут быть созданы пленки с прочно закрепленным катионом с определенными свойствами. Однако величина поверхностного заряда может быть значительна, в этом случае взаимодействие в системе «молекула – наноразмерный </w:t>
      </w:r>
      <w:r w:rsidR="003C5480" w:rsidRPr="003C2A58">
        <w:rPr>
          <w:bCs/>
          <w:sz w:val="28"/>
          <w:szCs w:val="28"/>
        </w:rPr>
        <w:t>участок поверхности» может оказаться столь велико, что заполнение свободных позиций на поверхности будет носить хаотический характер. В любом случае</w:t>
      </w:r>
      <w:r w:rsidR="003C2A58" w:rsidRPr="003C2A58">
        <w:rPr>
          <w:bCs/>
          <w:sz w:val="28"/>
          <w:szCs w:val="28"/>
        </w:rPr>
        <w:t xml:space="preserve"> </w:t>
      </w:r>
      <w:r w:rsidR="003C5480" w:rsidRPr="003C2A58">
        <w:rPr>
          <w:bCs/>
          <w:sz w:val="28"/>
          <w:szCs w:val="28"/>
        </w:rPr>
        <w:t>из рассмотренного выше правила следует, что, подбирая глину с максимальным поверхностным зарядом глинистых частиц и наиболее благоприятным с точки зрения модификации определенным катионом, глинистой частице можно придавать определенную структурную предрасположенность.</w:t>
      </w:r>
    </w:p>
    <w:p w:rsidR="003C5480" w:rsidRPr="003C2A58" w:rsidRDefault="003C5480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3C2A58">
        <w:rPr>
          <w:bCs/>
          <w:sz w:val="28"/>
          <w:szCs w:val="28"/>
        </w:rPr>
        <w:t xml:space="preserve">Если правильно использовать минералогические особенности глин можно улучшить качество гидроизоляционных покрытий при работах в грунтах с высокой водопроницаемостью. Наиболее простой вариант, когда </w:t>
      </w:r>
      <w:r w:rsidR="00122B30" w:rsidRPr="003C2A58">
        <w:rPr>
          <w:bCs/>
          <w:sz w:val="28"/>
          <w:szCs w:val="28"/>
        </w:rPr>
        <w:t>бентонитовая смесь (суспензия) заливается в траншею или котлован. Через определенное время на поверхности системы «грунт – суспензия» возникает защитная пленка, играющая роль гидроизолятора. Во многих случаях для указанных целей используются бентонитовые глины наиболее низкого качества и без дополнительных модификаций.</w:t>
      </w:r>
    </w:p>
    <w:p w:rsidR="00122B30" w:rsidRPr="003C2A58" w:rsidRDefault="00122B30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3C2A58">
        <w:rPr>
          <w:bCs/>
          <w:sz w:val="28"/>
          <w:szCs w:val="28"/>
        </w:rPr>
        <w:t>В бентонитовых суспензиях используемых для строительных работ потенциально имеются плейтлеты и наноразмерные частицы. Для извлечения максимального эффекта подобные суспензии должны проходить предварительную подготовку в специальных отстойниках.</w:t>
      </w:r>
    </w:p>
    <w:p w:rsidR="00122B30" w:rsidRPr="003C2A58" w:rsidRDefault="00122B30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122B30" w:rsidRPr="003C2A58" w:rsidRDefault="00122B30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32"/>
        </w:rPr>
      </w:pPr>
      <w:r w:rsidRPr="003C2A58">
        <w:rPr>
          <w:bCs/>
          <w:sz w:val="28"/>
          <w:szCs w:val="32"/>
        </w:rPr>
        <w:t>5.3 Гидроизоляторы</w:t>
      </w:r>
    </w:p>
    <w:p w:rsidR="00122B30" w:rsidRPr="003C2A58" w:rsidRDefault="00122B30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122B30" w:rsidRPr="003C2A58" w:rsidRDefault="00122B30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3C2A58">
        <w:rPr>
          <w:bCs/>
          <w:sz w:val="28"/>
          <w:szCs w:val="28"/>
        </w:rPr>
        <w:t xml:space="preserve">Так как в суспензии глинистые частицы или плейтлеты существуют </w:t>
      </w:r>
      <w:r w:rsidR="00037B10" w:rsidRPr="003C2A58">
        <w:rPr>
          <w:bCs/>
          <w:sz w:val="28"/>
          <w:szCs w:val="28"/>
        </w:rPr>
        <w:t>в виде пленок, методом осаждения возможно создание многослойных пленок с заданными свойствами, например глинистых герметиков. Наиболее широко глинистые герметики применяются при гидроизоляции швов в конструкциях, работающих во влажных грунтах. При использовании пленок в качестве герметиков необходимо учитывать свойства плейтлетов отдельных частиц:</w:t>
      </w:r>
    </w:p>
    <w:p w:rsidR="00037B10" w:rsidRPr="003C2A58" w:rsidRDefault="003304D4" w:rsidP="003C2A58">
      <w:pPr>
        <w:widowControl/>
        <w:numPr>
          <w:ilvl w:val="0"/>
          <w:numId w:val="13"/>
        </w:numPr>
        <w:shd w:val="clear" w:color="000000" w:fill="auto"/>
        <w:tabs>
          <w:tab w:val="clear" w:pos="1614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C2A58">
        <w:rPr>
          <w:bCs/>
          <w:sz w:val="28"/>
          <w:szCs w:val="28"/>
        </w:rPr>
        <w:t>В</w:t>
      </w:r>
      <w:r w:rsidR="00037B10" w:rsidRPr="003C2A58">
        <w:rPr>
          <w:bCs/>
          <w:sz w:val="28"/>
          <w:szCs w:val="28"/>
        </w:rPr>
        <w:t>виду неоднородности поверхностного заряда возможна организация определенных катионов на поверхности частиц, то есть наличие специфического взаимодействия обменных катионов на поверхности элементарного глинистого плейтлета и органи</w:t>
      </w:r>
      <w:r w:rsidR="00E10B3B" w:rsidRPr="003C2A58">
        <w:rPr>
          <w:bCs/>
          <w:sz w:val="28"/>
          <w:szCs w:val="28"/>
        </w:rPr>
        <w:t>зации их в определенном порядке;</w:t>
      </w:r>
    </w:p>
    <w:p w:rsidR="003C2A58" w:rsidRPr="003C2A58" w:rsidRDefault="003304D4" w:rsidP="003C2A58">
      <w:pPr>
        <w:widowControl/>
        <w:numPr>
          <w:ilvl w:val="0"/>
          <w:numId w:val="13"/>
        </w:numPr>
        <w:shd w:val="clear" w:color="000000" w:fill="auto"/>
        <w:tabs>
          <w:tab w:val="clear" w:pos="1614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C2A58">
        <w:rPr>
          <w:bCs/>
          <w:sz w:val="28"/>
          <w:szCs w:val="28"/>
        </w:rPr>
        <w:t>П</w:t>
      </w:r>
      <w:r w:rsidR="00037B10" w:rsidRPr="003C2A58">
        <w:rPr>
          <w:bCs/>
          <w:sz w:val="28"/>
          <w:szCs w:val="28"/>
        </w:rPr>
        <w:t xml:space="preserve">утем подбора состава и сродства обменных катионов, входящих в межслоевое пространство возможно создание </w:t>
      </w:r>
      <w:r w:rsidR="00E10B3B" w:rsidRPr="003C2A58">
        <w:rPr>
          <w:bCs/>
          <w:sz w:val="28"/>
          <w:szCs w:val="28"/>
        </w:rPr>
        <w:t>глинистых суспензий с максимальной набухаемостью;</w:t>
      </w:r>
    </w:p>
    <w:p w:rsidR="00037B10" w:rsidRPr="003C2A58" w:rsidRDefault="003304D4" w:rsidP="003C2A58">
      <w:pPr>
        <w:widowControl/>
        <w:numPr>
          <w:ilvl w:val="0"/>
          <w:numId w:val="13"/>
        </w:numPr>
        <w:shd w:val="clear" w:color="000000" w:fill="auto"/>
        <w:tabs>
          <w:tab w:val="clear" w:pos="1614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C2A58">
        <w:rPr>
          <w:bCs/>
          <w:sz w:val="28"/>
          <w:szCs w:val="28"/>
        </w:rPr>
        <w:t>В</w:t>
      </w:r>
      <w:r w:rsidR="00E10B3B" w:rsidRPr="003C2A58">
        <w:rPr>
          <w:bCs/>
          <w:sz w:val="28"/>
          <w:szCs w:val="28"/>
        </w:rPr>
        <w:t xml:space="preserve"> результате взаимодействия плейтлетов между собой возможно структурирование </w:t>
      </w:r>
      <w:r w:rsidR="00037B10" w:rsidRPr="003C2A58">
        <w:rPr>
          <w:bCs/>
          <w:sz w:val="28"/>
          <w:szCs w:val="28"/>
        </w:rPr>
        <w:t xml:space="preserve">самой суспензии с образованием гелей </w:t>
      </w:r>
      <w:r w:rsidR="00E10B3B" w:rsidRPr="003C2A58">
        <w:rPr>
          <w:bCs/>
          <w:sz w:val="28"/>
          <w:szCs w:val="28"/>
        </w:rPr>
        <w:t>с различной величиной тиксотропных свойств.</w:t>
      </w:r>
    </w:p>
    <w:p w:rsidR="00E10B3B" w:rsidRPr="003C2A58" w:rsidRDefault="00E10B3B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3C2A58">
        <w:rPr>
          <w:bCs/>
          <w:sz w:val="28"/>
          <w:szCs w:val="28"/>
        </w:rPr>
        <w:t>Учет указанных свойств способствует улучшению качества бентонита, который в настоящее время уже используется в специальных красках, обеспечивающих герметичность шва между отдельными деталями конструкции.</w:t>
      </w:r>
    </w:p>
    <w:p w:rsidR="00E10B3B" w:rsidRPr="003C2A58" w:rsidRDefault="00E10B3B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E10B3B" w:rsidRPr="003C2A58" w:rsidRDefault="00E10B3B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3C2A58">
        <w:rPr>
          <w:bCs/>
          <w:sz w:val="28"/>
          <w:szCs w:val="32"/>
        </w:rPr>
        <w:t>5.4 Строительная керамика</w:t>
      </w:r>
    </w:p>
    <w:p w:rsidR="00E10B3B" w:rsidRPr="003C2A58" w:rsidRDefault="00E10B3B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E10B3B" w:rsidRPr="003C2A58" w:rsidRDefault="00E10B3B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3C2A58">
        <w:rPr>
          <w:bCs/>
          <w:sz w:val="28"/>
          <w:szCs w:val="28"/>
        </w:rPr>
        <w:t xml:space="preserve">Некоторые разновидности </w:t>
      </w:r>
      <w:r w:rsidR="00865F4B" w:rsidRPr="003C2A58">
        <w:rPr>
          <w:bCs/>
          <w:sz w:val="28"/>
          <w:szCs w:val="28"/>
        </w:rPr>
        <w:t>бентонитов издавна использовались как один из главных компонентов строительной керамики различного назначения, например беложгущиеся бентониты Огланлинского месторождения в Туркмении. Высокая поверхностная адсорбция глинистыми частицами некоторых солей может использоваться при создании керамических масс со специальными свойствами, например на этой основе возможно производство прозрачной керамики.</w:t>
      </w:r>
    </w:p>
    <w:p w:rsidR="00865F4B" w:rsidRPr="003C2A58" w:rsidRDefault="00865F4B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1B342E" w:rsidRPr="003C2A58" w:rsidRDefault="001050FC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3C2A58">
        <w:rPr>
          <w:bCs/>
          <w:sz w:val="28"/>
          <w:szCs w:val="32"/>
        </w:rPr>
        <w:t>5.5</w:t>
      </w:r>
      <w:r w:rsidR="008C7F1B" w:rsidRPr="003C2A58">
        <w:rPr>
          <w:bCs/>
          <w:sz w:val="28"/>
          <w:szCs w:val="32"/>
        </w:rPr>
        <w:t xml:space="preserve"> </w:t>
      </w:r>
      <w:r w:rsidR="001B342E" w:rsidRPr="003C2A58">
        <w:rPr>
          <w:bCs/>
          <w:sz w:val="28"/>
          <w:szCs w:val="32"/>
        </w:rPr>
        <w:t>Буровые растворы</w:t>
      </w:r>
    </w:p>
    <w:p w:rsidR="008C7F1B" w:rsidRPr="003C2A58" w:rsidRDefault="008C7F1B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342E" w:rsidRPr="003C2A58" w:rsidRDefault="008C7F1B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Широкое применение бентониты нашли</w:t>
      </w:r>
      <w:r w:rsidR="001B342E" w:rsidRPr="003C2A58">
        <w:rPr>
          <w:sz w:val="28"/>
          <w:szCs w:val="28"/>
        </w:rPr>
        <w:t xml:space="preserve"> в нефтебуровых работах для приготовле</w:t>
      </w:r>
      <w:r w:rsidR="00A70409" w:rsidRPr="003C2A58">
        <w:rPr>
          <w:sz w:val="28"/>
          <w:szCs w:val="28"/>
        </w:rPr>
        <w:t>ния глинистых растворов. Т</w:t>
      </w:r>
      <w:r w:rsidR="001B342E" w:rsidRPr="003C2A58">
        <w:rPr>
          <w:sz w:val="28"/>
          <w:szCs w:val="28"/>
        </w:rPr>
        <w:t>ехнические условия на глинистое сырье</w:t>
      </w:r>
      <w:r w:rsidRPr="003C2A58">
        <w:rPr>
          <w:sz w:val="28"/>
          <w:szCs w:val="28"/>
        </w:rPr>
        <w:t xml:space="preserve"> (</w:t>
      </w:r>
      <w:r w:rsidR="006C2449" w:rsidRPr="003C2A58">
        <w:rPr>
          <w:sz w:val="28"/>
          <w:szCs w:val="28"/>
        </w:rPr>
        <w:t>ГОСТ 3226 – 77 [10]</w:t>
      </w:r>
      <w:r w:rsidRPr="003C2A58">
        <w:rPr>
          <w:sz w:val="28"/>
          <w:szCs w:val="28"/>
        </w:rPr>
        <w:t>) и на глинопорош</w:t>
      </w:r>
      <w:r w:rsidR="001B342E" w:rsidRPr="003C2A58">
        <w:rPr>
          <w:sz w:val="28"/>
          <w:szCs w:val="28"/>
        </w:rPr>
        <w:t>ки</w:t>
      </w:r>
      <w:r w:rsidR="006C2449" w:rsidRPr="003C2A58">
        <w:rPr>
          <w:sz w:val="28"/>
          <w:szCs w:val="28"/>
        </w:rPr>
        <w:t xml:space="preserve"> (ТУ 39 – 043 – </w:t>
      </w:r>
      <w:r w:rsidR="00402924" w:rsidRPr="003C2A58">
        <w:rPr>
          <w:sz w:val="28"/>
          <w:szCs w:val="28"/>
        </w:rPr>
        <w:t>74</w:t>
      </w:r>
      <w:r w:rsidR="006C2449" w:rsidRPr="003C2A58">
        <w:rPr>
          <w:sz w:val="28"/>
          <w:szCs w:val="28"/>
        </w:rPr>
        <w:t xml:space="preserve"> [11]</w:t>
      </w:r>
      <w:r w:rsidR="001B342E" w:rsidRPr="003C2A58">
        <w:rPr>
          <w:sz w:val="28"/>
          <w:szCs w:val="28"/>
        </w:rPr>
        <w:t>) предъявляют повышенные требования к бентонитам, которые подразделяются на четыре сорта в порошках, кроме того, выделяется и высший сорт.</w:t>
      </w:r>
    </w:p>
    <w:p w:rsidR="001B342E" w:rsidRPr="003C2A58" w:rsidRDefault="001B342E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Буровые растворы, изготовленные из бентонитов разных генетических типов, резко отл</w:t>
      </w:r>
      <w:r w:rsidR="00402924" w:rsidRPr="003C2A58">
        <w:rPr>
          <w:sz w:val="28"/>
          <w:szCs w:val="28"/>
        </w:rPr>
        <w:t>ичаются друг от друга</w:t>
      </w:r>
      <w:r w:rsidRPr="003C2A58">
        <w:rPr>
          <w:sz w:val="28"/>
          <w:szCs w:val="28"/>
        </w:rPr>
        <w:t>. Плотность глинистых растворов у высококачественных щелочных гидротермальных и вулканогенно-осадочных бентонитов изменяется от 1,04 до 1,15. Выход глинистого раствора из 1 т составля</w:t>
      </w:r>
      <w:r w:rsidR="00402924" w:rsidRPr="003C2A58">
        <w:rPr>
          <w:sz w:val="28"/>
          <w:szCs w:val="28"/>
        </w:rPr>
        <w:t>ет 9,5</w:t>
      </w:r>
      <w:r w:rsidRPr="003C2A58">
        <w:rPr>
          <w:sz w:val="28"/>
          <w:szCs w:val="28"/>
        </w:rPr>
        <w:t xml:space="preserve"> </w:t>
      </w:r>
      <w:r w:rsidR="00402924" w:rsidRPr="003C2A58">
        <w:rPr>
          <w:sz w:val="28"/>
          <w:szCs w:val="28"/>
        </w:rPr>
        <w:t xml:space="preserve">– </w:t>
      </w:r>
      <w:r w:rsidRPr="003C2A58">
        <w:rPr>
          <w:sz w:val="28"/>
          <w:szCs w:val="28"/>
        </w:rPr>
        <w:t>15,7 м3</w:t>
      </w:r>
      <w:r w:rsidR="00402924" w:rsidRPr="003C2A58">
        <w:rPr>
          <w:sz w:val="28"/>
          <w:szCs w:val="28"/>
        </w:rPr>
        <w:t xml:space="preserve">/т, а содержание песка 0,6 – </w:t>
      </w:r>
      <w:r w:rsidRPr="003C2A58">
        <w:rPr>
          <w:sz w:val="28"/>
          <w:szCs w:val="28"/>
        </w:rPr>
        <w:t>5%. Из данных бентонитов получаются растворы первого сорта. Из бентонитов со смешанным об</w:t>
      </w:r>
      <w:r w:rsidR="00402924" w:rsidRPr="003C2A58">
        <w:rPr>
          <w:sz w:val="28"/>
          <w:szCs w:val="28"/>
        </w:rPr>
        <w:t>менным комплексом</w:t>
      </w:r>
      <w:r w:rsidR="003C2A58" w:rsidRPr="003C2A58">
        <w:rPr>
          <w:sz w:val="28"/>
          <w:szCs w:val="28"/>
        </w:rPr>
        <w:t xml:space="preserve"> </w:t>
      </w:r>
      <w:r w:rsidRPr="003C2A58">
        <w:rPr>
          <w:sz w:val="28"/>
          <w:szCs w:val="28"/>
        </w:rPr>
        <w:t>могут быть получены раство</w:t>
      </w:r>
      <w:r w:rsidR="00402924" w:rsidRPr="003C2A58">
        <w:rPr>
          <w:sz w:val="28"/>
          <w:szCs w:val="28"/>
        </w:rPr>
        <w:t>ры первого –</w:t>
      </w:r>
      <w:r w:rsidRPr="003C2A58">
        <w:rPr>
          <w:sz w:val="28"/>
          <w:szCs w:val="28"/>
        </w:rPr>
        <w:t xml:space="preserve"> третьего сор</w:t>
      </w:r>
      <w:r w:rsidR="00402924" w:rsidRPr="003C2A58">
        <w:rPr>
          <w:sz w:val="28"/>
          <w:szCs w:val="28"/>
        </w:rPr>
        <w:t>тов с выходом 6,3 –</w:t>
      </w:r>
      <w:r w:rsidRPr="003C2A58">
        <w:rPr>
          <w:sz w:val="28"/>
          <w:szCs w:val="28"/>
        </w:rPr>
        <w:t xml:space="preserve"> 12,6 м3/т. Щелочноземельные бентониты осадочного и элювиального типов отличаются низким качеством, из них могут быть получены буровые растворы только четвертого сорта. Плотность растворов при этом состав</w:t>
      </w:r>
      <w:r w:rsidR="00402924" w:rsidRPr="003C2A58">
        <w:rPr>
          <w:sz w:val="28"/>
          <w:szCs w:val="28"/>
        </w:rPr>
        <w:t xml:space="preserve">ляет 1,20 – </w:t>
      </w:r>
      <w:r w:rsidRPr="003C2A58">
        <w:rPr>
          <w:sz w:val="28"/>
          <w:szCs w:val="28"/>
        </w:rPr>
        <w:t>1,29, выход раствора</w:t>
      </w:r>
      <w:r w:rsidR="00402924" w:rsidRPr="003C2A58">
        <w:rPr>
          <w:sz w:val="28"/>
          <w:szCs w:val="28"/>
        </w:rPr>
        <w:t xml:space="preserve"> 2,2 – </w:t>
      </w:r>
      <w:r w:rsidRPr="003C2A58">
        <w:rPr>
          <w:sz w:val="28"/>
          <w:szCs w:val="28"/>
        </w:rPr>
        <w:t>3,2 м3/т, при содержа</w:t>
      </w:r>
      <w:r w:rsidR="00402924" w:rsidRPr="003C2A58">
        <w:rPr>
          <w:sz w:val="28"/>
          <w:szCs w:val="28"/>
        </w:rPr>
        <w:t>нии песка 1,6 – 2,9%. Н</w:t>
      </w:r>
      <w:r w:rsidRPr="003C2A58">
        <w:rPr>
          <w:sz w:val="28"/>
          <w:szCs w:val="28"/>
        </w:rPr>
        <w:t>изкосортные раство</w:t>
      </w:r>
      <w:r w:rsidR="00402924" w:rsidRPr="003C2A58">
        <w:rPr>
          <w:sz w:val="28"/>
          <w:szCs w:val="28"/>
        </w:rPr>
        <w:t>ры получаются</w:t>
      </w:r>
      <w:r w:rsidRPr="003C2A58">
        <w:rPr>
          <w:sz w:val="28"/>
          <w:szCs w:val="28"/>
        </w:rPr>
        <w:t xml:space="preserve"> из элювиальных бентонитов, образованных по эффузивным породам, тогда как бентониты, обра</w:t>
      </w:r>
      <w:r w:rsidR="00402924" w:rsidRPr="003C2A58">
        <w:rPr>
          <w:sz w:val="28"/>
          <w:szCs w:val="28"/>
        </w:rPr>
        <w:t>зованные по</w:t>
      </w:r>
      <w:r w:rsidRPr="003C2A58">
        <w:rPr>
          <w:sz w:val="28"/>
          <w:szCs w:val="28"/>
        </w:rPr>
        <w:t xml:space="preserve"> осадочным породам, для приготовления буров</w:t>
      </w:r>
      <w:r w:rsidR="00402924" w:rsidRPr="003C2A58">
        <w:rPr>
          <w:sz w:val="28"/>
          <w:szCs w:val="28"/>
        </w:rPr>
        <w:t xml:space="preserve">ых растворов не пригодны из-за </w:t>
      </w:r>
      <w:r w:rsidR="00D03690" w:rsidRPr="003C2A58">
        <w:rPr>
          <w:sz w:val="28"/>
          <w:szCs w:val="28"/>
        </w:rPr>
        <w:t>высокого</w:t>
      </w:r>
      <w:r w:rsidRPr="003C2A58">
        <w:rPr>
          <w:sz w:val="28"/>
          <w:szCs w:val="28"/>
        </w:rPr>
        <w:t xml:space="preserve"> содержания песка</w:t>
      </w:r>
      <w:r w:rsidR="00AE45A1" w:rsidRPr="003C2A58">
        <w:rPr>
          <w:sz w:val="28"/>
          <w:szCs w:val="28"/>
        </w:rPr>
        <w:t xml:space="preserve"> [1]</w:t>
      </w:r>
      <w:r w:rsidRPr="003C2A58">
        <w:rPr>
          <w:sz w:val="28"/>
          <w:szCs w:val="28"/>
        </w:rPr>
        <w:t>.</w:t>
      </w:r>
    </w:p>
    <w:p w:rsidR="00F87B11" w:rsidRPr="003C2A58" w:rsidRDefault="00F87B11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32"/>
        </w:rPr>
      </w:pPr>
    </w:p>
    <w:p w:rsidR="001B342E" w:rsidRPr="003C2A58" w:rsidRDefault="001050FC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3C2A58">
        <w:rPr>
          <w:bCs/>
          <w:sz w:val="28"/>
          <w:szCs w:val="32"/>
        </w:rPr>
        <w:t>5.6</w:t>
      </w:r>
      <w:r w:rsidR="00402924" w:rsidRPr="003C2A58">
        <w:rPr>
          <w:bCs/>
          <w:sz w:val="28"/>
          <w:szCs w:val="32"/>
        </w:rPr>
        <w:t xml:space="preserve"> </w:t>
      </w:r>
      <w:r w:rsidR="001B342E" w:rsidRPr="003C2A58">
        <w:rPr>
          <w:bCs/>
          <w:sz w:val="28"/>
          <w:szCs w:val="32"/>
        </w:rPr>
        <w:t>Производство железорудных окатышей</w:t>
      </w:r>
    </w:p>
    <w:p w:rsidR="00402924" w:rsidRPr="003C2A58" w:rsidRDefault="00402924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C2A58" w:rsidRPr="003C2A58" w:rsidRDefault="001B342E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Принято считать, что натриевые бентониты наиболее пригодны для целей окомкования железорудных концентратов.</w:t>
      </w:r>
      <w:r w:rsidRPr="003C2A58">
        <w:rPr>
          <w:bCs/>
          <w:sz w:val="28"/>
          <w:szCs w:val="28"/>
        </w:rPr>
        <w:t xml:space="preserve"> </w:t>
      </w:r>
      <w:r w:rsidR="00402924" w:rsidRPr="003C2A58">
        <w:rPr>
          <w:sz w:val="28"/>
          <w:szCs w:val="28"/>
        </w:rPr>
        <w:t>К</w:t>
      </w:r>
      <w:r w:rsidRPr="003C2A58">
        <w:rPr>
          <w:sz w:val="28"/>
          <w:szCs w:val="28"/>
        </w:rPr>
        <w:t>ачество бентонита как связующей добавки определяется их набухаемостью.</w:t>
      </w:r>
    </w:p>
    <w:p w:rsidR="001B342E" w:rsidRPr="003C2A58" w:rsidRDefault="00402924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 xml:space="preserve">Щелочные </w:t>
      </w:r>
      <w:r w:rsidR="001B342E" w:rsidRPr="003C2A58">
        <w:rPr>
          <w:sz w:val="28"/>
          <w:szCs w:val="28"/>
        </w:rPr>
        <w:t>гидротермально</w:t>
      </w:r>
      <w:r w:rsidR="00EA1245" w:rsidRPr="003C2A58">
        <w:rPr>
          <w:sz w:val="28"/>
          <w:szCs w:val="28"/>
        </w:rPr>
        <w:t>-метасоматические и вулканогенно-</w:t>
      </w:r>
      <w:r w:rsidR="001B342E" w:rsidRPr="003C2A58">
        <w:rPr>
          <w:sz w:val="28"/>
          <w:szCs w:val="28"/>
        </w:rPr>
        <w:t>осад</w:t>
      </w:r>
      <w:r w:rsidRPr="003C2A58">
        <w:rPr>
          <w:sz w:val="28"/>
          <w:szCs w:val="28"/>
        </w:rPr>
        <w:t>очные мор</w:t>
      </w:r>
      <w:r w:rsidR="001B342E" w:rsidRPr="003C2A58">
        <w:rPr>
          <w:sz w:val="28"/>
          <w:szCs w:val="28"/>
        </w:rPr>
        <w:t>ские бентонит</w:t>
      </w:r>
      <w:r w:rsidRPr="003C2A58">
        <w:rPr>
          <w:sz w:val="28"/>
          <w:szCs w:val="28"/>
        </w:rPr>
        <w:t>ы характеризуются высоким каче</w:t>
      </w:r>
      <w:r w:rsidR="001B342E" w:rsidRPr="003C2A58">
        <w:rPr>
          <w:sz w:val="28"/>
          <w:szCs w:val="28"/>
        </w:rPr>
        <w:t>ством как связующая добав</w:t>
      </w:r>
      <w:r w:rsidRPr="003C2A58">
        <w:rPr>
          <w:sz w:val="28"/>
          <w:szCs w:val="28"/>
        </w:rPr>
        <w:t xml:space="preserve">ка для окомкования железорудных </w:t>
      </w:r>
      <w:r w:rsidR="001B342E" w:rsidRPr="003C2A58">
        <w:rPr>
          <w:sz w:val="28"/>
          <w:szCs w:val="28"/>
        </w:rPr>
        <w:t>концентратов. Щелочноземельные,</w:t>
      </w:r>
      <w:r w:rsidRPr="003C2A58">
        <w:rPr>
          <w:sz w:val="28"/>
          <w:szCs w:val="28"/>
        </w:rPr>
        <w:t xml:space="preserve"> в том числе и типично кальцие</w:t>
      </w:r>
      <w:r w:rsidR="001B342E" w:rsidRPr="003C2A58">
        <w:rPr>
          <w:sz w:val="28"/>
          <w:szCs w:val="28"/>
        </w:rPr>
        <w:t>вые, практически мономинеральные их разновидности в ока</w:t>
      </w:r>
      <w:r w:rsidRPr="003C2A58">
        <w:rPr>
          <w:sz w:val="28"/>
          <w:szCs w:val="28"/>
        </w:rPr>
        <w:t xml:space="preserve">тышах </w:t>
      </w:r>
      <w:r w:rsidR="001B342E" w:rsidRPr="003C2A58">
        <w:rPr>
          <w:sz w:val="28"/>
          <w:szCs w:val="28"/>
        </w:rPr>
        <w:t>такж</w:t>
      </w:r>
      <w:r w:rsidR="00EA1245" w:rsidRPr="003C2A58">
        <w:rPr>
          <w:sz w:val="28"/>
          <w:szCs w:val="28"/>
        </w:rPr>
        <w:t>е ведут себя превосходно.</w:t>
      </w:r>
      <w:r w:rsidR="00AD6D19" w:rsidRPr="003C2A58">
        <w:rPr>
          <w:sz w:val="28"/>
          <w:szCs w:val="28"/>
        </w:rPr>
        <w:t xml:space="preserve"> </w:t>
      </w:r>
      <w:r w:rsidR="001B342E" w:rsidRPr="003C2A58">
        <w:rPr>
          <w:sz w:val="28"/>
          <w:szCs w:val="28"/>
        </w:rPr>
        <w:t>Осадочные бентониты, обладая, как правило, минимальным содержанием монтмориллонита, для целей окомкования в естественном состоянии не пригодны.</w:t>
      </w:r>
    </w:p>
    <w:p w:rsidR="001B342E" w:rsidRPr="003C2A58" w:rsidRDefault="001B342E" w:rsidP="003C2A58">
      <w:pPr>
        <w:widowControl/>
        <w:shd w:val="clear" w:color="000000" w:fill="auto"/>
        <w:tabs>
          <w:tab w:val="left" w:pos="53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На качество бентонитов ка</w:t>
      </w:r>
      <w:r w:rsidR="00402924" w:rsidRPr="003C2A58">
        <w:rPr>
          <w:sz w:val="28"/>
          <w:szCs w:val="28"/>
        </w:rPr>
        <w:t>к связующей добавки в окомковы</w:t>
      </w:r>
      <w:r w:rsidR="00947DA8" w:rsidRPr="003C2A58">
        <w:rPr>
          <w:sz w:val="28"/>
          <w:szCs w:val="28"/>
        </w:rPr>
        <w:t xml:space="preserve">ваемой </w:t>
      </w:r>
      <w:r w:rsidRPr="003C2A58">
        <w:rPr>
          <w:sz w:val="28"/>
          <w:szCs w:val="28"/>
        </w:rPr>
        <w:t>шихте влияют многие ф</w:t>
      </w:r>
      <w:r w:rsidR="00402924" w:rsidRPr="003C2A58">
        <w:rPr>
          <w:sz w:val="28"/>
          <w:szCs w:val="28"/>
        </w:rPr>
        <w:t xml:space="preserve">акторы. Основными критериями их </w:t>
      </w:r>
      <w:r w:rsidRPr="003C2A58">
        <w:rPr>
          <w:sz w:val="28"/>
          <w:szCs w:val="28"/>
        </w:rPr>
        <w:t>качества являются: содержание</w:t>
      </w:r>
      <w:r w:rsidR="00402924" w:rsidRPr="003C2A58">
        <w:rPr>
          <w:sz w:val="28"/>
          <w:szCs w:val="28"/>
        </w:rPr>
        <w:t xml:space="preserve"> монтмориллонита &gt; 85%, </w:t>
      </w:r>
      <w:r w:rsidRPr="003C2A58">
        <w:rPr>
          <w:sz w:val="28"/>
          <w:szCs w:val="28"/>
        </w:rPr>
        <w:t>содержа</w:t>
      </w:r>
      <w:r w:rsidR="00402924" w:rsidRPr="003C2A58">
        <w:rPr>
          <w:sz w:val="28"/>
          <w:szCs w:val="28"/>
        </w:rPr>
        <w:t xml:space="preserve">ние мелкопелитовых </w:t>
      </w:r>
      <w:r w:rsidRPr="003C2A58">
        <w:rPr>
          <w:sz w:val="28"/>
          <w:szCs w:val="28"/>
        </w:rPr>
        <w:t>частиц должно быть не менее 50% массы породы</w:t>
      </w:r>
      <w:r w:rsidR="00AE45A1" w:rsidRPr="003C2A58">
        <w:rPr>
          <w:sz w:val="28"/>
          <w:szCs w:val="28"/>
        </w:rPr>
        <w:t xml:space="preserve"> [1]</w:t>
      </w:r>
      <w:r w:rsidR="0049244D" w:rsidRPr="003C2A58">
        <w:rPr>
          <w:sz w:val="28"/>
          <w:szCs w:val="28"/>
        </w:rPr>
        <w:t>.</w:t>
      </w:r>
    </w:p>
    <w:p w:rsidR="00EA1245" w:rsidRPr="003C2A58" w:rsidRDefault="00EA1245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32"/>
        </w:rPr>
      </w:pPr>
    </w:p>
    <w:p w:rsidR="001B342E" w:rsidRPr="003C2A58" w:rsidRDefault="003C2A58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bCs/>
          <w:sz w:val="28"/>
          <w:szCs w:val="32"/>
        </w:rPr>
        <w:br w:type="page"/>
      </w:r>
      <w:r w:rsidR="001050FC" w:rsidRPr="003C2A58">
        <w:rPr>
          <w:bCs/>
          <w:sz w:val="28"/>
          <w:szCs w:val="32"/>
        </w:rPr>
        <w:t>5.7</w:t>
      </w:r>
      <w:r w:rsidR="00947DA8" w:rsidRPr="003C2A58">
        <w:rPr>
          <w:bCs/>
          <w:sz w:val="28"/>
          <w:szCs w:val="32"/>
        </w:rPr>
        <w:t xml:space="preserve"> </w:t>
      </w:r>
      <w:r w:rsidR="001B342E" w:rsidRPr="003C2A58">
        <w:rPr>
          <w:bCs/>
          <w:sz w:val="28"/>
          <w:szCs w:val="32"/>
        </w:rPr>
        <w:t>Литейное производство</w:t>
      </w:r>
    </w:p>
    <w:p w:rsidR="00402924" w:rsidRPr="003C2A58" w:rsidRDefault="00402924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C2A58" w:rsidRPr="003C2A58" w:rsidRDefault="001B342E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 xml:space="preserve">В литейном производстве, так же как и в любом другом, строго различаются щелочные бентониты (набухающие) и щелочноземельные (ненабухающие). Эти разновидности обладают различной способностью к дегидратации и в связи с этим характеризуются разной долговечностью </w:t>
      </w:r>
      <w:r w:rsidRPr="003C2A58">
        <w:rPr>
          <w:bCs/>
          <w:sz w:val="28"/>
          <w:szCs w:val="28"/>
        </w:rPr>
        <w:t xml:space="preserve">и </w:t>
      </w:r>
      <w:r w:rsidRPr="003C2A58">
        <w:rPr>
          <w:sz w:val="28"/>
          <w:szCs w:val="28"/>
        </w:rPr>
        <w:t>прочностью в литейных формах.</w:t>
      </w:r>
    </w:p>
    <w:p w:rsidR="001B342E" w:rsidRPr="003C2A58" w:rsidRDefault="00402924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 xml:space="preserve">Связующие свойства лучше </w:t>
      </w:r>
      <w:r w:rsidR="001050FC" w:rsidRPr="003C2A58">
        <w:rPr>
          <w:sz w:val="28"/>
          <w:szCs w:val="28"/>
        </w:rPr>
        <w:t xml:space="preserve">у </w:t>
      </w:r>
      <w:r w:rsidR="001B342E" w:rsidRPr="003C2A58">
        <w:rPr>
          <w:sz w:val="28"/>
          <w:szCs w:val="28"/>
        </w:rPr>
        <w:t>щелочных бентонитов. Прочность формовочных смесей, приго</w:t>
      </w:r>
      <w:r w:rsidR="00AD6D19" w:rsidRPr="003C2A58">
        <w:rPr>
          <w:sz w:val="28"/>
          <w:szCs w:val="28"/>
        </w:rPr>
        <w:t>товленных с ними, изменяется</w:t>
      </w:r>
      <w:r w:rsidR="001B342E" w:rsidRPr="003C2A58">
        <w:rPr>
          <w:sz w:val="28"/>
          <w:szCs w:val="28"/>
        </w:rPr>
        <w:t xml:space="preserve"> </w:t>
      </w:r>
      <w:r w:rsidR="00AD6D19" w:rsidRPr="003C2A58">
        <w:rPr>
          <w:sz w:val="28"/>
          <w:szCs w:val="28"/>
        </w:rPr>
        <w:t xml:space="preserve">от </w:t>
      </w:r>
      <w:r w:rsidR="003304D4" w:rsidRPr="003C2A58">
        <w:rPr>
          <w:sz w:val="28"/>
          <w:szCs w:val="28"/>
        </w:rPr>
        <w:t>0,</w:t>
      </w:r>
      <w:r w:rsidR="00AD6D19" w:rsidRPr="003C2A58">
        <w:rPr>
          <w:sz w:val="28"/>
          <w:szCs w:val="28"/>
        </w:rPr>
        <w:t>4</w:t>
      </w:r>
      <w:r w:rsidR="003304D4" w:rsidRPr="003C2A58">
        <w:rPr>
          <w:sz w:val="28"/>
          <w:szCs w:val="28"/>
        </w:rPr>
        <w:t>0</w:t>
      </w:r>
      <w:r w:rsidR="00AD6D19" w:rsidRPr="003C2A58">
        <w:rPr>
          <w:sz w:val="28"/>
          <w:szCs w:val="28"/>
        </w:rPr>
        <w:t xml:space="preserve"> до </w:t>
      </w:r>
      <w:r w:rsidR="003304D4" w:rsidRPr="003C2A58">
        <w:rPr>
          <w:sz w:val="28"/>
          <w:szCs w:val="28"/>
        </w:rPr>
        <w:t>0,</w:t>
      </w:r>
      <w:r w:rsidR="00AD6D19" w:rsidRPr="003C2A58">
        <w:rPr>
          <w:sz w:val="28"/>
          <w:szCs w:val="28"/>
        </w:rPr>
        <w:t>6</w:t>
      </w:r>
      <w:r w:rsidR="003304D4" w:rsidRPr="003C2A58">
        <w:rPr>
          <w:sz w:val="28"/>
          <w:szCs w:val="28"/>
        </w:rPr>
        <w:t>6 МПа</w:t>
      </w:r>
      <w:r w:rsidR="001B342E" w:rsidRPr="003C2A58">
        <w:rPr>
          <w:sz w:val="28"/>
          <w:szCs w:val="28"/>
        </w:rPr>
        <w:t xml:space="preserve"> </w:t>
      </w:r>
      <w:r w:rsidR="00AD6D19" w:rsidRPr="003C2A58">
        <w:rPr>
          <w:sz w:val="28"/>
          <w:szCs w:val="28"/>
        </w:rPr>
        <w:t>в сухом</w:t>
      </w:r>
      <w:r w:rsidR="001B342E" w:rsidRPr="003C2A58">
        <w:rPr>
          <w:sz w:val="28"/>
          <w:szCs w:val="28"/>
        </w:rPr>
        <w:t xml:space="preserve"> со</w:t>
      </w:r>
      <w:r w:rsidR="00A70409" w:rsidRPr="003C2A58">
        <w:rPr>
          <w:sz w:val="28"/>
          <w:szCs w:val="28"/>
        </w:rPr>
        <w:t>стоянии</w:t>
      </w:r>
      <w:r w:rsidR="001B342E" w:rsidRPr="003C2A58">
        <w:rPr>
          <w:sz w:val="28"/>
          <w:szCs w:val="28"/>
        </w:rPr>
        <w:t xml:space="preserve">. Смешанные бентониты придают прочность формовочным </w:t>
      </w:r>
      <w:r w:rsidR="00EA1245" w:rsidRPr="003C2A58">
        <w:rPr>
          <w:sz w:val="28"/>
          <w:szCs w:val="28"/>
        </w:rPr>
        <w:t xml:space="preserve">смесям в </w:t>
      </w:r>
      <w:r w:rsidR="001B342E" w:rsidRPr="003C2A58">
        <w:rPr>
          <w:sz w:val="28"/>
          <w:szCs w:val="28"/>
        </w:rPr>
        <w:t>с</w:t>
      </w:r>
      <w:r w:rsidR="00AD6D19" w:rsidRPr="003C2A58">
        <w:rPr>
          <w:sz w:val="28"/>
          <w:szCs w:val="28"/>
        </w:rPr>
        <w:t>ух</w:t>
      </w:r>
      <w:r w:rsidR="001B342E" w:rsidRPr="003C2A58">
        <w:rPr>
          <w:sz w:val="28"/>
          <w:szCs w:val="28"/>
        </w:rPr>
        <w:t>ом со</w:t>
      </w:r>
      <w:r w:rsidR="003304D4" w:rsidRPr="003C2A58">
        <w:rPr>
          <w:sz w:val="28"/>
          <w:szCs w:val="28"/>
        </w:rPr>
        <w:t>стоянии 0,55 МПа</w:t>
      </w:r>
      <w:r w:rsidR="001B342E" w:rsidRPr="003C2A58">
        <w:rPr>
          <w:sz w:val="28"/>
          <w:szCs w:val="28"/>
        </w:rPr>
        <w:t>, тогда как кальциевые р</w:t>
      </w:r>
      <w:r w:rsidR="00EA1245" w:rsidRPr="003C2A58">
        <w:rPr>
          <w:sz w:val="28"/>
          <w:szCs w:val="28"/>
        </w:rPr>
        <w:t>азновидно</w:t>
      </w:r>
      <w:r w:rsidR="00AD6D19" w:rsidRPr="003C2A58">
        <w:rPr>
          <w:sz w:val="28"/>
          <w:szCs w:val="28"/>
        </w:rPr>
        <w:t>сти</w:t>
      </w:r>
      <w:r w:rsidR="003304D4" w:rsidRPr="003C2A58">
        <w:rPr>
          <w:sz w:val="28"/>
          <w:szCs w:val="28"/>
        </w:rPr>
        <w:t xml:space="preserve"> 0,44</w:t>
      </w:r>
      <w:r w:rsidR="00EA1245" w:rsidRPr="003C2A58">
        <w:rPr>
          <w:sz w:val="28"/>
          <w:szCs w:val="28"/>
        </w:rPr>
        <w:t xml:space="preserve"> – </w:t>
      </w:r>
      <w:r w:rsidR="003304D4" w:rsidRPr="003C2A58">
        <w:rPr>
          <w:sz w:val="28"/>
          <w:szCs w:val="28"/>
        </w:rPr>
        <w:t>0,</w:t>
      </w:r>
      <w:r w:rsidR="001B342E" w:rsidRPr="003C2A58">
        <w:rPr>
          <w:sz w:val="28"/>
          <w:szCs w:val="28"/>
        </w:rPr>
        <w:t>5</w:t>
      </w:r>
      <w:r w:rsidR="003304D4" w:rsidRPr="003C2A58">
        <w:rPr>
          <w:sz w:val="28"/>
          <w:szCs w:val="28"/>
        </w:rPr>
        <w:t>0 МПа</w:t>
      </w:r>
      <w:r w:rsidR="001B342E" w:rsidRPr="003C2A58">
        <w:rPr>
          <w:sz w:val="28"/>
          <w:szCs w:val="28"/>
        </w:rPr>
        <w:t>.</w:t>
      </w:r>
      <w:r w:rsidR="00AD6D19" w:rsidRPr="003C2A58">
        <w:rPr>
          <w:sz w:val="28"/>
          <w:szCs w:val="28"/>
        </w:rPr>
        <w:t xml:space="preserve"> </w:t>
      </w:r>
      <w:r w:rsidR="001B342E" w:rsidRPr="003C2A58">
        <w:rPr>
          <w:sz w:val="28"/>
          <w:szCs w:val="28"/>
        </w:rPr>
        <w:t>Осадочные щелочноземельные бентониты придают прочность формовочны</w:t>
      </w:r>
      <w:r w:rsidR="00AD6D19" w:rsidRPr="003C2A58">
        <w:rPr>
          <w:sz w:val="28"/>
          <w:szCs w:val="28"/>
        </w:rPr>
        <w:t xml:space="preserve">м смесям в сухом состоянии </w:t>
      </w:r>
      <w:r w:rsidR="003304D4" w:rsidRPr="003C2A58">
        <w:rPr>
          <w:sz w:val="28"/>
          <w:szCs w:val="28"/>
        </w:rPr>
        <w:t>0,</w:t>
      </w:r>
      <w:r w:rsidR="00AD6D19" w:rsidRPr="003C2A58">
        <w:rPr>
          <w:sz w:val="28"/>
          <w:szCs w:val="28"/>
        </w:rPr>
        <w:t>4</w:t>
      </w:r>
      <w:r w:rsidR="003304D4" w:rsidRPr="003C2A58">
        <w:rPr>
          <w:sz w:val="28"/>
          <w:szCs w:val="28"/>
        </w:rPr>
        <w:t>0</w:t>
      </w:r>
      <w:r w:rsidR="00EA1245" w:rsidRPr="003C2A58">
        <w:rPr>
          <w:sz w:val="28"/>
          <w:szCs w:val="28"/>
        </w:rPr>
        <w:t xml:space="preserve"> – </w:t>
      </w:r>
      <w:r w:rsidR="003304D4" w:rsidRPr="003C2A58">
        <w:rPr>
          <w:sz w:val="28"/>
          <w:szCs w:val="28"/>
        </w:rPr>
        <w:t>0,70</w:t>
      </w:r>
      <w:r w:rsidR="001B342E" w:rsidRPr="003C2A58">
        <w:rPr>
          <w:sz w:val="28"/>
          <w:szCs w:val="28"/>
        </w:rPr>
        <w:t xml:space="preserve"> </w:t>
      </w:r>
      <w:r w:rsidR="003304D4" w:rsidRPr="003C2A58">
        <w:rPr>
          <w:sz w:val="28"/>
          <w:szCs w:val="28"/>
        </w:rPr>
        <w:t>МПа</w:t>
      </w:r>
      <w:r w:rsidR="001B342E" w:rsidRPr="003C2A58">
        <w:rPr>
          <w:sz w:val="28"/>
          <w:szCs w:val="28"/>
        </w:rPr>
        <w:t>. Прочность с</w:t>
      </w:r>
      <w:r w:rsidR="00AD6D19" w:rsidRPr="003C2A58">
        <w:rPr>
          <w:sz w:val="28"/>
          <w:szCs w:val="28"/>
        </w:rPr>
        <w:t>ухи</w:t>
      </w:r>
      <w:r w:rsidR="001B342E" w:rsidRPr="003C2A58">
        <w:rPr>
          <w:sz w:val="28"/>
          <w:szCs w:val="28"/>
        </w:rPr>
        <w:t>х форм с использованием элювиаль</w:t>
      </w:r>
      <w:r w:rsidR="00EA1245" w:rsidRPr="003C2A58">
        <w:rPr>
          <w:sz w:val="28"/>
          <w:szCs w:val="28"/>
        </w:rPr>
        <w:t>ных бенто</w:t>
      </w:r>
      <w:r w:rsidR="003304D4" w:rsidRPr="003C2A58">
        <w:rPr>
          <w:sz w:val="28"/>
          <w:szCs w:val="28"/>
        </w:rPr>
        <w:t>нитов 0,3</w:t>
      </w:r>
      <w:r w:rsidR="00EA1245" w:rsidRPr="003C2A58">
        <w:rPr>
          <w:sz w:val="28"/>
          <w:szCs w:val="28"/>
        </w:rPr>
        <w:t xml:space="preserve">7 – </w:t>
      </w:r>
      <w:r w:rsidR="003304D4" w:rsidRPr="003C2A58">
        <w:rPr>
          <w:sz w:val="28"/>
          <w:szCs w:val="28"/>
        </w:rPr>
        <w:t>0,48 МПа</w:t>
      </w:r>
      <w:r w:rsidR="001B342E" w:rsidRPr="003C2A58">
        <w:rPr>
          <w:sz w:val="28"/>
          <w:szCs w:val="28"/>
        </w:rPr>
        <w:t>.</w:t>
      </w:r>
    </w:p>
    <w:p w:rsidR="001B342E" w:rsidRPr="003C2A58" w:rsidRDefault="001B342E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Приведенные данные позволяют отнести все исследованные глины к формовочным бентонитам прочно- и среднесвязующим во влажном и сухом состоянии со средним и высоким содержанием вредных примесей.</w:t>
      </w:r>
    </w:p>
    <w:p w:rsidR="003C2A58" w:rsidRPr="003C2A58" w:rsidRDefault="001B342E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Исследованные бентониты могут применяться для приготовления форм, для отливки как стального, так и чугунного литья. При этом для стального литья предпочтение отдается щелочным бентонитам. Для производства мелкого чугунного литья широко используются</w:t>
      </w:r>
      <w:r w:rsidR="00AD6D19" w:rsidRPr="003C2A58">
        <w:rPr>
          <w:sz w:val="28"/>
          <w:szCs w:val="28"/>
        </w:rPr>
        <w:t xml:space="preserve"> кальциевые бентониты. Для</w:t>
      </w:r>
      <w:r w:rsidRPr="003C2A58">
        <w:rPr>
          <w:sz w:val="28"/>
          <w:szCs w:val="28"/>
        </w:rPr>
        <w:t xml:space="preserve"> крупных чу</w:t>
      </w:r>
      <w:r w:rsidR="00AD6D19" w:rsidRPr="003C2A58">
        <w:rPr>
          <w:sz w:val="28"/>
          <w:szCs w:val="28"/>
        </w:rPr>
        <w:t>гунных отливок рекомендуются</w:t>
      </w:r>
      <w:r w:rsidRPr="003C2A58">
        <w:rPr>
          <w:sz w:val="28"/>
          <w:szCs w:val="28"/>
        </w:rPr>
        <w:t xml:space="preserve"> натриевые бентониты или смесь обеих разновидностей.</w:t>
      </w:r>
    </w:p>
    <w:p w:rsidR="003C2A58" w:rsidRPr="003C2A58" w:rsidRDefault="001B342E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Кальциевый бентонит, кроме того, можно использовать для литья цветных металлов, за исключением сплавов никеля с высокой температурой плавления.</w:t>
      </w:r>
    </w:p>
    <w:p w:rsidR="003C2A58" w:rsidRDefault="003C2A58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:rsidR="00EA1245" w:rsidRPr="003C2A58" w:rsidRDefault="003C2A58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EA1245" w:rsidRPr="003C2A58">
        <w:rPr>
          <w:sz w:val="28"/>
          <w:szCs w:val="36"/>
        </w:rPr>
        <w:t>Заключение</w:t>
      </w:r>
    </w:p>
    <w:p w:rsidR="00EA1245" w:rsidRPr="003C2A58" w:rsidRDefault="00EA1245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C2A58" w:rsidRPr="003C2A58" w:rsidRDefault="001050FC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Производство наночастиц из бентонита сложный процесс, основанный на использовании тонких технологи</w:t>
      </w:r>
      <w:r w:rsidR="009F5B7D" w:rsidRPr="003C2A58">
        <w:rPr>
          <w:sz w:val="28"/>
          <w:szCs w:val="28"/>
        </w:rPr>
        <w:t>й</w:t>
      </w:r>
      <w:r w:rsidRPr="003C2A58">
        <w:rPr>
          <w:sz w:val="28"/>
          <w:szCs w:val="28"/>
        </w:rPr>
        <w:t>, требующих глубоких научных исследований, а главное знание минералогии бентонита.</w:t>
      </w:r>
    </w:p>
    <w:p w:rsidR="001050FC" w:rsidRPr="003C2A58" w:rsidRDefault="009F5B7D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>Б</w:t>
      </w:r>
      <w:r w:rsidR="001050FC" w:rsidRPr="003C2A58">
        <w:rPr>
          <w:sz w:val="28"/>
          <w:szCs w:val="28"/>
        </w:rPr>
        <w:t xml:space="preserve">ентонитовая глина является своеобразным полуфабрикатом или основой для промышленного производства наночастиц. </w:t>
      </w:r>
      <w:r w:rsidRPr="003C2A58">
        <w:rPr>
          <w:sz w:val="28"/>
          <w:szCs w:val="28"/>
        </w:rPr>
        <w:t xml:space="preserve">Наноматериалы могут изготавливаться и использоваться в виде порошков, пленок, покрытий, а также объемно-структурированных, тонкозернистых соединений. </w:t>
      </w:r>
      <w:r w:rsidR="001050FC" w:rsidRPr="003C2A58">
        <w:rPr>
          <w:sz w:val="28"/>
          <w:szCs w:val="28"/>
        </w:rPr>
        <w:t>При получении из бентонитовой глины нанопорошков целесообразно осуществлять наноструктурную подготовку в специальных механических активаторах (типа планетарных вибромельниц). Использование бентонита в строительных нанокомпозитах типа пластмасс и специальных суспензий требует разработки технологии получения устойчивых во времени нанопленок с заданными свойствами.</w:t>
      </w:r>
    </w:p>
    <w:p w:rsidR="003C2A58" w:rsidRPr="003C2A58" w:rsidRDefault="009F5B7D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A58">
        <w:rPr>
          <w:sz w:val="28"/>
          <w:szCs w:val="28"/>
        </w:rPr>
        <w:t xml:space="preserve">Наноматериалы могут производиться как путем синтеза нового материала, так и путем </w:t>
      </w:r>
      <w:r w:rsidR="00976C3A" w:rsidRPr="003C2A58">
        <w:rPr>
          <w:sz w:val="28"/>
          <w:szCs w:val="28"/>
        </w:rPr>
        <w:t>деформирования материала с известной структурой. Малый размер зерен обуславливает большую протяженность межзерновых границ раздела. Сами же</w:t>
      </w:r>
      <w:r w:rsidR="003C2A58" w:rsidRPr="003C2A58">
        <w:rPr>
          <w:sz w:val="28"/>
          <w:szCs w:val="28"/>
        </w:rPr>
        <w:t xml:space="preserve"> </w:t>
      </w:r>
      <w:r w:rsidR="00976C3A" w:rsidRPr="003C2A58">
        <w:rPr>
          <w:sz w:val="28"/>
          <w:szCs w:val="28"/>
        </w:rPr>
        <w:t>зерна могут иметь различные дефекты, количество и распределение которых иное чем в крупных зернах. Поэтому в настоящее время уменьшение размера зерен рассматривается как эффективный метод изменения свойств твердого тела.</w:t>
      </w:r>
    </w:p>
    <w:p w:rsidR="00865F4B" w:rsidRPr="003C2A58" w:rsidRDefault="00865F4B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342E" w:rsidRPr="003C2A58" w:rsidRDefault="003C2A58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28"/>
        </w:rPr>
        <w:br w:type="page"/>
      </w:r>
      <w:r w:rsidR="00D03690" w:rsidRPr="003C2A58">
        <w:rPr>
          <w:sz w:val="28"/>
          <w:szCs w:val="36"/>
        </w:rPr>
        <w:t>Список литературы</w:t>
      </w:r>
    </w:p>
    <w:p w:rsidR="001B342E" w:rsidRPr="003C2A58" w:rsidRDefault="001B342E" w:rsidP="003C2A5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D5000" w:rsidRPr="003C2A58" w:rsidRDefault="009C1B07" w:rsidP="003C2A58">
      <w:pPr>
        <w:widowControl/>
        <w:numPr>
          <w:ilvl w:val="0"/>
          <w:numId w:val="14"/>
        </w:numPr>
        <w:shd w:val="clear" w:color="000000" w:fill="auto"/>
        <w:tabs>
          <w:tab w:val="left" w:pos="567"/>
          <w:tab w:val="left" w:pos="10205"/>
        </w:tabs>
        <w:spacing w:line="360" w:lineRule="auto"/>
        <w:ind w:left="0" w:firstLine="0"/>
        <w:rPr>
          <w:sz w:val="28"/>
          <w:szCs w:val="28"/>
        </w:rPr>
      </w:pPr>
      <w:r w:rsidRPr="003C2A58">
        <w:rPr>
          <w:sz w:val="28"/>
          <w:szCs w:val="28"/>
        </w:rPr>
        <w:t>Кирсанов</w:t>
      </w:r>
      <w:r w:rsidRPr="003C2A58">
        <w:rPr>
          <w:bCs/>
          <w:sz w:val="28"/>
          <w:szCs w:val="28"/>
        </w:rPr>
        <w:t xml:space="preserve"> </w:t>
      </w:r>
      <w:r w:rsidRPr="003C2A58">
        <w:rPr>
          <w:sz w:val="28"/>
          <w:szCs w:val="28"/>
        </w:rPr>
        <w:t xml:space="preserve">Н.В. </w:t>
      </w:r>
      <w:r w:rsidR="002D5000" w:rsidRPr="003C2A58">
        <w:rPr>
          <w:bCs/>
          <w:sz w:val="28"/>
          <w:szCs w:val="28"/>
        </w:rPr>
        <w:t xml:space="preserve">Генетические </w:t>
      </w:r>
      <w:r w:rsidR="002D5000" w:rsidRPr="003C2A58">
        <w:rPr>
          <w:sz w:val="28"/>
          <w:szCs w:val="28"/>
        </w:rPr>
        <w:t>типы и закономерности распространения месторождений бен</w:t>
      </w:r>
      <w:r w:rsidR="005E52FF" w:rsidRPr="003C2A58">
        <w:rPr>
          <w:sz w:val="28"/>
          <w:szCs w:val="28"/>
        </w:rPr>
        <w:t>тонитов в ССС</w:t>
      </w:r>
      <w:r w:rsidR="002D5000" w:rsidRPr="003C2A58">
        <w:rPr>
          <w:sz w:val="28"/>
          <w:szCs w:val="28"/>
        </w:rPr>
        <w:t>Р</w:t>
      </w:r>
      <w:r w:rsidR="005E52FF" w:rsidRPr="003C2A58">
        <w:rPr>
          <w:sz w:val="28"/>
          <w:szCs w:val="28"/>
        </w:rPr>
        <w:t xml:space="preserve"> </w:t>
      </w:r>
      <w:r w:rsidR="002D5000" w:rsidRPr="003C2A58">
        <w:rPr>
          <w:sz w:val="28"/>
          <w:szCs w:val="28"/>
        </w:rPr>
        <w:t>/</w:t>
      </w:r>
      <w:r w:rsidR="005E52FF" w:rsidRPr="003C2A58">
        <w:rPr>
          <w:sz w:val="28"/>
          <w:szCs w:val="28"/>
        </w:rPr>
        <w:t xml:space="preserve"> Н.В. Кирсанов, М.</w:t>
      </w:r>
      <w:r w:rsidR="002D5000" w:rsidRPr="003C2A58">
        <w:rPr>
          <w:sz w:val="28"/>
          <w:szCs w:val="28"/>
        </w:rPr>
        <w:t xml:space="preserve">А. Ратеев, </w:t>
      </w:r>
      <w:r w:rsidR="005E52FF" w:rsidRPr="003C2A58">
        <w:rPr>
          <w:iCs/>
          <w:sz w:val="28"/>
          <w:szCs w:val="28"/>
        </w:rPr>
        <w:t>А.</w:t>
      </w:r>
      <w:r w:rsidR="002D5000" w:rsidRPr="003C2A58">
        <w:rPr>
          <w:iCs/>
          <w:sz w:val="28"/>
          <w:szCs w:val="28"/>
        </w:rPr>
        <w:t>А.</w:t>
      </w:r>
      <w:r w:rsidR="002D5000" w:rsidRPr="003C2A58">
        <w:rPr>
          <w:i/>
          <w:iCs/>
          <w:sz w:val="28"/>
          <w:szCs w:val="28"/>
        </w:rPr>
        <w:t xml:space="preserve"> </w:t>
      </w:r>
      <w:r w:rsidR="002D5000" w:rsidRPr="003C2A58">
        <w:rPr>
          <w:sz w:val="28"/>
          <w:szCs w:val="28"/>
        </w:rPr>
        <w:t>Сабитов и др. –</w:t>
      </w:r>
      <w:r w:rsidR="005E52FF" w:rsidRPr="003C2A58">
        <w:rPr>
          <w:sz w:val="28"/>
          <w:szCs w:val="28"/>
        </w:rPr>
        <w:t xml:space="preserve"> М.: Недра, 1981, – </w:t>
      </w:r>
      <w:r w:rsidR="002D5000" w:rsidRPr="003C2A58">
        <w:rPr>
          <w:sz w:val="28"/>
          <w:szCs w:val="28"/>
        </w:rPr>
        <w:t>214 с.</w:t>
      </w:r>
    </w:p>
    <w:p w:rsidR="007A7BF9" w:rsidRPr="003C2A58" w:rsidRDefault="005E52FF" w:rsidP="003C2A58">
      <w:pPr>
        <w:widowControl/>
        <w:numPr>
          <w:ilvl w:val="0"/>
          <w:numId w:val="14"/>
        </w:numPr>
        <w:shd w:val="clear" w:color="000000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3C2A58">
        <w:rPr>
          <w:sz w:val="28"/>
          <w:szCs w:val="28"/>
        </w:rPr>
        <w:t xml:space="preserve">Рентгеновские методы изучения и структура глинистых минералов / </w:t>
      </w:r>
      <w:r w:rsidR="004A3E60" w:rsidRPr="003C2A58">
        <w:rPr>
          <w:sz w:val="28"/>
          <w:szCs w:val="28"/>
        </w:rPr>
        <w:t>П</w:t>
      </w:r>
      <w:r w:rsidRPr="003C2A58">
        <w:rPr>
          <w:sz w:val="28"/>
          <w:szCs w:val="28"/>
        </w:rPr>
        <w:t>од ре</w:t>
      </w:r>
      <w:r w:rsidR="004A3E60" w:rsidRPr="003C2A58">
        <w:rPr>
          <w:sz w:val="28"/>
          <w:szCs w:val="28"/>
        </w:rPr>
        <w:t>д.</w:t>
      </w:r>
      <w:r w:rsidRPr="003C2A58">
        <w:rPr>
          <w:sz w:val="28"/>
          <w:szCs w:val="28"/>
        </w:rPr>
        <w:t xml:space="preserve"> Г. Брауна, – М.: МИР, – 1965, – 307 с.</w:t>
      </w:r>
    </w:p>
    <w:p w:rsidR="00CC53F5" w:rsidRPr="003C2A58" w:rsidRDefault="00CC53F5" w:rsidP="003C2A58">
      <w:pPr>
        <w:widowControl/>
        <w:numPr>
          <w:ilvl w:val="0"/>
          <w:numId w:val="14"/>
        </w:numPr>
        <w:shd w:val="clear" w:color="000000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3C2A58">
        <w:rPr>
          <w:sz w:val="28"/>
          <w:szCs w:val="28"/>
        </w:rPr>
        <w:t>Берр</w:t>
      </w:r>
      <w:r w:rsidR="006C2449" w:rsidRPr="003C2A58">
        <w:rPr>
          <w:sz w:val="28"/>
          <w:szCs w:val="28"/>
        </w:rPr>
        <w:t>и Л.Г.</w:t>
      </w:r>
      <w:r w:rsidRPr="003C2A58">
        <w:rPr>
          <w:sz w:val="28"/>
          <w:szCs w:val="28"/>
        </w:rPr>
        <w:t xml:space="preserve"> Минералогия / Л.Г. Берри, Б.Г. Мейсон, Р.В. Дитрих, – М.: МИР, – 1987, – 603 с.</w:t>
      </w:r>
    </w:p>
    <w:p w:rsidR="00CC53F5" w:rsidRPr="003C2A58" w:rsidRDefault="00CC53F5" w:rsidP="003C2A58">
      <w:pPr>
        <w:widowControl/>
        <w:numPr>
          <w:ilvl w:val="0"/>
          <w:numId w:val="14"/>
        </w:numPr>
        <w:shd w:val="clear" w:color="000000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3C2A58">
        <w:rPr>
          <w:sz w:val="28"/>
          <w:szCs w:val="28"/>
        </w:rPr>
        <w:t>Грим Р.Э. Минералогия и практическое применение глин / Р.Э. Грим, – М.: МИР, – 1967, – 264 с.</w:t>
      </w:r>
    </w:p>
    <w:p w:rsidR="00CC53F5" w:rsidRPr="003C2A58" w:rsidRDefault="006C2449" w:rsidP="003C2A58">
      <w:pPr>
        <w:widowControl/>
        <w:numPr>
          <w:ilvl w:val="0"/>
          <w:numId w:val="14"/>
        </w:numPr>
        <w:shd w:val="clear" w:color="000000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3C2A58">
        <w:rPr>
          <w:sz w:val="28"/>
          <w:szCs w:val="28"/>
        </w:rPr>
        <w:t>Котельников Д.Д.</w:t>
      </w:r>
      <w:r w:rsidR="00CC53F5" w:rsidRPr="003C2A58">
        <w:rPr>
          <w:sz w:val="28"/>
          <w:szCs w:val="28"/>
        </w:rPr>
        <w:t xml:space="preserve"> Глинистые минералы осадочных горных пород / Д.Д. Котельников, А.И. Конюхов, – М.: Недра, – 1986, – 247 с.</w:t>
      </w:r>
    </w:p>
    <w:p w:rsidR="007A7BF9" w:rsidRPr="003C2A58" w:rsidRDefault="005E52FF" w:rsidP="003C2A58">
      <w:pPr>
        <w:widowControl/>
        <w:numPr>
          <w:ilvl w:val="0"/>
          <w:numId w:val="14"/>
        </w:numPr>
        <w:shd w:val="clear" w:color="000000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3C2A58">
        <w:rPr>
          <w:sz w:val="28"/>
          <w:szCs w:val="28"/>
        </w:rPr>
        <w:t>Куковский Е.Г. Особенности строения и физико-химические свойства глинистых минералов / Е.Г. Куковский, – К.: Наукова думка, – 1966, – 128 с.</w:t>
      </w:r>
    </w:p>
    <w:p w:rsidR="00CC53F5" w:rsidRPr="003C2A58" w:rsidRDefault="006C2449" w:rsidP="003C2A58">
      <w:pPr>
        <w:widowControl/>
        <w:numPr>
          <w:ilvl w:val="0"/>
          <w:numId w:val="14"/>
        </w:numPr>
        <w:shd w:val="clear" w:color="000000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3C2A58">
        <w:rPr>
          <w:sz w:val="28"/>
          <w:szCs w:val="28"/>
        </w:rPr>
        <w:t>Осипов В.И.</w:t>
      </w:r>
      <w:r w:rsidR="00CC53F5" w:rsidRPr="003C2A58">
        <w:rPr>
          <w:sz w:val="28"/>
          <w:szCs w:val="28"/>
        </w:rPr>
        <w:t xml:space="preserve"> Микроструктура глинистых пород / В.И. Осипов, В.Н. Соколов, Н.А. Румянцева, – М.: Недра, – 1989, – 211 с.</w:t>
      </w:r>
    </w:p>
    <w:p w:rsidR="005E52FF" w:rsidRPr="003C2A58" w:rsidRDefault="005E52FF" w:rsidP="003C2A58">
      <w:pPr>
        <w:widowControl/>
        <w:numPr>
          <w:ilvl w:val="0"/>
          <w:numId w:val="14"/>
        </w:numPr>
        <w:shd w:val="clear" w:color="000000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3C2A58">
        <w:rPr>
          <w:sz w:val="28"/>
          <w:szCs w:val="28"/>
        </w:rPr>
        <w:t xml:space="preserve">Брегг </w:t>
      </w:r>
      <w:r w:rsidR="006C2449" w:rsidRPr="003C2A58">
        <w:rPr>
          <w:sz w:val="28"/>
          <w:szCs w:val="28"/>
        </w:rPr>
        <w:t>У.Л.</w:t>
      </w:r>
      <w:r w:rsidR="004A3E60" w:rsidRPr="003C2A58">
        <w:rPr>
          <w:sz w:val="28"/>
          <w:szCs w:val="28"/>
        </w:rPr>
        <w:t xml:space="preserve"> Кристаллическая структура минералов / У.Л. Брег</w:t>
      </w:r>
      <w:r w:rsidR="00183B2B" w:rsidRPr="003C2A58">
        <w:rPr>
          <w:sz w:val="28"/>
          <w:szCs w:val="28"/>
        </w:rPr>
        <w:t>г</w:t>
      </w:r>
      <w:r w:rsidR="004A3E60" w:rsidRPr="003C2A58">
        <w:rPr>
          <w:sz w:val="28"/>
          <w:szCs w:val="28"/>
        </w:rPr>
        <w:t>, Г.Ф. Кларингбулл, – М.: МИР, – 1966, – 389 с.</w:t>
      </w:r>
    </w:p>
    <w:p w:rsidR="003C2A58" w:rsidRPr="003C2A58" w:rsidRDefault="009C1B07" w:rsidP="003C2A58">
      <w:pPr>
        <w:widowControl/>
        <w:numPr>
          <w:ilvl w:val="0"/>
          <w:numId w:val="14"/>
        </w:numPr>
        <w:shd w:val="clear" w:color="000000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3C2A58">
        <w:rPr>
          <w:sz w:val="28"/>
          <w:szCs w:val="28"/>
        </w:rPr>
        <w:t>Сребродольский Б.И. Загадки минералогии / Б.И. Сребродольский, – М.: Наука, – 1987, – 160 с.</w:t>
      </w:r>
    </w:p>
    <w:p w:rsidR="003C2A58" w:rsidRPr="003C2A58" w:rsidRDefault="001D1CBD" w:rsidP="003C2A58">
      <w:pPr>
        <w:widowControl/>
        <w:numPr>
          <w:ilvl w:val="0"/>
          <w:numId w:val="14"/>
        </w:numPr>
        <w:shd w:val="clear" w:color="000000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3C2A58">
        <w:rPr>
          <w:sz w:val="28"/>
          <w:szCs w:val="28"/>
        </w:rPr>
        <w:t>ГОСТ 3226 – 77. Глины формовочные. Технические условия.</w:t>
      </w:r>
    </w:p>
    <w:p w:rsidR="001D1CBD" w:rsidRDefault="001D1CBD" w:rsidP="003C2A58">
      <w:pPr>
        <w:widowControl/>
        <w:numPr>
          <w:ilvl w:val="0"/>
          <w:numId w:val="14"/>
        </w:numPr>
        <w:shd w:val="clear" w:color="000000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3C2A58">
        <w:rPr>
          <w:sz w:val="28"/>
          <w:szCs w:val="28"/>
        </w:rPr>
        <w:t>ТУ 39 – 043 – 74. Глинопорошки для буровых растворов.</w:t>
      </w:r>
    </w:p>
    <w:p w:rsidR="003C2A58" w:rsidRPr="0064292A" w:rsidRDefault="003C2A58" w:rsidP="003C2A58">
      <w:pPr>
        <w:widowControl/>
        <w:shd w:val="clear" w:color="000000" w:fill="auto"/>
        <w:tabs>
          <w:tab w:val="left" w:pos="567"/>
        </w:tabs>
        <w:spacing w:line="360" w:lineRule="auto"/>
        <w:jc w:val="center"/>
        <w:rPr>
          <w:color w:val="FFFFFF"/>
          <w:sz w:val="28"/>
          <w:szCs w:val="28"/>
        </w:rPr>
      </w:pPr>
    </w:p>
    <w:p w:rsidR="003C2A58" w:rsidRPr="0064292A" w:rsidRDefault="003C2A58" w:rsidP="003C2A58">
      <w:pPr>
        <w:widowControl/>
        <w:shd w:val="clear" w:color="000000" w:fill="auto"/>
        <w:tabs>
          <w:tab w:val="left" w:pos="567"/>
        </w:tabs>
        <w:spacing w:line="360" w:lineRule="auto"/>
        <w:jc w:val="center"/>
        <w:rPr>
          <w:color w:val="FFFFFF"/>
          <w:sz w:val="28"/>
          <w:szCs w:val="28"/>
        </w:rPr>
      </w:pPr>
    </w:p>
    <w:p w:rsidR="003C2A58" w:rsidRPr="0064292A" w:rsidRDefault="003C2A58">
      <w:pPr>
        <w:widowControl/>
        <w:shd w:val="clear" w:color="000000" w:fill="auto"/>
        <w:tabs>
          <w:tab w:val="left" w:pos="567"/>
        </w:tabs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3C2A58" w:rsidRPr="0064292A" w:rsidSect="003C2A58">
      <w:headerReference w:type="default" r:id="rId11"/>
      <w:footerReference w:type="even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92A" w:rsidRDefault="0064292A">
      <w:r>
        <w:separator/>
      </w:r>
    </w:p>
  </w:endnote>
  <w:endnote w:type="continuationSeparator" w:id="0">
    <w:p w:rsidR="0064292A" w:rsidRDefault="0064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724" w:rsidRDefault="00512724" w:rsidP="008C18B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2724" w:rsidRDefault="005127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92A" w:rsidRDefault="0064292A">
      <w:r>
        <w:separator/>
      </w:r>
    </w:p>
  </w:footnote>
  <w:footnote w:type="continuationSeparator" w:id="0">
    <w:p w:rsidR="0064292A" w:rsidRDefault="00642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A58" w:rsidRPr="003C2A58" w:rsidRDefault="003C2A58" w:rsidP="003C2A58">
    <w:pPr>
      <w:pStyle w:val="a3"/>
      <w:widowControl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048B4"/>
    <w:multiLevelType w:val="multilevel"/>
    <w:tmpl w:val="686A20FE"/>
    <w:lvl w:ilvl="0">
      <w:start w:val="1"/>
      <w:numFmt w:val="bullet"/>
      <w:lvlText w:val=""/>
      <w:lvlJc w:val="left"/>
      <w:pPr>
        <w:tabs>
          <w:tab w:val="num" w:pos="2789"/>
        </w:tabs>
        <w:ind w:left="278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88B746A"/>
    <w:multiLevelType w:val="multilevel"/>
    <w:tmpl w:val="22023058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2">
    <w:nsid w:val="13C763E4"/>
    <w:multiLevelType w:val="multilevel"/>
    <w:tmpl w:val="8B6A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7C4F6D"/>
    <w:multiLevelType w:val="hybridMultilevel"/>
    <w:tmpl w:val="8FECD91A"/>
    <w:lvl w:ilvl="0" w:tplc="0419000F">
      <w:start w:val="1"/>
      <w:numFmt w:val="decimal"/>
      <w:lvlText w:val="%1."/>
      <w:lvlJc w:val="left"/>
      <w:pPr>
        <w:tabs>
          <w:tab w:val="num" w:pos="1614"/>
        </w:tabs>
        <w:ind w:left="16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34"/>
        </w:tabs>
        <w:ind w:left="23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54"/>
        </w:tabs>
        <w:ind w:left="30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74"/>
        </w:tabs>
        <w:ind w:left="37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94"/>
        </w:tabs>
        <w:ind w:left="44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14"/>
        </w:tabs>
        <w:ind w:left="52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54"/>
        </w:tabs>
        <w:ind w:left="66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74"/>
        </w:tabs>
        <w:ind w:left="7374" w:hanging="180"/>
      </w:pPr>
      <w:rPr>
        <w:rFonts w:cs="Times New Roman"/>
      </w:rPr>
    </w:lvl>
  </w:abstractNum>
  <w:abstractNum w:abstractNumId="4">
    <w:nsid w:val="1CC43DE1"/>
    <w:multiLevelType w:val="hybridMultilevel"/>
    <w:tmpl w:val="22023058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5">
    <w:nsid w:val="240F1C5F"/>
    <w:multiLevelType w:val="multilevel"/>
    <w:tmpl w:val="FCEEF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DB3AC8"/>
    <w:multiLevelType w:val="multilevel"/>
    <w:tmpl w:val="902EB58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09"/>
        </w:tabs>
        <w:ind w:left="50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8"/>
        </w:tabs>
        <w:ind w:left="7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67"/>
        </w:tabs>
        <w:ind w:left="11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6"/>
        </w:tabs>
        <w:ind w:left="11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85"/>
        </w:tabs>
        <w:ind w:left="15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14"/>
        </w:tabs>
        <w:ind w:left="16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3"/>
        </w:tabs>
        <w:ind w:left="20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92"/>
        </w:tabs>
        <w:ind w:left="2392" w:hanging="2160"/>
      </w:pPr>
      <w:rPr>
        <w:rFonts w:cs="Times New Roman" w:hint="default"/>
      </w:rPr>
    </w:lvl>
  </w:abstractNum>
  <w:abstractNum w:abstractNumId="7">
    <w:nsid w:val="426F546C"/>
    <w:multiLevelType w:val="singleLevel"/>
    <w:tmpl w:val="EE2EF2AE"/>
    <w:lvl w:ilvl="0">
      <w:start w:val="1"/>
      <w:numFmt w:val="decimal"/>
      <w:lvlText w:val="%1)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8">
    <w:nsid w:val="44217194"/>
    <w:multiLevelType w:val="hybridMultilevel"/>
    <w:tmpl w:val="FCEEF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B1B7CAE"/>
    <w:multiLevelType w:val="singleLevel"/>
    <w:tmpl w:val="E4A6634C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10">
    <w:nsid w:val="51AF7FBC"/>
    <w:multiLevelType w:val="hybridMultilevel"/>
    <w:tmpl w:val="686A20FE"/>
    <w:lvl w:ilvl="0" w:tplc="7610D506">
      <w:start w:val="1"/>
      <w:numFmt w:val="bullet"/>
      <w:lvlText w:val=""/>
      <w:lvlJc w:val="left"/>
      <w:pPr>
        <w:tabs>
          <w:tab w:val="num" w:pos="2789"/>
        </w:tabs>
        <w:ind w:left="278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5EF527BD"/>
    <w:multiLevelType w:val="multilevel"/>
    <w:tmpl w:val="902EB58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09"/>
        </w:tabs>
        <w:ind w:left="50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8"/>
        </w:tabs>
        <w:ind w:left="7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67"/>
        </w:tabs>
        <w:ind w:left="11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6"/>
        </w:tabs>
        <w:ind w:left="11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85"/>
        </w:tabs>
        <w:ind w:left="15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14"/>
        </w:tabs>
        <w:ind w:left="16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3"/>
        </w:tabs>
        <w:ind w:left="20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92"/>
        </w:tabs>
        <w:ind w:left="2392" w:hanging="2160"/>
      </w:pPr>
      <w:rPr>
        <w:rFonts w:cs="Times New Roman" w:hint="default"/>
      </w:rPr>
    </w:lvl>
  </w:abstractNum>
  <w:abstractNum w:abstractNumId="12">
    <w:nsid w:val="61C810B9"/>
    <w:multiLevelType w:val="multilevel"/>
    <w:tmpl w:val="72F2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6D83682"/>
    <w:multiLevelType w:val="hybridMultilevel"/>
    <w:tmpl w:val="8E18CFE2"/>
    <w:lvl w:ilvl="0" w:tplc="7610D506">
      <w:start w:val="1"/>
      <w:numFmt w:val="bullet"/>
      <w:lvlText w:val=""/>
      <w:lvlJc w:val="left"/>
      <w:pPr>
        <w:tabs>
          <w:tab w:val="num" w:pos="2789"/>
        </w:tabs>
        <w:ind w:left="2789" w:hanging="360"/>
      </w:pPr>
      <w:rPr>
        <w:rFonts w:ascii="Wingdings" w:hAnsi="Wingdings" w:hint="default"/>
      </w:rPr>
    </w:lvl>
    <w:lvl w:ilvl="1" w:tplc="1C54092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742D4368"/>
    <w:multiLevelType w:val="hybridMultilevel"/>
    <w:tmpl w:val="8B6AC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6DA5C7C"/>
    <w:multiLevelType w:val="hybridMultilevel"/>
    <w:tmpl w:val="79AEA6A6"/>
    <w:lvl w:ilvl="0" w:tplc="7610D506">
      <w:start w:val="1"/>
      <w:numFmt w:val="bullet"/>
      <w:lvlText w:val=""/>
      <w:lvlJc w:val="left"/>
      <w:pPr>
        <w:tabs>
          <w:tab w:val="num" w:pos="2789"/>
        </w:tabs>
        <w:ind w:left="278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1"/>
  </w:num>
  <w:num w:numId="5">
    <w:abstractNumId w:val="10"/>
  </w:num>
  <w:num w:numId="6">
    <w:abstractNumId w:val="0"/>
  </w:num>
  <w:num w:numId="7">
    <w:abstractNumId w:val="13"/>
  </w:num>
  <w:num w:numId="8">
    <w:abstractNumId w:val="15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  <w:num w:numId="13">
    <w:abstractNumId w:val="3"/>
  </w:num>
  <w:num w:numId="14">
    <w:abstractNumId w:val="1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C8A"/>
    <w:rsid w:val="00005451"/>
    <w:rsid w:val="00014011"/>
    <w:rsid w:val="000229E1"/>
    <w:rsid w:val="00024D00"/>
    <w:rsid w:val="00037B10"/>
    <w:rsid w:val="00050C74"/>
    <w:rsid w:val="00057FC6"/>
    <w:rsid w:val="0006174B"/>
    <w:rsid w:val="00096876"/>
    <w:rsid w:val="000A6D42"/>
    <w:rsid w:val="000D3861"/>
    <w:rsid w:val="000E278C"/>
    <w:rsid w:val="000F211A"/>
    <w:rsid w:val="0010275D"/>
    <w:rsid w:val="001050FC"/>
    <w:rsid w:val="00111C00"/>
    <w:rsid w:val="00122B30"/>
    <w:rsid w:val="00136699"/>
    <w:rsid w:val="001550CB"/>
    <w:rsid w:val="00183B2B"/>
    <w:rsid w:val="001B342E"/>
    <w:rsid w:val="001D1CBD"/>
    <w:rsid w:val="001D71B6"/>
    <w:rsid w:val="001E2D56"/>
    <w:rsid w:val="00230A43"/>
    <w:rsid w:val="002313FC"/>
    <w:rsid w:val="00234318"/>
    <w:rsid w:val="002365D2"/>
    <w:rsid w:val="0024598A"/>
    <w:rsid w:val="00263CDA"/>
    <w:rsid w:val="00287F4A"/>
    <w:rsid w:val="002967C1"/>
    <w:rsid w:val="002A32A0"/>
    <w:rsid w:val="002C4270"/>
    <w:rsid w:val="002D5000"/>
    <w:rsid w:val="002D5577"/>
    <w:rsid w:val="002E2887"/>
    <w:rsid w:val="002E342A"/>
    <w:rsid w:val="002E7B34"/>
    <w:rsid w:val="002F6CBB"/>
    <w:rsid w:val="00326B45"/>
    <w:rsid w:val="00327E46"/>
    <w:rsid w:val="003304D4"/>
    <w:rsid w:val="00334B19"/>
    <w:rsid w:val="003452FD"/>
    <w:rsid w:val="003466A9"/>
    <w:rsid w:val="003509C3"/>
    <w:rsid w:val="003547B4"/>
    <w:rsid w:val="00385B01"/>
    <w:rsid w:val="00397C9A"/>
    <w:rsid w:val="003B45FF"/>
    <w:rsid w:val="003C2A58"/>
    <w:rsid w:val="003C5480"/>
    <w:rsid w:val="003E1B28"/>
    <w:rsid w:val="003E6B4C"/>
    <w:rsid w:val="00402924"/>
    <w:rsid w:val="00402D92"/>
    <w:rsid w:val="00422500"/>
    <w:rsid w:val="00453A63"/>
    <w:rsid w:val="00455E66"/>
    <w:rsid w:val="00473870"/>
    <w:rsid w:val="0049244D"/>
    <w:rsid w:val="00496FD1"/>
    <w:rsid w:val="004A3E60"/>
    <w:rsid w:val="004A49FD"/>
    <w:rsid w:val="004B27E6"/>
    <w:rsid w:val="004B53F9"/>
    <w:rsid w:val="004C7578"/>
    <w:rsid w:val="004D52F5"/>
    <w:rsid w:val="004F30F3"/>
    <w:rsid w:val="00512724"/>
    <w:rsid w:val="005720FB"/>
    <w:rsid w:val="005763FB"/>
    <w:rsid w:val="00596BA3"/>
    <w:rsid w:val="005A08A1"/>
    <w:rsid w:val="005A6388"/>
    <w:rsid w:val="005A682B"/>
    <w:rsid w:val="005D001E"/>
    <w:rsid w:val="005D5F88"/>
    <w:rsid w:val="005E52FF"/>
    <w:rsid w:val="006057CE"/>
    <w:rsid w:val="0061067B"/>
    <w:rsid w:val="00631513"/>
    <w:rsid w:val="0064292A"/>
    <w:rsid w:val="006449BA"/>
    <w:rsid w:val="00650D67"/>
    <w:rsid w:val="0068299A"/>
    <w:rsid w:val="00682A1E"/>
    <w:rsid w:val="0068525E"/>
    <w:rsid w:val="006C2449"/>
    <w:rsid w:val="006E79C9"/>
    <w:rsid w:val="007115AC"/>
    <w:rsid w:val="00713AA5"/>
    <w:rsid w:val="0071532C"/>
    <w:rsid w:val="00723CCA"/>
    <w:rsid w:val="007410DF"/>
    <w:rsid w:val="007443A8"/>
    <w:rsid w:val="007616EA"/>
    <w:rsid w:val="00790289"/>
    <w:rsid w:val="00797335"/>
    <w:rsid w:val="007A5FAC"/>
    <w:rsid w:val="007A7BF9"/>
    <w:rsid w:val="007B01E0"/>
    <w:rsid w:val="007B53DD"/>
    <w:rsid w:val="00800E41"/>
    <w:rsid w:val="00815A39"/>
    <w:rsid w:val="00823485"/>
    <w:rsid w:val="00824EE7"/>
    <w:rsid w:val="00831E85"/>
    <w:rsid w:val="00835DF0"/>
    <w:rsid w:val="00850EA3"/>
    <w:rsid w:val="008611A4"/>
    <w:rsid w:val="00862973"/>
    <w:rsid w:val="00865F4B"/>
    <w:rsid w:val="008910DB"/>
    <w:rsid w:val="00894141"/>
    <w:rsid w:val="00897FCF"/>
    <w:rsid w:val="008A4FF8"/>
    <w:rsid w:val="008A700C"/>
    <w:rsid w:val="008C0C8A"/>
    <w:rsid w:val="008C18B8"/>
    <w:rsid w:val="008C7F1B"/>
    <w:rsid w:val="00930810"/>
    <w:rsid w:val="00943CCD"/>
    <w:rsid w:val="009465A4"/>
    <w:rsid w:val="00947DA8"/>
    <w:rsid w:val="00972ADA"/>
    <w:rsid w:val="00976C3A"/>
    <w:rsid w:val="009A479B"/>
    <w:rsid w:val="009B2EC6"/>
    <w:rsid w:val="009B7C17"/>
    <w:rsid w:val="009C1B07"/>
    <w:rsid w:val="009F577A"/>
    <w:rsid w:val="009F5B7D"/>
    <w:rsid w:val="00A12906"/>
    <w:rsid w:val="00A17671"/>
    <w:rsid w:val="00A218AC"/>
    <w:rsid w:val="00A70409"/>
    <w:rsid w:val="00AB56F2"/>
    <w:rsid w:val="00AB6622"/>
    <w:rsid w:val="00AC31A4"/>
    <w:rsid w:val="00AD4984"/>
    <w:rsid w:val="00AD6D19"/>
    <w:rsid w:val="00AE45A1"/>
    <w:rsid w:val="00B01A2B"/>
    <w:rsid w:val="00B03B14"/>
    <w:rsid w:val="00B0407A"/>
    <w:rsid w:val="00B21C5F"/>
    <w:rsid w:val="00B245B4"/>
    <w:rsid w:val="00B36932"/>
    <w:rsid w:val="00B45B61"/>
    <w:rsid w:val="00B519BA"/>
    <w:rsid w:val="00B90796"/>
    <w:rsid w:val="00BA04F6"/>
    <w:rsid w:val="00BE643A"/>
    <w:rsid w:val="00BF0BEB"/>
    <w:rsid w:val="00BF3B3D"/>
    <w:rsid w:val="00C173FE"/>
    <w:rsid w:val="00C64144"/>
    <w:rsid w:val="00C97936"/>
    <w:rsid w:val="00CA5F5B"/>
    <w:rsid w:val="00CB1410"/>
    <w:rsid w:val="00CC4A33"/>
    <w:rsid w:val="00CC53F5"/>
    <w:rsid w:val="00D02928"/>
    <w:rsid w:val="00D03690"/>
    <w:rsid w:val="00D12F51"/>
    <w:rsid w:val="00D1398B"/>
    <w:rsid w:val="00D25829"/>
    <w:rsid w:val="00D31403"/>
    <w:rsid w:val="00D354E0"/>
    <w:rsid w:val="00D55E5F"/>
    <w:rsid w:val="00D629A9"/>
    <w:rsid w:val="00DB35CD"/>
    <w:rsid w:val="00DC54E8"/>
    <w:rsid w:val="00DD080B"/>
    <w:rsid w:val="00DE0DE9"/>
    <w:rsid w:val="00DF0DE1"/>
    <w:rsid w:val="00DF22C2"/>
    <w:rsid w:val="00DF5C11"/>
    <w:rsid w:val="00E0631C"/>
    <w:rsid w:val="00E10B3B"/>
    <w:rsid w:val="00E3019F"/>
    <w:rsid w:val="00E4508D"/>
    <w:rsid w:val="00E8135E"/>
    <w:rsid w:val="00E85B89"/>
    <w:rsid w:val="00EA0E66"/>
    <w:rsid w:val="00EA1245"/>
    <w:rsid w:val="00EB33C3"/>
    <w:rsid w:val="00EB4D39"/>
    <w:rsid w:val="00EE3698"/>
    <w:rsid w:val="00EE3981"/>
    <w:rsid w:val="00F00C9A"/>
    <w:rsid w:val="00F13D7C"/>
    <w:rsid w:val="00F31B15"/>
    <w:rsid w:val="00F54B74"/>
    <w:rsid w:val="00F632B8"/>
    <w:rsid w:val="00F63641"/>
    <w:rsid w:val="00F87B11"/>
    <w:rsid w:val="00F91695"/>
    <w:rsid w:val="00FA7E3B"/>
    <w:rsid w:val="00FD556B"/>
    <w:rsid w:val="00FD5844"/>
    <w:rsid w:val="00FF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7B4290FF-8F2E-42E8-A996-C6F51F8C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C8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7F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</w:style>
  <w:style w:type="character" w:styleId="a5">
    <w:name w:val="page number"/>
    <w:uiPriority w:val="99"/>
    <w:rsid w:val="00897FCF"/>
    <w:rPr>
      <w:rFonts w:cs="Times New Roman"/>
    </w:rPr>
  </w:style>
  <w:style w:type="paragraph" w:styleId="a6">
    <w:name w:val="footer"/>
    <w:basedOn w:val="a"/>
    <w:link w:val="a7"/>
    <w:uiPriority w:val="99"/>
    <w:rsid w:val="005127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</w:style>
  <w:style w:type="paragraph" w:styleId="a8">
    <w:name w:val="Body Text"/>
    <w:basedOn w:val="a"/>
    <w:link w:val="a9"/>
    <w:uiPriority w:val="99"/>
    <w:rsid w:val="000A6D42"/>
    <w:pPr>
      <w:spacing w:after="120"/>
    </w:pPr>
  </w:style>
  <w:style w:type="character" w:customStyle="1" w:styleId="a9">
    <w:name w:val="Основной текст Знак"/>
    <w:link w:val="a8"/>
    <w:uiPriority w:val="99"/>
    <w:semiHidden/>
  </w:style>
  <w:style w:type="paragraph" w:styleId="aa">
    <w:name w:val="Body Text First Indent"/>
    <w:basedOn w:val="a8"/>
    <w:link w:val="ab"/>
    <w:uiPriority w:val="99"/>
    <w:rsid w:val="000A6D42"/>
    <w:pPr>
      <w:ind w:firstLine="210"/>
    </w:pPr>
  </w:style>
  <w:style w:type="character" w:customStyle="1" w:styleId="ab">
    <w:name w:val="Красная строка Знак"/>
    <w:link w:val="aa"/>
    <w:uiPriority w:val="99"/>
    <w:semiHidden/>
  </w:style>
  <w:style w:type="table" w:styleId="ac">
    <w:name w:val="Table Grid"/>
    <w:basedOn w:val="a1"/>
    <w:uiPriority w:val="59"/>
    <w:rsid w:val="003C2A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22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9465</Words>
  <Characters>53956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ПРЕДСТАВЛЕНИЙ О БЕНТОНИТАХ</vt:lpstr>
    </vt:vector>
  </TitlesOfParts>
  <Company>home</Company>
  <LinksUpToDate>false</LinksUpToDate>
  <CharactersWithSpaces>63295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ПРЕДСТАВЛЕНИЙ О БЕНТОНИТАХ</dc:title>
  <dc:subject/>
  <dc:creator>роберт</dc:creator>
  <cp:keywords/>
  <dc:description/>
  <cp:lastModifiedBy>admin</cp:lastModifiedBy>
  <cp:revision>2</cp:revision>
  <cp:lastPrinted>2007-11-20T18:30:00Z</cp:lastPrinted>
  <dcterms:created xsi:type="dcterms:W3CDTF">2014-03-27T02:23:00Z</dcterms:created>
  <dcterms:modified xsi:type="dcterms:W3CDTF">2014-03-27T02:23:00Z</dcterms:modified>
</cp:coreProperties>
</file>