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57" w:rsidRDefault="00F91B57" w:rsidP="000677B9">
      <w:pPr>
        <w:pStyle w:val="a3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24D5C" w:rsidRDefault="00124D5C" w:rsidP="000677B9">
      <w:pPr>
        <w:pStyle w:val="a3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7A2701" w:rsidRPr="007A2701" w:rsidRDefault="007A2701" w:rsidP="00F50F1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</w:t>
      </w:r>
      <w:r w:rsidRPr="007A2701">
        <w:rPr>
          <w:sz w:val="28"/>
          <w:szCs w:val="28"/>
        </w:rPr>
        <w:t>.</w:t>
      </w:r>
      <w:r>
        <w:rPr>
          <w:sz w:val="28"/>
          <w:szCs w:val="28"/>
        </w:rPr>
        <w:t xml:space="preserve"> В настоящее время, содействие малообеспеченным </w:t>
      </w:r>
      <w:r w:rsidRPr="007A2701">
        <w:rPr>
          <w:sz w:val="28"/>
          <w:szCs w:val="28"/>
        </w:rPr>
        <w:t xml:space="preserve">группам населения, </w:t>
      </w:r>
      <w:r>
        <w:rPr>
          <w:sz w:val="28"/>
          <w:szCs w:val="28"/>
        </w:rPr>
        <w:t>становится одной из главных</w:t>
      </w:r>
      <w:r w:rsidRPr="007A2701">
        <w:rPr>
          <w:sz w:val="28"/>
          <w:szCs w:val="28"/>
        </w:rPr>
        <w:t xml:space="preserve"> задач государства. В отношении беспризорных детей, </w:t>
      </w:r>
      <w:r>
        <w:rPr>
          <w:sz w:val="28"/>
          <w:szCs w:val="28"/>
        </w:rPr>
        <w:t>считаются наиболее эффективными меры</w:t>
      </w:r>
      <w:r w:rsidRPr="007A2701">
        <w:rPr>
          <w:sz w:val="28"/>
          <w:szCs w:val="28"/>
        </w:rPr>
        <w:t>, носящие комплексный и профилактический характер.</w:t>
      </w:r>
      <w:r>
        <w:rPr>
          <w:sz w:val="28"/>
          <w:szCs w:val="28"/>
        </w:rPr>
        <w:t xml:space="preserve"> Несмотря на то, что для решения проблемы</w:t>
      </w:r>
      <w:r w:rsidR="002A4C6B">
        <w:rPr>
          <w:sz w:val="28"/>
          <w:szCs w:val="28"/>
        </w:rPr>
        <w:t xml:space="preserve"> беспризорности</w:t>
      </w:r>
      <w:r>
        <w:rPr>
          <w:sz w:val="28"/>
          <w:szCs w:val="28"/>
        </w:rPr>
        <w:t xml:space="preserve"> </w:t>
      </w:r>
      <w:r w:rsidR="002A4C6B">
        <w:rPr>
          <w:sz w:val="28"/>
          <w:szCs w:val="28"/>
        </w:rPr>
        <w:t xml:space="preserve">уже проделана большая работа, </w:t>
      </w:r>
      <w:r w:rsidRPr="007A2701">
        <w:rPr>
          <w:sz w:val="28"/>
          <w:szCs w:val="28"/>
        </w:rPr>
        <w:t>ситуацию, угрожающую некоторое время назад перерасти в эпи</w:t>
      </w:r>
      <w:r w:rsidR="002A4C6B">
        <w:rPr>
          <w:sz w:val="28"/>
          <w:szCs w:val="28"/>
        </w:rPr>
        <w:t>демию, удалось стабилизировать.</w:t>
      </w:r>
      <w:r w:rsidR="00B81351">
        <w:rPr>
          <w:sz w:val="28"/>
          <w:szCs w:val="28"/>
        </w:rPr>
        <w:t xml:space="preserve"> Государство и общество обязано уделять пристальное внимание беспризорным детям. </w:t>
      </w:r>
      <w:r w:rsidRPr="007A2701">
        <w:rPr>
          <w:sz w:val="28"/>
          <w:szCs w:val="28"/>
        </w:rPr>
        <w:t>Реб</w:t>
      </w:r>
      <w:r w:rsidR="00B81351">
        <w:rPr>
          <w:sz w:val="28"/>
          <w:szCs w:val="28"/>
        </w:rPr>
        <w:t>енок по праву является объектом</w:t>
      </w:r>
      <w:r w:rsidRPr="007A2701">
        <w:rPr>
          <w:sz w:val="28"/>
          <w:szCs w:val="28"/>
        </w:rPr>
        <w:t xml:space="preserve"> заботы со стороны общества и госуда</w:t>
      </w:r>
      <w:r w:rsidR="00B81351">
        <w:rPr>
          <w:sz w:val="28"/>
          <w:szCs w:val="28"/>
        </w:rPr>
        <w:t xml:space="preserve">рства. Будущее государства напрямую зависит от подрастающего поколения. Здоровый ребенок - </w:t>
      </w:r>
      <w:r w:rsidRPr="007A2701">
        <w:rPr>
          <w:sz w:val="28"/>
          <w:szCs w:val="28"/>
        </w:rPr>
        <w:t>это ребенок, реализующий свой потенциал как личность и будущий</w:t>
      </w:r>
      <w:r w:rsidR="00B81351">
        <w:rPr>
          <w:sz w:val="28"/>
          <w:szCs w:val="28"/>
        </w:rPr>
        <w:t xml:space="preserve"> полноправный член общества.  Дети нездоровы </w:t>
      </w:r>
      <w:r w:rsidRPr="007A2701">
        <w:rPr>
          <w:sz w:val="28"/>
          <w:szCs w:val="28"/>
        </w:rPr>
        <w:t>то</w:t>
      </w:r>
      <w:r w:rsidR="00B81351">
        <w:rPr>
          <w:sz w:val="28"/>
          <w:szCs w:val="28"/>
        </w:rPr>
        <w:t>гда, когда находятся в условиях, ставящих их</w:t>
      </w:r>
      <w:r w:rsidRPr="007A2701">
        <w:rPr>
          <w:sz w:val="28"/>
          <w:szCs w:val="28"/>
        </w:rPr>
        <w:t xml:space="preserve"> на грань выживания.</w:t>
      </w:r>
      <w:r w:rsidR="00B81351">
        <w:rPr>
          <w:sz w:val="28"/>
          <w:szCs w:val="28"/>
        </w:rPr>
        <w:t xml:space="preserve">   </w:t>
      </w:r>
    </w:p>
    <w:p w:rsidR="007A2701" w:rsidRDefault="00B81351" w:rsidP="00F50F1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A2701" w:rsidRPr="007A2701">
        <w:rPr>
          <w:sz w:val="28"/>
          <w:szCs w:val="28"/>
        </w:rPr>
        <w:t>Создание благоприятных условий для детей, недопущение негативного воздействия на них факторов, подвергающих риску беспризорности - основ</w:t>
      </w:r>
      <w:r>
        <w:rPr>
          <w:sz w:val="28"/>
          <w:szCs w:val="28"/>
        </w:rPr>
        <w:t>ные направления профилактики</w:t>
      </w:r>
      <w:r w:rsidR="007A2701" w:rsidRPr="007A2701">
        <w:rPr>
          <w:sz w:val="28"/>
          <w:szCs w:val="28"/>
        </w:rPr>
        <w:t>, проводимой государством и обществом.</w:t>
      </w:r>
    </w:p>
    <w:p w:rsidR="00B81351" w:rsidRDefault="00FC7EC7" w:rsidP="00F50F1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Объектом исследования данной курсовой работы является такая проблема, как беспризорность и безнадзорность в современной России.</w:t>
      </w:r>
    </w:p>
    <w:p w:rsidR="0004532B" w:rsidRDefault="0004532B" w:rsidP="00F50F1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Цель работы: рассмотреть факторы, формирующие </w:t>
      </w:r>
      <w:r w:rsidR="00C5116B">
        <w:rPr>
          <w:sz w:val="28"/>
          <w:szCs w:val="28"/>
        </w:rPr>
        <w:t>проблему детской бес</w:t>
      </w:r>
      <w:r w:rsidR="00D52777">
        <w:rPr>
          <w:sz w:val="28"/>
          <w:szCs w:val="28"/>
        </w:rPr>
        <w:t>призорности и безнадзорности в</w:t>
      </w:r>
      <w:r w:rsidR="00C5116B">
        <w:rPr>
          <w:sz w:val="28"/>
          <w:szCs w:val="28"/>
        </w:rPr>
        <w:t xml:space="preserve"> России.</w:t>
      </w:r>
    </w:p>
    <w:p w:rsidR="00C5116B" w:rsidRDefault="00C5116B" w:rsidP="00F50F1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Задачи исследования: </w:t>
      </w:r>
    </w:p>
    <w:p w:rsidR="00C5116B" w:rsidRDefault="00C5116B" w:rsidP="00F50F13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нормативные основания преодоления проблемы беспризорности и безнадзорности в РФ</w:t>
      </w:r>
    </w:p>
    <w:p w:rsidR="00C5116B" w:rsidRDefault="00C5116B" w:rsidP="00F50F13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Исследовать деятельность социальных служб в решении проблемы</w:t>
      </w:r>
    </w:p>
    <w:p w:rsidR="00C5116B" w:rsidRDefault="00C5116B" w:rsidP="00F50F13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Выявить все возможные решения проблемы беспризорности и безнадзорности.</w:t>
      </w:r>
    </w:p>
    <w:p w:rsidR="007D3394" w:rsidRPr="007D3394" w:rsidRDefault="007D3394" w:rsidP="00F50F1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2777">
        <w:rPr>
          <w:sz w:val="28"/>
          <w:szCs w:val="28"/>
        </w:rPr>
        <w:t>Проведенное мной исследование демонстрирует, что проблема беспризорности в России приобретает с каждым годом глобальный характер.</w:t>
      </w:r>
      <w:r>
        <w:t xml:space="preserve"> </w:t>
      </w:r>
      <w:r w:rsidRPr="007D3394">
        <w:rPr>
          <w:sz w:val="28"/>
          <w:szCs w:val="28"/>
        </w:rPr>
        <w:t>В современном</w:t>
      </w:r>
      <w:r>
        <w:t xml:space="preserve"> </w:t>
      </w:r>
      <w:r w:rsidRPr="007D3394">
        <w:rPr>
          <w:sz w:val="28"/>
          <w:szCs w:val="28"/>
        </w:rPr>
        <w:t>государстве обеспечивается высокий уровень социальной</w:t>
      </w:r>
      <w:r>
        <w:rPr>
          <w:sz w:val="28"/>
          <w:szCs w:val="28"/>
        </w:rPr>
        <w:t xml:space="preserve"> защищенности всех граждан при помощи</w:t>
      </w:r>
      <w:r w:rsidRPr="007D3394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ктивной деятельности </w:t>
      </w:r>
      <w:r w:rsidRPr="007D3394">
        <w:rPr>
          <w:sz w:val="28"/>
          <w:szCs w:val="28"/>
        </w:rPr>
        <w:t>по регулирован</w:t>
      </w:r>
      <w:r>
        <w:rPr>
          <w:sz w:val="28"/>
          <w:szCs w:val="28"/>
        </w:rPr>
        <w:t xml:space="preserve">ию социальной </w:t>
      </w:r>
      <w:r w:rsidRPr="007D3394">
        <w:rPr>
          <w:sz w:val="28"/>
          <w:szCs w:val="28"/>
        </w:rPr>
        <w:t>жизнедеятельности общества, установлению в нем социальной справедливости и солидарности.</w:t>
      </w:r>
    </w:p>
    <w:p w:rsidR="007D3394" w:rsidRDefault="007D3394" w:rsidP="00F50F1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D3394">
        <w:rPr>
          <w:sz w:val="28"/>
          <w:szCs w:val="28"/>
        </w:rPr>
        <w:t xml:space="preserve">Работа с безнадзорными и беспризорными в специализированных учреждениях начинается с адаптации их к жизни, которая является одной из </w:t>
      </w:r>
      <w:r w:rsidR="000C060F">
        <w:rPr>
          <w:sz w:val="28"/>
          <w:szCs w:val="28"/>
        </w:rPr>
        <w:t>ступеней</w:t>
      </w:r>
      <w:r>
        <w:rPr>
          <w:sz w:val="28"/>
          <w:szCs w:val="28"/>
        </w:rPr>
        <w:t xml:space="preserve"> </w:t>
      </w:r>
      <w:r w:rsidRPr="007D3394">
        <w:rPr>
          <w:sz w:val="28"/>
          <w:szCs w:val="28"/>
        </w:rPr>
        <w:t xml:space="preserve">адаптации в обществе. От успешности социальной адаптации зависит судьба ребенка: вернется ли он на улицу, совершит ли противоправные действия, будет ли вести асоциальный образ жизни. </w:t>
      </w:r>
    </w:p>
    <w:p w:rsidR="00EA0C50" w:rsidRDefault="00EA0C50" w:rsidP="00F50F1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A0C50">
        <w:rPr>
          <w:sz w:val="28"/>
          <w:szCs w:val="28"/>
        </w:rPr>
        <w:t xml:space="preserve">Беспризорные дети отличаются более сильным инстинктом самосохранения, повышенной возбудимостью, склонностью к искусственным возбудителям (наркотикам, алкоголю и т. п.). Некоторые из них преждевременно начинают половую жизнь. </w:t>
      </w:r>
      <w:r>
        <w:rPr>
          <w:sz w:val="28"/>
          <w:szCs w:val="28"/>
        </w:rPr>
        <w:t xml:space="preserve">Так же </w:t>
      </w:r>
      <w:r w:rsidRPr="00EA0C50">
        <w:rPr>
          <w:sz w:val="28"/>
          <w:szCs w:val="28"/>
        </w:rPr>
        <w:t>отличаются выносливостью, активностью, солидарностью в групповых действиях</w:t>
      </w:r>
      <w:r>
        <w:rPr>
          <w:sz w:val="28"/>
          <w:szCs w:val="28"/>
        </w:rPr>
        <w:t>.</w:t>
      </w:r>
      <w:r w:rsidR="008A3AA3">
        <w:rPr>
          <w:sz w:val="28"/>
          <w:szCs w:val="28"/>
        </w:rPr>
        <w:t xml:space="preserve"> У беспризорников во многих случаях жизненные цели имеют другое представление, в отличии от детей, которые растут в благополучных семьях, беспризорных часто интересуют «сиюминутные удовольствия».</w:t>
      </w:r>
    </w:p>
    <w:p w:rsidR="00DE7E66" w:rsidRDefault="00DE7E66" w:rsidP="00F50F1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Выявив факторы формирования проблемы можно сказать, что актуальное состояние заключается</w:t>
      </w:r>
    </w:p>
    <w:p w:rsidR="000C060F" w:rsidRPr="007D3394" w:rsidRDefault="000C060F" w:rsidP="00F50F1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52777" w:rsidRPr="00C5116B" w:rsidRDefault="00D52777" w:rsidP="00F50F13">
      <w:pPr>
        <w:pStyle w:val="a4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1B3308" w:rsidRDefault="007D38DB" w:rsidP="007D38DB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B3308">
        <w:rPr>
          <w:rFonts w:ascii="Times New Roman" w:hAnsi="Times New Roman"/>
          <w:sz w:val="28"/>
          <w:szCs w:val="28"/>
        </w:rPr>
        <w:t>Глава 1. Беспризорность и безнадзорность несовершеннолетних, как социальная проблема</w:t>
      </w:r>
    </w:p>
    <w:p w:rsidR="0073085C" w:rsidRDefault="00CA0D0D" w:rsidP="007D38DB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2641D">
        <w:rPr>
          <w:rFonts w:ascii="Times New Roman" w:hAnsi="Times New Roman"/>
          <w:sz w:val="28"/>
          <w:szCs w:val="28"/>
        </w:rPr>
        <w:t>1.1.</w:t>
      </w:r>
      <w:r w:rsidR="003A464A" w:rsidRPr="00B2641D">
        <w:rPr>
          <w:rFonts w:ascii="Times New Roman" w:hAnsi="Times New Roman"/>
          <w:sz w:val="28"/>
          <w:szCs w:val="28"/>
        </w:rPr>
        <w:t>Безнадзорность и беспризорность несовершеннолетних, как социальное явление:</w:t>
      </w:r>
      <w:r w:rsidR="00845D60" w:rsidRPr="00B2641D">
        <w:rPr>
          <w:rFonts w:ascii="Times New Roman" w:hAnsi="Times New Roman"/>
          <w:sz w:val="28"/>
          <w:szCs w:val="28"/>
        </w:rPr>
        <w:t xml:space="preserve"> сущность и актуальное состояние проблемы</w:t>
      </w:r>
    </w:p>
    <w:p w:rsidR="0073085C" w:rsidRPr="0073085C" w:rsidRDefault="0073085C" w:rsidP="00F50F13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319D8" w:rsidRPr="00D928EF" w:rsidRDefault="00643229" w:rsidP="00F50F13">
      <w:pPr>
        <w:pStyle w:val="a3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356AD" w:rsidRPr="00D928EF">
        <w:rPr>
          <w:rFonts w:ascii="Times New Roman" w:hAnsi="Times New Roman"/>
          <w:sz w:val="28"/>
          <w:szCs w:val="28"/>
        </w:rPr>
        <w:t>В связи с изменениями социально-экономической ситуации в России значительно увеличился рост количества социальных сирот</w:t>
      </w:r>
      <w:r w:rsidR="006F157D" w:rsidRPr="00D928EF">
        <w:rPr>
          <w:rFonts w:ascii="Times New Roman" w:hAnsi="Times New Roman"/>
          <w:sz w:val="28"/>
          <w:szCs w:val="28"/>
        </w:rPr>
        <w:t>,</w:t>
      </w:r>
      <w:r w:rsidR="00A356AD" w:rsidRPr="00D928EF">
        <w:rPr>
          <w:rFonts w:ascii="Times New Roman" w:hAnsi="Times New Roman"/>
          <w:sz w:val="28"/>
          <w:szCs w:val="28"/>
        </w:rPr>
        <w:t xml:space="preserve"> и </w:t>
      </w:r>
      <w:r w:rsidR="006F157D" w:rsidRPr="00D928EF">
        <w:rPr>
          <w:rFonts w:ascii="Times New Roman" w:hAnsi="Times New Roman"/>
          <w:sz w:val="28"/>
          <w:szCs w:val="28"/>
        </w:rPr>
        <w:t>резко возросла детская беспризорность и безнадзорность.</w:t>
      </w:r>
    </w:p>
    <w:p w:rsidR="006F157D" w:rsidRPr="00D928EF" w:rsidRDefault="006F157D" w:rsidP="00F50F13">
      <w:pPr>
        <w:pStyle w:val="a3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D928EF">
        <w:rPr>
          <w:rFonts w:ascii="Times New Roman" w:hAnsi="Times New Roman"/>
          <w:sz w:val="28"/>
          <w:szCs w:val="28"/>
        </w:rPr>
        <w:t>Центральной проблемой на данный момент является поиск технологий, направленных на обеспечение положительной социализации подростков, оказавшихся в трудной жизненной ситуации</w:t>
      </w:r>
      <w:r w:rsidR="00151767" w:rsidRPr="00D928EF">
        <w:rPr>
          <w:rFonts w:ascii="Times New Roman" w:hAnsi="Times New Roman"/>
          <w:sz w:val="28"/>
          <w:szCs w:val="28"/>
        </w:rPr>
        <w:t>.</w:t>
      </w:r>
    </w:p>
    <w:p w:rsidR="00A53602" w:rsidRDefault="00151767" w:rsidP="00F50F13">
      <w:pPr>
        <w:pStyle w:val="a3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D928EF">
        <w:rPr>
          <w:rFonts w:ascii="Times New Roman" w:hAnsi="Times New Roman"/>
          <w:sz w:val="28"/>
          <w:szCs w:val="28"/>
        </w:rPr>
        <w:t xml:space="preserve">    Проблема беспризорности возникла  в различные периоды российской истории. Одной из важных причин беспризорности является разрушение семейного быта. В подобных условиях бездомный ребёнок рано начинает уличную борьбу за выживание при отсутствии взрослых и естественной детской среды. У таких детей меняется психология, поэтому такие дети нуждаются в особом воспитательном подходе.</w:t>
      </w:r>
      <w:r w:rsidR="00D928EF">
        <w:rPr>
          <w:rFonts w:ascii="Times New Roman" w:hAnsi="Times New Roman"/>
          <w:sz w:val="28"/>
          <w:szCs w:val="28"/>
        </w:rPr>
        <w:t xml:space="preserve"> </w:t>
      </w:r>
      <w:r w:rsidR="00AA6790" w:rsidRPr="00D928EF">
        <w:rPr>
          <w:rFonts w:ascii="Times New Roman" w:hAnsi="Times New Roman"/>
          <w:sz w:val="28"/>
          <w:szCs w:val="28"/>
        </w:rPr>
        <w:t>По данным социологических служб, сейчас в России детей-беспризорников на порядок больше, чем их было во время гражданской войны. По оценкам МВД, в РФ насчитывается от 500 тысяч до 2.5 миллионов беспризорных, детей-сирот-530 тысяч.</w:t>
      </w:r>
      <w:r w:rsidR="002A1A68" w:rsidRPr="00D928EF">
        <w:rPr>
          <w:rFonts w:ascii="Times New Roman" w:hAnsi="Times New Roman"/>
          <w:sz w:val="28"/>
          <w:szCs w:val="28"/>
        </w:rPr>
        <w:t xml:space="preserve"> </w:t>
      </w:r>
      <w:r w:rsidR="00AA6790" w:rsidRPr="00D928EF">
        <w:rPr>
          <w:rFonts w:ascii="Times New Roman" w:hAnsi="Times New Roman"/>
          <w:sz w:val="28"/>
          <w:szCs w:val="28"/>
        </w:rPr>
        <w:t>Рассмотрим понятия «безнадзорные дети» и «беспризорные дети».</w:t>
      </w:r>
      <w:r w:rsidR="00E623C3" w:rsidRPr="00D928EF">
        <w:rPr>
          <w:rFonts w:ascii="Times New Roman" w:hAnsi="Times New Roman"/>
          <w:sz w:val="28"/>
          <w:szCs w:val="28"/>
        </w:rPr>
        <w:t xml:space="preserve">  </w:t>
      </w:r>
      <w:r w:rsidR="00C43A69" w:rsidRPr="00D928EF">
        <w:rPr>
          <w:rFonts w:ascii="Times New Roman" w:hAnsi="Times New Roman"/>
          <w:sz w:val="28"/>
          <w:szCs w:val="28"/>
        </w:rPr>
        <w:t>«Беспризорные дети» - это те, кто не имеет определенного места</w:t>
      </w:r>
      <w:r w:rsidR="00845D60" w:rsidRPr="00D928EF">
        <w:rPr>
          <w:rFonts w:ascii="Times New Roman" w:hAnsi="Times New Roman"/>
          <w:sz w:val="28"/>
          <w:szCs w:val="28"/>
        </w:rPr>
        <w:t xml:space="preserve"> </w:t>
      </w:r>
      <w:r w:rsidR="00E623C3" w:rsidRPr="00D928EF">
        <w:rPr>
          <w:rFonts w:ascii="Times New Roman" w:hAnsi="Times New Roman"/>
          <w:sz w:val="28"/>
          <w:szCs w:val="28"/>
        </w:rPr>
        <w:t xml:space="preserve">     </w:t>
      </w:r>
      <w:r w:rsidR="00845D60" w:rsidRPr="00D928EF">
        <w:rPr>
          <w:rFonts w:ascii="Times New Roman" w:hAnsi="Times New Roman"/>
          <w:sz w:val="28"/>
          <w:szCs w:val="28"/>
        </w:rPr>
        <w:t>жительства</w:t>
      </w:r>
      <w:r w:rsidR="00C43A69" w:rsidRPr="00D928EF">
        <w:rPr>
          <w:rFonts w:ascii="Times New Roman" w:hAnsi="Times New Roman"/>
          <w:sz w:val="28"/>
          <w:szCs w:val="28"/>
        </w:rPr>
        <w:t xml:space="preserve"> и места пребывания.</w:t>
      </w:r>
      <w:r w:rsidR="00004DC3" w:rsidRPr="00D928EF">
        <w:rPr>
          <w:rFonts w:ascii="Times New Roman" w:hAnsi="Times New Roman"/>
          <w:sz w:val="28"/>
          <w:szCs w:val="28"/>
        </w:rPr>
        <w:t xml:space="preserve"> «Безнадзорные дети» - это те, за поведением которых отсутствует контроль со стороны взрослых, родителей или должностных лиц. Среди проблем,</w:t>
      </w:r>
    </w:p>
    <w:p w:rsidR="00CB3B9F" w:rsidRDefault="00004DC3" w:rsidP="00F50F13">
      <w:pPr>
        <w:pStyle w:val="a3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D928EF">
        <w:rPr>
          <w:rFonts w:ascii="Times New Roman" w:hAnsi="Times New Roman"/>
          <w:sz w:val="28"/>
          <w:szCs w:val="28"/>
        </w:rPr>
        <w:t xml:space="preserve">характеризующих неблагополучие российского общества, одна из наиболее острых </w:t>
      </w:r>
      <w:r w:rsidR="0043014F">
        <w:rPr>
          <w:rFonts w:ascii="Times New Roman" w:hAnsi="Times New Roman"/>
          <w:sz w:val="28"/>
          <w:szCs w:val="28"/>
        </w:rPr>
        <w:t>–</w:t>
      </w:r>
      <w:r w:rsidRPr="00D928EF">
        <w:rPr>
          <w:rFonts w:ascii="Times New Roman" w:hAnsi="Times New Roman"/>
          <w:sz w:val="28"/>
          <w:szCs w:val="28"/>
        </w:rPr>
        <w:t xml:space="preserve"> детская безнадзорность и беспризорность.</w:t>
      </w:r>
      <w:r w:rsidR="002A1A68" w:rsidRPr="00D928EF">
        <w:rPr>
          <w:rStyle w:val="ab"/>
          <w:rFonts w:ascii="Times New Roman" w:hAnsi="Times New Roman"/>
          <w:sz w:val="28"/>
          <w:szCs w:val="28"/>
        </w:rPr>
        <w:footnoteReference w:id="1"/>
      </w:r>
      <w:r w:rsidRPr="00D928EF">
        <w:rPr>
          <w:rFonts w:ascii="Times New Roman" w:hAnsi="Times New Roman"/>
          <w:sz w:val="28"/>
          <w:szCs w:val="28"/>
        </w:rPr>
        <w:t xml:space="preserve"> </w:t>
      </w:r>
    </w:p>
    <w:p w:rsidR="00CB3B9F" w:rsidRDefault="00CB3B9F" w:rsidP="00F50F13">
      <w:pPr>
        <w:pStyle w:val="a3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04DC3" w:rsidRPr="00D928EF">
        <w:rPr>
          <w:rFonts w:ascii="Times New Roman" w:hAnsi="Times New Roman"/>
          <w:sz w:val="28"/>
          <w:szCs w:val="28"/>
        </w:rPr>
        <w:t>Основные факторы, способствующие росту безнадзорности и бе</w:t>
      </w:r>
      <w:r w:rsidR="00B46DA4">
        <w:rPr>
          <w:rFonts w:ascii="Times New Roman" w:hAnsi="Times New Roman"/>
          <w:sz w:val="28"/>
          <w:szCs w:val="28"/>
        </w:rPr>
        <w:t>спризорности несовершеннолетних</w:t>
      </w:r>
      <w:r w:rsidR="00004DC3" w:rsidRPr="00D928EF">
        <w:rPr>
          <w:rFonts w:ascii="Times New Roman" w:hAnsi="Times New Roman"/>
          <w:sz w:val="28"/>
          <w:szCs w:val="28"/>
        </w:rPr>
        <w:t xml:space="preserve"> </w:t>
      </w:r>
      <w:r w:rsidR="0043014F">
        <w:rPr>
          <w:rFonts w:ascii="Times New Roman" w:hAnsi="Times New Roman"/>
          <w:sz w:val="28"/>
          <w:szCs w:val="28"/>
        </w:rPr>
        <w:t>–</w:t>
      </w:r>
      <w:r w:rsidR="00004DC3" w:rsidRPr="00D928EF">
        <w:rPr>
          <w:rFonts w:ascii="Times New Roman" w:hAnsi="Times New Roman"/>
          <w:sz w:val="28"/>
          <w:szCs w:val="28"/>
        </w:rPr>
        <w:t xml:space="preserve"> социально-экономическая трансформация общества, изменения  уклада жизни и нравственных ориентаций населения, ослабление воспитательных возможностей семьи и школы. Значимым  фактором детской беспризорности становится нарушение прав детей в области образования, оздоровления, получения профессии и жилья, замедленное решение органами опеки и попечительства вопросов жизнеустройства и воспитания детей, оставшихся без попечения родителей.</w:t>
      </w:r>
    </w:p>
    <w:p w:rsidR="00CB3B9F" w:rsidRDefault="00CB3B9F" w:rsidP="00F50F13">
      <w:pPr>
        <w:pStyle w:val="a3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04DC3" w:rsidRPr="00D928EF">
        <w:rPr>
          <w:rFonts w:ascii="Times New Roman" w:hAnsi="Times New Roman"/>
          <w:sz w:val="28"/>
          <w:szCs w:val="28"/>
        </w:rPr>
        <w:t xml:space="preserve"> В России сложилась неутешительная ситуация: дети из числа беспризорных все более активно вовлекаются в занятие проституцией, используются в съемках порнофильмов. В последнее время стали распространены общественно опасные деяния, связанные с использованием беспризорных детей в мероприятиях, которые могут причинить существенный вред их психическому и нравственному развитию. Многие из них имеют непристойный или сексуальный характер, нарушают духовно-нравственные нормы общества.</w:t>
      </w:r>
    </w:p>
    <w:p w:rsidR="00CB3B9F" w:rsidRDefault="00CB3B9F" w:rsidP="00F50F13">
      <w:pPr>
        <w:pStyle w:val="a3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544FF" w:rsidRPr="00D928EF">
        <w:rPr>
          <w:rFonts w:ascii="Times New Roman" w:hAnsi="Times New Roman"/>
          <w:sz w:val="28"/>
          <w:szCs w:val="28"/>
        </w:rPr>
        <w:t>Анализируя статистику последних лет, можно сказать, что сохраняется тенденция к бедности семей с детьми. Дети, брошенные на произвол судьбы, не нужные тем, кто их породил на свет, во многих случаях не становятся полноценными людьми. Они являютс</w:t>
      </w:r>
      <w:r>
        <w:rPr>
          <w:rFonts w:ascii="Times New Roman" w:hAnsi="Times New Roman"/>
          <w:sz w:val="28"/>
          <w:szCs w:val="28"/>
        </w:rPr>
        <w:t xml:space="preserve">я потенциальными преступниками. </w:t>
      </w:r>
      <w:r w:rsidR="00E544FF" w:rsidRPr="00D928EF">
        <w:rPr>
          <w:rFonts w:ascii="Times New Roman" w:hAnsi="Times New Roman"/>
          <w:sz w:val="28"/>
          <w:szCs w:val="28"/>
        </w:rPr>
        <w:t>Осознавая свою ненужность, они тянутся к тем, кто п</w:t>
      </w:r>
      <w:r>
        <w:rPr>
          <w:rFonts w:ascii="Times New Roman" w:hAnsi="Times New Roman"/>
          <w:sz w:val="28"/>
          <w:szCs w:val="28"/>
        </w:rPr>
        <w:t>роявляет к ним малейший интерес, не преследующий благие цели. В</w:t>
      </w:r>
    </w:p>
    <w:p w:rsidR="00CB3B9F" w:rsidRDefault="00E544FF" w:rsidP="00F50F13">
      <w:pPr>
        <w:pStyle w:val="a3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D928EF">
        <w:rPr>
          <w:rFonts w:ascii="Times New Roman" w:hAnsi="Times New Roman"/>
          <w:sz w:val="28"/>
          <w:szCs w:val="28"/>
        </w:rPr>
        <w:t xml:space="preserve">детском возрасте формируется устойчивое представление об образе жизни. То, чему учатся на улице, не приводит ни к чему хорошему. </w:t>
      </w:r>
      <w:r w:rsidRPr="00D928EF">
        <w:rPr>
          <w:rFonts w:ascii="Times New Roman" w:hAnsi="Times New Roman"/>
          <w:sz w:val="28"/>
          <w:szCs w:val="28"/>
        </w:rPr>
        <w:br/>
      </w:r>
      <w:r w:rsidR="00CB3B9F">
        <w:rPr>
          <w:rFonts w:ascii="Times New Roman" w:hAnsi="Times New Roman"/>
          <w:sz w:val="28"/>
          <w:szCs w:val="28"/>
        </w:rPr>
        <w:t xml:space="preserve">    </w:t>
      </w:r>
      <w:r w:rsidRPr="00D928EF">
        <w:rPr>
          <w:rFonts w:ascii="Times New Roman" w:hAnsi="Times New Roman"/>
          <w:sz w:val="28"/>
          <w:szCs w:val="28"/>
        </w:rPr>
        <w:t>Дети-беспризорники — это наша общая проблема, и только общими усилиями, возможно, реально снизить их число. Ведь от этого во многом зависит наше будущее.</w:t>
      </w:r>
      <w:r w:rsidR="00D30D5F" w:rsidRPr="00D928EF">
        <w:rPr>
          <w:rStyle w:val="ab"/>
          <w:rFonts w:ascii="Times New Roman" w:hAnsi="Times New Roman"/>
          <w:sz w:val="28"/>
          <w:szCs w:val="28"/>
        </w:rPr>
        <w:footnoteReference w:id="2"/>
      </w:r>
      <w:r w:rsidR="009660BC" w:rsidRPr="00D928EF">
        <w:rPr>
          <w:rFonts w:ascii="Times New Roman" w:hAnsi="Times New Roman"/>
          <w:sz w:val="28"/>
          <w:szCs w:val="28"/>
        </w:rPr>
        <w:t xml:space="preserve"> </w:t>
      </w:r>
    </w:p>
    <w:p w:rsidR="001B3308" w:rsidRDefault="00643229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660BC" w:rsidRPr="00D928EF">
        <w:rPr>
          <w:sz w:val="28"/>
          <w:szCs w:val="28"/>
        </w:rPr>
        <w:t xml:space="preserve">В настоящее время проблема беспризорности является одной из актуальных, так как уровень распространенности данного явления в обществе достиг показателей гражданской и Великой Отечественной войн ХХ века. </w:t>
      </w:r>
      <w:r w:rsidR="001B31D1" w:rsidRPr="00D928EF">
        <w:rPr>
          <w:sz w:val="28"/>
          <w:szCs w:val="28"/>
        </w:rPr>
        <w:t>О</w:t>
      </w:r>
      <w:r w:rsidR="009660BC" w:rsidRPr="00D928EF">
        <w:rPr>
          <w:sz w:val="28"/>
          <w:szCs w:val="28"/>
        </w:rPr>
        <w:t>рганы госуда</w:t>
      </w:r>
      <w:r w:rsidR="001B31D1" w:rsidRPr="00D928EF">
        <w:rPr>
          <w:sz w:val="28"/>
          <w:szCs w:val="28"/>
        </w:rPr>
        <w:t xml:space="preserve">рственной власти уделяют мало внимания </w:t>
      </w:r>
      <w:r w:rsidR="009660BC" w:rsidRPr="00D928EF">
        <w:rPr>
          <w:sz w:val="28"/>
          <w:szCs w:val="28"/>
        </w:rPr>
        <w:t>сфере кул</w:t>
      </w:r>
      <w:r w:rsidR="001B31D1" w:rsidRPr="00D928EF">
        <w:rPr>
          <w:sz w:val="28"/>
          <w:szCs w:val="28"/>
        </w:rPr>
        <w:t>ьтуры и образования. Значительно</w:t>
      </w:r>
      <w:r w:rsidR="009660BC" w:rsidRPr="00D928EF">
        <w:rPr>
          <w:sz w:val="28"/>
          <w:szCs w:val="28"/>
        </w:rPr>
        <w:t xml:space="preserve"> сокр</w:t>
      </w:r>
      <w:r w:rsidR="001B31D1" w:rsidRPr="00D928EF">
        <w:rPr>
          <w:sz w:val="28"/>
          <w:szCs w:val="28"/>
        </w:rPr>
        <w:t xml:space="preserve">атилось число, выросли цены, и снизилась доступность для семей </w:t>
      </w:r>
      <w:r w:rsidR="009660BC" w:rsidRPr="00D928EF">
        <w:rPr>
          <w:sz w:val="28"/>
          <w:szCs w:val="28"/>
        </w:rPr>
        <w:t>дошкольных учреждений, образовательных заведений, домов детского творчества, детских санаториев, домов культуры, спортивных учреждени</w:t>
      </w:r>
      <w:r w:rsidR="00CB3B9F">
        <w:rPr>
          <w:sz w:val="28"/>
          <w:szCs w:val="28"/>
        </w:rPr>
        <w:t xml:space="preserve">й, музеев, </w:t>
      </w:r>
      <w:r w:rsidR="009660BC" w:rsidRPr="00D928EF">
        <w:rPr>
          <w:sz w:val="28"/>
          <w:szCs w:val="28"/>
        </w:rPr>
        <w:t>музыкальных и художественных школ. П</w:t>
      </w:r>
      <w:r w:rsidR="001B31D1" w:rsidRPr="00D928EF">
        <w:rPr>
          <w:sz w:val="28"/>
          <w:szCs w:val="28"/>
        </w:rPr>
        <w:t>ерестали</w:t>
      </w:r>
      <w:r w:rsidR="009660BC" w:rsidRPr="00D928EF">
        <w:rPr>
          <w:sz w:val="28"/>
          <w:szCs w:val="28"/>
        </w:rPr>
        <w:t xml:space="preserve"> </w:t>
      </w:r>
      <w:r w:rsidR="001B31D1" w:rsidRPr="00D928EF">
        <w:rPr>
          <w:sz w:val="28"/>
          <w:szCs w:val="28"/>
        </w:rPr>
        <w:t>существовать пионерские</w:t>
      </w:r>
      <w:r w:rsidR="009660BC" w:rsidRPr="00D928EF">
        <w:rPr>
          <w:sz w:val="28"/>
          <w:szCs w:val="28"/>
        </w:rPr>
        <w:t xml:space="preserve"> орг</w:t>
      </w:r>
      <w:r w:rsidR="001B31D1" w:rsidRPr="00D928EF">
        <w:rPr>
          <w:sz w:val="28"/>
          <w:szCs w:val="28"/>
        </w:rPr>
        <w:t>анизации,</w:t>
      </w:r>
      <w:r w:rsidR="009660BC" w:rsidRPr="00D928EF">
        <w:rPr>
          <w:sz w:val="28"/>
          <w:szCs w:val="28"/>
        </w:rPr>
        <w:t xml:space="preserve"> мн</w:t>
      </w:r>
      <w:r w:rsidR="001B31D1" w:rsidRPr="00D928EF">
        <w:rPr>
          <w:sz w:val="28"/>
          <w:szCs w:val="28"/>
        </w:rPr>
        <w:t>огочисленные бесплатные секции.</w:t>
      </w:r>
      <w:r w:rsidR="007246D0" w:rsidRPr="00D928EF">
        <w:rPr>
          <w:sz w:val="28"/>
          <w:szCs w:val="28"/>
        </w:rPr>
        <w:t xml:space="preserve"> Негативное влияние оказала </w:t>
      </w:r>
      <w:r w:rsidR="009660BC" w:rsidRPr="00D928EF">
        <w:rPr>
          <w:sz w:val="28"/>
          <w:szCs w:val="28"/>
        </w:rPr>
        <w:t>отмена обязатель</w:t>
      </w:r>
      <w:r w:rsidR="007246D0" w:rsidRPr="00D928EF">
        <w:rPr>
          <w:sz w:val="28"/>
          <w:szCs w:val="28"/>
        </w:rPr>
        <w:t xml:space="preserve">ного среднего общего образования. </w:t>
      </w:r>
      <w:r w:rsidR="009660BC" w:rsidRPr="00D928EF">
        <w:rPr>
          <w:sz w:val="28"/>
          <w:szCs w:val="28"/>
        </w:rPr>
        <w:t>После</w:t>
      </w:r>
      <w:r w:rsidR="007246D0" w:rsidRPr="00D928EF">
        <w:rPr>
          <w:sz w:val="28"/>
          <w:szCs w:val="28"/>
        </w:rPr>
        <w:t xml:space="preserve"> окончания 9-го класса многие 16</w:t>
      </w:r>
      <w:r w:rsidR="00E56A4C">
        <w:rPr>
          <w:sz w:val="28"/>
          <w:szCs w:val="28"/>
        </w:rPr>
        <w:t>-летние подростки не работают и не учатся</w:t>
      </w:r>
      <w:r w:rsidR="007246D0" w:rsidRPr="00D928EF">
        <w:rPr>
          <w:sz w:val="28"/>
          <w:szCs w:val="28"/>
        </w:rPr>
        <w:t xml:space="preserve">. </w:t>
      </w:r>
      <w:r w:rsidR="009660BC" w:rsidRPr="00D928EF">
        <w:rPr>
          <w:sz w:val="28"/>
          <w:szCs w:val="28"/>
        </w:rPr>
        <w:t xml:space="preserve">Общеобразовательная школа </w:t>
      </w:r>
      <w:r w:rsidR="007246D0" w:rsidRPr="00D928EF">
        <w:rPr>
          <w:sz w:val="28"/>
          <w:szCs w:val="28"/>
        </w:rPr>
        <w:t xml:space="preserve">больше не отвечает за всеобщность образования. В последние пять лет, значительно увеличилось число </w:t>
      </w:r>
      <w:r w:rsidR="009660BC" w:rsidRPr="00D928EF">
        <w:rPr>
          <w:sz w:val="28"/>
          <w:szCs w:val="28"/>
        </w:rPr>
        <w:t>никогда не у</w:t>
      </w:r>
      <w:r w:rsidR="007246D0" w:rsidRPr="00D928EF">
        <w:rPr>
          <w:sz w:val="28"/>
          <w:szCs w:val="28"/>
        </w:rPr>
        <w:t>чившихся детей. Детей все больше привлекает улица.</w:t>
      </w:r>
      <w:r w:rsidR="00E56A4C">
        <w:rPr>
          <w:sz w:val="28"/>
          <w:szCs w:val="28"/>
        </w:rPr>
        <w:t xml:space="preserve"> </w:t>
      </w:r>
      <w:r w:rsidR="009660BC" w:rsidRPr="00D928EF">
        <w:rPr>
          <w:sz w:val="28"/>
          <w:szCs w:val="28"/>
        </w:rPr>
        <w:t>Неблагоприятное влияни</w:t>
      </w:r>
      <w:r w:rsidR="007246D0" w:rsidRPr="00D928EF">
        <w:rPr>
          <w:sz w:val="28"/>
          <w:szCs w:val="28"/>
        </w:rPr>
        <w:t xml:space="preserve">е на социализацию детей во многом </w:t>
      </w:r>
      <w:r w:rsidR="009660BC" w:rsidRPr="00D928EF">
        <w:rPr>
          <w:sz w:val="28"/>
          <w:szCs w:val="28"/>
        </w:rPr>
        <w:t>оказывают средства массовой инфор</w:t>
      </w:r>
      <w:r w:rsidR="007246D0" w:rsidRPr="00D928EF">
        <w:rPr>
          <w:sz w:val="28"/>
          <w:szCs w:val="28"/>
        </w:rPr>
        <w:t xml:space="preserve">мации, которые ведут </w:t>
      </w:r>
      <w:r w:rsidR="009660BC" w:rsidRPr="00D928EF">
        <w:rPr>
          <w:sz w:val="28"/>
          <w:szCs w:val="28"/>
        </w:rPr>
        <w:t>открытую и скрытую пропаганду сексуальной вседозво</w:t>
      </w:r>
      <w:r w:rsidR="00E56A4C">
        <w:rPr>
          <w:sz w:val="28"/>
          <w:szCs w:val="28"/>
        </w:rPr>
        <w:t xml:space="preserve">ленности, порнографии, насилия, </w:t>
      </w:r>
      <w:r w:rsidR="009660BC" w:rsidRPr="00D928EF">
        <w:rPr>
          <w:sz w:val="28"/>
          <w:szCs w:val="28"/>
        </w:rPr>
        <w:t>преступности, наркомании.</w:t>
      </w:r>
      <w:r w:rsidR="00E56A4C">
        <w:rPr>
          <w:rStyle w:val="ab"/>
          <w:sz w:val="28"/>
          <w:szCs w:val="28"/>
        </w:rPr>
        <w:footnoteReference w:id="3"/>
      </w:r>
      <w:r w:rsidR="009660BC" w:rsidRPr="00D928EF">
        <w:rPr>
          <w:sz w:val="28"/>
          <w:szCs w:val="28"/>
        </w:rPr>
        <w:t xml:space="preserve"> </w:t>
      </w:r>
      <w:r w:rsidR="009660BC" w:rsidRPr="00D928EF">
        <w:rPr>
          <w:sz w:val="28"/>
          <w:szCs w:val="28"/>
        </w:rPr>
        <w:br/>
      </w:r>
      <w:r w:rsidR="00CB4D2F">
        <w:rPr>
          <w:sz w:val="28"/>
          <w:szCs w:val="28"/>
        </w:rPr>
        <w:t xml:space="preserve">    </w:t>
      </w:r>
      <w:r w:rsidR="00A62C77" w:rsidRPr="00A62C77">
        <w:rPr>
          <w:sz w:val="28"/>
          <w:szCs w:val="28"/>
        </w:rPr>
        <w:t>Сегодня каждый второй подросток, доставленный в милицию, школьник. Растет число безнадзорных и беспризорных. Даже по самым приблизительным подсчетам в стране сейчас более 700 тысяч детей-сирот, два миллиона подростков неграмотны, более 6 миллионов находятся в социально неблагоприятных условиях.</w:t>
      </w:r>
      <w:r w:rsidR="00A62C77">
        <w:rPr>
          <w:sz w:val="28"/>
          <w:szCs w:val="28"/>
        </w:rPr>
        <w:t xml:space="preserve"> </w:t>
      </w:r>
      <w:r w:rsidR="00A62C77" w:rsidRPr="00A62C77">
        <w:rPr>
          <w:sz w:val="28"/>
          <w:szCs w:val="28"/>
        </w:rPr>
        <w:t xml:space="preserve">В целях изменения ситуации работает правительственная комиссия по делам несовершеннолетних, реализуется федеральная </w:t>
      </w:r>
      <w:r w:rsidR="00A62C77">
        <w:rPr>
          <w:sz w:val="28"/>
          <w:szCs w:val="28"/>
        </w:rPr>
        <w:t xml:space="preserve">целевая программа </w:t>
      </w:r>
      <w:r w:rsidR="0043014F">
        <w:rPr>
          <w:sz w:val="28"/>
          <w:szCs w:val="28"/>
        </w:rPr>
        <w:t>«</w:t>
      </w:r>
      <w:r w:rsidR="00A62C77">
        <w:rPr>
          <w:sz w:val="28"/>
          <w:szCs w:val="28"/>
        </w:rPr>
        <w:t>Дети России</w:t>
      </w:r>
      <w:r w:rsidR="0043014F">
        <w:rPr>
          <w:sz w:val="28"/>
          <w:szCs w:val="28"/>
        </w:rPr>
        <w:t>»</w:t>
      </w:r>
      <w:r w:rsidR="00A62C77">
        <w:rPr>
          <w:sz w:val="28"/>
          <w:szCs w:val="28"/>
        </w:rPr>
        <w:t>.</w:t>
      </w:r>
      <w:r w:rsidR="00A62C77" w:rsidRPr="00A62C77">
        <w:rPr>
          <w:sz w:val="28"/>
          <w:szCs w:val="28"/>
        </w:rPr>
        <w:t xml:space="preserve"> В результате удалось снизить уровень подростковой преступности на 2,9 процента. Образован институт школьных инспекторов милиции. Сегодня в образовательных учреждениях работают более 3200 специально подготовленных милиционеров. Они выполняют задачи по ранней профилактике безнадзорности и беспризорности несовершеннолетних, проводят индивидуальную работу со школьниками, систематически уклоняющимися от занятий</w:t>
      </w:r>
      <w:r w:rsidR="00A62C77">
        <w:t>.</w:t>
      </w:r>
      <w:r w:rsidR="00A62C77">
        <w:rPr>
          <w:rStyle w:val="ab"/>
        </w:rPr>
        <w:footnoteReference w:id="4"/>
      </w:r>
      <w:r w:rsidR="00A62C77" w:rsidRPr="00D928EF">
        <w:rPr>
          <w:sz w:val="28"/>
          <w:szCs w:val="28"/>
        </w:rPr>
        <w:t xml:space="preserve"> </w:t>
      </w:r>
      <w:r w:rsidR="00536BBD" w:rsidRPr="00D928EF">
        <w:rPr>
          <w:sz w:val="28"/>
          <w:szCs w:val="28"/>
        </w:rPr>
        <w:t>Когда разводятся родители,</w:t>
      </w:r>
      <w:r w:rsidR="00A62C77">
        <w:rPr>
          <w:sz w:val="28"/>
          <w:szCs w:val="28"/>
        </w:rPr>
        <w:t xml:space="preserve"> дети оказываются в зоне риска. </w:t>
      </w:r>
      <w:r w:rsidR="00536BBD" w:rsidRPr="00D928EF">
        <w:rPr>
          <w:sz w:val="28"/>
          <w:szCs w:val="28"/>
        </w:rPr>
        <w:t>Дети не всегда понимают родительские конфликты, часто они расстраиваются до такой степени, что может потребоваться помощь психолога. Рождение ребенка</w:t>
      </w:r>
      <w:r w:rsidR="00103CCD">
        <w:rPr>
          <w:sz w:val="28"/>
          <w:szCs w:val="28"/>
        </w:rPr>
        <w:t xml:space="preserve"> – это чрезвычайно важно. Люди заводят детей </w:t>
      </w:r>
      <w:r w:rsidR="00536BBD" w:rsidRPr="00D928EF">
        <w:rPr>
          <w:sz w:val="28"/>
          <w:szCs w:val="28"/>
        </w:rPr>
        <w:t>и тут же бросают: в роддоме, на п</w:t>
      </w:r>
      <w:r w:rsidR="00103CCD">
        <w:rPr>
          <w:sz w:val="28"/>
          <w:szCs w:val="28"/>
        </w:rPr>
        <w:t xml:space="preserve">опечение родителей, нянь и т.д. </w:t>
      </w:r>
      <w:r w:rsidR="00536BBD" w:rsidRPr="00D928EF">
        <w:rPr>
          <w:sz w:val="28"/>
          <w:szCs w:val="28"/>
        </w:rPr>
        <w:t>Без родительской ауры ребенок уже совсем другой.</w:t>
      </w:r>
    </w:p>
    <w:p w:rsidR="00D83D3F" w:rsidRDefault="00536BBD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 w:rsidRPr="00D928EF">
        <w:t xml:space="preserve"> </w:t>
      </w:r>
      <w:r w:rsidR="001B3308">
        <w:t xml:space="preserve">     </w:t>
      </w:r>
      <w:r w:rsidRPr="00D928EF">
        <w:rPr>
          <w:sz w:val="28"/>
          <w:szCs w:val="28"/>
        </w:rPr>
        <w:t>Сущность его воспитания не в разговоре о нем, а в организации личной жизни родителей. Будущее ребенка закладывается в семье. В нормальной, полноценной</w:t>
      </w:r>
      <w:r w:rsidR="00EE6F62" w:rsidRPr="00D928EF">
        <w:rPr>
          <w:sz w:val="28"/>
          <w:szCs w:val="28"/>
        </w:rPr>
        <w:t>.</w:t>
      </w:r>
      <w:r w:rsidR="00EE6F62" w:rsidRPr="00D928EF">
        <w:t xml:space="preserve"> </w:t>
      </w:r>
      <w:r w:rsidR="00EE6F62" w:rsidRPr="00D928EF">
        <w:rPr>
          <w:sz w:val="28"/>
          <w:szCs w:val="28"/>
        </w:rPr>
        <w:t xml:space="preserve">По мнению психологов, педагогов и врачей, как только семья становится неполной, дети оказываются в ущербном положении, которое при наших условиях редко поддается </w:t>
      </w:r>
      <w:r w:rsidR="00103CCD">
        <w:rPr>
          <w:sz w:val="28"/>
          <w:szCs w:val="28"/>
        </w:rPr>
        <w:t xml:space="preserve">исправлению </w:t>
      </w:r>
      <w:r w:rsidR="0043014F">
        <w:rPr>
          <w:sz w:val="28"/>
          <w:szCs w:val="28"/>
        </w:rPr>
        <w:t>–</w:t>
      </w:r>
      <w:r w:rsidR="00EE6F62" w:rsidRPr="00D928EF">
        <w:rPr>
          <w:sz w:val="28"/>
          <w:szCs w:val="28"/>
        </w:rPr>
        <w:t xml:space="preserve"> не формируется система влияния на детей.</w:t>
      </w:r>
      <w:r w:rsidR="00EE6F62" w:rsidRPr="00D928EF">
        <w:t xml:space="preserve"> </w:t>
      </w:r>
      <w:r w:rsidR="00103CCD">
        <w:rPr>
          <w:sz w:val="28"/>
          <w:szCs w:val="28"/>
        </w:rPr>
        <w:t xml:space="preserve">Один миллион обездоленных. </w:t>
      </w:r>
      <w:r w:rsidR="00EE6F62" w:rsidRPr="00D928EF">
        <w:rPr>
          <w:sz w:val="28"/>
          <w:szCs w:val="28"/>
        </w:rPr>
        <w:t xml:space="preserve">Причина </w:t>
      </w:r>
      <w:r w:rsidR="0043014F">
        <w:rPr>
          <w:sz w:val="28"/>
          <w:szCs w:val="28"/>
        </w:rPr>
        <w:t>–</w:t>
      </w:r>
      <w:r w:rsidR="00EE6F62" w:rsidRPr="00D928EF">
        <w:rPr>
          <w:sz w:val="28"/>
          <w:szCs w:val="28"/>
        </w:rPr>
        <w:t xml:space="preserve"> разводы, гражданские браки и сомнительные сожительства. В настоящее время так случилось, что и на брак, и на развод смотрят одинак</w:t>
      </w:r>
      <w:r w:rsidR="00103CCD">
        <w:rPr>
          <w:sz w:val="28"/>
          <w:szCs w:val="28"/>
        </w:rPr>
        <w:t xml:space="preserve">ово </w:t>
      </w:r>
      <w:r w:rsidR="0043014F">
        <w:rPr>
          <w:sz w:val="28"/>
          <w:szCs w:val="28"/>
        </w:rPr>
        <w:t>–</w:t>
      </w:r>
      <w:r w:rsidR="00103CCD">
        <w:rPr>
          <w:sz w:val="28"/>
          <w:szCs w:val="28"/>
        </w:rPr>
        <w:t xml:space="preserve"> как на обыденное явление.</w:t>
      </w:r>
      <w:r w:rsidR="007B7564" w:rsidRPr="00D928EF">
        <w:rPr>
          <w:sz w:val="28"/>
          <w:szCs w:val="28"/>
        </w:rPr>
        <w:t xml:space="preserve"> </w:t>
      </w:r>
      <w:r w:rsidR="009D4A6B" w:rsidRPr="00D928EF">
        <w:rPr>
          <w:sz w:val="28"/>
          <w:szCs w:val="28"/>
        </w:rPr>
        <w:t xml:space="preserve">Хорошие дети </w:t>
      </w:r>
      <w:r w:rsidR="0043014F">
        <w:rPr>
          <w:sz w:val="28"/>
          <w:szCs w:val="28"/>
        </w:rPr>
        <w:t>–</w:t>
      </w:r>
      <w:r w:rsidR="009D4A6B" w:rsidRPr="00D928EF">
        <w:rPr>
          <w:sz w:val="28"/>
          <w:szCs w:val="28"/>
        </w:rPr>
        <w:t xml:space="preserve"> это вершина хо</w:t>
      </w:r>
      <w:r w:rsidR="007B7564" w:rsidRPr="00D928EF">
        <w:rPr>
          <w:sz w:val="28"/>
          <w:szCs w:val="28"/>
        </w:rPr>
        <w:t>рошего, здорового брака</w:t>
      </w:r>
      <w:r w:rsidR="00103CCD">
        <w:rPr>
          <w:sz w:val="28"/>
          <w:szCs w:val="28"/>
        </w:rPr>
        <w:t>.</w:t>
      </w:r>
      <w:r w:rsidR="006945A3" w:rsidRPr="00D928EF">
        <w:rPr>
          <w:rStyle w:val="ab"/>
          <w:sz w:val="28"/>
          <w:szCs w:val="28"/>
        </w:rPr>
        <w:footnoteReference w:id="5"/>
      </w:r>
    </w:p>
    <w:p w:rsidR="00D928EF" w:rsidRPr="00103CCD" w:rsidRDefault="00D83D3F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C49D5" w:rsidRPr="00D928EF">
        <w:rPr>
          <w:sz w:val="28"/>
          <w:szCs w:val="28"/>
        </w:rPr>
        <w:t xml:space="preserve">В </w:t>
      </w:r>
      <w:r w:rsidR="00E456FA" w:rsidRPr="00D928EF">
        <w:rPr>
          <w:sz w:val="28"/>
          <w:szCs w:val="28"/>
        </w:rPr>
        <w:t xml:space="preserve">такой критический момент для семьи, школа должна стать опорой, и часть </w:t>
      </w:r>
      <w:r w:rsidR="000C49D5" w:rsidRPr="00D928EF">
        <w:rPr>
          <w:sz w:val="28"/>
          <w:szCs w:val="28"/>
        </w:rPr>
        <w:t>хлопот взять на себя, помочь детям обрести ув</w:t>
      </w:r>
      <w:r w:rsidR="008956BC" w:rsidRPr="00D928EF">
        <w:rPr>
          <w:sz w:val="28"/>
          <w:szCs w:val="28"/>
        </w:rPr>
        <w:t>еренность в своих силах. Школа, однако,</w:t>
      </w:r>
      <w:r w:rsidR="000C49D5" w:rsidRPr="00D928EF">
        <w:rPr>
          <w:sz w:val="28"/>
          <w:szCs w:val="28"/>
        </w:rPr>
        <w:t xml:space="preserve"> </w:t>
      </w:r>
      <w:r w:rsidR="008956BC" w:rsidRPr="00D928EF">
        <w:rPr>
          <w:sz w:val="28"/>
          <w:szCs w:val="28"/>
        </w:rPr>
        <w:t>повела</w:t>
      </w:r>
      <w:r w:rsidR="000C49D5" w:rsidRPr="00D928EF">
        <w:rPr>
          <w:sz w:val="28"/>
          <w:szCs w:val="28"/>
        </w:rPr>
        <w:t xml:space="preserve"> </w:t>
      </w:r>
      <w:r w:rsidR="008956BC" w:rsidRPr="00D928EF">
        <w:rPr>
          <w:sz w:val="28"/>
          <w:szCs w:val="28"/>
        </w:rPr>
        <w:t>себя самым странным образом. Она</w:t>
      </w:r>
      <w:r w:rsidR="000C49D5" w:rsidRPr="00D928EF">
        <w:rPr>
          <w:sz w:val="28"/>
          <w:szCs w:val="28"/>
        </w:rPr>
        <w:t>, по бо</w:t>
      </w:r>
      <w:r w:rsidR="008956BC" w:rsidRPr="00D928EF">
        <w:rPr>
          <w:sz w:val="28"/>
          <w:szCs w:val="28"/>
        </w:rPr>
        <w:t>льшому счету, отвернулось от семьи.</w:t>
      </w:r>
      <w:r w:rsidR="000C49D5" w:rsidRPr="00D928EF">
        <w:rPr>
          <w:sz w:val="28"/>
          <w:szCs w:val="28"/>
        </w:rPr>
        <w:t xml:space="preserve"> Московское образование уже не мыслит свое сущ</w:t>
      </w:r>
      <w:r w:rsidR="008956BC" w:rsidRPr="00D928EF">
        <w:rPr>
          <w:sz w:val="28"/>
          <w:szCs w:val="28"/>
        </w:rPr>
        <w:t>ествование без поборов. Для того, чтобы ребенок поступил в первый класс, требуются деньги. Размер взноса зависит от статуса</w:t>
      </w:r>
      <w:r w:rsidR="000C49D5" w:rsidRPr="00D928EF">
        <w:rPr>
          <w:sz w:val="28"/>
          <w:szCs w:val="28"/>
        </w:rPr>
        <w:t xml:space="preserve"> школы и наглости директора. Вымогают</w:t>
      </w:r>
      <w:r w:rsidR="008956BC" w:rsidRPr="00D928EF">
        <w:rPr>
          <w:sz w:val="28"/>
          <w:szCs w:val="28"/>
        </w:rPr>
        <w:t xml:space="preserve">, в открытую, не </w:t>
      </w:r>
      <w:r w:rsidR="000C49D5" w:rsidRPr="00D928EF">
        <w:rPr>
          <w:sz w:val="28"/>
          <w:szCs w:val="28"/>
        </w:rPr>
        <w:t>сте</w:t>
      </w:r>
      <w:r w:rsidR="008956BC" w:rsidRPr="00D928EF">
        <w:rPr>
          <w:sz w:val="28"/>
          <w:szCs w:val="28"/>
        </w:rPr>
        <w:t>сняясь. По окончании девяти классов</w:t>
      </w:r>
      <w:r w:rsidR="000C49D5" w:rsidRPr="00D928EF">
        <w:rPr>
          <w:sz w:val="28"/>
          <w:szCs w:val="28"/>
        </w:rPr>
        <w:t xml:space="preserve"> детей вышвыривают как непригодных для дальнейшего обучения. В самом критическом возрасте </w:t>
      </w:r>
      <w:r w:rsidR="008956BC" w:rsidRPr="00D928EF">
        <w:rPr>
          <w:sz w:val="28"/>
          <w:szCs w:val="28"/>
        </w:rPr>
        <w:t>ребенок оказывается на распутье</w:t>
      </w:r>
      <w:r w:rsidR="00D928EF">
        <w:rPr>
          <w:sz w:val="28"/>
          <w:szCs w:val="28"/>
        </w:rPr>
        <w:t>.</w:t>
      </w:r>
    </w:p>
    <w:p w:rsidR="00EC3ABD" w:rsidRDefault="00CB4D2F" w:rsidP="00F50F13">
      <w:pPr>
        <w:pStyle w:val="a3"/>
        <w:spacing w:after="0" w:line="36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928EF" w:rsidRPr="00D928EF">
        <w:rPr>
          <w:rFonts w:ascii="Times New Roman" w:eastAsia="Times New Roman" w:hAnsi="Times New Roman"/>
          <w:sz w:val="28"/>
          <w:szCs w:val="28"/>
          <w:lang w:eastAsia="ru-RU"/>
        </w:rPr>
        <w:t>По данным Генеральной прокуратуры сейчас в России насчитывается бол</w:t>
      </w:r>
      <w:r w:rsidR="00C038FE">
        <w:rPr>
          <w:rFonts w:ascii="Times New Roman" w:eastAsia="Times New Roman" w:hAnsi="Times New Roman"/>
          <w:sz w:val="28"/>
          <w:szCs w:val="28"/>
          <w:lang w:eastAsia="ru-RU"/>
        </w:rPr>
        <w:t>ее двух миллионов беспризорных детей. У некоторых из них</w:t>
      </w:r>
      <w:r w:rsidR="00D928EF" w:rsidRPr="00D928EF">
        <w:rPr>
          <w:rFonts w:ascii="Times New Roman" w:eastAsia="Times New Roman" w:hAnsi="Times New Roman"/>
          <w:sz w:val="28"/>
          <w:szCs w:val="28"/>
          <w:lang w:eastAsia="ru-RU"/>
        </w:rPr>
        <w:t xml:space="preserve"> нет </w:t>
      </w:r>
      <w:r w:rsidR="00C038FE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родителей. У </w:t>
      </w:r>
      <w:r w:rsidR="00EC3ABD">
        <w:rPr>
          <w:rFonts w:ascii="Times New Roman" w:eastAsia="Times New Roman" w:hAnsi="Times New Roman"/>
          <w:sz w:val="28"/>
          <w:szCs w:val="28"/>
          <w:lang w:eastAsia="ru-RU"/>
        </w:rPr>
        <w:t>других родители лишились жилья</w:t>
      </w:r>
      <w:r w:rsidR="00D928EF" w:rsidRPr="00D928EF">
        <w:rPr>
          <w:rFonts w:ascii="Times New Roman" w:eastAsia="Times New Roman" w:hAnsi="Times New Roman"/>
          <w:sz w:val="28"/>
          <w:szCs w:val="28"/>
          <w:lang w:eastAsia="ru-RU"/>
        </w:rPr>
        <w:t xml:space="preserve">, и сами являются бездомными. </w:t>
      </w:r>
      <w:r w:rsidR="00EC3ABD">
        <w:rPr>
          <w:rFonts w:ascii="Times New Roman" w:eastAsia="Times New Roman" w:hAnsi="Times New Roman"/>
          <w:sz w:val="28"/>
          <w:szCs w:val="28"/>
          <w:lang w:eastAsia="ru-RU"/>
        </w:rPr>
        <w:t xml:space="preserve">У многих детей  родители-алкоголики, случалось, </w:t>
      </w:r>
    </w:p>
    <w:p w:rsidR="00D928EF" w:rsidRDefault="00EC3ABD" w:rsidP="00F50F13">
      <w:pPr>
        <w:pStyle w:val="a3"/>
        <w:spacing w:after="0" w:line="36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что дети </w:t>
      </w:r>
      <w:r w:rsidR="00D928EF" w:rsidRPr="00D928EF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подвергались побоям и вынуждены были уйти из дома. Причины детской бездомности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могут быть разными, но эффект один – дети месяцами и годами живут</w:t>
      </w:r>
      <w:r w:rsidR="00D928EF" w:rsidRPr="00D928EF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вокзалах и в подвалах, не имеют нормального питания, не получают</w:t>
      </w:r>
      <w:r w:rsidR="00D928EF" w:rsidRPr="00D928E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образования. Зачастую они попадают в криминальную среду, живут и воспитываются по ее законам.</w:t>
      </w:r>
      <w:r>
        <w:rPr>
          <w:rStyle w:val="ab"/>
          <w:rFonts w:ascii="Times New Roman" w:eastAsia="Times New Roman" w:hAnsi="Times New Roman"/>
          <w:sz w:val="28"/>
          <w:szCs w:val="28"/>
          <w:lang w:eastAsia="ru-RU"/>
        </w:rPr>
        <w:footnoteReference w:id="6"/>
      </w:r>
      <w:r w:rsidR="00D928EF" w:rsidRPr="00D928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74C54" w:rsidRDefault="00CB4D2F" w:rsidP="00F50F13">
      <w:pPr>
        <w:pStyle w:val="a3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A30C5" w:rsidRPr="00FA30C5">
        <w:rPr>
          <w:rFonts w:ascii="Times New Roman" w:hAnsi="Times New Roman"/>
          <w:sz w:val="28"/>
          <w:szCs w:val="28"/>
        </w:rPr>
        <w:t xml:space="preserve">По мнению вице-премьера Валентины Матвиенко, 368 тыс. детей, по информации Минобразования, сейчас не посещают школу. За 10 месяцев 2007г. </w:t>
      </w:r>
      <w:r w:rsidR="0043014F" w:rsidRPr="00FA30C5">
        <w:rPr>
          <w:rFonts w:ascii="Times New Roman" w:hAnsi="Times New Roman"/>
          <w:sz w:val="28"/>
          <w:szCs w:val="28"/>
        </w:rPr>
        <w:t>Н</w:t>
      </w:r>
      <w:r w:rsidR="00FA30C5" w:rsidRPr="00FA30C5">
        <w:rPr>
          <w:rFonts w:ascii="Times New Roman" w:hAnsi="Times New Roman"/>
          <w:sz w:val="28"/>
          <w:szCs w:val="28"/>
        </w:rPr>
        <w:t xml:space="preserve">а территории России беспризорными несовершеннолетними совершено 14 5,7 тыс. преступлений. Как отметила Матвиенко, </w:t>
      </w:r>
      <w:r w:rsidR="0043014F">
        <w:rPr>
          <w:rFonts w:ascii="Times New Roman" w:hAnsi="Times New Roman"/>
          <w:sz w:val="28"/>
          <w:szCs w:val="28"/>
        </w:rPr>
        <w:t>«</w:t>
      </w:r>
      <w:r w:rsidR="00FA30C5" w:rsidRPr="00FA30C5">
        <w:rPr>
          <w:rFonts w:ascii="Times New Roman" w:hAnsi="Times New Roman"/>
          <w:sz w:val="28"/>
          <w:szCs w:val="28"/>
        </w:rPr>
        <w:t>беспризорники, находящиеся вне дома и занимающиеся попрошайничеством, являются легкой добычей преступников и хорошей средой для правонарушений</w:t>
      </w:r>
      <w:r w:rsidR="0043014F">
        <w:rPr>
          <w:rFonts w:ascii="Times New Roman" w:hAnsi="Times New Roman"/>
          <w:sz w:val="28"/>
          <w:szCs w:val="28"/>
        </w:rPr>
        <w:t>»</w:t>
      </w:r>
      <w:r w:rsidR="00FA30C5" w:rsidRPr="00FA30C5">
        <w:rPr>
          <w:rFonts w:ascii="Times New Roman" w:hAnsi="Times New Roman"/>
          <w:sz w:val="28"/>
          <w:szCs w:val="28"/>
        </w:rPr>
        <w:t>. Причиной сложившегося положения она назвала тот факт, что в российских регионах нет координации действий различных органов государственной власти. Комиссии по делам несовершеннолетних пока сохранились, однако нет системы государственного учета безнадзорности. На данный период проблема реабилитации безнадзорных и беспризорных детей в России очень актуальна. Воспитанникам государственных детских домов не хватает одежды, школьных принадлежностей, а часто и питания. В нескольких регионах у детей по 2-3 года не бывает медосмотров.</w:t>
      </w:r>
    </w:p>
    <w:p w:rsidR="00774C54" w:rsidRDefault="00774C54" w:rsidP="00F50F13">
      <w:pPr>
        <w:pStyle w:val="a3"/>
        <w:spacing w:after="0" w:line="360" w:lineRule="auto"/>
        <w:ind w:left="708"/>
        <w:jc w:val="both"/>
      </w:pPr>
      <w:r>
        <w:rPr>
          <w:rFonts w:ascii="Times New Roman" w:hAnsi="Times New Roman"/>
          <w:sz w:val="28"/>
          <w:szCs w:val="28"/>
        </w:rPr>
        <w:t xml:space="preserve">    </w:t>
      </w:r>
      <w:r w:rsidR="00FA30C5" w:rsidRPr="00FA30C5">
        <w:rPr>
          <w:rFonts w:ascii="Times New Roman" w:hAnsi="Times New Roman"/>
          <w:sz w:val="28"/>
          <w:szCs w:val="28"/>
        </w:rPr>
        <w:t xml:space="preserve"> В результате среди воспитанников детских домов, много детей с ослабленным иммунитетом и страдающие хроническими заболеваниями. Очень часто дети подвергаются грубому обращению и рукоприкладству со стороны воспитателей. Зачастую подростки выходят из детского дома совершенно неподготовленными к взрослой самостоятельной жизни, им не оказывается практическая и психологическая поддержка в дальнейшем устройстве своей судьбы. В итоге еще одна жуткая статистика: 40% выпускников детских домов и школ-интернатов для сирот становятся алкоголиками или наркоманами, 40% попадают в преступный мир, 10% кончают жизнь самоубийством. Только 10% успешно устраиваются в самостоятельной жизни.</w:t>
      </w:r>
      <w:r w:rsidR="00FA30C5">
        <w:rPr>
          <w:rStyle w:val="ab"/>
          <w:rFonts w:ascii="Times New Roman" w:hAnsi="Times New Roman"/>
          <w:sz w:val="28"/>
          <w:szCs w:val="28"/>
        </w:rPr>
        <w:footnoteReference w:id="7"/>
      </w:r>
      <w:r w:rsidR="001F1385" w:rsidRPr="001F1385">
        <w:t xml:space="preserve"> </w:t>
      </w:r>
    </w:p>
    <w:p w:rsidR="00535536" w:rsidRDefault="00774C54" w:rsidP="00535536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t xml:space="preserve">    </w:t>
      </w:r>
      <w:r w:rsidR="001F1385" w:rsidRPr="001F1385">
        <w:rPr>
          <w:rFonts w:ascii="Times New Roman" w:hAnsi="Times New Roman"/>
          <w:sz w:val="28"/>
          <w:szCs w:val="28"/>
        </w:rPr>
        <w:t xml:space="preserve">Всемирная организация здравоохранения обнародовала неутешительные данные: в мире насчитывается порядка 100 млн. беспризорников. Какой процент от этой цифры приходится на Россию, точно не может сказать никто. Система учета беспризорников в нашей стране по-прежнему несовершенна. </w:t>
      </w:r>
      <w:r w:rsidR="001F1385">
        <w:rPr>
          <w:rFonts w:ascii="Times New Roman" w:hAnsi="Times New Roman"/>
          <w:sz w:val="28"/>
          <w:szCs w:val="28"/>
        </w:rPr>
        <w:t>«</w:t>
      </w:r>
      <w:r w:rsidR="001F1385" w:rsidRPr="001F1385">
        <w:rPr>
          <w:rFonts w:ascii="Times New Roman" w:hAnsi="Times New Roman"/>
          <w:sz w:val="28"/>
          <w:szCs w:val="28"/>
        </w:rPr>
        <w:t xml:space="preserve">По официальным данным, </w:t>
      </w:r>
      <w:r w:rsidR="001F1385">
        <w:rPr>
          <w:rFonts w:ascii="Times New Roman" w:hAnsi="Times New Roman"/>
          <w:sz w:val="28"/>
          <w:szCs w:val="28"/>
        </w:rPr>
        <w:t xml:space="preserve">беспризорных </w:t>
      </w:r>
      <w:r w:rsidR="001F1385" w:rsidRPr="001F1385">
        <w:rPr>
          <w:rFonts w:ascii="Times New Roman" w:hAnsi="Times New Roman"/>
          <w:sz w:val="28"/>
          <w:szCs w:val="28"/>
        </w:rPr>
        <w:t>детей в России не более 5–6 тысяч, по неофициальным, их чуть меньше миллиона. Это почти в два раза меньше, чем пять лет назад. Однако говорить о том, что проблема полностью решена, не приходится</w:t>
      </w:r>
      <w:r w:rsidR="001F1385">
        <w:rPr>
          <w:rFonts w:ascii="Times New Roman" w:hAnsi="Times New Roman"/>
          <w:sz w:val="28"/>
          <w:szCs w:val="28"/>
        </w:rPr>
        <w:t>».</w:t>
      </w:r>
      <w:r w:rsidR="001F1385">
        <w:rPr>
          <w:rStyle w:val="ab"/>
          <w:rFonts w:ascii="Times New Roman" w:hAnsi="Times New Roman"/>
          <w:sz w:val="28"/>
          <w:szCs w:val="28"/>
        </w:rPr>
        <w:footnoteReference w:id="8"/>
      </w:r>
    </w:p>
    <w:p w:rsidR="00763FDD" w:rsidRPr="00643229" w:rsidRDefault="00535536" w:rsidP="00535536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D72EF">
        <w:rPr>
          <w:rFonts w:ascii="Times New Roman" w:hAnsi="Times New Roman"/>
          <w:sz w:val="28"/>
          <w:szCs w:val="28"/>
        </w:rPr>
        <w:t>Ценностью любого современного государства, которое стремится называться правовым, опирается на ценности гражданского общества, заинтересовано сохранить свой народ и заботиться о его будущем, традиционно считается семь</w:t>
      </w:r>
      <w:r w:rsidR="002E5E2F">
        <w:rPr>
          <w:rFonts w:ascii="Times New Roman" w:hAnsi="Times New Roman"/>
          <w:sz w:val="28"/>
          <w:szCs w:val="28"/>
        </w:rPr>
        <w:t>я, а главной ценностью семейной жизни – дети.</w:t>
      </w:r>
      <w:r w:rsidR="002E5E2F">
        <w:rPr>
          <w:rStyle w:val="ab"/>
          <w:rFonts w:ascii="Times New Roman" w:hAnsi="Times New Roman"/>
          <w:sz w:val="28"/>
          <w:szCs w:val="28"/>
        </w:rPr>
        <w:footnoteReference w:id="9"/>
      </w:r>
      <w:r w:rsidR="00FA30C5" w:rsidRPr="001F1385">
        <w:rPr>
          <w:rFonts w:ascii="Times New Roman" w:hAnsi="Times New Roman"/>
          <w:sz w:val="28"/>
          <w:szCs w:val="28"/>
        </w:rPr>
        <w:br/>
      </w:r>
    </w:p>
    <w:p w:rsidR="00763FDD" w:rsidRDefault="00763FDD" w:rsidP="007D38DB">
      <w:pPr>
        <w:pStyle w:val="a3"/>
        <w:spacing w:after="0" w:line="360" w:lineRule="auto"/>
        <w:ind w:left="709"/>
        <w:jc w:val="both"/>
        <w:rPr>
          <w:sz w:val="28"/>
          <w:szCs w:val="28"/>
        </w:rPr>
      </w:pPr>
    </w:p>
    <w:p w:rsidR="00763FDD" w:rsidRDefault="00763FDD" w:rsidP="007D38DB">
      <w:pPr>
        <w:pStyle w:val="a3"/>
        <w:spacing w:after="0" w:line="360" w:lineRule="auto"/>
        <w:ind w:left="709"/>
        <w:jc w:val="both"/>
        <w:rPr>
          <w:sz w:val="28"/>
          <w:szCs w:val="28"/>
        </w:rPr>
      </w:pPr>
    </w:p>
    <w:p w:rsidR="00763FDD" w:rsidRDefault="00763FDD" w:rsidP="00F50F13">
      <w:pPr>
        <w:pStyle w:val="a3"/>
        <w:spacing w:after="0" w:line="360" w:lineRule="auto"/>
        <w:ind w:left="708"/>
        <w:jc w:val="both"/>
        <w:rPr>
          <w:sz w:val="28"/>
          <w:szCs w:val="28"/>
        </w:rPr>
      </w:pPr>
    </w:p>
    <w:p w:rsidR="00763FDD" w:rsidRDefault="00763FDD" w:rsidP="00F50F13">
      <w:pPr>
        <w:pStyle w:val="a3"/>
        <w:spacing w:after="0" w:line="360" w:lineRule="auto"/>
        <w:ind w:left="708"/>
        <w:jc w:val="both"/>
        <w:rPr>
          <w:sz w:val="28"/>
          <w:szCs w:val="28"/>
        </w:rPr>
      </w:pPr>
    </w:p>
    <w:p w:rsidR="00763FDD" w:rsidRDefault="00763FDD" w:rsidP="00F50F13">
      <w:pPr>
        <w:pStyle w:val="a3"/>
        <w:spacing w:after="0" w:line="360" w:lineRule="auto"/>
        <w:ind w:left="708"/>
        <w:jc w:val="both"/>
        <w:rPr>
          <w:sz w:val="28"/>
          <w:szCs w:val="28"/>
        </w:rPr>
      </w:pPr>
    </w:p>
    <w:p w:rsidR="00763FDD" w:rsidRDefault="00763FDD" w:rsidP="00F50F13">
      <w:pPr>
        <w:pStyle w:val="a3"/>
        <w:spacing w:after="0" w:line="360" w:lineRule="auto"/>
        <w:ind w:left="708"/>
        <w:jc w:val="both"/>
        <w:rPr>
          <w:sz w:val="28"/>
          <w:szCs w:val="28"/>
        </w:rPr>
      </w:pPr>
    </w:p>
    <w:p w:rsidR="00763FDD" w:rsidRDefault="00763FDD" w:rsidP="00F50F13">
      <w:pPr>
        <w:pStyle w:val="a3"/>
        <w:spacing w:after="0" w:line="360" w:lineRule="auto"/>
        <w:ind w:left="708"/>
        <w:jc w:val="both"/>
        <w:rPr>
          <w:sz w:val="28"/>
          <w:szCs w:val="28"/>
        </w:rPr>
      </w:pPr>
    </w:p>
    <w:p w:rsidR="00763FDD" w:rsidRDefault="00763FDD" w:rsidP="00F50F13">
      <w:pPr>
        <w:pStyle w:val="a3"/>
        <w:spacing w:after="0" w:line="360" w:lineRule="auto"/>
        <w:ind w:left="708"/>
        <w:jc w:val="both"/>
        <w:rPr>
          <w:sz w:val="28"/>
          <w:szCs w:val="28"/>
        </w:rPr>
      </w:pPr>
    </w:p>
    <w:p w:rsidR="00763FDD" w:rsidRDefault="00763FDD" w:rsidP="00F50F13">
      <w:pPr>
        <w:pStyle w:val="a3"/>
        <w:spacing w:after="0" w:line="360" w:lineRule="auto"/>
        <w:ind w:left="708"/>
        <w:jc w:val="both"/>
        <w:rPr>
          <w:sz w:val="28"/>
          <w:szCs w:val="28"/>
        </w:rPr>
      </w:pPr>
    </w:p>
    <w:p w:rsidR="00763FDD" w:rsidRDefault="00763FDD" w:rsidP="00F50F13">
      <w:pPr>
        <w:pStyle w:val="a3"/>
        <w:spacing w:after="0" w:line="360" w:lineRule="auto"/>
        <w:ind w:left="708"/>
        <w:jc w:val="both"/>
        <w:rPr>
          <w:sz w:val="28"/>
          <w:szCs w:val="28"/>
        </w:rPr>
      </w:pPr>
    </w:p>
    <w:p w:rsidR="00C46BED" w:rsidRDefault="00C46BED" w:rsidP="00F50F13">
      <w:pPr>
        <w:pStyle w:val="a3"/>
        <w:spacing w:after="0" w:line="360" w:lineRule="auto"/>
        <w:ind w:left="708"/>
        <w:jc w:val="both"/>
        <w:rPr>
          <w:sz w:val="28"/>
          <w:szCs w:val="28"/>
        </w:rPr>
      </w:pPr>
    </w:p>
    <w:p w:rsidR="00C46BED" w:rsidRDefault="00C46BED" w:rsidP="00F50F13">
      <w:pPr>
        <w:pStyle w:val="a3"/>
        <w:spacing w:after="0" w:line="360" w:lineRule="auto"/>
        <w:ind w:left="708"/>
        <w:jc w:val="both"/>
        <w:rPr>
          <w:sz w:val="28"/>
          <w:szCs w:val="28"/>
        </w:rPr>
      </w:pPr>
    </w:p>
    <w:p w:rsidR="00C46BED" w:rsidRDefault="00C46BED" w:rsidP="00F50F13">
      <w:pPr>
        <w:pStyle w:val="a3"/>
        <w:spacing w:after="0" w:line="360" w:lineRule="auto"/>
        <w:ind w:left="708"/>
        <w:jc w:val="both"/>
        <w:rPr>
          <w:sz w:val="28"/>
          <w:szCs w:val="28"/>
        </w:rPr>
      </w:pPr>
    </w:p>
    <w:p w:rsidR="00535536" w:rsidRDefault="00535536" w:rsidP="00535536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</w:p>
    <w:p w:rsidR="00EE6F62" w:rsidRDefault="00AD71FF" w:rsidP="00535536">
      <w:pPr>
        <w:pStyle w:val="a3"/>
        <w:spacing w:after="0"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1.2.Факторы, </w:t>
      </w:r>
      <w:r w:rsidR="002E5E2F">
        <w:rPr>
          <w:sz w:val="28"/>
          <w:szCs w:val="28"/>
        </w:rPr>
        <w:t>формирующие проблему безнадзорности в современной России</w:t>
      </w:r>
    </w:p>
    <w:p w:rsidR="00535536" w:rsidRPr="00252F08" w:rsidRDefault="00535536" w:rsidP="00535536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B028E1" w:rsidRDefault="006D3E58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5E2F" w:rsidRPr="002E5E2F">
        <w:rPr>
          <w:sz w:val="28"/>
          <w:szCs w:val="28"/>
        </w:rPr>
        <w:t>Мощным фактором детской безнадзорности становится нарушение прав детей в области образования, оздоровления, получения профессии и жилья, неоперативное решение органами опеки и попечительства вопросов жизнеустройства и воспитания детей, оставшихся без попечения родителей.</w:t>
      </w:r>
      <w:r w:rsidR="007442C5">
        <w:rPr>
          <w:sz w:val="28"/>
          <w:szCs w:val="28"/>
        </w:rPr>
        <w:t xml:space="preserve"> Бе</w:t>
      </w:r>
      <w:r w:rsidR="00B96C08">
        <w:rPr>
          <w:sz w:val="28"/>
          <w:szCs w:val="28"/>
        </w:rPr>
        <w:t>знадзорность</w:t>
      </w:r>
      <w:r w:rsidR="007442C5">
        <w:rPr>
          <w:sz w:val="28"/>
          <w:szCs w:val="28"/>
        </w:rPr>
        <w:t xml:space="preserve"> сегодня – это следствие обострения социально – демографических процессов</w:t>
      </w:r>
      <w:r w:rsidR="00D553B2">
        <w:rPr>
          <w:sz w:val="28"/>
          <w:szCs w:val="28"/>
        </w:rPr>
        <w:t xml:space="preserve">, то есть </w:t>
      </w:r>
      <w:r w:rsidR="007442C5">
        <w:rPr>
          <w:sz w:val="28"/>
          <w:szCs w:val="28"/>
        </w:rPr>
        <w:t>увеличение старения населения</w:t>
      </w:r>
      <w:r w:rsidR="00D553B2">
        <w:rPr>
          <w:sz w:val="28"/>
          <w:szCs w:val="28"/>
        </w:rPr>
        <w:t>, уменьшение рождаемости, увеличение внебрачной рождаемости и количеств</w:t>
      </w:r>
      <w:r w:rsidR="00B118C8">
        <w:rPr>
          <w:sz w:val="28"/>
          <w:szCs w:val="28"/>
        </w:rPr>
        <w:t>а нездоровых и «отказных» детей. К</w:t>
      </w:r>
      <w:r w:rsidR="00D553B2">
        <w:rPr>
          <w:sz w:val="28"/>
          <w:szCs w:val="28"/>
        </w:rPr>
        <w:t>оличества социальных сирот и родителей, лишенных родительских прав, снижение возраста беременных девушек и криминализации несовершеннолетних, падения жизненного уровня населения</w:t>
      </w:r>
      <w:r w:rsidR="001A02AA">
        <w:rPr>
          <w:sz w:val="28"/>
          <w:szCs w:val="28"/>
        </w:rPr>
        <w:t>, резкого обострения социального расслоения между богатыми и бедными, понижения уровня образования и воспитания, непозитивного времяпрепровождения и т.д. Эти факторы приводят к необратимым негативным процессам, отклонению от общественных норм, криминализация среди несовершеннолетних, к разрушению личности</w:t>
      </w:r>
      <w:r w:rsidR="00B96C08">
        <w:rPr>
          <w:sz w:val="28"/>
          <w:szCs w:val="28"/>
        </w:rPr>
        <w:t>.</w:t>
      </w:r>
      <w:r w:rsidR="001A02AA">
        <w:rPr>
          <w:rStyle w:val="ab"/>
          <w:sz w:val="28"/>
          <w:szCs w:val="28"/>
        </w:rPr>
        <w:footnoteReference w:id="10"/>
      </w:r>
      <w:r w:rsidR="00B96C08">
        <w:rPr>
          <w:sz w:val="28"/>
          <w:szCs w:val="28"/>
        </w:rPr>
        <w:t xml:space="preserve"> Важным фактором можно назвать безразличие матерей, которые оставляют своих детей, по различным причинам.</w:t>
      </w:r>
      <w:r w:rsidR="00B028E1">
        <w:rPr>
          <w:sz w:val="28"/>
          <w:szCs w:val="28"/>
        </w:rPr>
        <w:t xml:space="preserve"> Некоторых бросил муж и они не уверенны в своих силах, чтобы воспитать ребенка, некоторые являются алкоголиками и наркоманами, причин может быть очень много. Безработица родителей, заставляет их оставлять детей в домах малютки и детских домах.</w:t>
      </w:r>
    </w:p>
    <w:p w:rsidR="00B028E1" w:rsidRDefault="00411834" w:rsidP="00F50F13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028E1" w:rsidRPr="00B028E1">
        <w:rPr>
          <w:rFonts w:ascii="Times New Roman" w:eastAsia="Times New Roman" w:hAnsi="Times New Roman"/>
          <w:sz w:val="28"/>
          <w:szCs w:val="28"/>
          <w:lang w:eastAsia="ru-RU"/>
        </w:rPr>
        <w:t>Нестаб</w:t>
      </w:r>
      <w:r w:rsidR="00B028E1">
        <w:rPr>
          <w:rFonts w:ascii="Times New Roman" w:eastAsia="Times New Roman" w:hAnsi="Times New Roman"/>
          <w:sz w:val="28"/>
          <w:szCs w:val="28"/>
          <w:lang w:eastAsia="ru-RU"/>
        </w:rPr>
        <w:t xml:space="preserve">ильность жизни в стране </w:t>
      </w:r>
      <w:r w:rsidR="00B028E1" w:rsidRPr="00B028E1">
        <w:rPr>
          <w:rFonts w:ascii="Times New Roman" w:eastAsia="Times New Roman" w:hAnsi="Times New Roman"/>
          <w:sz w:val="28"/>
          <w:szCs w:val="28"/>
          <w:lang w:eastAsia="ru-RU"/>
        </w:rPr>
        <w:t>наносит удар по обществу, семье, а в конечном итоге</w:t>
      </w:r>
      <w:r w:rsidR="004D0D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014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D0D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28E1" w:rsidRPr="00B028E1">
        <w:rPr>
          <w:rFonts w:ascii="Times New Roman" w:eastAsia="Times New Roman" w:hAnsi="Times New Roman"/>
          <w:sz w:val="28"/>
          <w:szCs w:val="28"/>
          <w:lang w:eastAsia="ru-RU"/>
        </w:rPr>
        <w:t>по ребенку. Периодически возникающий интерес к проблемам семьи и детства обусловлен снижением рождаемости, повышением смертности, сокращением численности несовершеннолетних</w:t>
      </w:r>
      <w:r w:rsidR="00B118C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028E1" w:rsidRPr="00B028E1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общей совокупности численности населения России и рядом других причин. В результате падения авторитета норм морали и нравственности происходит дезорганизация социальных отношений, снижается уровень социального контроля и самоконтроль. </w:t>
      </w:r>
      <w:r w:rsidR="00B028E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028E1" w:rsidRPr="00B028E1">
        <w:rPr>
          <w:rFonts w:ascii="Times New Roman" w:eastAsia="Times New Roman" w:hAnsi="Times New Roman"/>
          <w:sz w:val="28"/>
          <w:szCs w:val="28"/>
          <w:lang w:eastAsia="ru-RU"/>
        </w:rPr>
        <w:t>Следствием этого становятся разрушение семейно-брачных отношений, преступность несовершеннолетних, массовая беспризорность, увеличение числа детей, оставшихся без попечения родителей, и иные негативные социальные явления. В этих условиях особую тревогу вызывает подрастающее поколение, формирование его жизненных принципов и создание достойных условий дл</w:t>
      </w:r>
      <w:r w:rsidR="00414D77">
        <w:rPr>
          <w:rFonts w:ascii="Times New Roman" w:eastAsia="Times New Roman" w:hAnsi="Times New Roman"/>
          <w:sz w:val="28"/>
          <w:szCs w:val="28"/>
          <w:lang w:eastAsia="ru-RU"/>
        </w:rPr>
        <w:t>я его существования и развития.</w:t>
      </w:r>
      <w:r w:rsidR="00414D77">
        <w:rPr>
          <w:rStyle w:val="ab"/>
          <w:rFonts w:ascii="Times New Roman" w:eastAsia="Times New Roman" w:hAnsi="Times New Roman"/>
          <w:sz w:val="28"/>
          <w:szCs w:val="28"/>
          <w:lang w:eastAsia="ru-RU"/>
        </w:rPr>
        <w:footnoteReference w:id="11"/>
      </w:r>
      <w:r w:rsidR="00414D7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2E083D" w:rsidRDefault="00FF0902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 w:rsidRPr="00FF0902">
        <w:rPr>
          <w:sz w:val="28"/>
          <w:szCs w:val="28"/>
        </w:rPr>
        <w:t xml:space="preserve">    </w:t>
      </w:r>
      <w:r w:rsidR="009D1E39">
        <w:rPr>
          <w:sz w:val="28"/>
          <w:szCs w:val="28"/>
        </w:rPr>
        <w:t>Опрошенные</w:t>
      </w:r>
      <w:r w:rsidR="00411834">
        <w:rPr>
          <w:sz w:val="28"/>
          <w:szCs w:val="28"/>
        </w:rPr>
        <w:t xml:space="preserve">, социальными работниками </w:t>
      </w:r>
      <w:r w:rsidR="009D1E39">
        <w:rPr>
          <w:sz w:val="28"/>
          <w:szCs w:val="28"/>
        </w:rPr>
        <w:t xml:space="preserve">дети </w:t>
      </w:r>
      <w:r w:rsidRPr="00FF0902">
        <w:rPr>
          <w:sz w:val="28"/>
          <w:szCs w:val="28"/>
        </w:rPr>
        <w:t xml:space="preserve">были свидетелями частых </w:t>
      </w:r>
      <w:r w:rsidR="009D1E39">
        <w:rPr>
          <w:sz w:val="28"/>
          <w:szCs w:val="28"/>
        </w:rPr>
        <w:t>ссор между родителями,</w:t>
      </w:r>
      <w:r w:rsidRPr="00FF0902">
        <w:rPr>
          <w:sz w:val="28"/>
          <w:szCs w:val="28"/>
        </w:rPr>
        <w:t xml:space="preserve"> </w:t>
      </w:r>
      <w:r w:rsidR="009D1E39">
        <w:rPr>
          <w:sz w:val="28"/>
          <w:szCs w:val="28"/>
        </w:rPr>
        <w:t xml:space="preserve">они </w:t>
      </w:r>
      <w:r w:rsidRPr="00FF0902">
        <w:rPr>
          <w:sz w:val="28"/>
          <w:szCs w:val="28"/>
        </w:rPr>
        <w:t>носили регулярный, почти ежедневный характер, они нередко переходили в драки с вызовом милиции. Родители 34,5 %</w:t>
      </w:r>
      <w:r w:rsidR="00411834">
        <w:rPr>
          <w:sz w:val="28"/>
          <w:szCs w:val="28"/>
        </w:rPr>
        <w:t xml:space="preserve"> </w:t>
      </w:r>
      <w:r w:rsidRPr="00FF0902">
        <w:rPr>
          <w:sz w:val="28"/>
          <w:szCs w:val="28"/>
        </w:rPr>
        <w:t xml:space="preserve"> опрошенных злоупотребляли алкоголем. Еще 20,9 % опрошенных отметили, что в их семьях были хронические алкоголики, 6,3 % указали, что в их семьях имелись психически больные люди, а в 14,5 % случаев – страдающие венерическими болезнями, в 19,09 % – судимые за различные преступления, из которых более трети были связаны с кражей чужого имущества или распространением наркотиков.</w:t>
      </w:r>
      <w:r w:rsidR="009D1E39">
        <w:rPr>
          <w:sz w:val="28"/>
          <w:szCs w:val="28"/>
        </w:rPr>
        <w:t xml:space="preserve"> </w:t>
      </w:r>
      <w:r w:rsidRPr="00FF0902">
        <w:rPr>
          <w:sz w:val="28"/>
          <w:szCs w:val="28"/>
        </w:rPr>
        <w:t>Во многих случаях пример родителей формировал у детей склонность к бродяжничеству: около четверти опрошенных отметили, что после конфликтов один из старших членов семьи, как правило, покидал семью и возвращался лишь спустя несколько дней, а то и недель. Это воспринималось ребенком как действенный способ преодоления жизненных трудностей.</w:t>
      </w:r>
      <w:r w:rsidR="009D1E39">
        <w:rPr>
          <w:sz w:val="28"/>
          <w:szCs w:val="28"/>
        </w:rPr>
        <w:t xml:space="preserve"> </w:t>
      </w:r>
      <w:r w:rsidRPr="00FF0902">
        <w:rPr>
          <w:sz w:val="28"/>
          <w:szCs w:val="28"/>
        </w:rPr>
        <w:t>В подавляющем большинстве случаев родители либо полностью самоустранялись от контактов с собственными детьми, либо (в 70 % случаев) находились с ними в конфликтных ситуациях. Однако при этом лишь в 16 % случаев подростки указали, что к ним родители применяли меры физического воздействия.</w:t>
      </w:r>
      <w:r w:rsidR="002E083D">
        <w:rPr>
          <w:rStyle w:val="ab"/>
          <w:sz w:val="28"/>
          <w:szCs w:val="28"/>
        </w:rPr>
        <w:footnoteReference w:id="12"/>
      </w:r>
      <w:r w:rsidR="009D1E39">
        <w:rPr>
          <w:sz w:val="28"/>
          <w:szCs w:val="28"/>
        </w:rPr>
        <w:t xml:space="preserve"> Эта статистика, является весомым фактором, формирующим проблему беспризорности и безнадзорност</w:t>
      </w:r>
      <w:r w:rsidR="002E083D">
        <w:rPr>
          <w:sz w:val="28"/>
          <w:szCs w:val="28"/>
        </w:rPr>
        <w:t>и.</w:t>
      </w:r>
    </w:p>
    <w:p w:rsidR="002E083D" w:rsidRDefault="002E083D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51456">
        <w:rPr>
          <w:sz w:val="28"/>
          <w:szCs w:val="28"/>
        </w:rPr>
        <w:t xml:space="preserve">  Один из основных факторов этой социальной</w:t>
      </w:r>
      <w:r>
        <w:rPr>
          <w:sz w:val="28"/>
          <w:szCs w:val="28"/>
        </w:rPr>
        <w:t xml:space="preserve"> </w:t>
      </w:r>
      <w:r w:rsidR="00451456">
        <w:rPr>
          <w:sz w:val="28"/>
          <w:szCs w:val="28"/>
        </w:rPr>
        <w:t xml:space="preserve">проблемы </w:t>
      </w:r>
      <w:r>
        <w:rPr>
          <w:sz w:val="28"/>
          <w:szCs w:val="28"/>
        </w:rPr>
        <w:t>– рост бедности, ухудшение условий жизнедеятельности и разрушение нравственных ценностей и воспитательного потенциала семей.</w:t>
      </w:r>
      <w:r w:rsidR="00A36ECB">
        <w:rPr>
          <w:sz w:val="28"/>
          <w:szCs w:val="28"/>
        </w:rPr>
        <w:t xml:space="preserve"> Большое влияние на детей – подростков в</w:t>
      </w:r>
      <w:r w:rsidR="00451456">
        <w:rPr>
          <w:sz w:val="28"/>
          <w:szCs w:val="28"/>
        </w:rPr>
        <w:t xml:space="preserve"> возрасте от 10 до 14 лет оказывает</w:t>
      </w:r>
      <w:r w:rsidR="00A36ECB">
        <w:rPr>
          <w:sz w:val="28"/>
          <w:szCs w:val="28"/>
        </w:rPr>
        <w:t xml:space="preserve"> улица, а точнее окружающая компания,</w:t>
      </w:r>
      <w:r w:rsidR="00451456">
        <w:rPr>
          <w:sz w:val="28"/>
          <w:szCs w:val="28"/>
        </w:rPr>
        <w:t xml:space="preserve"> </w:t>
      </w:r>
      <w:r w:rsidR="00A36ECB">
        <w:rPr>
          <w:sz w:val="28"/>
          <w:szCs w:val="28"/>
        </w:rPr>
        <w:t>друзья. Часто родителям некогда обращать</w:t>
      </w:r>
      <w:r w:rsidR="00451456">
        <w:rPr>
          <w:sz w:val="28"/>
          <w:szCs w:val="28"/>
        </w:rPr>
        <w:t xml:space="preserve"> внимание на тех, с кем взаимодействует </w:t>
      </w:r>
      <w:r w:rsidR="00A36ECB">
        <w:rPr>
          <w:sz w:val="28"/>
          <w:szCs w:val="28"/>
        </w:rPr>
        <w:t>их ребенок. Они занимаются финансовым обеспечением своих детей, а дети в это время</w:t>
      </w:r>
      <w:r w:rsidR="007D27CD">
        <w:rPr>
          <w:sz w:val="28"/>
          <w:szCs w:val="28"/>
        </w:rPr>
        <w:t xml:space="preserve"> находятся без надзора взрослых и совершают различные поступки, о которых родители даже не подозревают. Этот фактор не особо значимый, но все же на него следует обратить внимание.</w:t>
      </w:r>
    </w:p>
    <w:p w:rsidR="004D0D33" w:rsidRDefault="004D0D33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Снижение роли семьи в формировании личности, ухудшение условий жизни и воспитания детей в родном доме – это факты, имеющие место в нашей действительности. Многие родители признают недостаточность своих психолого – педагогических знаний, наличие проблем в общении с детьми. В процессе семейного воспитания имеют место неумение родителей управлять собой, скрытый родительский авторитаризм, ведущий</w:t>
      </w:r>
      <w:r w:rsidR="009478CC">
        <w:rPr>
          <w:sz w:val="28"/>
          <w:szCs w:val="28"/>
        </w:rPr>
        <w:t xml:space="preserve"> к неуважению личности ребенка, формированию комплекса родительской неполноценности по отношению к детям.</w:t>
      </w:r>
      <w:r w:rsidR="009478CC">
        <w:rPr>
          <w:rStyle w:val="ab"/>
          <w:sz w:val="28"/>
          <w:szCs w:val="28"/>
        </w:rPr>
        <w:footnoteReference w:id="13"/>
      </w:r>
      <w:r w:rsidR="009478CC">
        <w:rPr>
          <w:sz w:val="28"/>
          <w:szCs w:val="28"/>
        </w:rPr>
        <w:t xml:space="preserve"> Ребенок старается избегать взаимодействия с родителями, считает нужным просто уйти из дома, ищет способ, чтобы разрешить конфликт в семье – на улице. </w:t>
      </w:r>
    </w:p>
    <w:p w:rsidR="00A633F2" w:rsidRDefault="00643229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633F2">
        <w:rPr>
          <w:sz w:val="28"/>
          <w:szCs w:val="28"/>
        </w:rPr>
        <w:t>Весомым фактором, послужившим, формированию проблем беспризорности и безнадзорности является неподготовленность будущих родителей к рождению, воспитанию и обеспечению своих будущих детей. Осознанное выполнение родителями своих функций и обязанностей по отношению к детям предполагает наличие у них знаний, умений и навыков реализации воспитательного процесса, а так же, выработанное на их основе, собственное отношение к проблемам воспитания и развития личности ребенка.</w:t>
      </w:r>
    </w:p>
    <w:p w:rsidR="007B5D33" w:rsidRDefault="00643229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B5D33">
        <w:rPr>
          <w:sz w:val="28"/>
          <w:szCs w:val="28"/>
        </w:rPr>
        <w:t xml:space="preserve">Осознанное родительство определяется нами как осознание себя в роли родителя, а также теоретическая и практическая готовность к созданию семьи, рождению и воспитанию детей. Осознанное родительство включает: </w:t>
      </w:r>
    </w:p>
    <w:p w:rsidR="007B5D33" w:rsidRDefault="007B5D33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осознание ответственности за себя и близких (супруга, детей), за воспитание своих детей; </w:t>
      </w:r>
    </w:p>
    <w:p w:rsidR="007B5D33" w:rsidRDefault="007B5D33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мотивацию на рождение здоровых детей, их достойное воспитание и семейное долголетие;</w:t>
      </w:r>
    </w:p>
    <w:p w:rsidR="007B5D33" w:rsidRDefault="007B5D33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этико – психологическую готовность молодых к браку;</w:t>
      </w:r>
    </w:p>
    <w:p w:rsidR="007B5D33" w:rsidRDefault="007B5D33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5B0D">
        <w:rPr>
          <w:sz w:val="28"/>
          <w:szCs w:val="28"/>
        </w:rPr>
        <w:t>адекватные реальности представления о семье, воспитании ребенка, взаимоотношениях членов семьи, их функциях и обязанностях по отношению друг к другу;</w:t>
      </w:r>
    </w:p>
    <w:p w:rsidR="00B25B0D" w:rsidRDefault="00B25B0D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знания и умения создавать эмоционально – благоприятный психологический климат в семье.</w:t>
      </w:r>
    </w:p>
    <w:p w:rsidR="00B25B0D" w:rsidRDefault="00643229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5B0D">
        <w:rPr>
          <w:sz w:val="28"/>
          <w:szCs w:val="28"/>
        </w:rPr>
        <w:t>Дети учатся нормам общежития в обществе и воспринимают культуру через своих родителей. Именно в семье человек получает свой первый социальный опыт, усваивает правила и нормы поведения. Родители являются первой социальной средой развития ребенка, которая обеспечивает</w:t>
      </w:r>
      <w:r w:rsidR="004343B0">
        <w:rPr>
          <w:sz w:val="28"/>
          <w:szCs w:val="28"/>
        </w:rPr>
        <w:t xml:space="preserve"> удовлетворение практически всех его потребностей, в том числе потребности в любви и привязанности, в безопасности и защите.</w:t>
      </w:r>
    </w:p>
    <w:p w:rsidR="005313AA" w:rsidRPr="001B3308" w:rsidRDefault="00643229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014F" w:rsidRPr="001B3308">
        <w:rPr>
          <w:sz w:val="28"/>
          <w:szCs w:val="28"/>
        </w:rPr>
        <w:t>В</w:t>
      </w:r>
      <w:r w:rsidR="005313AA" w:rsidRPr="001B3308">
        <w:rPr>
          <w:sz w:val="28"/>
          <w:szCs w:val="28"/>
        </w:rPr>
        <w:t>ыделяют три группы факторов:</w:t>
      </w:r>
    </w:p>
    <w:p w:rsidR="005313AA" w:rsidRPr="001B3308" w:rsidRDefault="005313AA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 w:rsidRPr="001B3308">
        <w:rPr>
          <w:sz w:val="28"/>
          <w:szCs w:val="28"/>
        </w:rPr>
        <w:t xml:space="preserve">1) биогенные </w:t>
      </w:r>
      <w:r w:rsidR="0043014F">
        <w:rPr>
          <w:sz w:val="28"/>
          <w:szCs w:val="28"/>
        </w:rPr>
        <w:t>–</w:t>
      </w:r>
      <w:r w:rsidRPr="001B3308">
        <w:rPr>
          <w:sz w:val="28"/>
          <w:szCs w:val="28"/>
        </w:rPr>
        <w:t xml:space="preserve"> неблагоприятная наследственность;</w:t>
      </w:r>
    </w:p>
    <w:p w:rsidR="005313AA" w:rsidRPr="001B3308" w:rsidRDefault="005313AA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 w:rsidRPr="001B3308">
        <w:rPr>
          <w:sz w:val="28"/>
          <w:szCs w:val="28"/>
        </w:rPr>
        <w:t xml:space="preserve">2) психогенные </w:t>
      </w:r>
      <w:r w:rsidR="0043014F">
        <w:rPr>
          <w:sz w:val="28"/>
          <w:szCs w:val="28"/>
        </w:rPr>
        <w:t>–</w:t>
      </w:r>
      <w:r w:rsidRPr="001B3308">
        <w:rPr>
          <w:sz w:val="28"/>
          <w:szCs w:val="28"/>
        </w:rPr>
        <w:t xml:space="preserve"> противоречия между физиологическим ростом и психическим созреванием (возрастные кризисы), между уровнем развития потребностей и реальными возможностями удовлетворения; между знаниями и возрастными особенностями.</w:t>
      </w:r>
    </w:p>
    <w:p w:rsidR="005313AA" w:rsidRPr="001B3308" w:rsidRDefault="005313AA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 w:rsidRPr="001B3308">
        <w:rPr>
          <w:sz w:val="28"/>
          <w:szCs w:val="28"/>
        </w:rPr>
        <w:t xml:space="preserve">3) социогенные </w:t>
      </w:r>
      <w:r w:rsidR="0043014F">
        <w:rPr>
          <w:sz w:val="28"/>
          <w:szCs w:val="28"/>
        </w:rPr>
        <w:t>–</w:t>
      </w:r>
      <w:r w:rsidRPr="001B3308">
        <w:rPr>
          <w:sz w:val="28"/>
          <w:szCs w:val="28"/>
        </w:rPr>
        <w:t xml:space="preserve"> экономическое неблагополучие семьи, отрицательный пример родителей, чрезмерная любовь к детям, влияние СМИ, участие в неформальных объединениях, отсутствие доверительных отношений со взрослыми, беспризорность.</w:t>
      </w:r>
    </w:p>
    <w:p w:rsidR="005313AA" w:rsidRPr="001B3308" w:rsidRDefault="00643229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13AA" w:rsidRPr="001B3308">
        <w:rPr>
          <w:sz w:val="28"/>
          <w:szCs w:val="28"/>
        </w:rPr>
        <w:t xml:space="preserve">В процессе обучения особого внимания требуют индивидуальные особенности неуспевающих и недисциплинированных детей. Для этого нужно выявить причины этих явлений. </w:t>
      </w:r>
    </w:p>
    <w:p w:rsidR="005313AA" w:rsidRPr="001B3308" w:rsidRDefault="00643229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13AA" w:rsidRPr="001B3308">
        <w:rPr>
          <w:sz w:val="28"/>
          <w:szCs w:val="28"/>
        </w:rPr>
        <w:t xml:space="preserve">Рассматривая неуспеваемость, А.Н.Леонтьев, А.Р.Лурия, А.А.Смирнов выделяют две основные группы причин: объективные (непосильный объем знаний, несовершенство методов обучения) и субъективные (психологические особенности учащихся).Анализируя психологические особенности учащихся (субъективные причины), Л.С. Славина выявила, что наиболее многочисленной группой неуспевающих являются педагогически запущенные дети. </w:t>
      </w:r>
    </w:p>
    <w:p w:rsidR="005313AA" w:rsidRPr="001B3308" w:rsidRDefault="00AD71FF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13AA" w:rsidRPr="001B3308">
        <w:rPr>
          <w:sz w:val="28"/>
          <w:szCs w:val="28"/>
        </w:rPr>
        <w:t>Причины порождающие неуспеваемость самые различные – это отсутствие нужных общественных мотивов учения, «интеллектуальная пассивность», неправильные навыки и способы учебной работы (неумение учиться), неправильное отношение к труду (неаккуратность, недобросовестность).Она выявила также различные причины недисциплинированности.</w:t>
      </w:r>
    </w:p>
    <w:p w:rsidR="005313AA" w:rsidRPr="001B3308" w:rsidRDefault="00AD71FF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13AA" w:rsidRPr="001B3308">
        <w:rPr>
          <w:sz w:val="28"/>
          <w:szCs w:val="28"/>
        </w:rPr>
        <w:t>Оказалось, что у некоторых учащихся недисциплинированность связана с часто проявляющимися аффектами; у других – нет интереса к школе и учению, основные интересы сосредоточены на внешкольных делах; третьи хотят завоевать авторитет в коллективе особенными выходками, шутовством; четвертые привыкли не считаться с требованиями окружающих; у пятых наблюдается двигательная расторможенность, импульсивность, двигательное беспокойство.</w:t>
      </w:r>
    </w:p>
    <w:p w:rsidR="005313AA" w:rsidRPr="001B3308" w:rsidRDefault="00643229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13AA" w:rsidRPr="001B3308">
        <w:rPr>
          <w:sz w:val="28"/>
          <w:szCs w:val="28"/>
        </w:rPr>
        <w:t>Исследования психологов показывают, что если существенные изменения в психическом развитии младшего школьника связаны, прежде всего, с учебной деятельностью, то в психическом развитии подростка основная роль принадлежит устанавливающейся системе социальных взаимоотношений с окружающими.</w:t>
      </w:r>
    </w:p>
    <w:p w:rsidR="005313AA" w:rsidRPr="001B3308" w:rsidRDefault="00AD71FF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13AA" w:rsidRPr="001B3308">
        <w:rPr>
          <w:sz w:val="28"/>
          <w:szCs w:val="28"/>
        </w:rPr>
        <w:t>Известно, что одна из существенных особенностей подросткового периода – бурное физическое и половое развитие, которое осознается и переживается подростками. Но у разных подростков эти изменения протекают по-разному, что во многом определяется тем, как взрослые учитывают влияние изменений, происходящих в организме подростка, на его психику и поведение. Поэтому в этом возрасте нередко наблюдается повышенная раздражительность, чрезмерная обидчивость, вспыльчивость, резкость и т.п. но этого может и не быть, если взрослые проявляют чуткость и предупредительность.</w:t>
      </w:r>
    </w:p>
    <w:p w:rsidR="005313AA" w:rsidRPr="001B3308" w:rsidRDefault="00AD71FF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13AA" w:rsidRPr="001B3308">
        <w:rPr>
          <w:sz w:val="28"/>
          <w:szCs w:val="28"/>
        </w:rPr>
        <w:t>Большим достоинством подростка является его готовность ко всем видам учебной деятельности, которые делают его взрослым в собственных глазах. Его привлекают самостоятельные формы организации занятий на уроке, сложный учебный материал, возможность самому строить свою познавательную деятельность за пределами школы. Беда же подростка состоит в том, что эту готовность он еще не умеет реализовать, ибо он не владеет способами выполнения новых форм учебной деятельности. Нередко у подростков снижается и общий интерес к учению, к школе, происходит «внутренний отход от школы». Этот отход выражается в том, что школа перестает быть для ученика центром его духовной жизни.</w:t>
      </w:r>
    </w:p>
    <w:p w:rsidR="005313AA" w:rsidRPr="001B3308" w:rsidRDefault="00AD71FF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13AA" w:rsidRPr="001B3308">
        <w:rPr>
          <w:sz w:val="28"/>
          <w:szCs w:val="28"/>
        </w:rPr>
        <w:t xml:space="preserve">Как показывают психологические исследования, основная причина такого «отхода от школы» заключается в несформированности у учащихся учебной деятельности, что не дает возможности удовлетворить актуальную потребность возраста – потребность в самоутверждении. </w:t>
      </w:r>
    </w:p>
    <w:p w:rsidR="005313AA" w:rsidRPr="001B3308" w:rsidRDefault="00643229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13AA" w:rsidRPr="001B3308">
        <w:rPr>
          <w:sz w:val="28"/>
          <w:szCs w:val="28"/>
        </w:rPr>
        <w:t xml:space="preserve">Одним из резервов повышения эффективности обучения подростков является целенаправленное формирование мотивов учения, что связано с удовлетворением доминирующих потребностей возраста. </w:t>
      </w:r>
    </w:p>
    <w:p w:rsidR="005313AA" w:rsidRPr="001B3308" w:rsidRDefault="00AD71FF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13AA" w:rsidRPr="001B3308">
        <w:rPr>
          <w:sz w:val="28"/>
          <w:szCs w:val="28"/>
        </w:rPr>
        <w:t>Одна из таких потребностей подростка – познавательная потребность. При ее удовлетворении у него формируются устойчивые познавательные интересы, которые определяют его положительное отношение к учебным предметам. Подростков очень привлекает возможность расширить, обогатить свои знания, проникнуть в сущность изучаемых явлений, установить причинно-следственные связи. Они испытывают большое эмоциональное удовлетворение от исследовательской деятельности. Им нравится мыслить, делать самостоятельные открытия. Неудовлетворение познавательной потребности и познавательных интересов вызывает у подростков скуку, апатию, безразличие, а порой и резкое отрицательное отношение к «неинтересным предметам». Интересными бывают уроки тогда, когда учитель рассказывает не только то, что есть в учебнике</w:t>
      </w:r>
    </w:p>
    <w:p w:rsidR="005313AA" w:rsidRPr="001B3308" w:rsidRDefault="00AD71FF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13AA" w:rsidRPr="001B3308">
        <w:rPr>
          <w:sz w:val="28"/>
          <w:szCs w:val="28"/>
        </w:rPr>
        <w:t>Существенное значение при отрицательном отношении подростков к учению имеет осознание и переживание ими неуспеха в овладении теми или иными учебными предметами. Неуспех, как правило, вызывает у подростков бурные отрицательные эмоции и нежелание выполнять трудные учебные задания. И если неуспех повторяется, то у подростков закрепляется отрицательное отношение к предмету. Значит</w:t>
      </w:r>
      <w:r>
        <w:rPr>
          <w:sz w:val="28"/>
          <w:szCs w:val="28"/>
        </w:rPr>
        <w:t>,</w:t>
      </w:r>
      <w:r w:rsidR="005313AA" w:rsidRPr="001B3308">
        <w:rPr>
          <w:sz w:val="28"/>
          <w:szCs w:val="28"/>
        </w:rPr>
        <w:t xml:space="preserve"> одной из главных задач педагога является создание для подростка ситуации успеха, а ее создание может быть только при индивидуальном подходе к каждому учащемуся. </w:t>
      </w:r>
    </w:p>
    <w:p w:rsidR="00AD71FF" w:rsidRDefault="00AD71FF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13AA" w:rsidRPr="001B3308">
        <w:rPr>
          <w:sz w:val="28"/>
          <w:szCs w:val="28"/>
        </w:rPr>
        <w:t>Таким образом, рассматривая основные факторы возникновения беспризорности и способы преодоления их неуспеваемости и недисциплинированности, необходимо формирование психологической компетентности субъектов образовательного процесса</w:t>
      </w:r>
      <w:r w:rsidR="00C64756">
        <w:rPr>
          <w:sz w:val="28"/>
          <w:szCs w:val="28"/>
        </w:rPr>
        <w:t>.</w:t>
      </w:r>
      <w:r w:rsidR="001B3308">
        <w:rPr>
          <w:rStyle w:val="ab"/>
          <w:sz w:val="28"/>
          <w:szCs w:val="28"/>
        </w:rPr>
        <w:footnoteReference w:id="14"/>
      </w:r>
    </w:p>
    <w:p w:rsidR="007D38DB" w:rsidRDefault="007D38DB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</w:p>
    <w:p w:rsidR="00AD71FF" w:rsidRDefault="00AD71FF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</w:p>
    <w:p w:rsidR="00AD71FF" w:rsidRDefault="00AD71FF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</w:p>
    <w:p w:rsidR="00AD71FF" w:rsidRDefault="00AD71FF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</w:p>
    <w:p w:rsidR="00C64756" w:rsidRDefault="007D38DB" w:rsidP="007D38DB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64756">
        <w:rPr>
          <w:sz w:val="28"/>
          <w:szCs w:val="28"/>
        </w:rPr>
        <w:t>Глава 2. Возможности решения проблемы детской беспризорности и безнадзорности</w:t>
      </w:r>
    </w:p>
    <w:p w:rsidR="00C64756" w:rsidRDefault="00C64756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2.1.Нормативные и организационные основания преодоления проблемы беспризорности и безнадзорности в России</w:t>
      </w:r>
    </w:p>
    <w:p w:rsidR="00C64756" w:rsidRDefault="00C64756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</w:p>
    <w:p w:rsidR="00C64756" w:rsidRDefault="00643229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4756">
        <w:rPr>
          <w:sz w:val="28"/>
          <w:szCs w:val="28"/>
        </w:rPr>
        <w:t>Для успешного решения образовавшихся проблем, государству, обществу, важно ясно представить причины возникновения и роста детской беспризорности и безнадзорности.</w:t>
      </w:r>
    </w:p>
    <w:p w:rsidR="00C356CF" w:rsidRDefault="005848C3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56CF">
        <w:rPr>
          <w:sz w:val="28"/>
          <w:szCs w:val="28"/>
        </w:rPr>
        <w:t>Важнейшим нормативным актом, регулирующим профилактическую деятельность в отношении несовершеннолетних, является федеральный закон от 24 июня 1999 г. «Об основах системы профилактики безнадзорности и правонарушений несовершеннолетних».</w:t>
      </w:r>
      <w:r w:rsidR="00C356CF">
        <w:rPr>
          <w:rStyle w:val="ab"/>
          <w:sz w:val="28"/>
          <w:szCs w:val="28"/>
        </w:rPr>
        <w:footnoteReference w:id="15"/>
      </w:r>
      <w:r w:rsidR="00C356CF">
        <w:rPr>
          <w:sz w:val="28"/>
          <w:szCs w:val="28"/>
        </w:rPr>
        <w:t xml:space="preserve">Указанный акт не только создал </w:t>
      </w:r>
      <w:r w:rsidR="00EE571D">
        <w:rPr>
          <w:sz w:val="28"/>
          <w:szCs w:val="28"/>
        </w:rPr>
        <w:t>правовую основу деятельности, направленной на предупреждение преступлений и правонарушений лиц, не достигших восемнадцати лет, но и явился первым федеральным законом, регулирующим предупредительную деятельность в целом.</w:t>
      </w:r>
    </w:p>
    <w:p w:rsidR="00441FA7" w:rsidRDefault="00EE571D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 достоинствам анализируемого Закона следует отнести логически выстроенную, хорошо продуманну</w:t>
      </w:r>
      <w:r w:rsidR="00457CDE">
        <w:rPr>
          <w:sz w:val="28"/>
          <w:szCs w:val="28"/>
        </w:rPr>
        <w:t>ю систему принципов, на которых базируется деятельность органов</w:t>
      </w:r>
      <w:r w:rsidR="00441FA7">
        <w:rPr>
          <w:sz w:val="28"/>
          <w:szCs w:val="28"/>
        </w:rPr>
        <w:t xml:space="preserve"> и учреждений по профилактике безнадзорности и правонарушений несовершеннолетних (ст. 2). Реализации принципов способствуют и закрепленные законодателем в ст. 2 задачи. Закон устанавливает перечень органов и учреждений системы профилактики безнадзорности и правонарушений  несовершеннолетних (ст. 4). Самостоятельная глава (гл. 2) посвящена основным направлениям их деятельности.</w:t>
      </w:r>
    </w:p>
    <w:p w:rsidR="00EE571D" w:rsidRDefault="00441FA7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Принципиально новым является то, что в Законе уделено внимание вопросам, связанным с правовым статусом</w:t>
      </w:r>
      <w:r w:rsidR="00983C20">
        <w:rPr>
          <w:sz w:val="28"/>
          <w:szCs w:val="28"/>
        </w:rPr>
        <w:t xml:space="preserve"> несовершеннолетних, в отношении которых проводится профилактическая деятельность; обеспечению защиты их прав</w:t>
      </w:r>
      <w:r>
        <w:rPr>
          <w:sz w:val="28"/>
          <w:szCs w:val="28"/>
        </w:rPr>
        <w:t xml:space="preserve"> </w:t>
      </w:r>
      <w:r w:rsidR="00983C20">
        <w:rPr>
          <w:sz w:val="28"/>
          <w:szCs w:val="28"/>
        </w:rPr>
        <w:t>и интересов. Так, установлен исчерпывающий перечень категорий лиц, в отношении которых может проводится индивидуальное предупреждение (ст. 5), определены их права (ст. 8), основания проведения индивидуальной профилактической работы (ст. 6).</w:t>
      </w:r>
    </w:p>
    <w:p w:rsidR="00983C20" w:rsidRDefault="00983C20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Особенностью рассматриваемого Закона является включение в него процессуальных правил производства по материалам о помещении несовершеннолетних, не подлежащих уголовной ответственности, в специальные учебно – воспитательные учреждения закрытого типа (гл. 3).</w:t>
      </w:r>
    </w:p>
    <w:p w:rsidR="00D2301B" w:rsidRDefault="00AD71FF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D21E9">
        <w:rPr>
          <w:sz w:val="28"/>
          <w:szCs w:val="28"/>
        </w:rPr>
        <w:t>Вызывают</w:t>
      </w:r>
      <w:r w:rsidR="00A245A2">
        <w:rPr>
          <w:sz w:val="28"/>
          <w:szCs w:val="28"/>
        </w:rPr>
        <w:t xml:space="preserve"> </w:t>
      </w:r>
      <w:r w:rsidR="00FD21E9">
        <w:rPr>
          <w:sz w:val="28"/>
          <w:szCs w:val="28"/>
        </w:rPr>
        <w:t xml:space="preserve"> тревогу случаи помещения в ЦВИНП (Центр Временной Изоляции Несовершеннолетних Правонарушителей) несовершеннолетних, самовольно ушедших из семьи, детских домов, школ – интернатов, вспомогательных школ, занимающихся </w:t>
      </w:r>
      <w:r w:rsidR="00A245A2">
        <w:rPr>
          <w:sz w:val="28"/>
          <w:szCs w:val="28"/>
        </w:rPr>
        <w:t xml:space="preserve">бродяжничеством, т. е. лиц, </w:t>
      </w:r>
      <w:r w:rsidR="00FD21E9">
        <w:rPr>
          <w:sz w:val="28"/>
          <w:szCs w:val="28"/>
        </w:rPr>
        <w:t xml:space="preserve"> которые в </w:t>
      </w:r>
      <w:r w:rsidR="00EE0A54">
        <w:rPr>
          <w:sz w:val="28"/>
          <w:szCs w:val="28"/>
        </w:rPr>
        <w:t xml:space="preserve">соответствии со ст. 13 </w:t>
      </w:r>
      <w:r w:rsidR="00FD21E9">
        <w:rPr>
          <w:sz w:val="28"/>
          <w:szCs w:val="28"/>
        </w:rPr>
        <w:t>Закона подлежит помещению в учреждения органов социальной защиты населения (социально – реабилитационные центры для несовершеннолетних; социальные приюты для детей;</w:t>
      </w:r>
      <w:r w:rsidR="00A245A2">
        <w:rPr>
          <w:sz w:val="28"/>
          <w:szCs w:val="28"/>
        </w:rPr>
        <w:t xml:space="preserve"> центры помощи детям, оставшихся без попечения родителей). Так, по постановлению судьи  Коряжемского городского суда малолетний Егошинков (житель Ленского района Архангельской области) был по</w:t>
      </w:r>
      <w:r w:rsidR="00D2301B">
        <w:rPr>
          <w:sz w:val="28"/>
          <w:szCs w:val="28"/>
        </w:rPr>
        <w:t>мещен</w:t>
      </w:r>
      <w:r w:rsidR="00A245A2">
        <w:rPr>
          <w:sz w:val="28"/>
          <w:szCs w:val="28"/>
        </w:rPr>
        <w:t xml:space="preserve"> в ЦВИНП за то, что был задержан на закрытой территории АО «КЦБК» в городе Коряжма, не имеет места пребывания и вследствие этого</w:t>
      </w:r>
      <w:r w:rsidR="00D2301B">
        <w:rPr>
          <w:sz w:val="28"/>
          <w:szCs w:val="28"/>
        </w:rPr>
        <w:t xml:space="preserve"> находится в социально опасном положении, бродяжничает, поэтому может совершать  общественно опасные деяния.</w:t>
      </w:r>
    </w:p>
    <w:p w:rsidR="00864135" w:rsidRDefault="00D2301B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 проблемам Закона следует отнести отсутствие законодательного регулирования порядка обжалования и опротестования постановления судьи о помещении несовершеннолетнего в ЦВИНП. Выявленное законодательное упущение влечет не только произвольное применение Закона, но и нарушение прав несовершеннолетних</w:t>
      </w:r>
      <w:r w:rsidR="00EF1569">
        <w:rPr>
          <w:sz w:val="28"/>
          <w:szCs w:val="28"/>
        </w:rPr>
        <w:t>. Так, судья Ломоносовского районного суда Архангельска при рассмотрении материалов в отношении Абрамова, Стефаненко, Горн упомянул о возможности обжалования в течении</w:t>
      </w:r>
      <w:r w:rsidR="009E10AD">
        <w:rPr>
          <w:sz w:val="28"/>
          <w:szCs w:val="28"/>
        </w:rPr>
        <w:t xml:space="preserve"> </w:t>
      </w:r>
      <w:r w:rsidR="00EF1569">
        <w:rPr>
          <w:sz w:val="28"/>
          <w:szCs w:val="28"/>
        </w:rPr>
        <w:t xml:space="preserve"> 7 суток. Другие судьи этого же суда – в течении 10 суток. Новодвинский городской суд по материалам Пригодина и Галкина вообще отмечал, что постановление подлежит немедленному исполнению.  </w:t>
      </w:r>
      <w:r w:rsidR="00864135">
        <w:rPr>
          <w:sz w:val="28"/>
          <w:szCs w:val="28"/>
        </w:rPr>
        <w:t>А при рассмотрении дела в отношении Ханженкова срок обжалования составил 5 суток. Некоторые суды (например, Онежский городской суд при вынесении постановления в отношении Постникова) вообще не разъясняют право на обжалование.</w:t>
      </w:r>
    </w:p>
    <w:p w:rsidR="006720EF" w:rsidRDefault="00864135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учетом того, что в силу малолетнего возраста несовершеннолетние не обладают правосубъективностью и не могут самостоятельно обжаловать судебное решение, а родители (законные представители) в большинстве случаев  не имеют правовых знаний</w:t>
      </w:r>
      <w:r w:rsidR="009A2F06">
        <w:rPr>
          <w:sz w:val="28"/>
          <w:szCs w:val="28"/>
        </w:rPr>
        <w:t>, а зачастую и вовсе укло</w:t>
      </w:r>
      <w:r w:rsidR="006720EF">
        <w:rPr>
          <w:sz w:val="28"/>
          <w:szCs w:val="28"/>
        </w:rPr>
        <w:t>няются от защиты прав детей.</w:t>
      </w:r>
      <w:r w:rsidR="009E10AD">
        <w:rPr>
          <w:sz w:val="28"/>
          <w:szCs w:val="28"/>
        </w:rPr>
        <w:t xml:space="preserve"> </w:t>
      </w:r>
      <w:r w:rsidR="006720EF">
        <w:rPr>
          <w:sz w:val="28"/>
          <w:szCs w:val="28"/>
        </w:rPr>
        <w:t xml:space="preserve">В </w:t>
      </w:r>
      <w:r w:rsidR="009A2F06">
        <w:rPr>
          <w:sz w:val="28"/>
          <w:szCs w:val="28"/>
        </w:rPr>
        <w:t>Законе следует установить 10-дневный срок обжалования постановления судьи о помещении подростка в ЦВИНП. Указанный срок является аналогичным сроку  обжалования опротестования постановления судьи о помещении несовершеннолетнего в специальное учебно – воспитательное учреждение закрытого типа органа управления образованием (ст. 30 Закона),</w:t>
      </w:r>
      <w:r w:rsidR="009E10AD">
        <w:rPr>
          <w:sz w:val="28"/>
          <w:szCs w:val="28"/>
        </w:rPr>
        <w:t xml:space="preserve"> </w:t>
      </w:r>
      <w:r w:rsidR="009A2F06">
        <w:rPr>
          <w:sz w:val="28"/>
          <w:szCs w:val="28"/>
        </w:rPr>
        <w:t>а также будет достаточным</w:t>
      </w:r>
      <w:r w:rsidR="006720EF">
        <w:rPr>
          <w:sz w:val="28"/>
          <w:szCs w:val="28"/>
        </w:rPr>
        <w:t xml:space="preserve"> для обращения за квалифицированной юридической помощью, что позволит реализовать данное право.</w:t>
      </w:r>
    </w:p>
    <w:p w:rsidR="006720EF" w:rsidRDefault="006720EF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Подводя итог, следует заключить, что анализируемый Закон стимулировал работу соответствующих органов и учреждений в области профилактики безнадзорности и правонарушений несовершеннолетних. Однако как показал анализ правоприменительной практики, он нуждается </w:t>
      </w:r>
      <w:r w:rsidR="00EE0A54">
        <w:rPr>
          <w:sz w:val="28"/>
          <w:szCs w:val="28"/>
        </w:rPr>
        <w:t>в дальнейшем совершенствовании.</w:t>
      </w:r>
      <w:r w:rsidR="0003343A">
        <w:rPr>
          <w:rStyle w:val="ab"/>
          <w:sz w:val="28"/>
          <w:szCs w:val="28"/>
        </w:rPr>
        <w:footnoteReference w:id="16"/>
      </w:r>
      <w:r w:rsidR="00EE0A54">
        <w:rPr>
          <w:sz w:val="28"/>
          <w:szCs w:val="28"/>
        </w:rPr>
        <w:t xml:space="preserve"> </w:t>
      </w:r>
    </w:p>
    <w:p w:rsidR="0003343A" w:rsidRDefault="0003343A" w:rsidP="00F50F13">
      <w:pPr>
        <w:pStyle w:val="a4"/>
        <w:spacing w:before="0" w:beforeAutospacing="0" w:after="0" w:afterAutospacing="0" w:line="360" w:lineRule="auto"/>
        <w:ind w:left="708"/>
        <w:jc w:val="both"/>
        <w:rPr>
          <w:rStyle w:val="hlnormal"/>
          <w:sz w:val="28"/>
          <w:szCs w:val="28"/>
        </w:rPr>
      </w:pPr>
      <w:r w:rsidRPr="0003343A">
        <w:rPr>
          <w:sz w:val="28"/>
          <w:szCs w:val="28"/>
        </w:rPr>
        <w:t xml:space="preserve">    </w:t>
      </w:r>
      <w:r w:rsidRPr="0003343A">
        <w:rPr>
          <w:rStyle w:val="hlnormal"/>
          <w:sz w:val="28"/>
          <w:szCs w:val="28"/>
        </w:rPr>
        <w:t xml:space="preserve">Федеральный закон от 21.12.1996 года №  159-ФЗ </w:t>
      </w:r>
      <w:r w:rsidRPr="0003343A">
        <w:rPr>
          <w:sz w:val="28"/>
          <w:szCs w:val="28"/>
        </w:rPr>
        <w:br/>
      </w:r>
      <w:r>
        <w:rPr>
          <w:rStyle w:val="hlnormal"/>
          <w:sz w:val="28"/>
          <w:szCs w:val="28"/>
        </w:rPr>
        <w:t>«</w:t>
      </w:r>
      <w:r w:rsidRPr="0003343A">
        <w:rPr>
          <w:rStyle w:val="hlnormal"/>
          <w:sz w:val="28"/>
          <w:szCs w:val="28"/>
        </w:rPr>
        <w:t>О дополнительных гарантиях по социальной защите детей-сирот и детей, ост</w:t>
      </w:r>
      <w:r>
        <w:rPr>
          <w:rStyle w:val="hlnormal"/>
          <w:sz w:val="28"/>
          <w:szCs w:val="28"/>
        </w:rPr>
        <w:t>авшихся без попечения родителей»</w:t>
      </w:r>
      <w:r w:rsidRPr="0003343A">
        <w:rPr>
          <w:rStyle w:val="hlnormal"/>
          <w:sz w:val="28"/>
          <w:szCs w:val="28"/>
        </w:rPr>
        <w:t xml:space="preserve">, содержит нормы, обеспечивающие приоритетную защиту интересов детей-сирот и детей, оставшихся без попечения родителей в области здравоохранения, образования, трудоустройства, право на жилье, но его положения не исполняются. Например, право детей на жилье не соблюдается практически нигде. В субъектах Российской Федерации низка активность органов опеки и попечительства. Их деятельность вопреки требованиям статьи 123 Семейного кодекса Российской Федерации сведена в основном к тому, что дети подыскиваются для тех граждан, которые сами обратились с </w:t>
      </w:r>
      <w:r w:rsidR="009E10AD">
        <w:rPr>
          <w:rStyle w:val="hlnormal"/>
          <w:sz w:val="28"/>
          <w:szCs w:val="28"/>
        </w:rPr>
        <w:t>просьбой об усыновлении ребенка.</w:t>
      </w:r>
    </w:p>
    <w:p w:rsidR="00F3382E" w:rsidRPr="00F3382E" w:rsidRDefault="00AD71FF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F3382E" w:rsidRPr="00F3382E">
        <w:rPr>
          <w:bCs/>
          <w:sz w:val="28"/>
          <w:szCs w:val="28"/>
        </w:rPr>
        <w:t>Органам госу</w:t>
      </w:r>
      <w:r w:rsidR="00F3382E">
        <w:rPr>
          <w:bCs/>
          <w:sz w:val="28"/>
          <w:szCs w:val="28"/>
        </w:rPr>
        <w:t>дарственной власти всех уровней и</w:t>
      </w:r>
      <w:r w:rsidR="00F3382E" w:rsidRPr="00F3382E">
        <w:rPr>
          <w:bCs/>
          <w:sz w:val="28"/>
          <w:szCs w:val="28"/>
        </w:rPr>
        <w:t xml:space="preserve"> органам местного самоуправления необходимо признать семейное устройство детей-сирот и детей, оставшихся без попечительства родителей, приоритетным направлением политики в интересах семьи и детей</w:t>
      </w:r>
      <w:r w:rsidR="00F3382E" w:rsidRPr="00F3382E">
        <w:rPr>
          <w:sz w:val="28"/>
          <w:szCs w:val="28"/>
        </w:rPr>
        <w:t>. Однако на самом деле это происходит не так, потому что отсутствует достаточная, адресная социальная помощь семьям, в том числе малообеспеченным, которые взяли детей на воспитание. Для этого необходимо менять механизмы распределения бюджетных средств, предназначенных на содержание детей-сирот и детей, оставшихся без попечения родителей, а также создавать системы экономических гарантий, органами местного самоуправления и семьям, которые приняли к себе детей.</w:t>
      </w:r>
    </w:p>
    <w:p w:rsidR="00252F08" w:rsidRDefault="00AD71FF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3382E" w:rsidRPr="00F3382E">
        <w:rPr>
          <w:sz w:val="28"/>
          <w:szCs w:val="28"/>
        </w:rPr>
        <w:t>В последнее время проблема детской безнадзорности и беспризорности находится в центре внимания Президента Российской Федерации, законодательных и исполнительных органов государственной власти, известных политических и общественных деятелей страны и ср</w:t>
      </w:r>
      <w:r w:rsidR="00F3382E">
        <w:rPr>
          <w:sz w:val="28"/>
          <w:szCs w:val="28"/>
        </w:rPr>
        <w:t>едств массовой информации.</w:t>
      </w:r>
      <w:r>
        <w:rPr>
          <w:rStyle w:val="ab"/>
          <w:sz w:val="28"/>
          <w:szCs w:val="28"/>
        </w:rPr>
        <w:footnoteReference w:id="17"/>
      </w:r>
    </w:p>
    <w:p w:rsidR="00F3382E" w:rsidRDefault="00F3382E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</w:p>
    <w:p w:rsidR="00864135" w:rsidRDefault="006720EF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A2F06">
        <w:rPr>
          <w:sz w:val="28"/>
          <w:szCs w:val="28"/>
        </w:rPr>
        <w:t xml:space="preserve"> </w:t>
      </w:r>
    </w:p>
    <w:p w:rsidR="00EF1569" w:rsidRDefault="00864135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EF1569" w:rsidRDefault="00EF1569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</w:p>
    <w:p w:rsidR="00EF1569" w:rsidRDefault="00EF1569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</w:p>
    <w:p w:rsidR="00EF1569" w:rsidRDefault="00EF1569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</w:p>
    <w:p w:rsidR="00EF1569" w:rsidRDefault="00EF1569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</w:p>
    <w:p w:rsidR="00EF1569" w:rsidRDefault="00EF1569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</w:p>
    <w:p w:rsidR="00EF1569" w:rsidRDefault="00EF1569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</w:p>
    <w:p w:rsidR="00EF1569" w:rsidRDefault="00EF1569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</w:p>
    <w:p w:rsidR="0043014F" w:rsidRDefault="0043014F" w:rsidP="00F50F1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F1569" w:rsidRDefault="007D38DB" w:rsidP="007D38DB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848C3">
        <w:rPr>
          <w:sz w:val="28"/>
          <w:szCs w:val="28"/>
        </w:rPr>
        <w:t>2.2.Деятельность социальных служб в решении проблемы</w:t>
      </w:r>
    </w:p>
    <w:p w:rsidR="007D38DB" w:rsidRDefault="007D38DB" w:rsidP="007D38DB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87BA3" w:rsidRDefault="00643229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48C3">
        <w:rPr>
          <w:sz w:val="28"/>
          <w:szCs w:val="28"/>
        </w:rPr>
        <w:t>Важнейшим направлением деятельности органов управления и учреждений социальной защиты населения Свердловской области по социальной поддержке и социальному обслуживанию семьи</w:t>
      </w:r>
      <w:r w:rsidR="00B87BA3">
        <w:rPr>
          <w:sz w:val="28"/>
          <w:szCs w:val="28"/>
        </w:rPr>
        <w:t xml:space="preserve"> и детей является социальная реабилитация несовершеннолетних, оказавшихся в трудной жизненной ситуации.</w:t>
      </w:r>
    </w:p>
    <w:p w:rsidR="00B87BA3" w:rsidRDefault="00B87BA3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Все более значимую роль в организации работы с этой категорией несовершеннолетних играет реализация областных социальных программ и </w:t>
      </w:r>
      <w:r w:rsidR="00FC613B">
        <w:rPr>
          <w:sz w:val="28"/>
          <w:szCs w:val="28"/>
        </w:rPr>
        <w:t>акций в сфере семейной политики для детей и подростков, нуждающихся в особой заботе государства, клиентов учреждений социального обслуживания семьи и детей. К ним относятся традиционные областные конкурсы – фестивали воспитанников и клиентов учреждений социального обслуживания.</w:t>
      </w:r>
    </w:p>
    <w:p w:rsidR="00FC613B" w:rsidRDefault="00FC613B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Организацию этих акций осуществляет Министерство социальной защиты населения Свердловской области совместно со специалистами органов управления и учреждени</w:t>
      </w:r>
      <w:r w:rsidR="001D7237">
        <w:rPr>
          <w:sz w:val="28"/>
          <w:szCs w:val="28"/>
        </w:rPr>
        <w:t>й социальной защиты, с муниципальными администрациями и общественными организациями. Акции проводятся в три этапа:</w:t>
      </w:r>
    </w:p>
    <w:p w:rsidR="001D7237" w:rsidRDefault="001D7237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 этап – организационно – творческий, проводится на базе государственных областных учреждений социального обслуживания населения;</w:t>
      </w:r>
    </w:p>
    <w:p w:rsidR="001D7237" w:rsidRDefault="001D7237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 этап – отборочный, проводится окружными методическими центрами социальной помощи семье и детям;</w:t>
      </w:r>
    </w:p>
    <w:p w:rsidR="001D7237" w:rsidRDefault="001D7237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этап </w:t>
      </w:r>
      <w:r w:rsidR="00D02867">
        <w:rPr>
          <w:sz w:val="28"/>
          <w:szCs w:val="28"/>
        </w:rPr>
        <w:t>–</w:t>
      </w:r>
      <w:r>
        <w:rPr>
          <w:sz w:val="28"/>
          <w:szCs w:val="28"/>
        </w:rPr>
        <w:t xml:space="preserve"> заключительный</w:t>
      </w:r>
      <w:r w:rsidR="00D02867">
        <w:rPr>
          <w:sz w:val="28"/>
          <w:szCs w:val="28"/>
        </w:rPr>
        <w:t>, проводится на базе оздоровительных учреждений Свердловской области, выигравших открытый конкурс, объявленный Министерством социальной защиты Свердловской области.</w:t>
      </w:r>
    </w:p>
    <w:p w:rsidR="00D02867" w:rsidRDefault="00643229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02867">
        <w:rPr>
          <w:sz w:val="28"/>
          <w:szCs w:val="28"/>
        </w:rPr>
        <w:t>Целью проведения областного фестиваля – конкурса творчества детей и подростков, нуждающихся в особой заботе государства, клиентов учреждений социального обслуживания семьи и детей «Город мастеров» является создание условий для социальной реабилитации</w:t>
      </w:r>
      <w:r w:rsidR="00D80E3C">
        <w:rPr>
          <w:sz w:val="28"/>
          <w:szCs w:val="28"/>
        </w:rPr>
        <w:t xml:space="preserve"> детей и подростков через раскрытие их творческих способностей, реализации возможностей творческого самовыражения.</w:t>
      </w:r>
    </w:p>
    <w:p w:rsidR="00D80E3C" w:rsidRDefault="00D80E3C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ходе проведения заключительного этапа фестиваля проводятся выставки – конкурсы работ участников декоративно – прикладного и изобразительного направления, выступления участников литературно – музыкального направления, выставки – презентации программ</w:t>
      </w:r>
      <w:r w:rsidR="00C50989">
        <w:rPr>
          <w:sz w:val="28"/>
          <w:szCs w:val="28"/>
        </w:rPr>
        <w:t xml:space="preserve"> социальной реабилитации детей и подростков, разработанных педагогами и специалистами учреждений социального обслуживания семьи и детей.</w:t>
      </w:r>
    </w:p>
    <w:p w:rsidR="00C50989" w:rsidRDefault="00C50989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гала – концерт победителей фестиваля приглашаются руководители территориальных управлений социальной защиты</w:t>
      </w:r>
      <w:r w:rsidR="00EE3DBD">
        <w:rPr>
          <w:sz w:val="28"/>
          <w:szCs w:val="28"/>
        </w:rPr>
        <w:t xml:space="preserve"> населения, управленческих округов, учреждений социального обслуживания семьи и детей.</w:t>
      </w:r>
    </w:p>
    <w:p w:rsidR="00444B2E" w:rsidRDefault="00EE3DBD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Участникам, занявшим первые три места в каждой номинации, присуждается звание лауреата Фестиваля с вручени</w:t>
      </w:r>
      <w:r w:rsidR="00444B2E">
        <w:rPr>
          <w:sz w:val="28"/>
          <w:szCs w:val="28"/>
        </w:rPr>
        <w:t>ем специального диплома и приза.</w:t>
      </w:r>
    </w:p>
    <w:p w:rsidR="00444B2E" w:rsidRDefault="00444B2E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4B9C">
        <w:rPr>
          <w:sz w:val="28"/>
          <w:szCs w:val="28"/>
        </w:rPr>
        <w:t>Главными задачами проведения спартакиады «Город олимпийских надежд» является укрепление здоровья детей и подростков, развитие их интереса к физкультуре и спорту, создания условий для проведения реабилитации несовершеннолетних средствами физической культуры и спорта, пропаганда физической культуры и спорта, олимпийского движения молодежи.</w:t>
      </w:r>
    </w:p>
    <w:p w:rsidR="00094B9C" w:rsidRDefault="00094B9C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спартакиаде участвуют несовершеннолетние от 7 до 15 лет, нуждающиеся в особой заботе государства, в том числе воспитанники учреждений социального обслуживания семьи и детей</w:t>
      </w:r>
      <w:r w:rsidR="0051295A">
        <w:rPr>
          <w:sz w:val="28"/>
          <w:szCs w:val="28"/>
        </w:rPr>
        <w:t>.</w:t>
      </w:r>
    </w:p>
    <w:p w:rsidR="0051295A" w:rsidRDefault="0051295A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рамках спартакиады проводятся мастер – классы преподавателей физической культуры, тренеров, инструкторов по физической культуре учреждений социального обслуживания семьи и детей.</w:t>
      </w:r>
    </w:p>
    <w:p w:rsidR="0051295A" w:rsidRDefault="0051295A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ходе проведения заключительного этапа спартакиады проводятся соревнования по мини</w:t>
      </w:r>
      <w:r w:rsidR="001237DE">
        <w:rPr>
          <w:sz w:val="28"/>
          <w:szCs w:val="28"/>
        </w:rPr>
        <w:t xml:space="preserve"> </w:t>
      </w:r>
      <w:r w:rsidR="0043014F">
        <w:rPr>
          <w:sz w:val="28"/>
          <w:szCs w:val="28"/>
        </w:rPr>
        <w:t>–</w:t>
      </w:r>
      <w:r w:rsidR="001237DE">
        <w:rPr>
          <w:sz w:val="28"/>
          <w:szCs w:val="28"/>
        </w:rPr>
        <w:t xml:space="preserve"> </w:t>
      </w:r>
      <w:r>
        <w:rPr>
          <w:sz w:val="28"/>
          <w:szCs w:val="28"/>
        </w:rPr>
        <w:t>футболу, пионерболу, легкой атлетики, гимнастики, спортивному единоборству, стритболу, шашкам,</w:t>
      </w:r>
      <w:r w:rsidR="001237DE">
        <w:rPr>
          <w:sz w:val="28"/>
          <w:szCs w:val="28"/>
        </w:rPr>
        <w:t xml:space="preserve"> </w:t>
      </w:r>
      <w:r>
        <w:rPr>
          <w:sz w:val="28"/>
          <w:szCs w:val="28"/>
        </w:rPr>
        <w:t>шахматам, настольному тетрису, дартсу, трейллу, конкурсы на лучший рисунок, плакат, сувениры по олимпийской тематике, на лучшее знание Олимпийских игр, на лучшую олимпийскую символику.</w:t>
      </w:r>
    </w:p>
    <w:p w:rsidR="0051295A" w:rsidRDefault="0051295A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Победители и призеры в личном и командном первенстве каждого отдельного вида спорта награждаются</w:t>
      </w:r>
      <w:r w:rsidR="001237DE">
        <w:rPr>
          <w:sz w:val="28"/>
          <w:szCs w:val="28"/>
        </w:rPr>
        <w:t xml:space="preserve"> грамотами и медалями. Учреждения социального обслуживания, представившим лучшие команды, вручается памятный приз.</w:t>
      </w:r>
    </w:p>
    <w:p w:rsidR="001237DE" w:rsidRDefault="001237DE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Целью проведения фестиваля подростков «Патриоты Росси» является создание условий для гражданского и патриотического воспитания подростков из семей, оказавшихся в трудной жизненной ситуации, развитие у них стремления к выполнению своего долга перед Отечеством в важнейших сферах жизни общества.</w:t>
      </w:r>
    </w:p>
    <w:p w:rsidR="001237DE" w:rsidRDefault="001237DE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отборе преимущество отдается кандидатам, прошедшим курс начальной военной подготовки, занимающимся в военно – патриотических клубах и секциях.</w:t>
      </w:r>
    </w:p>
    <w:p w:rsidR="001237DE" w:rsidRDefault="001237DE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Заключительный этап фестиваля проводится в условиях оборонно – спортивного лагеря «</w:t>
      </w:r>
      <w:r w:rsidR="00433F6A">
        <w:rPr>
          <w:sz w:val="28"/>
          <w:szCs w:val="28"/>
        </w:rPr>
        <w:t>Патриоты России» с использованием материально – технической базы Екатеринбургского высшего артиллерийского командного училища.</w:t>
      </w:r>
    </w:p>
    <w:p w:rsidR="00433F6A" w:rsidRDefault="00433F6A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рамках заключительного этапа фестиваля предусмотрены соревнования по военно – прикладным видам спорта, смотр строя и песни, армейский биатлон, соревнования на полосе препятствий, соревнования по стрельбе, сдача армейских нормативов, спортивные соревнования, конкурсы «Боевых листков», патриотической песни, патриотического плаката, авторского патриотического стихотворения.</w:t>
      </w:r>
    </w:p>
    <w:p w:rsidR="00433F6A" w:rsidRDefault="00433F6A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Подведение итогов фестиваля производится по военно – прикладной, спортивной и творческой программам отдельно по каждому виду соревнований и конкурсов. Победители награждаются грамотами дипломами. В командных видах </w:t>
      </w:r>
      <w:r w:rsidR="00482906">
        <w:rPr>
          <w:sz w:val="28"/>
          <w:szCs w:val="28"/>
        </w:rPr>
        <w:t>соревнований команд, занявшие 1 – 3 места, награждаются грамотами и призами. Всем участникам фестиваля вручаются памятные знаки.</w:t>
      </w:r>
    </w:p>
    <w:p w:rsidR="00482906" w:rsidRDefault="00482906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Пятилетняя история проведения Министерством социальной защиты населения Свердловской области социальных акций в сфере семейной политики подтверждает конкурсов и фестивалей в профилактике детского неблагополучия, эффективность социальной реабилитации детей и подростков, нуждающихся в особой заботе государства.</w:t>
      </w:r>
      <w:r w:rsidR="00A30779">
        <w:rPr>
          <w:rStyle w:val="ab"/>
          <w:sz w:val="28"/>
          <w:szCs w:val="28"/>
        </w:rPr>
        <w:footnoteReference w:id="18"/>
      </w:r>
    </w:p>
    <w:p w:rsidR="00482906" w:rsidRDefault="00482906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E6592">
        <w:rPr>
          <w:sz w:val="28"/>
          <w:szCs w:val="28"/>
        </w:rPr>
        <w:t>Эффективная борьба безнадзорностью и беспризорностью детей затруднена по следующим причинам:</w:t>
      </w:r>
    </w:p>
    <w:p w:rsidR="003E6592" w:rsidRDefault="003E6592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в российском законодательстве отсутствует уголовная ответственность за сводничество и сутенерство;</w:t>
      </w:r>
    </w:p>
    <w:p w:rsidR="003E6592" w:rsidRDefault="003E6592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в России узаконены самые низкие в Европе возрастные пороги ( от 14 лет ), начиная с которых разрешены сексуальные контакты с несовершеннолетними;</w:t>
      </w:r>
    </w:p>
    <w:p w:rsidR="003E6592" w:rsidRDefault="003E6592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уголовно – процессуальные нормы по защите свидетелей и пострадавших недостаточно эффективны, что приводит к отказу несовершеннолетних давать показания против сексуальных насильников.</w:t>
      </w:r>
    </w:p>
    <w:p w:rsidR="003E6592" w:rsidRDefault="003E6592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борьбы с данной проблемой необходимо:</w:t>
      </w:r>
    </w:p>
    <w:p w:rsidR="00A30779" w:rsidRDefault="003E6592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внедрить новые инновационные модели семейного </w:t>
      </w:r>
      <w:r w:rsidR="00A30779">
        <w:rPr>
          <w:sz w:val="28"/>
          <w:szCs w:val="28"/>
        </w:rPr>
        <w:t>устройства детей, оставшихся без попечения родителей ( приемные семьи, семейные группы );</w:t>
      </w:r>
    </w:p>
    <w:p w:rsidR="003E6592" w:rsidRDefault="00A30779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учет реальных расходов семей на содержание</w:t>
      </w:r>
      <w:r w:rsidR="003E65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воспитание детей в государственной политике в области оплаты труда, налоговой политике, а также при реформировании образования, здравоохранения, культуры, физической культуры и спорта, туризма, </w:t>
      </w:r>
      <w:r w:rsidR="00A81DE9">
        <w:rPr>
          <w:sz w:val="28"/>
          <w:szCs w:val="28"/>
        </w:rPr>
        <w:t>жилищно – коммунального хозяйства;</w:t>
      </w:r>
    </w:p>
    <w:p w:rsidR="00A81DE9" w:rsidRDefault="00A81DE9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создать федеральное министерство по работе с семьей и молодежью, а также управленческие структуры на регионально уровне;</w:t>
      </w:r>
    </w:p>
    <w:p w:rsidR="00A81DE9" w:rsidRDefault="00A81DE9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вернуться к разработке законопроекта о профилактике насилия в семье и обществе;</w:t>
      </w:r>
    </w:p>
    <w:p w:rsidR="00A81DE9" w:rsidRDefault="00A81DE9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законодательную основу формирования ювенальной юстиции и введения института уполномоченного по правам ребенка в Российской Федерации;</w:t>
      </w:r>
    </w:p>
    <w:p w:rsidR="00A81DE9" w:rsidRDefault="00643229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1DE9">
        <w:rPr>
          <w:sz w:val="28"/>
          <w:szCs w:val="28"/>
        </w:rPr>
        <w:t>Поддержать принятие законопроекта «О внесении изменений и дополнений в Уголовный кодекс Российской Федерации» в части повышения уголовной ответственности за нравственное растление, сексуальное совращение и эксплуатацию несовершеннолетних;</w:t>
      </w:r>
    </w:p>
    <w:p w:rsidR="00A81DE9" w:rsidRDefault="00A81DE9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заключить международные договоры со странами СНГ по вопросам сотрудничеств</w:t>
      </w:r>
      <w:r w:rsidR="00C367F9">
        <w:rPr>
          <w:sz w:val="28"/>
          <w:szCs w:val="28"/>
        </w:rPr>
        <w:t>а в области обеспечения прав бес</w:t>
      </w:r>
      <w:r>
        <w:rPr>
          <w:sz w:val="28"/>
          <w:szCs w:val="28"/>
        </w:rPr>
        <w:t>призорных детей</w:t>
      </w:r>
      <w:r w:rsidR="00C367F9">
        <w:rPr>
          <w:sz w:val="28"/>
          <w:szCs w:val="28"/>
        </w:rPr>
        <w:t>.</w:t>
      </w:r>
    </w:p>
    <w:p w:rsidR="00535536" w:rsidRDefault="00C367F9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Необходимо определить государственные минимальные стандарты организации работы органов местного самоуправления по осуществлению опеки и попечительства над детьми. Установить, таким образом, категории детей, нуждающихся в государственной защите, круг вопросов, который обязан выполнять орган опеки и попечительства, количественный норматив специалистов, выполняющих эту работу.</w:t>
      </w:r>
      <w:r>
        <w:rPr>
          <w:rStyle w:val="ab"/>
          <w:sz w:val="28"/>
          <w:szCs w:val="28"/>
        </w:rPr>
        <w:footnoteReference w:id="19"/>
      </w:r>
    </w:p>
    <w:p w:rsidR="00EF1569" w:rsidRDefault="00535536" w:rsidP="00535536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3014F">
        <w:rPr>
          <w:sz w:val="28"/>
          <w:szCs w:val="28"/>
        </w:rPr>
        <w:t>Заключение</w:t>
      </w:r>
    </w:p>
    <w:p w:rsidR="007D38DB" w:rsidRDefault="007D38DB" w:rsidP="007D38DB">
      <w:pPr>
        <w:pStyle w:val="a4"/>
        <w:spacing w:before="0" w:beforeAutospacing="0" w:after="0" w:afterAutospacing="0" w:line="360" w:lineRule="auto"/>
        <w:ind w:left="708"/>
        <w:jc w:val="center"/>
        <w:rPr>
          <w:sz w:val="28"/>
          <w:szCs w:val="28"/>
        </w:rPr>
      </w:pPr>
    </w:p>
    <w:p w:rsidR="008A3AA3" w:rsidRDefault="00F41F00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Данная курсовая работа была посвящена исследованию проблемы «Беспризорности и безнадзорности несовершеннолетних в России». </w:t>
      </w:r>
      <w:r w:rsidR="008A3AA3">
        <w:rPr>
          <w:sz w:val="28"/>
          <w:szCs w:val="28"/>
        </w:rPr>
        <w:t>Проблема беспризор</w:t>
      </w:r>
      <w:r w:rsidR="00972577">
        <w:rPr>
          <w:sz w:val="28"/>
          <w:szCs w:val="28"/>
        </w:rPr>
        <w:t xml:space="preserve">ности и безнадзорности, </w:t>
      </w:r>
      <w:r w:rsidR="00F57B99">
        <w:rPr>
          <w:sz w:val="28"/>
          <w:szCs w:val="28"/>
        </w:rPr>
        <w:t>явление,</w:t>
      </w:r>
      <w:r w:rsidR="00972577">
        <w:rPr>
          <w:sz w:val="28"/>
          <w:szCs w:val="28"/>
        </w:rPr>
        <w:t xml:space="preserve"> возникшее очень давно, в результате войн, голода, стихийных бедствий, эпидемий и других </w:t>
      </w:r>
      <w:r w:rsidR="00F57B99">
        <w:rPr>
          <w:sz w:val="28"/>
          <w:szCs w:val="28"/>
        </w:rPr>
        <w:t>потрясений. Выявив факторы, формирующие проблему можно сказать, что «социальное дно»  включает в себя не только нищих и бомжей, но и беспризорных детей. Их численность составляет около 25 % из всех перечисленных. Этот факт заставляет задуматься о мерах, которые принимаются для предотвращения и ликвидации данной проблемы. Существование множества законов по профилактике беспризорности и безнадзорности в России</w:t>
      </w:r>
      <w:r>
        <w:rPr>
          <w:sz w:val="28"/>
          <w:szCs w:val="28"/>
        </w:rPr>
        <w:t>, различных мероприятий со стороны органов опеки и попечительства, множества организаций социальной помощи детям, попавшим в трудную жизненную ситуацию.</w:t>
      </w:r>
    </w:p>
    <w:p w:rsidR="00F41F00" w:rsidRPr="00AB74F3" w:rsidRDefault="00F41F00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 w:rsidRPr="00AB74F3">
        <w:rPr>
          <w:sz w:val="28"/>
          <w:szCs w:val="28"/>
        </w:rPr>
        <w:t xml:space="preserve">    </w:t>
      </w:r>
      <w:r w:rsidR="00AB74F3">
        <w:rPr>
          <w:sz w:val="28"/>
          <w:szCs w:val="28"/>
        </w:rPr>
        <w:t xml:space="preserve">По </w:t>
      </w:r>
      <w:r w:rsidR="00AB74F3" w:rsidRPr="00AB74F3">
        <w:rPr>
          <w:sz w:val="28"/>
          <w:szCs w:val="28"/>
        </w:rPr>
        <w:t>результатам</w:t>
      </w:r>
      <w:r w:rsidR="00AB74F3">
        <w:rPr>
          <w:sz w:val="28"/>
          <w:szCs w:val="28"/>
        </w:rPr>
        <w:t xml:space="preserve"> всероссийского</w:t>
      </w:r>
      <w:r w:rsidRPr="00AB74F3">
        <w:rPr>
          <w:sz w:val="28"/>
          <w:szCs w:val="28"/>
        </w:rPr>
        <w:t xml:space="preserve"> и регионального исследований, </w:t>
      </w:r>
      <w:r w:rsidR="00AB74F3">
        <w:rPr>
          <w:sz w:val="28"/>
          <w:szCs w:val="28"/>
        </w:rPr>
        <w:t xml:space="preserve">стало ясно, что отношение </w:t>
      </w:r>
      <w:r w:rsidRPr="00AB74F3">
        <w:rPr>
          <w:sz w:val="28"/>
          <w:szCs w:val="28"/>
        </w:rPr>
        <w:t>россиян к проблемам детей-сирот, к усыновлению этих детей можно охарактеризовать как неоднозначное. С одной стороны, существует осознание</w:t>
      </w:r>
      <w:r w:rsidR="00AB74F3">
        <w:rPr>
          <w:sz w:val="28"/>
          <w:szCs w:val="28"/>
        </w:rPr>
        <w:t xml:space="preserve"> серьезности, важности</w:t>
      </w:r>
      <w:r w:rsidRPr="00AB74F3">
        <w:rPr>
          <w:sz w:val="28"/>
          <w:szCs w:val="28"/>
        </w:rPr>
        <w:t xml:space="preserve"> этих проблем и даже чувство тревоги за их современное состояние. С другой стороны, судя по результатам проведенных опросов, общество не готово обсуждать конкретные меры и пути решения проблем детей-сирот. Несколько иная картина фиксируется исследованием в отношении беспризорных и безнадзорных детей</w:t>
      </w:r>
      <w:r w:rsidR="00AB74F3">
        <w:rPr>
          <w:sz w:val="28"/>
          <w:szCs w:val="28"/>
        </w:rPr>
        <w:t>.</w:t>
      </w:r>
      <w:r w:rsidRPr="00AB74F3">
        <w:rPr>
          <w:sz w:val="28"/>
          <w:szCs w:val="28"/>
        </w:rPr>
        <w:t xml:space="preserve"> Развитие социальной политики в интереса</w:t>
      </w:r>
      <w:r w:rsidR="00AB74F3">
        <w:rPr>
          <w:sz w:val="28"/>
          <w:szCs w:val="28"/>
        </w:rPr>
        <w:t>х детей в Российской Федерации.</w:t>
      </w:r>
      <w:r w:rsidR="00AB74F3">
        <w:rPr>
          <w:rStyle w:val="ab"/>
          <w:sz w:val="28"/>
          <w:szCs w:val="28"/>
        </w:rPr>
        <w:footnoteReference w:id="20"/>
      </w:r>
    </w:p>
    <w:p w:rsidR="00AB74F3" w:rsidRDefault="00F41F00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 w:rsidRPr="00AB74F3">
        <w:rPr>
          <w:sz w:val="28"/>
          <w:szCs w:val="28"/>
        </w:rPr>
        <w:t xml:space="preserve">Здесь существенным представляется то, что, как свидетельствуют результаты исследования первого этапа, проведенного по всероссийской выборке, россияне достаточно четко «разводят» проблемы детей-сирот и проблемы беспризорных и безнадзорных детей. Если в отношении первых решать проблемы следует, по мнению россиян, исходя в первую очередь из интересов ребенка, а это, прежде всего усыновление в семью или семейные дома, то </w:t>
      </w:r>
      <w:r w:rsidRPr="00AB74F3">
        <w:rPr>
          <w:bCs/>
          <w:iCs/>
          <w:sz w:val="28"/>
          <w:szCs w:val="28"/>
        </w:rPr>
        <w:t>в отношении беспризорных и безнадзорных</w:t>
      </w:r>
      <w:r w:rsidRPr="00AB74F3">
        <w:rPr>
          <w:b/>
          <w:bCs/>
          <w:i/>
          <w:iCs/>
          <w:sz w:val="28"/>
          <w:szCs w:val="28"/>
        </w:rPr>
        <w:t xml:space="preserve"> </w:t>
      </w:r>
      <w:r w:rsidRPr="00AB74F3">
        <w:rPr>
          <w:bCs/>
          <w:iCs/>
          <w:sz w:val="28"/>
          <w:szCs w:val="28"/>
        </w:rPr>
        <w:t>детей</w:t>
      </w:r>
      <w:r w:rsidRPr="00AB74F3">
        <w:rPr>
          <w:sz w:val="28"/>
          <w:szCs w:val="28"/>
        </w:rPr>
        <w:t xml:space="preserve"> позиция россиян достаточно четкая и определенная </w:t>
      </w:r>
      <w:r w:rsidR="00774C54">
        <w:rPr>
          <w:sz w:val="28"/>
          <w:szCs w:val="28"/>
        </w:rPr>
        <w:t>–</w:t>
      </w:r>
      <w:r w:rsidRPr="00AB74F3">
        <w:rPr>
          <w:sz w:val="28"/>
          <w:szCs w:val="28"/>
        </w:rPr>
        <w:t xml:space="preserve"> эти </w:t>
      </w:r>
      <w:r w:rsidRPr="00AB74F3">
        <w:rPr>
          <w:bCs/>
          <w:iCs/>
          <w:sz w:val="28"/>
          <w:szCs w:val="28"/>
        </w:rPr>
        <w:t>проблемы находятся исключительно в компетенции государства и семьи этих детей</w:t>
      </w:r>
      <w:r w:rsidRPr="00AB74F3">
        <w:rPr>
          <w:sz w:val="28"/>
          <w:szCs w:val="28"/>
        </w:rPr>
        <w:t xml:space="preserve">. </w:t>
      </w:r>
    </w:p>
    <w:p w:rsidR="00F41F00" w:rsidRDefault="00B914B5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914B5">
        <w:rPr>
          <w:sz w:val="28"/>
          <w:szCs w:val="28"/>
        </w:rPr>
        <w:t>Опасность беспри</w:t>
      </w:r>
      <w:r>
        <w:rPr>
          <w:sz w:val="28"/>
          <w:szCs w:val="28"/>
        </w:rPr>
        <w:t xml:space="preserve">зорности состоит в том, что она отрицательно влияет на формирование личности, не приспособленности </w:t>
      </w:r>
      <w:r w:rsidRPr="00B914B5">
        <w:rPr>
          <w:sz w:val="28"/>
          <w:szCs w:val="28"/>
        </w:rPr>
        <w:t xml:space="preserve">к нормальной общественной жизни на основе ценностей, норм и форм поведения. </w:t>
      </w:r>
      <w:r>
        <w:rPr>
          <w:sz w:val="28"/>
          <w:szCs w:val="28"/>
        </w:rPr>
        <w:t>Предоставленные самим себе, выживающие</w:t>
      </w:r>
      <w:r w:rsidRPr="00B914B5">
        <w:rPr>
          <w:sz w:val="28"/>
          <w:szCs w:val="28"/>
        </w:rPr>
        <w:t xml:space="preserve"> за счет средств, полученных, как правило, незаконным путем, </w:t>
      </w:r>
      <w:r>
        <w:rPr>
          <w:sz w:val="28"/>
          <w:szCs w:val="28"/>
        </w:rPr>
        <w:t xml:space="preserve">дети будут считать </w:t>
      </w:r>
      <w:r w:rsidRPr="00B914B5">
        <w:rPr>
          <w:sz w:val="28"/>
          <w:szCs w:val="28"/>
        </w:rPr>
        <w:t>совершение преступлений нормой и образом жизни,</w:t>
      </w:r>
      <w:r>
        <w:rPr>
          <w:sz w:val="28"/>
          <w:szCs w:val="28"/>
        </w:rPr>
        <w:t xml:space="preserve"> естественно это негативно отразится на всем обществе. Ежедневное н</w:t>
      </w:r>
      <w:r w:rsidRPr="00B914B5">
        <w:rPr>
          <w:sz w:val="28"/>
          <w:szCs w:val="28"/>
        </w:rPr>
        <w:t xml:space="preserve">ахождение </w:t>
      </w:r>
      <w:r>
        <w:rPr>
          <w:sz w:val="28"/>
          <w:szCs w:val="28"/>
        </w:rPr>
        <w:t xml:space="preserve">ребенка </w:t>
      </w:r>
      <w:r w:rsidRPr="00B914B5">
        <w:rPr>
          <w:sz w:val="28"/>
          <w:szCs w:val="28"/>
        </w:rPr>
        <w:t>в беспризорной и криминальной среде фактически предопределяет его жизненный путь</w:t>
      </w:r>
      <w:r>
        <w:rPr>
          <w:sz w:val="28"/>
          <w:szCs w:val="28"/>
        </w:rPr>
        <w:t>.</w:t>
      </w:r>
      <w:r w:rsidRPr="00B914B5">
        <w:t xml:space="preserve"> </w:t>
      </w:r>
      <w:r>
        <w:rPr>
          <w:sz w:val="28"/>
          <w:szCs w:val="28"/>
        </w:rPr>
        <w:t>М</w:t>
      </w:r>
      <w:r w:rsidRPr="00B914B5">
        <w:rPr>
          <w:sz w:val="28"/>
          <w:szCs w:val="28"/>
        </w:rPr>
        <w:t xml:space="preserve">ожно предположить, что даже после </w:t>
      </w:r>
      <w:r>
        <w:rPr>
          <w:sz w:val="28"/>
          <w:szCs w:val="28"/>
        </w:rPr>
        <w:t>выхода из экономического кризиса беспризорность не исчезнет</w:t>
      </w:r>
      <w:r w:rsidRPr="00B914B5">
        <w:rPr>
          <w:sz w:val="28"/>
          <w:szCs w:val="28"/>
        </w:rPr>
        <w:t xml:space="preserve">. Это </w:t>
      </w:r>
      <w:r w:rsidR="00A61E7E">
        <w:rPr>
          <w:sz w:val="28"/>
          <w:szCs w:val="28"/>
        </w:rPr>
        <w:t xml:space="preserve"> очень </w:t>
      </w:r>
      <w:r w:rsidRPr="00B914B5">
        <w:rPr>
          <w:sz w:val="28"/>
          <w:szCs w:val="28"/>
        </w:rPr>
        <w:t xml:space="preserve">долговременная проблема. Для ее решения </w:t>
      </w:r>
      <w:r w:rsidR="00A61E7E">
        <w:rPr>
          <w:sz w:val="28"/>
          <w:szCs w:val="28"/>
        </w:rPr>
        <w:t>необходима совместная работа власти</w:t>
      </w:r>
      <w:r w:rsidRPr="00B914B5">
        <w:rPr>
          <w:sz w:val="28"/>
          <w:szCs w:val="28"/>
        </w:rPr>
        <w:t>, правоохранительных</w:t>
      </w:r>
      <w:r w:rsidR="00A61E7E">
        <w:rPr>
          <w:sz w:val="28"/>
          <w:szCs w:val="28"/>
        </w:rPr>
        <w:t xml:space="preserve"> органов</w:t>
      </w:r>
      <w:r w:rsidRPr="00B914B5">
        <w:rPr>
          <w:sz w:val="28"/>
          <w:szCs w:val="28"/>
        </w:rPr>
        <w:t>,</w:t>
      </w:r>
      <w:r w:rsidRPr="00B914B5">
        <w:rPr>
          <w:color w:val="800080"/>
          <w:sz w:val="28"/>
          <w:szCs w:val="28"/>
        </w:rPr>
        <w:t xml:space="preserve"> </w:t>
      </w:r>
      <w:r w:rsidRPr="00B914B5">
        <w:rPr>
          <w:sz w:val="28"/>
          <w:szCs w:val="28"/>
        </w:rPr>
        <w:t xml:space="preserve">общественных, учебно-воспитательных и других структур. </w:t>
      </w:r>
    </w:p>
    <w:p w:rsidR="00A61E7E" w:rsidRDefault="00A61E7E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Для выхода из сложившейся ситуации можно выделить 2 подхода:</w:t>
      </w:r>
    </w:p>
    <w:p w:rsidR="00A61E7E" w:rsidRDefault="00A61E7E" w:rsidP="00F50F13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регулярно</w:t>
      </w:r>
      <w:r w:rsidRPr="00A61E7E">
        <w:rPr>
          <w:sz w:val="28"/>
          <w:szCs w:val="28"/>
        </w:rPr>
        <w:t xml:space="preserve"> совершенствовать существующую систему </w:t>
      </w:r>
      <w:r>
        <w:rPr>
          <w:sz w:val="28"/>
          <w:szCs w:val="28"/>
        </w:rPr>
        <w:t>правовых, организационных и</w:t>
      </w:r>
      <w:r w:rsidRPr="00A61E7E">
        <w:rPr>
          <w:sz w:val="28"/>
          <w:szCs w:val="28"/>
        </w:rPr>
        <w:t xml:space="preserve"> информационных механизмов взаимодействия</w:t>
      </w:r>
      <w:r w:rsidRPr="00A61E7E">
        <w:rPr>
          <w:color w:val="FF0000"/>
          <w:sz w:val="28"/>
          <w:szCs w:val="28"/>
        </w:rPr>
        <w:t xml:space="preserve"> </w:t>
      </w:r>
      <w:r w:rsidR="00635CCD">
        <w:rPr>
          <w:sz w:val="28"/>
          <w:szCs w:val="28"/>
        </w:rPr>
        <w:t>между органами и</w:t>
      </w:r>
      <w:r w:rsidRPr="00A61E7E">
        <w:rPr>
          <w:sz w:val="28"/>
          <w:szCs w:val="28"/>
        </w:rPr>
        <w:t xml:space="preserve"> учреждениями</w:t>
      </w:r>
      <w:r w:rsidR="00635CCD">
        <w:rPr>
          <w:sz w:val="28"/>
          <w:szCs w:val="28"/>
        </w:rPr>
        <w:t>,</w:t>
      </w:r>
      <w:r w:rsidRPr="00A61E7E">
        <w:rPr>
          <w:sz w:val="28"/>
          <w:szCs w:val="28"/>
        </w:rPr>
        <w:t xml:space="preserve"> </w:t>
      </w:r>
      <w:r w:rsidR="00635CCD">
        <w:rPr>
          <w:sz w:val="28"/>
          <w:szCs w:val="28"/>
        </w:rPr>
        <w:t xml:space="preserve">которые участвуют в </w:t>
      </w:r>
      <w:r w:rsidRPr="00A61E7E">
        <w:rPr>
          <w:sz w:val="28"/>
          <w:szCs w:val="28"/>
        </w:rPr>
        <w:t>работе</w:t>
      </w:r>
      <w:r w:rsidR="00635CCD">
        <w:rPr>
          <w:sz w:val="28"/>
          <w:szCs w:val="28"/>
        </w:rPr>
        <w:t xml:space="preserve"> по профилактике безнадзорности несовершеннолетних и </w:t>
      </w:r>
      <w:r w:rsidRPr="00A61E7E">
        <w:rPr>
          <w:sz w:val="28"/>
          <w:szCs w:val="28"/>
        </w:rPr>
        <w:t>их социальной реабилитации.</w:t>
      </w:r>
    </w:p>
    <w:p w:rsidR="00635CCD" w:rsidRPr="00A61E7E" w:rsidRDefault="00635CCD" w:rsidP="00F50F13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Призвать к помощи в разработке программ по профилактике данной проблемы, создания новых организаций и выявлений новых методик борьбы с данной проблемой.</w:t>
      </w:r>
    </w:p>
    <w:p w:rsidR="0043014F" w:rsidRDefault="0043014F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</w:p>
    <w:p w:rsidR="00EF1569" w:rsidRDefault="00EF1569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</w:p>
    <w:p w:rsidR="00EF1569" w:rsidRDefault="00EF1569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</w:p>
    <w:p w:rsidR="00EF1569" w:rsidRDefault="00EF1569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</w:p>
    <w:p w:rsidR="00D2301B" w:rsidRDefault="00EF1569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301B">
        <w:rPr>
          <w:sz w:val="28"/>
          <w:szCs w:val="28"/>
        </w:rPr>
        <w:t xml:space="preserve"> </w:t>
      </w:r>
    </w:p>
    <w:p w:rsidR="00C64756" w:rsidRPr="001B3308" w:rsidRDefault="00C64756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</w:p>
    <w:p w:rsidR="005313AA" w:rsidRDefault="005313AA" w:rsidP="00F50F13">
      <w:pPr>
        <w:pStyle w:val="a4"/>
        <w:spacing w:before="0" w:beforeAutospacing="0" w:after="0" w:afterAutospacing="0"/>
        <w:ind w:left="708"/>
        <w:jc w:val="both"/>
      </w:pPr>
      <w:r>
        <w:t> </w:t>
      </w:r>
    </w:p>
    <w:p w:rsidR="001A7A83" w:rsidRDefault="001A7A83" w:rsidP="00F50F13">
      <w:pPr>
        <w:pStyle w:val="a4"/>
        <w:spacing w:before="0" w:beforeAutospacing="0" w:after="0" w:afterAutospacing="0" w:line="360" w:lineRule="auto"/>
        <w:ind w:left="1416"/>
        <w:jc w:val="both"/>
        <w:rPr>
          <w:sz w:val="28"/>
          <w:szCs w:val="28"/>
        </w:rPr>
      </w:pPr>
    </w:p>
    <w:p w:rsidR="004343B0" w:rsidRDefault="004343B0" w:rsidP="00F50F13">
      <w:pPr>
        <w:pStyle w:val="a4"/>
        <w:spacing w:before="0" w:beforeAutospacing="0" w:after="0" w:afterAutospacing="0" w:line="360" w:lineRule="auto"/>
        <w:ind w:left="1416"/>
        <w:jc w:val="both"/>
        <w:rPr>
          <w:sz w:val="28"/>
          <w:szCs w:val="28"/>
        </w:rPr>
      </w:pPr>
    </w:p>
    <w:p w:rsidR="00A633F2" w:rsidRDefault="00A633F2" w:rsidP="00F50F13">
      <w:pPr>
        <w:pStyle w:val="a4"/>
        <w:spacing w:before="0" w:beforeAutospacing="0" w:after="0" w:afterAutospacing="0" w:line="360" w:lineRule="auto"/>
        <w:ind w:left="1416"/>
        <w:jc w:val="both"/>
        <w:rPr>
          <w:sz w:val="28"/>
          <w:szCs w:val="28"/>
        </w:rPr>
      </w:pPr>
    </w:p>
    <w:p w:rsidR="009478CC" w:rsidRDefault="009478CC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</w:p>
    <w:p w:rsidR="002E083D" w:rsidRDefault="002E083D" w:rsidP="00F50F13">
      <w:pPr>
        <w:pStyle w:val="a4"/>
        <w:spacing w:before="0" w:beforeAutospacing="0" w:after="0" w:afterAutospacing="0" w:line="360" w:lineRule="auto"/>
        <w:ind w:left="708"/>
        <w:contextualSpacing/>
        <w:jc w:val="both"/>
        <w:rPr>
          <w:sz w:val="28"/>
          <w:szCs w:val="28"/>
        </w:rPr>
      </w:pPr>
    </w:p>
    <w:p w:rsidR="002E083D" w:rsidRPr="00FF0902" w:rsidRDefault="002E083D" w:rsidP="00F50F13">
      <w:pPr>
        <w:pStyle w:val="a4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</w:p>
    <w:p w:rsidR="00FF0902" w:rsidRPr="00FF0902" w:rsidRDefault="00FF0902" w:rsidP="00F50F13">
      <w:pPr>
        <w:spacing w:after="0" w:line="360" w:lineRule="auto"/>
        <w:ind w:left="141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FC9" w:rsidRPr="00B028E1" w:rsidRDefault="00BF5FC9" w:rsidP="00F50F13">
      <w:pPr>
        <w:spacing w:after="0" w:line="360" w:lineRule="auto"/>
        <w:ind w:left="141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8E1" w:rsidRPr="00B028E1" w:rsidRDefault="00B028E1" w:rsidP="00F50F13">
      <w:pPr>
        <w:pStyle w:val="a4"/>
        <w:spacing w:before="0" w:beforeAutospacing="0" w:after="0" w:afterAutospacing="0" w:line="360" w:lineRule="auto"/>
        <w:ind w:left="2124"/>
        <w:jc w:val="both"/>
        <w:rPr>
          <w:sz w:val="28"/>
          <w:szCs w:val="28"/>
        </w:rPr>
      </w:pPr>
    </w:p>
    <w:p w:rsidR="001A02AA" w:rsidRDefault="007D38DB" w:rsidP="007D38DB">
      <w:pPr>
        <w:pStyle w:val="a4"/>
        <w:spacing w:before="0" w:beforeAutospacing="0" w:after="0" w:afterAutospacing="0" w:line="360" w:lineRule="auto"/>
        <w:ind w:left="1134" w:hanging="1134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74C54">
        <w:rPr>
          <w:sz w:val="28"/>
          <w:szCs w:val="28"/>
        </w:rPr>
        <w:t>Список использованной литературы</w:t>
      </w:r>
    </w:p>
    <w:p w:rsidR="00535536" w:rsidRDefault="00535536" w:rsidP="007D38DB">
      <w:pPr>
        <w:pStyle w:val="a4"/>
        <w:spacing w:before="0" w:beforeAutospacing="0" w:after="0" w:afterAutospacing="0" w:line="360" w:lineRule="auto"/>
        <w:ind w:left="1134" w:hanging="1134"/>
        <w:jc w:val="center"/>
        <w:rPr>
          <w:sz w:val="28"/>
          <w:szCs w:val="28"/>
        </w:rPr>
      </w:pPr>
    </w:p>
    <w:p w:rsidR="00721AA6" w:rsidRPr="008F35E6" w:rsidRDefault="00721AA6" w:rsidP="00F50F13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35E6">
        <w:rPr>
          <w:rFonts w:ascii="Times New Roman" w:hAnsi="Times New Roman"/>
          <w:sz w:val="28"/>
          <w:szCs w:val="28"/>
        </w:rPr>
        <w:t>1.</w:t>
      </w:r>
      <w:r w:rsidR="00004CFA" w:rsidRPr="008F35E6">
        <w:rPr>
          <w:rFonts w:ascii="Times New Roman" w:hAnsi="Times New Roman"/>
          <w:sz w:val="28"/>
          <w:szCs w:val="28"/>
        </w:rPr>
        <w:t xml:space="preserve"> </w:t>
      </w:r>
      <w:r w:rsidRPr="008F35E6">
        <w:rPr>
          <w:rFonts w:ascii="Times New Roman" w:hAnsi="Times New Roman"/>
          <w:sz w:val="28"/>
          <w:szCs w:val="28"/>
        </w:rPr>
        <w:t>Аналитический Вестник Совета Федерации РФ (176) С. 35-36 // журнал,</w:t>
      </w:r>
      <w:r w:rsidR="00004CFA" w:rsidRPr="008F35E6">
        <w:rPr>
          <w:rFonts w:ascii="Times New Roman" w:hAnsi="Times New Roman"/>
          <w:sz w:val="28"/>
          <w:szCs w:val="28"/>
        </w:rPr>
        <w:t>2004 год,</w:t>
      </w:r>
      <w:r w:rsidRPr="008F35E6">
        <w:rPr>
          <w:rFonts w:ascii="Times New Roman" w:hAnsi="Times New Roman"/>
          <w:sz w:val="28"/>
          <w:szCs w:val="28"/>
        </w:rPr>
        <w:t xml:space="preserve"> №20</w:t>
      </w:r>
    </w:p>
    <w:p w:rsidR="00721AA6" w:rsidRPr="008F35E6" w:rsidRDefault="00004CFA" w:rsidP="00F50F1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35E6">
        <w:rPr>
          <w:sz w:val="28"/>
          <w:szCs w:val="28"/>
        </w:rPr>
        <w:t>2. Аналитический вестник Совета Федерации РФ // 2003 год, № 20</w:t>
      </w:r>
    </w:p>
    <w:p w:rsidR="00004CFA" w:rsidRPr="008F35E6" w:rsidRDefault="00004CFA" w:rsidP="00F50F13">
      <w:pPr>
        <w:spacing w:after="0" w:line="36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35E6">
        <w:rPr>
          <w:rFonts w:ascii="Times New Roman" w:hAnsi="Times New Roman"/>
          <w:sz w:val="28"/>
          <w:szCs w:val="28"/>
        </w:rPr>
        <w:t xml:space="preserve">3. </w:t>
      </w:r>
      <w:r w:rsidRPr="008F35E6">
        <w:rPr>
          <w:rFonts w:ascii="Times New Roman" w:eastAsia="Times New Roman" w:hAnsi="Times New Roman"/>
          <w:bCs/>
          <w:sz w:val="28"/>
          <w:szCs w:val="28"/>
          <w:lang w:eastAsia="ru-RU"/>
        </w:rPr>
        <w:t>Белов Н.А. Дети-бомжи: как это началось, //Правда, 2005 год, №6</w:t>
      </w:r>
    </w:p>
    <w:p w:rsidR="00004CFA" w:rsidRPr="008F35E6" w:rsidRDefault="00004CFA" w:rsidP="00F50F13">
      <w:pPr>
        <w:spacing w:after="0" w:line="36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F35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r w:rsidRPr="008F35E6">
        <w:rPr>
          <w:rFonts w:ascii="Times New Roman" w:hAnsi="Times New Roman"/>
          <w:sz w:val="28"/>
          <w:szCs w:val="28"/>
        </w:rPr>
        <w:t>Демидов М. Скорость вымирания. - // Советская Россия, 2006, 17 янв.</w:t>
      </w:r>
    </w:p>
    <w:p w:rsidR="00004CFA" w:rsidRPr="008F35E6" w:rsidRDefault="00004CFA" w:rsidP="00F50F13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35E6">
        <w:rPr>
          <w:rFonts w:ascii="Times New Roman" w:hAnsi="Times New Roman"/>
          <w:sz w:val="28"/>
          <w:szCs w:val="28"/>
        </w:rPr>
        <w:t xml:space="preserve">5. Дарья </w:t>
      </w:r>
      <w:r w:rsidRPr="008F35E6">
        <w:rPr>
          <w:rStyle w:val="ae"/>
          <w:rFonts w:ascii="Times New Roman" w:hAnsi="Times New Roman"/>
          <w:sz w:val="28"/>
          <w:szCs w:val="28"/>
        </w:rPr>
        <w:t>ОКУНЕВА</w:t>
      </w:r>
      <w:r w:rsidRPr="008F35E6">
        <w:rPr>
          <w:rFonts w:ascii="Times New Roman" w:hAnsi="Times New Roman"/>
          <w:sz w:val="28"/>
          <w:szCs w:val="28"/>
        </w:rPr>
        <w:t xml:space="preserve">, Анастасия </w:t>
      </w:r>
      <w:r w:rsidRPr="008F35E6">
        <w:rPr>
          <w:rStyle w:val="ae"/>
          <w:rFonts w:ascii="Times New Roman" w:hAnsi="Times New Roman"/>
          <w:sz w:val="28"/>
          <w:szCs w:val="28"/>
        </w:rPr>
        <w:t>НОВИКОВА</w:t>
      </w:r>
      <w:r w:rsidRPr="008F35E6">
        <w:rPr>
          <w:rFonts w:ascii="Times New Roman" w:hAnsi="Times New Roman"/>
          <w:sz w:val="28"/>
          <w:szCs w:val="28"/>
        </w:rPr>
        <w:t xml:space="preserve">, Александра </w:t>
      </w:r>
      <w:r w:rsidRPr="008F35E6">
        <w:rPr>
          <w:rStyle w:val="ae"/>
          <w:rFonts w:ascii="Times New Roman" w:hAnsi="Times New Roman"/>
          <w:sz w:val="28"/>
          <w:szCs w:val="28"/>
        </w:rPr>
        <w:t>БРОДСКАЯ</w:t>
      </w:r>
      <w:r w:rsidRPr="008F35E6">
        <w:rPr>
          <w:rFonts w:ascii="Times New Roman" w:hAnsi="Times New Roman"/>
          <w:sz w:val="28"/>
          <w:szCs w:val="28"/>
        </w:rPr>
        <w:t>. //</w:t>
      </w:r>
      <w:r w:rsidRPr="008F35E6">
        <w:rPr>
          <w:rFonts w:ascii="Times New Roman" w:hAnsi="Times New Roman"/>
          <w:sz w:val="28"/>
          <w:szCs w:val="28"/>
        </w:rPr>
        <w:br/>
        <w:t>«Новые известия», 10 августа 2006 год</w:t>
      </w:r>
    </w:p>
    <w:p w:rsidR="00004CFA" w:rsidRPr="008F35E6" w:rsidRDefault="00004CFA" w:rsidP="00F50F13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35E6">
        <w:rPr>
          <w:rFonts w:ascii="Times New Roman" w:hAnsi="Times New Roman"/>
          <w:sz w:val="28"/>
          <w:szCs w:val="28"/>
        </w:rPr>
        <w:t>6. Дети улиц: Информационно-консультативный вестник. // Выпуск № 1,Москва,2006 год</w:t>
      </w:r>
    </w:p>
    <w:p w:rsidR="00004CFA" w:rsidRPr="008F35E6" w:rsidRDefault="00004CFA" w:rsidP="00F50F13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35E6">
        <w:rPr>
          <w:rFonts w:ascii="Times New Roman" w:hAnsi="Times New Roman"/>
          <w:sz w:val="28"/>
          <w:szCs w:val="28"/>
        </w:rPr>
        <w:t>7. Ермакова В. Д., Крюкова Н. И.</w:t>
      </w:r>
      <w:r w:rsidR="005E6ADD" w:rsidRPr="008F35E6">
        <w:rPr>
          <w:rFonts w:ascii="Times New Roman" w:hAnsi="Times New Roman"/>
          <w:sz w:val="28"/>
          <w:szCs w:val="28"/>
        </w:rPr>
        <w:t xml:space="preserve"> //</w:t>
      </w:r>
      <w:r w:rsidRPr="008F35E6">
        <w:rPr>
          <w:rFonts w:ascii="Times New Roman" w:hAnsi="Times New Roman"/>
          <w:sz w:val="28"/>
          <w:szCs w:val="28"/>
        </w:rPr>
        <w:t xml:space="preserve"> Несовершеннолетние преступники в России. // Российский юридический журнал, 2008 год, № 6</w:t>
      </w:r>
    </w:p>
    <w:p w:rsidR="00BF0A9A" w:rsidRPr="008F35E6" w:rsidRDefault="005E6ADD" w:rsidP="00F50F13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35E6">
        <w:rPr>
          <w:rFonts w:ascii="Times New Roman" w:hAnsi="Times New Roman"/>
          <w:sz w:val="28"/>
          <w:szCs w:val="28"/>
        </w:rPr>
        <w:t>8.</w:t>
      </w:r>
      <w:r w:rsidR="00BF0A9A" w:rsidRPr="008F35E6">
        <w:rPr>
          <w:rFonts w:ascii="Times New Roman" w:hAnsi="Times New Roman"/>
          <w:sz w:val="28"/>
          <w:szCs w:val="28"/>
        </w:rPr>
        <w:t xml:space="preserve"> Журнал «Сотис», 2007 год, № 6</w:t>
      </w:r>
    </w:p>
    <w:p w:rsidR="00BF0A9A" w:rsidRPr="008F35E6" w:rsidRDefault="00BF0A9A" w:rsidP="00F50F13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35E6">
        <w:rPr>
          <w:rFonts w:ascii="Times New Roman" w:hAnsi="Times New Roman"/>
          <w:sz w:val="28"/>
          <w:szCs w:val="28"/>
        </w:rPr>
        <w:t>9. Интервью Министра внутренних дел Российской Федерации генерала армии Рашида Нургалиева //«Российская газета».</w:t>
      </w:r>
    </w:p>
    <w:p w:rsidR="00BF0A9A" w:rsidRPr="008F35E6" w:rsidRDefault="00BF0A9A" w:rsidP="00F50F13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35E6">
        <w:rPr>
          <w:rFonts w:ascii="Times New Roman" w:hAnsi="Times New Roman"/>
          <w:sz w:val="28"/>
          <w:szCs w:val="28"/>
        </w:rPr>
        <w:t>10. Конституция РФ от 12.12.1993 г. - // Основы Государства и Права, 2008, № 1</w:t>
      </w:r>
    </w:p>
    <w:p w:rsidR="00BF0A9A" w:rsidRPr="008F35E6" w:rsidRDefault="00BF0A9A" w:rsidP="00F50F13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35E6">
        <w:rPr>
          <w:rFonts w:ascii="Times New Roman" w:hAnsi="Times New Roman"/>
          <w:sz w:val="28"/>
          <w:szCs w:val="28"/>
        </w:rPr>
        <w:t>11. Кандидат юридических наук, доцент, заведующая кафедрой уголовного права и процесса Поморского государственного университета (Архангельск) // «Законность», № 22, 2008 год</w:t>
      </w:r>
    </w:p>
    <w:p w:rsidR="00BF0A9A" w:rsidRPr="008F35E6" w:rsidRDefault="00BF0A9A" w:rsidP="00F50F13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35E6">
        <w:rPr>
          <w:rFonts w:ascii="Times New Roman" w:hAnsi="Times New Roman"/>
          <w:sz w:val="28"/>
          <w:szCs w:val="28"/>
        </w:rPr>
        <w:t>12. М. Калинкина, Журнал Государственного Управления // 2006 , № 5</w:t>
      </w:r>
    </w:p>
    <w:p w:rsidR="00BF0A9A" w:rsidRPr="008F35E6" w:rsidRDefault="00BF0A9A" w:rsidP="00F50F13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35E6">
        <w:rPr>
          <w:rFonts w:ascii="Times New Roman" w:hAnsi="Times New Roman"/>
          <w:sz w:val="28"/>
          <w:szCs w:val="28"/>
        </w:rPr>
        <w:t>13. М. Брызгалов, Начальник отдела семейной политики и социального обслуживания семьи и детей Министерства социальной защиты населения Свердловской области, к.п.н. // Журнал «Вопросы социального обеспечения»</w:t>
      </w:r>
    </w:p>
    <w:p w:rsidR="00BF0A9A" w:rsidRPr="008F35E6" w:rsidRDefault="00BF0A9A" w:rsidP="00F50F13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35E6">
        <w:rPr>
          <w:rFonts w:ascii="Times New Roman" w:hAnsi="Times New Roman"/>
          <w:sz w:val="28"/>
          <w:szCs w:val="28"/>
        </w:rPr>
        <w:t>14. Педагогический энциклопедический словарь  Гл. ред. Б.М. Бим-Бад. - М., 2003. - 528 с</w:t>
      </w:r>
    </w:p>
    <w:p w:rsidR="00BF0A9A" w:rsidRPr="008F35E6" w:rsidRDefault="00BF0A9A" w:rsidP="00F50F13">
      <w:pPr>
        <w:pStyle w:val="a4"/>
        <w:spacing w:before="0" w:beforeAutospacing="0" w:after="0" w:afterAutospacing="0" w:line="360" w:lineRule="auto"/>
        <w:jc w:val="both"/>
        <w:rPr>
          <w:rStyle w:val="hlcopyright"/>
          <w:sz w:val="28"/>
          <w:szCs w:val="28"/>
        </w:rPr>
      </w:pPr>
      <w:r w:rsidRPr="008F35E6">
        <w:rPr>
          <w:sz w:val="28"/>
          <w:szCs w:val="28"/>
        </w:rPr>
        <w:t>15.</w:t>
      </w:r>
      <w:r w:rsidRPr="008F35E6">
        <w:rPr>
          <w:rStyle w:val="ab"/>
          <w:sz w:val="28"/>
          <w:szCs w:val="28"/>
        </w:rPr>
        <w:t xml:space="preserve"> </w:t>
      </w:r>
      <w:r w:rsidRPr="008F35E6">
        <w:rPr>
          <w:rStyle w:val="hlcopyright"/>
          <w:sz w:val="28"/>
          <w:szCs w:val="28"/>
        </w:rPr>
        <w:t xml:space="preserve">Проблемы детской безнадзорности и беспризорности в Российской Федерации: социально-политические последствия и современные технологии решения // Аналитический вестник Совета Федерации ФС РФ, 2003 год, № 14 </w:t>
      </w:r>
    </w:p>
    <w:p w:rsidR="008F35E6" w:rsidRPr="008F35E6" w:rsidRDefault="00BF0A9A" w:rsidP="00F50F13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35E6">
        <w:rPr>
          <w:rStyle w:val="hlcopyright"/>
          <w:rFonts w:ascii="Times New Roman" w:hAnsi="Times New Roman"/>
          <w:sz w:val="28"/>
          <w:szCs w:val="28"/>
        </w:rPr>
        <w:t xml:space="preserve">16. </w:t>
      </w:r>
      <w:r w:rsidRPr="008F35E6">
        <w:rPr>
          <w:rFonts w:ascii="Times New Roman" w:hAnsi="Times New Roman"/>
          <w:sz w:val="28"/>
          <w:szCs w:val="28"/>
        </w:rPr>
        <w:t>Прудников, Б.П. Профилактика беспризорности, безнадзорности, наркомании среди несовершеннолетних: административно-правовое регулирование / Б.П. Прудников, О.П.</w:t>
      </w:r>
      <w:r w:rsidR="008F35E6" w:rsidRPr="008F35E6">
        <w:rPr>
          <w:rFonts w:ascii="Times New Roman" w:hAnsi="Times New Roman"/>
          <w:sz w:val="28"/>
          <w:szCs w:val="28"/>
        </w:rPr>
        <w:t xml:space="preserve"> Рыбалкина. - М.: ЮНИТИ, 2004 год,</w:t>
      </w:r>
      <w:r w:rsidRPr="008F35E6">
        <w:rPr>
          <w:rFonts w:ascii="Times New Roman" w:hAnsi="Times New Roman"/>
          <w:sz w:val="28"/>
          <w:szCs w:val="28"/>
        </w:rPr>
        <w:t xml:space="preserve"> 447 </w:t>
      </w:r>
    </w:p>
    <w:p w:rsidR="00BF0A9A" w:rsidRPr="008F35E6" w:rsidRDefault="008F35E6" w:rsidP="00F50F13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35E6">
        <w:rPr>
          <w:rFonts w:ascii="Times New Roman" w:hAnsi="Times New Roman"/>
          <w:sz w:val="28"/>
          <w:szCs w:val="28"/>
        </w:rPr>
        <w:t>17. Российская газета // 2005 год, 3.06 (№118)</w:t>
      </w:r>
    </w:p>
    <w:p w:rsidR="008F35E6" w:rsidRPr="008F35E6" w:rsidRDefault="008F35E6" w:rsidP="00F50F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35E6">
        <w:rPr>
          <w:rFonts w:ascii="Times New Roman" w:hAnsi="Times New Roman"/>
          <w:sz w:val="28"/>
          <w:szCs w:val="28"/>
        </w:rPr>
        <w:t xml:space="preserve">18. </w:t>
      </w:r>
      <w:hyperlink r:id="rId7" w:history="1">
        <w:r w:rsidRPr="008F35E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NEWSru.com</w:t>
        </w:r>
      </w:hyperlink>
      <w:r w:rsidRPr="008F35E6">
        <w:rPr>
          <w:rFonts w:ascii="Times New Roman" w:eastAsia="Times New Roman" w:hAnsi="Times New Roman"/>
          <w:sz w:val="28"/>
          <w:szCs w:val="28"/>
          <w:lang w:eastAsia="ru-RU"/>
        </w:rPr>
        <w:t xml:space="preserve"> // </w:t>
      </w:r>
      <w:hyperlink r:id="rId8" w:history="1">
        <w:r w:rsidRPr="008F35E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В России</w:t>
        </w:r>
      </w:hyperlink>
      <w:r w:rsidRPr="008F35E6">
        <w:rPr>
          <w:rFonts w:ascii="Times New Roman" w:eastAsia="Times New Roman" w:hAnsi="Times New Roman"/>
          <w:sz w:val="28"/>
          <w:szCs w:val="28"/>
          <w:lang w:eastAsia="ru-RU"/>
        </w:rPr>
        <w:t xml:space="preserve"> // </w:t>
      </w:r>
      <w:hyperlink r:id="rId9" w:history="1">
        <w:r w:rsidRPr="008F35E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17 февраля 2005 г.</w:t>
        </w:r>
      </w:hyperlink>
    </w:p>
    <w:p w:rsidR="008F35E6" w:rsidRPr="008F35E6" w:rsidRDefault="008F35E6" w:rsidP="00F50F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35E6">
        <w:rPr>
          <w:rFonts w:ascii="Times New Roman" w:hAnsi="Times New Roman"/>
          <w:sz w:val="28"/>
          <w:szCs w:val="28"/>
        </w:rPr>
        <w:t>19.</w:t>
      </w:r>
      <w:r w:rsidRPr="008F35E6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 xml:space="preserve"> NEWSru.com // </w:t>
      </w:r>
      <w:r w:rsidRPr="008F35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0" w:history="1">
        <w:r w:rsidRPr="008F35E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В России</w:t>
        </w:r>
      </w:hyperlink>
      <w:r w:rsidRPr="008F35E6">
        <w:rPr>
          <w:rFonts w:ascii="Times New Roman" w:hAnsi="Times New Roman"/>
          <w:sz w:val="28"/>
          <w:szCs w:val="28"/>
        </w:rPr>
        <w:t>//</w:t>
      </w:r>
      <w:hyperlink r:id="rId11" w:history="1">
        <w:r w:rsidRPr="008F35E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1 июня 2005 г.</w:t>
        </w:r>
      </w:hyperlink>
    </w:p>
    <w:p w:rsidR="008F35E6" w:rsidRPr="008F35E6" w:rsidRDefault="008F35E6" w:rsidP="00F50F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35E6">
        <w:rPr>
          <w:rFonts w:ascii="Times New Roman" w:hAnsi="Times New Roman"/>
          <w:sz w:val="28"/>
          <w:szCs w:val="28"/>
        </w:rPr>
        <w:t>20. http: /kref.ru/infopsikhologijasotsiologija/129621/2.html</w:t>
      </w:r>
    </w:p>
    <w:p w:rsidR="008F35E6" w:rsidRPr="008F35E6" w:rsidRDefault="008F35E6" w:rsidP="00F50F13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F0A9A" w:rsidRPr="008F35E6" w:rsidRDefault="00BF0A9A" w:rsidP="00F50F13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F0A9A" w:rsidRPr="008F35E6" w:rsidRDefault="00BF0A9A" w:rsidP="00F50F13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F0A9A" w:rsidRPr="008F35E6" w:rsidRDefault="00BF0A9A" w:rsidP="00F50F13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E6ADD" w:rsidRPr="008F35E6" w:rsidRDefault="005E6ADD" w:rsidP="00F50F13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5E6ADD" w:rsidRPr="008F35E6" w:rsidRDefault="005E6ADD" w:rsidP="00F50F13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E6ADD" w:rsidRPr="008F35E6" w:rsidRDefault="005E6ADD" w:rsidP="00F50F13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E6ADD" w:rsidRPr="00004CFA" w:rsidRDefault="005E6ADD" w:rsidP="00F50F1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04CFA" w:rsidRPr="00004CFA" w:rsidRDefault="00004CFA" w:rsidP="00F50F13">
      <w:p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04CFA" w:rsidRPr="00004CFA" w:rsidRDefault="00004CFA" w:rsidP="00F50F1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74C54" w:rsidRDefault="00774C54" w:rsidP="00F50F13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4C54" w:rsidRDefault="00774C54" w:rsidP="00F50F13">
      <w:pPr>
        <w:pStyle w:val="a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74C54" w:rsidRDefault="00774C54" w:rsidP="00F50F13">
      <w:pPr>
        <w:pStyle w:val="a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74C54" w:rsidRDefault="00774C54" w:rsidP="00721AA6">
      <w:pPr>
        <w:pStyle w:val="a4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74C54" w:rsidRDefault="00774C54" w:rsidP="00721AA6">
      <w:pPr>
        <w:pStyle w:val="a4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74C54" w:rsidRDefault="00774C54" w:rsidP="00721AA6">
      <w:pPr>
        <w:pStyle w:val="a4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74C54" w:rsidRDefault="00774C54" w:rsidP="00721AA6">
      <w:pPr>
        <w:pStyle w:val="a4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74C54" w:rsidRDefault="00774C54" w:rsidP="00721AA6">
      <w:pPr>
        <w:pStyle w:val="a4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74C54" w:rsidRDefault="00774C54" w:rsidP="00721AA6">
      <w:pPr>
        <w:pStyle w:val="a4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74C54" w:rsidRDefault="00774C54" w:rsidP="00721AA6">
      <w:pPr>
        <w:pStyle w:val="a4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74C54" w:rsidRDefault="00774C54" w:rsidP="00721AA6">
      <w:pPr>
        <w:pStyle w:val="a4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74C54" w:rsidRDefault="00774C54" w:rsidP="00721AA6">
      <w:pPr>
        <w:pStyle w:val="a4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74C54" w:rsidRDefault="00774C54" w:rsidP="00721AA6">
      <w:pPr>
        <w:pStyle w:val="a4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74C54" w:rsidRDefault="00774C54" w:rsidP="00721AA6">
      <w:pPr>
        <w:pStyle w:val="a4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74C54" w:rsidRDefault="00774C54" w:rsidP="00721AA6">
      <w:pPr>
        <w:pStyle w:val="a4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74C54" w:rsidRDefault="00774C54" w:rsidP="00721AA6">
      <w:pPr>
        <w:pStyle w:val="a4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74C54" w:rsidRDefault="00774C54" w:rsidP="00721AA6">
      <w:pPr>
        <w:pStyle w:val="a4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74C54" w:rsidRDefault="00774C54" w:rsidP="00721AA6">
      <w:pPr>
        <w:pStyle w:val="a4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74C54" w:rsidRPr="00774C54" w:rsidRDefault="00774C54" w:rsidP="00721AA6">
      <w:pPr>
        <w:pStyle w:val="a4"/>
        <w:spacing w:line="360" w:lineRule="auto"/>
        <w:ind w:left="360"/>
        <w:rPr>
          <w:sz w:val="28"/>
          <w:szCs w:val="28"/>
        </w:rPr>
      </w:pPr>
    </w:p>
    <w:p w:rsidR="00774C54" w:rsidRDefault="00774C54" w:rsidP="00721AA6">
      <w:pPr>
        <w:pStyle w:val="a4"/>
        <w:spacing w:line="360" w:lineRule="auto"/>
        <w:jc w:val="both"/>
        <w:rPr>
          <w:sz w:val="28"/>
          <w:szCs w:val="28"/>
        </w:rPr>
      </w:pPr>
    </w:p>
    <w:p w:rsidR="00774C54" w:rsidRPr="00B028E1" w:rsidRDefault="00774C54" w:rsidP="00721AA6">
      <w:pPr>
        <w:pStyle w:val="a4"/>
        <w:spacing w:line="360" w:lineRule="auto"/>
        <w:ind w:left="2124"/>
        <w:rPr>
          <w:sz w:val="28"/>
          <w:szCs w:val="28"/>
        </w:rPr>
      </w:pPr>
    </w:p>
    <w:p w:rsidR="007442C5" w:rsidRPr="00B028E1" w:rsidRDefault="001A02AA" w:rsidP="00721AA6">
      <w:pPr>
        <w:pStyle w:val="a4"/>
        <w:spacing w:line="360" w:lineRule="auto"/>
        <w:ind w:left="2124"/>
        <w:rPr>
          <w:sz w:val="28"/>
          <w:szCs w:val="28"/>
        </w:rPr>
      </w:pPr>
      <w:r w:rsidRPr="00B028E1">
        <w:rPr>
          <w:sz w:val="28"/>
          <w:szCs w:val="28"/>
        </w:rPr>
        <w:t xml:space="preserve"> </w:t>
      </w:r>
    </w:p>
    <w:p w:rsidR="007442C5" w:rsidRPr="002E5E2F" w:rsidRDefault="007442C5" w:rsidP="00721AA6">
      <w:pPr>
        <w:pStyle w:val="a4"/>
        <w:spacing w:line="360" w:lineRule="auto"/>
        <w:ind w:left="2124"/>
        <w:rPr>
          <w:sz w:val="28"/>
          <w:szCs w:val="28"/>
        </w:rPr>
      </w:pPr>
    </w:p>
    <w:p w:rsidR="0073085C" w:rsidRPr="001C260B" w:rsidRDefault="0073085C" w:rsidP="002E083D">
      <w:pPr>
        <w:pStyle w:val="a3"/>
        <w:spacing w:line="360" w:lineRule="auto"/>
        <w:ind w:left="2124"/>
        <w:rPr>
          <w:rFonts w:ascii="Times New Roman" w:hAnsi="Times New Roman"/>
          <w:sz w:val="28"/>
          <w:szCs w:val="28"/>
        </w:rPr>
      </w:pPr>
    </w:p>
    <w:p w:rsidR="009660BC" w:rsidRPr="0073085C" w:rsidRDefault="009660BC" w:rsidP="002E083D">
      <w:pPr>
        <w:spacing w:before="100" w:beforeAutospacing="1" w:after="100" w:afterAutospacing="1" w:line="360" w:lineRule="auto"/>
        <w:ind w:left="283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4FF" w:rsidRPr="009660BC" w:rsidRDefault="00E544FF" w:rsidP="002E083D">
      <w:pPr>
        <w:pStyle w:val="a3"/>
        <w:spacing w:line="360" w:lineRule="auto"/>
        <w:ind w:left="2832"/>
        <w:rPr>
          <w:rFonts w:ascii="Times New Roman" w:hAnsi="Times New Roman"/>
          <w:sz w:val="28"/>
          <w:szCs w:val="28"/>
        </w:rPr>
      </w:pPr>
    </w:p>
    <w:p w:rsidR="00E544FF" w:rsidRDefault="00E544FF" w:rsidP="002E083D">
      <w:pPr>
        <w:spacing w:before="100" w:beforeAutospacing="1" w:after="100" w:afterAutospacing="1" w:line="360" w:lineRule="auto"/>
        <w:ind w:left="2832"/>
        <w:rPr>
          <w:rFonts w:ascii="Times New Roman" w:hAnsi="Times New Roman"/>
          <w:sz w:val="28"/>
          <w:szCs w:val="28"/>
        </w:rPr>
      </w:pPr>
    </w:p>
    <w:p w:rsidR="00E544FF" w:rsidRPr="00E544FF" w:rsidRDefault="00E544FF" w:rsidP="00B028E1">
      <w:pPr>
        <w:spacing w:before="100" w:beforeAutospacing="1" w:after="100" w:afterAutospacing="1" w:line="360" w:lineRule="auto"/>
        <w:ind w:left="14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A69" w:rsidRPr="00B2641D" w:rsidRDefault="00C43A69" w:rsidP="00CB4D2F">
      <w:pPr>
        <w:pStyle w:val="a3"/>
        <w:spacing w:line="360" w:lineRule="auto"/>
        <w:ind w:left="708"/>
        <w:rPr>
          <w:rFonts w:ascii="Times New Roman" w:hAnsi="Times New Roman"/>
          <w:sz w:val="28"/>
          <w:szCs w:val="28"/>
        </w:rPr>
      </w:pPr>
      <w:r w:rsidRPr="00B2641D">
        <w:rPr>
          <w:rFonts w:ascii="Times New Roman" w:hAnsi="Times New Roman"/>
          <w:sz w:val="28"/>
          <w:szCs w:val="28"/>
        </w:rPr>
        <w:t xml:space="preserve"> </w:t>
      </w:r>
    </w:p>
    <w:p w:rsidR="00004DC3" w:rsidRDefault="00004DC3" w:rsidP="00CB4D2F">
      <w:pPr>
        <w:pStyle w:val="a3"/>
        <w:spacing w:line="360" w:lineRule="auto"/>
        <w:ind w:left="708"/>
        <w:rPr>
          <w:rFonts w:ascii="Times New Roman" w:hAnsi="Times New Roman"/>
          <w:sz w:val="28"/>
          <w:szCs w:val="28"/>
        </w:rPr>
      </w:pPr>
    </w:p>
    <w:p w:rsidR="00AA6790" w:rsidRPr="00B2641D" w:rsidRDefault="00AA6790" w:rsidP="00CB4D2F">
      <w:pPr>
        <w:pStyle w:val="a3"/>
        <w:spacing w:line="360" w:lineRule="auto"/>
        <w:ind w:left="708"/>
        <w:rPr>
          <w:rFonts w:ascii="Times New Roman" w:hAnsi="Times New Roman"/>
          <w:sz w:val="28"/>
          <w:szCs w:val="28"/>
        </w:rPr>
      </w:pPr>
    </w:p>
    <w:p w:rsidR="00B2641D" w:rsidRDefault="00B2641D" w:rsidP="00CB4D2F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B2641D" w:rsidRDefault="00B2641D" w:rsidP="00CB4D2F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B2641D" w:rsidRDefault="00B2641D" w:rsidP="00CB4D2F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B2641D" w:rsidRDefault="00B2641D" w:rsidP="00CB4D2F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B2641D" w:rsidRDefault="00B2641D" w:rsidP="00CB4D2F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B2641D" w:rsidRDefault="00B2641D" w:rsidP="00CB4D2F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B2641D" w:rsidRDefault="00B2641D" w:rsidP="00B2641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B2641D" w:rsidRDefault="00B2641D" w:rsidP="00B2641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B2641D" w:rsidRDefault="00B2641D" w:rsidP="00B2641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B2641D" w:rsidRDefault="00B2641D" w:rsidP="00B2641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B2641D" w:rsidRDefault="00B2641D" w:rsidP="00B2641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B2641D" w:rsidRDefault="00B2641D" w:rsidP="00B2641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B2641D" w:rsidRDefault="00B2641D" w:rsidP="00B2641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B2641D" w:rsidRDefault="00B2641D" w:rsidP="00B2641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B2641D" w:rsidRDefault="00B2641D" w:rsidP="00B2641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B2641D" w:rsidRPr="00B2641D" w:rsidRDefault="00B2641D" w:rsidP="00B2641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845D60" w:rsidRPr="00B2641D" w:rsidRDefault="00845D60" w:rsidP="00B2641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151767" w:rsidRPr="00B2641D" w:rsidRDefault="00AA6790" w:rsidP="00B2641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2641D">
        <w:rPr>
          <w:rFonts w:ascii="Times New Roman" w:hAnsi="Times New Roman"/>
          <w:sz w:val="28"/>
          <w:szCs w:val="28"/>
        </w:rPr>
        <w:t xml:space="preserve">    </w:t>
      </w:r>
      <w:r w:rsidR="00151767" w:rsidRPr="00B2641D">
        <w:rPr>
          <w:rFonts w:ascii="Times New Roman" w:hAnsi="Times New Roman"/>
          <w:sz w:val="28"/>
          <w:szCs w:val="28"/>
        </w:rPr>
        <w:t xml:space="preserve">  </w:t>
      </w:r>
    </w:p>
    <w:p w:rsidR="006F157D" w:rsidRPr="00B2641D" w:rsidRDefault="006F157D" w:rsidP="00B2641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2641D">
        <w:rPr>
          <w:rFonts w:ascii="Times New Roman" w:hAnsi="Times New Roman"/>
          <w:sz w:val="28"/>
          <w:szCs w:val="28"/>
        </w:rPr>
        <w:tab/>
      </w:r>
      <w:r w:rsidRPr="00B2641D">
        <w:rPr>
          <w:rFonts w:ascii="Times New Roman" w:hAnsi="Times New Roman"/>
          <w:sz w:val="28"/>
          <w:szCs w:val="28"/>
        </w:rPr>
        <w:tab/>
      </w:r>
    </w:p>
    <w:p w:rsidR="004319D8" w:rsidRPr="00B2641D" w:rsidRDefault="004319D8" w:rsidP="00B2641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3A464A" w:rsidRDefault="003A464A" w:rsidP="002007AD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A328A" w:rsidRDefault="007A328A" w:rsidP="004E4CF8">
      <w:pPr>
        <w:pStyle w:val="a4"/>
        <w:spacing w:line="360" w:lineRule="auto"/>
        <w:ind w:left="567"/>
        <w:rPr>
          <w:sz w:val="28"/>
          <w:szCs w:val="28"/>
        </w:rPr>
      </w:pPr>
    </w:p>
    <w:p w:rsidR="00132D90" w:rsidRDefault="00132D90" w:rsidP="005B66D8">
      <w:pPr>
        <w:spacing w:line="360" w:lineRule="auto"/>
        <w:jc w:val="center"/>
        <w:rPr>
          <w:sz w:val="28"/>
          <w:szCs w:val="28"/>
        </w:rPr>
      </w:pPr>
    </w:p>
    <w:p w:rsidR="005B66D8" w:rsidRPr="005B66D8" w:rsidRDefault="005B66D8" w:rsidP="005B66D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B66D8" w:rsidRDefault="005B66D8" w:rsidP="006C024B">
      <w:pPr>
        <w:spacing w:line="360" w:lineRule="auto"/>
        <w:rPr>
          <w:sz w:val="28"/>
          <w:szCs w:val="28"/>
        </w:rPr>
      </w:pPr>
    </w:p>
    <w:p w:rsidR="00247225" w:rsidRDefault="00247225" w:rsidP="006C024B">
      <w:pPr>
        <w:spacing w:line="360" w:lineRule="auto"/>
        <w:rPr>
          <w:sz w:val="28"/>
          <w:szCs w:val="28"/>
        </w:rPr>
      </w:pPr>
    </w:p>
    <w:p w:rsidR="00132D90" w:rsidRDefault="00132D90" w:rsidP="00247225">
      <w:pPr>
        <w:spacing w:line="360" w:lineRule="auto"/>
      </w:pPr>
    </w:p>
    <w:p w:rsidR="00247225" w:rsidRDefault="00247225" w:rsidP="00247225">
      <w:pPr>
        <w:spacing w:line="360" w:lineRule="auto"/>
        <w:rPr>
          <w:sz w:val="28"/>
          <w:szCs w:val="28"/>
        </w:rPr>
      </w:pPr>
    </w:p>
    <w:p w:rsidR="00247225" w:rsidRPr="00247225" w:rsidRDefault="00247225" w:rsidP="00247225">
      <w:pPr>
        <w:spacing w:line="360" w:lineRule="auto"/>
      </w:pPr>
    </w:p>
    <w:p w:rsidR="00132D90" w:rsidRPr="00132D90" w:rsidRDefault="00132D90" w:rsidP="00247225">
      <w:pPr>
        <w:spacing w:line="360" w:lineRule="auto"/>
      </w:pPr>
    </w:p>
    <w:p w:rsidR="00132D90" w:rsidRPr="00256F12" w:rsidRDefault="00132D90" w:rsidP="00247225">
      <w:pPr>
        <w:spacing w:line="360" w:lineRule="auto"/>
      </w:pPr>
    </w:p>
    <w:p w:rsidR="00132D90" w:rsidRPr="00132D90" w:rsidRDefault="00132D90" w:rsidP="00247225">
      <w:pPr>
        <w:spacing w:line="360" w:lineRule="auto"/>
      </w:pPr>
    </w:p>
    <w:p w:rsidR="00F50F13" w:rsidRPr="00132D90" w:rsidRDefault="00F50F13">
      <w:pPr>
        <w:spacing w:line="360" w:lineRule="auto"/>
      </w:pPr>
      <w:bookmarkStart w:id="0" w:name="_GoBack"/>
      <w:bookmarkEnd w:id="0"/>
    </w:p>
    <w:sectPr w:rsidR="00F50F13" w:rsidRPr="00132D90" w:rsidSect="000677B9">
      <w:headerReference w:type="default" r:id="rId12"/>
      <w:footerReference w:type="default" r:id="rId13"/>
      <w:pgSz w:w="11906" w:h="16838"/>
      <w:pgMar w:top="1134" w:right="567" w:bottom="1418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9EB" w:rsidRDefault="00B379EB" w:rsidP="00B2641D">
      <w:pPr>
        <w:spacing w:after="0" w:line="240" w:lineRule="auto"/>
      </w:pPr>
      <w:r>
        <w:separator/>
      </w:r>
    </w:p>
  </w:endnote>
  <w:endnote w:type="continuationSeparator" w:id="0">
    <w:p w:rsidR="00B379EB" w:rsidRDefault="00B379EB" w:rsidP="00B2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C54" w:rsidRDefault="00774C54">
    <w:pPr>
      <w:pStyle w:val="af1"/>
      <w:jc w:val="right"/>
    </w:pPr>
  </w:p>
  <w:p w:rsidR="00774C54" w:rsidRDefault="00774C5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9EB" w:rsidRDefault="00B379EB" w:rsidP="00B2641D">
      <w:pPr>
        <w:spacing w:after="0" w:line="240" w:lineRule="auto"/>
      </w:pPr>
      <w:r>
        <w:separator/>
      </w:r>
    </w:p>
  </w:footnote>
  <w:footnote w:type="continuationSeparator" w:id="0">
    <w:p w:rsidR="00B379EB" w:rsidRDefault="00B379EB" w:rsidP="00B2641D">
      <w:pPr>
        <w:spacing w:after="0" w:line="240" w:lineRule="auto"/>
      </w:pPr>
      <w:r>
        <w:continuationSeparator/>
      </w:r>
    </w:p>
  </w:footnote>
  <w:footnote w:id="1">
    <w:p w:rsidR="00774C54" w:rsidRDefault="00774C54">
      <w:pPr>
        <w:pStyle w:val="a9"/>
      </w:pPr>
      <w:r>
        <w:rPr>
          <w:rStyle w:val="ab"/>
        </w:rPr>
        <w:footnoteRef/>
      </w:r>
      <w:r w:rsidRPr="001C260B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NEWSru.com</w:t>
      </w:r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 xml:space="preserve"> // </w:t>
      </w:r>
      <w:r w:rsidRPr="001C26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" w:history="1">
        <w:r w:rsidRPr="001C260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В России</w:t>
        </w:r>
      </w:hyperlink>
      <w:r>
        <w:t>//</w:t>
      </w:r>
      <w:hyperlink r:id="rId2" w:history="1">
        <w:r w:rsidRPr="001C260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1 июня 2005 г.</w:t>
        </w:r>
      </w:hyperlink>
      <w:r w:rsidRPr="001C26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260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75A08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6" type="#_x0000_t75" alt="http://static.newsru.com/img/b.gif" style="width:.75pt;height:3.75pt;visibility:visible">
            <v:imagedata r:id="rId3" o:title="b"/>
          </v:shape>
        </w:pict>
      </w:r>
      <w:r w:rsidRPr="001C260B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</w:footnote>
  <w:footnote w:id="2">
    <w:p w:rsidR="00774C54" w:rsidRDefault="00774C54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http: </w:t>
      </w:r>
      <w:r w:rsidRPr="00D30D5F">
        <w:rPr>
          <w:rFonts w:ascii="Times New Roman" w:hAnsi="Times New Roman"/>
          <w:sz w:val="28"/>
          <w:szCs w:val="28"/>
        </w:rPr>
        <w:t>/kref.ru/infopsikhologijasotsiologija/129621/2.html</w:t>
      </w:r>
    </w:p>
  </w:footnote>
  <w:footnote w:id="3">
    <w:p w:rsidR="00774C54" w:rsidRDefault="00774C54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ascii="Arial" w:hAnsi="Arial" w:cs="Arial"/>
        </w:rPr>
        <w:t>Аналитический Вестник Совета Федерации РФ 20 (176) С. 35-36.</w:t>
      </w:r>
    </w:p>
  </w:footnote>
  <w:footnote w:id="4">
    <w:p w:rsidR="00774C54" w:rsidRPr="00103CCD" w:rsidRDefault="00774C54" w:rsidP="00A62C77">
      <w:pPr>
        <w:pStyle w:val="1"/>
        <w:rPr>
          <w:b w:val="0"/>
        </w:rPr>
      </w:pPr>
      <w:r w:rsidRPr="00D83D3F">
        <w:rPr>
          <w:rStyle w:val="ab"/>
          <w:b w:val="0"/>
        </w:rPr>
        <w:footnoteRef/>
      </w:r>
      <w:r>
        <w:t xml:space="preserve"> </w:t>
      </w:r>
      <w:r w:rsidRPr="00103CCD">
        <w:rPr>
          <w:b w:val="0"/>
          <w:sz w:val="20"/>
          <w:szCs w:val="20"/>
        </w:rPr>
        <w:t>Интервью Министра внутренних дел Российской Федерации генерала армии Рашида Нургалиева «Российской газете»</w:t>
      </w:r>
    </w:p>
    <w:p w:rsidR="00774C54" w:rsidRDefault="00774C54">
      <w:pPr>
        <w:pStyle w:val="a9"/>
      </w:pPr>
    </w:p>
  </w:footnote>
  <w:footnote w:id="5">
    <w:p w:rsidR="00774C54" w:rsidRDefault="00774C54">
      <w:pPr>
        <w:pStyle w:val="a9"/>
      </w:pPr>
      <w:r>
        <w:rPr>
          <w:rStyle w:val="ab"/>
        </w:rPr>
        <w:footnoteRef/>
      </w:r>
      <w:r>
        <w:t xml:space="preserve"> Российская газета. - 2005. - 3.06 (№118)</w:t>
      </w:r>
    </w:p>
  </w:footnote>
  <w:footnote w:id="6">
    <w:p w:rsidR="00774C54" w:rsidRDefault="00774C54">
      <w:pPr>
        <w:pStyle w:val="a9"/>
      </w:pPr>
      <w:r>
        <w:rPr>
          <w:rStyle w:val="ab"/>
        </w:rPr>
        <w:footnoteRef/>
      </w:r>
      <w:r>
        <w:t xml:space="preserve"> </w:t>
      </w:r>
      <w:r w:rsidRPr="001C260B">
        <w:rPr>
          <w:rFonts w:ascii="Times New Roman" w:eastAsia="Times New Roman" w:hAnsi="Times New Roman"/>
          <w:sz w:val="24"/>
          <w:szCs w:val="24"/>
          <w:lang w:eastAsia="ru-RU"/>
        </w:rPr>
        <w:t xml:space="preserve">// </w:t>
      </w:r>
      <w:hyperlink r:id="rId4" w:history="1">
        <w:r w:rsidRPr="001C260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NEWSru.com</w:t>
        </w:r>
      </w:hyperlink>
      <w:r w:rsidRPr="001C260B">
        <w:rPr>
          <w:rFonts w:ascii="Times New Roman" w:eastAsia="Times New Roman" w:hAnsi="Times New Roman"/>
          <w:sz w:val="24"/>
          <w:szCs w:val="24"/>
          <w:lang w:eastAsia="ru-RU"/>
        </w:rPr>
        <w:t xml:space="preserve"> // </w:t>
      </w:r>
      <w:hyperlink r:id="rId5" w:history="1">
        <w:r w:rsidRPr="001C260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В России</w:t>
        </w:r>
      </w:hyperlink>
      <w:r w:rsidRPr="001C260B">
        <w:rPr>
          <w:rFonts w:ascii="Times New Roman" w:eastAsia="Times New Roman" w:hAnsi="Times New Roman"/>
          <w:sz w:val="24"/>
          <w:szCs w:val="24"/>
          <w:lang w:eastAsia="ru-RU"/>
        </w:rPr>
        <w:t xml:space="preserve"> // </w:t>
      </w:r>
      <w:hyperlink r:id="rId6" w:history="1">
        <w:r w:rsidRPr="001C260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17 февраля 2005 г.</w:t>
        </w:r>
      </w:hyperlink>
    </w:p>
  </w:footnote>
  <w:footnote w:id="7">
    <w:p w:rsidR="00774C54" w:rsidRDefault="00774C54">
      <w:pPr>
        <w:pStyle w:val="a9"/>
      </w:pPr>
      <w:r>
        <w:rPr>
          <w:rStyle w:val="ab"/>
        </w:rPr>
        <w:footnoteRef/>
      </w:r>
      <w:r>
        <w:t xml:space="preserve"> Демидов М. Скорость вымирания. - // Советская Россия, 2006, 17 января.</w:t>
      </w:r>
    </w:p>
  </w:footnote>
  <w:footnote w:id="8">
    <w:p w:rsidR="00774C54" w:rsidRDefault="00774C54">
      <w:pPr>
        <w:pStyle w:val="a9"/>
      </w:pPr>
      <w:r>
        <w:rPr>
          <w:rStyle w:val="ab"/>
        </w:rPr>
        <w:footnoteRef/>
      </w:r>
      <w:r>
        <w:t xml:space="preserve"> Дарья </w:t>
      </w:r>
      <w:r>
        <w:rPr>
          <w:rStyle w:val="ae"/>
        </w:rPr>
        <w:t>ОКУНЕВА</w:t>
      </w:r>
      <w:r>
        <w:t xml:space="preserve">, Анастасия </w:t>
      </w:r>
      <w:r>
        <w:rPr>
          <w:rStyle w:val="ae"/>
        </w:rPr>
        <w:t>НОВИКОВА</w:t>
      </w:r>
      <w:r>
        <w:t xml:space="preserve">, Александра </w:t>
      </w:r>
      <w:r>
        <w:rPr>
          <w:rStyle w:val="ae"/>
        </w:rPr>
        <w:t>БРОДСКАЯ</w:t>
      </w:r>
      <w:r>
        <w:t>.</w:t>
      </w:r>
      <w:r>
        <w:br/>
        <w:t>«Новые известия», 10 августа 2006 года</w:t>
      </w:r>
    </w:p>
  </w:footnote>
  <w:footnote w:id="9">
    <w:p w:rsidR="00774C54" w:rsidRDefault="00774C54">
      <w:pPr>
        <w:pStyle w:val="a9"/>
      </w:pPr>
      <w:r>
        <w:rPr>
          <w:rStyle w:val="ab"/>
        </w:rPr>
        <w:footnoteRef/>
      </w:r>
      <w:r>
        <w:t xml:space="preserve"> Конституция РФ от 12.12.1993 г. - // Основы Государства и Права, 2008, № 1</w:t>
      </w:r>
    </w:p>
  </w:footnote>
  <w:footnote w:id="10">
    <w:p w:rsidR="00774C54" w:rsidRDefault="00774C54">
      <w:pPr>
        <w:pStyle w:val="a9"/>
      </w:pPr>
      <w:r>
        <w:rPr>
          <w:rStyle w:val="ab"/>
        </w:rPr>
        <w:footnoteRef/>
      </w:r>
      <w:r>
        <w:t xml:space="preserve"> М. Калинкина, Журнал Государственного Управления // 2006 , № 5</w:t>
      </w:r>
    </w:p>
  </w:footnote>
  <w:footnote w:id="11">
    <w:p w:rsidR="00774C54" w:rsidRPr="00414D77" w:rsidRDefault="00774C54" w:rsidP="00414D77">
      <w:pPr>
        <w:spacing w:before="100" w:beforeAutospacing="1" w:after="100" w:afterAutospacing="1" w:line="240" w:lineRule="auto"/>
        <w:outlineLvl w:val="3"/>
        <w:rPr>
          <w:rFonts w:eastAsia="Times New Roman" w:cs="Calibri"/>
          <w:bCs/>
          <w:sz w:val="20"/>
          <w:szCs w:val="20"/>
          <w:lang w:eastAsia="ru-RU"/>
        </w:rPr>
      </w:pPr>
      <w:r>
        <w:rPr>
          <w:rStyle w:val="ab"/>
        </w:rPr>
        <w:footnoteRef/>
      </w:r>
      <w:r>
        <w:t xml:space="preserve"> </w:t>
      </w:r>
      <w:r w:rsidRPr="00414D77">
        <w:rPr>
          <w:rFonts w:eastAsia="Times New Roman" w:cs="Calibri"/>
          <w:bCs/>
          <w:sz w:val="20"/>
          <w:szCs w:val="20"/>
          <w:lang w:eastAsia="ru-RU"/>
        </w:rPr>
        <w:t xml:space="preserve"> Белов Н.А. Дети-бомжи: как это началось,</w:t>
      </w:r>
      <w:r>
        <w:rPr>
          <w:rFonts w:eastAsia="Times New Roman" w:cs="Calibri"/>
          <w:bCs/>
          <w:sz w:val="20"/>
          <w:szCs w:val="20"/>
          <w:lang w:eastAsia="ru-RU"/>
        </w:rPr>
        <w:t xml:space="preserve"> </w:t>
      </w:r>
      <w:r w:rsidRPr="00414D77">
        <w:rPr>
          <w:rFonts w:eastAsia="Times New Roman" w:cs="Calibri"/>
          <w:bCs/>
          <w:sz w:val="20"/>
          <w:szCs w:val="20"/>
          <w:lang w:eastAsia="ru-RU"/>
        </w:rPr>
        <w:t>//Правда.- 2005.- №6</w:t>
      </w:r>
    </w:p>
    <w:p w:rsidR="00774C54" w:rsidRDefault="00774C54">
      <w:pPr>
        <w:pStyle w:val="a9"/>
      </w:pPr>
    </w:p>
  </w:footnote>
  <w:footnote w:id="12">
    <w:p w:rsidR="00774C54" w:rsidRDefault="00774C54">
      <w:pPr>
        <w:pStyle w:val="a9"/>
      </w:pPr>
      <w:r>
        <w:rPr>
          <w:rStyle w:val="ab"/>
        </w:rPr>
        <w:footnoteRef/>
      </w:r>
      <w:r>
        <w:t xml:space="preserve"> Дети улиц: Информационно-консультативный вестник. Выпуск № 1; Москва,2006</w:t>
      </w:r>
    </w:p>
  </w:footnote>
  <w:footnote w:id="13">
    <w:p w:rsidR="00774C54" w:rsidRDefault="00774C54">
      <w:pPr>
        <w:pStyle w:val="a9"/>
      </w:pPr>
      <w:r>
        <w:rPr>
          <w:rStyle w:val="ab"/>
        </w:rPr>
        <w:footnoteRef/>
      </w:r>
      <w:r>
        <w:t xml:space="preserve"> Журнал «Сотис», 2007 год, № 6</w:t>
      </w:r>
    </w:p>
  </w:footnote>
  <w:footnote w:id="14">
    <w:p w:rsidR="00774C54" w:rsidRDefault="00774C54">
      <w:pPr>
        <w:pStyle w:val="a9"/>
      </w:pPr>
      <w:r>
        <w:rPr>
          <w:rStyle w:val="ab"/>
        </w:rPr>
        <w:footnoteRef/>
      </w:r>
      <w:r>
        <w:t xml:space="preserve"> </w:t>
      </w:r>
      <w:r w:rsidRPr="001B3308">
        <w:t xml:space="preserve"> Педагогический энциклопедический словарь  Гл. ред. Б.М. Бим-Бад. - М., 2003. - 528 с</w:t>
      </w:r>
    </w:p>
  </w:footnote>
  <w:footnote w:id="15">
    <w:p w:rsidR="00774C54" w:rsidRDefault="00774C54">
      <w:pPr>
        <w:pStyle w:val="a9"/>
      </w:pPr>
      <w:r>
        <w:rPr>
          <w:rStyle w:val="ab"/>
        </w:rPr>
        <w:footnoteRef/>
      </w:r>
      <w:r>
        <w:t xml:space="preserve"> Кандидат юридических наук, доцент, заведующая кафедрой уголовного права и процесса Поморского государственного университета (Архангельск)</w:t>
      </w:r>
    </w:p>
  </w:footnote>
  <w:footnote w:id="16">
    <w:p w:rsidR="00774C54" w:rsidRDefault="00774C54">
      <w:pPr>
        <w:pStyle w:val="a9"/>
      </w:pPr>
      <w:r>
        <w:rPr>
          <w:rStyle w:val="ab"/>
        </w:rPr>
        <w:footnoteRef/>
      </w:r>
      <w:r>
        <w:t xml:space="preserve"> Ермакова В. Д., Крюкова Н. И. Несовершеннолетние преступники в России. // Российский юридический журнал, 2008 год, № 6</w:t>
      </w:r>
    </w:p>
  </w:footnote>
  <w:footnote w:id="17">
    <w:p w:rsidR="00774C54" w:rsidRDefault="00774C54" w:rsidP="005848C3">
      <w:pPr>
        <w:pStyle w:val="a4"/>
        <w:jc w:val="right"/>
      </w:pPr>
      <w:r>
        <w:rPr>
          <w:rStyle w:val="ab"/>
        </w:rPr>
        <w:footnoteRef/>
      </w:r>
      <w:r>
        <w:t xml:space="preserve"> </w:t>
      </w:r>
      <w:r>
        <w:rPr>
          <w:rStyle w:val="hlcopyright"/>
        </w:rPr>
        <w:t>Проблемы детской безнадзорности и беспризорности в Российской Федерации: социально-политические последствия и современные технологии решения // Аналитический вестник Совета Федерации ФС РФ. -2003. -№ 14 (207)</w:t>
      </w:r>
    </w:p>
    <w:p w:rsidR="00774C54" w:rsidRDefault="00774C54" w:rsidP="005848C3">
      <w:pPr>
        <w:pStyle w:val="a9"/>
      </w:pPr>
      <w:r>
        <w:t>  </w:t>
      </w:r>
    </w:p>
  </w:footnote>
  <w:footnote w:id="18">
    <w:p w:rsidR="00774C54" w:rsidRDefault="00774C54">
      <w:pPr>
        <w:pStyle w:val="a9"/>
      </w:pPr>
      <w:r>
        <w:rPr>
          <w:rStyle w:val="ab"/>
        </w:rPr>
        <w:footnoteRef/>
      </w:r>
      <w:r>
        <w:t xml:space="preserve"> М. Брызгалов, Начальник отдела семейной политики и социального обслуживания семьи и детей Министерства социальной защиты населения Свердловской области, к.п.н. // Журнал Вопросы социального обеспечения</w:t>
      </w:r>
    </w:p>
  </w:footnote>
  <w:footnote w:id="19">
    <w:p w:rsidR="00774C54" w:rsidRDefault="00774C54">
      <w:pPr>
        <w:pStyle w:val="a9"/>
      </w:pPr>
      <w:r>
        <w:rPr>
          <w:rStyle w:val="ab"/>
        </w:rPr>
        <w:footnoteRef/>
      </w:r>
      <w:r>
        <w:t xml:space="preserve"> Аналитический вестник Совета Федерации РФ. 2003 год, № 20 // Выношу на защиту.</w:t>
      </w:r>
    </w:p>
  </w:footnote>
  <w:footnote w:id="20">
    <w:p w:rsidR="00774C54" w:rsidRDefault="00774C54">
      <w:pPr>
        <w:pStyle w:val="a9"/>
      </w:pPr>
      <w:r>
        <w:rPr>
          <w:rStyle w:val="ab"/>
        </w:rPr>
        <w:footnoteRef/>
      </w:r>
      <w:r>
        <w:t xml:space="preserve"> </w:t>
      </w:r>
      <w:r w:rsidRPr="00AB74F3">
        <w:rPr>
          <w:sz w:val="28"/>
          <w:szCs w:val="28"/>
        </w:rPr>
        <w:t xml:space="preserve"> </w:t>
      </w:r>
      <w:r>
        <w:t>Прудников, Б.П. Профилактика беспризорности, безнадзорности, наркомании среди несовершеннолетних: административно-правовое регулирование / Б.П. Прудников, О.П. Рыбалкина. - М.: ЮНИТИ, 2004. - 447 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7B9" w:rsidRDefault="000677B9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1B57">
      <w:rPr>
        <w:noProof/>
      </w:rPr>
      <w:t>3</w:t>
    </w:r>
    <w:r>
      <w:fldChar w:fldCharType="end"/>
    </w:r>
  </w:p>
  <w:p w:rsidR="00D85A69" w:rsidRDefault="00D85A6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14A7"/>
    <w:multiLevelType w:val="hybridMultilevel"/>
    <w:tmpl w:val="ABC88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A12D6"/>
    <w:multiLevelType w:val="hybridMultilevel"/>
    <w:tmpl w:val="A4DC1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5522C"/>
    <w:multiLevelType w:val="hybridMultilevel"/>
    <w:tmpl w:val="BA329D7A"/>
    <w:lvl w:ilvl="0" w:tplc="17C662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074DE9"/>
    <w:multiLevelType w:val="hybridMultilevel"/>
    <w:tmpl w:val="957A086A"/>
    <w:lvl w:ilvl="0" w:tplc="432425DA">
      <w:start w:val="1"/>
      <w:numFmt w:val="decimal"/>
      <w:lvlText w:val="%1."/>
      <w:lvlJc w:val="left"/>
      <w:pPr>
        <w:ind w:left="4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33186F4D"/>
    <w:multiLevelType w:val="hybridMultilevel"/>
    <w:tmpl w:val="207A3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265CC"/>
    <w:multiLevelType w:val="hybridMultilevel"/>
    <w:tmpl w:val="31E69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93F81"/>
    <w:multiLevelType w:val="hybridMultilevel"/>
    <w:tmpl w:val="50949418"/>
    <w:lvl w:ilvl="0" w:tplc="C6704C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2090148"/>
    <w:multiLevelType w:val="hybridMultilevel"/>
    <w:tmpl w:val="01F2E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924BC"/>
    <w:multiLevelType w:val="hybridMultilevel"/>
    <w:tmpl w:val="87847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F12"/>
    <w:rsid w:val="00004CFA"/>
    <w:rsid w:val="00004DC3"/>
    <w:rsid w:val="0003343A"/>
    <w:rsid w:val="0004532B"/>
    <w:rsid w:val="000677B9"/>
    <w:rsid w:val="000852BF"/>
    <w:rsid w:val="00094B9C"/>
    <w:rsid w:val="000C060F"/>
    <w:rsid w:val="000C49D5"/>
    <w:rsid w:val="000E1072"/>
    <w:rsid w:val="00103CCD"/>
    <w:rsid w:val="0010539B"/>
    <w:rsid w:val="001237DE"/>
    <w:rsid w:val="00124D5C"/>
    <w:rsid w:val="00132D90"/>
    <w:rsid w:val="00151767"/>
    <w:rsid w:val="00187433"/>
    <w:rsid w:val="001A02AA"/>
    <w:rsid w:val="001A7A83"/>
    <w:rsid w:val="001B31D1"/>
    <w:rsid w:val="001B3308"/>
    <w:rsid w:val="001C1E58"/>
    <w:rsid w:val="001D7237"/>
    <w:rsid w:val="001F1385"/>
    <w:rsid w:val="002007AD"/>
    <w:rsid w:val="00247225"/>
    <w:rsid w:val="00252F08"/>
    <w:rsid w:val="00256F12"/>
    <w:rsid w:val="00261CAD"/>
    <w:rsid w:val="002821B2"/>
    <w:rsid w:val="002A1A68"/>
    <w:rsid w:val="002A4C6B"/>
    <w:rsid w:val="002A7883"/>
    <w:rsid w:val="002E083D"/>
    <w:rsid w:val="002E5E2F"/>
    <w:rsid w:val="00303042"/>
    <w:rsid w:val="003504B9"/>
    <w:rsid w:val="0035636D"/>
    <w:rsid w:val="003679ED"/>
    <w:rsid w:val="00390CB5"/>
    <w:rsid w:val="003A464A"/>
    <w:rsid w:val="003C0BD5"/>
    <w:rsid w:val="003C2BAA"/>
    <w:rsid w:val="003D5305"/>
    <w:rsid w:val="003E6592"/>
    <w:rsid w:val="00411834"/>
    <w:rsid w:val="00414D77"/>
    <w:rsid w:val="0043014F"/>
    <w:rsid w:val="004319D8"/>
    <w:rsid w:val="00433F6A"/>
    <w:rsid w:val="004343B0"/>
    <w:rsid w:val="00441FA7"/>
    <w:rsid w:val="00443672"/>
    <w:rsid w:val="00444B2E"/>
    <w:rsid w:val="00451456"/>
    <w:rsid w:val="0045625E"/>
    <w:rsid w:val="00457CDE"/>
    <w:rsid w:val="00482906"/>
    <w:rsid w:val="004D0D33"/>
    <w:rsid w:val="004E173E"/>
    <w:rsid w:val="004E4CF8"/>
    <w:rsid w:val="0051295A"/>
    <w:rsid w:val="0051535F"/>
    <w:rsid w:val="005313AA"/>
    <w:rsid w:val="00535536"/>
    <w:rsid w:val="00536BBD"/>
    <w:rsid w:val="00555603"/>
    <w:rsid w:val="005848C3"/>
    <w:rsid w:val="005B66D8"/>
    <w:rsid w:val="005C6393"/>
    <w:rsid w:val="005E6ADD"/>
    <w:rsid w:val="00635CCD"/>
    <w:rsid w:val="00643229"/>
    <w:rsid w:val="006720EF"/>
    <w:rsid w:val="006945A3"/>
    <w:rsid w:val="006B312D"/>
    <w:rsid w:val="006C024B"/>
    <w:rsid w:val="006D3E58"/>
    <w:rsid w:val="006E03DA"/>
    <w:rsid w:val="006F157D"/>
    <w:rsid w:val="00721AA6"/>
    <w:rsid w:val="007246D0"/>
    <w:rsid w:val="00724CDD"/>
    <w:rsid w:val="0073085C"/>
    <w:rsid w:val="007442C5"/>
    <w:rsid w:val="00763FDD"/>
    <w:rsid w:val="00774C54"/>
    <w:rsid w:val="007A2701"/>
    <w:rsid w:val="007A328A"/>
    <w:rsid w:val="007A3982"/>
    <w:rsid w:val="007B5D33"/>
    <w:rsid w:val="007B7564"/>
    <w:rsid w:val="007C4A17"/>
    <w:rsid w:val="007D27CD"/>
    <w:rsid w:val="007D3394"/>
    <w:rsid w:val="007D38DB"/>
    <w:rsid w:val="007F41D2"/>
    <w:rsid w:val="007F5DDB"/>
    <w:rsid w:val="008361B5"/>
    <w:rsid w:val="0083780A"/>
    <w:rsid w:val="00843C4E"/>
    <w:rsid w:val="00845D60"/>
    <w:rsid w:val="00851F67"/>
    <w:rsid w:val="00864135"/>
    <w:rsid w:val="008956BC"/>
    <w:rsid w:val="008A0EF3"/>
    <w:rsid w:val="008A3AA3"/>
    <w:rsid w:val="008B7D21"/>
    <w:rsid w:val="008F35E6"/>
    <w:rsid w:val="008F57F3"/>
    <w:rsid w:val="009478CC"/>
    <w:rsid w:val="00953D54"/>
    <w:rsid w:val="00961612"/>
    <w:rsid w:val="009660BC"/>
    <w:rsid w:val="00972577"/>
    <w:rsid w:val="00980AC6"/>
    <w:rsid w:val="00983C20"/>
    <w:rsid w:val="009975E4"/>
    <w:rsid w:val="009A2F06"/>
    <w:rsid w:val="009D1E39"/>
    <w:rsid w:val="009D4A6B"/>
    <w:rsid w:val="009E10AD"/>
    <w:rsid w:val="00A06BB0"/>
    <w:rsid w:val="00A212F3"/>
    <w:rsid w:val="00A245A2"/>
    <w:rsid w:val="00A30779"/>
    <w:rsid w:val="00A356AD"/>
    <w:rsid w:val="00A36ECB"/>
    <w:rsid w:val="00A53602"/>
    <w:rsid w:val="00A61E7E"/>
    <w:rsid w:val="00A62C77"/>
    <w:rsid w:val="00A633F2"/>
    <w:rsid w:val="00A81DE9"/>
    <w:rsid w:val="00AA6790"/>
    <w:rsid w:val="00AB74F3"/>
    <w:rsid w:val="00AD71FF"/>
    <w:rsid w:val="00B028E1"/>
    <w:rsid w:val="00B118C8"/>
    <w:rsid w:val="00B25B0D"/>
    <w:rsid w:val="00B2641D"/>
    <w:rsid w:val="00B379EB"/>
    <w:rsid w:val="00B46DA4"/>
    <w:rsid w:val="00B62082"/>
    <w:rsid w:val="00B81351"/>
    <w:rsid w:val="00B87BA3"/>
    <w:rsid w:val="00B914B5"/>
    <w:rsid w:val="00B943CA"/>
    <w:rsid w:val="00B96C08"/>
    <w:rsid w:val="00BF0A9A"/>
    <w:rsid w:val="00BF5FC9"/>
    <w:rsid w:val="00C038FE"/>
    <w:rsid w:val="00C11C9F"/>
    <w:rsid w:val="00C34B3D"/>
    <w:rsid w:val="00C356CF"/>
    <w:rsid w:val="00C367F9"/>
    <w:rsid w:val="00C36F79"/>
    <w:rsid w:val="00C43A69"/>
    <w:rsid w:val="00C46BED"/>
    <w:rsid w:val="00C46F36"/>
    <w:rsid w:val="00C50989"/>
    <w:rsid w:val="00C5116B"/>
    <w:rsid w:val="00C60BE9"/>
    <w:rsid w:val="00C61B66"/>
    <w:rsid w:val="00C64756"/>
    <w:rsid w:val="00C65106"/>
    <w:rsid w:val="00C75A08"/>
    <w:rsid w:val="00C7635C"/>
    <w:rsid w:val="00C772B9"/>
    <w:rsid w:val="00C94FE9"/>
    <w:rsid w:val="00CA0D0D"/>
    <w:rsid w:val="00CB295A"/>
    <w:rsid w:val="00CB3B9F"/>
    <w:rsid w:val="00CB4D2F"/>
    <w:rsid w:val="00CB70D0"/>
    <w:rsid w:val="00CD72EF"/>
    <w:rsid w:val="00CD7FF0"/>
    <w:rsid w:val="00D02867"/>
    <w:rsid w:val="00D13F96"/>
    <w:rsid w:val="00D2301B"/>
    <w:rsid w:val="00D30D5F"/>
    <w:rsid w:val="00D52777"/>
    <w:rsid w:val="00D553B2"/>
    <w:rsid w:val="00D80E3C"/>
    <w:rsid w:val="00D83D3F"/>
    <w:rsid w:val="00D85A69"/>
    <w:rsid w:val="00D928EF"/>
    <w:rsid w:val="00DD0689"/>
    <w:rsid w:val="00DE7E66"/>
    <w:rsid w:val="00E4533D"/>
    <w:rsid w:val="00E456FA"/>
    <w:rsid w:val="00E544FF"/>
    <w:rsid w:val="00E56A4C"/>
    <w:rsid w:val="00E623C3"/>
    <w:rsid w:val="00EA0C50"/>
    <w:rsid w:val="00EB77E4"/>
    <w:rsid w:val="00EC3ABD"/>
    <w:rsid w:val="00EE0A54"/>
    <w:rsid w:val="00EE3DBD"/>
    <w:rsid w:val="00EE571D"/>
    <w:rsid w:val="00EE6F62"/>
    <w:rsid w:val="00EF1569"/>
    <w:rsid w:val="00EF68CF"/>
    <w:rsid w:val="00F21581"/>
    <w:rsid w:val="00F3382E"/>
    <w:rsid w:val="00F41F00"/>
    <w:rsid w:val="00F50F13"/>
    <w:rsid w:val="00F57B99"/>
    <w:rsid w:val="00F91B57"/>
    <w:rsid w:val="00FA0F8C"/>
    <w:rsid w:val="00FA30C5"/>
    <w:rsid w:val="00FC613B"/>
    <w:rsid w:val="00FC7EC7"/>
    <w:rsid w:val="00FD21E9"/>
    <w:rsid w:val="00FF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C3ACA36B-1DF2-4266-8AD8-C8B11CCB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2F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56A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C46F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D9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A0D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6F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B2641D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B2641D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B2641D"/>
    <w:rPr>
      <w:vertAlign w:val="superscript"/>
    </w:rPr>
  </w:style>
  <w:style w:type="character" w:styleId="a8">
    <w:name w:val="Hyperlink"/>
    <w:basedOn w:val="a0"/>
    <w:uiPriority w:val="99"/>
    <w:unhideWhenUsed/>
    <w:rsid w:val="00004DC3"/>
    <w:rPr>
      <w:color w:val="0000FF"/>
      <w:u w:val="single"/>
    </w:rPr>
  </w:style>
  <w:style w:type="paragraph" w:styleId="a9">
    <w:name w:val="footnote text"/>
    <w:basedOn w:val="a"/>
    <w:link w:val="aa"/>
    <w:uiPriority w:val="99"/>
    <w:unhideWhenUsed/>
    <w:rsid w:val="00D30D5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D30D5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30D5F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2A1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1A68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1F138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56A4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">
    <w:name w:val="header"/>
    <w:basedOn w:val="a"/>
    <w:link w:val="af0"/>
    <w:uiPriority w:val="99"/>
    <w:unhideWhenUsed/>
    <w:rsid w:val="003C2BA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2BAA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3C2BA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2BAA"/>
    <w:rPr>
      <w:sz w:val="22"/>
      <w:szCs w:val="22"/>
      <w:lang w:eastAsia="en-US"/>
    </w:rPr>
  </w:style>
  <w:style w:type="character" w:customStyle="1" w:styleId="hlnormal">
    <w:name w:val="hlnormal"/>
    <w:basedOn w:val="a0"/>
    <w:rsid w:val="0003343A"/>
  </w:style>
  <w:style w:type="character" w:customStyle="1" w:styleId="hlcopyright">
    <w:name w:val="hlcopyright"/>
    <w:basedOn w:val="a0"/>
    <w:rsid w:val="00584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sru.com/russia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ewsru.com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wsru.com/arch/01jun2005/index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ewsru.com/russ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wsru.com/arch/17feb2005/index.html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newsru.com/arch/01jun2005/index.html" TargetMode="External"/><Relationship Id="rId1" Type="http://schemas.openxmlformats.org/officeDocument/2006/relationships/hyperlink" Target="http://www.newsru.com/russia/" TargetMode="External"/><Relationship Id="rId6" Type="http://schemas.openxmlformats.org/officeDocument/2006/relationships/hyperlink" Target="http://www.newsru.com/arch/17feb2005/index.html" TargetMode="External"/><Relationship Id="rId5" Type="http://schemas.openxmlformats.org/officeDocument/2006/relationships/hyperlink" Target="http://www.newsru.com/russia/" TargetMode="External"/><Relationship Id="rId4" Type="http://schemas.openxmlformats.org/officeDocument/2006/relationships/hyperlink" Target="http://www.newsru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6694</Words>
  <Characters>38159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44764</CharactersWithSpaces>
  <SharedDoc>false</SharedDoc>
  <HLinks>
    <vt:vector size="60" baseType="variant">
      <vt:variant>
        <vt:i4>7667752</vt:i4>
      </vt:variant>
      <vt:variant>
        <vt:i4>12</vt:i4>
      </vt:variant>
      <vt:variant>
        <vt:i4>0</vt:i4>
      </vt:variant>
      <vt:variant>
        <vt:i4>5</vt:i4>
      </vt:variant>
      <vt:variant>
        <vt:lpwstr>http://www.newsru.com/arch/01jun2005/index.html</vt:lpwstr>
      </vt:variant>
      <vt:variant>
        <vt:lpwstr/>
      </vt:variant>
      <vt:variant>
        <vt:i4>4784213</vt:i4>
      </vt:variant>
      <vt:variant>
        <vt:i4>9</vt:i4>
      </vt:variant>
      <vt:variant>
        <vt:i4>0</vt:i4>
      </vt:variant>
      <vt:variant>
        <vt:i4>5</vt:i4>
      </vt:variant>
      <vt:variant>
        <vt:lpwstr>http://www.newsru.com/russia/</vt:lpwstr>
      </vt:variant>
      <vt:variant>
        <vt:lpwstr/>
      </vt:variant>
      <vt:variant>
        <vt:i4>7602238</vt:i4>
      </vt:variant>
      <vt:variant>
        <vt:i4>6</vt:i4>
      </vt:variant>
      <vt:variant>
        <vt:i4>0</vt:i4>
      </vt:variant>
      <vt:variant>
        <vt:i4>5</vt:i4>
      </vt:variant>
      <vt:variant>
        <vt:lpwstr>http://www.newsru.com/arch/17feb2005/index.html</vt:lpwstr>
      </vt:variant>
      <vt:variant>
        <vt:lpwstr/>
      </vt:variant>
      <vt:variant>
        <vt:i4>4784213</vt:i4>
      </vt:variant>
      <vt:variant>
        <vt:i4>3</vt:i4>
      </vt:variant>
      <vt:variant>
        <vt:i4>0</vt:i4>
      </vt:variant>
      <vt:variant>
        <vt:i4>5</vt:i4>
      </vt:variant>
      <vt:variant>
        <vt:lpwstr>http://www.newsru.com/russia/</vt:lpwstr>
      </vt:variant>
      <vt:variant>
        <vt:lpwstr/>
      </vt:variant>
      <vt:variant>
        <vt:i4>3014717</vt:i4>
      </vt:variant>
      <vt:variant>
        <vt:i4>0</vt:i4>
      </vt:variant>
      <vt:variant>
        <vt:i4>0</vt:i4>
      </vt:variant>
      <vt:variant>
        <vt:i4>5</vt:i4>
      </vt:variant>
      <vt:variant>
        <vt:lpwstr>http://www.newsru.com/</vt:lpwstr>
      </vt:variant>
      <vt:variant>
        <vt:lpwstr/>
      </vt:variant>
      <vt:variant>
        <vt:i4>7602238</vt:i4>
      </vt:variant>
      <vt:variant>
        <vt:i4>12</vt:i4>
      </vt:variant>
      <vt:variant>
        <vt:i4>0</vt:i4>
      </vt:variant>
      <vt:variant>
        <vt:i4>5</vt:i4>
      </vt:variant>
      <vt:variant>
        <vt:lpwstr>http://www.newsru.com/arch/17feb2005/index.html</vt:lpwstr>
      </vt:variant>
      <vt:variant>
        <vt:lpwstr/>
      </vt:variant>
      <vt:variant>
        <vt:i4>4784213</vt:i4>
      </vt:variant>
      <vt:variant>
        <vt:i4>9</vt:i4>
      </vt:variant>
      <vt:variant>
        <vt:i4>0</vt:i4>
      </vt:variant>
      <vt:variant>
        <vt:i4>5</vt:i4>
      </vt:variant>
      <vt:variant>
        <vt:lpwstr>http://www.newsru.com/russia/</vt:lpwstr>
      </vt:variant>
      <vt:variant>
        <vt:lpwstr/>
      </vt:variant>
      <vt:variant>
        <vt:i4>3014717</vt:i4>
      </vt:variant>
      <vt:variant>
        <vt:i4>6</vt:i4>
      </vt:variant>
      <vt:variant>
        <vt:i4>0</vt:i4>
      </vt:variant>
      <vt:variant>
        <vt:i4>5</vt:i4>
      </vt:variant>
      <vt:variant>
        <vt:lpwstr>http://www.newsru.com/</vt:lpwstr>
      </vt:variant>
      <vt:variant>
        <vt:lpwstr/>
      </vt:variant>
      <vt:variant>
        <vt:i4>7667752</vt:i4>
      </vt:variant>
      <vt:variant>
        <vt:i4>3</vt:i4>
      </vt:variant>
      <vt:variant>
        <vt:i4>0</vt:i4>
      </vt:variant>
      <vt:variant>
        <vt:i4>5</vt:i4>
      </vt:variant>
      <vt:variant>
        <vt:lpwstr>http://www.newsru.com/arch/01jun2005/index.html</vt:lpwstr>
      </vt:variant>
      <vt:variant>
        <vt:lpwstr/>
      </vt:variant>
      <vt:variant>
        <vt:i4>4784213</vt:i4>
      </vt:variant>
      <vt:variant>
        <vt:i4>0</vt:i4>
      </vt:variant>
      <vt:variant>
        <vt:i4>0</vt:i4>
      </vt:variant>
      <vt:variant>
        <vt:i4>5</vt:i4>
      </vt:variant>
      <vt:variant>
        <vt:lpwstr>http://www.newsru.com/russia/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</dc:creator>
  <cp:keywords/>
  <cp:lastModifiedBy>admin</cp:lastModifiedBy>
  <cp:revision>2</cp:revision>
  <dcterms:created xsi:type="dcterms:W3CDTF">2014-04-18T21:38:00Z</dcterms:created>
  <dcterms:modified xsi:type="dcterms:W3CDTF">2014-04-18T21:38:00Z</dcterms:modified>
</cp:coreProperties>
</file>