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Министерство сельского хозяйства Российской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Федерации</w:t>
      </w: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ФГОУ «ОРЕНБУРГСКИЙ ГОСУДАРСТВЕННЫЙ АГРАРНЫЙ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УНИВЕРСИТЕТ»</w:t>
      </w: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Институт управления рисками и безопасностью жизнедеятельности</w:t>
      </w: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Кафедра техносферной безопасности и биоинженерии</w:t>
      </w: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C7461" w:rsidRPr="00260C9B" w:rsidRDefault="000C746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C7461" w:rsidRPr="00260C9B" w:rsidRDefault="000C746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48"/>
        </w:rPr>
      </w:pPr>
      <w:r w:rsidRPr="00260C9B">
        <w:rPr>
          <w:noProof/>
          <w:color w:val="000000"/>
          <w:sz w:val="28"/>
          <w:szCs w:val="48"/>
        </w:rPr>
        <w:t>КУРСОВАЯ РАБОТА</w:t>
      </w:r>
    </w:p>
    <w:p w:rsidR="00931C71" w:rsidRPr="00260C9B" w:rsidRDefault="00931C71" w:rsidP="000C7461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t>«Безопасность в чрезвычайных ситуациях»</w:t>
      </w: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ind w:firstLine="5236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Выполнила: студентка 32 группы</w:t>
      </w:r>
    </w:p>
    <w:p w:rsidR="00314953" w:rsidRPr="00260C9B" w:rsidRDefault="00931C71" w:rsidP="000C7461">
      <w:pPr>
        <w:spacing w:line="360" w:lineRule="auto"/>
        <w:ind w:firstLine="5236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Сураева Т.В.</w:t>
      </w:r>
    </w:p>
    <w:p w:rsidR="00931C71" w:rsidRPr="00260C9B" w:rsidRDefault="00931C71" w:rsidP="000C7461">
      <w:pPr>
        <w:spacing w:line="360" w:lineRule="auto"/>
        <w:ind w:firstLine="5236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Проверил: Лаврухин Н. А.</w:t>
      </w: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31C71" w:rsidRPr="00260C9B" w:rsidRDefault="00931C71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E3136" w:rsidRPr="00260C9B" w:rsidRDefault="0024610E" w:rsidP="000C746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Оренбург- 2008</w:t>
      </w:r>
    </w:p>
    <w:p w:rsidR="003E3136" w:rsidRPr="00260C9B" w:rsidRDefault="000C7461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br w:type="page"/>
        <w:t>Содержание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3136" w:rsidRPr="00260C9B" w:rsidRDefault="000C7461" w:rsidP="000C746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1. Задание на выполнение работы</w:t>
      </w:r>
    </w:p>
    <w:p w:rsidR="003E3136" w:rsidRPr="00260C9B" w:rsidRDefault="003E3136" w:rsidP="000C746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2. Анализ природно–климатических условий Переволоцкого района</w:t>
      </w:r>
    </w:p>
    <w:p w:rsidR="003E3136" w:rsidRPr="00260C9B" w:rsidRDefault="003E3136" w:rsidP="000C746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3. Разработка сценария развития ЧС</w:t>
      </w:r>
    </w:p>
    <w:p w:rsidR="003E3136" w:rsidRPr="00260C9B" w:rsidRDefault="003E3136" w:rsidP="000C746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4. Расчет значений поражающих фактов при горении парогазовоздушного</w:t>
      </w:r>
      <w:r w:rsidR="000C7461" w:rsidRPr="00260C9B">
        <w:rPr>
          <w:noProof/>
          <w:color w:val="000000"/>
          <w:sz w:val="28"/>
          <w:szCs w:val="28"/>
        </w:rPr>
        <w:t xml:space="preserve"> облака по типу « Огненный шар»</w:t>
      </w:r>
    </w:p>
    <w:p w:rsidR="003E3136" w:rsidRPr="00260C9B" w:rsidRDefault="003E3136" w:rsidP="000C746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5. Расчет значений поражающих фактов при пожаре разлития</w:t>
      </w:r>
    </w:p>
    <w:p w:rsidR="003E3136" w:rsidRPr="00260C9B" w:rsidRDefault="003E3136" w:rsidP="000C746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6. Расчет значений поражающих фактов при взрыве ПГВС</w:t>
      </w:r>
    </w:p>
    <w:p w:rsidR="003E3136" w:rsidRPr="00260C9B" w:rsidRDefault="003E3136" w:rsidP="000C746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7. Расчет значений пор</w:t>
      </w:r>
      <w:r w:rsidR="000C7461" w:rsidRPr="00260C9B">
        <w:rPr>
          <w:noProof/>
          <w:color w:val="000000"/>
          <w:sz w:val="28"/>
          <w:szCs w:val="28"/>
        </w:rPr>
        <w:t>ажающих фактов при аварии с ОХВ</w:t>
      </w:r>
    </w:p>
    <w:p w:rsidR="003E3136" w:rsidRPr="00260C9B" w:rsidRDefault="003E3136" w:rsidP="000C746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8. Классификация чрезвычайных ситуаций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прир</w:t>
      </w:r>
      <w:r w:rsidR="000C7461" w:rsidRPr="00260C9B">
        <w:rPr>
          <w:noProof/>
          <w:color w:val="000000"/>
          <w:sz w:val="28"/>
          <w:szCs w:val="28"/>
        </w:rPr>
        <w:t>одного и техногенного характера</w:t>
      </w:r>
    </w:p>
    <w:p w:rsidR="003E3136" w:rsidRPr="00260C9B" w:rsidRDefault="003E3136" w:rsidP="000C746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9. Мероприятия по защите населе</w:t>
      </w:r>
      <w:r w:rsidR="000C7461" w:rsidRPr="00260C9B">
        <w:rPr>
          <w:noProof/>
          <w:color w:val="000000"/>
          <w:sz w:val="28"/>
          <w:szCs w:val="28"/>
        </w:rPr>
        <w:t>ния, проводимые заблаговременно</w:t>
      </w:r>
    </w:p>
    <w:p w:rsidR="003E3136" w:rsidRPr="00260C9B" w:rsidRDefault="003E3136" w:rsidP="000C7461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Список литературы</w:t>
      </w:r>
    </w:p>
    <w:p w:rsidR="004977AC" w:rsidRPr="00260C9B" w:rsidRDefault="000C7461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br w:type="page"/>
      </w:r>
      <w:r w:rsidR="003E3136" w:rsidRPr="00260C9B">
        <w:rPr>
          <w:b/>
          <w:noProof/>
          <w:color w:val="000000"/>
          <w:sz w:val="28"/>
          <w:szCs w:val="28"/>
        </w:rPr>
        <w:t>1.</w:t>
      </w:r>
      <w:r w:rsidRPr="00260C9B">
        <w:rPr>
          <w:b/>
          <w:noProof/>
          <w:color w:val="000000"/>
          <w:sz w:val="28"/>
          <w:szCs w:val="28"/>
        </w:rPr>
        <w:t xml:space="preserve"> Задание на выполнение работы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77AC" w:rsidRPr="00260C9B" w:rsidRDefault="004977AC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Общая характеристика промплощадки и прилегающей территории: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5"/>
        <w:gridCol w:w="4786"/>
      </w:tblGrid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4977A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Геометрические размеры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440</w:t>
            </w:r>
            <w:r w:rsidR="006624E0">
              <w:rPr>
                <w:noProof/>
                <w:color w:val="000000"/>
                <w:sz w:val="2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>
                  <v:imagedata r:id="rId7" o:title=""/>
                </v:shape>
              </w:pict>
            </w:r>
            <w:r w:rsidRPr="00CE49BD">
              <w:rPr>
                <w:noProof/>
                <w:color w:val="000000"/>
                <w:sz w:val="20"/>
                <w:szCs w:val="28"/>
              </w:rPr>
              <w:t>440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Численность персонала, чел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205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Наибольшая рабочая смена, чел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48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Время аварии, ч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20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Плотность населения в селитебной зоне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2250</w:t>
            </w:r>
          </w:p>
        </w:tc>
      </w:tr>
      <w:tr w:rsidR="00F02720" w:rsidRPr="00CE49BD" w:rsidTr="00CE49BD">
        <w:tc>
          <w:tcPr>
            <w:tcW w:w="5000" w:type="pct"/>
            <w:gridSpan w:val="2"/>
            <w:shd w:val="clear" w:color="auto" w:fill="auto"/>
          </w:tcPr>
          <w:p w:rsidR="00F02720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Метеоусловия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Температура окр. среды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-13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Скорость ветра, м/с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2.3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Направление ветра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В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Устойчивость атмосферы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изотермия</w:t>
            </w:r>
          </w:p>
        </w:tc>
      </w:tr>
      <w:tr w:rsidR="00F02720" w:rsidRPr="00CE49BD" w:rsidTr="00CE49BD">
        <w:tc>
          <w:tcPr>
            <w:tcW w:w="5000" w:type="pct"/>
            <w:gridSpan w:val="2"/>
            <w:shd w:val="clear" w:color="auto" w:fill="auto"/>
          </w:tcPr>
          <w:p w:rsidR="00F02720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Северный сектор (северо-запада до северо-востока)</w:t>
            </w:r>
          </w:p>
        </w:tc>
      </w:tr>
      <w:tr w:rsidR="00F02720" w:rsidRPr="00CE49BD" w:rsidTr="00CE49BD">
        <w:tc>
          <w:tcPr>
            <w:tcW w:w="5000" w:type="pct"/>
            <w:gridSpan w:val="2"/>
            <w:shd w:val="clear" w:color="auto" w:fill="auto"/>
          </w:tcPr>
          <w:p w:rsidR="00F02720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Производственно-административные здания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Этажность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Характеристика зданий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Железобетонные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Наличие персонала в зданиях, чел.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15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Стоимость, млн. усл. ед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15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Удаленность от места обвалования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75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Наличие СИЗ у персонала, %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50</w:t>
            </w:r>
          </w:p>
        </w:tc>
      </w:tr>
      <w:tr w:rsidR="00F02720" w:rsidRPr="00CE49BD" w:rsidTr="00CE49BD">
        <w:tc>
          <w:tcPr>
            <w:tcW w:w="5000" w:type="pct"/>
            <w:gridSpan w:val="2"/>
            <w:shd w:val="clear" w:color="auto" w:fill="auto"/>
          </w:tcPr>
          <w:p w:rsidR="00F02720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Прилегающая территория</w:t>
            </w:r>
          </w:p>
        </w:tc>
      </w:tr>
      <w:tr w:rsidR="00F02720" w:rsidRPr="00CE49BD" w:rsidTr="00CE49BD">
        <w:tc>
          <w:tcPr>
            <w:tcW w:w="5000" w:type="pct"/>
            <w:gridSpan w:val="2"/>
            <w:shd w:val="clear" w:color="auto" w:fill="auto"/>
          </w:tcPr>
          <w:p w:rsidR="00F02720" w:rsidRPr="00CE49BD" w:rsidRDefault="00F0272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Жилой фонд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Ближняя граница от промплощадки,м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230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Дальняя граница от промплощадки,м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930</w:t>
            </w:r>
          </w:p>
        </w:tc>
      </w:tr>
      <w:tr w:rsidR="00492D29" w:rsidRPr="00CE49BD" w:rsidTr="00CE49BD">
        <w:tc>
          <w:tcPr>
            <w:tcW w:w="5000" w:type="pct"/>
            <w:gridSpan w:val="2"/>
            <w:shd w:val="clear" w:color="auto" w:fill="auto"/>
          </w:tcPr>
          <w:p w:rsidR="00492D29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 xml:space="preserve">Восточный сектор </w:t>
            </w:r>
            <w:r w:rsidR="00314953" w:rsidRPr="00CE49BD">
              <w:rPr>
                <w:noProof/>
                <w:color w:val="000000"/>
                <w:sz w:val="20"/>
                <w:szCs w:val="28"/>
              </w:rPr>
              <w:t>(</w:t>
            </w:r>
            <w:r w:rsidRPr="00CE49BD">
              <w:rPr>
                <w:noProof/>
                <w:color w:val="000000"/>
                <w:sz w:val="20"/>
                <w:szCs w:val="28"/>
              </w:rPr>
              <w:t>Северо-Восток-Юго-Восток</w:t>
            </w:r>
            <w:r w:rsidR="00314953" w:rsidRPr="00CE49BD">
              <w:rPr>
                <w:noProof/>
                <w:color w:val="000000"/>
                <w:sz w:val="20"/>
                <w:szCs w:val="28"/>
              </w:rPr>
              <w:t>)</w:t>
            </w:r>
          </w:p>
        </w:tc>
      </w:tr>
      <w:tr w:rsidR="00492D29" w:rsidRPr="00CE49BD" w:rsidTr="00CE49BD">
        <w:tc>
          <w:tcPr>
            <w:tcW w:w="5000" w:type="pct"/>
            <w:gridSpan w:val="2"/>
            <w:shd w:val="clear" w:color="auto" w:fill="auto"/>
          </w:tcPr>
          <w:p w:rsidR="00492D29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 xml:space="preserve">Производственно-административные здания 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Этажность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Характеристика зданий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Кирпичные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Наличие персонала в зданиях, чел.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22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Стоимость, млн. усл. ед.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16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Удаленность от места обвалования, м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90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Наличие СИЗ у персонала, %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492D29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50</w:t>
            </w:r>
          </w:p>
        </w:tc>
      </w:tr>
      <w:tr w:rsidR="00492D29" w:rsidRPr="00CE49BD" w:rsidTr="00CE49BD">
        <w:tc>
          <w:tcPr>
            <w:tcW w:w="5000" w:type="pct"/>
            <w:gridSpan w:val="2"/>
            <w:shd w:val="clear" w:color="auto" w:fill="auto"/>
          </w:tcPr>
          <w:p w:rsidR="00492D29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Прилегающая территория</w:t>
            </w:r>
          </w:p>
        </w:tc>
      </w:tr>
      <w:tr w:rsidR="00082CE2" w:rsidRPr="00CE49BD" w:rsidTr="00CE49BD">
        <w:tc>
          <w:tcPr>
            <w:tcW w:w="5000" w:type="pct"/>
            <w:gridSpan w:val="2"/>
            <w:shd w:val="clear" w:color="auto" w:fill="auto"/>
          </w:tcPr>
          <w:p w:rsidR="00082CE2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Жилой фонд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Ближняя граница от промплощадки,м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290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Дальняя граница от промплощадки,м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990</w:t>
            </w:r>
          </w:p>
        </w:tc>
      </w:tr>
      <w:tr w:rsidR="00082CE2" w:rsidRPr="00CE49BD" w:rsidTr="00CE49BD">
        <w:tc>
          <w:tcPr>
            <w:tcW w:w="5000" w:type="pct"/>
            <w:gridSpan w:val="2"/>
            <w:shd w:val="clear" w:color="auto" w:fill="auto"/>
          </w:tcPr>
          <w:p w:rsidR="00082CE2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Опасный объект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Железнодорожная эстокада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Опасное вещество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Хлор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Объем единичной емкости аппарата,м</w:t>
            </w:r>
            <w:r w:rsidR="006624E0">
              <w:rPr>
                <w:noProof/>
                <w:color w:val="000000"/>
                <w:sz w:val="20"/>
                <w:szCs w:val="28"/>
              </w:rPr>
              <w:pict>
                <v:shape id="_x0000_i1026" type="#_x0000_t75" style="width:6.75pt;height:15pt">
                  <v:imagedata r:id="rId8" o:title=""/>
                </v:shape>
              </w:pic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93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Давление, кПа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330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082CE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Количество емкостей, шт.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1900</w:t>
            </w:r>
          </w:p>
        </w:tc>
      </w:tr>
      <w:tr w:rsidR="00DF3BE7" w:rsidRPr="00CE49BD" w:rsidTr="00CE49BD">
        <w:tc>
          <w:tcPr>
            <w:tcW w:w="5000" w:type="pct"/>
            <w:gridSpan w:val="2"/>
            <w:shd w:val="clear" w:color="auto" w:fill="auto"/>
          </w:tcPr>
          <w:p w:rsidR="00DF3BE7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Южный сектор(Юго-Восток-Юго-Запад)</w:t>
            </w:r>
          </w:p>
        </w:tc>
      </w:tr>
      <w:tr w:rsidR="00DF3BE7" w:rsidRPr="00CE49BD" w:rsidTr="00CE49BD">
        <w:tc>
          <w:tcPr>
            <w:tcW w:w="5000" w:type="pct"/>
            <w:gridSpan w:val="2"/>
            <w:shd w:val="clear" w:color="auto" w:fill="auto"/>
          </w:tcPr>
          <w:p w:rsidR="00DF3BE7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Размещение оборудования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Опасный участок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цех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Опасное вещество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сероводород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Объем единичной емкости аппарата,м</w:t>
            </w:r>
            <w:r w:rsidR="006624E0">
              <w:rPr>
                <w:noProof/>
                <w:color w:val="000000"/>
                <w:sz w:val="20"/>
                <w:szCs w:val="28"/>
              </w:rPr>
              <w:pict>
                <v:shape id="_x0000_i1027" type="#_x0000_t75" style="width:6.75pt;height:15pt">
                  <v:imagedata r:id="rId8" o:title=""/>
                </v:shape>
              </w:pic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4500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Давление, кПа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101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Количество емкостей, шт.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DF3BE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Размера обвалования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40</w:t>
            </w:r>
            <w:r w:rsidR="006624E0">
              <w:rPr>
                <w:noProof/>
                <w:color w:val="000000"/>
                <w:sz w:val="20"/>
                <w:szCs w:val="28"/>
              </w:rPr>
              <w:pict>
                <v:shape id="_x0000_i1028" type="#_x0000_t75" style="width:9pt;height:9.75pt">
                  <v:imagedata r:id="rId7" o:title=""/>
                </v:shape>
              </w:pict>
            </w:r>
            <w:r w:rsidRPr="00CE49BD">
              <w:rPr>
                <w:noProof/>
                <w:color w:val="000000"/>
                <w:sz w:val="20"/>
                <w:szCs w:val="28"/>
              </w:rPr>
              <w:t>40</w:t>
            </w:r>
          </w:p>
        </w:tc>
      </w:tr>
      <w:tr w:rsidR="00523ED3" w:rsidRPr="00CE49BD" w:rsidTr="00CE49BD">
        <w:tc>
          <w:tcPr>
            <w:tcW w:w="5000" w:type="pct"/>
            <w:gridSpan w:val="2"/>
            <w:shd w:val="clear" w:color="auto" w:fill="auto"/>
          </w:tcPr>
          <w:p w:rsidR="00523ED3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 xml:space="preserve">Производственно-административные здания 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Этажность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Характеристика зданий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Монолитн</w:t>
            </w:r>
            <w:r w:rsidR="00F40548" w:rsidRPr="00CE49BD">
              <w:rPr>
                <w:noProof/>
                <w:color w:val="000000"/>
                <w:sz w:val="20"/>
                <w:szCs w:val="28"/>
              </w:rPr>
              <w:t>ы</w:t>
            </w:r>
            <w:r w:rsidRPr="00CE49BD">
              <w:rPr>
                <w:noProof/>
                <w:color w:val="000000"/>
                <w:sz w:val="20"/>
                <w:szCs w:val="28"/>
              </w:rPr>
              <w:t>е-железобетонн</w:t>
            </w:r>
            <w:r w:rsidR="00F40548" w:rsidRPr="00CE49BD">
              <w:rPr>
                <w:noProof/>
                <w:color w:val="000000"/>
                <w:sz w:val="20"/>
                <w:szCs w:val="28"/>
              </w:rPr>
              <w:t>ы</w:t>
            </w:r>
            <w:r w:rsidRPr="00CE49BD">
              <w:rPr>
                <w:noProof/>
                <w:color w:val="000000"/>
                <w:sz w:val="20"/>
                <w:szCs w:val="28"/>
              </w:rPr>
              <w:t>е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Наличие персонала в зданиях, чел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17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Стоимость, млн. усл. ед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16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Удаленность от места обвалования, м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70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Наличие СИЗ у персонала, %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75</w:t>
            </w:r>
          </w:p>
        </w:tc>
      </w:tr>
      <w:tr w:rsidR="00523ED3" w:rsidRPr="00CE49BD" w:rsidTr="00CE49BD">
        <w:tc>
          <w:tcPr>
            <w:tcW w:w="5000" w:type="pct"/>
            <w:gridSpan w:val="2"/>
            <w:shd w:val="clear" w:color="auto" w:fill="auto"/>
          </w:tcPr>
          <w:p w:rsidR="00523ED3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 xml:space="preserve">Прилегающая территория </w:t>
            </w:r>
          </w:p>
        </w:tc>
      </w:tr>
      <w:tr w:rsidR="00523ED3" w:rsidRPr="00CE49BD" w:rsidTr="00CE49BD">
        <w:tc>
          <w:tcPr>
            <w:tcW w:w="5000" w:type="pct"/>
            <w:gridSpan w:val="2"/>
            <w:shd w:val="clear" w:color="auto" w:fill="auto"/>
          </w:tcPr>
          <w:p w:rsidR="00523ED3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Жилой фонд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Ближняя граница от промплощадки,м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140</w:t>
            </w:r>
          </w:p>
        </w:tc>
      </w:tr>
      <w:tr w:rsidR="004977AC" w:rsidRPr="00CE49BD" w:rsidTr="00CE49BD"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Дальняя граница от промплощадки,м</w:t>
            </w:r>
          </w:p>
        </w:tc>
        <w:tc>
          <w:tcPr>
            <w:tcW w:w="2500" w:type="pct"/>
            <w:shd w:val="clear" w:color="auto" w:fill="auto"/>
          </w:tcPr>
          <w:p w:rsidR="004977AC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840</w:t>
            </w:r>
          </w:p>
        </w:tc>
      </w:tr>
      <w:tr w:rsidR="00523ED3" w:rsidRPr="00CE49BD" w:rsidTr="00CE49BD">
        <w:tc>
          <w:tcPr>
            <w:tcW w:w="5000" w:type="pct"/>
            <w:gridSpan w:val="2"/>
            <w:shd w:val="clear" w:color="auto" w:fill="auto"/>
          </w:tcPr>
          <w:p w:rsidR="00523ED3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Западный сектор(Юго-Запад-Северо-Запад)</w:t>
            </w:r>
          </w:p>
        </w:tc>
      </w:tr>
      <w:tr w:rsidR="00523ED3" w:rsidRPr="00CE49BD" w:rsidTr="00CE49BD">
        <w:tc>
          <w:tcPr>
            <w:tcW w:w="5000" w:type="pct"/>
            <w:gridSpan w:val="2"/>
            <w:shd w:val="clear" w:color="auto" w:fill="auto"/>
          </w:tcPr>
          <w:p w:rsidR="00523ED3" w:rsidRPr="00CE49BD" w:rsidRDefault="00523ED3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Производственно-административные здания</w:t>
            </w:r>
          </w:p>
        </w:tc>
      </w:tr>
      <w:tr w:rsidR="00523ED3" w:rsidRPr="00CE49BD" w:rsidTr="00CE49BD">
        <w:tc>
          <w:tcPr>
            <w:tcW w:w="2500" w:type="pct"/>
            <w:shd w:val="clear" w:color="auto" w:fill="auto"/>
          </w:tcPr>
          <w:p w:rsidR="00523ED3" w:rsidRPr="00CE49BD" w:rsidRDefault="00F4054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Этажность</w:t>
            </w:r>
          </w:p>
        </w:tc>
        <w:tc>
          <w:tcPr>
            <w:tcW w:w="2500" w:type="pct"/>
            <w:shd w:val="clear" w:color="auto" w:fill="auto"/>
          </w:tcPr>
          <w:p w:rsidR="00523ED3" w:rsidRPr="00CE49BD" w:rsidRDefault="00C9208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523ED3" w:rsidRPr="00CE49BD" w:rsidTr="00CE49BD">
        <w:tc>
          <w:tcPr>
            <w:tcW w:w="2500" w:type="pct"/>
            <w:shd w:val="clear" w:color="auto" w:fill="auto"/>
          </w:tcPr>
          <w:p w:rsidR="00523ED3" w:rsidRPr="00CE49BD" w:rsidRDefault="00F4054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Характеристика зданий</w:t>
            </w:r>
          </w:p>
        </w:tc>
        <w:tc>
          <w:tcPr>
            <w:tcW w:w="2500" w:type="pct"/>
            <w:shd w:val="clear" w:color="auto" w:fill="auto"/>
          </w:tcPr>
          <w:p w:rsidR="00523ED3" w:rsidRPr="00CE49BD" w:rsidRDefault="00C9208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Железобетонные</w:t>
            </w:r>
          </w:p>
        </w:tc>
      </w:tr>
      <w:tr w:rsidR="00523ED3" w:rsidRPr="00CE49BD" w:rsidTr="00CE49BD">
        <w:tc>
          <w:tcPr>
            <w:tcW w:w="2500" w:type="pct"/>
            <w:shd w:val="clear" w:color="auto" w:fill="auto"/>
          </w:tcPr>
          <w:p w:rsidR="00523ED3" w:rsidRPr="00CE49BD" w:rsidRDefault="00F4054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Наличие персонала в зданиях, чел</w:t>
            </w:r>
          </w:p>
        </w:tc>
        <w:tc>
          <w:tcPr>
            <w:tcW w:w="2500" w:type="pct"/>
            <w:shd w:val="clear" w:color="auto" w:fill="auto"/>
          </w:tcPr>
          <w:p w:rsidR="00523ED3" w:rsidRPr="00CE49BD" w:rsidRDefault="00C9208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15</w:t>
            </w:r>
          </w:p>
        </w:tc>
      </w:tr>
      <w:tr w:rsidR="00523ED3" w:rsidRPr="00CE49BD" w:rsidTr="00CE49BD">
        <w:tc>
          <w:tcPr>
            <w:tcW w:w="2500" w:type="pct"/>
            <w:shd w:val="clear" w:color="auto" w:fill="auto"/>
          </w:tcPr>
          <w:p w:rsidR="00523ED3" w:rsidRPr="00CE49BD" w:rsidRDefault="00F4054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Стоимость, млн. усл. ед</w:t>
            </w:r>
          </w:p>
        </w:tc>
        <w:tc>
          <w:tcPr>
            <w:tcW w:w="2500" w:type="pct"/>
            <w:shd w:val="clear" w:color="auto" w:fill="auto"/>
          </w:tcPr>
          <w:p w:rsidR="00523ED3" w:rsidRPr="00CE49BD" w:rsidRDefault="00C9208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16</w:t>
            </w:r>
          </w:p>
        </w:tc>
      </w:tr>
      <w:tr w:rsidR="00523ED3" w:rsidRPr="00CE49BD" w:rsidTr="00CE49BD">
        <w:tc>
          <w:tcPr>
            <w:tcW w:w="2500" w:type="pct"/>
            <w:shd w:val="clear" w:color="auto" w:fill="auto"/>
          </w:tcPr>
          <w:p w:rsidR="00523ED3" w:rsidRPr="00CE49BD" w:rsidRDefault="00F4054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Удаленность от места обвалования, м</w:t>
            </w:r>
          </w:p>
        </w:tc>
        <w:tc>
          <w:tcPr>
            <w:tcW w:w="2500" w:type="pct"/>
            <w:shd w:val="clear" w:color="auto" w:fill="auto"/>
          </w:tcPr>
          <w:p w:rsidR="00523ED3" w:rsidRPr="00CE49BD" w:rsidRDefault="00C9208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52</w:t>
            </w:r>
          </w:p>
        </w:tc>
      </w:tr>
      <w:tr w:rsidR="00523ED3" w:rsidRPr="00CE49BD" w:rsidTr="00CE49BD">
        <w:tc>
          <w:tcPr>
            <w:tcW w:w="2500" w:type="pct"/>
            <w:shd w:val="clear" w:color="auto" w:fill="auto"/>
          </w:tcPr>
          <w:p w:rsidR="00523ED3" w:rsidRPr="00CE49BD" w:rsidRDefault="00F4054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Наличие СИЗ у персонала, %</w:t>
            </w:r>
          </w:p>
        </w:tc>
        <w:tc>
          <w:tcPr>
            <w:tcW w:w="2500" w:type="pct"/>
            <w:shd w:val="clear" w:color="auto" w:fill="auto"/>
          </w:tcPr>
          <w:p w:rsidR="00523ED3" w:rsidRPr="00CE49BD" w:rsidRDefault="00C9208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75</w:t>
            </w:r>
          </w:p>
        </w:tc>
      </w:tr>
      <w:tr w:rsidR="00C92081" w:rsidRPr="00CE49BD" w:rsidTr="00CE49BD">
        <w:tc>
          <w:tcPr>
            <w:tcW w:w="5000" w:type="pct"/>
            <w:gridSpan w:val="2"/>
            <w:shd w:val="clear" w:color="auto" w:fill="auto"/>
          </w:tcPr>
          <w:p w:rsidR="00C92081" w:rsidRPr="00CE49BD" w:rsidRDefault="00C9208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Прилегающая территория</w:t>
            </w:r>
          </w:p>
        </w:tc>
      </w:tr>
      <w:tr w:rsidR="00C92081" w:rsidRPr="00CE49BD" w:rsidTr="00CE49BD">
        <w:tc>
          <w:tcPr>
            <w:tcW w:w="5000" w:type="pct"/>
            <w:gridSpan w:val="2"/>
            <w:shd w:val="clear" w:color="auto" w:fill="auto"/>
          </w:tcPr>
          <w:p w:rsidR="00C92081" w:rsidRPr="00CE49BD" w:rsidRDefault="00C9208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Жилой фонд</w:t>
            </w:r>
          </w:p>
        </w:tc>
      </w:tr>
      <w:tr w:rsidR="00523ED3" w:rsidRPr="00CE49BD" w:rsidTr="00CE49BD">
        <w:tc>
          <w:tcPr>
            <w:tcW w:w="2500" w:type="pct"/>
            <w:shd w:val="clear" w:color="auto" w:fill="auto"/>
          </w:tcPr>
          <w:p w:rsidR="00523ED3" w:rsidRPr="00CE49BD" w:rsidRDefault="00C9208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Ближняя граница от промплощадки,м</w:t>
            </w:r>
          </w:p>
        </w:tc>
        <w:tc>
          <w:tcPr>
            <w:tcW w:w="2500" w:type="pct"/>
            <w:shd w:val="clear" w:color="auto" w:fill="auto"/>
          </w:tcPr>
          <w:p w:rsidR="00523ED3" w:rsidRPr="00CE49BD" w:rsidRDefault="00C9208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140</w:t>
            </w:r>
          </w:p>
        </w:tc>
      </w:tr>
      <w:tr w:rsidR="00523ED3" w:rsidRPr="00CE49BD" w:rsidTr="00CE49BD">
        <w:tc>
          <w:tcPr>
            <w:tcW w:w="2500" w:type="pct"/>
            <w:shd w:val="clear" w:color="auto" w:fill="auto"/>
          </w:tcPr>
          <w:p w:rsidR="00523ED3" w:rsidRPr="00CE49BD" w:rsidRDefault="00C9208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Дальняя граница от промплощадки,м</w:t>
            </w:r>
          </w:p>
        </w:tc>
        <w:tc>
          <w:tcPr>
            <w:tcW w:w="2500" w:type="pct"/>
            <w:shd w:val="clear" w:color="auto" w:fill="auto"/>
          </w:tcPr>
          <w:p w:rsidR="00523ED3" w:rsidRPr="00CE49BD" w:rsidRDefault="00C9208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840</w:t>
            </w:r>
          </w:p>
        </w:tc>
      </w:tr>
    </w:tbl>
    <w:p w:rsidR="004977AC" w:rsidRPr="00260C9B" w:rsidRDefault="004977AC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14953" w:rsidRPr="00260C9B" w:rsidRDefault="000C7461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br w:type="page"/>
      </w:r>
      <w:r w:rsidR="003E3136" w:rsidRPr="00260C9B">
        <w:rPr>
          <w:b/>
          <w:noProof/>
          <w:color w:val="000000"/>
          <w:sz w:val="28"/>
          <w:szCs w:val="28"/>
        </w:rPr>
        <w:t>2</w:t>
      </w:r>
      <w:r w:rsidR="004977AC" w:rsidRPr="00260C9B">
        <w:rPr>
          <w:b/>
          <w:noProof/>
          <w:color w:val="000000"/>
          <w:sz w:val="28"/>
          <w:szCs w:val="28"/>
        </w:rPr>
        <w:t>.</w:t>
      </w:r>
      <w:r w:rsidRPr="00260C9B">
        <w:rPr>
          <w:b/>
          <w:noProof/>
          <w:color w:val="000000"/>
          <w:sz w:val="28"/>
          <w:szCs w:val="28"/>
        </w:rPr>
        <w:t xml:space="preserve"> </w:t>
      </w:r>
      <w:r w:rsidR="004977AC" w:rsidRPr="00260C9B">
        <w:rPr>
          <w:b/>
          <w:noProof/>
          <w:color w:val="000000"/>
          <w:sz w:val="28"/>
          <w:szCs w:val="28"/>
        </w:rPr>
        <w:t>Анализ природно–климатических условий, природных, техногенных и биолого–социальных опасностей территории расположения опасного объекта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4953" w:rsidRPr="00260C9B" w:rsidRDefault="009C7E47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Переволоцкий район расположен в центральной части Оренбургской области. Наибольшая протяженность</w:t>
      </w:r>
      <w:r w:rsidR="000D0826" w:rsidRPr="00260C9B">
        <w:rPr>
          <w:noProof/>
          <w:color w:val="000000"/>
          <w:sz w:val="28"/>
          <w:szCs w:val="28"/>
        </w:rPr>
        <w:t xml:space="preserve"> с севера на юг- 88 км, с востока на запад- 47 км. На севере район граничит с Александровским, Сакмарским и Октяборьским, на востоке</w:t>
      </w:r>
      <w:r w:rsidR="00790041" w:rsidRPr="00260C9B">
        <w:rPr>
          <w:noProof/>
          <w:color w:val="000000"/>
          <w:sz w:val="28"/>
          <w:szCs w:val="28"/>
        </w:rPr>
        <w:t>-</w:t>
      </w:r>
      <w:r w:rsidR="000D0826" w:rsidRPr="00260C9B">
        <w:rPr>
          <w:noProof/>
          <w:color w:val="000000"/>
          <w:sz w:val="28"/>
          <w:szCs w:val="28"/>
        </w:rPr>
        <w:t xml:space="preserve"> с Оренбургским, на юге</w:t>
      </w:r>
      <w:r w:rsidR="00790041" w:rsidRPr="00260C9B">
        <w:rPr>
          <w:noProof/>
          <w:color w:val="000000"/>
          <w:sz w:val="28"/>
          <w:szCs w:val="28"/>
        </w:rPr>
        <w:t>-</w:t>
      </w:r>
      <w:r w:rsidR="000D0826" w:rsidRPr="00260C9B">
        <w:rPr>
          <w:noProof/>
          <w:color w:val="000000"/>
          <w:sz w:val="28"/>
          <w:szCs w:val="28"/>
        </w:rPr>
        <w:t xml:space="preserve"> с Илекским и на западе</w:t>
      </w:r>
      <w:r w:rsidR="00790041" w:rsidRPr="00260C9B">
        <w:rPr>
          <w:noProof/>
          <w:color w:val="000000"/>
          <w:sz w:val="28"/>
          <w:szCs w:val="28"/>
        </w:rPr>
        <w:t>-</w:t>
      </w:r>
      <w:r w:rsidR="000D0826" w:rsidRPr="00260C9B">
        <w:rPr>
          <w:noProof/>
          <w:color w:val="000000"/>
          <w:sz w:val="28"/>
          <w:szCs w:val="28"/>
        </w:rPr>
        <w:t xml:space="preserve"> с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="000D0826" w:rsidRPr="00260C9B">
        <w:rPr>
          <w:noProof/>
          <w:color w:val="000000"/>
          <w:sz w:val="28"/>
          <w:szCs w:val="28"/>
        </w:rPr>
        <w:t>Новосергеевским районами.</w:t>
      </w:r>
    </w:p>
    <w:p w:rsidR="000D0826" w:rsidRPr="00260C9B" w:rsidRDefault="000D082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Территория района представляет собой возвышенную равнину, </w:t>
      </w:r>
      <w:r w:rsidR="0005504A" w:rsidRPr="00260C9B">
        <w:rPr>
          <w:noProof/>
          <w:color w:val="000000"/>
          <w:sz w:val="28"/>
          <w:szCs w:val="28"/>
        </w:rPr>
        <w:t>полого снижающуюся на юг и юго-</w:t>
      </w:r>
      <w:r w:rsidRPr="00260C9B">
        <w:rPr>
          <w:noProof/>
          <w:color w:val="000000"/>
          <w:sz w:val="28"/>
          <w:szCs w:val="28"/>
        </w:rPr>
        <w:t>запад и состоит из трех геоморфологических участков:</w:t>
      </w:r>
    </w:p>
    <w:p w:rsidR="000D0826" w:rsidRPr="00260C9B" w:rsidRDefault="000D082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1. водораздел Урал- Самара,</w:t>
      </w:r>
    </w:p>
    <w:p w:rsidR="000D0826" w:rsidRPr="00260C9B" w:rsidRDefault="000D082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2. водораздел Самара- Б. Уран, </w:t>
      </w:r>
    </w:p>
    <w:p w:rsidR="000D0826" w:rsidRPr="00260C9B" w:rsidRDefault="000D082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3. долины рек Урал, Самара, Б. Уран</w:t>
      </w:r>
    </w:p>
    <w:p w:rsidR="00314953" w:rsidRPr="00260C9B" w:rsidRDefault="000D082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Район характеризуется хорошо выраженной яростностью и ступенчатостью рельефа, т. е. предуральской Сыртовой волнистой равниной.</w:t>
      </w:r>
    </w:p>
    <w:p w:rsidR="00314953" w:rsidRPr="00260C9B" w:rsidRDefault="000D082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Климат в раоне резко- континентальный, средняя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многолетняя температура зимой составляет – 13.7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градусов, летом + 19.9 градусов, среднегодовая норма осадков 389 мм, преобладающие направление ветра серо-</w:t>
      </w:r>
      <w:r w:rsidR="00C51D81" w:rsidRPr="00260C9B">
        <w:rPr>
          <w:noProof/>
          <w:color w:val="000000"/>
          <w:sz w:val="28"/>
          <w:szCs w:val="28"/>
        </w:rPr>
        <w:t xml:space="preserve"> восточное.</w:t>
      </w:r>
    </w:p>
    <w:p w:rsidR="00314953" w:rsidRPr="00260C9B" w:rsidRDefault="00C51D8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Общая площадь лесов в районе составляет 3450 га</w:t>
      </w:r>
      <w:r w:rsidR="00314953" w:rsidRPr="00260C9B">
        <w:rPr>
          <w:noProof/>
          <w:color w:val="000000"/>
          <w:sz w:val="28"/>
          <w:szCs w:val="28"/>
        </w:rPr>
        <w:t>,</w:t>
      </w:r>
      <w:r w:rsidRPr="00260C9B">
        <w:rPr>
          <w:noProof/>
          <w:color w:val="000000"/>
          <w:sz w:val="28"/>
          <w:szCs w:val="28"/>
        </w:rPr>
        <w:t xml:space="preserve"> в т. ч. Покрытая лесами 3450 га, лесной массив смешанный, из них хвойных насаждений 352 га. </w:t>
      </w:r>
      <w:r w:rsidR="00F817C4" w:rsidRPr="00260C9B">
        <w:rPr>
          <w:noProof/>
          <w:color w:val="000000"/>
          <w:sz w:val="28"/>
          <w:szCs w:val="28"/>
        </w:rPr>
        <w:t>Вся площадь распределяется по классам пожарной опасности 1- 352 га, 2- 420 га, 3- 1230 га, 4- 1448 га.</w:t>
      </w:r>
    </w:p>
    <w:p w:rsidR="00314953" w:rsidRPr="00260C9B" w:rsidRDefault="00F817C4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По территории с востока на юго-запад, окаймляя границу юга района, протекает река Урал. В центральной части района в западном направлении протекает р. Самара и не севере тоже в западном направлении протекает р. Большой Уран. Грунтовые воды залегают на глубине 20-25 см. Во всех реках вода пресная</w:t>
      </w:r>
      <w:r w:rsidR="00314953" w:rsidRPr="00260C9B">
        <w:rPr>
          <w:noProof/>
          <w:color w:val="000000"/>
          <w:sz w:val="28"/>
          <w:szCs w:val="28"/>
        </w:rPr>
        <w:t>,</w:t>
      </w:r>
      <w:r w:rsidRPr="00260C9B">
        <w:rPr>
          <w:noProof/>
          <w:color w:val="000000"/>
          <w:sz w:val="28"/>
          <w:szCs w:val="28"/>
        </w:rPr>
        <w:t xml:space="preserve"> пригодная для приготовления пищи и хозяйственных нужд.</w:t>
      </w:r>
    </w:p>
    <w:p w:rsidR="00314953" w:rsidRPr="00260C9B" w:rsidRDefault="00F817C4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Площадь территории района-2.8 тыс. км, численность населения 31.1 тыс. чел. Административный центр района – поселок Переволоцкий </w:t>
      </w:r>
      <w:r w:rsidR="00314953" w:rsidRPr="00260C9B">
        <w:rPr>
          <w:noProof/>
          <w:color w:val="000000"/>
          <w:sz w:val="28"/>
          <w:szCs w:val="28"/>
        </w:rPr>
        <w:t>(</w:t>
      </w:r>
      <w:r w:rsidRPr="00260C9B">
        <w:rPr>
          <w:noProof/>
          <w:color w:val="000000"/>
          <w:sz w:val="28"/>
          <w:szCs w:val="28"/>
        </w:rPr>
        <w:t xml:space="preserve">10430 тыс. чел.). В структуре национального состава 49 % русские, 13.4 % татар, немцы, мордва, украинцы, </w:t>
      </w:r>
      <w:r w:rsidR="00790041" w:rsidRPr="00260C9B">
        <w:rPr>
          <w:noProof/>
          <w:color w:val="000000"/>
          <w:sz w:val="28"/>
          <w:szCs w:val="28"/>
        </w:rPr>
        <w:t>казахи, башкиры 4 %.</w:t>
      </w:r>
    </w:p>
    <w:p w:rsidR="00314953" w:rsidRPr="00260C9B" w:rsidRDefault="0079004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Административно район разделен на 19 сельсоветов, которые имеют 48 поселков и населенных пунктов. На территории района создано звено областной территориальной подсистемы РСЧС (ОТП РСЧС), предназначенное для организации предупреждения чрезвычайных ситуаций в мирное и военное время, а в случае их возникновения –для ликвидации последствий, обеспечения безопасности рабочих, служащих и населения, защиты окружающей среды и уменьшения материального ущерба.</w:t>
      </w:r>
    </w:p>
    <w:p w:rsidR="00790041" w:rsidRPr="00260C9B" w:rsidRDefault="0079004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Специализация района по сельскому хозяйству – зерновая и мясомолочная. Основные зерновые культуры -</w:t>
      </w:r>
      <w:r w:rsidR="0005504A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озимая рожь, пшеница, яровая пшеница, ячмень.</w:t>
      </w:r>
    </w:p>
    <w:p w:rsidR="00314953" w:rsidRPr="00260C9B" w:rsidRDefault="0005504A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t>Химически опасные объекты:</w:t>
      </w:r>
    </w:p>
    <w:p w:rsidR="00790041" w:rsidRPr="00260C9B" w:rsidRDefault="0005504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- Переволоцкий маслозавод – в производстве имеет компрессорную устан</w:t>
      </w:r>
      <w:r w:rsidR="000C7461" w:rsidRPr="00260C9B">
        <w:rPr>
          <w:noProof/>
          <w:color w:val="000000"/>
          <w:sz w:val="28"/>
          <w:szCs w:val="28"/>
        </w:rPr>
        <w:t>о</w:t>
      </w:r>
      <w:r w:rsidRPr="00260C9B">
        <w:rPr>
          <w:noProof/>
          <w:color w:val="000000"/>
          <w:sz w:val="28"/>
          <w:szCs w:val="28"/>
        </w:rPr>
        <w:t>вку</w:t>
      </w:r>
      <w:r w:rsidR="003A5FEB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холодильного оборудования с технологической емкостью систем, в которой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находится 500 кг хладоагента- аммиака.</w:t>
      </w:r>
    </w:p>
    <w:p w:rsidR="0005504A" w:rsidRPr="00260C9B" w:rsidRDefault="0005504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- Клубниковский сырзавод (с. Кубанка)- в производстве имеет компрессорную установку холодильного оборудования с технологической емкостью системы, в которой находится до 3-х тонн хладоагента- аммиака.</w:t>
      </w:r>
    </w:p>
    <w:p w:rsidR="0005504A" w:rsidRPr="00260C9B" w:rsidRDefault="0005504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- железнодорожная станция Переволоцкая ЮУЖД, на которой возможны аварии с подвижными составами</w:t>
      </w:r>
      <w:r w:rsidR="00314953" w:rsidRPr="00260C9B">
        <w:rPr>
          <w:noProof/>
          <w:color w:val="000000"/>
          <w:sz w:val="28"/>
          <w:szCs w:val="28"/>
        </w:rPr>
        <w:t>,</w:t>
      </w:r>
      <w:r w:rsidRPr="00260C9B">
        <w:rPr>
          <w:noProof/>
          <w:color w:val="000000"/>
          <w:sz w:val="28"/>
          <w:szCs w:val="28"/>
        </w:rPr>
        <w:t xml:space="preserve"> в которых перевозят различные сильнодействующие ядовитые вещества</w:t>
      </w:r>
      <w:r w:rsidR="00314953" w:rsidRPr="00260C9B">
        <w:rPr>
          <w:noProof/>
          <w:color w:val="000000"/>
          <w:sz w:val="28"/>
          <w:szCs w:val="28"/>
        </w:rPr>
        <w:t>.</w:t>
      </w:r>
    </w:p>
    <w:p w:rsidR="0005504A" w:rsidRPr="00260C9B" w:rsidRDefault="0005504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- железнодорожная станция Сырт ЮУЖД, на которой также возможны аварии с подвижн</w:t>
      </w:r>
      <w:r w:rsidR="003A5FEB" w:rsidRPr="00260C9B">
        <w:rPr>
          <w:noProof/>
          <w:color w:val="000000"/>
          <w:sz w:val="28"/>
          <w:szCs w:val="28"/>
        </w:rPr>
        <w:t>ы</w:t>
      </w:r>
      <w:r w:rsidRPr="00260C9B">
        <w:rPr>
          <w:noProof/>
          <w:color w:val="000000"/>
          <w:sz w:val="28"/>
          <w:szCs w:val="28"/>
        </w:rPr>
        <w:t>ми составами</w:t>
      </w:r>
      <w:r w:rsidR="00314953" w:rsidRPr="00260C9B">
        <w:rPr>
          <w:noProof/>
          <w:color w:val="000000"/>
          <w:sz w:val="28"/>
          <w:szCs w:val="28"/>
        </w:rPr>
        <w:t>.</w:t>
      </w:r>
    </w:p>
    <w:p w:rsidR="0005504A" w:rsidRPr="00260C9B" w:rsidRDefault="0005504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- железнодорожная магистраль протяженностью 49 км. Которая проходит по территории Переволоцкого района</w:t>
      </w:r>
    </w:p>
    <w:p w:rsidR="00314953" w:rsidRPr="00260C9B" w:rsidRDefault="003A5FEB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t>Пожароопасные объекты:</w:t>
      </w:r>
    </w:p>
    <w:p w:rsidR="003A5FEB" w:rsidRPr="00260C9B" w:rsidRDefault="003A5FEB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К пожароопасным объе</w:t>
      </w:r>
      <w:r w:rsidR="000C7461" w:rsidRPr="00260C9B">
        <w:rPr>
          <w:noProof/>
          <w:color w:val="000000"/>
          <w:sz w:val="28"/>
          <w:szCs w:val="28"/>
        </w:rPr>
        <w:t>к</w:t>
      </w:r>
      <w:r w:rsidRPr="00260C9B">
        <w:rPr>
          <w:noProof/>
          <w:color w:val="000000"/>
          <w:sz w:val="28"/>
          <w:szCs w:val="28"/>
        </w:rPr>
        <w:t>там в Переволоцком районе относятся:</w:t>
      </w:r>
    </w:p>
    <w:p w:rsidR="003A5FEB" w:rsidRPr="00260C9B" w:rsidRDefault="003A5FEB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- Переволоцкая нефтебаза,</w:t>
      </w:r>
    </w:p>
    <w:p w:rsidR="003A5FEB" w:rsidRPr="00260C9B" w:rsidRDefault="003A5FEB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- станции Переволоцкая и Сырт</w:t>
      </w:r>
      <w:r w:rsidR="00314953" w:rsidRPr="00260C9B">
        <w:rPr>
          <w:noProof/>
          <w:color w:val="000000"/>
          <w:sz w:val="28"/>
          <w:szCs w:val="28"/>
        </w:rPr>
        <w:t>,</w:t>
      </w:r>
      <w:r w:rsidRPr="00260C9B">
        <w:rPr>
          <w:noProof/>
          <w:color w:val="000000"/>
          <w:sz w:val="28"/>
          <w:szCs w:val="28"/>
        </w:rPr>
        <w:t xml:space="preserve"> а также железнодорожная магистраль на протяжении 49 км прохождения по территории района.</w:t>
      </w:r>
    </w:p>
    <w:p w:rsidR="00314953" w:rsidRPr="00260C9B" w:rsidRDefault="003A5FEB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t>Взрывоопасные объекты:</w:t>
      </w:r>
    </w:p>
    <w:p w:rsidR="003A5FEB" w:rsidRPr="00260C9B" w:rsidRDefault="003A5FEB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К взрывоопасным объектам В переволоцком районе относятся</w:t>
      </w:r>
      <w:r w:rsidR="00314953" w:rsidRPr="00260C9B">
        <w:rPr>
          <w:noProof/>
          <w:color w:val="000000"/>
          <w:sz w:val="28"/>
          <w:szCs w:val="28"/>
        </w:rPr>
        <w:t>:</w:t>
      </w:r>
    </w:p>
    <w:p w:rsidR="003A5FEB" w:rsidRPr="00260C9B" w:rsidRDefault="003A5FEB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- газопроводы, отводы от газопроводов АГРС и УКГП-14</w:t>
      </w:r>
    </w:p>
    <w:p w:rsidR="003A5FEB" w:rsidRPr="00260C9B" w:rsidRDefault="003A5FEB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- Переволоцкий и Сыртинский элеваторы - при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производственной деятельности скапливаются большое количество взрывоопасной пыли.</w:t>
      </w:r>
    </w:p>
    <w:p w:rsidR="003A5FEB" w:rsidRPr="00260C9B" w:rsidRDefault="003A5FEB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В эпидемиологическом и эпизоотическом, сейсмическом отношениях в последние десятилетия</w:t>
      </w:r>
      <w:r w:rsidR="009C4B1B" w:rsidRPr="00260C9B">
        <w:rPr>
          <w:noProof/>
          <w:color w:val="000000"/>
          <w:sz w:val="28"/>
          <w:szCs w:val="28"/>
        </w:rPr>
        <w:t xml:space="preserve"> район является благополучным.</w:t>
      </w:r>
    </w:p>
    <w:p w:rsidR="0007615D" w:rsidRPr="00260C9B" w:rsidRDefault="0007615D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3136" w:rsidRPr="00260C9B" w:rsidRDefault="00BB0F60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t>3</w:t>
      </w:r>
      <w:r w:rsidR="003E3136" w:rsidRPr="00260C9B">
        <w:rPr>
          <w:b/>
          <w:noProof/>
          <w:color w:val="000000"/>
          <w:sz w:val="28"/>
          <w:szCs w:val="28"/>
        </w:rPr>
        <w:t>.</w:t>
      </w:r>
      <w:r w:rsidR="000C7461" w:rsidRPr="00260C9B">
        <w:rPr>
          <w:b/>
          <w:noProof/>
          <w:color w:val="000000"/>
          <w:sz w:val="28"/>
          <w:szCs w:val="28"/>
        </w:rPr>
        <w:t xml:space="preserve"> </w:t>
      </w:r>
      <w:r w:rsidR="003E3136" w:rsidRPr="00260C9B">
        <w:rPr>
          <w:b/>
          <w:noProof/>
          <w:color w:val="000000"/>
          <w:sz w:val="28"/>
          <w:szCs w:val="28"/>
        </w:rPr>
        <w:t>Р</w:t>
      </w:r>
      <w:r w:rsidR="000C7461" w:rsidRPr="00260C9B">
        <w:rPr>
          <w:b/>
          <w:noProof/>
          <w:color w:val="000000"/>
          <w:sz w:val="28"/>
          <w:szCs w:val="28"/>
        </w:rPr>
        <w:t>азработка сценариев развития ЧС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На промплощадке имеется резервуарный парк. Требуется разработать возможный сценарий развития аварии и определить индивидуальный риск.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нал.источ.заж</w:t>
      </w:r>
      <w:r w:rsidRPr="00260C9B">
        <w:rPr>
          <w:noProof/>
          <w:color w:val="000000"/>
          <w:sz w:val="28"/>
          <w:szCs w:val="28"/>
        </w:rPr>
        <w:t>=0.4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отсут.источ.заж.</w:t>
      </w:r>
      <w:r w:rsidRPr="00260C9B">
        <w:rPr>
          <w:noProof/>
          <w:color w:val="000000"/>
          <w:sz w:val="28"/>
          <w:szCs w:val="28"/>
        </w:rPr>
        <w:t>=0.6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мгнов.воспл.</w:t>
      </w:r>
      <w:r w:rsidRPr="00260C9B">
        <w:rPr>
          <w:noProof/>
          <w:color w:val="000000"/>
          <w:sz w:val="28"/>
          <w:szCs w:val="28"/>
        </w:rPr>
        <w:t>=0.4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воспл.с задерж.</w:t>
      </w:r>
      <w:r w:rsidRPr="00260C9B">
        <w:rPr>
          <w:noProof/>
          <w:color w:val="000000"/>
          <w:sz w:val="28"/>
          <w:szCs w:val="28"/>
        </w:rPr>
        <w:t>=0.6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сраб.сис-ыПЖТ</w:t>
      </w:r>
      <w:r w:rsidRPr="00260C9B">
        <w:rPr>
          <w:noProof/>
          <w:color w:val="000000"/>
          <w:sz w:val="28"/>
          <w:szCs w:val="28"/>
        </w:rPr>
        <w:t>=0.95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несраб.сис-ыПЖТ</w:t>
      </w:r>
      <w:r w:rsidRPr="00260C9B">
        <w:rPr>
          <w:noProof/>
          <w:color w:val="000000"/>
          <w:sz w:val="28"/>
          <w:szCs w:val="28"/>
        </w:rPr>
        <w:t>=0.05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сраб.орашения</w:t>
      </w:r>
      <w:r w:rsidRPr="00260C9B">
        <w:rPr>
          <w:noProof/>
          <w:color w:val="000000"/>
          <w:sz w:val="28"/>
          <w:szCs w:val="28"/>
        </w:rPr>
        <w:t>=0.95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несраб.орашения</w:t>
      </w:r>
      <w:r w:rsidRPr="00260C9B">
        <w:rPr>
          <w:noProof/>
          <w:color w:val="000000"/>
          <w:sz w:val="28"/>
          <w:szCs w:val="28"/>
        </w:rPr>
        <w:t>=0.05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Рассчитаем вероятности сценариев: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12</w:t>
      </w:r>
      <w:r w:rsidRPr="00260C9B">
        <w:rPr>
          <w:noProof/>
          <w:color w:val="000000"/>
          <w:sz w:val="28"/>
          <w:szCs w:val="28"/>
        </w:rPr>
        <w:t>=Р</w:t>
      </w:r>
      <w:r w:rsidRPr="00260C9B">
        <w:rPr>
          <w:noProof/>
          <w:color w:val="000000"/>
          <w:sz w:val="28"/>
          <w:szCs w:val="28"/>
          <w:vertAlign w:val="superscript"/>
        </w:rPr>
        <w:t>/</w:t>
      </w:r>
      <w:r w:rsidRPr="00260C9B">
        <w:rPr>
          <w:noProof/>
          <w:color w:val="000000"/>
          <w:sz w:val="28"/>
          <w:szCs w:val="28"/>
          <w:vertAlign w:val="subscript"/>
        </w:rPr>
        <w:t>заж</w:t>
      </w:r>
      <w:r w:rsidRPr="00260C9B">
        <w:rPr>
          <w:noProof/>
          <w:color w:val="000000"/>
          <w:sz w:val="28"/>
          <w:szCs w:val="28"/>
        </w:rPr>
        <w:t>×Р</w:t>
      </w:r>
      <w:r w:rsidRPr="00260C9B">
        <w:rPr>
          <w:noProof/>
          <w:color w:val="000000"/>
          <w:sz w:val="28"/>
          <w:szCs w:val="28"/>
          <w:vertAlign w:val="superscript"/>
        </w:rPr>
        <w:t>/</w:t>
      </w:r>
      <w:r w:rsidRPr="00260C9B">
        <w:rPr>
          <w:noProof/>
          <w:color w:val="000000"/>
          <w:sz w:val="28"/>
          <w:szCs w:val="28"/>
          <w:vertAlign w:val="subscript"/>
        </w:rPr>
        <w:t>восп</w:t>
      </w:r>
      <w:r w:rsidRPr="00260C9B">
        <w:rPr>
          <w:noProof/>
          <w:color w:val="000000"/>
          <w:sz w:val="28"/>
          <w:szCs w:val="28"/>
        </w:rPr>
        <w:t>×Р</w:t>
      </w:r>
      <w:r w:rsidRPr="00260C9B">
        <w:rPr>
          <w:noProof/>
          <w:color w:val="000000"/>
          <w:sz w:val="28"/>
          <w:szCs w:val="28"/>
          <w:vertAlign w:val="superscript"/>
        </w:rPr>
        <w:t>/</w:t>
      </w:r>
      <w:r w:rsidRPr="00260C9B">
        <w:rPr>
          <w:noProof/>
          <w:color w:val="000000"/>
          <w:sz w:val="28"/>
          <w:szCs w:val="28"/>
          <w:vertAlign w:val="subscript"/>
        </w:rPr>
        <w:t>туш</w:t>
      </w:r>
      <w:r w:rsidRPr="00260C9B">
        <w:rPr>
          <w:noProof/>
          <w:color w:val="000000"/>
          <w:sz w:val="28"/>
          <w:szCs w:val="28"/>
        </w:rPr>
        <w:t>=0.4×0.4×0.95=0.152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22</w:t>
      </w:r>
      <w:r w:rsidRPr="00260C9B">
        <w:rPr>
          <w:noProof/>
          <w:color w:val="000000"/>
          <w:sz w:val="28"/>
          <w:szCs w:val="28"/>
        </w:rPr>
        <w:t>=Р</w:t>
      </w:r>
      <w:r w:rsidRPr="00260C9B">
        <w:rPr>
          <w:noProof/>
          <w:color w:val="000000"/>
          <w:sz w:val="28"/>
          <w:szCs w:val="28"/>
          <w:vertAlign w:val="superscript"/>
        </w:rPr>
        <w:t>/</w:t>
      </w:r>
      <w:r w:rsidRPr="00260C9B">
        <w:rPr>
          <w:noProof/>
          <w:color w:val="000000"/>
          <w:sz w:val="28"/>
          <w:szCs w:val="28"/>
          <w:vertAlign w:val="subscript"/>
        </w:rPr>
        <w:t>заж</w:t>
      </w:r>
      <w:r w:rsidRPr="00260C9B">
        <w:rPr>
          <w:noProof/>
          <w:color w:val="000000"/>
          <w:sz w:val="28"/>
          <w:szCs w:val="28"/>
        </w:rPr>
        <w:t>×Р</w:t>
      </w:r>
      <w:r w:rsidRPr="00260C9B">
        <w:rPr>
          <w:noProof/>
          <w:color w:val="000000"/>
          <w:sz w:val="28"/>
          <w:szCs w:val="28"/>
          <w:vertAlign w:val="superscript"/>
        </w:rPr>
        <w:t>/</w:t>
      </w:r>
      <w:r w:rsidRPr="00260C9B">
        <w:rPr>
          <w:noProof/>
          <w:color w:val="000000"/>
          <w:sz w:val="28"/>
          <w:szCs w:val="28"/>
          <w:vertAlign w:val="subscript"/>
        </w:rPr>
        <w:t>восп</w:t>
      </w:r>
      <w:r w:rsidRPr="00260C9B">
        <w:rPr>
          <w:noProof/>
          <w:color w:val="000000"/>
          <w:sz w:val="28"/>
          <w:szCs w:val="28"/>
        </w:rPr>
        <w:t>×Р</w:t>
      </w:r>
      <w:r w:rsidRPr="00260C9B">
        <w:rPr>
          <w:noProof/>
          <w:color w:val="000000"/>
          <w:sz w:val="28"/>
          <w:szCs w:val="28"/>
          <w:vertAlign w:val="subscript"/>
        </w:rPr>
        <w:t>туш</w:t>
      </w:r>
      <w:r w:rsidRPr="00260C9B">
        <w:rPr>
          <w:noProof/>
          <w:color w:val="000000"/>
          <w:sz w:val="28"/>
          <w:szCs w:val="28"/>
        </w:rPr>
        <w:t>=0.4×0.4×0.05=0.008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32</w:t>
      </w:r>
      <w:r w:rsidRPr="00260C9B">
        <w:rPr>
          <w:noProof/>
          <w:color w:val="000000"/>
          <w:sz w:val="28"/>
          <w:szCs w:val="28"/>
        </w:rPr>
        <w:t>=Р</w:t>
      </w:r>
      <w:r w:rsidRPr="00260C9B">
        <w:rPr>
          <w:noProof/>
          <w:color w:val="000000"/>
          <w:sz w:val="28"/>
          <w:szCs w:val="28"/>
          <w:vertAlign w:val="superscript"/>
        </w:rPr>
        <w:t>/</w:t>
      </w:r>
      <w:r w:rsidRPr="00260C9B">
        <w:rPr>
          <w:noProof/>
          <w:color w:val="000000"/>
          <w:sz w:val="28"/>
          <w:szCs w:val="28"/>
          <w:vertAlign w:val="subscript"/>
        </w:rPr>
        <w:t>заж</w:t>
      </w:r>
      <w:r w:rsidRPr="00260C9B">
        <w:rPr>
          <w:noProof/>
          <w:color w:val="000000"/>
          <w:sz w:val="28"/>
          <w:szCs w:val="28"/>
        </w:rPr>
        <w:t>×Р</w:t>
      </w:r>
      <w:r w:rsidRPr="00260C9B">
        <w:rPr>
          <w:noProof/>
          <w:color w:val="000000"/>
          <w:sz w:val="28"/>
          <w:szCs w:val="28"/>
          <w:vertAlign w:val="subscript"/>
        </w:rPr>
        <w:t>восп</w:t>
      </w:r>
      <w:r w:rsidRPr="00260C9B">
        <w:rPr>
          <w:noProof/>
          <w:color w:val="000000"/>
          <w:sz w:val="28"/>
          <w:szCs w:val="28"/>
        </w:rPr>
        <w:t>×Р</w:t>
      </w:r>
      <w:r w:rsidRPr="00260C9B">
        <w:rPr>
          <w:noProof/>
          <w:color w:val="000000"/>
          <w:sz w:val="28"/>
          <w:szCs w:val="28"/>
          <w:vertAlign w:val="superscript"/>
        </w:rPr>
        <w:t>/</w:t>
      </w:r>
      <w:r w:rsidRPr="00260C9B">
        <w:rPr>
          <w:noProof/>
          <w:color w:val="000000"/>
          <w:sz w:val="28"/>
          <w:szCs w:val="28"/>
          <w:vertAlign w:val="subscript"/>
        </w:rPr>
        <w:t>туш</w:t>
      </w:r>
      <w:r w:rsidRPr="00260C9B">
        <w:rPr>
          <w:noProof/>
          <w:color w:val="000000"/>
          <w:sz w:val="28"/>
          <w:szCs w:val="28"/>
        </w:rPr>
        <w:t>=0.4×0.6×0.95=0.228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42</w:t>
      </w:r>
      <w:r w:rsidRPr="00260C9B">
        <w:rPr>
          <w:noProof/>
          <w:color w:val="000000"/>
          <w:sz w:val="28"/>
          <w:szCs w:val="28"/>
        </w:rPr>
        <w:t>=Р</w:t>
      </w:r>
      <w:r w:rsidRPr="00260C9B">
        <w:rPr>
          <w:noProof/>
          <w:color w:val="000000"/>
          <w:sz w:val="28"/>
          <w:szCs w:val="28"/>
          <w:vertAlign w:val="superscript"/>
        </w:rPr>
        <w:t>/</w:t>
      </w:r>
      <w:r w:rsidRPr="00260C9B">
        <w:rPr>
          <w:noProof/>
          <w:color w:val="000000"/>
          <w:sz w:val="28"/>
          <w:szCs w:val="28"/>
          <w:vertAlign w:val="subscript"/>
        </w:rPr>
        <w:t>заж</w:t>
      </w:r>
      <w:r w:rsidRPr="00260C9B">
        <w:rPr>
          <w:noProof/>
          <w:color w:val="000000"/>
          <w:sz w:val="28"/>
          <w:szCs w:val="28"/>
        </w:rPr>
        <w:t>×Р</w:t>
      </w:r>
      <w:r w:rsidRPr="00260C9B">
        <w:rPr>
          <w:noProof/>
          <w:color w:val="000000"/>
          <w:sz w:val="28"/>
          <w:szCs w:val="28"/>
          <w:vertAlign w:val="subscript"/>
        </w:rPr>
        <w:t>восп</w:t>
      </w:r>
      <w:r w:rsidRPr="00260C9B">
        <w:rPr>
          <w:noProof/>
          <w:color w:val="000000"/>
          <w:sz w:val="28"/>
          <w:szCs w:val="28"/>
        </w:rPr>
        <w:t>×Р</w:t>
      </w:r>
      <w:r w:rsidRPr="00260C9B">
        <w:rPr>
          <w:noProof/>
          <w:color w:val="000000"/>
          <w:sz w:val="28"/>
          <w:szCs w:val="28"/>
          <w:vertAlign w:val="subscript"/>
        </w:rPr>
        <w:t>туш</w:t>
      </w:r>
      <w:r w:rsidRPr="00260C9B">
        <w:rPr>
          <w:noProof/>
          <w:color w:val="000000"/>
          <w:sz w:val="28"/>
          <w:szCs w:val="28"/>
        </w:rPr>
        <w:t>=0.4×0.6×0.05=0.012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52</w:t>
      </w:r>
      <w:r w:rsidRPr="00260C9B">
        <w:rPr>
          <w:noProof/>
          <w:color w:val="000000"/>
          <w:sz w:val="28"/>
          <w:szCs w:val="28"/>
        </w:rPr>
        <w:t>=Р</w:t>
      </w:r>
      <w:r w:rsidRPr="00260C9B">
        <w:rPr>
          <w:noProof/>
          <w:color w:val="000000"/>
          <w:sz w:val="28"/>
          <w:szCs w:val="28"/>
          <w:vertAlign w:val="superscript"/>
        </w:rPr>
        <w:t>/</w:t>
      </w:r>
      <w:r w:rsidRPr="00260C9B">
        <w:rPr>
          <w:noProof/>
          <w:color w:val="000000"/>
          <w:sz w:val="28"/>
          <w:szCs w:val="28"/>
          <w:vertAlign w:val="subscript"/>
        </w:rPr>
        <w:t>заж</w:t>
      </w:r>
      <w:r w:rsidRPr="00260C9B">
        <w:rPr>
          <w:noProof/>
          <w:color w:val="000000"/>
          <w:sz w:val="28"/>
          <w:szCs w:val="28"/>
        </w:rPr>
        <w:t>×Р</w:t>
      </w:r>
      <w:r w:rsidRPr="00260C9B">
        <w:rPr>
          <w:noProof/>
          <w:color w:val="000000"/>
          <w:sz w:val="28"/>
          <w:szCs w:val="28"/>
          <w:vertAlign w:val="subscript"/>
        </w:rPr>
        <w:t>восп</w:t>
      </w:r>
      <w:r w:rsidRPr="00260C9B">
        <w:rPr>
          <w:noProof/>
          <w:color w:val="000000"/>
          <w:sz w:val="28"/>
          <w:szCs w:val="28"/>
        </w:rPr>
        <w:t>×Р</w:t>
      </w:r>
      <w:r w:rsidRPr="00260C9B">
        <w:rPr>
          <w:noProof/>
          <w:color w:val="000000"/>
          <w:sz w:val="28"/>
          <w:szCs w:val="28"/>
          <w:vertAlign w:val="subscript"/>
        </w:rPr>
        <w:t>туш</w:t>
      </w:r>
      <w:r w:rsidRPr="00260C9B">
        <w:rPr>
          <w:noProof/>
          <w:color w:val="000000"/>
          <w:sz w:val="28"/>
          <w:szCs w:val="28"/>
        </w:rPr>
        <w:t>=0.4×0.6×0.05=0.012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Pr="00260C9B">
        <w:rPr>
          <w:noProof/>
          <w:color w:val="000000"/>
          <w:sz w:val="28"/>
          <w:szCs w:val="28"/>
          <w:vertAlign w:val="subscript"/>
        </w:rPr>
        <w:t>62</w:t>
      </w:r>
      <w:r w:rsidRPr="00260C9B">
        <w:rPr>
          <w:noProof/>
          <w:color w:val="000000"/>
          <w:sz w:val="28"/>
          <w:szCs w:val="28"/>
        </w:rPr>
        <w:t>=Р</w:t>
      </w:r>
      <w:r w:rsidRPr="00260C9B">
        <w:rPr>
          <w:noProof/>
          <w:color w:val="000000"/>
          <w:sz w:val="28"/>
          <w:szCs w:val="28"/>
          <w:vertAlign w:val="superscript"/>
        </w:rPr>
        <w:t>/</w:t>
      </w:r>
      <w:r w:rsidRPr="00260C9B">
        <w:rPr>
          <w:noProof/>
          <w:color w:val="000000"/>
          <w:sz w:val="28"/>
          <w:szCs w:val="28"/>
          <w:vertAlign w:val="subscript"/>
        </w:rPr>
        <w:t>заж</w:t>
      </w:r>
      <w:r w:rsidRPr="00260C9B">
        <w:rPr>
          <w:noProof/>
          <w:color w:val="000000"/>
          <w:sz w:val="28"/>
          <w:szCs w:val="28"/>
        </w:rPr>
        <w:t>×Р</w:t>
      </w:r>
      <w:r w:rsidRPr="00260C9B">
        <w:rPr>
          <w:noProof/>
          <w:color w:val="000000"/>
          <w:sz w:val="28"/>
          <w:szCs w:val="28"/>
          <w:vertAlign w:val="subscript"/>
        </w:rPr>
        <w:t>восп</w:t>
      </w:r>
      <w:r w:rsidRPr="00260C9B">
        <w:rPr>
          <w:noProof/>
          <w:color w:val="000000"/>
          <w:sz w:val="28"/>
          <w:szCs w:val="28"/>
        </w:rPr>
        <w:t>×Р</w:t>
      </w:r>
      <w:r w:rsidRPr="00260C9B">
        <w:rPr>
          <w:noProof/>
          <w:color w:val="000000"/>
          <w:sz w:val="28"/>
          <w:szCs w:val="28"/>
          <w:vertAlign w:val="subscript"/>
        </w:rPr>
        <w:t>туш</w:t>
      </w:r>
      <w:r w:rsidRPr="00260C9B">
        <w:rPr>
          <w:noProof/>
          <w:color w:val="000000"/>
          <w:sz w:val="28"/>
          <w:szCs w:val="28"/>
        </w:rPr>
        <w:t>=0.4×0.6×0.05=0.012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Рассчитаем индивидуальный риск: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E3136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i1029" type="#_x0000_t75" style="width:200.25pt;height:33.75pt">
            <v:imagedata r:id="rId9" o:title=""/>
          </v:shape>
        </w:pict>
      </w:r>
      <w:r w:rsidR="003E3136" w:rsidRPr="00260C9B">
        <w:rPr>
          <w:noProof/>
          <w:color w:val="000000"/>
          <w:sz w:val="28"/>
          <w:szCs w:val="28"/>
        </w:rPr>
        <w:t>где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Pu- вероятность инициирующего события,Pu=1×10</w:t>
      </w:r>
      <w:r w:rsidRPr="00260C9B">
        <w:rPr>
          <w:noProof/>
          <w:color w:val="000000"/>
          <w:sz w:val="28"/>
          <w:szCs w:val="28"/>
          <w:vertAlign w:val="superscript"/>
        </w:rPr>
        <w:t>-5</w:t>
      </w:r>
      <w:r w:rsidRPr="00260C9B">
        <w:rPr>
          <w:noProof/>
          <w:color w:val="000000"/>
          <w:sz w:val="28"/>
          <w:szCs w:val="28"/>
        </w:rPr>
        <w:t>.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10</w:t>
      </w:r>
      <w:r w:rsidRPr="00260C9B">
        <w:rPr>
          <w:noProof/>
          <w:color w:val="000000"/>
          <w:sz w:val="28"/>
          <w:szCs w:val="28"/>
          <w:vertAlign w:val="superscript"/>
        </w:rPr>
        <w:t>-4</w:t>
      </w:r>
      <w:r w:rsidRPr="00260C9B">
        <w:rPr>
          <w:noProof/>
          <w:color w:val="000000"/>
          <w:sz w:val="28"/>
          <w:szCs w:val="28"/>
        </w:rPr>
        <w:t>-10</w:t>
      </w:r>
      <w:r w:rsidRPr="00260C9B">
        <w:rPr>
          <w:noProof/>
          <w:color w:val="000000"/>
          <w:sz w:val="28"/>
          <w:szCs w:val="28"/>
          <w:vertAlign w:val="superscript"/>
        </w:rPr>
        <w:t>-6</w:t>
      </w:r>
      <w:r w:rsidRPr="00260C9B">
        <w:rPr>
          <w:noProof/>
          <w:color w:val="000000"/>
          <w:sz w:val="28"/>
          <w:szCs w:val="28"/>
        </w:rPr>
        <w:t>- зона приемлемого риска. Полученный индивидуальный риск попадает в зону приемлемого риска.</w:t>
      </w:r>
    </w:p>
    <w:p w:rsidR="003E3136" w:rsidRPr="00260C9B" w:rsidRDefault="003E3136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14953" w:rsidRPr="00260C9B" w:rsidRDefault="00BB0F60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t>4</w:t>
      </w:r>
      <w:r w:rsidR="00BA5216" w:rsidRPr="00260C9B">
        <w:rPr>
          <w:b/>
          <w:noProof/>
          <w:color w:val="000000"/>
          <w:sz w:val="28"/>
          <w:szCs w:val="28"/>
        </w:rPr>
        <w:t xml:space="preserve">. </w:t>
      </w:r>
      <w:r w:rsidR="003E3136" w:rsidRPr="00260C9B">
        <w:rPr>
          <w:b/>
          <w:noProof/>
          <w:color w:val="000000"/>
          <w:sz w:val="28"/>
          <w:szCs w:val="28"/>
        </w:rPr>
        <w:t>Расчет значений поражающих фактов при горении парогазовоздушного</w:t>
      </w:r>
      <w:r w:rsidR="000C7461" w:rsidRPr="00260C9B">
        <w:rPr>
          <w:b/>
          <w:noProof/>
          <w:color w:val="000000"/>
          <w:sz w:val="28"/>
          <w:szCs w:val="28"/>
        </w:rPr>
        <w:t xml:space="preserve"> облака по типу « Огненный шар»</w:t>
      </w:r>
    </w:p>
    <w:p w:rsidR="00981DEF" w:rsidRPr="00260C9B" w:rsidRDefault="00981DEF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u w:val="single"/>
        </w:rPr>
      </w:pPr>
    </w:p>
    <w:p w:rsidR="00354C53" w:rsidRPr="00260C9B" w:rsidRDefault="00354C53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Дизельное топливо испаряется с образованием паровоздушного облака, которое воспламеняется с образованием огненного шара. Температура воздуха Т=</w:t>
      </w:r>
      <w:r w:rsidR="00AC2200" w:rsidRPr="00260C9B">
        <w:rPr>
          <w:noProof/>
          <w:color w:val="000000"/>
          <w:sz w:val="28"/>
          <w:szCs w:val="28"/>
        </w:rPr>
        <w:t>260 К</w:t>
      </w:r>
      <w:r w:rsidRPr="00260C9B">
        <w:rPr>
          <w:noProof/>
          <w:color w:val="000000"/>
          <w:sz w:val="28"/>
          <w:szCs w:val="28"/>
        </w:rPr>
        <w:t>.</w:t>
      </w:r>
      <w:r w:rsidR="00AC2200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Определить вероятность летального поражения людей, находящимся на разном расстоянии от центра огненного шара.</w:t>
      </w:r>
    </w:p>
    <w:p w:rsidR="00354C53" w:rsidRPr="00260C9B" w:rsidRDefault="00354C53" w:rsidP="00314953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260C9B">
        <w:rPr>
          <w:i/>
          <w:noProof/>
          <w:color w:val="000000"/>
          <w:sz w:val="28"/>
          <w:szCs w:val="28"/>
        </w:rPr>
        <w:t>Решение:</w:t>
      </w:r>
    </w:p>
    <w:p w:rsidR="00354C53" w:rsidRPr="00260C9B" w:rsidRDefault="00354C53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1. Найдем давление </w:t>
      </w:r>
      <w:r w:rsidR="00F05969" w:rsidRPr="00260C9B">
        <w:rPr>
          <w:noProof/>
          <w:color w:val="000000"/>
          <w:sz w:val="28"/>
          <w:szCs w:val="28"/>
        </w:rPr>
        <w:t>насыщенных паров диз. топлива (</w:t>
      </w:r>
      <w:r w:rsidRPr="00260C9B">
        <w:rPr>
          <w:noProof/>
          <w:color w:val="000000"/>
          <w:sz w:val="28"/>
          <w:szCs w:val="28"/>
        </w:rPr>
        <w:t>М=252 кг/кмоль; L</w:t>
      </w:r>
      <w:r w:rsidR="006624E0">
        <w:rPr>
          <w:noProof/>
          <w:color w:val="000000"/>
          <w:sz w:val="28"/>
          <w:szCs w:val="28"/>
        </w:rPr>
        <w:pict>
          <v:shape id="_x0000_i1030" type="#_x0000_t75" style="width:12.75pt;height:18.75pt">
            <v:imagedata r:id="rId10" o:title=""/>
          </v:shape>
        </w:pict>
      </w:r>
      <w:r w:rsidR="00AC2200" w:rsidRPr="00260C9B">
        <w:rPr>
          <w:noProof/>
          <w:color w:val="000000"/>
          <w:sz w:val="28"/>
          <w:szCs w:val="28"/>
        </w:rPr>
        <w:t>=120 кДж/кг;t</w:t>
      </w:r>
      <w:r w:rsidR="006624E0">
        <w:rPr>
          <w:noProof/>
          <w:color w:val="000000"/>
          <w:sz w:val="28"/>
          <w:szCs w:val="28"/>
        </w:rPr>
        <w:pict>
          <v:shape id="_x0000_i1031" type="#_x0000_t75" style="width:14.25pt;height:18pt">
            <v:imagedata r:id="rId11" o:title=""/>
          </v:shape>
        </w:pict>
      </w:r>
      <w:r w:rsidR="00AC2200" w:rsidRPr="00260C9B">
        <w:rPr>
          <w:noProof/>
          <w:color w:val="000000"/>
          <w:sz w:val="28"/>
          <w:szCs w:val="28"/>
        </w:rPr>
        <w:t>=569 К)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2200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189pt;height:38.25pt">
            <v:imagedata r:id="rId12" o:title=""/>
          </v:shape>
        </w:pict>
      </w:r>
    </w:p>
    <w:p w:rsidR="00AC2200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302.25pt;height:33.75pt">
            <v:imagedata r:id="rId13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6D36" w:rsidRPr="00260C9B" w:rsidRDefault="00496D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2. Интенсивность испарения диз. топлива равна:</w:t>
      </w:r>
    </w:p>
    <w:p w:rsidR="008229B4" w:rsidRDefault="008229B4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6D36" w:rsidRPr="00260C9B" w:rsidRDefault="00496D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W=</w:t>
      </w:r>
      <w:r w:rsidR="006624E0">
        <w:rPr>
          <w:noProof/>
          <w:color w:val="000000"/>
          <w:sz w:val="28"/>
          <w:szCs w:val="28"/>
        </w:rPr>
        <w:pict>
          <v:shape id="_x0000_i1034" type="#_x0000_t75" style="width:102pt;height:18.75pt">
            <v:imagedata r:id="rId14" o:title=""/>
          </v:shape>
        </w:pict>
      </w:r>
    </w:p>
    <w:p w:rsidR="00496D36" w:rsidRPr="00260C9B" w:rsidRDefault="00496D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W=</w:t>
      </w:r>
      <w:r w:rsidR="006624E0">
        <w:rPr>
          <w:noProof/>
          <w:color w:val="000000"/>
          <w:sz w:val="28"/>
          <w:szCs w:val="28"/>
        </w:rPr>
        <w:pict>
          <v:shape id="_x0000_i1035" type="#_x0000_t75" style="width:243pt;height:18pt">
            <v:imagedata r:id="rId15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6F6F" w:rsidRPr="00260C9B" w:rsidRDefault="00101B1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3</w:t>
      </w:r>
      <w:r w:rsidR="00BE6F6F" w:rsidRPr="00260C9B">
        <w:rPr>
          <w:noProof/>
          <w:color w:val="000000"/>
          <w:sz w:val="28"/>
          <w:szCs w:val="28"/>
        </w:rPr>
        <w:t>. Найдем эквивалентный диаметр огненного шара: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6F6F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90.75pt;height:20.25pt">
            <v:imagedata r:id="rId16" o:title=""/>
          </v:shape>
        </w:pict>
      </w:r>
    </w:p>
    <w:p w:rsidR="00101B1A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180pt;height:20.25pt">
            <v:imagedata r:id="rId17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6F6F" w:rsidRPr="00260C9B" w:rsidRDefault="00101B1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4</w:t>
      </w:r>
      <w:r w:rsidR="00BE6F6F" w:rsidRPr="00260C9B">
        <w:rPr>
          <w:noProof/>
          <w:color w:val="000000"/>
          <w:sz w:val="28"/>
          <w:szCs w:val="28"/>
        </w:rPr>
        <w:t>.</w:t>
      </w:r>
      <w:r w:rsidR="00651AE4" w:rsidRPr="00260C9B">
        <w:rPr>
          <w:noProof/>
          <w:color w:val="000000"/>
          <w:sz w:val="28"/>
          <w:szCs w:val="28"/>
        </w:rPr>
        <w:t>Время существования огненного шара: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1AE4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78pt;height:15.75pt">
            <v:imagedata r:id="rId18" o:title=""/>
          </v:shape>
        </w:pict>
      </w:r>
    </w:p>
    <w:p w:rsidR="00651AE4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167.25pt;height:18pt">
            <v:imagedata r:id="rId19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7461" w:rsidRPr="00260C9B" w:rsidRDefault="00101B1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По формуле 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7461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108.75pt;height:36pt">
            <v:imagedata r:id="rId20" o:title=""/>
          </v:shape>
        </w:pict>
      </w:r>
      <w:r w:rsidR="00101B1A" w:rsidRPr="00260C9B">
        <w:rPr>
          <w:noProof/>
          <w:color w:val="000000"/>
          <w:sz w:val="28"/>
          <w:szCs w:val="28"/>
        </w:rPr>
        <w:t xml:space="preserve"> 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1B1A" w:rsidRPr="00260C9B" w:rsidRDefault="00101B1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найдем угловые коэффициенты излучения с огненного шара на элементарную площадку на поверхности мишени</w:t>
      </w:r>
      <w:r w:rsidR="00997D3A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(человека)</w:t>
      </w:r>
      <w:r w:rsidR="00997D3A" w:rsidRPr="00260C9B">
        <w:rPr>
          <w:noProof/>
          <w:color w:val="000000"/>
          <w:sz w:val="28"/>
          <w:szCs w:val="28"/>
        </w:rPr>
        <w:t xml:space="preserve">, </w:t>
      </w:r>
      <w:r w:rsidRPr="00260C9B">
        <w:rPr>
          <w:noProof/>
          <w:color w:val="000000"/>
          <w:sz w:val="28"/>
          <w:szCs w:val="28"/>
        </w:rPr>
        <w:t>находящийся на расстоянии Х, равном 50;</w:t>
      </w:r>
      <w:r w:rsidR="00997D3A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100;</w:t>
      </w:r>
      <w:r w:rsidR="00997D3A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150;</w:t>
      </w:r>
      <w:r w:rsidR="00997D3A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200;</w:t>
      </w:r>
      <w:r w:rsidR="00997D3A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250;</w:t>
      </w:r>
      <w:r w:rsidR="00997D3A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300;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350;</w:t>
      </w:r>
      <w:r w:rsidR="00997D3A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400 м от центра огненного шара</w:t>
      </w:r>
      <w:r w:rsidR="00314953" w:rsidRPr="00260C9B">
        <w:rPr>
          <w:noProof/>
          <w:color w:val="000000"/>
          <w:sz w:val="28"/>
          <w:szCs w:val="28"/>
        </w:rPr>
        <w:t>(</w:t>
      </w:r>
      <w:r w:rsidRPr="00260C9B">
        <w:rPr>
          <w:noProof/>
          <w:color w:val="000000"/>
          <w:sz w:val="28"/>
          <w:szCs w:val="28"/>
        </w:rPr>
        <w:t>при Н=0.5</w:t>
      </w:r>
      <w:r w:rsidR="006624E0">
        <w:rPr>
          <w:noProof/>
          <w:color w:val="000000"/>
          <w:sz w:val="28"/>
          <w:szCs w:val="28"/>
        </w:rPr>
        <w:pict>
          <v:shape id="_x0000_i1041" type="#_x0000_t75" style="width:23.25pt;height:18.75pt">
            <v:imagedata r:id="rId21" o:title=""/>
          </v:shape>
        </w:pict>
      </w:r>
      <w:r w:rsidRPr="00260C9B">
        <w:rPr>
          <w:noProof/>
          <w:color w:val="000000"/>
          <w:sz w:val="28"/>
          <w:szCs w:val="28"/>
        </w:rPr>
        <w:t>).Результаты расчетов сведем в таблицу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41"/>
        <w:gridCol w:w="981"/>
        <w:gridCol w:w="1069"/>
        <w:gridCol w:w="1069"/>
        <w:gridCol w:w="1069"/>
        <w:gridCol w:w="1068"/>
        <w:gridCol w:w="1158"/>
        <w:gridCol w:w="1158"/>
        <w:gridCol w:w="1158"/>
      </w:tblGrid>
      <w:tr w:rsidR="000C7461" w:rsidRPr="00CE49BD" w:rsidTr="00CE49BD">
        <w:tc>
          <w:tcPr>
            <w:tcW w:w="439" w:type="pct"/>
            <w:shd w:val="clear" w:color="auto" w:fill="auto"/>
          </w:tcPr>
          <w:p w:rsidR="00101B1A" w:rsidRPr="00CE49BD" w:rsidRDefault="00101B1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Х, м</w:t>
            </w:r>
          </w:p>
        </w:tc>
        <w:tc>
          <w:tcPr>
            <w:tcW w:w="512" w:type="pct"/>
            <w:shd w:val="clear" w:color="auto" w:fill="auto"/>
          </w:tcPr>
          <w:p w:rsidR="00101B1A" w:rsidRPr="00CE49BD" w:rsidRDefault="00101B1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558" w:type="pct"/>
            <w:shd w:val="clear" w:color="auto" w:fill="auto"/>
          </w:tcPr>
          <w:p w:rsidR="00101B1A" w:rsidRPr="00CE49BD" w:rsidRDefault="00101B1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58" w:type="pct"/>
            <w:shd w:val="clear" w:color="auto" w:fill="auto"/>
          </w:tcPr>
          <w:p w:rsidR="00101B1A" w:rsidRPr="00CE49BD" w:rsidRDefault="00101B1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150</w:t>
            </w:r>
          </w:p>
        </w:tc>
        <w:tc>
          <w:tcPr>
            <w:tcW w:w="558" w:type="pct"/>
            <w:shd w:val="clear" w:color="auto" w:fill="auto"/>
          </w:tcPr>
          <w:p w:rsidR="00101B1A" w:rsidRPr="00CE49BD" w:rsidRDefault="00101B1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558" w:type="pct"/>
            <w:shd w:val="clear" w:color="auto" w:fill="auto"/>
          </w:tcPr>
          <w:p w:rsidR="00101B1A" w:rsidRPr="00CE49BD" w:rsidRDefault="00101B1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250</w:t>
            </w:r>
          </w:p>
        </w:tc>
        <w:tc>
          <w:tcPr>
            <w:tcW w:w="605" w:type="pct"/>
            <w:shd w:val="clear" w:color="auto" w:fill="auto"/>
          </w:tcPr>
          <w:p w:rsidR="00101B1A" w:rsidRPr="00CE49BD" w:rsidRDefault="00101B1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300</w:t>
            </w:r>
          </w:p>
        </w:tc>
        <w:tc>
          <w:tcPr>
            <w:tcW w:w="605" w:type="pct"/>
            <w:shd w:val="clear" w:color="auto" w:fill="auto"/>
          </w:tcPr>
          <w:p w:rsidR="00101B1A" w:rsidRPr="00CE49BD" w:rsidRDefault="00101B1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350</w:t>
            </w:r>
          </w:p>
        </w:tc>
        <w:tc>
          <w:tcPr>
            <w:tcW w:w="605" w:type="pct"/>
            <w:shd w:val="clear" w:color="auto" w:fill="auto"/>
          </w:tcPr>
          <w:p w:rsidR="00101B1A" w:rsidRPr="00CE49BD" w:rsidRDefault="00101B1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400</w:t>
            </w:r>
          </w:p>
        </w:tc>
      </w:tr>
      <w:tr w:rsidR="000C7461" w:rsidRPr="00CE49BD" w:rsidTr="00CE49BD">
        <w:tc>
          <w:tcPr>
            <w:tcW w:w="439" w:type="pct"/>
            <w:shd w:val="clear" w:color="auto" w:fill="auto"/>
          </w:tcPr>
          <w:p w:rsidR="00101B1A" w:rsidRPr="00CE49BD" w:rsidRDefault="006624E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42" type="#_x0000_t75" style="width:11.25pt;height:12.75pt">
                  <v:imagedata r:id="rId22" o:title=""/>
                </v:shape>
              </w:pict>
            </w:r>
          </w:p>
        </w:tc>
        <w:tc>
          <w:tcPr>
            <w:tcW w:w="512" w:type="pct"/>
            <w:shd w:val="clear" w:color="auto" w:fill="auto"/>
          </w:tcPr>
          <w:p w:rsidR="00101B1A" w:rsidRPr="00CE49BD" w:rsidRDefault="00997D3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0.19</w:t>
            </w:r>
          </w:p>
        </w:tc>
        <w:tc>
          <w:tcPr>
            <w:tcW w:w="558" w:type="pct"/>
            <w:shd w:val="clear" w:color="auto" w:fill="auto"/>
          </w:tcPr>
          <w:p w:rsidR="00101B1A" w:rsidRPr="00CE49BD" w:rsidRDefault="00997D3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0.102</w:t>
            </w:r>
          </w:p>
        </w:tc>
        <w:tc>
          <w:tcPr>
            <w:tcW w:w="558" w:type="pct"/>
            <w:shd w:val="clear" w:color="auto" w:fill="auto"/>
          </w:tcPr>
          <w:p w:rsidR="00101B1A" w:rsidRPr="00CE49BD" w:rsidRDefault="00997D3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0.052</w:t>
            </w:r>
          </w:p>
        </w:tc>
        <w:tc>
          <w:tcPr>
            <w:tcW w:w="558" w:type="pct"/>
            <w:shd w:val="clear" w:color="auto" w:fill="auto"/>
          </w:tcPr>
          <w:p w:rsidR="00101B1A" w:rsidRPr="00CE49BD" w:rsidRDefault="00997D3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0.028</w:t>
            </w:r>
          </w:p>
        </w:tc>
        <w:tc>
          <w:tcPr>
            <w:tcW w:w="558" w:type="pct"/>
            <w:shd w:val="clear" w:color="auto" w:fill="auto"/>
          </w:tcPr>
          <w:p w:rsidR="00101B1A" w:rsidRPr="00CE49BD" w:rsidRDefault="00997D3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0.016</w:t>
            </w:r>
          </w:p>
        </w:tc>
        <w:tc>
          <w:tcPr>
            <w:tcW w:w="605" w:type="pct"/>
            <w:shd w:val="clear" w:color="auto" w:fill="auto"/>
          </w:tcPr>
          <w:p w:rsidR="00101B1A" w:rsidRPr="00CE49BD" w:rsidRDefault="00997D3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0.0103</w:t>
            </w:r>
          </w:p>
        </w:tc>
        <w:tc>
          <w:tcPr>
            <w:tcW w:w="605" w:type="pct"/>
            <w:shd w:val="clear" w:color="auto" w:fill="auto"/>
          </w:tcPr>
          <w:p w:rsidR="00101B1A" w:rsidRPr="00CE49BD" w:rsidRDefault="00997D3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0.0068</w:t>
            </w:r>
          </w:p>
        </w:tc>
        <w:tc>
          <w:tcPr>
            <w:tcW w:w="605" w:type="pct"/>
            <w:shd w:val="clear" w:color="auto" w:fill="auto"/>
          </w:tcPr>
          <w:p w:rsidR="00101B1A" w:rsidRPr="00CE49BD" w:rsidRDefault="00997D3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0.0047</w:t>
            </w:r>
          </w:p>
        </w:tc>
      </w:tr>
    </w:tbl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7461" w:rsidRPr="00260C9B" w:rsidRDefault="00997D3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По формуле </w:t>
      </w:r>
    </w:p>
    <w:p w:rsidR="008229B4" w:rsidRDefault="008229B4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7461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9pt;height:17.25pt">
            <v:imagedata r:id="rId23" o:title=""/>
          </v:shape>
        </w:pict>
      </w:r>
      <w:r>
        <w:rPr>
          <w:noProof/>
          <w:color w:val="000000"/>
          <w:sz w:val="28"/>
          <w:szCs w:val="28"/>
        </w:rPr>
        <w:pict>
          <v:shape id="_x0000_i1044" type="#_x0000_t75" style="width:251.25pt;height:23.25pt">
            <v:imagedata r:id="rId24" o:title=""/>
          </v:shape>
        </w:pict>
      </w:r>
      <w:r w:rsidR="00AB0BEB" w:rsidRPr="00260C9B">
        <w:rPr>
          <w:noProof/>
          <w:color w:val="000000"/>
          <w:sz w:val="28"/>
          <w:szCs w:val="28"/>
        </w:rPr>
        <w:t xml:space="preserve"> </w:t>
      </w:r>
    </w:p>
    <w:p w:rsidR="00101B1A" w:rsidRPr="00260C9B" w:rsidRDefault="008229B4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AB0BEB" w:rsidRPr="00260C9B">
        <w:rPr>
          <w:noProof/>
          <w:color w:val="000000"/>
          <w:sz w:val="28"/>
          <w:szCs w:val="28"/>
        </w:rPr>
        <w:t xml:space="preserve">найдем значение </w:t>
      </w:r>
      <w:r w:rsidR="000C7461" w:rsidRPr="00260C9B">
        <w:rPr>
          <w:noProof/>
          <w:color w:val="000000"/>
          <w:sz w:val="28"/>
          <w:szCs w:val="28"/>
        </w:rPr>
        <w:t>п</w:t>
      </w:r>
      <w:r w:rsidR="00AB0BEB" w:rsidRPr="00260C9B">
        <w:rPr>
          <w:noProof/>
          <w:color w:val="000000"/>
          <w:sz w:val="28"/>
          <w:szCs w:val="28"/>
        </w:rPr>
        <w:t xml:space="preserve">лотности теплового потока падающего излучения на вышеуказанных расстояниях от центра «огненного шара», принимая </w:t>
      </w:r>
      <w:r w:rsidR="006624E0">
        <w:rPr>
          <w:noProof/>
          <w:color w:val="000000"/>
          <w:sz w:val="28"/>
          <w:szCs w:val="28"/>
        </w:rPr>
        <w:pict>
          <v:shape id="_x0000_i1045" type="#_x0000_t75" style="width:96pt;height:18pt">
            <v:imagedata r:id="rId25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16"/>
        <w:gridCol w:w="961"/>
        <w:gridCol w:w="1050"/>
        <w:gridCol w:w="1050"/>
        <w:gridCol w:w="1050"/>
        <w:gridCol w:w="961"/>
        <w:gridCol w:w="961"/>
        <w:gridCol w:w="961"/>
        <w:gridCol w:w="961"/>
      </w:tblGrid>
      <w:tr w:rsidR="00AB0BEB" w:rsidRPr="00CE49BD" w:rsidTr="00CE49BD">
        <w:tc>
          <w:tcPr>
            <w:tcW w:w="807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Х,м</w:t>
            </w:r>
          </w:p>
        </w:tc>
        <w:tc>
          <w:tcPr>
            <w:tcW w:w="507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553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53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150</w:t>
            </w:r>
          </w:p>
        </w:tc>
        <w:tc>
          <w:tcPr>
            <w:tcW w:w="553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507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250</w:t>
            </w:r>
          </w:p>
        </w:tc>
        <w:tc>
          <w:tcPr>
            <w:tcW w:w="507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300</w:t>
            </w:r>
          </w:p>
        </w:tc>
        <w:tc>
          <w:tcPr>
            <w:tcW w:w="507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350</w:t>
            </w:r>
          </w:p>
        </w:tc>
        <w:tc>
          <w:tcPr>
            <w:tcW w:w="507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400</w:t>
            </w:r>
          </w:p>
        </w:tc>
      </w:tr>
      <w:tr w:rsidR="00AB0BEB" w:rsidRPr="00CE49BD" w:rsidTr="00CE49BD">
        <w:tc>
          <w:tcPr>
            <w:tcW w:w="807" w:type="pct"/>
            <w:shd w:val="clear" w:color="auto" w:fill="auto"/>
          </w:tcPr>
          <w:p w:rsidR="00AB0BEB" w:rsidRPr="00CE49BD" w:rsidRDefault="006624E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46" type="#_x0000_t75" style="width:69.75pt;height:18pt">
                  <v:imagedata r:id="rId26" o:title=""/>
                </v:shape>
              </w:pict>
            </w:r>
          </w:p>
        </w:tc>
        <w:tc>
          <w:tcPr>
            <w:tcW w:w="507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84.4</w:t>
            </w:r>
          </w:p>
        </w:tc>
        <w:tc>
          <w:tcPr>
            <w:tcW w:w="553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38.15</w:t>
            </w:r>
          </w:p>
        </w:tc>
        <w:tc>
          <w:tcPr>
            <w:tcW w:w="553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21.76</w:t>
            </w:r>
          </w:p>
        </w:tc>
        <w:tc>
          <w:tcPr>
            <w:tcW w:w="553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11.34</w:t>
            </w:r>
          </w:p>
        </w:tc>
        <w:tc>
          <w:tcPr>
            <w:tcW w:w="507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6.26</w:t>
            </w:r>
          </w:p>
        </w:tc>
        <w:tc>
          <w:tcPr>
            <w:tcW w:w="507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3.91</w:t>
            </w:r>
          </w:p>
        </w:tc>
        <w:tc>
          <w:tcPr>
            <w:tcW w:w="507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2.48</w:t>
            </w:r>
          </w:p>
        </w:tc>
        <w:tc>
          <w:tcPr>
            <w:tcW w:w="507" w:type="pct"/>
            <w:shd w:val="clear" w:color="auto" w:fill="auto"/>
          </w:tcPr>
          <w:p w:rsidR="00AB0BEB" w:rsidRPr="00CE49BD" w:rsidRDefault="00AB0BEB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1.06</w:t>
            </w:r>
          </w:p>
        </w:tc>
      </w:tr>
    </w:tbl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0BEB" w:rsidRPr="00260C9B" w:rsidRDefault="00AB0BEB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Из результатов расчетов следует</w:t>
      </w:r>
      <w:r w:rsidR="00314953" w:rsidRPr="00260C9B">
        <w:rPr>
          <w:noProof/>
          <w:color w:val="000000"/>
          <w:sz w:val="28"/>
          <w:szCs w:val="28"/>
        </w:rPr>
        <w:t>,</w:t>
      </w:r>
      <w:r w:rsidR="000C7461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 xml:space="preserve">что безопасным для </w:t>
      </w:r>
      <w:r w:rsidR="0007615D" w:rsidRPr="00260C9B">
        <w:rPr>
          <w:noProof/>
          <w:color w:val="000000"/>
          <w:sz w:val="28"/>
          <w:szCs w:val="28"/>
        </w:rPr>
        <w:t>человека</w:t>
      </w:r>
      <w:r w:rsidRPr="00260C9B">
        <w:rPr>
          <w:noProof/>
          <w:color w:val="000000"/>
          <w:sz w:val="28"/>
          <w:szCs w:val="28"/>
        </w:rPr>
        <w:t xml:space="preserve"> будет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расстояние R=300 м, где плотность падающего теплового потока будет меньше 4.0</w:t>
      </w:r>
      <w:r w:rsidR="0007615D" w:rsidRPr="00260C9B">
        <w:rPr>
          <w:noProof/>
          <w:color w:val="000000"/>
          <w:sz w:val="28"/>
          <w:szCs w:val="28"/>
        </w:rPr>
        <w:t xml:space="preserve"> </w:t>
      </w:r>
      <w:r w:rsidR="006624E0">
        <w:rPr>
          <w:noProof/>
          <w:color w:val="000000"/>
          <w:sz w:val="28"/>
          <w:szCs w:val="28"/>
        </w:rPr>
        <w:pict>
          <v:shape id="_x0000_i1047" type="#_x0000_t75" style="width:45.75pt;height:15.75pt">
            <v:imagedata r:id="rId27" o:title=""/>
          </v:shape>
        </w:pict>
      </w:r>
      <w:r w:rsidRPr="00260C9B">
        <w:rPr>
          <w:noProof/>
          <w:color w:val="000000"/>
          <w:sz w:val="28"/>
          <w:szCs w:val="28"/>
        </w:rPr>
        <w:t>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0BEB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33pt;height:18pt">
            <v:imagedata r:id="rId28" o:title=""/>
          </v:shape>
        </w:pict>
      </w:r>
      <w:r w:rsidR="0007615D" w:rsidRPr="00260C9B">
        <w:rPr>
          <w:noProof/>
          <w:color w:val="000000"/>
          <w:sz w:val="28"/>
          <w:szCs w:val="28"/>
        </w:rPr>
        <w:t xml:space="preserve"> 4.0 </w:t>
      </w:r>
      <w:r>
        <w:rPr>
          <w:noProof/>
          <w:color w:val="000000"/>
          <w:sz w:val="28"/>
          <w:szCs w:val="28"/>
        </w:rPr>
        <w:pict>
          <v:shape id="_x0000_i1049" type="#_x0000_t75" style="width:45.75pt;height:15.75pt">
            <v:imagedata r:id="rId27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615D" w:rsidRPr="00260C9B" w:rsidRDefault="0007615D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Определим вероятность летального поражения людей, используя формулу: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7461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138.75pt;height:18pt">
            <v:imagedata r:id="rId29" o:title=""/>
          </v:shape>
        </w:pict>
      </w:r>
      <w:r w:rsidR="0007615D" w:rsidRPr="00260C9B">
        <w:rPr>
          <w:noProof/>
          <w:color w:val="000000"/>
          <w:sz w:val="28"/>
          <w:szCs w:val="28"/>
        </w:rPr>
        <w:t xml:space="preserve"> 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615D" w:rsidRPr="00260C9B" w:rsidRDefault="0007615D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для определения пробит - функции. Результаты расчетов также представим виде таблицы.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99"/>
        <w:gridCol w:w="1136"/>
        <w:gridCol w:w="1041"/>
        <w:gridCol w:w="1041"/>
        <w:gridCol w:w="1041"/>
        <w:gridCol w:w="1041"/>
        <w:gridCol w:w="1041"/>
        <w:gridCol w:w="1041"/>
        <w:gridCol w:w="990"/>
      </w:tblGrid>
      <w:tr w:rsidR="000C7461" w:rsidRPr="00CE49BD" w:rsidTr="00CE49BD">
        <w:tc>
          <w:tcPr>
            <w:tcW w:w="626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Х, м</w:t>
            </w:r>
          </w:p>
        </w:tc>
        <w:tc>
          <w:tcPr>
            <w:tcW w:w="593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543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44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150</w:t>
            </w:r>
          </w:p>
        </w:tc>
        <w:tc>
          <w:tcPr>
            <w:tcW w:w="544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200</w:t>
            </w:r>
          </w:p>
        </w:tc>
        <w:tc>
          <w:tcPr>
            <w:tcW w:w="544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250</w:t>
            </w:r>
          </w:p>
        </w:tc>
        <w:tc>
          <w:tcPr>
            <w:tcW w:w="544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300</w:t>
            </w:r>
          </w:p>
        </w:tc>
        <w:tc>
          <w:tcPr>
            <w:tcW w:w="544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350</w:t>
            </w:r>
          </w:p>
        </w:tc>
        <w:tc>
          <w:tcPr>
            <w:tcW w:w="518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450</w:t>
            </w:r>
          </w:p>
        </w:tc>
      </w:tr>
      <w:tr w:rsidR="000C7461" w:rsidRPr="00CE49BD" w:rsidTr="00CE49BD">
        <w:tc>
          <w:tcPr>
            <w:tcW w:w="626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Рr</w:t>
            </w:r>
          </w:p>
        </w:tc>
        <w:tc>
          <w:tcPr>
            <w:tcW w:w="593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12.58</w:t>
            </w:r>
          </w:p>
        </w:tc>
        <w:tc>
          <w:tcPr>
            <w:tcW w:w="543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9.87</w:t>
            </w:r>
          </w:p>
        </w:tc>
        <w:tc>
          <w:tcPr>
            <w:tcW w:w="544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7.96</w:t>
            </w:r>
          </w:p>
        </w:tc>
        <w:tc>
          <w:tcPr>
            <w:tcW w:w="544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5.73</w:t>
            </w:r>
          </w:p>
        </w:tc>
        <w:tc>
          <w:tcPr>
            <w:tcW w:w="544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3.73</w:t>
            </w:r>
          </w:p>
        </w:tc>
        <w:tc>
          <w:tcPr>
            <w:tcW w:w="544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2.12</w:t>
            </w:r>
          </w:p>
        </w:tc>
        <w:tc>
          <w:tcPr>
            <w:tcW w:w="544" w:type="pct"/>
            <w:shd w:val="clear" w:color="auto" w:fill="auto"/>
          </w:tcPr>
          <w:p w:rsidR="0007615D" w:rsidRPr="00CE49BD" w:rsidRDefault="0007615D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0.58</w:t>
            </w:r>
          </w:p>
        </w:tc>
        <w:tc>
          <w:tcPr>
            <w:tcW w:w="518" w:type="pct"/>
            <w:shd w:val="clear" w:color="auto" w:fill="auto"/>
          </w:tcPr>
          <w:p w:rsidR="0007615D" w:rsidRPr="00CE49BD" w:rsidRDefault="00AF7D2A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-2.38</w:t>
            </w:r>
          </w:p>
        </w:tc>
      </w:tr>
      <w:tr w:rsidR="000C7461" w:rsidRPr="00CE49BD" w:rsidTr="00CE49BD">
        <w:tc>
          <w:tcPr>
            <w:tcW w:w="626" w:type="pct"/>
            <w:shd w:val="clear" w:color="auto" w:fill="auto"/>
          </w:tcPr>
          <w:p w:rsidR="007D4E52" w:rsidRPr="00CE49BD" w:rsidRDefault="006624E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51" type="#_x0000_t75" style="width:36pt;height:18.75pt">
                  <v:imagedata r:id="rId30" o:title=""/>
                </v:shape>
              </w:pict>
            </w:r>
          </w:p>
        </w:tc>
        <w:tc>
          <w:tcPr>
            <w:tcW w:w="1137" w:type="pct"/>
            <w:gridSpan w:val="2"/>
            <w:shd w:val="clear" w:color="auto" w:fill="auto"/>
          </w:tcPr>
          <w:p w:rsidR="007D4E52" w:rsidRPr="00CE49BD" w:rsidRDefault="007D4E5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44" w:type="pct"/>
            <w:shd w:val="clear" w:color="auto" w:fill="auto"/>
          </w:tcPr>
          <w:p w:rsidR="007D4E52" w:rsidRPr="00CE49BD" w:rsidRDefault="007D4E5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99.8</w:t>
            </w:r>
          </w:p>
        </w:tc>
        <w:tc>
          <w:tcPr>
            <w:tcW w:w="544" w:type="pct"/>
            <w:shd w:val="clear" w:color="auto" w:fill="auto"/>
          </w:tcPr>
          <w:p w:rsidR="007D4E52" w:rsidRPr="00CE49BD" w:rsidRDefault="007D4E5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77</w:t>
            </w:r>
          </w:p>
        </w:tc>
        <w:tc>
          <w:tcPr>
            <w:tcW w:w="544" w:type="pct"/>
            <w:shd w:val="clear" w:color="auto" w:fill="auto"/>
          </w:tcPr>
          <w:p w:rsidR="007D4E52" w:rsidRPr="00CE49BD" w:rsidRDefault="007D4E5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1606" w:type="pct"/>
            <w:gridSpan w:val="3"/>
            <w:shd w:val="clear" w:color="auto" w:fill="auto"/>
          </w:tcPr>
          <w:p w:rsidR="007D4E52" w:rsidRPr="00CE49BD" w:rsidRDefault="007D4E5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</w:tbl>
    <w:p w:rsidR="00BA5216" w:rsidRPr="00260C9B" w:rsidRDefault="00BA5216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E3136" w:rsidRPr="00260C9B" w:rsidRDefault="000C7461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br w:type="page"/>
      </w:r>
      <w:r w:rsidR="00BB0F60" w:rsidRPr="00260C9B">
        <w:rPr>
          <w:b/>
          <w:noProof/>
          <w:color w:val="000000"/>
          <w:sz w:val="28"/>
          <w:szCs w:val="28"/>
        </w:rPr>
        <w:t>5</w:t>
      </w:r>
      <w:r w:rsidR="003E3136" w:rsidRPr="00260C9B">
        <w:rPr>
          <w:b/>
          <w:noProof/>
          <w:color w:val="000000"/>
          <w:sz w:val="28"/>
          <w:szCs w:val="28"/>
        </w:rPr>
        <w:t>.</w:t>
      </w:r>
      <w:r w:rsidRPr="00260C9B">
        <w:rPr>
          <w:b/>
          <w:noProof/>
          <w:color w:val="000000"/>
          <w:sz w:val="28"/>
          <w:szCs w:val="28"/>
        </w:rPr>
        <w:t xml:space="preserve"> </w:t>
      </w:r>
      <w:r w:rsidR="003E3136" w:rsidRPr="00260C9B">
        <w:rPr>
          <w:b/>
          <w:noProof/>
          <w:color w:val="000000"/>
          <w:sz w:val="28"/>
          <w:szCs w:val="28"/>
        </w:rPr>
        <w:t>Расчет значений поражающих фактов при пожаре разлития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2E70" w:rsidRPr="00260C9B" w:rsidRDefault="00D42E7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На нефтеперекачивающей станции расположен РВС в обваловке, имеющий квадратную форму со стороной а=40 м</w:t>
      </w:r>
      <w:r w:rsidR="00314953" w:rsidRPr="00260C9B">
        <w:rPr>
          <w:noProof/>
          <w:color w:val="000000"/>
          <w:sz w:val="28"/>
          <w:szCs w:val="28"/>
        </w:rPr>
        <w:t>.</w:t>
      </w:r>
      <w:r w:rsidRPr="00260C9B">
        <w:rPr>
          <w:noProof/>
          <w:color w:val="000000"/>
          <w:sz w:val="28"/>
          <w:szCs w:val="28"/>
        </w:rPr>
        <w:t xml:space="preserve"> (М=252 кг/кмоль; L</w:t>
      </w:r>
      <w:r w:rsidR="006624E0">
        <w:rPr>
          <w:noProof/>
          <w:color w:val="000000"/>
          <w:sz w:val="28"/>
          <w:szCs w:val="28"/>
        </w:rPr>
        <w:pict>
          <v:shape id="_x0000_i1052" type="#_x0000_t75" style="width:12.75pt;height:18.75pt">
            <v:imagedata r:id="rId10" o:title=""/>
          </v:shape>
        </w:pict>
      </w:r>
      <w:r w:rsidRPr="00260C9B">
        <w:rPr>
          <w:noProof/>
          <w:color w:val="000000"/>
          <w:sz w:val="28"/>
          <w:szCs w:val="28"/>
        </w:rPr>
        <w:t>=120 кДж/кг;t</w:t>
      </w:r>
      <w:r w:rsidR="006624E0">
        <w:rPr>
          <w:noProof/>
          <w:color w:val="000000"/>
          <w:sz w:val="28"/>
          <w:szCs w:val="28"/>
        </w:rPr>
        <w:pict>
          <v:shape id="_x0000_i1053" type="#_x0000_t75" style="width:14.25pt;height:18pt">
            <v:imagedata r:id="rId11" o:title=""/>
          </v:shape>
        </w:pict>
      </w:r>
      <w:r w:rsidRPr="00260C9B">
        <w:rPr>
          <w:noProof/>
          <w:color w:val="000000"/>
          <w:sz w:val="28"/>
          <w:szCs w:val="28"/>
        </w:rPr>
        <w:t>=569 К).В результате нарушения резервуара и разлива диз. топлива возник пожар. Скорость ветра равна 2.3 м/с</w:t>
      </w:r>
    </w:p>
    <w:p w:rsidR="00D42E70" w:rsidRPr="00260C9B" w:rsidRDefault="00D42E7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Определить размеры безопасной зоны для персонала.</w:t>
      </w:r>
    </w:p>
    <w:p w:rsidR="00D42E70" w:rsidRPr="00260C9B" w:rsidRDefault="00D42E70" w:rsidP="00314953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260C9B">
        <w:rPr>
          <w:i/>
          <w:noProof/>
          <w:color w:val="000000"/>
          <w:sz w:val="28"/>
          <w:szCs w:val="28"/>
        </w:rPr>
        <w:t>Решение:</w:t>
      </w:r>
    </w:p>
    <w:p w:rsidR="00BF0865" w:rsidRPr="00260C9B" w:rsidRDefault="00D42E7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1. По условию при полном разрушении резервуара диз. топливо полностью</w:t>
      </w:r>
      <w:r w:rsidR="00294835" w:rsidRPr="00260C9B">
        <w:rPr>
          <w:noProof/>
          <w:color w:val="000000"/>
          <w:sz w:val="28"/>
          <w:szCs w:val="28"/>
        </w:rPr>
        <w:t xml:space="preserve"> заполняет обваловку, имеющую площадь: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835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4" type="#_x0000_t75" style="width:137.25pt;height:18.75pt">
            <v:imagedata r:id="rId31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835" w:rsidRPr="00260C9B" w:rsidRDefault="00294835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2. Найдем геометрические размеры пламени пожара разлития</w:t>
      </w:r>
      <w:r w:rsidR="00314953" w:rsidRPr="00260C9B">
        <w:rPr>
          <w:noProof/>
          <w:color w:val="000000"/>
          <w:sz w:val="28"/>
          <w:szCs w:val="28"/>
        </w:rPr>
        <w:t>,</w:t>
      </w:r>
      <w:r w:rsidRPr="00260C9B">
        <w:rPr>
          <w:noProof/>
          <w:color w:val="000000"/>
          <w:sz w:val="28"/>
          <w:szCs w:val="28"/>
        </w:rPr>
        <w:t xml:space="preserve"> условно принимаемого в виде наклонного цилиндра, предварительно определив</w:t>
      </w:r>
      <w:r w:rsidR="00314953" w:rsidRPr="00260C9B">
        <w:rPr>
          <w:noProof/>
          <w:color w:val="000000"/>
          <w:sz w:val="28"/>
          <w:szCs w:val="28"/>
        </w:rPr>
        <w:t>:</w:t>
      </w:r>
    </w:p>
    <w:p w:rsidR="00294835" w:rsidRPr="00260C9B" w:rsidRDefault="00294835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диаметр зеркала разлива: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835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5" type="#_x0000_t75" style="width:200.25pt;height:21pt">
            <v:imagedata r:id="rId32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835" w:rsidRPr="00260C9B" w:rsidRDefault="00294835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Плотность паров диз. топлива: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835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6" type="#_x0000_t75" style="width:324.75pt;height:33.75pt">
            <v:imagedata r:id="rId33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835" w:rsidRPr="00260C9B" w:rsidRDefault="00F375B3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Безразмерную скорость ветра (при m=0.04 (</w:t>
      </w:r>
      <w:r w:rsidR="006624E0">
        <w:rPr>
          <w:noProof/>
          <w:color w:val="000000"/>
          <w:sz w:val="28"/>
          <w:szCs w:val="28"/>
        </w:rPr>
        <w:pict>
          <v:shape id="_x0000_i1057" type="#_x0000_t75" style="width:30.75pt;height:15.75pt">
            <v:imagedata r:id="rId34" o:title=""/>
          </v:shape>
        </w:pict>
      </w:r>
      <w:r w:rsidRPr="00260C9B">
        <w:rPr>
          <w:noProof/>
          <w:color w:val="000000"/>
          <w:sz w:val="28"/>
          <w:szCs w:val="28"/>
        </w:rPr>
        <w:t>))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75B3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8" type="#_x0000_t75" style="width:323.25pt;height:18.75pt">
            <v:imagedata r:id="rId35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75B3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br w:type="page"/>
      </w:r>
      <w:r w:rsidR="00F375B3" w:rsidRPr="00260C9B">
        <w:rPr>
          <w:noProof/>
          <w:color w:val="000000"/>
          <w:sz w:val="28"/>
          <w:szCs w:val="28"/>
        </w:rPr>
        <w:t>Теперь найдем: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75B3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9" type="#_x0000_t75" style="width:329.25pt;height:44.25pt">
            <v:imagedata r:id="rId36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375B3" w:rsidRPr="00260C9B" w:rsidRDefault="00D2181E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То есть высота пламени пожара разлития составит: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181E" w:rsidRPr="00260C9B" w:rsidRDefault="00D2181E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L=</w:t>
      </w:r>
      <w:r w:rsidR="006624E0">
        <w:rPr>
          <w:noProof/>
          <w:color w:val="000000"/>
          <w:sz w:val="28"/>
          <w:szCs w:val="28"/>
        </w:rPr>
        <w:pict>
          <v:shape id="_x0000_i1060" type="#_x0000_t75" style="width:95.25pt;height:14.25pt">
            <v:imagedata r:id="rId37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181E" w:rsidRPr="00260C9B" w:rsidRDefault="00D2181E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3. По формуле </w:t>
      </w:r>
      <w:r w:rsidR="006624E0">
        <w:rPr>
          <w:noProof/>
          <w:color w:val="000000"/>
          <w:sz w:val="28"/>
          <w:szCs w:val="28"/>
        </w:rPr>
        <w:pict>
          <v:shape id="_x0000_i1061" type="#_x0000_t75" style="width:101.25pt;height:18.75pt">
            <v:imagedata r:id="rId38" o:title=""/>
          </v:shape>
        </w:pict>
      </w:r>
      <w:r w:rsidRPr="00260C9B">
        <w:rPr>
          <w:noProof/>
          <w:color w:val="000000"/>
          <w:sz w:val="28"/>
          <w:szCs w:val="28"/>
        </w:rPr>
        <w:t xml:space="preserve"> определим косинус угла наклона пламени пожара разлития: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181E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2" type="#_x0000_t75" style="width:143.25pt;height:18pt">
            <v:imagedata r:id="rId39" o:title=""/>
          </v:shape>
        </w:pict>
      </w:r>
      <w:r w:rsidR="00D2181E" w:rsidRPr="00260C9B">
        <w:rPr>
          <w:noProof/>
          <w:color w:val="000000"/>
          <w:sz w:val="28"/>
          <w:szCs w:val="28"/>
        </w:rPr>
        <w:t>; т.е.</w:t>
      </w:r>
      <w:r>
        <w:rPr>
          <w:noProof/>
          <w:color w:val="000000"/>
          <w:sz w:val="28"/>
          <w:szCs w:val="28"/>
        </w:rPr>
        <w:pict>
          <v:shape id="_x0000_i1063" type="#_x0000_t75" style="width:48pt;height:15.75pt">
            <v:imagedata r:id="rId40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181E" w:rsidRPr="00260C9B" w:rsidRDefault="00D2181E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4.Плотность потока теплового излучения пламени пожара разлития</w:t>
      </w:r>
      <w:r w:rsidR="00314953" w:rsidRPr="00260C9B">
        <w:rPr>
          <w:noProof/>
          <w:color w:val="000000"/>
          <w:sz w:val="28"/>
          <w:szCs w:val="28"/>
        </w:rPr>
        <w:t>,</w:t>
      </w:r>
      <w:r w:rsidRPr="00260C9B">
        <w:rPr>
          <w:noProof/>
          <w:color w:val="000000"/>
          <w:sz w:val="28"/>
          <w:szCs w:val="28"/>
        </w:rPr>
        <w:t xml:space="preserve"> падающего на элементарную площадку найдем по формуле 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2181E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4" type="#_x0000_t75" style="width:156.75pt;height:18pt">
            <v:imagedata r:id="rId41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3E11" w:rsidRPr="00260C9B" w:rsidRDefault="00483E1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Для этого сначала определим угловые коэффициенты излучения по графику зависимости углового коэффициента излучения с цилидрического пламени пожара на элементарную площадку от R/r для различных расстояний R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от центра пламени</w:t>
      </w:r>
      <w:r w:rsidR="00314953" w:rsidRPr="00260C9B">
        <w:rPr>
          <w:noProof/>
          <w:color w:val="000000"/>
          <w:sz w:val="28"/>
          <w:szCs w:val="28"/>
        </w:rPr>
        <w:t>,</w:t>
      </w:r>
      <w:r w:rsidRPr="00260C9B">
        <w:rPr>
          <w:noProof/>
          <w:color w:val="000000"/>
          <w:sz w:val="28"/>
          <w:szCs w:val="28"/>
        </w:rPr>
        <w:t>приняв для простоты расчета L/r=25.12/22.5</w:t>
      </w:r>
      <w:r w:rsidR="006624E0">
        <w:rPr>
          <w:noProof/>
          <w:color w:val="000000"/>
          <w:sz w:val="28"/>
          <w:szCs w:val="28"/>
        </w:rPr>
        <w:pict>
          <v:shape id="_x0000_i1065" type="#_x0000_t75" style="width:9.75pt;height:9.75pt">
            <v:imagedata r:id="rId42" o:title=""/>
          </v:shape>
        </w:pict>
      </w:r>
      <w:r w:rsidRPr="00260C9B">
        <w:rPr>
          <w:noProof/>
          <w:color w:val="000000"/>
          <w:sz w:val="28"/>
          <w:szCs w:val="28"/>
        </w:rPr>
        <w:t>1.Результаты расчетов сведем в таблицу: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02"/>
        <w:gridCol w:w="761"/>
        <w:gridCol w:w="824"/>
        <w:gridCol w:w="761"/>
        <w:gridCol w:w="824"/>
        <w:gridCol w:w="761"/>
        <w:gridCol w:w="823"/>
        <w:gridCol w:w="760"/>
        <w:gridCol w:w="886"/>
        <w:gridCol w:w="823"/>
        <w:gridCol w:w="886"/>
        <w:gridCol w:w="760"/>
      </w:tblGrid>
      <w:tr w:rsidR="000C7461" w:rsidRPr="00CE49BD" w:rsidTr="00CE49BD">
        <w:trPr>
          <w:trHeight w:val="23"/>
        </w:trPr>
        <w:tc>
          <w:tcPr>
            <w:tcW w:w="366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R/r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1.5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2.5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3.5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463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4.5</w:t>
            </w:r>
          </w:p>
        </w:tc>
        <w:tc>
          <w:tcPr>
            <w:tcW w:w="430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463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5.5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6</w:t>
            </w:r>
          </w:p>
        </w:tc>
      </w:tr>
      <w:tr w:rsidR="000C7461" w:rsidRPr="00CE49BD" w:rsidTr="00CE49BD">
        <w:trPr>
          <w:trHeight w:val="23"/>
        </w:trPr>
        <w:tc>
          <w:tcPr>
            <w:tcW w:w="366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R, м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22.5</w:t>
            </w:r>
          </w:p>
        </w:tc>
        <w:tc>
          <w:tcPr>
            <w:tcW w:w="430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33.75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430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56.25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67.5</w:t>
            </w:r>
          </w:p>
        </w:tc>
        <w:tc>
          <w:tcPr>
            <w:tcW w:w="430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78.25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90</w:t>
            </w:r>
          </w:p>
        </w:tc>
        <w:tc>
          <w:tcPr>
            <w:tcW w:w="463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101.25</w:t>
            </w:r>
          </w:p>
        </w:tc>
        <w:tc>
          <w:tcPr>
            <w:tcW w:w="430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112.5</w:t>
            </w:r>
          </w:p>
        </w:tc>
        <w:tc>
          <w:tcPr>
            <w:tcW w:w="463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123.75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135</w:t>
            </w:r>
          </w:p>
        </w:tc>
      </w:tr>
      <w:tr w:rsidR="000C7461" w:rsidRPr="00CE49BD" w:rsidTr="00CE49BD">
        <w:trPr>
          <w:trHeight w:val="23"/>
        </w:trPr>
        <w:tc>
          <w:tcPr>
            <w:tcW w:w="366" w:type="pct"/>
            <w:shd w:val="clear" w:color="auto" w:fill="auto"/>
          </w:tcPr>
          <w:p w:rsidR="00483E11" w:rsidRPr="00CE49BD" w:rsidRDefault="006624E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66" type="#_x0000_t75" style="width:11.25pt;height:12.75pt">
                  <v:imagedata r:id="rId43" o:title=""/>
                </v:shape>
              </w:pic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0.53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0.42</w:t>
            </w:r>
          </w:p>
        </w:tc>
        <w:tc>
          <w:tcPr>
            <w:tcW w:w="430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0.35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0.21</w:t>
            </w:r>
          </w:p>
        </w:tc>
        <w:tc>
          <w:tcPr>
            <w:tcW w:w="430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0.18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0.13</w:t>
            </w:r>
          </w:p>
        </w:tc>
        <w:tc>
          <w:tcPr>
            <w:tcW w:w="463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0.11</w:t>
            </w:r>
          </w:p>
        </w:tc>
        <w:tc>
          <w:tcPr>
            <w:tcW w:w="430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0.09</w:t>
            </w:r>
          </w:p>
        </w:tc>
        <w:tc>
          <w:tcPr>
            <w:tcW w:w="463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0.085</w:t>
            </w:r>
          </w:p>
        </w:tc>
        <w:tc>
          <w:tcPr>
            <w:tcW w:w="397" w:type="pct"/>
            <w:shd w:val="clear" w:color="auto" w:fill="auto"/>
          </w:tcPr>
          <w:p w:rsidR="00483E11" w:rsidRPr="00CE49BD" w:rsidRDefault="00483E11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0.06</w:t>
            </w:r>
          </w:p>
        </w:tc>
      </w:tr>
    </w:tbl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3E1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br w:type="page"/>
      </w:r>
      <w:r w:rsidR="00481137" w:rsidRPr="00260C9B">
        <w:rPr>
          <w:noProof/>
          <w:color w:val="000000"/>
          <w:sz w:val="28"/>
          <w:szCs w:val="28"/>
        </w:rPr>
        <w:t xml:space="preserve">Затем, приняв </w:t>
      </w:r>
      <w:r w:rsidR="006624E0">
        <w:rPr>
          <w:noProof/>
          <w:color w:val="000000"/>
          <w:sz w:val="28"/>
          <w:szCs w:val="28"/>
        </w:rPr>
        <w:pict>
          <v:shape id="_x0000_i1067" type="#_x0000_t75" style="width:90pt;height:18pt">
            <v:imagedata r:id="rId44" o:title=""/>
          </v:shape>
        </w:pict>
      </w:r>
      <w:r w:rsidR="00481137" w:rsidRPr="00260C9B">
        <w:rPr>
          <w:noProof/>
          <w:color w:val="000000"/>
          <w:sz w:val="28"/>
          <w:szCs w:val="28"/>
        </w:rPr>
        <w:t>, найдем плотность потока теплового излучения на разных расстояниях от границы пламени.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40"/>
        <w:gridCol w:w="762"/>
        <w:gridCol w:w="823"/>
        <w:gridCol w:w="823"/>
        <w:gridCol w:w="823"/>
        <w:gridCol w:w="823"/>
        <w:gridCol w:w="823"/>
        <w:gridCol w:w="697"/>
        <w:gridCol w:w="823"/>
        <w:gridCol w:w="823"/>
        <w:gridCol w:w="886"/>
        <w:gridCol w:w="725"/>
      </w:tblGrid>
      <w:tr w:rsidR="000C7461" w:rsidRPr="00CE49BD" w:rsidTr="00CE49BD">
        <w:tc>
          <w:tcPr>
            <w:tcW w:w="386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R,м</w:t>
            </w:r>
          </w:p>
        </w:tc>
        <w:tc>
          <w:tcPr>
            <w:tcW w:w="398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22.5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33.75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56.25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67.5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78.25</w:t>
            </w:r>
          </w:p>
        </w:tc>
        <w:tc>
          <w:tcPr>
            <w:tcW w:w="364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90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101.3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112.5</w:t>
            </w:r>
          </w:p>
        </w:tc>
        <w:tc>
          <w:tcPr>
            <w:tcW w:w="463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123.75</w:t>
            </w:r>
          </w:p>
        </w:tc>
        <w:tc>
          <w:tcPr>
            <w:tcW w:w="38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135</w:t>
            </w:r>
          </w:p>
        </w:tc>
      </w:tr>
      <w:tr w:rsidR="000C7461" w:rsidRPr="00CE49BD" w:rsidTr="00CE49BD">
        <w:tc>
          <w:tcPr>
            <w:tcW w:w="386" w:type="pct"/>
            <w:shd w:val="clear" w:color="auto" w:fill="auto"/>
          </w:tcPr>
          <w:p w:rsidR="00481137" w:rsidRPr="00CE49BD" w:rsidRDefault="006624E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68" type="#_x0000_t75" style="width:21.75pt;height:18pt">
                  <v:imagedata r:id="rId45" o:title=""/>
                </v:shape>
              </w:pict>
            </w:r>
          </w:p>
        </w:tc>
        <w:tc>
          <w:tcPr>
            <w:tcW w:w="398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60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31.55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24.92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20.51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12.21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9.8</w:t>
            </w:r>
          </w:p>
        </w:tc>
        <w:tc>
          <w:tcPr>
            <w:tcW w:w="364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7.2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6.24</w:t>
            </w:r>
          </w:p>
        </w:tc>
        <w:tc>
          <w:tcPr>
            <w:tcW w:w="43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5.07</w:t>
            </w:r>
          </w:p>
        </w:tc>
        <w:tc>
          <w:tcPr>
            <w:tcW w:w="463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4.75</w:t>
            </w:r>
          </w:p>
        </w:tc>
        <w:tc>
          <w:tcPr>
            <w:tcW w:w="380" w:type="pct"/>
            <w:shd w:val="clear" w:color="auto" w:fill="auto"/>
          </w:tcPr>
          <w:p w:rsidR="00481137" w:rsidRPr="00CE49BD" w:rsidRDefault="00481137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3.1</w:t>
            </w:r>
          </w:p>
        </w:tc>
      </w:tr>
    </w:tbl>
    <w:p w:rsidR="00481137" w:rsidRPr="00260C9B" w:rsidRDefault="00481137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1137" w:rsidRPr="00260C9B" w:rsidRDefault="00583668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Из результатов расчетов следует</w:t>
      </w:r>
      <w:r w:rsidR="00314953" w:rsidRPr="00260C9B">
        <w:rPr>
          <w:noProof/>
          <w:color w:val="000000"/>
          <w:sz w:val="28"/>
          <w:szCs w:val="28"/>
        </w:rPr>
        <w:t>,</w:t>
      </w:r>
      <w:r w:rsidRPr="00260C9B">
        <w:rPr>
          <w:noProof/>
          <w:color w:val="000000"/>
          <w:sz w:val="28"/>
          <w:szCs w:val="28"/>
        </w:rPr>
        <w:t>что безопасным для персонала будет расстояние обваловки R=135 м, где плотность теплового потока буде меньше 4,0 кВт/</w:t>
      </w:r>
      <w:r w:rsidR="006624E0">
        <w:rPr>
          <w:noProof/>
          <w:color w:val="000000"/>
          <w:sz w:val="28"/>
          <w:szCs w:val="28"/>
        </w:rPr>
        <w:pict>
          <v:shape id="_x0000_i1069" type="#_x0000_t75" style="width:17.25pt;height:15.75pt">
            <v:imagedata r:id="rId46" o:title=""/>
          </v:shape>
        </w:pict>
      </w:r>
    </w:p>
    <w:p w:rsidR="000C7461" w:rsidRPr="00260C9B" w:rsidRDefault="00583668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5. Вероятность смертельного поражения человека тепловым излучением на разных расстояниях от границы пламени найдем. Определив величину пробит - функции 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3668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0" type="#_x0000_t75" style="width:138.75pt;height:18pt">
            <v:imagedata r:id="rId29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93"/>
        <w:gridCol w:w="755"/>
        <w:gridCol w:w="820"/>
        <w:gridCol w:w="694"/>
        <w:gridCol w:w="822"/>
        <w:gridCol w:w="757"/>
        <w:gridCol w:w="820"/>
        <w:gridCol w:w="694"/>
        <w:gridCol w:w="883"/>
        <w:gridCol w:w="820"/>
        <w:gridCol w:w="884"/>
        <w:gridCol w:w="729"/>
      </w:tblGrid>
      <w:tr w:rsidR="007D4E52" w:rsidRPr="00CE49BD" w:rsidTr="00CE49BD">
        <w:tc>
          <w:tcPr>
            <w:tcW w:w="460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R,м</w:t>
            </w:r>
          </w:p>
        </w:tc>
        <w:tc>
          <w:tcPr>
            <w:tcW w:w="395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22.5</w:t>
            </w:r>
          </w:p>
        </w:tc>
        <w:tc>
          <w:tcPr>
            <w:tcW w:w="429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33.75</w:t>
            </w:r>
          </w:p>
        </w:tc>
        <w:tc>
          <w:tcPr>
            <w:tcW w:w="363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429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56.25</w:t>
            </w:r>
          </w:p>
        </w:tc>
        <w:tc>
          <w:tcPr>
            <w:tcW w:w="396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67.5</w:t>
            </w:r>
          </w:p>
        </w:tc>
        <w:tc>
          <w:tcPr>
            <w:tcW w:w="429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78.25</w:t>
            </w:r>
          </w:p>
        </w:tc>
        <w:tc>
          <w:tcPr>
            <w:tcW w:w="363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90</w:t>
            </w:r>
          </w:p>
        </w:tc>
        <w:tc>
          <w:tcPr>
            <w:tcW w:w="462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101.25</w:t>
            </w:r>
          </w:p>
        </w:tc>
        <w:tc>
          <w:tcPr>
            <w:tcW w:w="429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112.5</w:t>
            </w:r>
          </w:p>
        </w:tc>
        <w:tc>
          <w:tcPr>
            <w:tcW w:w="462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123.75</w:t>
            </w:r>
          </w:p>
        </w:tc>
        <w:tc>
          <w:tcPr>
            <w:tcW w:w="380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135</w:t>
            </w:r>
          </w:p>
        </w:tc>
      </w:tr>
      <w:tr w:rsidR="007D4E52" w:rsidRPr="00CE49BD" w:rsidTr="00CE49BD">
        <w:tc>
          <w:tcPr>
            <w:tcW w:w="460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Рr</w:t>
            </w:r>
          </w:p>
        </w:tc>
        <w:tc>
          <w:tcPr>
            <w:tcW w:w="395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12.9</w:t>
            </w:r>
          </w:p>
        </w:tc>
        <w:tc>
          <w:tcPr>
            <w:tcW w:w="429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10.52</w:t>
            </w:r>
          </w:p>
        </w:tc>
        <w:tc>
          <w:tcPr>
            <w:tcW w:w="363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9.5</w:t>
            </w:r>
          </w:p>
        </w:tc>
        <w:tc>
          <w:tcPr>
            <w:tcW w:w="429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8.55</w:t>
            </w:r>
          </w:p>
        </w:tc>
        <w:tc>
          <w:tcPr>
            <w:tcW w:w="396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6.57</w:t>
            </w:r>
          </w:p>
        </w:tc>
        <w:tc>
          <w:tcPr>
            <w:tcW w:w="429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5.43</w:t>
            </w:r>
          </w:p>
        </w:tc>
        <w:tc>
          <w:tcPr>
            <w:tcW w:w="363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3.9</w:t>
            </w:r>
          </w:p>
        </w:tc>
        <w:tc>
          <w:tcPr>
            <w:tcW w:w="462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3.04</w:t>
            </w:r>
          </w:p>
        </w:tc>
        <w:tc>
          <w:tcPr>
            <w:tcW w:w="429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1.79</w:t>
            </w:r>
          </w:p>
        </w:tc>
        <w:tc>
          <w:tcPr>
            <w:tcW w:w="462" w:type="pct"/>
            <w:shd w:val="clear" w:color="auto" w:fill="auto"/>
          </w:tcPr>
          <w:p w:rsidR="00583668" w:rsidRPr="00CE49BD" w:rsidRDefault="0058366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0.88</w:t>
            </w:r>
          </w:p>
        </w:tc>
        <w:tc>
          <w:tcPr>
            <w:tcW w:w="380" w:type="pct"/>
            <w:shd w:val="clear" w:color="auto" w:fill="auto"/>
          </w:tcPr>
          <w:p w:rsidR="00583668" w:rsidRPr="00CE49BD" w:rsidRDefault="007D4E5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-2</w:t>
            </w:r>
          </w:p>
        </w:tc>
      </w:tr>
      <w:tr w:rsidR="007D4E52" w:rsidRPr="00CE49BD" w:rsidTr="00CE49BD">
        <w:tc>
          <w:tcPr>
            <w:tcW w:w="460" w:type="pct"/>
            <w:shd w:val="clear" w:color="auto" w:fill="auto"/>
          </w:tcPr>
          <w:p w:rsidR="007D4E52" w:rsidRPr="00CE49BD" w:rsidRDefault="006624E0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71" type="#_x0000_t75" style="width:23.25pt;height:18.75pt">
                  <v:imagedata r:id="rId47" o:title=""/>
                </v:shape>
              </w:pict>
            </w:r>
            <w:r w:rsidR="007D4E52" w:rsidRPr="00CE49BD">
              <w:rPr>
                <w:noProof/>
                <w:color w:val="000000"/>
                <w:sz w:val="20"/>
                <w:szCs w:val="28"/>
              </w:rPr>
              <w:t>,%</w:t>
            </w:r>
          </w:p>
        </w:tc>
        <w:tc>
          <w:tcPr>
            <w:tcW w:w="1617" w:type="pct"/>
            <w:gridSpan w:val="4"/>
            <w:shd w:val="clear" w:color="auto" w:fill="auto"/>
          </w:tcPr>
          <w:p w:rsidR="007D4E52" w:rsidRPr="00CE49BD" w:rsidRDefault="007D4E5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396" w:type="pct"/>
            <w:shd w:val="clear" w:color="auto" w:fill="auto"/>
          </w:tcPr>
          <w:p w:rsidR="007D4E52" w:rsidRPr="00CE49BD" w:rsidRDefault="007D4E5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94.3</w:t>
            </w:r>
          </w:p>
        </w:tc>
        <w:tc>
          <w:tcPr>
            <w:tcW w:w="429" w:type="pct"/>
            <w:shd w:val="clear" w:color="auto" w:fill="auto"/>
          </w:tcPr>
          <w:p w:rsidR="007D4E52" w:rsidRPr="00CE49BD" w:rsidRDefault="007D4E5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66.8</w:t>
            </w:r>
          </w:p>
        </w:tc>
        <w:tc>
          <w:tcPr>
            <w:tcW w:w="363" w:type="pct"/>
            <w:shd w:val="clear" w:color="auto" w:fill="auto"/>
          </w:tcPr>
          <w:p w:rsidR="007D4E52" w:rsidRPr="00CE49BD" w:rsidRDefault="007D4E5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462" w:type="pct"/>
            <w:shd w:val="clear" w:color="auto" w:fill="auto"/>
          </w:tcPr>
          <w:p w:rsidR="007D4E52" w:rsidRPr="00CE49BD" w:rsidRDefault="007D4E5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12.65</w:t>
            </w:r>
          </w:p>
        </w:tc>
        <w:tc>
          <w:tcPr>
            <w:tcW w:w="1272" w:type="pct"/>
            <w:gridSpan w:val="3"/>
            <w:shd w:val="clear" w:color="auto" w:fill="auto"/>
          </w:tcPr>
          <w:p w:rsidR="007D4E52" w:rsidRPr="00CE49BD" w:rsidRDefault="007D4E52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0</w:t>
            </w:r>
          </w:p>
        </w:tc>
      </w:tr>
    </w:tbl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3668" w:rsidRPr="00260C9B" w:rsidRDefault="007D4E52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Как видно из данных расчетов, радиус зоны безопасности (0% погибших) равен примерно 112.5 м от границ пламени.</w:t>
      </w:r>
    </w:p>
    <w:p w:rsidR="00BA5216" w:rsidRPr="00260C9B" w:rsidRDefault="00BA521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3136" w:rsidRPr="00260C9B" w:rsidRDefault="003E313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t>6.</w:t>
      </w:r>
      <w:r w:rsidR="000C7461" w:rsidRPr="00260C9B">
        <w:rPr>
          <w:b/>
          <w:noProof/>
          <w:color w:val="000000"/>
          <w:sz w:val="28"/>
          <w:szCs w:val="28"/>
        </w:rPr>
        <w:t xml:space="preserve"> </w:t>
      </w:r>
      <w:r w:rsidRPr="00260C9B">
        <w:rPr>
          <w:b/>
          <w:noProof/>
          <w:color w:val="000000"/>
          <w:sz w:val="28"/>
          <w:szCs w:val="28"/>
        </w:rPr>
        <w:t>Расчет значений поражающих фактов при взрыве ПГВС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64C9" w:rsidRPr="00260C9B" w:rsidRDefault="00D4417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На производственном объекте диз. Топливо хранится в наружном резервуаре емкостью V=4500 м</w:t>
      </w:r>
      <w:r w:rsidR="006624E0">
        <w:rPr>
          <w:noProof/>
          <w:color w:val="000000"/>
          <w:sz w:val="28"/>
          <w:szCs w:val="28"/>
        </w:rPr>
        <w:pict>
          <v:shape id="_x0000_i1072" type="#_x0000_t75" style="width:6.75pt;height:15pt">
            <v:imagedata r:id="rId48" o:title=""/>
          </v:shape>
        </w:pict>
      </w:r>
      <w:r w:rsidRPr="00260C9B">
        <w:rPr>
          <w:noProof/>
          <w:color w:val="000000"/>
          <w:sz w:val="28"/>
          <w:szCs w:val="28"/>
        </w:rPr>
        <w:t xml:space="preserve">. Температура окружающей среды 260 К. Определить возможную степень разрушения зданий в случае аварии с разрушением резервуара. При расчете принять, что молекулярная масса М=252 кг/моль, скрытая теплота испарения </w:t>
      </w:r>
      <w:r w:rsidR="006624E0">
        <w:rPr>
          <w:noProof/>
          <w:color w:val="000000"/>
          <w:sz w:val="28"/>
          <w:szCs w:val="28"/>
        </w:rPr>
        <w:pict>
          <v:shape id="_x0000_i1073" type="#_x0000_t75" style="width:108.75pt;height:18pt">
            <v:imagedata r:id="rId49" o:title=""/>
          </v:shape>
        </w:pict>
      </w:r>
      <w:r w:rsidRPr="00260C9B">
        <w:rPr>
          <w:noProof/>
          <w:color w:val="000000"/>
          <w:sz w:val="28"/>
          <w:szCs w:val="28"/>
        </w:rPr>
        <w:t>, температура кипения Т</w:t>
      </w:r>
      <w:r w:rsidR="006624E0">
        <w:rPr>
          <w:noProof/>
          <w:color w:val="000000"/>
          <w:sz w:val="28"/>
          <w:szCs w:val="28"/>
        </w:rPr>
        <w:pict>
          <v:shape id="_x0000_i1074" type="#_x0000_t75" style="width:14.25pt;height:18pt">
            <v:imagedata r:id="rId50" o:title=""/>
          </v:shape>
        </w:pict>
      </w:r>
      <w:r w:rsidRPr="00260C9B">
        <w:rPr>
          <w:noProof/>
          <w:color w:val="000000"/>
          <w:sz w:val="28"/>
          <w:szCs w:val="28"/>
        </w:rPr>
        <w:t>=569 К.</w:t>
      </w:r>
    </w:p>
    <w:p w:rsidR="00D44171" w:rsidRPr="00260C9B" w:rsidRDefault="00D44171" w:rsidP="00314953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260C9B">
        <w:rPr>
          <w:i/>
          <w:noProof/>
          <w:color w:val="000000"/>
          <w:sz w:val="28"/>
          <w:szCs w:val="28"/>
        </w:rPr>
        <w:t>Решение:</w:t>
      </w:r>
    </w:p>
    <w:p w:rsidR="000C7461" w:rsidRPr="00260C9B" w:rsidRDefault="00D44171" w:rsidP="00314953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Принимаем, что резервуар заполнен жидким диз. топливом </w:t>
      </w:r>
      <w:r w:rsidR="00245E83" w:rsidRPr="00260C9B">
        <w:rPr>
          <w:noProof/>
          <w:color w:val="000000"/>
          <w:sz w:val="28"/>
          <w:szCs w:val="28"/>
        </w:rPr>
        <w:t>на 80%, а 20% объ</w:t>
      </w:r>
      <w:r w:rsidR="00A36E1B" w:rsidRPr="00260C9B">
        <w:rPr>
          <w:noProof/>
          <w:color w:val="000000"/>
          <w:sz w:val="28"/>
          <w:szCs w:val="28"/>
        </w:rPr>
        <w:t>е</w:t>
      </w:r>
      <w:r w:rsidR="00245E83" w:rsidRPr="00260C9B">
        <w:rPr>
          <w:noProof/>
          <w:color w:val="000000"/>
          <w:sz w:val="28"/>
          <w:szCs w:val="28"/>
        </w:rPr>
        <w:t xml:space="preserve">ма занимают пары диз. топлива. Поскольку диз. топливо в резервуаре находится при атмосферном давлении (Р=101 кПа), то по формуле </w:t>
      </w:r>
    </w:p>
    <w:p w:rsidR="000C7461" w:rsidRPr="00260C9B" w:rsidRDefault="000C7461" w:rsidP="000C7461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D44171" w:rsidRPr="00260C9B" w:rsidRDefault="006624E0" w:rsidP="000C7461">
      <w:pPr>
        <w:spacing w:line="360" w:lineRule="auto"/>
        <w:ind w:firstLine="748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5" type="#_x0000_t75" style="width:323.25pt;height:35.25pt">
            <v:imagedata r:id="rId51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442B3" w:rsidRPr="00260C9B" w:rsidRDefault="00245E83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2. Интенсивность испарения разлившегося бензина W определяется по формуле W=</w:t>
      </w:r>
      <w:r w:rsidR="006624E0">
        <w:rPr>
          <w:noProof/>
          <w:color w:val="000000"/>
          <w:sz w:val="28"/>
          <w:szCs w:val="28"/>
        </w:rPr>
        <w:pict>
          <v:shape id="_x0000_i1076" type="#_x0000_t75" style="width:102pt;height:18.75pt">
            <v:imagedata r:id="rId14" o:title=""/>
          </v:shape>
        </w:pict>
      </w:r>
      <w:r w:rsidR="006442B3" w:rsidRPr="00260C9B">
        <w:rPr>
          <w:noProof/>
          <w:color w:val="000000"/>
          <w:sz w:val="28"/>
          <w:szCs w:val="28"/>
        </w:rPr>
        <w:t>. Для этого находим давление насыщенного пара диз. топлива при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="006442B3" w:rsidRPr="00260C9B">
        <w:rPr>
          <w:noProof/>
          <w:color w:val="000000"/>
          <w:sz w:val="28"/>
          <w:szCs w:val="28"/>
        </w:rPr>
        <w:t>температуре окружающей среды: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5E83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7" type="#_x0000_t75" style="width:189pt;height:38.25pt">
            <v:imagedata r:id="rId12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442B3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8" type="#_x0000_t75" style="width:302.25pt;height:33.75pt">
            <v:imagedata r:id="rId13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442B3" w:rsidRPr="00260C9B" w:rsidRDefault="006442B3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тогда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442B3" w:rsidRPr="00260C9B" w:rsidRDefault="006442B3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W=</w:t>
      </w:r>
      <w:r w:rsidR="006624E0">
        <w:rPr>
          <w:noProof/>
          <w:color w:val="000000"/>
          <w:sz w:val="28"/>
          <w:szCs w:val="28"/>
        </w:rPr>
        <w:pict>
          <v:shape id="_x0000_i1079" type="#_x0000_t75" style="width:243pt;height:18pt">
            <v:imagedata r:id="rId15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2E6C" w:rsidRPr="00260C9B" w:rsidRDefault="00D02E6C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3. Масса паров во вторичном облаке, образующемся при испарении разлившегося диз. топлива: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2E6C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0" type="#_x0000_t75" style="width:275.25pt;height:20.25pt">
            <v:imagedata r:id="rId52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442B3" w:rsidRPr="00260C9B" w:rsidRDefault="00D02E6C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Здесь время испарения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принято равным 3600 с</w:t>
      </w:r>
      <w:r w:rsidR="00314953" w:rsidRPr="00260C9B">
        <w:rPr>
          <w:noProof/>
          <w:color w:val="000000"/>
          <w:sz w:val="28"/>
          <w:szCs w:val="28"/>
        </w:rPr>
        <w:t>,</w:t>
      </w:r>
      <w:r w:rsidRPr="00260C9B">
        <w:rPr>
          <w:noProof/>
          <w:color w:val="000000"/>
          <w:sz w:val="28"/>
          <w:szCs w:val="28"/>
        </w:rPr>
        <w:t xml:space="preserve"> в течение которого должны быть приняты меры по устранению аварии.</w:t>
      </w:r>
    </w:p>
    <w:p w:rsidR="00A36E1B" w:rsidRPr="00260C9B" w:rsidRDefault="00A36E1B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4. Суммарная масса паров диз. топлива в облаке равна</w:t>
      </w:r>
    </w:p>
    <w:p w:rsidR="00A36E1B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br w:type="page"/>
      </w:r>
      <w:r w:rsidR="00A36E1B" w:rsidRPr="00260C9B">
        <w:rPr>
          <w:noProof/>
          <w:color w:val="000000"/>
          <w:sz w:val="28"/>
          <w:szCs w:val="28"/>
        </w:rPr>
        <w:t>m=10602+4.85=10606,85 кг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6E1B" w:rsidRPr="00260C9B" w:rsidRDefault="00C215BB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5</w:t>
      </w:r>
      <w:r w:rsidR="00A36E1B" w:rsidRPr="00260C9B">
        <w:rPr>
          <w:noProof/>
          <w:color w:val="000000"/>
          <w:sz w:val="28"/>
          <w:szCs w:val="28"/>
        </w:rPr>
        <w:t>. Определим приведенную массу паров по формуле: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6E1B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1" type="#_x0000_t75" style="width:254.25pt;height:35.25pt">
            <v:imagedata r:id="rId53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6E1B" w:rsidRPr="00260C9B" w:rsidRDefault="00C215BB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6.Найдем избыточное давление на фронте ударной волны: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215BB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2" type="#_x0000_t75" style="width:195pt;height:35.25pt">
            <v:imagedata r:id="rId54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62E9" w:rsidRPr="00260C9B" w:rsidRDefault="00B162E9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Тогда на границе облака R</w:t>
      </w:r>
      <w:r w:rsidR="006624E0">
        <w:rPr>
          <w:noProof/>
          <w:color w:val="000000"/>
          <w:sz w:val="28"/>
          <w:szCs w:val="28"/>
        </w:rPr>
        <w:pict>
          <v:shape id="_x0000_i1083" type="#_x0000_t75" style="width:18pt;height:18.75pt">
            <v:imagedata r:id="rId55" o:title=""/>
          </v:shape>
        </w:pict>
      </w:r>
      <w:r w:rsidRPr="00260C9B">
        <w:rPr>
          <w:noProof/>
          <w:color w:val="000000"/>
          <w:sz w:val="28"/>
          <w:szCs w:val="28"/>
        </w:rPr>
        <w:t>=80 м избыточное давление на фронте ударной волны составит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215BB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4" type="#_x0000_t75" style="width:326.25pt;height:33pt">
            <v:imagedata r:id="rId56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62E9" w:rsidRPr="00260C9B" w:rsidRDefault="00B162E9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На границе облака R</w:t>
      </w:r>
      <w:r w:rsidR="006624E0">
        <w:rPr>
          <w:noProof/>
          <w:color w:val="000000"/>
          <w:sz w:val="28"/>
          <w:szCs w:val="28"/>
        </w:rPr>
        <w:pict>
          <v:shape id="_x0000_i1085" type="#_x0000_t75" style="width:18pt;height:18.75pt">
            <v:imagedata r:id="rId57" o:title=""/>
          </v:shape>
        </w:pict>
      </w:r>
      <w:r w:rsidRPr="00260C9B">
        <w:rPr>
          <w:noProof/>
          <w:color w:val="000000"/>
          <w:sz w:val="28"/>
          <w:szCs w:val="28"/>
        </w:rPr>
        <w:t>=150 м избыточное давление на фронте ударной волны составит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215BB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6" type="#_x0000_t75" style="width:329.25pt;height:33pt">
            <v:imagedata r:id="rId58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62E9" w:rsidRPr="00260C9B" w:rsidRDefault="00B162E9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На границе облака R</w:t>
      </w:r>
      <w:r w:rsidR="006624E0">
        <w:rPr>
          <w:noProof/>
          <w:color w:val="000000"/>
          <w:sz w:val="28"/>
          <w:szCs w:val="28"/>
        </w:rPr>
        <w:pict>
          <v:shape id="_x0000_i1087" type="#_x0000_t75" style="width:18pt;height:18.75pt">
            <v:imagedata r:id="rId57" o:title=""/>
          </v:shape>
        </w:pict>
      </w:r>
      <w:r w:rsidRPr="00260C9B">
        <w:rPr>
          <w:noProof/>
          <w:color w:val="000000"/>
          <w:sz w:val="28"/>
          <w:szCs w:val="28"/>
        </w:rPr>
        <w:t>=220 м избыточное давление на фронте ударной волны составит</w:t>
      </w:r>
    </w:p>
    <w:p w:rsidR="00B162E9" w:rsidRPr="00260C9B" w:rsidRDefault="00B162E9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001C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8" type="#_x0000_t75" style="width:324pt;height:33pt">
            <v:imagedata r:id="rId59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08EA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br w:type="page"/>
      </w:r>
      <w:r w:rsidR="008B35FF" w:rsidRPr="00260C9B">
        <w:rPr>
          <w:noProof/>
          <w:color w:val="000000"/>
          <w:sz w:val="28"/>
          <w:szCs w:val="28"/>
        </w:rPr>
        <w:t>7.</w:t>
      </w:r>
      <w:r w:rsidR="007408EA" w:rsidRPr="00260C9B">
        <w:rPr>
          <w:noProof/>
          <w:color w:val="000000"/>
          <w:sz w:val="28"/>
          <w:szCs w:val="28"/>
        </w:rPr>
        <w:t>Вероятность получения зданий средней степени разрушения можно найти, определив значение пробит-функции: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08EA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9" type="#_x0000_t75" style="width:206.25pt;height:39.75pt">
            <v:imagedata r:id="rId60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08EA" w:rsidRPr="00260C9B" w:rsidRDefault="008B35FF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8.</w:t>
      </w:r>
      <w:r w:rsidR="007408EA" w:rsidRPr="00260C9B">
        <w:rPr>
          <w:noProof/>
          <w:color w:val="000000"/>
          <w:sz w:val="28"/>
          <w:szCs w:val="28"/>
        </w:rPr>
        <w:t>Для этого найдем величину импульса фазы сжатия ударной волны: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08EA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0" type="#_x0000_t75" style="width:98.25pt;height:33pt">
            <v:imagedata r:id="rId61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62E9" w:rsidRPr="00260C9B" w:rsidRDefault="008B35FF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Величина импульса фазы сжатия ударной волны при R=80м равна: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08EA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1" type="#_x0000_t75" style="width:152.25pt;height:33pt">
            <v:imagedata r:id="rId62" o:title=""/>
          </v:shape>
        </w:pict>
      </w:r>
      <w:r w:rsidR="007408EA" w:rsidRPr="00260C9B">
        <w:rPr>
          <w:noProof/>
          <w:color w:val="000000"/>
          <w:sz w:val="28"/>
          <w:szCs w:val="28"/>
        </w:rPr>
        <w:t xml:space="preserve"> кПа с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35FF" w:rsidRPr="00260C9B" w:rsidRDefault="008B35FF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Величина импульса фазы сжатия ударной волны при R=150м равна: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08EA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2" type="#_x0000_t75" style="width:153pt;height:33pt">
            <v:imagedata r:id="rId63" o:title=""/>
          </v:shape>
        </w:pict>
      </w:r>
      <w:r w:rsidR="007408EA" w:rsidRPr="00260C9B">
        <w:rPr>
          <w:noProof/>
          <w:color w:val="000000"/>
          <w:sz w:val="28"/>
          <w:szCs w:val="28"/>
        </w:rPr>
        <w:t xml:space="preserve"> кПа с</w:t>
      </w:r>
    </w:p>
    <w:p w:rsidR="008B35FF" w:rsidRPr="00260C9B" w:rsidRDefault="008B35FF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Величина импульса фазы сжатия ударной волны при R=220м равна: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08EA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3" type="#_x0000_t75" style="width:153pt;height:33pt">
            <v:imagedata r:id="rId64" o:title=""/>
          </v:shape>
        </w:pict>
      </w:r>
      <w:r w:rsidR="007408EA" w:rsidRPr="00260C9B">
        <w:rPr>
          <w:noProof/>
          <w:color w:val="000000"/>
          <w:sz w:val="28"/>
          <w:szCs w:val="28"/>
        </w:rPr>
        <w:t xml:space="preserve"> кПа с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7C19" w:rsidRPr="00260C9B" w:rsidRDefault="00E37C19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Тогда</w:t>
      </w:r>
    </w:p>
    <w:p w:rsidR="00E37C19" w:rsidRPr="00260C9B" w:rsidRDefault="00E37C19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При R=80 м</w:t>
      </w:r>
      <w:r w:rsidR="008B35FF" w:rsidRPr="00260C9B">
        <w:rPr>
          <w:noProof/>
          <w:color w:val="000000"/>
          <w:sz w:val="28"/>
          <w:szCs w:val="28"/>
        </w:rPr>
        <w:t xml:space="preserve"> значение пробит-функции равно: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7C19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4" type="#_x0000_t75" style="width:252pt;height:33.75pt">
            <v:imagedata r:id="rId65" o:title=""/>
          </v:shape>
        </w:pict>
      </w:r>
    </w:p>
    <w:p w:rsidR="00F05969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br w:type="page"/>
      </w:r>
      <w:r w:rsidR="00F05969" w:rsidRPr="00260C9B">
        <w:rPr>
          <w:noProof/>
          <w:color w:val="000000"/>
          <w:sz w:val="28"/>
          <w:szCs w:val="28"/>
        </w:rPr>
        <w:t>При R=150 м</w:t>
      </w:r>
      <w:r w:rsidR="008B35FF" w:rsidRPr="00260C9B">
        <w:rPr>
          <w:noProof/>
          <w:color w:val="000000"/>
          <w:sz w:val="28"/>
          <w:szCs w:val="28"/>
        </w:rPr>
        <w:t xml:space="preserve"> значение пробит-функции равно: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5587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5" type="#_x0000_t75" style="width:246pt;height:33.75pt">
            <v:imagedata r:id="rId66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5587" w:rsidRPr="00260C9B" w:rsidRDefault="00375587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При R=220 м</w:t>
      </w:r>
      <w:r w:rsidR="008B35FF" w:rsidRPr="00260C9B">
        <w:rPr>
          <w:noProof/>
          <w:color w:val="000000"/>
          <w:sz w:val="28"/>
          <w:szCs w:val="28"/>
        </w:rPr>
        <w:t xml:space="preserve"> значение пробит-функции равно: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5587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6" type="#_x0000_t75" style="width:239.25pt;height:36pt">
            <v:imagedata r:id="rId67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35FF" w:rsidRPr="00260C9B" w:rsidRDefault="008B35FF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9. </w:t>
      </w:r>
      <w:r w:rsidR="00385F14" w:rsidRPr="00260C9B">
        <w:rPr>
          <w:noProof/>
          <w:color w:val="000000"/>
          <w:sz w:val="28"/>
          <w:szCs w:val="28"/>
        </w:rPr>
        <w:t>Определим вероятность летального поражения людей</w:t>
      </w:r>
      <w:r w:rsidR="005740DE" w:rsidRPr="00260C9B">
        <w:rPr>
          <w:noProof/>
          <w:color w:val="000000"/>
          <w:sz w:val="28"/>
          <w:szCs w:val="28"/>
        </w:rPr>
        <w:t>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7461" w:rsidRPr="00260C9B" w:rsidRDefault="00385F14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Pr=5-5.74enS</w:t>
      </w:r>
      <w:r w:rsidR="006624E0">
        <w:rPr>
          <w:noProof/>
          <w:color w:val="000000"/>
          <w:sz w:val="28"/>
          <w:szCs w:val="28"/>
        </w:rPr>
        <w:pict>
          <v:shape id="_x0000_i1097" type="#_x0000_t75" style="width:8.25pt;height:17.25pt">
            <v:imagedata r:id="rId68" o:title=""/>
          </v:shape>
        </w:pict>
      </w:r>
      <w:r w:rsidRPr="00260C9B">
        <w:rPr>
          <w:noProof/>
          <w:color w:val="000000"/>
          <w:sz w:val="28"/>
          <w:szCs w:val="28"/>
        </w:rPr>
        <w:t xml:space="preserve">, </w:t>
      </w:r>
    </w:p>
    <w:p w:rsidR="00385F14" w:rsidRPr="00260C9B" w:rsidRDefault="00385F14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где S</w:t>
      </w:r>
      <w:r w:rsidR="006624E0">
        <w:rPr>
          <w:noProof/>
          <w:color w:val="000000"/>
          <w:sz w:val="28"/>
          <w:szCs w:val="28"/>
        </w:rPr>
        <w:pict>
          <v:shape id="_x0000_i1098" type="#_x0000_t75" style="width:8.25pt;height:17.25pt">
            <v:imagedata r:id="rId69" o:title=""/>
          </v:shape>
        </w:pict>
      </w:r>
      <w:r w:rsidRPr="00260C9B">
        <w:rPr>
          <w:noProof/>
          <w:color w:val="000000"/>
          <w:sz w:val="28"/>
          <w:szCs w:val="28"/>
        </w:rPr>
        <w:t>=</w:t>
      </w:r>
      <w:r w:rsidR="006624E0">
        <w:rPr>
          <w:noProof/>
          <w:color w:val="000000"/>
          <w:sz w:val="28"/>
          <w:szCs w:val="28"/>
        </w:rPr>
        <w:pict>
          <v:shape id="_x0000_i1099" type="#_x0000_t75" style="width:60pt;height:30.75pt">
            <v:imagedata r:id="rId70" o:title=""/>
          </v:shape>
        </w:pict>
      </w:r>
      <w:r w:rsidRPr="00260C9B">
        <w:rPr>
          <w:noProof/>
          <w:color w:val="000000"/>
          <w:sz w:val="28"/>
          <w:szCs w:val="28"/>
        </w:rPr>
        <w:t xml:space="preserve">; </w:t>
      </w:r>
      <w:r w:rsidR="006624E0">
        <w:rPr>
          <w:noProof/>
          <w:color w:val="000000"/>
          <w:sz w:val="28"/>
          <w:szCs w:val="28"/>
        </w:rPr>
        <w:pict>
          <v:shape id="_x0000_i1100" type="#_x0000_t75" style="width:84pt;height:36pt">
            <v:imagedata r:id="rId71" o:title=""/>
          </v:shape>
        </w:pict>
      </w:r>
      <w:r w:rsidR="005740DE" w:rsidRPr="00260C9B">
        <w:rPr>
          <w:noProof/>
          <w:color w:val="000000"/>
          <w:sz w:val="28"/>
          <w:szCs w:val="28"/>
        </w:rPr>
        <w:t xml:space="preserve"> (Па с)</w:t>
      </w:r>
      <w:r w:rsidRPr="00260C9B">
        <w:rPr>
          <w:noProof/>
          <w:color w:val="000000"/>
          <w:sz w:val="28"/>
          <w:szCs w:val="28"/>
        </w:rPr>
        <w:t>; Ps=</w:t>
      </w:r>
      <w:r w:rsidR="006624E0">
        <w:rPr>
          <w:noProof/>
          <w:color w:val="000000"/>
          <w:sz w:val="28"/>
          <w:szCs w:val="28"/>
        </w:rPr>
        <w:pict>
          <v:shape id="_x0000_i1101" type="#_x0000_t75" style="width:26.25pt;height:36pt">
            <v:imagedata r:id="rId72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0DE" w:rsidRPr="00260C9B" w:rsidRDefault="005740DE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Где m-масса человека равная 80 кг</w:t>
      </w:r>
    </w:p>
    <w:p w:rsidR="005740DE" w:rsidRPr="00260C9B" w:rsidRDefault="005740DE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</w:t>
      </w:r>
      <w:r w:rsidR="006624E0">
        <w:rPr>
          <w:noProof/>
          <w:color w:val="000000"/>
          <w:sz w:val="28"/>
          <w:szCs w:val="28"/>
        </w:rPr>
        <w:pict>
          <v:shape id="_x0000_i1102" type="#_x0000_t75" style="width:6.75pt;height:18pt">
            <v:imagedata r:id="rId73" o:title=""/>
          </v:shape>
        </w:pict>
      </w:r>
      <w:r w:rsidRPr="00260C9B">
        <w:rPr>
          <w:noProof/>
          <w:color w:val="000000"/>
          <w:sz w:val="28"/>
          <w:szCs w:val="28"/>
        </w:rPr>
        <w:t>- атмосферное давление Па</w:t>
      </w:r>
    </w:p>
    <w:p w:rsidR="005740DE" w:rsidRPr="00260C9B" w:rsidRDefault="005740DE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R=80 м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85F14" w:rsidRPr="008229B4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pict>
          <v:shape id="_x0000_i1103" type="#_x0000_t75" style="width:123.75pt;height:33pt">
            <v:imagedata r:id="rId74" o:title=""/>
          </v:shape>
        </w:pict>
      </w:r>
      <w:r w:rsidR="005740DE" w:rsidRPr="008229B4">
        <w:rPr>
          <w:noProof/>
          <w:color w:val="000000"/>
          <w:sz w:val="28"/>
          <w:szCs w:val="28"/>
          <w:lang w:val="en-US"/>
        </w:rPr>
        <w:t xml:space="preserve"> </w:t>
      </w:r>
      <w:r w:rsidR="005740DE" w:rsidRPr="00260C9B">
        <w:rPr>
          <w:noProof/>
          <w:color w:val="000000"/>
          <w:sz w:val="28"/>
          <w:szCs w:val="28"/>
        </w:rPr>
        <w:t>Па</w:t>
      </w:r>
      <w:r w:rsidR="005740DE" w:rsidRPr="008229B4">
        <w:rPr>
          <w:noProof/>
          <w:color w:val="000000"/>
          <w:sz w:val="28"/>
          <w:szCs w:val="28"/>
          <w:lang w:val="en-US"/>
        </w:rPr>
        <w:t xml:space="preserve"> </w:t>
      </w:r>
      <w:r w:rsidR="005740DE" w:rsidRPr="00260C9B">
        <w:rPr>
          <w:noProof/>
          <w:color w:val="000000"/>
          <w:sz w:val="28"/>
          <w:szCs w:val="28"/>
        </w:rPr>
        <w:t>с</w:t>
      </w:r>
      <w:r w:rsidR="005740DE" w:rsidRPr="008229B4">
        <w:rPr>
          <w:noProof/>
          <w:color w:val="000000"/>
          <w:sz w:val="28"/>
          <w:szCs w:val="28"/>
          <w:lang w:val="en-US"/>
        </w:rPr>
        <w:t>; Ps=</w:t>
      </w:r>
      <w:r>
        <w:rPr>
          <w:noProof/>
          <w:color w:val="000000"/>
          <w:sz w:val="28"/>
          <w:szCs w:val="28"/>
          <w:lang w:val="en-US"/>
        </w:rPr>
        <w:pict>
          <v:shape id="_x0000_i1104" type="#_x0000_t75" style="width:65.25pt;height:30.75pt">
            <v:imagedata r:id="rId75" o:title=""/>
          </v:shape>
        </w:pict>
      </w:r>
      <w:r w:rsidR="005740DE" w:rsidRPr="008229B4">
        <w:rPr>
          <w:noProof/>
          <w:color w:val="000000"/>
          <w:sz w:val="28"/>
          <w:szCs w:val="28"/>
          <w:lang w:val="en-US"/>
        </w:rPr>
        <w:t>; S</w:t>
      </w:r>
      <w:r>
        <w:rPr>
          <w:noProof/>
          <w:color w:val="000000"/>
          <w:sz w:val="28"/>
          <w:szCs w:val="28"/>
          <w:lang w:val="en-US"/>
        </w:rPr>
        <w:pict>
          <v:shape id="_x0000_i1105" type="#_x0000_t75" style="width:8.25pt;height:17.25pt">
            <v:imagedata r:id="rId69" o:title=""/>
          </v:shape>
        </w:pict>
      </w:r>
      <w:r w:rsidR="005740DE" w:rsidRPr="008229B4">
        <w:rPr>
          <w:noProof/>
          <w:color w:val="000000"/>
          <w:sz w:val="28"/>
          <w:szCs w:val="28"/>
          <w:lang w:val="en-US"/>
        </w:rPr>
        <w:t>=</w:t>
      </w:r>
      <w:r>
        <w:rPr>
          <w:noProof/>
          <w:color w:val="000000"/>
          <w:sz w:val="28"/>
          <w:szCs w:val="28"/>
          <w:lang w:val="en-US"/>
        </w:rPr>
        <w:pict>
          <v:shape id="_x0000_i1106" type="#_x0000_t75" style="width:108.75pt;height:30.75pt">
            <v:imagedata r:id="rId76" o:title=""/>
          </v:shape>
        </w:pict>
      </w:r>
      <w:r w:rsidR="005740DE" w:rsidRPr="008229B4">
        <w:rPr>
          <w:noProof/>
          <w:color w:val="000000"/>
          <w:sz w:val="28"/>
          <w:szCs w:val="28"/>
          <w:lang w:val="en-US"/>
        </w:rPr>
        <w:t>;</w:t>
      </w:r>
    </w:p>
    <w:p w:rsidR="008E454A" w:rsidRPr="008229B4" w:rsidRDefault="008E454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229B4">
        <w:rPr>
          <w:noProof/>
          <w:color w:val="000000"/>
          <w:sz w:val="28"/>
          <w:szCs w:val="28"/>
          <w:lang w:val="en-US"/>
        </w:rPr>
        <w:t>Pr=5-5.74en5.26=-4.5,</w:t>
      </w:r>
    </w:p>
    <w:p w:rsidR="000C7461" w:rsidRPr="008229B4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5740DE" w:rsidRPr="00260C9B" w:rsidRDefault="005740DE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Вероятность летального поражения людей при R=80 м</w:t>
      </w:r>
      <w:r w:rsidR="008E454A" w:rsidRPr="00260C9B">
        <w:rPr>
          <w:noProof/>
          <w:color w:val="000000"/>
          <w:sz w:val="28"/>
          <w:szCs w:val="28"/>
        </w:rPr>
        <w:t>-0%(жертв нет)</w:t>
      </w:r>
    </w:p>
    <w:p w:rsidR="008E454A" w:rsidRPr="008229B4" w:rsidRDefault="008E454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229B4">
        <w:rPr>
          <w:noProof/>
          <w:color w:val="000000"/>
          <w:sz w:val="28"/>
          <w:szCs w:val="28"/>
          <w:lang w:val="en-US"/>
        </w:rPr>
        <w:t xml:space="preserve">R=150 </w:t>
      </w:r>
      <w:r w:rsidRPr="00260C9B">
        <w:rPr>
          <w:noProof/>
          <w:color w:val="000000"/>
          <w:sz w:val="28"/>
          <w:szCs w:val="28"/>
        </w:rPr>
        <w:t>м</w:t>
      </w:r>
    </w:p>
    <w:p w:rsidR="000C7461" w:rsidRPr="008229B4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8E454A" w:rsidRPr="008229B4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pict>
          <v:shape id="_x0000_i1107" type="#_x0000_t75" style="width:150.75pt;height:33.75pt">
            <v:imagedata r:id="rId77" o:title=""/>
          </v:shape>
        </w:pict>
      </w:r>
      <w:r w:rsidR="008E454A" w:rsidRPr="008229B4">
        <w:rPr>
          <w:noProof/>
          <w:color w:val="000000"/>
          <w:sz w:val="28"/>
          <w:szCs w:val="28"/>
          <w:lang w:val="en-US"/>
        </w:rPr>
        <w:t xml:space="preserve"> </w:t>
      </w:r>
      <w:r w:rsidR="008E454A" w:rsidRPr="00260C9B">
        <w:rPr>
          <w:noProof/>
          <w:color w:val="000000"/>
          <w:sz w:val="28"/>
          <w:szCs w:val="28"/>
        </w:rPr>
        <w:t>Па</w:t>
      </w:r>
      <w:r w:rsidR="008E454A" w:rsidRPr="008229B4">
        <w:rPr>
          <w:noProof/>
          <w:color w:val="000000"/>
          <w:sz w:val="28"/>
          <w:szCs w:val="28"/>
          <w:lang w:val="en-US"/>
        </w:rPr>
        <w:t xml:space="preserve"> </w:t>
      </w:r>
      <w:r w:rsidR="008E454A" w:rsidRPr="00260C9B">
        <w:rPr>
          <w:noProof/>
          <w:color w:val="000000"/>
          <w:sz w:val="28"/>
          <w:szCs w:val="28"/>
        </w:rPr>
        <w:t>с</w:t>
      </w:r>
      <w:r w:rsidR="008E454A" w:rsidRPr="008229B4">
        <w:rPr>
          <w:noProof/>
          <w:color w:val="000000"/>
          <w:sz w:val="28"/>
          <w:szCs w:val="28"/>
          <w:lang w:val="en-US"/>
        </w:rPr>
        <w:t>; Ps=</w:t>
      </w:r>
      <w:r>
        <w:rPr>
          <w:noProof/>
          <w:color w:val="000000"/>
          <w:sz w:val="28"/>
          <w:szCs w:val="28"/>
          <w:lang w:val="en-US"/>
        </w:rPr>
        <w:pict>
          <v:shape id="_x0000_i1108" type="#_x0000_t75" style="width:65.25pt;height:30.75pt">
            <v:imagedata r:id="rId78" o:title=""/>
          </v:shape>
        </w:pict>
      </w:r>
      <w:r w:rsidR="008E454A" w:rsidRPr="008229B4">
        <w:rPr>
          <w:noProof/>
          <w:color w:val="000000"/>
          <w:sz w:val="28"/>
          <w:szCs w:val="28"/>
          <w:lang w:val="en-US"/>
        </w:rPr>
        <w:t>; S</w:t>
      </w:r>
      <w:r>
        <w:rPr>
          <w:noProof/>
          <w:color w:val="000000"/>
          <w:sz w:val="28"/>
          <w:szCs w:val="28"/>
          <w:lang w:val="en-US"/>
        </w:rPr>
        <w:pict>
          <v:shape id="_x0000_i1109" type="#_x0000_t75" style="width:8.25pt;height:17.25pt">
            <v:imagedata r:id="rId69" o:title=""/>
          </v:shape>
        </w:pict>
      </w:r>
      <w:r w:rsidR="008E454A" w:rsidRPr="008229B4">
        <w:rPr>
          <w:noProof/>
          <w:color w:val="000000"/>
          <w:sz w:val="28"/>
          <w:szCs w:val="28"/>
          <w:lang w:val="en-US"/>
        </w:rPr>
        <w:t>=</w:t>
      </w:r>
      <w:r>
        <w:rPr>
          <w:noProof/>
          <w:color w:val="000000"/>
          <w:sz w:val="28"/>
          <w:szCs w:val="28"/>
          <w:lang w:val="en-US"/>
        </w:rPr>
        <w:pict>
          <v:shape id="_x0000_i1110" type="#_x0000_t75" style="width:108.75pt;height:30.75pt">
            <v:imagedata r:id="rId79" o:title=""/>
          </v:shape>
        </w:pict>
      </w:r>
      <w:r w:rsidR="008E454A" w:rsidRPr="008229B4">
        <w:rPr>
          <w:noProof/>
          <w:color w:val="000000"/>
          <w:sz w:val="28"/>
          <w:szCs w:val="28"/>
          <w:lang w:val="en-US"/>
        </w:rPr>
        <w:t>;</w:t>
      </w:r>
    </w:p>
    <w:p w:rsidR="008E454A" w:rsidRPr="008229B4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229B4">
        <w:rPr>
          <w:noProof/>
          <w:color w:val="000000"/>
          <w:sz w:val="28"/>
          <w:szCs w:val="28"/>
          <w:lang w:val="en-US"/>
        </w:rPr>
        <w:br w:type="page"/>
      </w:r>
      <w:r w:rsidR="008E454A" w:rsidRPr="008229B4">
        <w:rPr>
          <w:noProof/>
          <w:color w:val="000000"/>
          <w:sz w:val="28"/>
          <w:szCs w:val="28"/>
          <w:lang w:val="en-US"/>
        </w:rPr>
        <w:t>Pr=5-5.74en8.33=-7.16,</w:t>
      </w:r>
    </w:p>
    <w:p w:rsidR="008E454A" w:rsidRPr="00260C9B" w:rsidRDefault="008E454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Вероятность летального поражения людей при R=150 м-0%(жертв нет)</w:t>
      </w:r>
    </w:p>
    <w:p w:rsidR="008E454A" w:rsidRPr="008229B4" w:rsidRDefault="008E454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229B4">
        <w:rPr>
          <w:noProof/>
          <w:color w:val="000000"/>
          <w:sz w:val="28"/>
          <w:szCs w:val="28"/>
          <w:lang w:val="en-US"/>
        </w:rPr>
        <w:t xml:space="preserve">R=220 </w:t>
      </w:r>
      <w:r w:rsidRPr="00260C9B">
        <w:rPr>
          <w:noProof/>
          <w:color w:val="000000"/>
          <w:sz w:val="28"/>
          <w:szCs w:val="28"/>
        </w:rPr>
        <w:t>м</w:t>
      </w:r>
    </w:p>
    <w:p w:rsidR="000C7461" w:rsidRPr="008229B4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8E454A" w:rsidRPr="008229B4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/>
        </w:rPr>
        <w:pict>
          <v:shape id="_x0000_i1111" type="#_x0000_t75" style="width:150pt;height:33.75pt">
            <v:imagedata r:id="rId80" o:title=""/>
          </v:shape>
        </w:pict>
      </w:r>
      <w:r w:rsidR="008E454A" w:rsidRPr="008229B4">
        <w:rPr>
          <w:noProof/>
          <w:color w:val="000000"/>
          <w:sz w:val="28"/>
          <w:szCs w:val="28"/>
          <w:lang w:val="en-US"/>
        </w:rPr>
        <w:t xml:space="preserve"> </w:t>
      </w:r>
      <w:r w:rsidR="008E454A" w:rsidRPr="00260C9B">
        <w:rPr>
          <w:noProof/>
          <w:color w:val="000000"/>
          <w:sz w:val="28"/>
          <w:szCs w:val="28"/>
        </w:rPr>
        <w:t>Па</w:t>
      </w:r>
      <w:r w:rsidR="008E454A" w:rsidRPr="008229B4">
        <w:rPr>
          <w:noProof/>
          <w:color w:val="000000"/>
          <w:sz w:val="28"/>
          <w:szCs w:val="28"/>
          <w:lang w:val="en-US"/>
        </w:rPr>
        <w:t xml:space="preserve"> </w:t>
      </w:r>
      <w:r w:rsidR="008E454A" w:rsidRPr="00260C9B">
        <w:rPr>
          <w:noProof/>
          <w:color w:val="000000"/>
          <w:sz w:val="28"/>
          <w:szCs w:val="28"/>
        </w:rPr>
        <w:t>с</w:t>
      </w:r>
      <w:r w:rsidR="008E454A" w:rsidRPr="008229B4">
        <w:rPr>
          <w:noProof/>
          <w:color w:val="000000"/>
          <w:sz w:val="28"/>
          <w:szCs w:val="28"/>
          <w:lang w:val="en-US"/>
        </w:rPr>
        <w:t>; Ps=</w:t>
      </w:r>
      <w:r>
        <w:rPr>
          <w:noProof/>
          <w:color w:val="000000"/>
          <w:sz w:val="28"/>
          <w:szCs w:val="28"/>
          <w:lang w:val="en-US"/>
        </w:rPr>
        <w:pict>
          <v:shape id="_x0000_i1112" type="#_x0000_t75" style="width:56.25pt;height:30.75pt">
            <v:imagedata r:id="rId81" o:title=""/>
          </v:shape>
        </w:pict>
      </w:r>
      <w:r w:rsidR="008E454A" w:rsidRPr="008229B4">
        <w:rPr>
          <w:noProof/>
          <w:color w:val="000000"/>
          <w:sz w:val="28"/>
          <w:szCs w:val="28"/>
          <w:lang w:val="en-US"/>
        </w:rPr>
        <w:t>; S</w:t>
      </w:r>
      <w:r>
        <w:rPr>
          <w:noProof/>
          <w:color w:val="000000"/>
          <w:sz w:val="28"/>
          <w:szCs w:val="28"/>
          <w:lang w:val="en-US"/>
        </w:rPr>
        <w:pict>
          <v:shape id="_x0000_i1113" type="#_x0000_t75" style="width:8.25pt;height:17.25pt">
            <v:imagedata r:id="rId69" o:title=""/>
          </v:shape>
        </w:pict>
      </w:r>
      <w:r w:rsidR="008E454A" w:rsidRPr="008229B4">
        <w:rPr>
          <w:noProof/>
          <w:color w:val="000000"/>
          <w:sz w:val="28"/>
          <w:szCs w:val="28"/>
          <w:lang w:val="en-US"/>
        </w:rPr>
        <w:t>=</w:t>
      </w:r>
      <w:r>
        <w:rPr>
          <w:noProof/>
          <w:color w:val="000000"/>
          <w:sz w:val="28"/>
          <w:szCs w:val="28"/>
          <w:lang w:val="en-US"/>
        </w:rPr>
        <w:pict>
          <v:shape id="_x0000_i1114" type="#_x0000_t75" style="width:107.25pt;height:30.75pt">
            <v:imagedata r:id="rId82" o:title=""/>
          </v:shape>
        </w:pict>
      </w:r>
      <w:r w:rsidR="008E454A" w:rsidRPr="008229B4">
        <w:rPr>
          <w:noProof/>
          <w:color w:val="000000"/>
          <w:sz w:val="28"/>
          <w:szCs w:val="28"/>
          <w:lang w:val="en-US"/>
        </w:rPr>
        <w:t>;</w:t>
      </w:r>
    </w:p>
    <w:p w:rsidR="008E454A" w:rsidRPr="008229B4" w:rsidRDefault="008E454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229B4">
        <w:rPr>
          <w:noProof/>
          <w:color w:val="000000"/>
          <w:sz w:val="28"/>
          <w:szCs w:val="28"/>
          <w:lang w:val="en-US"/>
        </w:rPr>
        <w:t>Pr=5-5.74en8.33=-8.56,</w:t>
      </w:r>
    </w:p>
    <w:p w:rsidR="000C7461" w:rsidRPr="008229B4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520786" w:rsidRPr="00260C9B" w:rsidRDefault="008E454A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Вероятность летального поражения людей при R=220 м-0%(жертв нет)</w:t>
      </w:r>
    </w:p>
    <w:p w:rsidR="00520786" w:rsidRPr="00260C9B" w:rsidRDefault="00520786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Рассчитаем прямой ущерб объекту в результате взрыва ПГВС:</w:t>
      </w:r>
    </w:p>
    <w:p w:rsidR="00BA5216" w:rsidRPr="00260C9B" w:rsidRDefault="00FD794B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Северный сектор: Одноэтажное железобетонное здание- полное разрушение.</w:t>
      </w:r>
    </w:p>
    <w:p w:rsidR="00BA5216" w:rsidRPr="00260C9B" w:rsidRDefault="00FD794B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Ущерб:15 млн. усл. ед.</w:t>
      </w:r>
    </w:p>
    <w:p w:rsidR="00FD794B" w:rsidRPr="00260C9B" w:rsidRDefault="00FD794B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Восточный сектор: </w:t>
      </w:r>
      <w:r w:rsidR="000A4E6F" w:rsidRPr="00260C9B">
        <w:rPr>
          <w:noProof/>
          <w:color w:val="000000"/>
          <w:sz w:val="28"/>
          <w:szCs w:val="28"/>
        </w:rPr>
        <w:t>двухэтажное кирпичное здание- полное разрушение</w:t>
      </w:r>
    </w:p>
    <w:p w:rsidR="000A4E6F" w:rsidRPr="00260C9B" w:rsidRDefault="000A4E6F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Ущерб: 16 млн. усл. ед.</w:t>
      </w:r>
    </w:p>
    <w:p w:rsidR="000A4E6F" w:rsidRPr="00260C9B" w:rsidRDefault="000A4E6F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Южный сектор: одноэтажное монолитное железобетонное здание-полное разрушение</w:t>
      </w:r>
    </w:p>
    <w:p w:rsidR="000A4E6F" w:rsidRPr="00260C9B" w:rsidRDefault="000A4E6F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Ущерб: 16 млн. усл. ед.</w:t>
      </w:r>
    </w:p>
    <w:p w:rsidR="000A4E6F" w:rsidRPr="00260C9B" w:rsidRDefault="000A4E6F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Западный сектор: Одноэтажное железобетонное здание- полное разрушение</w:t>
      </w:r>
    </w:p>
    <w:p w:rsidR="000A4E6F" w:rsidRPr="00260C9B" w:rsidRDefault="000A4E6F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Ущерб: 16 млн. усл. ед.</w:t>
      </w:r>
    </w:p>
    <w:p w:rsidR="000A4E6F" w:rsidRPr="00260C9B" w:rsidRDefault="000A4E6F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Y=15+16+16+16=63 млн. усл. ед.</w:t>
      </w:r>
    </w:p>
    <w:p w:rsidR="00BA5216" w:rsidRPr="00260C9B" w:rsidRDefault="00BA5216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B0F60" w:rsidRPr="00260C9B" w:rsidRDefault="00BB0F6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t>7.</w:t>
      </w:r>
      <w:r w:rsidR="000C7461" w:rsidRPr="00260C9B">
        <w:rPr>
          <w:b/>
          <w:noProof/>
          <w:color w:val="000000"/>
          <w:sz w:val="28"/>
          <w:szCs w:val="28"/>
        </w:rPr>
        <w:t xml:space="preserve"> </w:t>
      </w:r>
      <w:r w:rsidRPr="00260C9B">
        <w:rPr>
          <w:b/>
          <w:noProof/>
          <w:color w:val="000000"/>
          <w:sz w:val="28"/>
          <w:szCs w:val="28"/>
        </w:rPr>
        <w:t>Расчет значений поражающих фактов при аварии с ОХВ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6C97" w:rsidRPr="00260C9B" w:rsidRDefault="00206C97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Произошла </w:t>
      </w:r>
      <w:r w:rsidR="00814CF5" w:rsidRPr="00260C9B">
        <w:rPr>
          <w:noProof/>
          <w:color w:val="000000"/>
          <w:sz w:val="28"/>
          <w:szCs w:val="28"/>
        </w:rPr>
        <w:t>авария</w:t>
      </w:r>
      <w:r w:rsidRPr="00260C9B">
        <w:rPr>
          <w:noProof/>
          <w:color w:val="000000"/>
          <w:sz w:val="28"/>
          <w:szCs w:val="28"/>
        </w:rPr>
        <w:t xml:space="preserve">, </w:t>
      </w:r>
      <w:r w:rsidR="00814CF5" w:rsidRPr="00260C9B">
        <w:rPr>
          <w:noProof/>
          <w:color w:val="000000"/>
          <w:sz w:val="28"/>
          <w:szCs w:val="28"/>
        </w:rPr>
        <w:t>связанная с разрушением емкости</w:t>
      </w:r>
      <w:r w:rsidRPr="00260C9B">
        <w:rPr>
          <w:noProof/>
          <w:color w:val="000000"/>
          <w:sz w:val="28"/>
          <w:szCs w:val="28"/>
        </w:rPr>
        <w:t xml:space="preserve">, содержащей </w:t>
      </w:r>
      <w:r w:rsidR="00814CF5" w:rsidRPr="00260C9B">
        <w:rPr>
          <w:noProof/>
          <w:color w:val="000000"/>
          <w:sz w:val="28"/>
          <w:szCs w:val="28"/>
        </w:rPr>
        <w:t>хлор</w:t>
      </w:r>
      <w:r w:rsidR="00314953" w:rsidRPr="00260C9B">
        <w:rPr>
          <w:noProof/>
          <w:color w:val="000000"/>
          <w:sz w:val="28"/>
          <w:szCs w:val="28"/>
        </w:rPr>
        <w:t>,</w:t>
      </w:r>
      <w:r w:rsidR="00814CF5" w:rsidRPr="00260C9B">
        <w:rPr>
          <w:noProof/>
          <w:color w:val="000000"/>
          <w:sz w:val="28"/>
          <w:szCs w:val="28"/>
        </w:rPr>
        <w:t xml:space="preserve"> хранящийся под давлением</w:t>
      </w:r>
      <w:r w:rsidRPr="00260C9B">
        <w:rPr>
          <w:noProof/>
          <w:color w:val="000000"/>
          <w:sz w:val="28"/>
          <w:szCs w:val="28"/>
        </w:rPr>
        <w:t>. При прогнозировании аварии принять следующие метеоусловия</w:t>
      </w:r>
      <w:r w:rsidR="00314953" w:rsidRPr="00260C9B">
        <w:rPr>
          <w:noProof/>
          <w:color w:val="000000"/>
          <w:sz w:val="28"/>
          <w:szCs w:val="28"/>
        </w:rPr>
        <w:t>:</w:t>
      </w:r>
      <w:r w:rsidRPr="00260C9B">
        <w:rPr>
          <w:noProof/>
          <w:color w:val="000000"/>
          <w:sz w:val="28"/>
          <w:szCs w:val="28"/>
        </w:rPr>
        <w:t xml:space="preserve"> изотермия, скорость ветра 2.3 м/с</w:t>
      </w:r>
      <w:r w:rsidR="00314953" w:rsidRPr="00260C9B">
        <w:rPr>
          <w:noProof/>
          <w:color w:val="000000"/>
          <w:sz w:val="28"/>
          <w:szCs w:val="28"/>
        </w:rPr>
        <w:t>,</w:t>
      </w:r>
      <w:r w:rsidRPr="00260C9B">
        <w:rPr>
          <w:noProof/>
          <w:color w:val="000000"/>
          <w:sz w:val="28"/>
          <w:szCs w:val="28"/>
        </w:rPr>
        <w:t xml:space="preserve"> те</w:t>
      </w:r>
      <w:r w:rsidR="00814CF5" w:rsidRPr="00260C9B">
        <w:rPr>
          <w:noProof/>
          <w:color w:val="000000"/>
          <w:sz w:val="28"/>
          <w:szCs w:val="28"/>
        </w:rPr>
        <w:t>м</w:t>
      </w:r>
      <w:r w:rsidRPr="00260C9B">
        <w:rPr>
          <w:noProof/>
          <w:color w:val="000000"/>
          <w:sz w:val="28"/>
          <w:szCs w:val="28"/>
        </w:rPr>
        <w:t>пература воздуха -13 градусов</w:t>
      </w:r>
      <w:r w:rsidR="00814CF5" w:rsidRPr="00260C9B">
        <w:rPr>
          <w:noProof/>
          <w:color w:val="000000"/>
          <w:sz w:val="28"/>
          <w:szCs w:val="28"/>
        </w:rPr>
        <w:t>, время аварии 20 часов. Плотность населения в селитебной зоне равна 2250, численность персонала равна 205 человек, наибольшая рабочая смена – 48 человек. Определить глубину распространения ОХВ воздуха через час и структуру пораженного населения.</w:t>
      </w:r>
    </w:p>
    <w:p w:rsidR="00814CF5" w:rsidRPr="00260C9B" w:rsidRDefault="00814CF5" w:rsidP="00314953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260C9B">
        <w:rPr>
          <w:i/>
          <w:noProof/>
          <w:color w:val="000000"/>
          <w:sz w:val="28"/>
          <w:szCs w:val="28"/>
        </w:rPr>
        <w:t>Решение:</w:t>
      </w:r>
    </w:p>
    <w:p w:rsidR="000C7461" w:rsidRPr="00260C9B" w:rsidRDefault="00814CF5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1. Эквивалентное количество ОХВ в первичном облаке определим по формуле: 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4CF5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5" type="#_x0000_t75" style="width:90pt;height:20.25pt">
            <v:imagedata r:id="rId83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5204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6" type="#_x0000_t75" style="width:12pt;height:17.25pt">
            <v:imagedata r:id="rId84" o:title=""/>
          </v:shape>
        </w:pict>
      </w:r>
      <w:r w:rsidR="00AF5204" w:rsidRPr="00260C9B">
        <w:rPr>
          <w:noProof/>
          <w:color w:val="000000"/>
          <w:sz w:val="28"/>
          <w:szCs w:val="28"/>
        </w:rPr>
        <w:t>-коэффициент, зависящий от условий хранения ОХВ</w:t>
      </w:r>
      <w:r w:rsidR="008355FE" w:rsidRPr="00260C9B">
        <w:rPr>
          <w:noProof/>
          <w:color w:val="000000"/>
          <w:sz w:val="28"/>
          <w:szCs w:val="28"/>
        </w:rPr>
        <w:t>(</w:t>
      </w:r>
      <w:r>
        <w:rPr>
          <w:noProof/>
          <w:color w:val="000000"/>
          <w:sz w:val="28"/>
          <w:szCs w:val="28"/>
        </w:rPr>
        <w:pict>
          <v:shape id="_x0000_i1117" type="#_x0000_t75" style="width:12pt;height:17.25pt">
            <v:imagedata r:id="rId85" o:title=""/>
          </v:shape>
        </w:pict>
      </w:r>
      <w:r w:rsidR="008355FE" w:rsidRPr="00260C9B">
        <w:rPr>
          <w:noProof/>
          <w:color w:val="000000"/>
          <w:sz w:val="28"/>
          <w:szCs w:val="28"/>
        </w:rPr>
        <w:t>=0.18)</w:t>
      </w:r>
    </w:p>
    <w:p w:rsidR="00AF5204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8" type="#_x0000_t75" style="width:12.75pt;height:18pt">
            <v:imagedata r:id="rId86" o:title=""/>
          </v:shape>
        </w:pict>
      </w:r>
      <w:r w:rsidR="00AF5204" w:rsidRPr="00260C9B">
        <w:rPr>
          <w:noProof/>
          <w:color w:val="000000"/>
          <w:sz w:val="28"/>
          <w:szCs w:val="28"/>
        </w:rPr>
        <w:t>-Коэффициент равный отношению пороговой токсодозы хлора к пороговой токсодозе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="00AF5204" w:rsidRPr="00260C9B">
        <w:rPr>
          <w:noProof/>
          <w:color w:val="000000"/>
          <w:sz w:val="28"/>
          <w:szCs w:val="28"/>
        </w:rPr>
        <w:t>рассматриваемого ОХВ(</w:t>
      </w:r>
      <w:r>
        <w:rPr>
          <w:noProof/>
          <w:color w:val="000000"/>
          <w:sz w:val="28"/>
          <w:szCs w:val="28"/>
        </w:rPr>
        <w:pict>
          <v:shape id="_x0000_i1119" type="#_x0000_t75" style="width:12.75pt;height:18pt">
            <v:imagedata r:id="rId86" o:title=""/>
          </v:shape>
        </w:pict>
      </w:r>
      <w:r w:rsidR="00AF5204" w:rsidRPr="00260C9B">
        <w:rPr>
          <w:noProof/>
          <w:color w:val="000000"/>
          <w:sz w:val="28"/>
          <w:szCs w:val="28"/>
        </w:rPr>
        <w:t>=1)</w:t>
      </w:r>
    </w:p>
    <w:p w:rsidR="00AF5204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0" type="#_x0000_t75" style="width:23.25pt;height:20.25pt">
            <v:imagedata r:id="rId87" o:title=""/>
          </v:shape>
        </w:pict>
      </w:r>
      <w:r w:rsidR="00AF5204" w:rsidRPr="00260C9B">
        <w:rPr>
          <w:noProof/>
          <w:color w:val="000000"/>
          <w:sz w:val="28"/>
          <w:szCs w:val="28"/>
        </w:rPr>
        <w:t>-коэффициент, учитывающий степень вертикальной устойчивости атмосферы(</w:t>
      </w:r>
      <w:r>
        <w:rPr>
          <w:noProof/>
          <w:color w:val="000000"/>
          <w:sz w:val="28"/>
          <w:szCs w:val="28"/>
        </w:rPr>
        <w:pict>
          <v:shape id="_x0000_i1121" type="#_x0000_t75" style="width:23.25pt;height:20.25pt">
            <v:imagedata r:id="rId87" o:title=""/>
          </v:shape>
        </w:pict>
      </w:r>
      <w:r w:rsidR="00AF5204" w:rsidRPr="00260C9B">
        <w:rPr>
          <w:noProof/>
          <w:color w:val="000000"/>
          <w:sz w:val="28"/>
          <w:szCs w:val="28"/>
        </w:rPr>
        <w:t>=0.23)</w:t>
      </w:r>
    </w:p>
    <w:p w:rsidR="008355FE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2" type="#_x0000_t75" style="width:14.25pt;height:18pt">
            <v:imagedata r:id="rId88" o:title=""/>
          </v:shape>
        </w:pict>
      </w:r>
      <w:r w:rsidR="00AF5204" w:rsidRPr="00260C9B">
        <w:rPr>
          <w:noProof/>
          <w:color w:val="000000"/>
          <w:sz w:val="28"/>
          <w:szCs w:val="28"/>
        </w:rPr>
        <w:t xml:space="preserve">-коэффициент, учитывающий влияние температуры воздуха </w:t>
      </w:r>
      <w:r w:rsidR="008355FE" w:rsidRPr="00260C9B">
        <w:rPr>
          <w:noProof/>
          <w:color w:val="000000"/>
          <w:sz w:val="28"/>
          <w:szCs w:val="28"/>
        </w:rPr>
        <w:t>(</w:t>
      </w:r>
      <w:r>
        <w:rPr>
          <w:noProof/>
          <w:color w:val="000000"/>
          <w:sz w:val="28"/>
          <w:szCs w:val="28"/>
        </w:rPr>
        <w:pict>
          <v:shape id="_x0000_i1123" type="#_x0000_t75" style="width:14.25pt;height:18pt">
            <v:imagedata r:id="rId89" o:title=""/>
          </v:shape>
        </w:pict>
      </w:r>
      <w:r w:rsidR="008355FE" w:rsidRPr="00260C9B">
        <w:rPr>
          <w:noProof/>
          <w:color w:val="000000"/>
          <w:sz w:val="28"/>
          <w:szCs w:val="28"/>
        </w:rPr>
        <w:t>=0.405)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5204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4" type="#_x0000_t75" style="width:158.25pt;height:18pt">
            <v:imagedata r:id="rId90" o:title=""/>
          </v:shape>
        </w:pict>
      </w:r>
      <w:r w:rsidR="008355FE" w:rsidRPr="00260C9B">
        <w:rPr>
          <w:noProof/>
          <w:color w:val="000000"/>
          <w:sz w:val="28"/>
          <w:szCs w:val="28"/>
        </w:rPr>
        <w:t>, тогда</w:t>
      </w:r>
    </w:p>
    <w:p w:rsidR="008355FE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5" type="#_x0000_t75" style="width:218.25pt;height:18pt">
            <v:imagedata r:id="rId91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7461" w:rsidRPr="00260C9B" w:rsidRDefault="00ED1657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2. Эквивалентное количество ОХВ во вторичном облаке определим по формуле: 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55FE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6" type="#_x0000_t75" style="width:228pt;height:18pt">
            <v:imagedata r:id="rId92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1657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7" type="#_x0000_t75" style="width:14.25pt;height:17.25pt">
            <v:imagedata r:id="rId93" o:title=""/>
          </v:shape>
        </w:pict>
      </w:r>
      <w:r w:rsidR="00ED1657" w:rsidRPr="00260C9B">
        <w:rPr>
          <w:noProof/>
          <w:color w:val="000000"/>
          <w:sz w:val="28"/>
          <w:szCs w:val="28"/>
        </w:rPr>
        <w:t>-коэффициент, учитывающий скорость ветра (</w:t>
      </w:r>
      <w:r>
        <w:rPr>
          <w:noProof/>
          <w:color w:val="000000"/>
          <w:sz w:val="28"/>
          <w:szCs w:val="28"/>
        </w:rPr>
        <w:pict>
          <v:shape id="_x0000_i1128" type="#_x0000_t75" style="width:14.25pt;height:17.25pt">
            <v:imagedata r:id="rId94" o:title=""/>
          </v:shape>
        </w:pict>
      </w:r>
      <w:r w:rsidR="00ED1657" w:rsidRPr="00260C9B">
        <w:rPr>
          <w:noProof/>
          <w:color w:val="000000"/>
          <w:sz w:val="28"/>
          <w:szCs w:val="28"/>
        </w:rPr>
        <w:t>=1.46)</w:t>
      </w:r>
    </w:p>
    <w:p w:rsidR="00ED1657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9" type="#_x0000_t75" style="width:14.25pt;height:18pt">
            <v:imagedata r:id="rId95" o:title=""/>
          </v:shape>
        </w:pict>
      </w:r>
      <w:r w:rsidR="00ED1657" w:rsidRPr="00260C9B">
        <w:rPr>
          <w:noProof/>
          <w:color w:val="000000"/>
          <w:sz w:val="28"/>
          <w:szCs w:val="28"/>
        </w:rPr>
        <w:t>- коэффициент, учитывающий время с начала аварии</w:t>
      </w:r>
    </w:p>
    <w:p w:rsidR="00ED1657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br w:type="page"/>
      </w:r>
      <w:r w:rsidR="006624E0">
        <w:rPr>
          <w:noProof/>
          <w:color w:val="000000"/>
          <w:sz w:val="28"/>
          <w:szCs w:val="28"/>
        </w:rPr>
        <w:pict>
          <v:shape id="_x0000_i1130" type="#_x0000_t75" style="width:305.25pt;height:18pt">
            <v:imagedata r:id="rId96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1657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1" type="#_x0000_t75" style="width:36.75pt;height:18pt">
            <v:imagedata r:id="rId97" o:title=""/>
          </v:shape>
        </w:pic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="00ED1657" w:rsidRPr="00260C9B">
        <w:rPr>
          <w:noProof/>
          <w:color w:val="000000"/>
          <w:sz w:val="28"/>
          <w:szCs w:val="28"/>
        </w:rPr>
        <w:t xml:space="preserve">поэтому </w:t>
      </w:r>
      <w:r>
        <w:rPr>
          <w:noProof/>
          <w:color w:val="000000"/>
          <w:sz w:val="28"/>
          <w:szCs w:val="28"/>
        </w:rPr>
        <w:pict>
          <v:shape id="_x0000_i1132" type="#_x0000_t75" style="width:68.25pt;height:18.75pt">
            <v:imagedata r:id="rId98" o:title=""/>
          </v:shape>
        </w:pict>
      </w:r>
    </w:p>
    <w:p w:rsidR="008301B9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3" type="#_x0000_t75" style="width:14.25pt;height:18pt">
            <v:imagedata r:id="rId88" o:title=""/>
          </v:shape>
        </w:pict>
      </w:r>
      <w:r w:rsidR="008301B9" w:rsidRPr="00260C9B">
        <w:rPr>
          <w:noProof/>
          <w:color w:val="000000"/>
          <w:sz w:val="28"/>
          <w:szCs w:val="28"/>
        </w:rPr>
        <w:t>-коэффициент, учитывающий влияние температуры воздуха(</w:t>
      </w:r>
      <w:r>
        <w:rPr>
          <w:noProof/>
          <w:color w:val="000000"/>
          <w:sz w:val="28"/>
          <w:szCs w:val="28"/>
        </w:rPr>
        <w:pict>
          <v:shape id="_x0000_i1134" type="#_x0000_t75" style="width:32.25pt;height:18pt">
            <v:imagedata r:id="rId99" o:title=""/>
          </v:shape>
        </w:pict>
      </w:r>
      <w:r w:rsidR="008301B9" w:rsidRPr="00260C9B">
        <w:rPr>
          <w:noProof/>
          <w:color w:val="000000"/>
          <w:sz w:val="28"/>
          <w:szCs w:val="28"/>
        </w:rPr>
        <w:t>)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55FE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5" type="#_x0000_t75" style="width:335.25pt;height:20.25pt">
            <v:imagedata r:id="rId100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01B9" w:rsidRPr="00260C9B" w:rsidRDefault="008301B9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тогда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01B9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6" type="#_x0000_t75" style="width:345.75pt;height:18pt">
            <v:imagedata r:id="rId101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25D8" w:rsidRPr="00260C9B" w:rsidRDefault="008301B9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3.</w:t>
      </w:r>
      <w:r w:rsidR="001225ED" w:rsidRPr="00260C9B">
        <w:rPr>
          <w:noProof/>
          <w:color w:val="000000"/>
          <w:sz w:val="28"/>
          <w:szCs w:val="28"/>
        </w:rPr>
        <w:t>Глубины зон заражения первичным и вторичным облаком определим по таблице: Глубины зон возможного поражения для ОХВ:</w:t>
      </w:r>
      <w:r w:rsidR="006624E0">
        <w:rPr>
          <w:noProof/>
          <w:color w:val="000000"/>
          <w:sz w:val="28"/>
          <w:szCs w:val="28"/>
        </w:rPr>
        <w:pict>
          <v:shape id="_x0000_i1137" type="#_x0000_t75" style="width:9pt;height:17.25pt">
            <v:imagedata r:id="rId23" o:title=""/>
          </v:shape>
        </w:pict>
      </w:r>
    </w:p>
    <w:p w:rsidR="001225ED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8" type="#_x0000_t75" style="width:86.25pt;height:19.5pt">
            <v:imagedata r:id="rId102" o:title=""/>
          </v:shape>
        </w:pict>
      </w:r>
      <w:r w:rsidR="002825D8" w:rsidRPr="00260C9B">
        <w:rPr>
          <w:noProof/>
          <w:color w:val="000000"/>
          <w:sz w:val="28"/>
          <w:szCs w:val="28"/>
        </w:rPr>
        <w:t xml:space="preserve">; </w:t>
      </w:r>
      <w:r>
        <w:rPr>
          <w:noProof/>
          <w:color w:val="000000"/>
          <w:sz w:val="28"/>
          <w:szCs w:val="28"/>
        </w:rPr>
        <w:pict>
          <v:shape id="_x0000_i1139" type="#_x0000_t75" style="width:65.25pt;height:17.25pt">
            <v:imagedata r:id="rId103" o:title=""/>
          </v:shape>
        </w:pict>
      </w:r>
    </w:p>
    <w:p w:rsidR="00EA5AE8" w:rsidRPr="00260C9B" w:rsidRDefault="00EA5AE8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Полная глубина заражения равна: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A5AE8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0" type="#_x0000_t75" style="width:161.25pt;height:18.75pt">
            <v:imagedata r:id="rId104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A5AE8" w:rsidRPr="00260C9B" w:rsidRDefault="00EA5AE8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4. Предельно возможное значение глубины переноса воздушных масс при скорости переноса равно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12.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A5AE8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1" type="#_x0000_t75" style="width:140.25pt;height:18.75pt">
            <v:imagedata r:id="rId105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A5AE8" w:rsidRPr="00260C9B" w:rsidRDefault="00EA5AE8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За истинную глубину зоны заражения принимаем величину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A5AE8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2" type="#_x0000_t75" style="width:147.75pt;height:18.75pt">
            <v:imagedata r:id="rId106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2160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br w:type="page"/>
      </w:r>
      <w:r w:rsidR="00DA2160" w:rsidRPr="00260C9B">
        <w:rPr>
          <w:noProof/>
          <w:color w:val="000000"/>
          <w:sz w:val="28"/>
          <w:szCs w:val="28"/>
        </w:rPr>
        <w:t>5. Площадь зоны возможного заражения находим по формуле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F4917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3" type="#_x0000_t75" style="width:293.25pt;height:18.75pt">
            <v:imagedata r:id="rId107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4E6F" w:rsidRPr="00260C9B" w:rsidRDefault="000A4E6F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6. Площадь зоны фактического заражения: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F4917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4" type="#_x0000_t75" style="width:264pt;height:20.25pt">
            <v:imagedata r:id="rId108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871CF" w:rsidRPr="00260C9B" w:rsidRDefault="003871CF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Т. к. скорость ветра более 2 м/с, то зона фактического заражения будет располагаться в секторе с углом 45 градусов по направлению ветра (направление ветра западное).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871CF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5" type="#_x0000_t75" style="width:170.25pt;height:18pt">
            <v:imagedata r:id="rId109" o:title=""/>
          </v:shape>
        </w:pict>
      </w:r>
    </w:p>
    <w:p w:rsidR="003871CF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6" type="#_x0000_t75" style="width:183pt;height:18.75pt">
            <v:imagedata r:id="rId110" o:title=""/>
          </v:shape>
        </w:pict>
      </w:r>
      <w:r w:rsidR="003871CF" w:rsidRPr="00260C9B">
        <w:rPr>
          <w:noProof/>
          <w:color w:val="000000"/>
          <w:sz w:val="28"/>
          <w:szCs w:val="28"/>
        </w:rPr>
        <w:t xml:space="preserve"> </w:t>
      </w:r>
    </w:p>
    <w:p w:rsidR="003871CF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7" type="#_x0000_t75" style="width:170.25pt;height:18pt">
            <v:imagedata r:id="rId111" o:title=""/>
          </v:shape>
        </w:pic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871CF" w:rsidRPr="00260C9B" w:rsidRDefault="00C6795C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В производственных зданиях пораженных нет.</w:t>
      </w:r>
    </w:p>
    <w:p w:rsidR="00C6795C" w:rsidRPr="00260C9B" w:rsidRDefault="00C6795C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Определим пораженное количество человек в селитебной зоне:</w:t>
      </w:r>
    </w:p>
    <w:p w:rsidR="00C6795C" w:rsidRPr="00260C9B" w:rsidRDefault="00C6795C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Найдем площадь селитебной зоны восточного сектора</w:t>
      </w:r>
      <w:r w:rsidR="00314953" w:rsidRPr="00260C9B">
        <w:rPr>
          <w:noProof/>
          <w:color w:val="000000"/>
          <w:sz w:val="28"/>
          <w:szCs w:val="28"/>
        </w:rPr>
        <w:t>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795C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8" type="#_x0000_t75" style="width:204pt;height:18pt">
            <v:imagedata r:id="rId112" o:title=""/>
          </v:shape>
        </w:pict>
      </w:r>
      <w:r w:rsidR="00C6795C" w:rsidRPr="00260C9B">
        <w:rPr>
          <w:noProof/>
          <w:color w:val="000000"/>
          <w:sz w:val="28"/>
          <w:szCs w:val="28"/>
        </w:rPr>
        <w:t xml:space="preserve"> 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795C" w:rsidRPr="00260C9B" w:rsidRDefault="00C6795C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Количество человек проживающих в селитебной зоне</w:t>
      </w:r>
      <w:r w:rsidR="00F1643A" w:rsidRPr="00260C9B">
        <w:rPr>
          <w:noProof/>
          <w:color w:val="000000"/>
          <w:sz w:val="28"/>
          <w:szCs w:val="28"/>
        </w:rPr>
        <w:t>, попавших в зону распространения ОХВ</w:t>
      </w:r>
      <w:r w:rsidRPr="00260C9B">
        <w:rPr>
          <w:noProof/>
          <w:color w:val="000000"/>
          <w:sz w:val="28"/>
          <w:szCs w:val="28"/>
        </w:rPr>
        <w:t>: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0E18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9" type="#_x0000_t75" style="width:255.75pt;height:14.25pt">
            <v:imagedata r:id="rId113" o:title=""/>
          </v:shape>
        </w:pict>
      </w:r>
    </w:p>
    <w:p w:rsidR="00C6795C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_x0000_i1150" type="#_x0000_t75" style="width:147pt;height:14.25pt">
            <v:imagedata r:id="rId114" o:title=""/>
          </v:shape>
        </w:pict>
      </w:r>
      <w:r w:rsidR="00C6795C" w:rsidRPr="00260C9B">
        <w:rPr>
          <w:b/>
          <w:noProof/>
          <w:color w:val="000000"/>
          <w:sz w:val="28"/>
          <w:szCs w:val="28"/>
        </w:rPr>
        <w:t>-</w:t>
      </w:r>
      <w:r w:rsidR="00C6795C" w:rsidRPr="00260C9B">
        <w:rPr>
          <w:noProof/>
          <w:color w:val="000000"/>
          <w:sz w:val="28"/>
          <w:szCs w:val="28"/>
        </w:rPr>
        <w:t>количество человек защищенных.</w:t>
      </w:r>
    </w:p>
    <w:p w:rsidR="00C6795C" w:rsidRPr="00260C9B" w:rsidRDefault="006624E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1" type="#_x0000_t75" style="width:168.75pt;height:14.25pt">
            <v:imagedata r:id="rId115" o:title=""/>
          </v:shape>
        </w:pict>
      </w:r>
      <w:r w:rsidR="00C6795C" w:rsidRPr="00260C9B">
        <w:rPr>
          <w:noProof/>
          <w:color w:val="000000"/>
          <w:sz w:val="28"/>
          <w:szCs w:val="28"/>
        </w:rPr>
        <w:t>- количество человек пораженных.</w:t>
      </w:r>
    </w:p>
    <w:p w:rsidR="00ED359C" w:rsidRPr="00260C9B" w:rsidRDefault="000C7461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  <w:u w:val="single"/>
        </w:rPr>
        <w:br w:type="page"/>
      </w:r>
      <w:r w:rsidR="00BB0F60" w:rsidRPr="00260C9B">
        <w:rPr>
          <w:b/>
          <w:noProof/>
          <w:color w:val="000000"/>
          <w:sz w:val="28"/>
          <w:szCs w:val="28"/>
        </w:rPr>
        <w:t>8.</w:t>
      </w:r>
      <w:r w:rsidRPr="00260C9B">
        <w:rPr>
          <w:b/>
          <w:noProof/>
          <w:color w:val="000000"/>
          <w:sz w:val="28"/>
          <w:szCs w:val="28"/>
        </w:rPr>
        <w:t xml:space="preserve"> </w:t>
      </w:r>
      <w:r w:rsidR="00ED359C" w:rsidRPr="00260C9B">
        <w:rPr>
          <w:b/>
          <w:noProof/>
          <w:color w:val="000000"/>
          <w:sz w:val="28"/>
          <w:szCs w:val="28"/>
        </w:rPr>
        <w:t xml:space="preserve">Классификация </w:t>
      </w:r>
      <w:r w:rsidR="00E14E58" w:rsidRPr="00260C9B">
        <w:rPr>
          <w:b/>
          <w:noProof/>
          <w:color w:val="000000"/>
          <w:sz w:val="28"/>
          <w:szCs w:val="28"/>
        </w:rPr>
        <w:t>Чрезвычайных ситуаций</w:t>
      </w:r>
      <w:r w:rsidR="00314953" w:rsidRPr="00260C9B">
        <w:rPr>
          <w:b/>
          <w:noProof/>
          <w:color w:val="000000"/>
          <w:sz w:val="28"/>
          <w:szCs w:val="28"/>
        </w:rPr>
        <w:t xml:space="preserve"> </w:t>
      </w:r>
      <w:r w:rsidR="00ED359C" w:rsidRPr="00260C9B">
        <w:rPr>
          <w:b/>
          <w:noProof/>
          <w:color w:val="000000"/>
          <w:sz w:val="28"/>
          <w:szCs w:val="28"/>
        </w:rPr>
        <w:t>прир</w:t>
      </w:r>
      <w:r w:rsidRPr="00260C9B">
        <w:rPr>
          <w:b/>
          <w:noProof/>
          <w:color w:val="000000"/>
          <w:sz w:val="28"/>
          <w:szCs w:val="28"/>
        </w:rPr>
        <w:t>одного и техногенного характера</w:t>
      </w:r>
    </w:p>
    <w:p w:rsidR="000C7461" w:rsidRPr="00260C9B" w:rsidRDefault="000C7461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51"/>
        <w:gridCol w:w="1828"/>
        <w:gridCol w:w="1935"/>
        <w:gridCol w:w="3857"/>
      </w:tblGrid>
      <w:tr w:rsidR="00DA10A0" w:rsidRPr="00CE49BD" w:rsidTr="00CE49BD">
        <w:trPr>
          <w:trHeight w:val="23"/>
        </w:trPr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Вид ЧС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Количество пострадавших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Материальный ущерб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Зона ЧС</w:t>
            </w:r>
          </w:p>
        </w:tc>
      </w:tr>
      <w:tr w:rsidR="00F86E56" w:rsidRPr="00CE49BD" w:rsidTr="00CE49BD">
        <w:trPr>
          <w:trHeight w:val="23"/>
        </w:trPr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Локальная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Не более 10 человек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Не более 100 тыс. рублей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Не выходит за пределы территории объекта</w:t>
            </w:r>
          </w:p>
        </w:tc>
      </w:tr>
      <w:tr w:rsidR="00F86E56" w:rsidRPr="00CE49BD" w:rsidTr="00CE49BD">
        <w:trPr>
          <w:trHeight w:val="23"/>
        </w:trPr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Муниципальная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14E5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Не более 50 человек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14E5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Не более 5 млн. руб.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Не выходит за пределы территорий одного поселения или внутригородской территории города федерального значения</w:t>
            </w:r>
          </w:p>
        </w:tc>
      </w:tr>
      <w:tr w:rsidR="00F86E56" w:rsidRPr="00CE49BD" w:rsidTr="00CE49BD">
        <w:trPr>
          <w:trHeight w:val="23"/>
        </w:trPr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Межмуниципальная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14E5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Не более 50 человек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14E5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Не более 5 млн. рублей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Территория двух и более поселений, внутригородских территорий города федерального значения или межселенную территорию</w:t>
            </w:r>
          </w:p>
        </w:tc>
      </w:tr>
      <w:tr w:rsidR="00F86E56" w:rsidRPr="00CE49BD" w:rsidTr="00CE49BD">
        <w:trPr>
          <w:trHeight w:val="23"/>
        </w:trPr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Региональная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14E5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Свыше 50 но не более 500 человек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14E5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Свыше 5 н не более 500 млн. рублей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Не выходит за пределы территории одного субъекта РФ</w:t>
            </w:r>
          </w:p>
        </w:tc>
      </w:tr>
      <w:tr w:rsidR="00F86E56" w:rsidRPr="00CE49BD" w:rsidTr="00CE49BD">
        <w:trPr>
          <w:trHeight w:val="23"/>
        </w:trPr>
        <w:tc>
          <w:tcPr>
            <w:tcW w:w="0" w:type="auto"/>
            <w:shd w:val="clear" w:color="auto" w:fill="auto"/>
          </w:tcPr>
          <w:p w:rsidR="00E14E58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Межрегиональная</w:t>
            </w:r>
          </w:p>
        </w:tc>
        <w:tc>
          <w:tcPr>
            <w:tcW w:w="0" w:type="auto"/>
            <w:shd w:val="clear" w:color="auto" w:fill="auto"/>
          </w:tcPr>
          <w:p w:rsidR="00E14E58" w:rsidRPr="00CE49BD" w:rsidRDefault="00E14E5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Свыше 50 но не более 500 человек</w:t>
            </w:r>
          </w:p>
        </w:tc>
        <w:tc>
          <w:tcPr>
            <w:tcW w:w="0" w:type="auto"/>
            <w:shd w:val="clear" w:color="auto" w:fill="auto"/>
          </w:tcPr>
          <w:p w:rsidR="00E14E58" w:rsidRPr="00CE49BD" w:rsidRDefault="00E14E5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Свыше 5 но не более 500 млн. рублей</w:t>
            </w:r>
          </w:p>
        </w:tc>
        <w:tc>
          <w:tcPr>
            <w:tcW w:w="0" w:type="auto"/>
            <w:shd w:val="clear" w:color="auto" w:fill="auto"/>
          </w:tcPr>
          <w:p w:rsidR="00ED359C" w:rsidRPr="00CE49BD" w:rsidRDefault="00ED359C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Территория двух и более субъектов</w:t>
            </w:r>
          </w:p>
        </w:tc>
      </w:tr>
      <w:tr w:rsidR="00F86E56" w:rsidRPr="00CE49BD" w:rsidTr="00CE49BD">
        <w:trPr>
          <w:trHeight w:val="23"/>
        </w:trPr>
        <w:tc>
          <w:tcPr>
            <w:tcW w:w="0" w:type="auto"/>
            <w:shd w:val="clear" w:color="auto" w:fill="auto"/>
          </w:tcPr>
          <w:p w:rsidR="00E14E58" w:rsidRPr="00CE49BD" w:rsidRDefault="00E14E5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Федеральная</w:t>
            </w:r>
          </w:p>
        </w:tc>
        <w:tc>
          <w:tcPr>
            <w:tcW w:w="0" w:type="auto"/>
            <w:shd w:val="clear" w:color="auto" w:fill="auto"/>
          </w:tcPr>
          <w:p w:rsidR="00E14E58" w:rsidRPr="00CE49BD" w:rsidRDefault="00E14E5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свыше 500 человек</w:t>
            </w:r>
          </w:p>
        </w:tc>
        <w:tc>
          <w:tcPr>
            <w:tcW w:w="0" w:type="auto"/>
            <w:shd w:val="clear" w:color="auto" w:fill="auto"/>
          </w:tcPr>
          <w:p w:rsidR="00E14E58" w:rsidRPr="00CE49BD" w:rsidRDefault="00E14E5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49BD">
              <w:rPr>
                <w:noProof/>
                <w:color w:val="000000"/>
                <w:sz w:val="20"/>
                <w:szCs w:val="28"/>
              </w:rPr>
              <w:t>свыше 500 млн. рублей</w:t>
            </w:r>
          </w:p>
        </w:tc>
        <w:tc>
          <w:tcPr>
            <w:tcW w:w="0" w:type="auto"/>
            <w:shd w:val="clear" w:color="auto" w:fill="auto"/>
          </w:tcPr>
          <w:p w:rsidR="00E14E58" w:rsidRPr="00CE49BD" w:rsidRDefault="00E14E58" w:rsidP="00CE49B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</w:tbl>
    <w:p w:rsidR="00F86E56" w:rsidRPr="00260C9B" w:rsidRDefault="00F86E56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D359C" w:rsidRPr="00260C9B" w:rsidRDefault="00BF5827" w:rsidP="00314953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t>О классификации чрезвычайных ситуаций природного и техногенного характера</w:t>
      </w:r>
    </w:p>
    <w:p w:rsidR="00BF5827" w:rsidRPr="00260C9B" w:rsidRDefault="00BF5827" w:rsidP="00F86E56">
      <w:pPr>
        <w:tabs>
          <w:tab w:val="left" w:pos="935"/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260C9B">
        <w:rPr>
          <w:noProof/>
          <w:color w:val="000000"/>
          <w:sz w:val="28"/>
          <w:szCs w:val="18"/>
        </w:rPr>
        <w:t>Постановление правительства РФ от 21.05.07 №304</w:t>
      </w:r>
    </w:p>
    <w:p w:rsidR="00BF5827" w:rsidRPr="00260C9B" w:rsidRDefault="00BF5827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Во исполнение Федерального закона о «Защите населения и территорий от чрезвычайных ситуаций природного и техногенного характера» Правительство Российской Федерации постановляет:</w:t>
      </w:r>
    </w:p>
    <w:p w:rsidR="00BF5827" w:rsidRPr="00260C9B" w:rsidRDefault="00BF5827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1.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Установить, что чрезвычайные ситуации природного и те</w:t>
      </w:r>
      <w:r w:rsidR="00F770E7" w:rsidRPr="00260C9B">
        <w:rPr>
          <w:noProof/>
          <w:color w:val="000000"/>
          <w:sz w:val="28"/>
          <w:szCs w:val="28"/>
        </w:rPr>
        <w:t>х</w:t>
      </w:r>
      <w:r w:rsidRPr="00260C9B">
        <w:rPr>
          <w:noProof/>
          <w:color w:val="000000"/>
          <w:sz w:val="28"/>
          <w:szCs w:val="28"/>
        </w:rPr>
        <w:t>ногенного характера подразделяются на:</w:t>
      </w:r>
    </w:p>
    <w:p w:rsidR="00BF5827" w:rsidRPr="00260C9B" w:rsidRDefault="00F770E7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а) чрезвычайную ситуацию локального характера,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 xml:space="preserve">в результате которой территория, на которой сложилась чрезвычайная ситуация и нарушены условия жизнедеятельности людей </w:t>
      </w:r>
      <w:r w:rsidR="00314953" w:rsidRPr="00260C9B">
        <w:rPr>
          <w:noProof/>
          <w:color w:val="000000"/>
          <w:sz w:val="28"/>
          <w:szCs w:val="28"/>
        </w:rPr>
        <w:t>(</w:t>
      </w:r>
      <w:r w:rsidRPr="00260C9B">
        <w:rPr>
          <w:noProof/>
          <w:color w:val="000000"/>
          <w:sz w:val="28"/>
          <w:szCs w:val="28"/>
        </w:rPr>
        <w:t>далее</w:t>
      </w:r>
      <w:r w:rsidR="00DB2E1A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- зона чрезвычайной ситуации</w:t>
      </w:r>
      <w:r w:rsidR="00314953" w:rsidRPr="00260C9B">
        <w:rPr>
          <w:noProof/>
          <w:color w:val="000000"/>
          <w:sz w:val="28"/>
          <w:szCs w:val="28"/>
        </w:rPr>
        <w:t>),</w:t>
      </w:r>
      <w:r w:rsidRPr="00260C9B">
        <w:rPr>
          <w:noProof/>
          <w:color w:val="000000"/>
          <w:sz w:val="28"/>
          <w:szCs w:val="28"/>
        </w:rPr>
        <w:t xml:space="preserve"> не выходит за пределы территории объекта, при этом количество людей. Погибших или получивших ущерб здоровью (далее - количество пострадавших), составляет не более 10 человек либо размер ущерба окружающей природной среде и материальных потерь (далее – размер материального ущерба) составляет не более 100 тыс. руб.;</w:t>
      </w:r>
    </w:p>
    <w:p w:rsidR="00F770E7" w:rsidRPr="00260C9B" w:rsidRDefault="00F770E7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б) чрезвычайную ситуацию муниципального характера</w:t>
      </w:r>
      <w:r w:rsidR="00314953" w:rsidRPr="00260C9B">
        <w:rPr>
          <w:noProof/>
          <w:color w:val="000000"/>
          <w:sz w:val="28"/>
          <w:szCs w:val="28"/>
        </w:rPr>
        <w:t xml:space="preserve">, </w:t>
      </w:r>
      <w:r w:rsidRPr="00260C9B">
        <w:rPr>
          <w:noProof/>
          <w:color w:val="000000"/>
          <w:sz w:val="28"/>
          <w:szCs w:val="28"/>
        </w:rPr>
        <w:t>в результате которой зона чрезвычайной ситуации не выходит за пределы</w:t>
      </w:r>
      <w:r w:rsidR="00DB2E1A" w:rsidRPr="00260C9B">
        <w:rPr>
          <w:noProof/>
          <w:color w:val="000000"/>
          <w:sz w:val="28"/>
          <w:szCs w:val="28"/>
        </w:rPr>
        <w:t xml:space="preserve"> территории одного поселения или внутригородской территории города федерального значения</w:t>
      </w:r>
      <w:r w:rsidR="00314953" w:rsidRPr="00260C9B">
        <w:rPr>
          <w:noProof/>
          <w:color w:val="000000"/>
          <w:sz w:val="28"/>
          <w:szCs w:val="28"/>
        </w:rPr>
        <w:t>,</w:t>
      </w:r>
      <w:r w:rsidR="00DB2E1A" w:rsidRPr="00260C9B">
        <w:rPr>
          <w:noProof/>
          <w:color w:val="000000"/>
          <w:sz w:val="28"/>
          <w:szCs w:val="28"/>
        </w:rPr>
        <w:t xml:space="preserve"> при этом количество пострадавших составляет не более 50 человек либо размер материального ущерба составляет не более 5 млн. рублей</w:t>
      </w:r>
      <w:r w:rsidR="00314953" w:rsidRPr="00260C9B">
        <w:rPr>
          <w:noProof/>
          <w:color w:val="000000"/>
          <w:sz w:val="28"/>
          <w:szCs w:val="28"/>
        </w:rPr>
        <w:t>,</w:t>
      </w:r>
      <w:r w:rsidR="00DB2E1A" w:rsidRPr="00260C9B">
        <w:rPr>
          <w:noProof/>
          <w:color w:val="000000"/>
          <w:sz w:val="28"/>
          <w:szCs w:val="28"/>
        </w:rPr>
        <w:t xml:space="preserve"> а также данная чрезвычайная ситуация не может быть отнесена к ситуации локального характера;</w:t>
      </w:r>
    </w:p>
    <w:p w:rsidR="00DB2E1A" w:rsidRPr="00260C9B" w:rsidRDefault="00DB2E1A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в) чрезвычайную ситуацию межмуниципального характера, в результате которой зона чрезвычайной ситуации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затрагивает те</w:t>
      </w:r>
      <w:r w:rsidR="00862AE0" w:rsidRPr="00260C9B">
        <w:rPr>
          <w:noProof/>
          <w:color w:val="000000"/>
          <w:sz w:val="28"/>
          <w:szCs w:val="28"/>
        </w:rPr>
        <w:t>рриторию двух и более поселений</w:t>
      </w:r>
      <w:r w:rsidRPr="00260C9B">
        <w:rPr>
          <w:noProof/>
          <w:color w:val="000000"/>
          <w:sz w:val="28"/>
          <w:szCs w:val="28"/>
        </w:rPr>
        <w:t>, внутригородских территорий города федерального знач</w:t>
      </w:r>
      <w:r w:rsidR="00862AE0" w:rsidRPr="00260C9B">
        <w:rPr>
          <w:noProof/>
          <w:color w:val="000000"/>
          <w:sz w:val="28"/>
          <w:szCs w:val="28"/>
        </w:rPr>
        <w:t>ения или межселенную территорию</w:t>
      </w:r>
      <w:r w:rsidRPr="00260C9B">
        <w:rPr>
          <w:noProof/>
          <w:color w:val="000000"/>
          <w:sz w:val="28"/>
          <w:szCs w:val="28"/>
        </w:rPr>
        <w:t>, при этом количество пострадавших составляет не более 50 человек либо размер материального ущерба составляет не более 5 млн. руб.;</w:t>
      </w:r>
    </w:p>
    <w:p w:rsidR="00DB2E1A" w:rsidRPr="00260C9B" w:rsidRDefault="00DB2E1A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г) чрезвычайную с</w:t>
      </w:r>
      <w:r w:rsidR="00B02926" w:rsidRPr="00260C9B">
        <w:rPr>
          <w:noProof/>
          <w:color w:val="000000"/>
          <w:sz w:val="28"/>
          <w:szCs w:val="28"/>
        </w:rPr>
        <w:t>итуацию регионального характера</w:t>
      </w:r>
      <w:r w:rsidRPr="00260C9B">
        <w:rPr>
          <w:noProof/>
          <w:color w:val="000000"/>
          <w:sz w:val="28"/>
          <w:szCs w:val="28"/>
        </w:rPr>
        <w:t xml:space="preserve">, в результате которой зона чрезвычайной ситуации не выходит за пределы территории одного субъекта </w:t>
      </w:r>
      <w:r w:rsidR="00862AE0" w:rsidRPr="00260C9B">
        <w:rPr>
          <w:noProof/>
          <w:color w:val="000000"/>
          <w:sz w:val="28"/>
          <w:szCs w:val="28"/>
        </w:rPr>
        <w:t>Российской Федерации</w:t>
      </w:r>
      <w:r w:rsidR="00B02926" w:rsidRPr="00260C9B">
        <w:rPr>
          <w:noProof/>
          <w:color w:val="000000"/>
          <w:sz w:val="28"/>
          <w:szCs w:val="28"/>
        </w:rPr>
        <w:t xml:space="preserve">, при этом количество пострадавших составляет </w:t>
      </w:r>
      <w:r w:rsidR="00862AE0" w:rsidRPr="00260C9B">
        <w:rPr>
          <w:noProof/>
          <w:color w:val="000000"/>
          <w:sz w:val="28"/>
          <w:szCs w:val="28"/>
        </w:rPr>
        <w:t>свыше 50 человек, но не более 500 человек либо размер материального ущерба составляет свыше 5 млн. руб., но не более 500 млн. руб.;</w:t>
      </w:r>
    </w:p>
    <w:p w:rsidR="00862AE0" w:rsidRPr="00260C9B" w:rsidRDefault="00862AE0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д) чрезвычайную ситуацию межрегионального характера, в результате которой зона чрезвычайной ситуации затрагивает территорию двух и более субъектов Российской Федерации, при этом количество </w:t>
      </w:r>
      <w:r w:rsidR="004A07DD" w:rsidRPr="00260C9B">
        <w:rPr>
          <w:noProof/>
          <w:color w:val="000000"/>
          <w:sz w:val="28"/>
          <w:szCs w:val="28"/>
        </w:rPr>
        <w:t>пострадав</w:t>
      </w:r>
      <w:r w:rsidR="003F7812" w:rsidRPr="00260C9B">
        <w:rPr>
          <w:noProof/>
          <w:color w:val="000000"/>
          <w:sz w:val="28"/>
          <w:szCs w:val="28"/>
        </w:rPr>
        <w:t>ших составляет свыше 50 человек</w:t>
      </w:r>
      <w:r w:rsidR="004A07DD" w:rsidRPr="00260C9B">
        <w:rPr>
          <w:noProof/>
          <w:color w:val="000000"/>
          <w:sz w:val="28"/>
          <w:szCs w:val="28"/>
        </w:rPr>
        <w:t>,</w:t>
      </w:r>
      <w:r w:rsidR="003F7812" w:rsidRPr="00260C9B">
        <w:rPr>
          <w:noProof/>
          <w:color w:val="000000"/>
          <w:sz w:val="28"/>
          <w:szCs w:val="28"/>
        </w:rPr>
        <w:t xml:space="preserve"> </w:t>
      </w:r>
      <w:r w:rsidR="004A07DD" w:rsidRPr="00260C9B">
        <w:rPr>
          <w:noProof/>
          <w:color w:val="000000"/>
          <w:sz w:val="28"/>
          <w:szCs w:val="28"/>
        </w:rPr>
        <w:t>но не более 500 человек либо размер материального ущерба составляет свыше 5 млн. руб.;</w:t>
      </w:r>
    </w:p>
    <w:p w:rsidR="004A07DD" w:rsidRPr="00260C9B" w:rsidRDefault="004A07DD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е) чрезвычайную ситуацию федерального характера, в результате которой количество пострадавших составляет свыше 500 человек либо размер материального ущерба составляет свыше 500 млн. руб.</w:t>
      </w:r>
    </w:p>
    <w:p w:rsidR="004A07DD" w:rsidRPr="00260C9B" w:rsidRDefault="004A07DD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2. Признать утратившим силу постановление Правительства Российской Федерации от 13.09.96№1094 «</w:t>
      </w:r>
      <w:r w:rsidR="003F7812" w:rsidRPr="00260C9B">
        <w:rPr>
          <w:noProof/>
          <w:color w:val="000000"/>
          <w:sz w:val="28"/>
          <w:szCs w:val="28"/>
        </w:rPr>
        <w:t xml:space="preserve">О классификации ситуаций природного и техногенного характера </w:t>
      </w:r>
      <w:r w:rsidRPr="00260C9B">
        <w:rPr>
          <w:noProof/>
          <w:color w:val="000000"/>
          <w:sz w:val="28"/>
          <w:szCs w:val="28"/>
        </w:rPr>
        <w:t>»</w:t>
      </w:r>
      <w:r w:rsidR="003F7812" w:rsidRPr="00260C9B">
        <w:rPr>
          <w:noProof/>
          <w:color w:val="000000"/>
          <w:sz w:val="28"/>
          <w:szCs w:val="28"/>
        </w:rPr>
        <w:t xml:space="preserve"> (Собрание законодательства Российской Федерации</w:t>
      </w:r>
      <w:r w:rsidR="00314953" w:rsidRPr="00260C9B">
        <w:rPr>
          <w:noProof/>
          <w:color w:val="000000"/>
          <w:sz w:val="28"/>
          <w:szCs w:val="28"/>
        </w:rPr>
        <w:t>,</w:t>
      </w:r>
      <w:r w:rsidR="003F7812" w:rsidRPr="00260C9B">
        <w:rPr>
          <w:noProof/>
          <w:color w:val="000000"/>
          <w:sz w:val="28"/>
          <w:szCs w:val="28"/>
        </w:rPr>
        <w:t xml:space="preserve"> 1996, №39, ст. 4563.)</w:t>
      </w:r>
    </w:p>
    <w:p w:rsidR="00BB0F60" w:rsidRPr="00260C9B" w:rsidRDefault="00BB0F60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2926" w:rsidRPr="00260C9B" w:rsidRDefault="00BB0F60" w:rsidP="0031495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t>9.</w:t>
      </w:r>
      <w:r w:rsidR="00F86E56" w:rsidRPr="00260C9B">
        <w:rPr>
          <w:b/>
          <w:noProof/>
          <w:color w:val="000000"/>
          <w:sz w:val="28"/>
          <w:szCs w:val="28"/>
        </w:rPr>
        <w:t xml:space="preserve"> </w:t>
      </w:r>
      <w:r w:rsidRPr="00260C9B">
        <w:rPr>
          <w:b/>
          <w:noProof/>
          <w:color w:val="000000"/>
          <w:sz w:val="28"/>
          <w:szCs w:val="28"/>
        </w:rPr>
        <w:t>Мероприятия по защите населения, проводимые заблаговременно</w:t>
      </w:r>
    </w:p>
    <w:p w:rsidR="00F86E56" w:rsidRPr="00260C9B" w:rsidRDefault="00F86E56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4953" w:rsidRPr="00260C9B" w:rsidRDefault="005353CB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Мероприятия по предупреждению и ликвидации ЧС</w:t>
      </w:r>
      <w:r w:rsidR="00094FD5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- это совокупность организационных действий, направленных на решение какой- либо из задач по предупреждению и ликвидации ЧС, выполняемых органами управления, силами средствами РСЧС различных</w:t>
      </w:r>
      <w:r w:rsidR="00B97AD2" w:rsidRPr="00260C9B">
        <w:rPr>
          <w:noProof/>
          <w:color w:val="000000"/>
          <w:sz w:val="28"/>
          <w:szCs w:val="28"/>
        </w:rPr>
        <w:t xml:space="preserve"> уровней и подсистем. Они проводятся как в условиях повседневной деятельности (при отсутствии ЧС), так и при угрозе ЧС и их возникновения. Заблаговременное их проведение позволяет компенсировать внезапность и скоротечность развития большинства ЧС, а отсюда – и крайне ограниченное время на организацию защиты населения. Подготовка и осуществление этих мероприятий проводится с учетом экономических, природных и иных характеристик, особенностей территорий и степени реальной опасности ЧС.</w:t>
      </w:r>
    </w:p>
    <w:p w:rsidR="00314953" w:rsidRPr="00260C9B" w:rsidRDefault="00094FD5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Риск и степень опасности могут быть существенно уменьшены за счет заблаговременного проведения комплекса организационных, инженерно – технических и медико - профилактических мероприятий, разработка которых осуществляется на основе данных Государственной экологической экспертизы и прогнозирования ЧС для конкретного региона.</w:t>
      </w:r>
    </w:p>
    <w:p w:rsidR="00094FD5" w:rsidRPr="00260C9B" w:rsidRDefault="00094FD5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Мероприятия по защите населения и территорий и ликвидации чрезвычайных ситуаций при их возникновении (в чрезвычайном режиме) организуются и проводятся на основе выводов из оценки фактической обстановки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в очаге ЧС и прогнозирования ее развития.</w:t>
      </w:r>
    </w:p>
    <w:p w:rsidR="00314953" w:rsidRPr="00260C9B" w:rsidRDefault="00094FD5" w:rsidP="00314953">
      <w:pPr>
        <w:tabs>
          <w:tab w:val="left" w:pos="5130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u w:val="single"/>
        </w:rPr>
      </w:pPr>
      <w:r w:rsidRPr="00260C9B">
        <w:rPr>
          <w:i/>
          <w:noProof/>
          <w:color w:val="000000"/>
          <w:sz w:val="28"/>
          <w:szCs w:val="28"/>
          <w:u w:val="single"/>
        </w:rPr>
        <w:t>Мероприятия по защите населения и территорий, проводимые в заблаговременно в режиме повседневной деятельности:</w:t>
      </w:r>
    </w:p>
    <w:p w:rsidR="00314953" w:rsidRPr="00260C9B" w:rsidRDefault="00714C56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Одним из важнейших условий обеспечения безопасности жизнедеятельности является выполнение правовых и нормативно – технических документов, регламентирующих производственную, хозяйственную или иную деятельности общества.</w:t>
      </w:r>
    </w:p>
    <w:p w:rsidR="00314953" w:rsidRPr="00260C9B" w:rsidRDefault="00714C56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Правовые мероприятия включают разработку, принятие таких документов и руководство ими в своей деятельности органами исполнительной власти, органами управления РСЧС и организациями, в полномочиях которых входит решение вопросов защиты населения и территорий в ЧС.</w:t>
      </w:r>
    </w:p>
    <w:p w:rsidR="00314953" w:rsidRPr="00260C9B" w:rsidRDefault="00714C56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К правовым документам относятся Законы РФ и</w:t>
      </w:r>
      <w:r w:rsidR="00314953" w:rsidRPr="00260C9B">
        <w:rPr>
          <w:noProof/>
          <w:color w:val="000000"/>
          <w:sz w:val="28"/>
          <w:szCs w:val="28"/>
        </w:rPr>
        <w:t>,</w:t>
      </w:r>
      <w:r w:rsidRPr="00260C9B">
        <w:rPr>
          <w:noProof/>
          <w:color w:val="000000"/>
          <w:sz w:val="28"/>
          <w:szCs w:val="28"/>
        </w:rPr>
        <w:t xml:space="preserve"> в первую очередь, такие важнейшие, как Законы «О защите населения и территорий от ЧС природного и техногенного характера» и «О гражданской обороне», Кодексы законов по охране окружающей среды; Указы Президента РФ, Постановления Правительства РФ, директивы и указания в области защиты населения региональных, территориальных и местных органов РСЧС.</w:t>
      </w:r>
    </w:p>
    <w:p w:rsidR="00314953" w:rsidRPr="00260C9B" w:rsidRDefault="00913671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К нормативно -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техническим документам, регламентирующим вопросы безопасности жизнедеятельности, относятся стандарты в области охраны труда, окружающей среды и безопасности в ЧС (ГОСТы), санитарные правила и нормы, нормы радиационной безопасности, строительные нормы и правила.</w:t>
      </w:r>
    </w:p>
    <w:p w:rsidR="00314953" w:rsidRPr="00260C9B" w:rsidRDefault="00913671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Санитарные нормы содержат требования по различным видам производственной и хозяйственной деятельности, требования к чистоте среды обитания, к качеству питания. В них оговариваются допустимые уровни опасных и вредных факторов, которые могут воздействовать на людей.</w:t>
      </w:r>
    </w:p>
    <w:p w:rsidR="00314953" w:rsidRPr="00260C9B" w:rsidRDefault="00913671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Нормы радиационной безопасности</w:t>
      </w:r>
      <w:r w:rsidR="007C5CEA" w:rsidRPr="00260C9B">
        <w:rPr>
          <w:noProof/>
          <w:color w:val="000000"/>
          <w:sz w:val="28"/>
          <w:szCs w:val="28"/>
        </w:rPr>
        <w:t xml:space="preserve"> регламентируют деятельность</w:t>
      </w:r>
      <w:r w:rsidR="00314953" w:rsidRPr="00260C9B">
        <w:rPr>
          <w:noProof/>
          <w:color w:val="000000"/>
          <w:sz w:val="28"/>
          <w:szCs w:val="28"/>
        </w:rPr>
        <w:t>,</w:t>
      </w:r>
      <w:r w:rsidR="007C5CEA" w:rsidRPr="00260C9B">
        <w:rPr>
          <w:noProof/>
          <w:color w:val="000000"/>
          <w:sz w:val="28"/>
          <w:szCs w:val="28"/>
        </w:rPr>
        <w:t xml:space="preserve"> связанную с использованием источников ионизирующего излучения, а также допустимые уровни облучения, которым могут подвергнуться люди как в процессе производственной деятельности, так и при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="007C5CEA" w:rsidRPr="00260C9B">
        <w:rPr>
          <w:noProof/>
          <w:color w:val="000000"/>
          <w:sz w:val="28"/>
          <w:szCs w:val="28"/>
        </w:rPr>
        <w:t>проживании на загрязненной радиоактивными веществами местности и в быту.</w:t>
      </w:r>
    </w:p>
    <w:p w:rsidR="007C5CEA" w:rsidRPr="00260C9B" w:rsidRDefault="007C5CEA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Строительные нормы и правила устанавливают требования</w:t>
      </w:r>
      <w:r w:rsidR="007E589C" w:rsidRPr="00260C9B">
        <w:rPr>
          <w:noProof/>
          <w:color w:val="000000"/>
          <w:sz w:val="28"/>
          <w:szCs w:val="28"/>
        </w:rPr>
        <w:t xml:space="preserve"> к строительным материалам, конструкциям, зданиям и сооружениям, гарантирующ</w:t>
      </w:r>
      <w:r w:rsidR="00B25E21" w:rsidRPr="00260C9B">
        <w:rPr>
          <w:noProof/>
          <w:color w:val="000000"/>
          <w:sz w:val="28"/>
          <w:szCs w:val="28"/>
        </w:rPr>
        <w:t>и</w:t>
      </w:r>
      <w:r w:rsidR="007E589C" w:rsidRPr="00260C9B">
        <w:rPr>
          <w:noProof/>
          <w:color w:val="000000"/>
          <w:sz w:val="28"/>
          <w:szCs w:val="28"/>
        </w:rPr>
        <w:t>е безопасность зданий и сооружений для людей и природной среды.</w:t>
      </w:r>
    </w:p>
    <w:p w:rsidR="003F5A92" w:rsidRPr="00260C9B" w:rsidRDefault="003F5A92" w:rsidP="00314953">
      <w:pPr>
        <w:tabs>
          <w:tab w:val="left" w:pos="513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t>Мероприятия по защите населения, проводимые заблаговременно:</w:t>
      </w:r>
    </w:p>
    <w:p w:rsidR="00314953" w:rsidRPr="00260C9B" w:rsidRDefault="003F5A92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а) Проектирование, строительство и эксплуатация объектов с учетом норм безопасности населения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в ЧС, характерных для данного региона.</w:t>
      </w:r>
    </w:p>
    <w:p w:rsidR="003F5A92" w:rsidRPr="00260C9B" w:rsidRDefault="003F5A92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При этом проводятся: выбор места строительства с учетом минимального ущерба от воздействия прогнозируемой ЧС, обеспечение требуемой устойчивости объекта по отношению к максимальной интенсивности поражающих факторов ЧС, обеспечение безопасности эксплуатации потенциально опасных объектов.</w:t>
      </w:r>
    </w:p>
    <w:p w:rsidR="003F5A92" w:rsidRPr="00260C9B" w:rsidRDefault="003F5A92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б)</w:t>
      </w:r>
      <w:r w:rsidR="00CA0D13" w:rsidRPr="00260C9B">
        <w:rPr>
          <w:noProof/>
          <w:color w:val="000000"/>
          <w:sz w:val="28"/>
          <w:szCs w:val="28"/>
        </w:rPr>
        <w:t xml:space="preserve"> строительство и поддержание в постоянной готовности коллективных средств защиты (защитных сооружений).</w:t>
      </w:r>
    </w:p>
    <w:p w:rsidR="00CA0D13" w:rsidRPr="00260C9B" w:rsidRDefault="00CA0D13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Защитные сооружения предназначаются для защиты населения от воздействия поражающих факторов различных чрезвычайных ситуаций. Они подразделяются на убежища и противорадиационные укрытия.</w:t>
      </w:r>
    </w:p>
    <w:p w:rsidR="00314953" w:rsidRPr="00260C9B" w:rsidRDefault="00CA0D13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в)</w:t>
      </w:r>
      <w:r w:rsidR="008354EF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Планирование эвакуации населения, заблаговременная подготовка эвакуационных пунктов и районов расселения эвакуированных.</w:t>
      </w:r>
    </w:p>
    <w:p w:rsidR="00CA0D13" w:rsidRPr="00260C9B" w:rsidRDefault="00CA0D13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Эвакуация представляет собой организованный вывод населения из опасных зон и зон бедствия в безопасные районы. Это основной способ защиты населения в таких чрезвычайных ситуациях, как наводнение, землетр</w:t>
      </w:r>
      <w:r w:rsidR="008354EF" w:rsidRPr="00260C9B">
        <w:rPr>
          <w:noProof/>
          <w:color w:val="000000"/>
          <w:sz w:val="28"/>
          <w:szCs w:val="28"/>
        </w:rPr>
        <w:t>я</w:t>
      </w:r>
      <w:r w:rsidRPr="00260C9B">
        <w:rPr>
          <w:noProof/>
          <w:color w:val="000000"/>
          <w:sz w:val="28"/>
          <w:szCs w:val="28"/>
        </w:rPr>
        <w:t>сение,</w:t>
      </w:r>
      <w:r w:rsidR="008354EF" w:rsidRPr="00260C9B">
        <w:rPr>
          <w:noProof/>
          <w:color w:val="000000"/>
          <w:sz w:val="28"/>
          <w:szCs w:val="28"/>
        </w:rPr>
        <w:t xml:space="preserve"> цунами, при производственных авариях с загрязнением местности радиоактивными или сильнодействующими ядовитыми веществами, а также при угрозе применения средств поражения в условиях войны.</w:t>
      </w:r>
    </w:p>
    <w:p w:rsidR="008354EF" w:rsidRPr="00260C9B" w:rsidRDefault="008354EF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 xml:space="preserve">г) накопление необходимого количества средств индивидуальной защиты промышленного изготовления и заблаговременная подготовка простейших средств для населения должны осуществляться дифференцировано под руководством штабов ГО и ЧС. </w:t>
      </w:r>
    </w:p>
    <w:p w:rsidR="00314953" w:rsidRPr="00260C9B" w:rsidRDefault="008354EF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д) Подготовка сил и средств для проведения спасательных и аварийно – восстановительных работ.</w:t>
      </w:r>
    </w:p>
    <w:p w:rsidR="008354EF" w:rsidRPr="00260C9B" w:rsidRDefault="008354EF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Определение количества, состава и оснащения необходимых сил РСЧС осуществляется на базе прогнозирования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и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моделирования ЧС, характерных для данного региона. При этом исходят из наиболее сложной обстановки, которая может создаться в прогнозируемых ситуациях.</w:t>
      </w:r>
    </w:p>
    <w:p w:rsidR="00314953" w:rsidRPr="00260C9B" w:rsidRDefault="001A42A3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е) Обучение населения действиям в условиях ЧС является обязательным для всех граждан страны.</w:t>
      </w:r>
    </w:p>
    <w:p w:rsidR="001A42A3" w:rsidRPr="00260C9B" w:rsidRDefault="001A42A3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Организация обучения рабочих и служащих на объекте экономики возлагается на руководство объекта, остального населения – на территориальные штабы ГО и ЧС.</w:t>
      </w:r>
    </w:p>
    <w:p w:rsidR="001A42A3" w:rsidRPr="00260C9B" w:rsidRDefault="001A42A3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ж) Проведение контроля за состоянием окружающей среды и потенциально опасных объектов.</w:t>
      </w:r>
    </w:p>
    <w:p w:rsidR="001A42A3" w:rsidRPr="00260C9B" w:rsidRDefault="001A42A3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з) Прогнозирование возможных ЧС и их вероятных последствий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позволяет заблаговременно провести ряд мероприятий по повышению защищенности населения, устойчивости объектов экономики и жилого фонда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к воздействию поражающих факторов возможности ЧС, предусмотреть выполнен</w:t>
      </w:r>
      <w:r w:rsidR="006C113C" w:rsidRPr="00260C9B">
        <w:rPr>
          <w:noProof/>
          <w:color w:val="000000"/>
          <w:sz w:val="28"/>
          <w:szCs w:val="28"/>
        </w:rPr>
        <w:t>ие тех или иных сигналов защиты</w:t>
      </w:r>
      <w:r w:rsidRPr="00260C9B">
        <w:rPr>
          <w:noProof/>
          <w:color w:val="000000"/>
          <w:sz w:val="28"/>
          <w:szCs w:val="28"/>
        </w:rPr>
        <w:t>, целенаправленно готовить силы и средства РСЧС и население.</w:t>
      </w:r>
    </w:p>
    <w:p w:rsidR="001A42A3" w:rsidRPr="00260C9B" w:rsidRDefault="001A42A3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и) Наличие и поддержание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в постоянной</w:t>
      </w:r>
      <w:r w:rsidR="00314953" w:rsidRPr="00260C9B">
        <w:rPr>
          <w:noProof/>
          <w:color w:val="000000"/>
          <w:sz w:val="28"/>
          <w:szCs w:val="28"/>
        </w:rPr>
        <w:t xml:space="preserve"> </w:t>
      </w:r>
      <w:r w:rsidRPr="00260C9B">
        <w:rPr>
          <w:noProof/>
          <w:color w:val="000000"/>
          <w:sz w:val="28"/>
          <w:szCs w:val="28"/>
        </w:rPr>
        <w:t>готовности системы оперативного оповещения ЧС.</w:t>
      </w:r>
    </w:p>
    <w:p w:rsidR="001A42A3" w:rsidRPr="00260C9B" w:rsidRDefault="006C113C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к) Создание оперативных резервов и запасов материальных средств РСЧС.</w:t>
      </w:r>
    </w:p>
    <w:p w:rsidR="006C113C" w:rsidRPr="00260C9B" w:rsidRDefault="006C113C" w:rsidP="00314953">
      <w:pPr>
        <w:tabs>
          <w:tab w:val="left" w:pos="51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л) Защита продовольствия и источников водоснабжения от загрязнения радиоактивными, сильнодействующими ядовитыми веществами и болезнетворными бактериями.</w:t>
      </w:r>
    </w:p>
    <w:p w:rsidR="0024610E" w:rsidRPr="00260C9B" w:rsidRDefault="00F86E56" w:rsidP="00314953">
      <w:pPr>
        <w:tabs>
          <w:tab w:val="left" w:pos="513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260C9B">
        <w:rPr>
          <w:b/>
          <w:noProof/>
          <w:color w:val="000000"/>
          <w:sz w:val="28"/>
          <w:szCs w:val="28"/>
        </w:rPr>
        <w:br w:type="page"/>
        <w:t>Список литературы</w:t>
      </w:r>
    </w:p>
    <w:p w:rsidR="00F86E56" w:rsidRPr="00260C9B" w:rsidRDefault="00F86E56" w:rsidP="00314953">
      <w:pPr>
        <w:tabs>
          <w:tab w:val="left" w:pos="513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4610E" w:rsidRPr="00260C9B" w:rsidRDefault="00F86E56" w:rsidP="00F86E56">
      <w:pPr>
        <w:numPr>
          <w:ilvl w:val="0"/>
          <w:numId w:val="3"/>
        </w:numPr>
        <w:tabs>
          <w:tab w:val="left" w:pos="374"/>
          <w:tab w:val="left" w:pos="513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Акимов В.</w:t>
      </w:r>
      <w:r w:rsidR="0024610E" w:rsidRPr="00260C9B">
        <w:rPr>
          <w:noProof/>
          <w:color w:val="000000"/>
          <w:sz w:val="28"/>
          <w:szCs w:val="28"/>
        </w:rPr>
        <w:t>А. « Безопасность жизни деятельности»</w:t>
      </w:r>
    </w:p>
    <w:p w:rsidR="0024610E" w:rsidRPr="00260C9B" w:rsidRDefault="00F86E56" w:rsidP="00F86E56">
      <w:pPr>
        <w:numPr>
          <w:ilvl w:val="0"/>
          <w:numId w:val="3"/>
        </w:numPr>
        <w:tabs>
          <w:tab w:val="left" w:pos="374"/>
          <w:tab w:val="left" w:pos="513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Мастрюков Б.</w:t>
      </w:r>
      <w:r w:rsidR="0024610E" w:rsidRPr="00260C9B">
        <w:rPr>
          <w:noProof/>
          <w:color w:val="000000"/>
          <w:sz w:val="28"/>
          <w:szCs w:val="28"/>
        </w:rPr>
        <w:t>С. « Безопасность в ЧС»</w:t>
      </w:r>
    </w:p>
    <w:p w:rsidR="0024610E" w:rsidRPr="00260C9B" w:rsidRDefault="00F86E56" w:rsidP="00F86E56">
      <w:pPr>
        <w:numPr>
          <w:ilvl w:val="0"/>
          <w:numId w:val="3"/>
        </w:numPr>
        <w:tabs>
          <w:tab w:val="left" w:pos="374"/>
          <w:tab w:val="left" w:pos="513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Сергеев В.</w:t>
      </w:r>
      <w:r w:rsidR="0024610E" w:rsidRPr="00260C9B">
        <w:rPr>
          <w:noProof/>
          <w:color w:val="000000"/>
          <w:sz w:val="28"/>
          <w:szCs w:val="28"/>
        </w:rPr>
        <w:t>С. « Защита населения и территорий в ЧС»</w:t>
      </w:r>
    </w:p>
    <w:p w:rsidR="0024610E" w:rsidRPr="00260C9B" w:rsidRDefault="00F86E56" w:rsidP="00F86E56">
      <w:pPr>
        <w:numPr>
          <w:ilvl w:val="0"/>
          <w:numId w:val="3"/>
        </w:numPr>
        <w:tabs>
          <w:tab w:val="left" w:pos="374"/>
          <w:tab w:val="left" w:pos="513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260C9B">
        <w:rPr>
          <w:noProof/>
          <w:color w:val="000000"/>
          <w:sz w:val="28"/>
          <w:szCs w:val="28"/>
        </w:rPr>
        <w:t>Еремин М.</w:t>
      </w:r>
      <w:r w:rsidR="0024610E" w:rsidRPr="00260C9B">
        <w:rPr>
          <w:noProof/>
          <w:color w:val="000000"/>
          <w:sz w:val="28"/>
          <w:szCs w:val="28"/>
        </w:rPr>
        <w:t>Н. « Оценка риска и управление безопасностью территорий региона»</w:t>
      </w:r>
      <w:bookmarkStart w:id="0" w:name="_GoBack"/>
      <w:bookmarkEnd w:id="0"/>
    </w:p>
    <w:sectPr w:rsidR="0024610E" w:rsidRPr="00260C9B" w:rsidSect="00DA10A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9BD" w:rsidRDefault="00CE49BD">
      <w:r>
        <w:separator/>
      </w:r>
    </w:p>
  </w:endnote>
  <w:endnote w:type="continuationSeparator" w:id="0">
    <w:p w:rsidR="00CE49BD" w:rsidRDefault="00CE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9BD" w:rsidRDefault="00CE49BD">
      <w:r>
        <w:separator/>
      </w:r>
    </w:p>
  </w:footnote>
  <w:footnote w:type="continuationSeparator" w:id="0">
    <w:p w:rsidR="00CE49BD" w:rsidRDefault="00CE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0CD8"/>
    <w:multiLevelType w:val="hybridMultilevel"/>
    <w:tmpl w:val="9E965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C1A7958"/>
    <w:multiLevelType w:val="hybridMultilevel"/>
    <w:tmpl w:val="D4D81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9C2845"/>
    <w:multiLevelType w:val="multilevel"/>
    <w:tmpl w:val="9E96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E47"/>
    <w:rsid w:val="0005504A"/>
    <w:rsid w:val="0007615D"/>
    <w:rsid w:val="00082CE2"/>
    <w:rsid w:val="00094FD5"/>
    <w:rsid w:val="000A4E6F"/>
    <w:rsid w:val="000B5A14"/>
    <w:rsid w:val="000C7461"/>
    <w:rsid w:val="000D0826"/>
    <w:rsid w:val="00101B1A"/>
    <w:rsid w:val="001164C9"/>
    <w:rsid w:val="001225ED"/>
    <w:rsid w:val="00170D27"/>
    <w:rsid w:val="001A42A3"/>
    <w:rsid w:val="00206C97"/>
    <w:rsid w:val="00245E83"/>
    <w:rsid w:val="0024610E"/>
    <w:rsid w:val="00260C9B"/>
    <w:rsid w:val="002825D8"/>
    <w:rsid w:val="00294835"/>
    <w:rsid w:val="002E1859"/>
    <w:rsid w:val="0031361B"/>
    <w:rsid w:val="00314953"/>
    <w:rsid w:val="00344419"/>
    <w:rsid w:val="00354C53"/>
    <w:rsid w:val="00375587"/>
    <w:rsid w:val="00380F6B"/>
    <w:rsid w:val="00385F14"/>
    <w:rsid w:val="003871CF"/>
    <w:rsid w:val="00394A27"/>
    <w:rsid w:val="003A5FEB"/>
    <w:rsid w:val="003E3136"/>
    <w:rsid w:val="003F5A92"/>
    <w:rsid w:val="003F7812"/>
    <w:rsid w:val="00481137"/>
    <w:rsid w:val="00483E11"/>
    <w:rsid w:val="00492D29"/>
    <w:rsid w:val="00496D36"/>
    <w:rsid w:val="004977AC"/>
    <w:rsid w:val="004A07DD"/>
    <w:rsid w:val="00520786"/>
    <w:rsid w:val="00523ED3"/>
    <w:rsid w:val="00526514"/>
    <w:rsid w:val="005353CB"/>
    <w:rsid w:val="005740DE"/>
    <w:rsid w:val="00583668"/>
    <w:rsid w:val="005B7E32"/>
    <w:rsid w:val="006442B3"/>
    <w:rsid w:val="00651AE4"/>
    <w:rsid w:val="006624E0"/>
    <w:rsid w:val="00693C9E"/>
    <w:rsid w:val="006C113C"/>
    <w:rsid w:val="00714C56"/>
    <w:rsid w:val="007408EA"/>
    <w:rsid w:val="00763275"/>
    <w:rsid w:val="00790041"/>
    <w:rsid w:val="007C5CEA"/>
    <w:rsid w:val="007D4E52"/>
    <w:rsid w:val="007E589C"/>
    <w:rsid w:val="00803077"/>
    <w:rsid w:val="00814CF5"/>
    <w:rsid w:val="008229B4"/>
    <w:rsid w:val="008301B9"/>
    <w:rsid w:val="008354EF"/>
    <w:rsid w:val="008355FE"/>
    <w:rsid w:val="00862AE0"/>
    <w:rsid w:val="00877CFA"/>
    <w:rsid w:val="008B35FF"/>
    <w:rsid w:val="008E454A"/>
    <w:rsid w:val="0090259C"/>
    <w:rsid w:val="0090680C"/>
    <w:rsid w:val="00913671"/>
    <w:rsid w:val="00931C71"/>
    <w:rsid w:val="00975A7D"/>
    <w:rsid w:val="00981DEF"/>
    <w:rsid w:val="00997D3A"/>
    <w:rsid w:val="009C4B1B"/>
    <w:rsid w:val="009C7E47"/>
    <w:rsid w:val="00A36E1B"/>
    <w:rsid w:val="00AA496A"/>
    <w:rsid w:val="00AB0BEB"/>
    <w:rsid w:val="00AC2200"/>
    <w:rsid w:val="00AF1C44"/>
    <w:rsid w:val="00AF5204"/>
    <w:rsid w:val="00AF7D2A"/>
    <w:rsid w:val="00B02926"/>
    <w:rsid w:val="00B162E9"/>
    <w:rsid w:val="00B25E21"/>
    <w:rsid w:val="00B4001C"/>
    <w:rsid w:val="00B97AD2"/>
    <w:rsid w:val="00BA5216"/>
    <w:rsid w:val="00BB0F60"/>
    <w:rsid w:val="00BE6F6F"/>
    <w:rsid w:val="00BF0865"/>
    <w:rsid w:val="00BF5827"/>
    <w:rsid w:val="00C10E18"/>
    <w:rsid w:val="00C215BB"/>
    <w:rsid w:val="00C51D81"/>
    <w:rsid w:val="00C55886"/>
    <w:rsid w:val="00C6795C"/>
    <w:rsid w:val="00C91DB8"/>
    <w:rsid w:val="00C92081"/>
    <w:rsid w:val="00CA0D13"/>
    <w:rsid w:val="00CA5215"/>
    <w:rsid w:val="00CC5390"/>
    <w:rsid w:val="00CE49BD"/>
    <w:rsid w:val="00D02E6C"/>
    <w:rsid w:val="00D2181E"/>
    <w:rsid w:val="00D42E70"/>
    <w:rsid w:val="00D44171"/>
    <w:rsid w:val="00DA10A0"/>
    <w:rsid w:val="00DA2160"/>
    <w:rsid w:val="00DB2E1A"/>
    <w:rsid w:val="00DE1A1A"/>
    <w:rsid w:val="00DF3BE7"/>
    <w:rsid w:val="00E14E58"/>
    <w:rsid w:val="00E37C19"/>
    <w:rsid w:val="00E93904"/>
    <w:rsid w:val="00EA5AE8"/>
    <w:rsid w:val="00ED1657"/>
    <w:rsid w:val="00ED359C"/>
    <w:rsid w:val="00ED37AB"/>
    <w:rsid w:val="00EF4917"/>
    <w:rsid w:val="00F02720"/>
    <w:rsid w:val="00F05969"/>
    <w:rsid w:val="00F1643A"/>
    <w:rsid w:val="00F375B3"/>
    <w:rsid w:val="00F40548"/>
    <w:rsid w:val="00F770E7"/>
    <w:rsid w:val="00F817C4"/>
    <w:rsid w:val="00F86E56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chartTrackingRefBased/>
  <w15:docId w15:val="{2CD95219-A9B5-4F8F-93C6-BB2874BA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1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149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149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Professional"/>
    <w:basedOn w:val="a1"/>
    <w:uiPriority w:val="99"/>
    <w:rsid w:val="000C746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theme" Target="theme/theme1.xml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4038</Words>
  <Characters>23019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Переволоцкий район расположен в центральной части Оренбургской области</vt:lpstr>
    </vt:vector>
  </TitlesOfParts>
  <Company>Microsoft</Company>
  <LinksUpToDate>false</LinksUpToDate>
  <CharactersWithSpaces>27003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Переволоцкий район расположен в центральной части Оренбургской области</dc:title>
  <dc:subject/>
  <dc:creator>XTreme</dc:creator>
  <cp:keywords/>
  <dc:description/>
  <cp:lastModifiedBy>admin</cp:lastModifiedBy>
  <cp:revision>2</cp:revision>
  <dcterms:created xsi:type="dcterms:W3CDTF">2014-03-13T06:43:00Z</dcterms:created>
  <dcterms:modified xsi:type="dcterms:W3CDTF">2014-03-13T06:43:00Z</dcterms:modified>
</cp:coreProperties>
</file>