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05" w:rsidRPr="00723EE8" w:rsidRDefault="000A4605" w:rsidP="00723EE8">
      <w:pPr>
        <w:pStyle w:val="a3"/>
      </w:pPr>
      <w:r w:rsidRPr="00723EE8">
        <w:t>Содержание</w:t>
      </w:r>
    </w:p>
    <w:p w:rsidR="000A4605" w:rsidRPr="00774785" w:rsidRDefault="000A4605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B175B" w:rsidRPr="005B175B" w:rsidRDefault="005B175B" w:rsidP="005B175B">
      <w:pPr>
        <w:widowControl w:val="0"/>
        <w:tabs>
          <w:tab w:val="right" w:pos="9628"/>
        </w:tabs>
        <w:spacing w:line="360" w:lineRule="auto"/>
        <w:rPr>
          <w:sz w:val="28"/>
          <w:szCs w:val="28"/>
        </w:rPr>
      </w:pPr>
      <w:r w:rsidRPr="005B175B">
        <w:rPr>
          <w:sz w:val="28"/>
          <w:szCs w:val="28"/>
        </w:rPr>
        <w:t>Резюме</w:t>
      </w:r>
    </w:p>
    <w:p w:rsidR="005B175B" w:rsidRPr="005B175B" w:rsidRDefault="005B175B" w:rsidP="005B175B">
      <w:pPr>
        <w:pStyle w:val="21"/>
        <w:widowControl w:val="0"/>
        <w:spacing w:line="360" w:lineRule="auto"/>
        <w:ind w:firstLine="0"/>
      </w:pPr>
      <w:r w:rsidRPr="005B175B">
        <w:t>1. Описание продукции</w:t>
      </w:r>
    </w:p>
    <w:p w:rsidR="005B175B" w:rsidRPr="005B175B" w:rsidRDefault="005B175B" w:rsidP="005B175B">
      <w:pPr>
        <w:pStyle w:val="3"/>
        <w:keepNext w:val="0"/>
        <w:widowControl w:val="0"/>
        <w:spacing w:line="360" w:lineRule="auto"/>
        <w:ind w:firstLine="0"/>
        <w:jc w:val="left"/>
        <w:rPr>
          <w:b w:val="0"/>
          <w:bCs w:val="0"/>
        </w:rPr>
      </w:pPr>
      <w:r w:rsidRPr="005B175B">
        <w:rPr>
          <w:b w:val="0"/>
          <w:bCs w:val="0"/>
        </w:rPr>
        <w:t>2. Оценка рынка сбыта</w:t>
      </w:r>
    </w:p>
    <w:p w:rsidR="005B175B" w:rsidRPr="005B175B" w:rsidRDefault="005B175B" w:rsidP="005B175B">
      <w:pPr>
        <w:pStyle w:val="1"/>
        <w:keepNext w:val="0"/>
        <w:widowControl w:val="0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5B175B">
        <w:rPr>
          <w:rFonts w:ascii="Times New Roman" w:hAnsi="Times New Roman" w:cs="Times New Roman"/>
          <w:b w:val="0"/>
          <w:bCs w:val="0"/>
        </w:rPr>
        <w:t>3. Оценка конкурентов</w:t>
      </w:r>
    </w:p>
    <w:p w:rsidR="005B175B" w:rsidRPr="005B175B" w:rsidRDefault="005B175B" w:rsidP="005B175B">
      <w:pPr>
        <w:pStyle w:val="21"/>
        <w:widowControl w:val="0"/>
        <w:spacing w:line="360" w:lineRule="auto"/>
        <w:ind w:firstLine="0"/>
      </w:pPr>
      <w:r w:rsidRPr="005B175B">
        <w:t>4. Стратегия и план маркетинга</w:t>
      </w:r>
    </w:p>
    <w:p w:rsidR="005B175B" w:rsidRPr="005B175B" w:rsidRDefault="005B175B" w:rsidP="005B175B">
      <w:pPr>
        <w:pStyle w:val="1"/>
        <w:keepNext w:val="0"/>
        <w:widowControl w:val="0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5B175B">
        <w:rPr>
          <w:rFonts w:ascii="Times New Roman" w:hAnsi="Times New Roman" w:cs="Times New Roman"/>
          <w:b w:val="0"/>
          <w:bCs w:val="0"/>
        </w:rPr>
        <w:t>5. Прогноз объемов продаж</w:t>
      </w:r>
    </w:p>
    <w:p w:rsidR="005B175B" w:rsidRPr="005B175B" w:rsidRDefault="005B175B" w:rsidP="005B175B">
      <w:pPr>
        <w:pStyle w:val="3"/>
        <w:keepNext w:val="0"/>
        <w:widowControl w:val="0"/>
        <w:spacing w:line="360" w:lineRule="auto"/>
        <w:ind w:firstLine="0"/>
        <w:jc w:val="left"/>
        <w:rPr>
          <w:b w:val="0"/>
          <w:bCs w:val="0"/>
        </w:rPr>
      </w:pPr>
      <w:r w:rsidRPr="005B175B">
        <w:rPr>
          <w:b w:val="0"/>
          <w:bCs w:val="0"/>
        </w:rPr>
        <w:t>6. План производства</w:t>
      </w:r>
    </w:p>
    <w:p w:rsidR="005B175B" w:rsidRPr="005B175B" w:rsidRDefault="005B175B" w:rsidP="005B175B">
      <w:pPr>
        <w:pStyle w:val="3"/>
        <w:keepNext w:val="0"/>
        <w:widowControl w:val="0"/>
        <w:spacing w:line="360" w:lineRule="auto"/>
        <w:ind w:firstLine="0"/>
        <w:jc w:val="left"/>
        <w:rPr>
          <w:b w:val="0"/>
          <w:bCs w:val="0"/>
        </w:rPr>
      </w:pPr>
      <w:r w:rsidRPr="005B175B">
        <w:rPr>
          <w:b w:val="0"/>
          <w:bCs w:val="0"/>
        </w:rPr>
        <w:t>7. Организационный план</w:t>
      </w:r>
    </w:p>
    <w:p w:rsidR="005B175B" w:rsidRPr="005B175B" w:rsidRDefault="005B175B" w:rsidP="005B175B">
      <w:pPr>
        <w:pStyle w:val="1"/>
        <w:keepNext w:val="0"/>
        <w:widowControl w:val="0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5B175B">
        <w:rPr>
          <w:rFonts w:ascii="Times New Roman" w:hAnsi="Times New Roman" w:cs="Times New Roman"/>
          <w:b w:val="0"/>
          <w:bCs w:val="0"/>
        </w:rPr>
        <w:t>8. Юридический план</w:t>
      </w:r>
    </w:p>
    <w:p w:rsidR="005B175B" w:rsidRPr="005B175B" w:rsidRDefault="005B175B" w:rsidP="005B175B">
      <w:pPr>
        <w:pStyle w:val="1"/>
        <w:keepNext w:val="0"/>
        <w:widowControl w:val="0"/>
        <w:spacing w:before="0" w:after="0" w:line="360" w:lineRule="auto"/>
        <w:rPr>
          <w:rFonts w:ascii="Times New Roman" w:hAnsi="Times New Roman" w:cs="Times New Roman"/>
          <w:b w:val="0"/>
          <w:bCs w:val="0"/>
        </w:rPr>
      </w:pPr>
      <w:r w:rsidRPr="005B175B">
        <w:rPr>
          <w:rFonts w:ascii="Times New Roman" w:hAnsi="Times New Roman" w:cs="Times New Roman"/>
          <w:b w:val="0"/>
          <w:bCs w:val="0"/>
        </w:rPr>
        <w:t>9. Анализ риска и страхование</w:t>
      </w:r>
    </w:p>
    <w:p w:rsidR="005B175B" w:rsidRPr="005B175B" w:rsidRDefault="005B175B" w:rsidP="005B175B">
      <w:pPr>
        <w:pStyle w:val="3"/>
        <w:keepNext w:val="0"/>
        <w:widowControl w:val="0"/>
        <w:spacing w:line="360" w:lineRule="auto"/>
        <w:ind w:firstLine="0"/>
        <w:jc w:val="left"/>
        <w:rPr>
          <w:b w:val="0"/>
          <w:bCs w:val="0"/>
        </w:rPr>
      </w:pPr>
      <w:r w:rsidRPr="005B175B">
        <w:rPr>
          <w:b w:val="0"/>
          <w:bCs w:val="0"/>
        </w:rPr>
        <w:t>10. Финансовый план</w:t>
      </w:r>
    </w:p>
    <w:p w:rsidR="005B175B" w:rsidRPr="005B175B" w:rsidRDefault="005B175B" w:rsidP="005B175B">
      <w:pPr>
        <w:pStyle w:val="3"/>
        <w:keepNext w:val="0"/>
        <w:widowControl w:val="0"/>
        <w:spacing w:line="360" w:lineRule="auto"/>
        <w:ind w:firstLine="0"/>
        <w:jc w:val="left"/>
        <w:rPr>
          <w:b w:val="0"/>
          <w:bCs w:val="0"/>
        </w:rPr>
      </w:pPr>
      <w:r w:rsidRPr="005B175B">
        <w:rPr>
          <w:b w:val="0"/>
          <w:bCs w:val="0"/>
        </w:rPr>
        <w:t>11. Стратегия финансирования</w:t>
      </w:r>
    </w:p>
    <w:p w:rsidR="005B175B" w:rsidRPr="005B175B" w:rsidRDefault="005B175B" w:rsidP="005B175B">
      <w:pPr>
        <w:pStyle w:val="21"/>
        <w:widowControl w:val="0"/>
        <w:spacing w:line="360" w:lineRule="auto"/>
        <w:ind w:firstLine="0"/>
      </w:pPr>
      <w:r w:rsidRPr="005B175B">
        <w:t>Выводы и предложения</w:t>
      </w:r>
    </w:p>
    <w:p w:rsidR="005B175B" w:rsidRPr="005B175B" w:rsidRDefault="005B175B" w:rsidP="005B175B">
      <w:pPr>
        <w:pStyle w:val="3"/>
        <w:keepNext w:val="0"/>
        <w:widowControl w:val="0"/>
        <w:spacing w:line="360" w:lineRule="auto"/>
        <w:ind w:firstLine="0"/>
        <w:jc w:val="left"/>
        <w:rPr>
          <w:b w:val="0"/>
          <w:bCs w:val="0"/>
        </w:rPr>
      </w:pPr>
      <w:r w:rsidRPr="005B175B">
        <w:rPr>
          <w:b w:val="0"/>
          <w:bCs w:val="0"/>
        </w:rPr>
        <w:t>Список литературы</w:t>
      </w:r>
    </w:p>
    <w:p w:rsidR="000A4605" w:rsidRPr="00774785" w:rsidRDefault="000A4605" w:rsidP="008674EB">
      <w:pPr>
        <w:pStyle w:val="33"/>
        <w:widowControl w:val="0"/>
        <w:tabs>
          <w:tab w:val="right" w:pos="9628"/>
        </w:tabs>
        <w:spacing w:line="360" w:lineRule="auto"/>
        <w:ind w:left="0"/>
        <w:rPr>
          <w:color w:val="FFFFFF"/>
          <w:sz w:val="28"/>
          <w:szCs w:val="28"/>
        </w:rPr>
      </w:pPr>
    </w:p>
    <w:p w:rsidR="000A4605" w:rsidRPr="00774785" w:rsidRDefault="008674EB" w:rsidP="008674EB">
      <w:pPr>
        <w:widowControl w:val="0"/>
        <w:tabs>
          <w:tab w:val="right" w:pos="9628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774785">
        <w:br w:type="page"/>
      </w:r>
      <w:bookmarkStart w:id="0" w:name="_Toc132126859"/>
      <w:bookmarkStart w:id="1" w:name="_Toc132127436"/>
      <w:r w:rsidR="00001837" w:rsidRPr="00774785">
        <w:rPr>
          <w:b/>
          <w:bCs/>
          <w:sz w:val="28"/>
          <w:szCs w:val="28"/>
        </w:rPr>
        <w:t>Резюме</w:t>
      </w:r>
      <w:bookmarkEnd w:id="0"/>
      <w:bookmarkEnd w:id="1"/>
    </w:p>
    <w:p w:rsidR="000A4605" w:rsidRPr="00774785" w:rsidRDefault="000A4605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A4605" w:rsidRPr="00774785" w:rsidRDefault="000A4605" w:rsidP="008674EB">
      <w:pPr>
        <w:pStyle w:val="24"/>
        <w:widowControl w:val="0"/>
        <w:spacing w:line="360" w:lineRule="auto"/>
        <w:ind w:firstLine="720"/>
      </w:pPr>
      <w:r w:rsidRPr="00774785">
        <w:t>В настоящее время одним из направлений специализации</w:t>
      </w:r>
      <w:r w:rsidR="00236C52" w:rsidRPr="00774785">
        <w:t xml:space="preserve"> открытого акционерного общества «</w:t>
      </w:r>
      <w:r w:rsidR="000544CE" w:rsidRPr="00774785">
        <w:t>Метма</w:t>
      </w:r>
      <w:r w:rsidR="00236C52" w:rsidRPr="00774785">
        <w:t>»</w:t>
      </w:r>
      <w:r w:rsidRPr="00774785">
        <w:t xml:space="preserve"> является производство изделий из древесины. Данная продукция составляет более 30% в товарном объеме предприятия и является перспективной для развития деятельности </w:t>
      </w:r>
      <w:r w:rsidR="00236C52" w:rsidRPr="00774785">
        <w:t>ОАО «</w:t>
      </w:r>
      <w:r w:rsidR="000544CE" w:rsidRPr="00774785">
        <w:t>Метма</w:t>
      </w:r>
      <w:r w:rsidR="00236C52" w:rsidRPr="00774785">
        <w:t>»</w:t>
      </w:r>
      <w:r w:rsidRPr="00774785">
        <w:t>.</w:t>
      </w:r>
    </w:p>
    <w:p w:rsidR="005A3CF7" w:rsidRPr="00774785" w:rsidRDefault="000A4605" w:rsidP="008674EB">
      <w:pPr>
        <w:pStyle w:val="24"/>
        <w:widowControl w:val="0"/>
        <w:spacing w:line="360" w:lineRule="auto"/>
        <w:ind w:firstLine="720"/>
      </w:pPr>
      <w:r w:rsidRPr="00774785">
        <w:t xml:space="preserve">Перспективным направлением развития </w:t>
      </w:r>
      <w:r w:rsidR="00236C52" w:rsidRPr="00774785">
        <w:t>ОАО «</w:t>
      </w:r>
      <w:r w:rsidR="000544CE" w:rsidRPr="00774785">
        <w:t>Метма</w:t>
      </w:r>
      <w:r w:rsidR="00236C52" w:rsidRPr="00774785">
        <w:t>»</w:t>
      </w:r>
      <w:r w:rsidRPr="00774785">
        <w:t xml:space="preserve"> является выпуск новой продукции, организуемый на базе нового оборудования, приобретенного предприятием.</w:t>
      </w:r>
    </w:p>
    <w:p w:rsidR="000A4605" w:rsidRPr="00774785" w:rsidRDefault="000A4605" w:rsidP="008674EB">
      <w:pPr>
        <w:pStyle w:val="24"/>
        <w:widowControl w:val="0"/>
        <w:spacing w:line="360" w:lineRule="auto"/>
        <w:ind w:firstLine="720"/>
      </w:pPr>
      <w:r w:rsidRPr="00774785">
        <w:t>В работе представлен бизнес-план на разработку производства и сбыта кабельной продукции – деревянных барабанов.</w:t>
      </w:r>
    </w:p>
    <w:p w:rsidR="000A4605" w:rsidRPr="00774785" w:rsidRDefault="000A4605" w:rsidP="008674EB">
      <w:pPr>
        <w:pStyle w:val="24"/>
        <w:widowControl w:val="0"/>
        <w:spacing w:line="360" w:lineRule="auto"/>
        <w:ind w:firstLine="720"/>
      </w:pPr>
      <w:r w:rsidRPr="00774785">
        <w:t>Цель разработки</w:t>
      </w:r>
      <w:r w:rsidR="0049132C">
        <w:t xml:space="preserve"> </w:t>
      </w:r>
      <w:r w:rsidRPr="00774785">
        <w:t xml:space="preserve">бизнес-плана – планирование производства нового вида продукции </w:t>
      </w:r>
      <w:r w:rsidR="00236C52" w:rsidRPr="00774785">
        <w:t>ОАО «</w:t>
      </w:r>
      <w:r w:rsidR="000544CE" w:rsidRPr="00774785">
        <w:t>Метма</w:t>
      </w:r>
      <w:r w:rsidR="00236C52" w:rsidRPr="00774785">
        <w:t>»</w:t>
      </w:r>
      <w:r w:rsidRPr="00774785">
        <w:t xml:space="preserve"> по выпуску деревянных кабельных барабанов</w:t>
      </w:r>
      <w:r w:rsidR="0049132C">
        <w:t xml:space="preserve"> </w:t>
      </w:r>
      <w:r w:rsidRPr="00774785">
        <w:t>на ближайший год, необходимого для развития предприятия.</w:t>
      </w:r>
    </w:p>
    <w:p w:rsidR="000A4605" w:rsidRPr="00774785" w:rsidRDefault="000A4605" w:rsidP="008674EB">
      <w:pPr>
        <w:pStyle w:val="24"/>
        <w:widowControl w:val="0"/>
        <w:spacing w:line="360" w:lineRule="auto"/>
        <w:ind w:firstLine="720"/>
      </w:pPr>
      <w:r w:rsidRPr="00774785">
        <w:t xml:space="preserve">В </w:t>
      </w:r>
      <w:r w:rsidR="00F10BC9" w:rsidRPr="00774785">
        <w:t>2009</w:t>
      </w:r>
      <w:r w:rsidRPr="00774785">
        <w:t xml:space="preserve"> г. </w:t>
      </w:r>
      <w:r w:rsidR="00236C52" w:rsidRPr="00774785">
        <w:t>ОАО «</w:t>
      </w:r>
      <w:r w:rsidR="000544CE" w:rsidRPr="00774785">
        <w:t>Метма</w:t>
      </w:r>
      <w:r w:rsidR="00236C52" w:rsidRPr="00774785">
        <w:t>»</w:t>
      </w:r>
      <w:r w:rsidRPr="00774785">
        <w:t xml:space="preserve"> планирует открыть участок производства деревянных кабельных барабанов на основе долгосрочного договора с Мордовским заводом «Сарансккабель».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Продукция полностью отвечает требованиям стандартов.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Спрос на барабаны не подвержен сезонным колебаниям и сохраняется на высоком уровне в течение всего года. Анализ конъюнктуры рынка показал, что она благоприятна.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Финансирование проекта будет осуществляться посредством кредита, полученного в банке. Кредит будет направлен на покупку производственных помещений и оборудования, необходимого для производства деревянных кабельных барабанов.</w:t>
      </w:r>
    </w:p>
    <w:p w:rsidR="000A4605" w:rsidRPr="00774785" w:rsidRDefault="005A3CF7" w:rsidP="008674EB">
      <w:pPr>
        <w:pStyle w:val="21"/>
        <w:widowControl w:val="0"/>
        <w:spacing w:line="360" w:lineRule="auto"/>
        <w:ind w:firstLine="720"/>
        <w:jc w:val="both"/>
      </w:pPr>
      <w:r w:rsidRPr="00774785">
        <w:t xml:space="preserve">Сумма кредита составляет </w:t>
      </w:r>
      <w:r w:rsidR="00931C01" w:rsidRPr="00774785">
        <w:t xml:space="preserve">554,3 </w:t>
      </w:r>
      <w:r w:rsidR="000A4605" w:rsidRPr="00774785">
        <w:t xml:space="preserve">тыс. </w:t>
      </w:r>
      <w:r w:rsidR="002D101B" w:rsidRPr="00774785">
        <w:t>руб.</w:t>
      </w:r>
      <w:r w:rsidR="000A4605" w:rsidRPr="00774785">
        <w:t xml:space="preserve">, проценты за кредит составят </w:t>
      </w:r>
      <w:r w:rsidR="00001837" w:rsidRPr="00774785">
        <w:t>19</w:t>
      </w:r>
      <w:r w:rsidR="000A4605" w:rsidRPr="00774785">
        <w:t>% в год.</w:t>
      </w:r>
      <w:r w:rsidR="0049132C">
        <w:t xml:space="preserve"> </w:t>
      </w:r>
      <w:r w:rsidR="000A4605" w:rsidRPr="00774785">
        <w:t xml:space="preserve">Погашение кредита будет осуществляться в течение </w:t>
      </w:r>
      <w:r w:rsidR="00931C01" w:rsidRPr="00774785">
        <w:t>4</w:t>
      </w:r>
      <w:r w:rsidR="000A4605" w:rsidRPr="00774785">
        <w:t xml:space="preserve"> кварталов.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Основными конкурентами являются деревообрабатывающий завод (ДОЗ) и</w:t>
      </w:r>
      <w:r w:rsidR="00DA571A" w:rsidRPr="00774785">
        <w:t xml:space="preserve"> Волжская фабрика «Заря»</w:t>
      </w:r>
      <w:r w:rsidRPr="00774785">
        <w:t>. Наша продукция конкурентоспособна благодаря высокому качеству и умеренным ценам.</w:t>
      </w:r>
    </w:p>
    <w:p w:rsidR="000A4605" w:rsidRPr="00774785" w:rsidRDefault="00236C52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ОАО «</w:t>
      </w:r>
      <w:r w:rsidR="000544CE" w:rsidRPr="00774785">
        <w:t>Метма</w:t>
      </w:r>
      <w:r w:rsidRPr="00774785">
        <w:t>»</w:t>
      </w:r>
      <w:r w:rsidR="000A4605" w:rsidRPr="00774785">
        <w:t xml:space="preserve"> планирует ежегодно поставлять кабельную продукцию не менее 11000 шт. на сумму 3185,6 тыс. </w:t>
      </w:r>
      <w:r w:rsidR="002D101B" w:rsidRPr="00774785">
        <w:t>руб.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На данном производстве будет занято в среднем 5 человек.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Финансовые результаты, показанные в таблице 1, могут быть получены после ввода участка для производства деревянных кабельных барабанов.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Таблица 1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Финансовые результаты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9"/>
        <w:gridCol w:w="1641"/>
        <w:gridCol w:w="1816"/>
      </w:tblGrid>
      <w:tr w:rsidR="000A4605" w:rsidRPr="00774785" w:rsidTr="0071329D">
        <w:trPr>
          <w:trHeight w:val="393"/>
        </w:trPr>
        <w:tc>
          <w:tcPr>
            <w:tcW w:w="5849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Показатели</w:t>
            </w:r>
          </w:p>
        </w:tc>
        <w:tc>
          <w:tcPr>
            <w:tcW w:w="1641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Ед.изм.</w:t>
            </w:r>
          </w:p>
        </w:tc>
        <w:tc>
          <w:tcPr>
            <w:tcW w:w="1816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Итого за год</w:t>
            </w:r>
          </w:p>
        </w:tc>
      </w:tr>
      <w:tr w:rsidR="000A4605" w:rsidRPr="00774785" w:rsidTr="0071329D">
        <w:trPr>
          <w:trHeight w:val="357"/>
        </w:trPr>
        <w:tc>
          <w:tcPr>
            <w:tcW w:w="5849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1. Выручка от реализации</w:t>
            </w:r>
          </w:p>
        </w:tc>
        <w:tc>
          <w:tcPr>
            <w:tcW w:w="1641" w:type="dxa"/>
          </w:tcPr>
          <w:p w:rsidR="000A4605" w:rsidRPr="00774785" w:rsidRDefault="00DA571A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Руб.</w:t>
            </w:r>
          </w:p>
        </w:tc>
        <w:tc>
          <w:tcPr>
            <w:tcW w:w="1816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3185600</w:t>
            </w:r>
          </w:p>
        </w:tc>
      </w:tr>
      <w:tr w:rsidR="000A4605" w:rsidRPr="00774785" w:rsidTr="0071329D">
        <w:trPr>
          <w:trHeight w:val="393"/>
        </w:trPr>
        <w:tc>
          <w:tcPr>
            <w:tcW w:w="5849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2. Чистая выручка</w:t>
            </w:r>
          </w:p>
        </w:tc>
        <w:tc>
          <w:tcPr>
            <w:tcW w:w="1641" w:type="dxa"/>
          </w:tcPr>
          <w:p w:rsidR="000A4605" w:rsidRPr="00774785" w:rsidRDefault="00DA571A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Руб.</w:t>
            </w:r>
          </w:p>
        </w:tc>
        <w:tc>
          <w:tcPr>
            <w:tcW w:w="1816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26</w:t>
            </w:r>
            <w:r w:rsidR="00D8683C" w:rsidRPr="00774785">
              <w:rPr>
                <w:sz w:val="20"/>
                <w:szCs w:val="20"/>
              </w:rPr>
              <w:t>99660</w:t>
            </w:r>
          </w:p>
        </w:tc>
      </w:tr>
      <w:tr w:rsidR="000A4605" w:rsidRPr="00774785" w:rsidTr="0071329D">
        <w:trPr>
          <w:trHeight w:val="393"/>
        </w:trPr>
        <w:tc>
          <w:tcPr>
            <w:tcW w:w="5849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3. Себестоимость</w:t>
            </w:r>
          </w:p>
        </w:tc>
        <w:tc>
          <w:tcPr>
            <w:tcW w:w="1641" w:type="dxa"/>
          </w:tcPr>
          <w:p w:rsidR="000A4605" w:rsidRPr="00774785" w:rsidRDefault="00DA571A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Руб.</w:t>
            </w:r>
          </w:p>
        </w:tc>
        <w:tc>
          <w:tcPr>
            <w:tcW w:w="1816" w:type="dxa"/>
          </w:tcPr>
          <w:p w:rsidR="000A4605" w:rsidRPr="00774785" w:rsidRDefault="00906292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  <w:r w:rsidR="00D8683C" w:rsidRPr="00774785">
              <w:rPr>
                <w:sz w:val="20"/>
                <w:szCs w:val="20"/>
              </w:rPr>
              <w:t>980720</w:t>
            </w:r>
          </w:p>
        </w:tc>
      </w:tr>
      <w:tr w:rsidR="000A4605" w:rsidRPr="00774785" w:rsidTr="0071329D">
        <w:trPr>
          <w:trHeight w:val="393"/>
        </w:trPr>
        <w:tc>
          <w:tcPr>
            <w:tcW w:w="5849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4. Прибыль от реализации</w:t>
            </w:r>
          </w:p>
        </w:tc>
        <w:tc>
          <w:tcPr>
            <w:tcW w:w="1641" w:type="dxa"/>
          </w:tcPr>
          <w:p w:rsidR="000A4605" w:rsidRPr="00774785" w:rsidRDefault="00DA571A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Руб.</w:t>
            </w:r>
          </w:p>
        </w:tc>
        <w:tc>
          <w:tcPr>
            <w:tcW w:w="1816" w:type="dxa"/>
          </w:tcPr>
          <w:p w:rsidR="000A4605" w:rsidRPr="00774785" w:rsidRDefault="00D8683C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718940</w:t>
            </w:r>
          </w:p>
        </w:tc>
      </w:tr>
      <w:tr w:rsidR="000A4605" w:rsidRPr="00774785" w:rsidTr="0071329D">
        <w:trPr>
          <w:trHeight w:val="393"/>
        </w:trPr>
        <w:tc>
          <w:tcPr>
            <w:tcW w:w="5849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5. Внереализационные расходы</w:t>
            </w:r>
          </w:p>
        </w:tc>
        <w:tc>
          <w:tcPr>
            <w:tcW w:w="1641" w:type="dxa"/>
          </w:tcPr>
          <w:p w:rsidR="000A4605" w:rsidRPr="00774785" w:rsidRDefault="00DA571A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Руб.</w:t>
            </w:r>
          </w:p>
        </w:tc>
        <w:tc>
          <w:tcPr>
            <w:tcW w:w="1816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49</w:t>
            </w:r>
            <w:r w:rsidR="00D8683C" w:rsidRPr="00774785">
              <w:rPr>
                <w:sz w:val="20"/>
                <w:szCs w:val="20"/>
              </w:rPr>
              <w:t>1</w:t>
            </w:r>
            <w:r w:rsidRPr="00774785">
              <w:rPr>
                <w:sz w:val="20"/>
                <w:szCs w:val="20"/>
              </w:rPr>
              <w:t>10</w:t>
            </w:r>
          </w:p>
        </w:tc>
      </w:tr>
      <w:tr w:rsidR="000A4605" w:rsidRPr="00774785" w:rsidTr="0071329D">
        <w:trPr>
          <w:trHeight w:val="393"/>
        </w:trPr>
        <w:tc>
          <w:tcPr>
            <w:tcW w:w="5849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6. Балансовая прибыль</w:t>
            </w:r>
          </w:p>
        </w:tc>
        <w:tc>
          <w:tcPr>
            <w:tcW w:w="1641" w:type="dxa"/>
          </w:tcPr>
          <w:p w:rsidR="000A4605" w:rsidRPr="00774785" w:rsidRDefault="00DA571A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Руб.</w:t>
            </w:r>
          </w:p>
        </w:tc>
        <w:tc>
          <w:tcPr>
            <w:tcW w:w="1816" w:type="dxa"/>
          </w:tcPr>
          <w:p w:rsidR="000A4605" w:rsidRPr="00774785" w:rsidRDefault="00D8683C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66983</w:t>
            </w:r>
            <w:r w:rsidR="00906292" w:rsidRPr="00774785">
              <w:rPr>
                <w:sz w:val="20"/>
                <w:szCs w:val="20"/>
              </w:rPr>
              <w:t>0</w:t>
            </w:r>
          </w:p>
        </w:tc>
      </w:tr>
      <w:tr w:rsidR="000A4605" w:rsidRPr="00774785" w:rsidTr="0071329D">
        <w:trPr>
          <w:trHeight w:val="357"/>
        </w:trPr>
        <w:tc>
          <w:tcPr>
            <w:tcW w:w="5849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7. Налог на прибыль</w:t>
            </w:r>
          </w:p>
        </w:tc>
        <w:tc>
          <w:tcPr>
            <w:tcW w:w="1641" w:type="dxa"/>
          </w:tcPr>
          <w:p w:rsidR="000A4605" w:rsidRPr="00774785" w:rsidRDefault="00DA571A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Руб.</w:t>
            </w:r>
          </w:p>
        </w:tc>
        <w:tc>
          <w:tcPr>
            <w:tcW w:w="1816" w:type="dxa"/>
          </w:tcPr>
          <w:p w:rsidR="000A4605" w:rsidRPr="00774785" w:rsidRDefault="00D8683C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16076</w:t>
            </w:r>
            <w:r w:rsidR="00906292" w:rsidRPr="00774785">
              <w:rPr>
                <w:sz w:val="20"/>
                <w:szCs w:val="20"/>
              </w:rPr>
              <w:t>0</w:t>
            </w:r>
          </w:p>
        </w:tc>
      </w:tr>
      <w:tr w:rsidR="000A4605" w:rsidRPr="00774785" w:rsidTr="0071329D">
        <w:trPr>
          <w:trHeight w:val="393"/>
        </w:trPr>
        <w:tc>
          <w:tcPr>
            <w:tcW w:w="5849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8. Чистая прибыль</w:t>
            </w:r>
          </w:p>
        </w:tc>
        <w:tc>
          <w:tcPr>
            <w:tcW w:w="1641" w:type="dxa"/>
          </w:tcPr>
          <w:p w:rsidR="000A4605" w:rsidRPr="00774785" w:rsidRDefault="00DA571A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Руб.</w:t>
            </w:r>
          </w:p>
        </w:tc>
        <w:tc>
          <w:tcPr>
            <w:tcW w:w="1816" w:type="dxa"/>
          </w:tcPr>
          <w:p w:rsidR="000A4605" w:rsidRPr="00774785" w:rsidRDefault="00D8683C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50907</w:t>
            </w:r>
            <w:r w:rsidR="00906292" w:rsidRPr="00774785">
              <w:rPr>
                <w:sz w:val="20"/>
                <w:szCs w:val="20"/>
              </w:rPr>
              <w:t>0</w:t>
            </w:r>
          </w:p>
        </w:tc>
      </w:tr>
      <w:tr w:rsidR="000A4605" w:rsidRPr="00774785" w:rsidTr="0071329D">
        <w:trPr>
          <w:trHeight w:val="393"/>
        </w:trPr>
        <w:tc>
          <w:tcPr>
            <w:tcW w:w="5849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9. Рентабельность валовой продукции</w:t>
            </w:r>
            <w:r w:rsidR="00906292" w:rsidRPr="00774785">
              <w:rPr>
                <w:sz w:val="20"/>
                <w:szCs w:val="20"/>
              </w:rPr>
              <w:t xml:space="preserve"> (п.4:п.</w:t>
            </w:r>
            <w:r w:rsidR="00DC1F09" w:rsidRPr="00774785">
              <w:rPr>
                <w:sz w:val="20"/>
                <w:szCs w:val="20"/>
              </w:rPr>
              <w:t>1</w:t>
            </w:r>
            <w:r w:rsidR="00906292" w:rsidRPr="00774785">
              <w:rPr>
                <w:sz w:val="20"/>
                <w:szCs w:val="20"/>
              </w:rPr>
              <w:t>)</w:t>
            </w:r>
          </w:p>
        </w:tc>
        <w:tc>
          <w:tcPr>
            <w:tcW w:w="1641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%</w:t>
            </w:r>
          </w:p>
        </w:tc>
        <w:tc>
          <w:tcPr>
            <w:tcW w:w="1816" w:type="dxa"/>
          </w:tcPr>
          <w:p w:rsidR="000A4605" w:rsidRPr="00774785" w:rsidRDefault="00893418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22,57</w:t>
            </w:r>
          </w:p>
        </w:tc>
      </w:tr>
      <w:tr w:rsidR="000A4605" w:rsidRPr="00774785" w:rsidTr="0071329D">
        <w:trPr>
          <w:trHeight w:val="393"/>
        </w:trPr>
        <w:tc>
          <w:tcPr>
            <w:tcW w:w="5849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10. Рентабельность балансовой прибыли</w:t>
            </w:r>
            <w:r w:rsidR="00906292" w:rsidRPr="00774785">
              <w:rPr>
                <w:sz w:val="20"/>
                <w:szCs w:val="20"/>
              </w:rPr>
              <w:t xml:space="preserve"> (п.6:п.</w:t>
            </w:r>
            <w:r w:rsidR="00DC1F09" w:rsidRPr="00774785">
              <w:rPr>
                <w:sz w:val="20"/>
                <w:szCs w:val="20"/>
              </w:rPr>
              <w:t>1</w:t>
            </w:r>
            <w:r w:rsidR="00906292" w:rsidRPr="00774785">
              <w:rPr>
                <w:sz w:val="20"/>
                <w:szCs w:val="20"/>
              </w:rPr>
              <w:t>)</w:t>
            </w:r>
          </w:p>
        </w:tc>
        <w:tc>
          <w:tcPr>
            <w:tcW w:w="1641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%</w:t>
            </w:r>
          </w:p>
        </w:tc>
        <w:tc>
          <w:tcPr>
            <w:tcW w:w="1816" w:type="dxa"/>
          </w:tcPr>
          <w:p w:rsidR="000A4605" w:rsidRPr="00774785" w:rsidRDefault="00893418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21,02</w:t>
            </w:r>
          </w:p>
        </w:tc>
      </w:tr>
      <w:tr w:rsidR="000A4605" w:rsidRPr="00774785" w:rsidTr="0071329D">
        <w:trPr>
          <w:trHeight w:val="393"/>
        </w:trPr>
        <w:tc>
          <w:tcPr>
            <w:tcW w:w="5849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11. Рентабельность чистой прибыли</w:t>
            </w:r>
            <w:r w:rsidR="00906292" w:rsidRPr="00774785">
              <w:rPr>
                <w:sz w:val="20"/>
                <w:szCs w:val="20"/>
              </w:rPr>
              <w:t xml:space="preserve"> (п.8:п.</w:t>
            </w:r>
            <w:r w:rsidR="00DC1F09" w:rsidRPr="00774785">
              <w:rPr>
                <w:sz w:val="20"/>
                <w:szCs w:val="20"/>
              </w:rPr>
              <w:t>1</w:t>
            </w:r>
            <w:r w:rsidR="00906292" w:rsidRPr="00774785">
              <w:rPr>
                <w:sz w:val="20"/>
                <w:szCs w:val="20"/>
              </w:rPr>
              <w:t>)</w:t>
            </w:r>
          </w:p>
        </w:tc>
        <w:tc>
          <w:tcPr>
            <w:tcW w:w="1641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%</w:t>
            </w:r>
          </w:p>
        </w:tc>
        <w:tc>
          <w:tcPr>
            <w:tcW w:w="1816" w:type="dxa"/>
          </w:tcPr>
          <w:p w:rsidR="000A4605" w:rsidRPr="00774785" w:rsidRDefault="00893418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15,98</w:t>
            </w:r>
          </w:p>
        </w:tc>
      </w:tr>
    </w:tbl>
    <w:p w:rsidR="00001837" w:rsidRPr="00774785" w:rsidRDefault="008674EB" w:rsidP="008674EB">
      <w:pPr>
        <w:pStyle w:val="21"/>
        <w:widowControl w:val="0"/>
        <w:spacing w:line="360" w:lineRule="auto"/>
        <w:ind w:firstLine="720"/>
        <w:jc w:val="both"/>
        <w:rPr>
          <w:b/>
          <w:bCs/>
        </w:rPr>
      </w:pPr>
      <w:r w:rsidRPr="00774785">
        <w:br w:type="page"/>
      </w:r>
      <w:bookmarkStart w:id="2" w:name="_Toc26852312"/>
      <w:bookmarkStart w:id="3" w:name="_Toc132126860"/>
      <w:bookmarkStart w:id="4" w:name="_Toc132127437"/>
      <w:bookmarkStart w:id="5" w:name="_Toc515513033"/>
      <w:bookmarkStart w:id="6" w:name="_Toc9069693"/>
      <w:bookmarkStart w:id="7" w:name="_Toc26852309"/>
      <w:r w:rsidR="00001837" w:rsidRPr="00774785">
        <w:rPr>
          <w:b/>
          <w:bCs/>
        </w:rPr>
        <w:t>1. Описание продукции</w:t>
      </w:r>
      <w:bookmarkEnd w:id="2"/>
      <w:bookmarkEnd w:id="3"/>
      <w:bookmarkEnd w:id="4"/>
    </w:p>
    <w:p w:rsidR="00001837" w:rsidRPr="00774785" w:rsidRDefault="00001837" w:rsidP="008674EB">
      <w:pPr>
        <w:pStyle w:val="21"/>
        <w:widowControl w:val="0"/>
        <w:spacing w:line="360" w:lineRule="auto"/>
        <w:ind w:firstLine="720"/>
        <w:jc w:val="both"/>
      </w:pPr>
    </w:p>
    <w:p w:rsidR="00001837" w:rsidRPr="00774785" w:rsidRDefault="00001837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Качество сырья и кабельной продукции соответствуют требованиям ГОСТ 5151-79.</w:t>
      </w:r>
    </w:p>
    <w:p w:rsidR="00001837" w:rsidRPr="00774785" w:rsidRDefault="00001837" w:rsidP="008674EB">
      <w:pPr>
        <w:pStyle w:val="21"/>
        <w:widowControl w:val="0"/>
        <w:spacing w:line="360" w:lineRule="auto"/>
        <w:ind w:firstLine="720"/>
        <w:jc w:val="both"/>
      </w:pPr>
      <w:r w:rsidRPr="00774785">
        <w:t xml:space="preserve">Характеристика </w:t>
      </w:r>
      <w:r w:rsidR="00D136E5" w:rsidRPr="00774785">
        <w:t>продукции представлена в табл. 2</w:t>
      </w:r>
      <w:r w:rsidRPr="00774785">
        <w:t>.</w:t>
      </w:r>
    </w:p>
    <w:p w:rsidR="008674EB" w:rsidRPr="00774785" w:rsidRDefault="008674EB" w:rsidP="008674EB">
      <w:pPr>
        <w:pStyle w:val="21"/>
        <w:widowControl w:val="0"/>
        <w:spacing w:line="360" w:lineRule="auto"/>
        <w:ind w:firstLine="720"/>
        <w:jc w:val="both"/>
      </w:pPr>
    </w:p>
    <w:p w:rsidR="00001837" w:rsidRPr="00774785" w:rsidRDefault="00D136E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Таблица 2</w:t>
      </w:r>
    </w:p>
    <w:p w:rsidR="00001837" w:rsidRPr="00774785" w:rsidRDefault="00001837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Параметры кабельных барабанов (мм)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788"/>
        <w:gridCol w:w="656"/>
        <w:gridCol w:w="1050"/>
        <w:gridCol w:w="787"/>
        <w:gridCol w:w="656"/>
        <w:gridCol w:w="787"/>
        <w:gridCol w:w="788"/>
        <w:gridCol w:w="656"/>
        <w:gridCol w:w="788"/>
        <w:gridCol w:w="656"/>
        <w:gridCol w:w="882"/>
      </w:tblGrid>
      <w:tr w:rsidR="00001837" w:rsidRPr="00774785">
        <w:trPr>
          <w:cantSplit/>
          <w:trHeight w:val="144"/>
        </w:trPr>
        <w:tc>
          <w:tcPr>
            <w:tcW w:w="625" w:type="dxa"/>
            <w:vMerge w:val="restart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№ бараб.</w:t>
            </w:r>
          </w:p>
        </w:tc>
        <w:tc>
          <w:tcPr>
            <w:tcW w:w="1444" w:type="dxa"/>
            <w:gridSpan w:val="2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Диаметр</w:t>
            </w:r>
          </w:p>
        </w:tc>
        <w:tc>
          <w:tcPr>
            <w:tcW w:w="1050" w:type="dxa"/>
            <w:vMerge w:val="restart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Диаметр шеечного круга</w:t>
            </w:r>
          </w:p>
        </w:tc>
        <w:tc>
          <w:tcPr>
            <w:tcW w:w="787" w:type="dxa"/>
            <w:vMerge w:val="restart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Длина шейки</w:t>
            </w:r>
          </w:p>
        </w:tc>
        <w:tc>
          <w:tcPr>
            <w:tcW w:w="2231" w:type="dxa"/>
            <w:gridSpan w:val="3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Толщина</w:t>
            </w:r>
          </w:p>
        </w:tc>
        <w:tc>
          <w:tcPr>
            <w:tcW w:w="1444" w:type="dxa"/>
            <w:gridSpan w:val="2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Диаметр отверстия</w:t>
            </w:r>
          </w:p>
        </w:tc>
        <w:tc>
          <w:tcPr>
            <w:tcW w:w="656" w:type="dxa"/>
            <w:vMerge w:val="restart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Длина об-шив-ки</w:t>
            </w:r>
          </w:p>
        </w:tc>
        <w:tc>
          <w:tcPr>
            <w:tcW w:w="882" w:type="dxa"/>
            <w:vMerge w:val="restart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Раст. от оси бараб. до оси повод-го от-верстия</w:t>
            </w:r>
          </w:p>
        </w:tc>
      </w:tr>
      <w:tr w:rsidR="00001837" w:rsidRPr="00774785">
        <w:trPr>
          <w:cantSplit/>
          <w:trHeight w:val="269"/>
        </w:trPr>
        <w:tc>
          <w:tcPr>
            <w:tcW w:w="625" w:type="dxa"/>
            <w:vMerge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шейки</w:t>
            </w:r>
          </w:p>
        </w:tc>
        <w:tc>
          <w:tcPr>
            <w:tcW w:w="656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щеки</w:t>
            </w:r>
          </w:p>
        </w:tc>
        <w:tc>
          <w:tcPr>
            <w:tcW w:w="1050" w:type="dxa"/>
            <w:vMerge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87" w:type="dxa"/>
            <w:vMerge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щеки</w:t>
            </w:r>
          </w:p>
        </w:tc>
        <w:tc>
          <w:tcPr>
            <w:tcW w:w="787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круга шейки</w:t>
            </w:r>
          </w:p>
        </w:tc>
        <w:tc>
          <w:tcPr>
            <w:tcW w:w="788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шейки</w:t>
            </w:r>
          </w:p>
        </w:tc>
        <w:tc>
          <w:tcPr>
            <w:tcW w:w="656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осе-вого</w:t>
            </w:r>
          </w:p>
        </w:tc>
        <w:tc>
          <w:tcPr>
            <w:tcW w:w="788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повод-го</w:t>
            </w:r>
          </w:p>
        </w:tc>
        <w:tc>
          <w:tcPr>
            <w:tcW w:w="656" w:type="dxa"/>
            <w:vMerge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001837" w:rsidRPr="00774785">
        <w:trPr>
          <w:trHeight w:val="296"/>
        </w:trPr>
        <w:tc>
          <w:tcPr>
            <w:tcW w:w="625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10</w:t>
            </w:r>
          </w:p>
        </w:tc>
        <w:tc>
          <w:tcPr>
            <w:tcW w:w="788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800</w:t>
            </w:r>
          </w:p>
        </w:tc>
        <w:tc>
          <w:tcPr>
            <w:tcW w:w="656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450</w:t>
            </w:r>
          </w:p>
        </w:tc>
        <w:tc>
          <w:tcPr>
            <w:tcW w:w="1050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412</w:t>
            </w:r>
          </w:p>
        </w:tc>
        <w:tc>
          <w:tcPr>
            <w:tcW w:w="787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500</w:t>
            </w:r>
          </w:p>
        </w:tc>
        <w:tc>
          <w:tcPr>
            <w:tcW w:w="656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38</w:t>
            </w:r>
          </w:p>
        </w:tc>
        <w:tc>
          <w:tcPr>
            <w:tcW w:w="787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25</w:t>
            </w:r>
          </w:p>
        </w:tc>
        <w:tc>
          <w:tcPr>
            <w:tcW w:w="788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19</w:t>
            </w:r>
          </w:p>
        </w:tc>
        <w:tc>
          <w:tcPr>
            <w:tcW w:w="656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50</w:t>
            </w:r>
          </w:p>
        </w:tc>
        <w:tc>
          <w:tcPr>
            <w:tcW w:w="788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50</w:t>
            </w:r>
          </w:p>
        </w:tc>
        <w:tc>
          <w:tcPr>
            <w:tcW w:w="656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576</w:t>
            </w:r>
          </w:p>
        </w:tc>
        <w:tc>
          <w:tcPr>
            <w:tcW w:w="882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150</w:t>
            </w:r>
          </w:p>
        </w:tc>
      </w:tr>
      <w:tr w:rsidR="00001837" w:rsidRPr="00774785">
        <w:trPr>
          <w:trHeight w:val="296"/>
        </w:trPr>
        <w:tc>
          <w:tcPr>
            <w:tcW w:w="625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14</w:t>
            </w:r>
          </w:p>
        </w:tc>
        <w:tc>
          <w:tcPr>
            <w:tcW w:w="788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1000</w:t>
            </w:r>
          </w:p>
        </w:tc>
        <w:tc>
          <w:tcPr>
            <w:tcW w:w="656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545</w:t>
            </w:r>
          </w:p>
        </w:tc>
        <w:tc>
          <w:tcPr>
            <w:tcW w:w="1050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501</w:t>
            </w:r>
          </w:p>
        </w:tc>
        <w:tc>
          <w:tcPr>
            <w:tcW w:w="787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500</w:t>
            </w:r>
          </w:p>
        </w:tc>
        <w:tc>
          <w:tcPr>
            <w:tcW w:w="656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50</w:t>
            </w:r>
          </w:p>
        </w:tc>
        <w:tc>
          <w:tcPr>
            <w:tcW w:w="787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25</w:t>
            </w:r>
          </w:p>
        </w:tc>
        <w:tc>
          <w:tcPr>
            <w:tcW w:w="788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22</w:t>
            </w:r>
          </w:p>
        </w:tc>
        <w:tc>
          <w:tcPr>
            <w:tcW w:w="656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50</w:t>
            </w:r>
          </w:p>
        </w:tc>
        <w:tc>
          <w:tcPr>
            <w:tcW w:w="788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50</w:t>
            </w:r>
          </w:p>
        </w:tc>
        <w:tc>
          <w:tcPr>
            <w:tcW w:w="656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600</w:t>
            </w:r>
          </w:p>
        </w:tc>
        <w:tc>
          <w:tcPr>
            <w:tcW w:w="882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150</w:t>
            </w:r>
          </w:p>
        </w:tc>
      </w:tr>
      <w:tr w:rsidR="00001837" w:rsidRPr="00774785">
        <w:trPr>
          <w:trHeight w:val="296"/>
        </w:trPr>
        <w:tc>
          <w:tcPr>
            <w:tcW w:w="625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18</w:t>
            </w:r>
          </w:p>
        </w:tc>
        <w:tc>
          <w:tcPr>
            <w:tcW w:w="788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1000</w:t>
            </w:r>
          </w:p>
        </w:tc>
        <w:tc>
          <w:tcPr>
            <w:tcW w:w="656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500</w:t>
            </w:r>
          </w:p>
        </w:tc>
        <w:tc>
          <w:tcPr>
            <w:tcW w:w="1050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456</w:t>
            </w:r>
          </w:p>
        </w:tc>
        <w:tc>
          <w:tcPr>
            <w:tcW w:w="787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710</w:t>
            </w:r>
          </w:p>
        </w:tc>
        <w:tc>
          <w:tcPr>
            <w:tcW w:w="656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50</w:t>
            </w:r>
          </w:p>
        </w:tc>
        <w:tc>
          <w:tcPr>
            <w:tcW w:w="787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25</w:t>
            </w:r>
          </w:p>
        </w:tc>
        <w:tc>
          <w:tcPr>
            <w:tcW w:w="788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22</w:t>
            </w:r>
          </w:p>
        </w:tc>
        <w:tc>
          <w:tcPr>
            <w:tcW w:w="656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50</w:t>
            </w:r>
          </w:p>
        </w:tc>
        <w:tc>
          <w:tcPr>
            <w:tcW w:w="788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50</w:t>
            </w:r>
          </w:p>
        </w:tc>
        <w:tc>
          <w:tcPr>
            <w:tcW w:w="656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810</w:t>
            </w:r>
          </w:p>
        </w:tc>
        <w:tc>
          <w:tcPr>
            <w:tcW w:w="882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150</w:t>
            </w:r>
          </w:p>
        </w:tc>
      </w:tr>
    </w:tbl>
    <w:p w:rsidR="00001837" w:rsidRPr="00774785" w:rsidRDefault="00001837" w:rsidP="008674EB">
      <w:pPr>
        <w:pStyle w:val="21"/>
        <w:widowControl w:val="0"/>
        <w:spacing w:line="360" w:lineRule="auto"/>
        <w:ind w:firstLine="720"/>
        <w:jc w:val="both"/>
      </w:pPr>
    </w:p>
    <w:p w:rsidR="00001837" w:rsidRPr="00774785" w:rsidRDefault="00001837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Щеки барабанов изготавливаются из двух слоев. Наружный слой изготавливается из отдельных сегментов.</w:t>
      </w:r>
    </w:p>
    <w:p w:rsidR="00001837" w:rsidRPr="00774785" w:rsidRDefault="00001837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Каждый сегмент прибивается не менее чем 7-ю гвоздями. Толщина сегментов должна быть не менее 28 мм. Гвозди, соединяющие доски щек, забиваются концентричными рядами.</w:t>
      </w:r>
    </w:p>
    <w:p w:rsidR="00001837" w:rsidRPr="00774785" w:rsidRDefault="00001837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Вокруг осевого отверстия барабана пробит дополнительный ряд гвоздей. Длина гвоздей должна быть больше толщины щеки на 6-11 мм при его длине до 60 мм включительно.</w:t>
      </w:r>
    </w:p>
    <w:p w:rsidR="00001837" w:rsidRPr="00774785" w:rsidRDefault="00001837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Гвозди длиной до 80 мм должны соответствовать требованиям ГОСТ 4034-63, а свыше 80 мм – ГОСТ 4028-63.</w:t>
      </w:r>
    </w:p>
    <w:p w:rsidR="00001837" w:rsidRPr="00774785" w:rsidRDefault="00001837" w:rsidP="008674EB">
      <w:pPr>
        <w:pStyle w:val="21"/>
        <w:widowControl w:val="0"/>
        <w:spacing w:line="360" w:lineRule="auto"/>
        <w:ind w:firstLine="720"/>
        <w:jc w:val="both"/>
      </w:pPr>
      <w:r w:rsidRPr="00774785">
        <w:t xml:space="preserve">Калькуляция затрат на единицу кабельной продукции (1 барабан) представлена в таблице </w:t>
      </w:r>
      <w:r w:rsidR="00D136E5" w:rsidRPr="00774785">
        <w:t>3</w:t>
      </w:r>
      <w:r w:rsidRPr="00774785">
        <w:t>.</w:t>
      </w:r>
    </w:p>
    <w:p w:rsidR="00001837" w:rsidRPr="00774785" w:rsidRDefault="008674EB" w:rsidP="008674EB">
      <w:pPr>
        <w:pStyle w:val="21"/>
        <w:widowControl w:val="0"/>
        <w:spacing w:line="360" w:lineRule="auto"/>
        <w:ind w:firstLine="720"/>
        <w:jc w:val="both"/>
      </w:pPr>
      <w:r w:rsidRPr="00774785">
        <w:br w:type="page"/>
      </w:r>
      <w:r w:rsidR="00D136E5" w:rsidRPr="00774785">
        <w:t>Таблица 3</w:t>
      </w:r>
    </w:p>
    <w:p w:rsidR="00001837" w:rsidRPr="00774785" w:rsidRDefault="00001837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Калькуляция затрат на 1 барабан (</w:t>
      </w:r>
      <w:r w:rsidR="002D101B" w:rsidRPr="00774785">
        <w:t>руб.</w:t>
      </w:r>
      <w:r w:rsidRPr="00774785">
        <w:t>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7"/>
        <w:gridCol w:w="2268"/>
      </w:tblGrid>
      <w:tr w:rsidR="00001837" w:rsidRPr="00774785" w:rsidTr="0071329D">
        <w:trPr>
          <w:trHeight w:val="336"/>
        </w:trPr>
        <w:tc>
          <w:tcPr>
            <w:tcW w:w="7217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Показатели</w:t>
            </w:r>
          </w:p>
        </w:tc>
        <w:tc>
          <w:tcPr>
            <w:tcW w:w="2268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Сумма</w:t>
            </w:r>
          </w:p>
        </w:tc>
      </w:tr>
      <w:tr w:rsidR="00001837" w:rsidRPr="00774785" w:rsidTr="0071329D">
        <w:trPr>
          <w:trHeight w:val="3482"/>
        </w:trPr>
        <w:tc>
          <w:tcPr>
            <w:tcW w:w="7217" w:type="dxa"/>
          </w:tcPr>
          <w:p w:rsidR="00001837" w:rsidRPr="00774785" w:rsidRDefault="00001837" w:rsidP="008674EB">
            <w:pPr>
              <w:pStyle w:val="21"/>
              <w:widowControl w:val="0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Материальные затраты</w:t>
            </w:r>
          </w:p>
          <w:p w:rsidR="00001837" w:rsidRPr="00774785" w:rsidRDefault="00001837" w:rsidP="008674EB">
            <w:pPr>
              <w:pStyle w:val="21"/>
              <w:widowControl w:val="0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Затраты на оплату труда</w:t>
            </w:r>
          </w:p>
          <w:p w:rsidR="00001837" w:rsidRPr="00774785" w:rsidRDefault="00001837" w:rsidP="008674EB">
            <w:pPr>
              <w:pStyle w:val="21"/>
              <w:widowControl w:val="0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Отчисления на социальные нужды</w:t>
            </w:r>
          </w:p>
          <w:p w:rsidR="00001837" w:rsidRPr="00774785" w:rsidRDefault="002E2ADC" w:rsidP="008674EB">
            <w:pPr>
              <w:pStyle w:val="21"/>
              <w:widowControl w:val="0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Транспортные</w:t>
            </w:r>
            <w:r w:rsidR="0049132C">
              <w:rPr>
                <w:sz w:val="20"/>
                <w:szCs w:val="20"/>
              </w:rPr>
              <w:t xml:space="preserve"> </w:t>
            </w:r>
            <w:r w:rsidR="00001837" w:rsidRPr="00774785">
              <w:rPr>
                <w:sz w:val="20"/>
                <w:szCs w:val="20"/>
              </w:rPr>
              <w:t>расходы</w:t>
            </w:r>
          </w:p>
          <w:p w:rsidR="00001837" w:rsidRPr="00774785" w:rsidRDefault="00001837" w:rsidP="008674EB">
            <w:pPr>
              <w:pStyle w:val="21"/>
              <w:widowControl w:val="0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Прочие расходы</w:t>
            </w:r>
          </w:p>
          <w:p w:rsidR="00001837" w:rsidRPr="00774785" w:rsidRDefault="00001837" w:rsidP="008674EB">
            <w:pPr>
              <w:pStyle w:val="21"/>
              <w:widowControl w:val="0"/>
              <w:numPr>
                <w:ilvl w:val="0"/>
                <w:numId w:val="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Общие (постоянные) издержки</w:t>
            </w:r>
          </w:p>
          <w:p w:rsidR="00001837" w:rsidRPr="00774785" w:rsidRDefault="001D5FDB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 xml:space="preserve">- </w:t>
            </w:r>
            <w:r w:rsidR="00001837" w:rsidRPr="00774785">
              <w:rPr>
                <w:sz w:val="20"/>
                <w:szCs w:val="20"/>
              </w:rPr>
              <w:t>Расходы на подготовку и освоение производства</w:t>
            </w:r>
          </w:p>
          <w:p w:rsidR="00001837" w:rsidRPr="00774785" w:rsidRDefault="001D5FDB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 xml:space="preserve">- </w:t>
            </w:r>
            <w:r w:rsidR="00001837" w:rsidRPr="00774785">
              <w:rPr>
                <w:sz w:val="20"/>
                <w:szCs w:val="20"/>
              </w:rPr>
              <w:t>Общехозяйственные расходы</w:t>
            </w:r>
          </w:p>
          <w:p w:rsidR="00001837" w:rsidRPr="00774785" w:rsidRDefault="001D5FDB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 xml:space="preserve">- </w:t>
            </w:r>
            <w:r w:rsidR="00001837" w:rsidRPr="00774785">
              <w:rPr>
                <w:sz w:val="20"/>
                <w:szCs w:val="20"/>
              </w:rPr>
              <w:t>Цеховые расходы</w:t>
            </w:r>
          </w:p>
          <w:p w:rsidR="00001837" w:rsidRPr="00774785" w:rsidRDefault="001D5FDB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 xml:space="preserve">- </w:t>
            </w:r>
            <w:r w:rsidR="00001837" w:rsidRPr="00774785">
              <w:rPr>
                <w:sz w:val="20"/>
                <w:szCs w:val="20"/>
              </w:rPr>
              <w:t>Амортизация</w:t>
            </w:r>
          </w:p>
        </w:tc>
        <w:tc>
          <w:tcPr>
            <w:tcW w:w="2268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113,46</w:t>
            </w:r>
          </w:p>
          <w:p w:rsidR="002E2ADC" w:rsidRPr="00774785" w:rsidRDefault="002E2ADC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21,11</w:t>
            </w:r>
          </w:p>
          <w:p w:rsidR="00001837" w:rsidRPr="00774785" w:rsidRDefault="002E2ADC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5,91</w:t>
            </w:r>
          </w:p>
          <w:p w:rsidR="00001837" w:rsidRPr="00774785" w:rsidRDefault="002E2ADC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4,41</w:t>
            </w:r>
          </w:p>
          <w:p w:rsidR="00001837" w:rsidRPr="00774785" w:rsidRDefault="002E2ADC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0,23</w:t>
            </w:r>
          </w:p>
          <w:p w:rsidR="00001837" w:rsidRPr="00774785" w:rsidRDefault="002E2ADC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34,95</w:t>
            </w:r>
          </w:p>
          <w:p w:rsidR="00001837" w:rsidRPr="00774785" w:rsidRDefault="002E2ADC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3,57</w:t>
            </w:r>
          </w:p>
          <w:p w:rsidR="002E2ADC" w:rsidRPr="00774785" w:rsidRDefault="002E2ADC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16,70</w:t>
            </w:r>
          </w:p>
          <w:p w:rsidR="00001837" w:rsidRPr="00774785" w:rsidRDefault="005D19BB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6,26</w:t>
            </w:r>
          </w:p>
          <w:p w:rsidR="00001837" w:rsidRPr="00774785" w:rsidRDefault="005D19BB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8,42</w:t>
            </w:r>
          </w:p>
        </w:tc>
      </w:tr>
      <w:tr w:rsidR="00001837" w:rsidRPr="00774785" w:rsidTr="0071329D">
        <w:trPr>
          <w:trHeight w:val="336"/>
        </w:trPr>
        <w:tc>
          <w:tcPr>
            <w:tcW w:w="7217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Себестоимость</w:t>
            </w:r>
          </w:p>
        </w:tc>
        <w:tc>
          <w:tcPr>
            <w:tcW w:w="2268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18</w:t>
            </w:r>
            <w:r w:rsidR="002E2ADC" w:rsidRPr="00774785">
              <w:rPr>
                <w:sz w:val="20"/>
                <w:szCs w:val="20"/>
              </w:rPr>
              <w:t>0</w:t>
            </w:r>
            <w:r w:rsidRPr="00774785">
              <w:rPr>
                <w:sz w:val="20"/>
                <w:szCs w:val="20"/>
              </w:rPr>
              <w:t>,</w:t>
            </w:r>
            <w:r w:rsidR="002E2ADC" w:rsidRPr="00774785">
              <w:rPr>
                <w:sz w:val="20"/>
                <w:szCs w:val="20"/>
              </w:rPr>
              <w:t>0</w:t>
            </w:r>
            <w:r w:rsidRPr="00774785">
              <w:rPr>
                <w:sz w:val="20"/>
                <w:szCs w:val="20"/>
              </w:rPr>
              <w:t>7</w:t>
            </w:r>
          </w:p>
        </w:tc>
      </w:tr>
      <w:tr w:rsidR="00001837" w:rsidRPr="00774785" w:rsidTr="0071329D">
        <w:trPr>
          <w:trHeight w:val="336"/>
        </w:trPr>
        <w:tc>
          <w:tcPr>
            <w:tcW w:w="7217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Прибыль (3</w:t>
            </w:r>
            <w:r w:rsidR="002E2ADC" w:rsidRPr="00774785">
              <w:rPr>
                <w:sz w:val="20"/>
                <w:szCs w:val="20"/>
              </w:rPr>
              <w:t>4</w:t>
            </w:r>
            <w:r w:rsidRPr="00774785">
              <w:rPr>
                <w:sz w:val="20"/>
                <w:szCs w:val="20"/>
              </w:rPr>
              <w:t>%)</w:t>
            </w:r>
          </w:p>
        </w:tc>
        <w:tc>
          <w:tcPr>
            <w:tcW w:w="2268" w:type="dxa"/>
          </w:tcPr>
          <w:p w:rsidR="00001837" w:rsidRPr="00774785" w:rsidRDefault="002E2ADC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61,27</w:t>
            </w:r>
          </w:p>
        </w:tc>
      </w:tr>
      <w:tr w:rsidR="00001837" w:rsidRPr="00774785" w:rsidTr="0071329D">
        <w:trPr>
          <w:trHeight w:val="336"/>
        </w:trPr>
        <w:tc>
          <w:tcPr>
            <w:tcW w:w="7217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Оптовая цена</w:t>
            </w:r>
          </w:p>
        </w:tc>
        <w:tc>
          <w:tcPr>
            <w:tcW w:w="2268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241,34</w:t>
            </w:r>
          </w:p>
        </w:tc>
      </w:tr>
      <w:tr w:rsidR="00001837" w:rsidRPr="00774785" w:rsidTr="0071329D">
        <w:trPr>
          <w:trHeight w:val="336"/>
        </w:trPr>
        <w:tc>
          <w:tcPr>
            <w:tcW w:w="7217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Отпускная цена с НДС</w:t>
            </w:r>
          </w:p>
        </w:tc>
        <w:tc>
          <w:tcPr>
            <w:tcW w:w="2268" w:type="dxa"/>
          </w:tcPr>
          <w:p w:rsidR="00001837" w:rsidRPr="00774785" w:rsidRDefault="0000183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289,60</w:t>
            </w:r>
          </w:p>
        </w:tc>
      </w:tr>
    </w:tbl>
    <w:p w:rsidR="00001837" w:rsidRPr="00774785" w:rsidRDefault="00001837" w:rsidP="008674EB">
      <w:pPr>
        <w:pStyle w:val="21"/>
        <w:widowControl w:val="0"/>
        <w:spacing w:line="360" w:lineRule="auto"/>
        <w:ind w:firstLine="720"/>
        <w:jc w:val="both"/>
      </w:pPr>
    </w:p>
    <w:p w:rsidR="000A4605" w:rsidRPr="00774785" w:rsidRDefault="000A4605" w:rsidP="008674EB">
      <w:pPr>
        <w:pStyle w:val="3"/>
        <w:keepNext w:val="0"/>
        <w:widowControl w:val="0"/>
        <w:spacing w:line="360" w:lineRule="auto"/>
        <w:ind w:firstLine="720"/>
        <w:jc w:val="both"/>
      </w:pPr>
      <w:bookmarkStart w:id="8" w:name="_Toc132126861"/>
      <w:bookmarkStart w:id="9" w:name="_Toc132127438"/>
      <w:r w:rsidRPr="00774785">
        <w:t xml:space="preserve">2. </w:t>
      </w:r>
      <w:r w:rsidR="001D5FDB" w:rsidRPr="00774785">
        <w:t>Оценка</w:t>
      </w:r>
      <w:r w:rsidR="0049132C">
        <w:t xml:space="preserve"> </w:t>
      </w:r>
      <w:r w:rsidRPr="00774785">
        <w:t>рынка</w:t>
      </w:r>
      <w:bookmarkEnd w:id="5"/>
      <w:bookmarkEnd w:id="6"/>
      <w:bookmarkEnd w:id="7"/>
      <w:r w:rsidR="001D5FDB" w:rsidRPr="00774785">
        <w:t xml:space="preserve"> сбыта</w:t>
      </w:r>
      <w:bookmarkEnd w:id="8"/>
      <w:bookmarkEnd w:id="9"/>
    </w:p>
    <w:p w:rsidR="000A4605" w:rsidRPr="00774785" w:rsidRDefault="000A4605" w:rsidP="008674EB">
      <w:pPr>
        <w:pStyle w:val="aa"/>
        <w:widowControl w:val="0"/>
        <w:spacing w:line="360" w:lineRule="auto"/>
        <w:ind w:firstLine="720"/>
        <w:jc w:val="both"/>
      </w:pPr>
    </w:p>
    <w:p w:rsidR="000A4605" w:rsidRPr="00774785" w:rsidRDefault="000A4605" w:rsidP="008674EB">
      <w:pPr>
        <w:pStyle w:val="a4"/>
        <w:widowControl w:val="0"/>
        <w:spacing w:line="360" w:lineRule="auto"/>
        <w:ind w:firstLine="720"/>
        <w:rPr>
          <w:sz w:val="28"/>
          <w:szCs w:val="28"/>
        </w:rPr>
      </w:pPr>
      <w:r w:rsidRPr="00774785">
        <w:rPr>
          <w:sz w:val="28"/>
          <w:szCs w:val="28"/>
        </w:rPr>
        <w:t>Ни одна отрасль народного хозяйства не обходится без древесины. Поэтому важную роль в развитии экономики играет лесообрабатывающая отрасль промышленности, в состав которой входит деревообрабатывающая, целлюлозно-бумажная и лесохимическая промышленность. Из них по объему производимой валовой продукции и стоимости производственных фондов первое место занимает деревообрабатывающая промышленность.</w:t>
      </w:r>
    </w:p>
    <w:p w:rsidR="000A4605" w:rsidRPr="00774785" w:rsidRDefault="000A4605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В настоящее время деревообрабатывающая промышленность, как и весь лесопромышленный комплекс России, переживает острый экономический кризис. Основными признаками этого кризиса являются:</w:t>
      </w:r>
    </w:p>
    <w:p w:rsidR="000A4605" w:rsidRPr="00774785" w:rsidRDefault="000A4605" w:rsidP="008674EB">
      <w:pPr>
        <w:widowControl w:val="0"/>
        <w:numPr>
          <w:ilvl w:val="0"/>
          <w:numId w:val="2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спад объемов производства, особенно лесопильного и плитного;</w:t>
      </w:r>
    </w:p>
    <w:p w:rsidR="000A4605" w:rsidRPr="00774785" w:rsidRDefault="000A4605" w:rsidP="008674EB">
      <w:pPr>
        <w:widowControl w:val="0"/>
        <w:numPr>
          <w:ilvl w:val="0"/>
          <w:numId w:val="2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все возрастающее количество убыточных предприятий, рост кредиторской задолженности;</w:t>
      </w:r>
    </w:p>
    <w:p w:rsidR="000A4605" w:rsidRPr="00774785" w:rsidRDefault="000A4605" w:rsidP="008674EB">
      <w:pPr>
        <w:widowControl w:val="0"/>
        <w:numPr>
          <w:ilvl w:val="0"/>
          <w:numId w:val="2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снижение объема внутреннего потребления продукции деревообработки;</w:t>
      </w:r>
    </w:p>
    <w:p w:rsidR="000A4605" w:rsidRPr="00774785" w:rsidRDefault="000A4605" w:rsidP="008674EB">
      <w:pPr>
        <w:widowControl w:val="0"/>
        <w:numPr>
          <w:ilvl w:val="0"/>
          <w:numId w:val="2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неконкурентоспособность древесных плит и мебели на внешнем рынке;</w:t>
      </w:r>
    </w:p>
    <w:p w:rsidR="000A4605" w:rsidRPr="00774785" w:rsidRDefault="000A4605" w:rsidP="008674EB">
      <w:pPr>
        <w:widowControl w:val="0"/>
        <w:numPr>
          <w:ilvl w:val="0"/>
          <w:numId w:val="2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низкая инвестиционная активность деревообрабатывающих предприятий, низкий технический уровень производства, высокий уровень износа основных производственных фондов;</w:t>
      </w:r>
    </w:p>
    <w:p w:rsidR="000A4605" w:rsidRPr="00774785" w:rsidRDefault="000A4605" w:rsidP="008674EB">
      <w:pPr>
        <w:widowControl w:val="0"/>
        <w:numPr>
          <w:ilvl w:val="0"/>
          <w:numId w:val="2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 xml:space="preserve">многократное снижение объема выпуска отечественного </w:t>
      </w:r>
      <w:r w:rsidR="0049132C" w:rsidRPr="00774785">
        <w:rPr>
          <w:sz w:val="28"/>
          <w:szCs w:val="28"/>
        </w:rPr>
        <w:t>деревообрабатывающего</w:t>
      </w:r>
      <w:r w:rsidRPr="00774785">
        <w:rPr>
          <w:sz w:val="28"/>
          <w:szCs w:val="28"/>
        </w:rPr>
        <w:t xml:space="preserve"> оборудования;</w:t>
      </w:r>
    </w:p>
    <w:p w:rsidR="000A4605" w:rsidRPr="00774785" w:rsidRDefault="000A4605" w:rsidP="008674EB">
      <w:pPr>
        <w:widowControl w:val="0"/>
        <w:numPr>
          <w:ilvl w:val="0"/>
          <w:numId w:val="2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снижение производительности труда, особенно в лесопилении.</w:t>
      </w:r>
    </w:p>
    <w:p w:rsidR="000A4605" w:rsidRPr="00774785" w:rsidRDefault="000A4605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За последние 10 лет (с 19</w:t>
      </w:r>
      <w:r w:rsidR="002D101B" w:rsidRPr="00774785">
        <w:rPr>
          <w:sz w:val="28"/>
          <w:szCs w:val="28"/>
        </w:rPr>
        <w:t>9</w:t>
      </w:r>
      <w:r w:rsidR="00F10BC9" w:rsidRPr="00774785">
        <w:rPr>
          <w:sz w:val="28"/>
          <w:szCs w:val="28"/>
        </w:rPr>
        <w:t>5</w:t>
      </w:r>
      <w:r w:rsidRPr="00774785">
        <w:rPr>
          <w:sz w:val="28"/>
          <w:szCs w:val="28"/>
        </w:rPr>
        <w:t xml:space="preserve"> г. по </w:t>
      </w:r>
      <w:r w:rsidR="002D101B" w:rsidRPr="00774785">
        <w:rPr>
          <w:sz w:val="28"/>
          <w:szCs w:val="28"/>
        </w:rPr>
        <w:t>200</w:t>
      </w:r>
      <w:r w:rsidR="00F10BC9" w:rsidRPr="00774785">
        <w:rPr>
          <w:sz w:val="28"/>
          <w:szCs w:val="28"/>
        </w:rPr>
        <w:t>5</w:t>
      </w:r>
      <w:r w:rsidRPr="00774785">
        <w:rPr>
          <w:sz w:val="28"/>
          <w:szCs w:val="28"/>
        </w:rPr>
        <w:t xml:space="preserve"> г.) объем производства пиломатериалов снизился в 4</w:t>
      </w:r>
      <w:r w:rsidR="00F10BC9" w:rsidRPr="00774785">
        <w:rPr>
          <w:sz w:val="28"/>
          <w:szCs w:val="28"/>
        </w:rPr>
        <w:t xml:space="preserve"> раза</w:t>
      </w:r>
      <w:r w:rsidRPr="00774785">
        <w:rPr>
          <w:sz w:val="28"/>
          <w:szCs w:val="28"/>
        </w:rPr>
        <w:t xml:space="preserve">, а древесно-стружечных плит (ДСП) – в 3,5 раза. Наблюдается и ухудшение финансовых показателей. В </w:t>
      </w:r>
      <w:r w:rsidR="00F10BC9" w:rsidRPr="00774785">
        <w:rPr>
          <w:sz w:val="28"/>
          <w:szCs w:val="28"/>
        </w:rPr>
        <w:t>2004</w:t>
      </w:r>
      <w:r w:rsidRPr="00774785">
        <w:rPr>
          <w:sz w:val="28"/>
          <w:szCs w:val="28"/>
        </w:rPr>
        <w:t xml:space="preserve"> году рентабельность отр</w:t>
      </w:r>
      <w:r w:rsidR="00F10BC9" w:rsidRPr="00774785">
        <w:rPr>
          <w:sz w:val="28"/>
          <w:szCs w:val="28"/>
        </w:rPr>
        <w:t>асли в целом была минусовой; в 2006</w:t>
      </w:r>
      <w:r w:rsidRPr="00774785">
        <w:rPr>
          <w:sz w:val="28"/>
          <w:szCs w:val="28"/>
        </w:rPr>
        <w:t xml:space="preserve"> году рентабельность повысилась, но она также оказалась отрицательной.</w:t>
      </w:r>
    </w:p>
    <w:p w:rsidR="000A4605" w:rsidRPr="00774785" w:rsidRDefault="000A4605" w:rsidP="008674EB">
      <w:pPr>
        <w:pStyle w:val="24"/>
        <w:widowControl w:val="0"/>
        <w:spacing w:line="360" w:lineRule="auto"/>
        <w:ind w:firstLine="720"/>
      </w:pPr>
      <w:r w:rsidRPr="00774785">
        <w:t>Проведенные исследования и технико-экономические расчеты показали: при фактически достигнутых в последние годы объемах деревообработки, постоянно увеличивающихся тарифах на энергоресурсы, топливо и транспорт, жесткой налоговой и кредитной системах, многократном росте цен на машины и оборудование и низкой инвестиционной активности – практически невозможна прибыльная работа деревообрабатывающих предприятий.</w:t>
      </w:r>
    </w:p>
    <w:p w:rsidR="000A4605" w:rsidRPr="00774785" w:rsidRDefault="000A4605" w:rsidP="008674EB">
      <w:pPr>
        <w:pStyle w:val="24"/>
        <w:widowControl w:val="0"/>
        <w:spacing w:line="360" w:lineRule="auto"/>
        <w:ind w:firstLine="720"/>
      </w:pPr>
      <w:r w:rsidRPr="00774785">
        <w:t xml:space="preserve">Рынок сбыта кабельной продукции определен долгосрочным договором о взаимных поставках барабанов с Мордовским заводом «Сарансккабель» (см. </w:t>
      </w:r>
      <w:r w:rsidR="009D6400" w:rsidRPr="00774785">
        <w:t>п</w:t>
      </w:r>
      <w:r w:rsidRPr="00774785">
        <w:t>риложение</w:t>
      </w:r>
      <w:r w:rsidR="009D6400" w:rsidRPr="00774785">
        <w:t xml:space="preserve"> 1</w:t>
      </w:r>
      <w:r w:rsidRPr="00774785">
        <w:t>).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Влияние отдельных факторов на конъюнктуру рынка следует определять на основе весовых коэффициентов значения каждого фактора (устанавливаемых по экспертным оценкам).</w:t>
      </w:r>
    </w:p>
    <w:p w:rsidR="000A4605" w:rsidRPr="00774785" w:rsidRDefault="008674EB" w:rsidP="008674EB">
      <w:pPr>
        <w:pStyle w:val="21"/>
        <w:widowControl w:val="0"/>
        <w:spacing w:line="360" w:lineRule="auto"/>
        <w:ind w:firstLine="720"/>
        <w:jc w:val="both"/>
      </w:pPr>
      <w:r w:rsidRPr="00774785">
        <w:br w:type="page"/>
      </w:r>
      <w:r w:rsidR="00D57609" w:rsidRPr="00774785">
        <w:t>Таблица 4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Таблица анализа маркетинговой ситуации при оценке конъюнктуры рынка</w:t>
      </w:r>
    </w:p>
    <w:tbl>
      <w:tblPr>
        <w:tblW w:w="941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2"/>
        <w:gridCol w:w="2905"/>
        <w:gridCol w:w="1384"/>
        <w:gridCol w:w="1284"/>
      </w:tblGrid>
      <w:tr w:rsidR="000A4605" w:rsidRPr="00774785">
        <w:trPr>
          <w:trHeight w:val="562"/>
        </w:trPr>
        <w:tc>
          <w:tcPr>
            <w:tcW w:w="3842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Наименование фактора</w:t>
            </w:r>
          </w:p>
        </w:tc>
        <w:tc>
          <w:tcPr>
            <w:tcW w:w="2905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Характеристика фактора</w:t>
            </w:r>
          </w:p>
        </w:tc>
        <w:tc>
          <w:tcPr>
            <w:tcW w:w="1384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Весовой коэффи-циент</w:t>
            </w:r>
          </w:p>
        </w:tc>
        <w:tc>
          <w:tcPr>
            <w:tcW w:w="1284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Коэффи-циент</w:t>
            </w:r>
          </w:p>
        </w:tc>
      </w:tr>
      <w:tr w:rsidR="000A4605" w:rsidRPr="00774785">
        <w:trPr>
          <w:trHeight w:val="182"/>
        </w:trPr>
        <w:tc>
          <w:tcPr>
            <w:tcW w:w="3842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</w:p>
        </w:tc>
        <w:tc>
          <w:tcPr>
            <w:tcW w:w="2905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</w:t>
            </w:r>
          </w:p>
        </w:tc>
        <w:tc>
          <w:tcPr>
            <w:tcW w:w="1384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</w:t>
            </w:r>
          </w:p>
        </w:tc>
        <w:tc>
          <w:tcPr>
            <w:tcW w:w="1284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</w:tc>
      </w:tr>
      <w:tr w:rsidR="000A4605" w:rsidRPr="00774785">
        <w:trPr>
          <w:trHeight w:val="166"/>
        </w:trPr>
        <w:tc>
          <w:tcPr>
            <w:tcW w:w="3842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 xml:space="preserve">1. Размер потенциального рынка, млн. </w:t>
            </w:r>
            <w:r w:rsidR="002D101B" w:rsidRPr="00774785">
              <w:rPr>
                <w:sz w:val="20"/>
                <w:szCs w:val="20"/>
              </w:rPr>
              <w:t>руб.</w:t>
            </w:r>
          </w:p>
        </w:tc>
        <w:tc>
          <w:tcPr>
            <w:tcW w:w="2905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Более 50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От 30 до 50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От 15 до 30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От 8 до 15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От 2 до 8</w:t>
            </w:r>
          </w:p>
        </w:tc>
        <w:tc>
          <w:tcPr>
            <w:tcW w:w="1384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40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32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24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16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8</w:t>
            </w:r>
          </w:p>
        </w:tc>
        <w:tc>
          <w:tcPr>
            <w:tcW w:w="1284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32</w:t>
            </w:r>
          </w:p>
        </w:tc>
      </w:tr>
      <w:tr w:rsidR="000A4605" w:rsidRPr="00774785">
        <w:trPr>
          <w:trHeight w:val="925"/>
        </w:trPr>
        <w:tc>
          <w:tcPr>
            <w:tcW w:w="3842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2. Динамика роста торговли товаром,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% в год</w:t>
            </w:r>
          </w:p>
        </w:tc>
        <w:tc>
          <w:tcPr>
            <w:tcW w:w="2905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-5, более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менее – 5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около 0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менее +5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+5, более</w:t>
            </w:r>
          </w:p>
        </w:tc>
        <w:tc>
          <w:tcPr>
            <w:tcW w:w="1384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6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12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18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24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30</w:t>
            </w:r>
          </w:p>
        </w:tc>
        <w:tc>
          <w:tcPr>
            <w:tcW w:w="1284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30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0A4605" w:rsidRPr="00774785">
        <w:trPr>
          <w:trHeight w:val="1140"/>
        </w:trPr>
        <w:tc>
          <w:tcPr>
            <w:tcW w:w="3842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3. Рыночная перспектива на ближайшие 5 лет</w:t>
            </w:r>
          </w:p>
        </w:tc>
        <w:tc>
          <w:tcPr>
            <w:tcW w:w="2905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Очень плохая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Плохая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Средняя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Хорошая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Очень хорошая</w:t>
            </w:r>
          </w:p>
        </w:tc>
        <w:tc>
          <w:tcPr>
            <w:tcW w:w="1384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8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12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16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20</w:t>
            </w:r>
          </w:p>
        </w:tc>
        <w:tc>
          <w:tcPr>
            <w:tcW w:w="1284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16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0A4605" w:rsidRPr="00774785">
        <w:trPr>
          <w:trHeight w:val="562"/>
        </w:trPr>
        <w:tc>
          <w:tcPr>
            <w:tcW w:w="3842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4. Наш товар на рынке стоит</w:t>
            </w:r>
          </w:p>
        </w:tc>
        <w:tc>
          <w:tcPr>
            <w:tcW w:w="2905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Очень дорого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Дорого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Дешевле всех</w:t>
            </w:r>
          </w:p>
        </w:tc>
        <w:tc>
          <w:tcPr>
            <w:tcW w:w="1384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8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16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40</w:t>
            </w:r>
          </w:p>
        </w:tc>
        <w:tc>
          <w:tcPr>
            <w:tcW w:w="1284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40</w:t>
            </w:r>
          </w:p>
        </w:tc>
      </w:tr>
      <w:tr w:rsidR="000A4605" w:rsidRPr="00774785">
        <w:trPr>
          <w:trHeight w:val="942"/>
        </w:trPr>
        <w:tc>
          <w:tcPr>
            <w:tcW w:w="3842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5. К нашему товару относятся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905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Очень отрицательно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С некоторой пред-убежденностью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Нейтрально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Положительно</w:t>
            </w:r>
          </w:p>
        </w:tc>
        <w:tc>
          <w:tcPr>
            <w:tcW w:w="1384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8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10</w:t>
            </w:r>
          </w:p>
        </w:tc>
      </w:tr>
      <w:tr w:rsidR="000A4605" w:rsidRPr="00774785">
        <w:trPr>
          <w:trHeight w:val="942"/>
        </w:trPr>
        <w:tc>
          <w:tcPr>
            <w:tcW w:w="3842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6. Потребность в товаре</w:t>
            </w:r>
          </w:p>
        </w:tc>
        <w:tc>
          <w:tcPr>
            <w:tcW w:w="2905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Отсутствует в: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75% регионов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50% регионов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25% регионов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Всюду положительна</w:t>
            </w:r>
          </w:p>
        </w:tc>
        <w:tc>
          <w:tcPr>
            <w:tcW w:w="1384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8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12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16</w:t>
            </w:r>
          </w:p>
        </w:tc>
        <w:tc>
          <w:tcPr>
            <w:tcW w:w="1284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16</w:t>
            </w:r>
          </w:p>
        </w:tc>
      </w:tr>
      <w:tr w:rsidR="000A4605" w:rsidRPr="00774785">
        <w:trPr>
          <w:trHeight w:val="380"/>
        </w:trPr>
        <w:tc>
          <w:tcPr>
            <w:tcW w:w="3842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7. Отношение к некоторому специфическому свойству товара (качество, цена)</w:t>
            </w:r>
          </w:p>
        </w:tc>
        <w:tc>
          <w:tcPr>
            <w:tcW w:w="2905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Очень неблагоприятное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Неблагоприятное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Равнодушное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Положительное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Очень хорошее</w:t>
            </w:r>
          </w:p>
        </w:tc>
        <w:tc>
          <w:tcPr>
            <w:tcW w:w="1384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8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16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24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32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40</w:t>
            </w:r>
          </w:p>
        </w:tc>
        <w:tc>
          <w:tcPr>
            <w:tcW w:w="1284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32</w:t>
            </w:r>
          </w:p>
        </w:tc>
      </w:tr>
      <w:tr w:rsidR="000A4605" w:rsidRPr="00774785">
        <w:trPr>
          <w:trHeight w:val="1884"/>
        </w:trPr>
        <w:tc>
          <w:tcPr>
            <w:tcW w:w="3842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8. Упаковка</w:t>
            </w:r>
          </w:p>
        </w:tc>
        <w:tc>
          <w:tcPr>
            <w:tcW w:w="2905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Нужна совершенно новая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Нужны большие изменения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Нужна небольшая доработка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Нужно заменить надпись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Вполне пригодна без изменений</w:t>
            </w:r>
          </w:p>
        </w:tc>
        <w:tc>
          <w:tcPr>
            <w:tcW w:w="1384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10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20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30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40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50</w:t>
            </w:r>
          </w:p>
        </w:tc>
        <w:tc>
          <w:tcPr>
            <w:tcW w:w="1284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50</w:t>
            </w:r>
          </w:p>
        </w:tc>
      </w:tr>
      <w:tr w:rsidR="000A4605" w:rsidRPr="00774785">
        <w:trPr>
          <w:trHeight w:val="1520"/>
        </w:trPr>
        <w:tc>
          <w:tcPr>
            <w:tcW w:w="3842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9. Вид активности конкурентов</w:t>
            </w:r>
          </w:p>
        </w:tc>
        <w:tc>
          <w:tcPr>
            <w:tcW w:w="2905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Рекламное наступ-ление со стороны 3 и более фирм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1-2 крупных фирм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Низкая активность конкурентов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Отсутствие конкурентов</w:t>
            </w:r>
          </w:p>
        </w:tc>
        <w:tc>
          <w:tcPr>
            <w:tcW w:w="1384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8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16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32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40</w:t>
            </w:r>
          </w:p>
        </w:tc>
        <w:tc>
          <w:tcPr>
            <w:tcW w:w="1284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32</w:t>
            </w:r>
          </w:p>
        </w:tc>
      </w:tr>
      <w:tr w:rsidR="000A4605" w:rsidRPr="00774785">
        <w:trPr>
          <w:trHeight w:val="1322"/>
        </w:trPr>
        <w:tc>
          <w:tcPr>
            <w:tcW w:w="3842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10. Необходимый объем рыночных исследований для приспособления товара к рынку</w:t>
            </w:r>
          </w:p>
        </w:tc>
        <w:tc>
          <w:tcPr>
            <w:tcW w:w="2905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Очень большой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(до года)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Средний (до ½ года)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Малый (до 3 месяцев)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Незначительный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(до 1 месяца)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Нулевой</w:t>
            </w:r>
          </w:p>
        </w:tc>
        <w:tc>
          <w:tcPr>
            <w:tcW w:w="1384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12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24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36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48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60</w:t>
            </w:r>
          </w:p>
        </w:tc>
        <w:tc>
          <w:tcPr>
            <w:tcW w:w="1284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60</w:t>
            </w:r>
          </w:p>
        </w:tc>
      </w:tr>
      <w:tr w:rsidR="000A4605" w:rsidRPr="00774785">
        <w:trPr>
          <w:trHeight w:val="182"/>
        </w:trPr>
        <w:tc>
          <w:tcPr>
            <w:tcW w:w="3842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Итого</w:t>
            </w:r>
          </w:p>
        </w:tc>
        <w:tc>
          <w:tcPr>
            <w:tcW w:w="2905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318</w:t>
            </w:r>
          </w:p>
        </w:tc>
      </w:tr>
    </w:tbl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</w:p>
    <w:p w:rsidR="002D101B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Общая оценка конъюнктуры рынка определяется суммой баллов (весовых коэффициентов)</w:t>
      </w:r>
      <w:r w:rsidR="002D101B" w:rsidRPr="00774785">
        <w:t>: м</w:t>
      </w:r>
      <w:r w:rsidRPr="00774785">
        <w:t>енее 200 – неблагоприятная</w:t>
      </w:r>
      <w:r w:rsidR="002D101B" w:rsidRPr="00774785">
        <w:t xml:space="preserve">; </w:t>
      </w:r>
      <w:r w:rsidRPr="00774785">
        <w:t>200-300 – удовлетворительная</w:t>
      </w:r>
      <w:r w:rsidR="002D101B" w:rsidRPr="00774785">
        <w:t xml:space="preserve">; </w:t>
      </w:r>
      <w:r w:rsidRPr="00774785">
        <w:t>300 и выше – благоприятная</w:t>
      </w:r>
      <w:r w:rsidR="002D101B" w:rsidRPr="00774785">
        <w:t>.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 xml:space="preserve">Из проведенного анализа следует, что конъюнктура рынка благоприятна для развития нового вида продукции </w:t>
      </w:r>
      <w:r w:rsidR="00236C52" w:rsidRPr="00774785">
        <w:t>ОАО «</w:t>
      </w:r>
      <w:r w:rsidR="000544CE" w:rsidRPr="00774785">
        <w:t>Метма</w:t>
      </w:r>
      <w:r w:rsidR="00236C52" w:rsidRPr="00774785">
        <w:t>»</w:t>
      </w:r>
      <w:r w:rsidRPr="00774785">
        <w:t>.</w:t>
      </w:r>
    </w:p>
    <w:p w:rsidR="000A4605" w:rsidRDefault="000A4605" w:rsidP="008674EB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774785">
        <w:rPr>
          <w:sz w:val="28"/>
          <w:szCs w:val="28"/>
        </w:rPr>
        <w:t>Показатель емкости товарного</w:t>
      </w:r>
      <w:r w:rsidR="0049132C">
        <w:rPr>
          <w:sz w:val="28"/>
          <w:szCs w:val="28"/>
        </w:rPr>
        <w:t xml:space="preserve"> </w:t>
      </w:r>
      <w:r w:rsidRPr="00774785">
        <w:rPr>
          <w:sz w:val="28"/>
          <w:szCs w:val="28"/>
        </w:rPr>
        <w:t xml:space="preserve">рынка демонстрирует нам </w:t>
      </w:r>
      <w:r w:rsidR="0049132C" w:rsidRPr="00774785">
        <w:rPr>
          <w:sz w:val="28"/>
          <w:szCs w:val="28"/>
        </w:rPr>
        <w:t>потенциально</w:t>
      </w:r>
      <w:r w:rsidRPr="00774785">
        <w:rPr>
          <w:sz w:val="28"/>
          <w:szCs w:val="28"/>
        </w:rPr>
        <w:t xml:space="preserve"> возможный объем сбыта товара. Емкость данного рынка</w:t>
      </w:r>
      <w:r w:rsidR="0049132C">
        <w:rPr>
          <w:sz w:val="28"/>
          <w:szCs w:val="28"/>
        </w:rPr>
        <w:t xml:space="preserve"> </w:t>
      </w:r>
      <w:r w:rsidRPr="00774785">
        <w:rPr>
          <w:sz w:val="28"/>
          <w:szCs w:val="28"/>
        </w:rPr>
        <w:t xml:space="preserve">(Е) определяем объемом реализуемой на нем продукции в течение года. Предполагаемая величина данного показателя на планируемый год составляет 35400 тыс. </w:t>
      </w:r>
      <w:r w:rsidR="002D101B" w:rsidRPr="00774785">
        <w:rPr>
          <w:sz w:val="28"/>
          <w:szCs w:val="28"/>
        </w:rPr>
        <w:t>руб.</w:t>
      </w:r>
    </w:p>
    <w:p w:rsidR="006776C1" w:rsidRPr="006776C1" w:rsidRDefault="006776C1" w:rsidP="008674EB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A4605" w:rsidRPr="0049132C" w:rsidRDefault="000A4605" w:rsidP="00DF4A93">
      <w:pPr>
        <w:widowControl w:val="0"/>
        <w:spacing w:line="360" w:lineRule="auto"/>
        <w:ind w:firstLine="2410"/>
        <w:jc w:val="both"/>
        <w:rPr>
          <w:sz w:val="28"/>
          <w:szCs w:val="28"/>
        </w:rPr>
      </w:pPr>
      <w:r w:rsidRPr="0049132C">
        <w:rPr>
          <w:sz w:val="28"/>
          <w:szCs w:val="28"/>
          <w:lang w:val="en-US"/>
        </w:rPr>
        <w:t>Q</w:t>
      </w:r>
    </w:p>
    <w:p w:rsidR="000A4605" w:rsidRPr="00774785" w:rsidRDefault="00527A7B" w:rsidP="008674EB">
      <w:pPr>
        <w:pStyle w:val="21"/>
        <w:widowControl w:val="0"/>
        <w:spacing w:line="360" w:lineRule="auto"/>
        <w:ind w:firstLine="720"/>
        <w:jc w:val="both"/>
      </w:pPr>
      <w:r>
        <w:rPr>
          <w:noProof/>
        </w:rPr>
        <w:pict>
          <v:line id="_x0000_s1026" style="position:absolute;left:0;text-align:left;z-index:251650048" from="117pt,7.15pt" to="153pt,7.15pt"/>
        </w:pict>
      </w:r>
      <w:r w:rsidR="000A4605" w:rsidRPr="00774785">
        <w:t>Доля рынка</w:t>
      </w:r>
      <w:r w:rsidR="0049132C">
        <w:t xml:space="preserve"> </w:t>
      </w:r>
      <w:r w:rsidR="000A4605" w:rsidRPr="00774785">
        <w:t>=</w:t>
      </w:r>
      <w:r w:rsidR="0049132C">
        <w:t xml:space="preserve"> </w:t>
      </w:r>
      <w:r w:rsidR="00DF4A93">
        <w:t xml:space="preserve">           </w:t>
      </w:r>
      <w:r w:rsidR="00AE1763" w:rsidRPr="00774785">
        <w:t>х 100%</w:t>
      </w:r>
      <w:r w:rsidR="0049132C">
        <w:t xml:space="preserve"> </w:t>
      </w:r>
      <w:r w:rsidR="00AE1763" w:rsidRPr="00774785">
        <w:t>(1)</w:t>
      </w:r>
    </w:p>
    <w:p w:rsidR="000A4605" w:rsidRPr="00774785" w:rsidRDefault="000A4605" w:rsidP="00DF4A93">
      <w:pPr>
        <w:pStyle w:val="21"/>
        <w:widowControl w:val="0"/>
        <w:spacing w:line="360" w:lineRule="auto"/>
        <w:ind w:firstLine="2410"/>
        <w:jc w:val="both"/>
      </w:pPr>
      <w:r w:rsidRPr="00774785">
        <w:t>Е</w:t>
      </w:r>
    </w:p>
    <w:p w:rsidR="000A4605" w:rsidRPr="00774785" w:rsidRDefault="006776C1" w:rsidP="006776C1">
      <w:pPr>
        <w:pStyle w:val="21"/>
        <w:widowControl w:val="0"/>
        <w:spacing w:line="360" w:lineRule="auto"/>
        <w:ind w:firstLine="2410"/>
        <w:jc w:val="both"/>
      </w:pPr>
      <w:r>
        <w:br w:type="page"/>
      </w:r>
      <w:r w:rsidR="000A4605" w:rsidRPr="00774785">
        <w:t>3185600</w:t>
      </w:r>
    </w:p>
    <w:p w:rsidR="000A4605" w:rsidRPr="00774785" w:rsidRDefault="00527A7B" w:rsidP="008674EB">
      <w:pPr>
        <w:pStyle w:val="21"/>
        <w:widowControl w:val="0"/>
        <w:spacing w:line="360" w:lineRule="auto"/>
        <w:ind w:firstLine="720"/>
        <w:jc w:val="both"/>
      </w:pPr>
      <w:r>
        <w:rPr>
          <w:noProof/>
        </w:rPr>
        <w:pict>
          <v:line id="_x0000_s1027" style="position:absolute;left:0;text-align:left;z-index:251651072" from="117pt,11.35pt" to="181.8pt,11.35pt"/>
        </w:pict>
      </w:r>
      <w:r w:rsidR="000A4605" w:rsidRPr="00774785">
        <w:t>Доля рынка =</w:t>
      </w:r>
      <w:r w:rsidR="0049132C">
        <w:t xml:space="preserve"> </w:t>
      </w:r>
      <w:r w:rsidR="00DF4A93">
        <w:t xml:space="preserve">                     </w:t>
      </w:r>
      <w:r w:rsidR="000A4605" w:rsidRPr="00774785">
        <w:t>х 100%</w:t>
      </w:r>
      <w:r w:rsidR="0049132C">
        <w:t xml:space="preserve"> </w:t>
      </w:r>
      <w:r w:rsidR="000A4605" w:rsidRPr="00774785">
        <w:t>=</w:t>
      </w:r>
      <w:r w:rsidR="0049132C">
        <w:t xml:space="preserve"> </w:t>
      </w:r>
      <w:r w:rsidR="000A4605" w:rsidRPr="00774785">
        <w:t>9,0%.</w:t>
      </w:r>
    </w:p>
    <w:p w:rsidR="000A4605" w:rsidRPr="00774785" w:rsidRDefault="000A4605" w:rsidP="00DF4A93">
      <w:pPr>
        <w:pStyle w:val="21"/>
        <w:widowControl w:val="0"/>
        <w:spacing w:line="360" w:lineRule="auto"/>
        <w:ind w:firstLine="2268"/>
        <w:jc w:val="both"/>
      </w:pPr>
      <w:r w:rsidRPr="00774785">
        <w:t>35400000</w:t>
      </w:r>
    </w:p>
    <w:p w:rsidR="002D101B" w:rsidRPr="00774785" w:rsidRDefault="002D101B" w:rsidP="008674EB">
      <w:pPr>
        <w:pStyle w:val="21"/>
        <w:widowControl w:val="0"/>
        <w:spacing w:line="360" w:lineRule="auto"/>
        <w:ind w:firstLine="720"/>
        <w:jc w:val="both"/>
      </w:pPr>
    </w:p>
    <w:p w:rsidR="000A4605" w:rsidRPr="00774785" w:rsidRDefault="000A4605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На ближайшее время изменение емкости рынка предполагается в сторону ее увеличения в силу роста спроса на продукцию предприятия у заказчиков</w:t>
      </w:r>
      <w:r w:rsidR="0049132C">
        <w:rPr>
          <w:sz w:val="28"/>
          <w:szCs w:val="28"/>
        </w:rPr>
        <w:t xml:space="preserve"> </w:t>
      </w:r>
      <w:r w:rsidRPr="00774785">
        <w:rPr>
          <w:sz w:val="28"/>
          <w:szCs w:val="28"/>
        </w:rPr>
        <w:t>и ростом платежеспособного спроса на внутреннем рынке.</w:t>
      </w:r>
    </w:p>
    <w:p w:rsidR="000A4605" w:rsidRPr="00774785" w:rsidRDefault="000A4605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Зная емкость рынка и тенденции ее изменения, предприятие получает возможность оценить перспективность того или иного рынка для себя, а также предугадать действия реальных конкурентов, сведения о которых содержатся в следующем разделе бизнес-плана.</w:t>
      </w:r>
    </w:p>
    <w:p w:rsidR="008674EB" w:rsidRPr="00774785" w:rsidRDefault="008674EB" w:rsidP="008674EB">
      <w:pPr>
        <w:pStyle w:val="1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bCs w:val="0"/>
        </w:rPr>
      </w:pPr>
      <w:bookmarkStart w:id="10" w:name="_Toc132126862"/>
      <w:bookmarkStart w:id="11" w:name="_Toc132127439"/>
    </w:p>
    <w:p w:rsidR="00D57609" w:rsidRPr="00774785" w:rsidRDefault="00D57609" w:rsidP="008674EB">
      <w:pPr>
        <w:pStyle w:val="1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</w:rPr>
      </w:pPr>
      <w:r w:rsidRPr="00774785">
        <w:rPr>
          <w:rFonts w:ascii="Times New Roman" w:hAnsi="Times New Roman" w:cs="Times New Roman"/>
        </w:rPr>
        <w:t>3. Оценка конкурентов</w:t>
      </w:r>
      <w:bookmarkEnd w:id="10"/>
      <w:bookmarkEnd w:id="11"/>
    </w:p>
    <w:p w:rsidR="00D57609" w:rsidRPr="00774785" w:rsidRDefault="00D57609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Основными конкурентами являются:</w:t>
      </w:r>
    </w:p>
    <w:p w:rsidR="000A4605" w:rsidRPr="00774785" w:rsidRDefault="000A4605" w:rsidP="008674EB">
      <w:pPr>
        <w:pStyle w:val="21"/>
        <w:widowControl w:val="0"/>
        <w:numPr>
          <w:ilvl w:val="0"/>
          <w:numId w:val="5"/>
        </w:numPr>
        <w:spacing w:line="360" w:lineRule="auto"/>
        <w:ind w:left="0" w:firstLine="720"/>
        <w:jc w:val="both"/>
      </w:pPr>
      <w:r w:rsidRPr="00774785">
        <w:t>Деревообрабатывающий завод (ДОЗ) – конкурент 1</w:t>
      </w:r>
    </w:p>
    <w:p w:rsidR="000A4605" w:rsidRPr="00774785" w:rsidRDefault="00D57609" w:rsidP="008674EB">
      <w:pPr>
        <w:pStyle w:val="21"/>
        <w:widowControl w:val="0"/>
        <w:numPr>
          <w:ilvl w:val="0"/>
          <w:numId w:val="5"/>
        </w:numPr>
        <w:spacing w:line="360" w:lineRule="auto"/>
        <w:ind w:left="0" w:firstLine="720"/>
        <w:jc w:val="both"/>
      </w:pPr>
      <w:r w:rsidRPr="00774785">
        <w:t>Волжская фабрика «Заря»</w:t>
      </w:r>
      <w:r w:rsidR="000A4605" w:rsidRPr="00774785">
        <w:t>– конкурент 2.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Рынки сбыта:</w:t>
      </w:r>
    </w:p>
    <w:p w:rsidR="000A4605" w:rsidRPr="00774785" w:rsidRDefault="000A4605" w:rsidP="008674EB">
      <w:pPr>
        <w:pStyle w:val="21"/>
        <w:widowControl w:val="0"/>
        <w:numPr>
          <w:ilvl w:val="0"/>
          <w:numId w:val="6"/>
        </w:numPr>
        <w:spacing w:line="360" w:lineRule="auto"/>
        <w:ind w:left="0" w:firstLine="720"/>
        <w:jc w:val="both"/>
      </w:pPr>
      <w:r w:rsidRPr="00774785">
        <w:t>Внутренний рынок Республики Марий Эл – рынок А</w:t>
      </w:r>
    </w:p>
    <w:p w:rsidR="000A4605" w:rsidRPr="00774785" w:rsidRDefault="000A4605" w:rsidP="008674EB">
      <w:pPr>
        <w:pStyle w:val="21"/>
        <w:widowControl w:val="0"/>
        <w:numPr>
          <w:ilvl w:val="0"/>
          <w:numId w:val="6"/>
        </w:numPr>
        <w:spacing w:line="360" w:lineRule="auto"/>
        <w:ind w:left="0" w:firstLine="720"/>
        <w:jc w:val="both"/>
      </w:pPr>
      <w:r w:rsidRPr="00774785">
        <w:t>Внешний рынок – рынок В.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 xml:space="preserve">В таблице </w:t>
      </w:r>
      <w:r w:rsidR="001B5912" w:rsidRPr="00774785">
        <w:t>5</w:t>
      </w:r>
      <w:r w:rsidRPr="00774785">
        <w:t xml:space="preserve"> указывается на основе экспертных оценок ранги рассматриваемого предприятия </w:t>
      </w:r>
      <w:r w:rsidR="00236C52" w:rsidRPr="00774785">
        <w:t>ОАО «</w:t>
      </w:r>
      <w:r w:rsidR="000544CE" w:rsidRPr="00774785">
        <w:t>Метма</w:t>
      </w:r>
      <w:r w:rsidR="00236C52" w:rsidRPr="00774785">
        <w:t>»</w:t>
      </w:r>
      <w:r w:rsidRPr="00774785">
        <w:t xml:space="preserve"> и ранги главных конкурентов в шкале от 1 до 5 по факторам конкурентоспособности (1 – наихудший, 5 - наилучший).</w:t>
      </w:r>
    </w:p>
    <w:p w:rsidR="00DF4A93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Фирма занимает средние позиции по сравнению с основными конкурентами как на рынке А, так и на рынке В.</w:t>
      </w:r>
    </w:p>
    <w:p w:rsidR="000A4605" w:rsidRPr="00774785" w:rsidRDefault="00DF4A93" w:rsidP="008674EB">
      <w:pPr>
        <w:pStyle w:val="21"/>
        <w:widowControl w:val="0"/>
        <w:spacing w:line="360" w:lineRule="auto"/>
        <w:ind w:firstLine="720"/>
        <w:jc w:val="both"/>
      </w:pPr>
      <w:r>
        <w:br w:type="page"/>
      </w:r>
      <w:r w:rsidR="001B5912" w:rsidRPr="00774785">
        <w:t>Таблица 5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Оценка конкурентов</w:t>
      </w:r>
    </w:p>
    <w:tbl>
      <w:tblPr>
        <w:tblW w:w="912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1"/>
        <w:gridCol w:w="1073"/>
        <w:gridCol w:w="862"/>
        <w:gridCol w:w="967"/>
        <w:gridCol w:w="1122"/>
        <w:gridCol w:w="813"/>
        <w:gridCol w:w="968"/>
      </w:tblGrid>
      <w:tr w:rsidR="000A4605" w:rsidRPr="00774785">
        <w:trPr>
          <w:cantSplit/>
          <w:trHeight w:val="339"/>
        </w:trPr>
        <w:tc>
          <w:tcPr>
            <w:tcW w:w="3321" w:type="dxa"/>
            <w:vMerge w:val="restart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Факторы</w:t>
            </w:r>
          </w:p>
        </w:tc>
        <w:tc>
          <w:tcPr>
            <w:tcW w:w="2902" w:type="dxa"/>
            <w:gridSpan w:val="3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Рынок А</w:t>
            </w:r>
          </w:p>
        </w:tc>
        <w:tc>
          <w:tcPr>
            <w:tcW w:w="2903" w:type="dxa"/>
            <w:gridSpan w:val="3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Рынок В</w:t>
            </w:r>
          </w:p>
        </w:tc>
      </w:tr>
      <w:tr w:rsidR="005A3CF7" w:rsidRPr="00774785">
        <w:trPr>
          <w:cantSplit/>
          <w:trHeight w:val="141"/>
        </w:trPr>
        <w:tc>
          <w:tcPr>
            <w:tcW w:w="3321" w:type="dxa"/>
            <w:vMerge/>
          </w:tcPr>
          <w:p w:rsidR="005A3CF7" w:rsidRPr="00774785" w:rsidRDefault="005A3CF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5A3CF7" w:rsidRPr="00774785" w:rsidRDefault="000544CE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Метма</w:t>
            </w:r>
          </w:p>
        </w:tc>
        <w:tc>
          <w:tcPr>
            <w:tcW w:w="862" w:type="dxa"/>
          </w:tcPr>
          <w:p w:rsidR="005A3CF7" w:rsidRPr="00774785" w:rsidRDefault="005A3CF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ДОЗ</w:t>
            </w:r>
          </w:p>
        </w:tc>
        <w:tc>
          <w:tcPr>
            <w:tcW w:w="967" w:type="dxa"/>
          </w:tcPr>
          <w:p w:rsidR="005A3CF7" w:rsidRPr="00774785" w:rsidRDefault="001B5912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Заря</w:t>
            </w:r>
          </w:p>
        </w:tc>
        <w:tc>
          <w:tcPr>
            <w:tcW w:w="1122" w:type="dxa"/>
          </w:tcPr>
          <w:p w:rsidR="005A3CF7" w:rsidRPr="00774785" w:rsidRDefault="000544CE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Метма</w:t>
            </w:r>
          </w:p>
        </w:tc>
        <w:tc>
          <w:tcPr>
            <w:tcW w:w="813" w:type="dxa"/>
          </w:tcPr>
          <w:p w:rsidR="005A3CF7" w:rsidRPr="00774785" w:rsidRDefault="005A3CF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ДОЗ</w:t>
            </w:r>
          </w:p>
        </w:tc>
        <w:tc>
          <w:tcPr>
            <w:tcW w:w="968" w:type="dxa"/>
          </w:tcPr>
          <w:p w:rsidR="005A3CF7" w:rsidRPr="00774785" w:rsidRDefault="001B5912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Заря</w:t>
            </w:r>
          </w:p>
        </w:tc>
      </w:tr>
      <w:tr w:rsidR="005A3CF7" w:rsidRPr="00774785">
        <w:trPr>
          <w:trHeight w:val="88"/>
        </w:trPr>
        <w:tc>
          <w:tcPr>
            <w:tcW w:w="3321" w:type="dxa"/>
            <w:tcBorders>
              <w:bottom w:val="nil"/>
            </w:tcBorders>
          </w:tcPr>
          <w:p w:rsidR="005A3CF7" w:rsidRPr="00774785" w:rsidRDefault="00AE1763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 xml:space="preserve">1. </w:t>
            </w:r>
            <w:r w:rsidR="005A3CF7" w:rsidRPr="00774785">
              <w:rPr>
                <w:sz w:val="20"/>
                <w:szCs w:val="20"/>
              </w:rPr>
              <w:t>Качество товара</w:t>
            </w:r>
          </w:p>
          <w:p w:rsidR="005A3CF7" w:rsidRPr="00774785" w:rsidRDefault="005A3CF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2.Технико-экономические показатели</w:t>
            </w:r>
          </w:p>
          <w:p w:rsidR="005A3CF7" w:rsidRPr="00774785" w:rsidRDefault="005A3CF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3.Упаковка</w:t>
            </w:r>
          </w:p>
          <w:p w:rsidR="005A3CF7" w:rsidRPr="00774785" w:rsidRDefault="005A3CF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4.Эксплуатационные характеристики</w:t>
            </w:r>
          </w:p>
          <w:p w:rsidR="005A3CF7" w:rsidRPr="00774785" w:rsidRDefault="005A3CF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5.Продажная цена</w:t>
            </w:r>
          </w:p>
          <w:p w:rsidR="005A3CF7" w:rsidRPr="00774785" w:rsidRDefault="005A3CF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6.Сроки платежа</w:t>
            </w:r>
          </w:p>
          <w:p w:rsidR="005A3CF7" w:rsidRPr="00774785" w:rsidRDefault="005A3CF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7.Условия платежа</w:t>
            </w:r>
          </w:p>
          <w:p w:rsidR="005A3CF7" w:rsidRPr="00774785" w:rsidRDefault="005A3CF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8. Скидки</w:t>
            </w:r>
          </w:p>
          <w:p w:rsidR="005A3CF7" w:rsidRPr="00774785" w:rsidRDefault="005A3CF7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9.</w:t>
            </w:r>
            <w:r w:rsidR="0049132C">
              <w:rPr>
                <w:sz w:val="20"/>
                <w:szCs w:val="20"/>
              </w:rPr>
              <w:t xml:space="preserve"> </w:t>
            </w:r>
            <w:r w:rsidRPr="00774785">
              <w:rPr>
                <w:sz w:val="20"/>
                <w:szCs w:val="20"/>
              </w:rPr>
              <w:t>Имидж</w:t>
            </w:r>
          </w:p>
          <w:p w:rsidR="005A3CF7" w:rsidRPr="00774785" w:rsidRDefault="005A3CF7" w:rsidP="008674EB">
            <w:pPr>
              <w:pStyle w:val="21"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.Каналы сбыта</w:t>
            </w:r>
          </w:p>
          <w:p w:rsidR="005A3CF7" w:rsidRPr="00774785" w:rsidRDefault="005A3CF7" w:rsidP="008674EB">
            <w:pPr>
              <w:pStyle w:val="21"/>
              <w:widowControl w:val="0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Степень охвата рынка</w:t>
            </w:r>
          </w:p>
          <w:p w:rsidR="005A3CF7" w:rsidRPr="00774785" w:rsidRDefault="005A3CF7" w:rsidP="008674EB">
            <w:pPr>
              <w:pStyle w:val="21"/>
              <w:widowControl w:val="0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Размещение складских помещений</w:t>
            </w:r>
          </w:p>
        </w:tc>
        <w:tc>
          <w:tcPr>
            <w:tcW w:w="1073" w:type="dxa"/>
            <w:tcBorders>
              <w:bottom w:val="nil"/>
            </w:tcBorders>
          </w:tcPr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</w:p>
        </w:tc>
        <w:tc>
          <w:tcPr>
            <w:tcW w:w="862" w:type="dxa"/>
            <w:tcBorders>
              <w:bottom w:val="nil"/>
            </w:tcBorders>
          </w:tcPr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0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</w:p>
        </w:tc>
        <w:tc>
          <w:tcPr>
            <w:tcW w:w="967" w:type="dxa"/>
            <w:tcBorders>
              <w:bottom w:val="nil"/>
            </w:tcBorders>
          </w:tcPr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bottom w:val="nil"/>
            </w:tcBorders>
          </w:tcPr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bottom w:val="nil"/>
            </w:tcBorders>
          </w:tcPr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bottom w:val="nil"/>
            </w:tcBorders>
          </w:tcPr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  <w:p w:rsidR="005A3CF7" w:rsidRPr="00774785" w:rsidRDefault="005A3CF7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</w:t>
            </w:r>
          </w:p>
        </w:tc>
      </w:tr>
      <w:tr w:rsidR="00D939B3" w:rsidRPr="00774785">
        <w:trPr>
          <w:trHeight w:val="943"/>
        </w:trPr>
        <w:tc>
          <w:tcPr>
            <w:tcW w:w="3321" w:type="dxa"/>
          </w:tcPr>
          <w:p w:rsidR="00D939B3" w:rsidRPr="00774785" w:rsidRDefault="00D939B3" w:rsidP="008674EB">
            <w:pPr>
              <w:pStyle w:val="21"/>
              <w:widowControl w:val="0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Продвижение товара на рынке:</w:t>
            </w:r>
          </w:p>
          <w:p w:rsidR="00D939B3" w:rsidRPr="00774785" w:rsidRDefault="00D939B3" w:rsidP="008674EB">
            <w:pPr>
              <w:pStyle w:val="21"/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реклама</w:t>
            </w:r>
          </w:p>
          <w:p w:rsidR="00D939B3" w:rsidRPr="00774785" w:rsidRDefault="00D939B3" w:rsidP="008674EB">
            <w:pPr>
              <w:pStyle w:val="21"/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личная продажа</w:t>
            </w:r>
          </w:p>
          <w:p w:rsidR="00D939B3" w:rsidRPr="00774785" w:rsidRDefault="00D939B3" w:rsidP="008674EB">
            <w:pPr>
              <w:pStyle w:val="21"/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телевизионный маркетинг</w:t>
            </w:r>
          </w:p>
          <w:p w:rsidR="00D939B3" w:rsidRPr="00774785" w:rsidRDefault="00D939B3" w:rsidP="008674EB">
            <w:pPr>
              <w:pStyle w:val="21"/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продажа товаров через средства массовой информации</w:t>
            </w:r>
          </w:p>
        </w:tc>
        <w:tc>
          <w:tcPr>
            <w:tcW w:w="1073" w:type="dxa"/>
          </w:tcPr>
          <w:p w:rsidR="00D939B3" w:rsidRPr="00774785" w:rsidRDefault="00D939B3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D939B3" w:rsidRPr="00774785" w:rsidRDefault="00D939B3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</w:t>
            </w:r>
          </w:p>
          <w:p w:rsidR="00D939B3" w:rsidRPr="00774785" w:rsidRDefault="00D939B3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</w:p>
          <w:p w:rsidR="00D939B3" w:rsidRPr="00774785" w:rsidRDefault="00D939B3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</w:p>
          <w:p w:rsidR="006776C1" w:rsidRDefault="006776C1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  <w:p w:rsidR="00D939B3" w:rsidRPr="00774785" w:rsidRDefault="00D939B3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</w:t>
            </w:r>
          </w:p>
        </w:tc>
        <w:tc>
          <w:tcPr>
            <w:tcW w:w="862" w:type="dxa"/>
          </w:tcPr>
          <w:p w:rsidR="00D939B3" w:rsidRPr="00774785" w:rsidRDefault="00D939B3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D939B3" w:rsidRPr="00774785" w:rsidRDefault="00D939B3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</w:t>
            </w:r>
          </w:p>
          <w:p w:rsidR="00D939B3" w:rsidRPr="00774785" w:rsidRDefault="00D939B3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</w:p>
          <w:p w:rsidR="00D939B3" w:rsidRPr="00774785" w:rsidRDefault="00D939B3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</w:p>
          <w:p w:rsidR="00D939B3" w:rsidRPr="00774785" w:rsidRDefault="00D939B3" w:rsidP="008674EB">
            <w:pPr>
              <w:pStyle w:val="21"/>
              <w:widowControl w:val="0"/>
              <w:tabs>
                <w:tab w:val="left" w:pos="0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D939B3" w:rsidRPr="00774785" w:rsidRDefault="00D939B3" w:rsidP="008674EB">
            <w:pPr>
              <w:pStyle w:val="21"/>
              <w:widowControl w:val="0"/>
              <w:tabs>
                <w:tab w:val="left" w:pos="0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</w:t>
            </w:r>
          </w:p>
        </w:tc>
        <w:tc>
          <w:tcPr>
            <w:tcW w:w="967" w:type="dxa"/>
          </w:tcPr>
          <w:p w:rsidR="00D939B3" w:rsidRPr="00774785" w:rsidRDefault="00D939B3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D939B3" w:rsidRPr="00774785" w:rsidRDefault="00D939B3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</w:t>
            </w:r>
          </w:p>
          <w:p w:rsidR="00D939B3" w:rsidRPr="00774785" w:rsidRDefault="00D939B3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</w:p>
          <w:p w:rsidR="00D939B3" w:rsidRPr="00774785" w:rsidRDefault="00D939B3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</w:p>
          <w:p w:rsidR="00D939B3" w:rsidRPr="00774785" w:rsidRDefault="00D939B3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D939B3" w:rsidRPr="00774785" w:rsidRDefault="00D939B3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</w:p>
        </w:tc>
        <w:tc>
          <w:tcPr>
            <w:tcW w:w="1122" w:type="dxa"/>
          </w:tcPr>
          <w:p w:rsidR="00D939B3" w:rsidRPr="00774785" w:rsidRDefault="00D939B3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D939B3" w:rsidRPr="00774785" w:rsidRDefault="00D939B3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</w:t>
            </w:r>
          </w:p>
          <w:p w:rsidR="00D939B3" w:rsidRPr="00774785" w:rsidRDefault="00D939B3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</w:p>
          <w:p w:rsidR="00D939B3" w:rsidRPr="00774785" w:rsidRDefault="00D939B3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</w:p>
          <w:p w:rsidR="00D939B3" w:rsidRPr="00774785" w:rsidRDefault="00D939B3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D939B3" w:rsidRPr="00774785" w:rsidRDefault="00D939B3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</w:t>
            </w:r>
          </w:p>
        </w:tc>
        <w:tc>
          <w:tcPr>
            <w:tcW w:w="813" w:type="dxa"/>
          </w:tcPr>
          <w:p w:rsidR="00D939B3" w:rsidRPr="00774785" w:rsidRDefault="00D939B3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D939B3" w:rsidRPr="00774785" w:rsidRDefault="00D939B3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</w:t>
            </w:r>
          </w:p>
          <w:p w:rsidR="00D939B3" w:rsidRPr="00774785" w:rsidRDefault="00D939B3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</w:p>
          <w:p w:rsidR="00D939B3" w:rsidRPr="00774785" w:rsidRDefault="00D939B3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</w:p>
          <w:p w:rsidR="00D939B3" w:rsidRPr="00774785" w:rsidRDefault="00D939B3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D939B3" w:rsidRPr="00774785" w:rsidRDefault="00D939B3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</w:p>
        </w:tc>
        <w:tc>
          <w:tcPr>
            <w:tcW w:w="968" w:type="dxa"/>
          </w:tcPr>
          <w:p w:rsidR="00D939B3" w:rsidRPr="00774785" w:rsidRDefault="00D939B3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D939B3" w:rsidRPr="00774785" w:rsidRDefault="00D939B3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</w:t>
            </w:r>
          </w:p>
          <w:p w:rsidR="00D939B3" w:rsidRPr="00774785" w:rsidRDefault="00D939B3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</w:p>
          <w:p w:rsidR="00D939B3" w:rsidRPr="00774785" w:rsidRDefault="00D939B3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</w:p>
          <w:p w:rsidR="00D939B3" w:rsidRPr="00774785" w:rsidRDefault="00D939B3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D939B3" w:rsidRPr="00774785" w:rsidRDefault="00D939B3" w:rsidP="008674EB">
            <w:pPr>
              <w:pStyle w:val="21"/>
              <w:widowControl w:val="0"/>
              <w:tabs>
                <w:tab w:val="left" w:pos="459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</w:p>
        </w:tc>
      </w:tr>
      <w:tr w:rsidR="00D939B3" w:rsidRPr="00774785">
        <w:trPr>
          <w:trHeight w:val="339"/>
        </w:trPr>
        <w:tc>
          <w:tcPr>
            <w:tcW w:w="3321" w:type="dxa"/>
          </w:tcPr>
          <w:p w:rsidR="00D939B3" w:rsidRPr="00774785" w:rsidRDefault="00D939B3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Итого</w:t>
            </w:r>
          </w:p>
        </w:tc>
        <w:tc>
          <w:tcPr>
            <w:tcW w:w="1073" w:type="dxa"/>
          </w:tcPr>
          <w:p w:rsidR="00D939B3" w:rsidRPr="00774785" w:rsidRDefault="00D939B3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56</w:t>
            </w:r>
          </w:p>
        </w:tc>
        <w:tc>
          <w:tcPr>
            <w:tcW w:w="862" w:type="dxa"/>
          </w:tcPr>
          <w:p w:rsidR="00D939B3" w:rsidRPr="00774785" w:rsidRDefault="00D939B3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58</w:t>
            </w:r>
          </w:p>
        </w:tc>
        <w:tc>
          <w:tcPr>
            <w:tcW w:w="967" w:type="dxa"/>
          </w:tcPr>
          <w:p w:rsidR="00D939B3" w:rsidRPr="00774785" w:rsidRDefault="00D939B3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53</w:t>
            </w:r>
          </w:p>
        </w:tc>
        <w:tc>
          <w:tcPr>
            <w:tcW w:w="1122" w:type="dxa"/>
          </w:tcPr>
          <w:p w:rsidR="00D939B3" w:rsidRPr="00774785" w:rsidRDefault="00D939B3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56</w:t>
            </w:r>
          </w:p>
        </w:tc>
        <w:tc>
          <w:tcPr>
            <w:tcW w:w="813" w:type="dxa"/>
          </w:tcPr>
          <w:p w:rsidR="00D939B3" w:rsidRPr="00774785" w:rsidRDefault="00D939B3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58</w:t>
            </w:r>
          </w:p>
        </w:tc>
        <w:tc>
          <w:tcPr>
            <w:tcW w:w="968" w:type="dxa"/>
          </w:tcPr>
          <w:p w:rsidR="00D939B3" w:rsidRPr="00774785" w:rsidRDefault="00D939B3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51</w:t>
            </w:r>
          </w:p>
        </w:tc>
      </w:tr>
    </w:tbl>
    <w:p w:rsidR="008674EB" w:rsidRPr="00774785" w:rsidRDefault="008674EB" w:rsidP="008674EB">
      <w:pPr>
        <w:pStyle w:val="21"/>
        <w:widowControl w:val="0"/>
        <w:spacing w:line="360" w:lineRule="auto"/>
        <w:ind w:firstLine="720"/>
        <w:jc w:val="both"/>
      </w:pP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При развитии маркетинга и расширении сбытовой сети фирмы сможет занять соответствующие позиции на рынке деревообрабатывающей отрасли.</w:t>
      </w:r>
    </w:p>
    <w:p w:rsidR="00323BA6" w:rsidRPr="00774785" w:rsidRDefault="00323BA6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Чтобы оценить место, которое занимает наше предприятие в рыночной</w:t>
      </w:r>
      <w:r w:rsidR="0049132C">
        <w:rPr>
          <w:sz w:val="28"/>
          <w:szCs w:val="28"/>
        </w:rPr>
        <w:t xml:space="preserve"> </w:t>
      </w:r>
      <w:r w:rsidRPr="00774785">
        <w:rPr>
          <w:sz w:val="28"/>
          <w:szCs w:val="28"/>
        </w:rPr>
        <w:t>конкурентной борьбе, его силы и слабости, была использована анкета (приложение 2).</w:t>
      </w:r>
    </w:p>
    <w:p w:rsidR="00323BA6" w:rsidRPr="00774785" w:rsidRDefault="00323BA6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Заполнение данной анкеты производилось методом</w:t>
      </w:r>
      <w:r w:rsidR="0049132C">
        <w:rPr>
          <w:sz w:val="28"/>
          <w:szCs w:val="28"/>
        </w:rPr>
        <w:t xml:space="preserve"> </w:t>
      </w:r>
      <w:r w:rsidRPr="00774785">
        <w:rPr>
          <w:sz w:val="28"/>
          <w:szCs w:val="28"/>
        </w:rPr>
        <w:t>экспертной оценки Нужно отметить, что не нашлось эксперта, который в полной мере владел бы информацией по данному рынку. За неимением таковых, пришлось обратиться к работникам предприятия. Использовалась следующая бальная шкала оценки:</w:t>
      </w:r>
    </w:p>
    <w:p w:rsidR="00323BA6" w:rsidRPr="00774785" w:rsidRDefault="00323BA6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1- Лучше, чем то либо на рынке. Явный лидер в отрасли.</w:t>
      </w:r>
    </w:p>
    <w:p w:rsidR="00323BA6" w:rsidRPr="00774785" w:rsidRDefault="00323BA6" w:rsidP="008674EB">
      <w:pPr>
        <w:widowControl w:val="0"/>
        <w:numPr>
          <w:ilvl w:val="0"/>
          <w:numId w:val="3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Выше среднего уровня.</w:t>
      </w:r>
    </w:p>
    <w:p w:rsidR="00323BA6" w:rsidRPr="00774785" w:rsidRDefault="00323BA6" w:rsidP="008674EB">
      <w:pPr>
        <w:widowControl w:val="0"/>
        <w:numPr>
          <w:ilvl w:val="0"/>
          <w:numId w:val="3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Средний уровень</w:t>
      </w:r>
    </w:p>
    <w:p w:rsidR="00323BA6" w:rsidRPr="00774785" w:rsidRDefault="00323BA6" w:rsidP="008674EB">
      <w:pPr>
        <w:widowControl w:val="0"/>
        <w:numPr>
          <w:ilvl w:val="0"/>
          <w:numId w:val="3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Есть повод для беспокойства.</w:t>
      </w:r>
    </w:p>
    <w:p w:rsidR="00323BA6" w:rsidRPr="00774785" w:rsidRDefault="00323BA6" w:rsidP="008674EB">
      <w:pPr>
        <w:widowControl w:val="0"/>
        <w:numPr>
          <w:ilvl w:val="0"/>
          <w:numId w:val="3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Положение действительно серьезное.</w:t>
      </w:r>
    </w:p>
    <w:p w:rsidR="00D3450C" w:rsidRPr="00774785" w:rsidRDefault="00323BA6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Как видим большинство оценок находится в диапазоне от 2 до 4 баллов. Крайние оценки 1 и 5 отсутствуют.</w:t>
      </w:r>
    </w:p>
    <w:p w:rsidR="00323BA6" w:rsidRPr="00774785" w:rsidRDefault="00323BA6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Все это свидетельствует скорее не о том что предприятие ОАО «</w:t>
      </w:r>
      <w:r w:rsidR="000544CE" w:rsidRPr="00774785">
        <w:rPr>
          <w:sz w:val="28"/>
          <w:szCs w:val="28"/>
        </w:rPr>
        <w:t>Метма</w:t>
      </w:r>
      <w:r w:rsidRPr="00774785">
        <w:rPr>
          <w:sz w:val="28"/>
          <w:szCs w:val="28"/>
        </w:rPr>
        <w:t>» по всем выше приведенным показателям находится на среднем уровне, а о том что предприятие не располагает достоверной информацией</w:t>
      </w:r>
      <w:r w:rsidR="0049132C">
        <w:rPr>
          <w:sz w:val="28"/>
          <w:szCs w:val="28"/>
        </w:rPr>
        <w:t xml:space="preserve"> </w:t>
      </w:r>
      <w:r w:rsidRPr="00774785">
        <w:rPr>
          <w:sz w:val="28"/>
          <w:szCs w:val="28"/>
        </w:rPr>
        <w:t>о конкурирующих предприятиях и не в силах оценить свое конкурентное положение. Оценивая свою конкурентную позицию работники в большей степени полагались на интуицию, а не достоверную информацию.</w:t>
      </w:r>
    </w:p>
    <w:p w:rsidR="00323BA6" w:rsidRPr="00774785" w:rsidRDefault="00323BA6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Однако нельзя не отметить, что доскональный анализ конкурентных преимуществ на данном этапе не возможен поскольку информация по данному вопросу не кем не собирается и не обрабатывается. Это происходит потому что пока такая информация предприятия лесопромышленного комплекса не интересует так как вся деятельность по управлению предприятием направлена на внутреннюю среду предприятия.</w:t>
      </w:r>
    </w:p>
    <w:p w:rsidR="00323BA6" w:rsidRPr="00774785" w:rsidRDefault="00323BA6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Но среди наиболее заметных конкурентных преимуществ</w:t>
      </w:r>
      <w:r w:rsidR="0049132C">
        <w:rPr>
          <w:sz w:val="28"/>
          <w:szCs w:val="28"/>
        </w:rPr>
        <w:t xml:space="preserve"> </w:t>
      </w:r>
      <w:r w:rsidR="00F65070" w:rsidRPr="00774785">
        <w:rPr>
          <w:sz w:val="28"/>
          <w:szCs w:val="28"/>
        </w:rPr>
        <w:t>ОАО «</w:t>
      </w:r>
      <w:r w:rsidR="000544CE" w:rsidRPr="00774785">
        <w:rPr>
          <w:sz w:val="28"/>
          <w:szCs w:val="28"/>
        </w:rPr>
        <w:t>Метма</w:t>
      </w:r>
      <w:r w:rsidR="00F65070" w:rsidRPr="00774785">
        <w:rPr>
          <w:sz w:val="28"/>
          <w:szCs w:val="28"/>
        </w:rPr>
        <w:t>»</w:t>
      </w:r>
      <w:r w:rsidRPr="00774785">
        <w:rPr>
          <w:sz w:val="28"/>
          <w:szCs w:val="28"/>
        </w:rPr>
        <w:t xml:space="preserve"> можно выделить следующие:</w:t>
      </w:r>
    </w:p>
    <w:p w:rsidR="00323BA6" w:rsidRPr="00774785" w:rsidRDefault="00323BA6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1. Удобство расположения для потребителей.</w:t>
      </w:r>
    </w:p>
    <w:p w:rsidR="00323BA6" w:rsidRPr="00774785" w:rsidRDefault="00323BA6" w:rsidP="008674EB">
      <w:pPr>
        <w:widowControl w:val="0"/>
        <w:numPr>
          <w:ilvl w:val="0"/>
          <w:numId w:val="3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Возможность выбора способа доставки для</w:t>
      </w:r>
      <w:r w:rsidR="0049132C">
        <w:rPr>
          <w:sz w:val="28"/>
          <w:szCs w:val="28"/>
        </w:rPr>
        <w:t xml:space="preserve"> </w:t>
      </w:r>
      <w:r w:rsidRPr="00774785">
        <w:rPr>
          <w:sz w:val="28"/>
          <w:szCs w:val="28"/>
        </w:rPr>
        <w:t>потребителя - так же является неоспоримым преимуществом.</w:t>
      </w:r>
    </w:p>
    <w:p w:rsidR="00323BA6" w:rsidRPr="00774785" w:rsidRDefault="00323BA6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 xml:space="preserve">Потребители имеют возможность вывозить продукцию своим транспортом либо воспользоваться транспортом </w:t>
      </w:r>
      <w:r w:rsidR="00F65070" w:rsidRPr="00774785">
        <w:rPr>
          <w:sz w:val="28"/>
          <w:szCs w:val="28"/>
        </w:rPr>
        <w:t>ОАО «</w:t>
      </w:r>
      <w:r w:rsidR="000544CE" w:rsidRPr="00774785">
        <w:rPr>
          <w:sz w:val="28"/>
          <w:szCs w:val="28"/>
        </w:rPr>
        <w:t>Метма</w:t>
      </w:r>
      <w:r w:rsidR="00F65070" w:rsidRPr="00774785">
        <w:rPr>
          <w:sz w:val="28"/>
          <w:szCs w:val="28"/>
        </w:rPr>
        <w:t>»</w:t>
      </w:r>
      <w:r w:rsidRPr="00774785">
        <w:rPr>
          <w:sz w:val="28"/>
          <w:szCs w:val="28"/>
        </w:rPr>
        <w:t>.</w:t>
      </w:r>
    </w:p>
    <w:p w:rsidR="000A4605" w:rsidRPr="00DF4A93" w:rsidRDefault="00DF4A93" w:rsidP="00DF4A93">
      <w:pPr>
        <w:pStyle w:val="21"/>
        <w:widowControl w:val="0"/>
        <w:spacing w:line="360" w:lineRule="auto"/>
        <w:ind w:firstLine="720"/>
        <w:jc w:val="both"/>
        <w:rPr>
          <w:b/>
          <w:bCs/>
        </w:rPr>
      </w:pPr>
      <w:r>
        <w:br w:type="page"/>
      </w:r>
      <w:bookmarkStart w:id="12" w:name="_Toc515513035"/>
      <w:bookmarkStart w:id="13" w:name="_Toc9069695"/>
      <w:bookmarkStart w:id="14" w:name="_Toc26852311"/>
      <w:bookmarkStart w:id="15" w:name="_Toc132126863"/>
      <w:bookmarkStart w:id="16" w:name="_Toc132127440"/>
      <w:r w:rsidR="000A4605" w:rsidRPr="00DF4A93">
        <w:rPr>
          <w:b/>
          <w:bCs/>
        </w:rPr>
        <w:t xml:space="preserve">4. </w:t>
      </w:r>
      <w:r w:rsidR="00C26287" w:rsidRPr="00DF4A93">
        <w:rPr>
          <w:b/>
          <w:bCs/>
        </w:rPr>
        <w:t>Стратегия и план м</w:t>
      </w:r>
      <w:r w:rsidR="000A4605" w:rsidRPr="00DF4A93">
        <w:rPr>
          <w:b/>
          <w:bCs/>
        </w:rPr>
        <w:t>аркетинг</w:t>
      </w:r>
      <w:bookmarkEnd w:id="12"/>
      <w:bookmarkEnd w:id="13"/>
      <w:r w:rsidR="00911DBF" w:rsidRPr="00DF4A93">
        <w:rPr>
          <w:b/>
          <w:bCs/>
        </w:rPr>
        <w:t>а</w:t>
      </w:r>
      <w:bookmarkEnd w:id="14"/>
      <w:bookmarkEnd w:id="15"/>
      <w:bookmarkEnd w:id="16"/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Применительно к нашему предприятию приемлемо использовать стратегии:</w:t>
      </w:r>
    </w:p>
    <w:p w:rsidR="000A4605" w:rsidRPr="00774785" w:rsidRDefault="000A4605" w:rsidP="008674EB">
      <w:pPr>
        <w:pStyle w:val="21"/>
        <w:widowControl w:val="0"/>
        <w:numPr>
          <w:ilvl w:val="0"/>
          <w:numId w:val="9"/>
        </w:numPr>
        <w:spacing w:line="360" w:lineRule="auto"/>
        <w:ind w:left="0" w:firstLine="720"/>
        <w:jc w:val="both"/>
      </w:pPr>
      <w:r w:rsidRPr="00774785">
        <w:t>Разработка рынка (для внутреннего рынка).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Усиление мероприятий маркетинга для имеющегося товара на имеющихся рынках с целью стабилизации или расширения доли рынка или увеличения объема рынка.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Пути достижения: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 xml:space="preserve">- увеличение потребления (снижение цен, увеличение объема </w:t>
      </w:r>
      <w:r w:rsidR="005115B7" w:rsidRPr="00774785">
        <w:t>продаж</w:t>
      </w:r>
      <w:r w:rsidRPr="00774785">
        <w:t>);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- привлечение покупателей конкурирующих товаров;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- активизация скрытой потребности (реклама, снижение цен).</w:t>
      </w:r>
    </w:p>
    <w:p w:rsidR="000A4605" w:rsidRPr="00774785" w:rsidRDefault="000A4605" w:rsidP="008674EB">
      <w:pPr>
        <w:pStyle w:val="21"/>
        <w:widowControl w:val="0"/>
        <w:numPr>
          <w:ilvl w:val="0"/>
          <w:numId w:val="9"/>
        </w:numPr>
        <w:spacing w:line="360" w:lineRule="auto"/>
        <w:ind w:left="0" w:firstLine="720"/>
        <w:jc w:val="both"/>
      </w:pPr>
      <w:r w:rsidRPr="00774785">
        <w:t>Расширение рынка (для внешнего рынка).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Выход с нашим товаром на новые рынки: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-сбыт на новых региональных, национальных рынках, т.е. выход с нашей продукцией за пределы Республики Марий Эл;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- вариация товара с целью приспособления к требованию определенных потребителей.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Данные исследований о величине риска и расходах в зависимости от реализуемой стратегии</w:t>
      </w:r>
      <w:r w:rsidR="0049132C">
        <w:t xml:space="preserve"> </w:t>
      </w:r>
      <w:r w:rsidRPr="00774785">
        <w:t>представлены в таблице</w:t>
      </w:r>
      <w:r w:rsidR="005115B7" w:rsidRPr="00774785">
        <w:t xml:space="preserve"> 6</w:t>
      </w:r>
      <w:r w:rsidRPr="00774785">
        <w:t>.</w:t>
      </w:r>
    </w:p>
    <w:p w:rsidR="00DF4A93" w:rsidRDefault="00DF4A93" w:rsidP="008674EB">
      <w:pPr>
        <w:pStyle w:val="21"/>
        <w:widowControl w:val="0"/>
        <w:spacing w:line="360" w:lineRule="auto"/>
        <w:ind w:firstLine="720"/>
        <w:jc w:val="both"/>
      </w:pPr>
    </w:p>
    <w:p w:rsidR="000A4605" w:rsidRPr="00774785" w:rsidRDefault="005115B7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Таблица 6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Величина риска и расходы при реализации стратегий предприятия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7"/>
        <w:gridCol w:w="2969"/>
        <w:gridCol w:w="3070"/>
      </w:tblGrid>
      <w:tr w:rsidR="000A4605" w:rsidRPr="00774785">
        <w:trPr>
          <w:trHeight w:val="322"/>
        </w:trPr>
        <w:tc>
          <w:tcPr>
            <w:tcW w:w="2837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Стратегия</w:t>
            </w:r>
          </w:p>
        </w:tc>
        <w:tc>
          <w:tcPr>
            <w:tcW w:w="2969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Вероятность успеха, %</w:t>
            </w:r>
          </w:p>
        </w:tc>
        <w:tc>
          <w:tcPr>
            <w:tcW w:w="3070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Расходы</w:t>
            </w:r>
          </w:p>
        </w:tc>
      </w:tr>
      <w:tr w:rsidR="000A4605" w:rsidRPr="00774785">
        <w:trPr>
          <w:trHeight w:val="1302"/>
        </w:trPr>
        <w:tc>
          <w:tcPr>
            <w:tcW w:w="2837" w:type="dxa"/>
          </w:tcPr>
          <w:p w:rsidR="000A4605" w:rsidRPr="00774785" w:rsidRDefault="000A4605" w:rsidP="008674EB">
            <w:pPr>
              <w:pStyle w:val="21"/>
              <w:widowControl w:val="0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Разработка рынка</w:t>
            </w:r>
          </w:p>
          <w:p w:rsidR="000A4605" w:rsidRPr="00774785" w:rsidRDefault="000A4605" w:rsidP="008674EB">
            <w:pPr>
              <w:pStyle w:val="21"/>
              <w:widowControl w:val="0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Расширение рынка</w:t>
            </w:r>
          </w:p>
          <w:p w:rsidR="000A4605" w:rsidRPr="00774785" w:rsidRDefault="000A4605" w:rsidP="008674EB">
            <w:pPr>
              <w:pStyle w:val="21"/>
              <w:widowControl w:val="0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Развитие товара</w:t>
            </w:r>
          </w:p>
          <w:p w:rsidR="000A4605" w:rsidRPr="00774785" w:rsidRDefault="000A4605" w:rsidP="008674EB">
            <w:pPr>
              <w:pStyle w:val="21"/>
              <w:widowControl w:val="0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Диверсификация</w:t>
            </w:r>
          </w:p>
        </w:tc>
        <w:tc>
          <w:tcPr>
            <w:tcW w:w="2969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50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20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33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</w:p>
        </w:tc>
        <w:tc>
          <w:tcPr>
            <w:tcW w:w="3070" w:type="dxa"/>
          </w:tcPr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Базис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Четырехкратные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Восьмикратные</w:t>
            </w:r>
          </w:p>
          <w:p w:rsidR="000A4605" w:rsidRPr="00774785" w:rsidRDefault="000A4605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Двенадцатикратные</w:t>
            </w:r>
          </w:p>
        </w:tc>
      </w:tr>
    </w:tbl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Исходя из данной таблицы, наша фирма имеет неплохие шансы на получение положительного результата при реализации первых двух стратегий.</w:t>
      </w:r>
    </w:p>
    <w:p w:rsidR="00DF4A93" w:rsidRDefault="00DF4A93" w:rsidP="008674EB">
      <w:pPr>
        <w:pStyle w:val="1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</w:rPr>
      </w:pPr>
      <w:bookmarkStart w:id="17" w:name="_Toc132126864"/>
      <w:bookmarkStart w:id="18" w:name="_Toc132127441"/>
      <w:bookmarkStart w:id="19" w:name="_Toc515513037"/>
      <w:bookmarkStart w:id="20" w:name="_Toc9069696"/>
      <w:bookmarkStart w:id="21" w:name="_Toc26852313"/>
    </w:p>
    <w:p w:rsidR="00F65070" w:rsidRPr="00DF4A93" w:rsidRDefault="00F65070" w:rsidP="008674EB">
      <w:pPr>
        <w:pStyle w:val="1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</w:rPr>
      </w:pPr>
      <w:r w:rsidRPr="00DF4A93">
        <w:rPr>
          <w:rFonts w:ascii="Times New Roman" w:hAnsi="Times New Roman" w:cs="Times New Roman"/>
        </w:rPr>
        <w:t>5. Прогноз объемов продаж</w:t>
      </w:r>
      <w:bookmarkEnd w:id="17"/>
      <w:bookmarkEnd w:id="18"/>
    </w:p>
    <w:p w:rsidR="00F65070" w:rsidRPr="00774785" w:rsidRDefault="00F65070" w:rsidP="008674EB">
      <w:pPr>
        <w:pStyle w:val="21"/>
        <w:widowControl w:val="0"/>
        <w:spacing w:line="360" w:lineRule="auto"/>
        <w:ind w:firstLine="720"/>
        <w:jc w:val="both"/>
      </w:pPr>
    </w:p>
    <w:p w:rsidR="00F65070" w:rsidRPr="00774785" w:rsidRDefault="00F65070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Планирование продаж является начальной точкой финансового проекта. Прогнозирование продаж чрезвычайно важно.</w:t>
      </w:r>
    </w:p>
    <w:p w:rsidR="00F65070" w:rsidRPr="00774785" w:rsidRDefault="00F65070" w:rsidP="008674EB">
      <w:pPr>
        <w:pStyle w:val="21"/>
        <w:widowControl w:val="0"/>
        <w:spacing w:line="360" w:lineRule="auto"/>
        <w:ind w:firstLine="720"/>
        <w:jc w:val="both"/>
      </w:pPr>
    </w:p>
    <w:p w:rsidR="00F65070" w:rsidRPr="00774785" w:rsidRDefault="00977FCE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Таблица 7</w:t>
      </w:r>
    </w:p>
    <w:p w:rsidR="00F65070" w:rsidRPr="00774785" w:rsidRDefault="00F65070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Планирование сбыта продукции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0"/>
        <w:gridCol w:w="991"/>
        <w:gridCol w:w="992"/>
        <w:gridCol w:w="992"/>
        <w:gridCol w:w="992"/>
        <w:gridCol w:w="1269"/>
      </w:tblGrid>
      <w:tr w:rsidR="00F65070" w:rsidRPr="00774785">
        <w:trPr>
          <w:cantSplit/>
          <w:trHeight w:val="317"/>
        </w:trPr>
        <w:tc>
          <w:tcPr>
            <w:tcW w:w="4070" w:type="dxa"/>
            <w:vMerge w:val="restart"/>
          </w:tcPr>
          <w:p w:rsidR="00F65070" w:rsidRPr="00774785" w:rsidRDefault="00F65070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Показатели</w:t>
            </w:r>
          </w:p>
        </w:tc>
        <w:tc>
          <w:tcPr>
            <w:tcW w:w="3967" w:type="dxa"/>
            <w:gridSpan w:val="4"/>
          </w:tcPr>
          <w:p w:rsidR="00F65070" w:rsidRPr="00774785" w:rsidRDefault="00F65070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Кварталы</w:t>
            </w:r>
          </w:p>
        </w:tc>
        <w:tc>
          <w:tcPr>
            <w:tcW w:w="1269" w:type="dxa"/>
            <w:vMerge w:val="restart"/>
          </w:tcPr>
          <w:p w:rsidR="00F65070" w:rsidRPr="00774785" w:rsidRDefault="00F65070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Итого за год</w:t>
            </w:r>
          </w:p>
        </w:tc>
      </w:tr>
      <w:tr w:rsidR="00F65070" w:rsidRPr="00774785">
        <w:trPr>
          <w:cantSplit/>
          <w:trHeight w:val="132"/>
        </w:trPr>
        <w:tc>
          <w:tcPr>
            <w:tcW w:w="4070" w:type="dxa"/>
            <w:vMerge/>
          </w:tcPr>
          <w:p w:rsidR="00F65070" w:rsidRPr="00774785" w:rsidRDefault="00F65070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F65070" w:rsidRPr="00774785" w:rsidRDefault="00F65070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65070" w:rsidRPr="00774785" w:rsidRDefault="00F65070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65070" w:rsidRPr="00774785" w:rsidRDefault="00F65070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65070" w:rsidRPr="00774785" w:rsidRDefault="00F65070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</w:tc>
        <w:tc>
          <w:tcPr>
            <w:tcW w:w="1269" w:type="dxa"/>
            <w:vMerge/>
          </w:tcPr>
          <w:p w:rsidR="00F65070" w:rsidRPr="00774785" w:rsidRDefault="00F65070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F65070" w:rsidRPr="00774785">
        <w:trPr>
          <w:trHeight w:val="530"/>
        </w:trPr>
        <w:tc>
          <w:tcPr>
            <w:tcW w:w="4070" w:type="dxa"/>
          </w:tcPr>
          <w:p w:rsidR="00F65070" w:rsidRPr="00774785" w:rsidRDefault="00F65070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Объем продаж, шт.</w:t>
            </w:r>
          </w:p>
          <w:p w:rsidR="00F65070" w:rsidRPr="00774785" w:rsidRDefault="00F65070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Цена за штуку, руб.</w:t>
            </w:r>
          </w:p>
        </w:tc>
        <w:tc>
          <w:tcPr>
            <w:tcW w:w="991" w:type="dxa"/>
          </w:tcPr>
          <w:p w:rsidR="00F65070" w:rsidRPr="00774785" w:rsidRDefault="00F65070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2250</w:t>
            </w:r>
          </w:p>
          <w:p w:rsidR="00F65070" w:rsidRPr="00774785" w:rsidRDefault="00F65070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289,6</w:t>
            </w:r>
          </w:p>
        </w:tc>
        <w:tc>
          <w:tcPr>
            <w:tcW w:w="992" w:type="dxa"/>
          </w:tcPr>
          <w:p w:rsidR="00F65070" w:rsidRPr="00774785" w:rsidRDefault="00F65070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2750</w:t>
            </w:r>
          </w:p>
          <w:p w:rsidR="00F65070" w:rsidRPr="00774785" w:rsidRDefault="00F65070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286,6</w:t>
            </w:r>
          </w:p>
        </w:tc>
        <w:tc>
          <w:tcPr>
            <w:tcW w:w="992" w:type="dxa"/>
          </w:tcPr>
          <w:p w:rsidR="00F65070" w:rsidRPr="00774785" w:rsidRDefault="00F65070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3000</w:t>
            </w:r>
          </w:p>
          <w:p w:rsidR="00F65070" w:rsidRPr="00774785" w:rsidRDefault="00F65070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289,6</w:t>
            </w:r>
          </w:p>
        </w:tc>
        <w:tc>
          <w:tcPr>
            <w:tcW w:w="992" w:type="dxa"/>
          </w:tcPr>
          <w:p w:rsidR="00F65070" w:rsidRPr="00774785" w:rsidRDefault="00F65070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3000</w:t>
            </w:r>
          </w:p>
          <w:p w:rsidR="00F65070" w:rsidRPr="00774785" w:rsidRDefault="00F65070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289,6</w:t>
            </w:r>
          </w:p>
        </w:tc>
        <w:tc>
          <w:tcPr>
            <w:tcW w:w="1269" w:type="dxa"/>
          </w:tcPr>
          <w:p w:rsidR="00F65070" w:rsidRPr="00774785" w:rsidRDefault="00F65070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11000</w:t>
            </w:r>
          </w:p>
          <w:p w:rsidR="00F65070" w:rsidRPr="00774785" w:rsidRDefault="00F65070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289,6</w:t>
            </w:r>
          </w:p>
        </w:tc>
      </w:tr>
      <w:tr w:rsidR="00F65070" w:rsidRPr="00774785">
        <w:trPr>
          <w:trHeight w:val="128"/>
        </w:trPr>
        <w:tc>
          <w:tcPr>
            <w:tcW w:w="4070" w:type="dxa"/>
          </w:tcPr>
          <w:p w:rsidR="00F65070" w:rsidRPr="00774785" w:rsidRDefault="00F65070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Общие продажи, тыс. руб.</w:t>
            </w:r>
          </w:p>
        </w:tc>
        <w:tc>
          <w:tcPr>
            <w:tcW w:w="991" w:type="dxa"/>
          </w:tcPr>
          <w:p w:rsidR="00F65070" w:rsidRPr="00774785" w:rsidRDefault="00F65070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651,60</w:t>
            </w:r>
          </w:p>
        </w:tc>
        <w:tc>
          <w:tcPr>
            <w:tcW w:w="992" w:type="dxa"/>
          </w:tcPr>
          <w:p w:rsidR="00F65070" w:rsidRPr="00774785" w:rsidRDefault="00F65070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796,40</w:t>
            </w:r>
          </w:p>
        </w:tc>
        <w:tc>
          <w:tcPr>
            <w:tcW w:w="992" w:type="dxa"/>
          </w:tcPr>
          <w:p w:rsidR="00F65070" w:rsidRPr="00774785" w:rsidRDefault="00F65070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868,80</w:t>
            </w:r>
          </w:p>
        </w:tc>
        <w:tc>
          <w:tcPr>
            <w:tcW w:w="992" w:type="dxa"/>
          </w:tcPr>
          <w:p w:rsidR="00F65070" w:rsidRPr="00774785" w:rsidRDefault="00F65070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868,80</w:t>
            </w:r>
          </w:p>
        </w:tc>
        <w:tc>
          <w:tcPr>
            <w:tcW w:w="1269" w:type="dxa"/>
          </w:tcPr>
          <w:p w:rsidR="00F65070" w:rsidRPr="00774785" w:rsidRDefault="00F65070" w:rsidP="008674EB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3185,60</w:t>
            </w:r>
          </w:p>
        </w:tc>
      </w:tr>
    </w:tbl>
    <w:p w:rsidR="00F65070" w:rsidRPr="00774785" w:rsidRDefault="00F65070" w:rsidP="008674EB">
      <w:pPr>
        <w:pStyle w:val="21"/>
        <w:widowControl w:val="0"/>
        <w:spacing w:line="360" w:lineRule="auto"/>
        <w:ind w:firstLine="720"/>
        <w:jc w:val="both"/>
      </w:pPr>
    </w:p>
    <w:p w:rsidR="00F65070" w:rsidRPr="00774785" w:rsidRDefault="00F65070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Всего за год планируется продать деревянных кабельных барабанов в количестве 11000 штук на сумму 3185600 рублей.</w:t>
      </w:r>
    </w:p>
    <w:p w:rsidR="00AB3B7D" w:rsidRPr="00774785" w:rsidRDefault="00AB3B7D" w:rsidP="008674EB">
      <w:pPr>
        <w:pStyle w:val="21"/>
        <w:widowControl w:val="0"/>
        <w:spacing w:line="360" w:lineRule="auto"/>
        <w:ind w:firstLine="720"/>
        <w:jc w:val="both"/>
      </w:pPr>
    </w:p>
    <w:p w:rsidR="000A4605" w:rsidRPr="00DF4A93" w:rsidRDefault="000A4605" w:rsidP="008674EB">
      <w:pPr>
        <w:pStyle w:val="3"/>
        <w:keepNext w:val="0"/>
        <w:widowControl w:val="0"/>
        <w:spacing w:line="360" w:lineRule="auto"/>
        <w:ind w:firstLine="720"/>
        <w:jc w:val="both"/>
      </w:pPr>
      <w:bookmarkStart w:id="22" w:name="_Toc132126865"/>
      <w:bookmarkStart w:id="23" w:name="_Toc132127442"/>
      <w:r w:rsidRPr="00DF4A93">
        <w:t xml:space="preserve">6. </w:t>
      </w:r>
      <w:bookmarkEnd w:id="19"/>
      <w:bookmarkEnd w:id="20"/>
      <w:bookmarkEnd w:id="21"/>
      <w:r w:rsidR="00AB3B7D" w:rsidRPr="00DF4A93">
        <w:t>План производства</w:t>
      </w:r>
      <w:bookmarkEnd w:id="22"/>
      <w:bookmarkEnd w:id="23"/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</w:p>
    <w:p w:rsidR="00F84489" w:rsidRPr="00774785" w:rsidRDefault="00F84489" w:rsidP="008674EB">
      <w:pPr>
        <w:pStyle w:val="24"/>
        <w:widowControl w:val="0"/>
        <w:spacing w:line="360" w:lineRule="auto"/>
        <w:ind w:firstLine="720"/>
      </w:pPr>
      <w:r w:rsidRPr="00774785">
        <w:t xml:space="preserve">ОАО </w:t>
      </w:r>
      <w:r w:rsidR="00F10BC9" w:rsidRPr="00774785">
        <w:t>«Метма»</w:t>
      </w:r>
      <w:r w:rsidRPr="00774785">
        <w:t xml:space="preserve"> – это предприятие с полным циклом переработки древесины. В настоящее время оно ведет заготовку древесины, производит закупку леса.</w:t>
      </w:r>
    </w:p>
    <w:p w:rsidR="00F84489" w:rsidRPr="00774785" w:rsidRDefault="00F84489" w:rsidP="008674EB">
      <w:pPr>
        <w:pStyle w:val="24"/>
        <w:widowControl w:val="0"/>
        <w:spacing w:line="360" w:lineRule="auto"/>
        <w:ind w:firstLine="720"/>
      </w:pPr>
      <w:r w:rsidRPr="00774785">
        <w:t>Для этих целей используется техника: трелевочные трактора ТДТ-55; бензопилы “Урал”;</w:t>
      </w:r>
      <w:r w:rsidR="0049132C">
        <w:t xml:space="preserve"> </w:t>
      </w:r>
      <w:r w:rsidRPr="00774785">
        <w:t>лесовозная техника.</w:t>
      </w:r>
    </w:p>
    <w:p w:rsidR="00F84489" w:rsidRPr="00774785" w:rsidRDefault="00F84489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На предприятии имеются:</w:t>
      </w:r>
    </w:p>
    <w:p w:rsidR="00F84489" w:rsidRPr="00774785" w:rsidRDefault="00F84489" w:rsidP="008674EB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цех по выпуску столярных изделий;</w:t>
      </w:r>
    </w:p>
    <w:p w:rsidR="00F84489" w:rsidRPr="00774785" w:rsidRDefault="00F84489" w:rsidP="008674EB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цех по переработке отходов;</w:t>
      </w:r>
    </w:p>
    <w:p w:rsidR="00F84489" w:rsidRPr="00774785" w:rsidRDefault="00F84489" w:rsidP="008674EB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плотницкий цех;</w:t>
      </w:r>
    </w:p>
    <w:p w:rsidR="00F84489" w:rsidRPr="00774785" w:rsidRDefault="00F84489" w:rsidP="008674EB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лесопильный цех на базе лесопильных рам РД 75-1,2;</w:t>
      </w:r>
    </w:p>
    <w:p w:rsidR="00F84489" w:rsidRPr="00774785" w:rsidRDefault="00F84489" w:rsidP="008674EB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механический цех по ремонту, обслуживанию механизмов и оборудования;</w:t>
      </w:r>
    </w:p>
    <w:p w:rsidR="00F84489" w:rsidRPr="00774785" w:rsidRDefault="00F84489" w:rsidP="008674EB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ремонтно-строительный участок, который занимается ремонтом основных средств, а также производит ремонтные работы на стороне.</w:t>
      </w:r>
    </w:p>
    <w:p w:rsidR="00F84489" w:rsidRPr="00774785" w:rsidRDefault="00F84489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 xml:space="preserve">Предприятие ОАО </w:t>
      </w:r>
      <w:r w:rsidR="00F10BC9" w:rsidRPr="00774785">
        <w:rPr>
          <w:sz w:val="28"/>
          <w:szCs w:val="28"/>
        </w:rPr>
        <w:t>«Метма»</w:t>
      </w:r>
      <w:r w:rsidR="0049132C">
        <w:rPr>
          <w:sz w:val="28"/>
          <w:szCs w:val="28"/>
        </w:rPr>
        <w:t xml:space="preserve"> </w:t>
      </w:r>
      <w:r w:rsidRPr="00774785">
        <w:rPr>
          <w:sz w:val="28"/>
          <w:szCs w:val="28"/>
        </w:rPr>
        <w:t>можно отнести к типу комбинированного, так как в нем предусмотрено сочетание производств: лесопильного и деревообрабатывающего. В состав предприятия входит целый ряд цехов и подразделений. Цехи делятся на основные (в которых вырабатывают полуфабрикаты (пиломатериалы) или основную готовую продукцию (столярные изделия) - лесопильный, столярный, паркетный цеха) и вспомогательные. К вспомогательным цехам и подразделениям относятся такие, которые не выпускают основной продукции непосредственно, но обслуживают основное производство, обеспечивая бесперебойную работу: склады сырья, пиломатериалов и готовой продукции, ремонтные мастерские и цехи использования отходов.</w:t>
      </w:r>
    </w:p>
    <w:p w:rsidR="002A5B17" w:rsidRPr="00774785" w:rsidRDefault="002A5B17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Технология деревообрабатывающего производства – обоснованная система методов и приемов обработки древесных материалов для изготовления из них столярных изделий. Технологический процесс их изготовления неоднороден и включает в себя такие различные виды обработки древесины, как механическая обработка резанием, прессованием, гнутьем, механическая сборка деталей с помощью столярных соединений, винтов, гидротермическая обработка (сушка, пропаривание), склеивание и отделка. Технологический процесс делится на ряд стадий: сушка или досушка древесных материалов перед запуском в обработку; раскрой древесных материалов на заготовки; механическая обработка черновых заготовок; склеивание и облицовывание составных заготовок; механическая обработка чистовых заготовок (получение деталей); сборка деталей в сборочные единицы; механическая обработка их; сборка сборочных единиц и деталей в изделие; отделка деталей и сборочных единиц или собранного изделия.</w:t>
      </w:r>
    </w:p>
    <w:p w:rsidR="002A5B17" w:rsidRPr="00774785" w:rsidRDefault="002A5B17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 xml:space="preserve">В существующем технологическом процессе на ОАО </w:t>
      </w:r>
      <w:r w:rsidR="00F10BC9" w:rsidRPr="00774785">
        <w:rPr>
          <w:sz w:val="28"/>
          <w:szCs w:val="28"/>
        </w:rPr>
        <w:t>«Метма»</w:t>
      </w:r>
      <w:r w:rsidRPr="00774785">
        <w:rPr>
          <w:sz w:val="28"/>
          <w:szCs w:val="28"/>
        </w:rPr>
        <w:t xml:space="preserve"> имеются некоторые недостатки. Большинство операций выполняются на морально устаревшем и физически изношенном оборудовании. Поточное производство организовано не достаточно эффективно, имеются возвратные движения, что приводит к дополнительным трудозатратам. Нехватка современного многофункционального оборудования не позволяет расширять ассортимент и изменять технологию в соответствии с последними достижениями науки и техники.</w:t>
      </w:r>
    </w:p>
    <w:p w:rsidR="002A5B17" w:rsidRPr="00774785" w:rsidRDefault="002A5B17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В процессе механической обработки древесины получается большое количество разнообразных отходов древесины, зависящее от вида и качества поступающего сырья, вида изделий, качества сушки и степени покоробленности пиломатериалов и заготовок, величины припусков. Ориентировочно эти отходы составляют: стружка – 15-25, опилки – 10-15, обрезки концов досок – 25-30% от объема поступающих в переработку пиломатериалов. Отходы являются весьма ценным сырьем, из которого можно получить нужную народному хозяйству продукцию.</w:t>
      </w:r>
    </w:p>
    <w:p w:rsidR="002A5B17" w:rsidRPr="00774785" w:rsidRDefault="00F84489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 xml:space="preserve">Сырьем для работы лесопильного цеха служит пиловочник хвойных и лиственных пород. АО </w:t>
      </w:r>
      <w:r w:rsidR="00F10BC9" w:rsidRPr="00774785">
        <w:rPr>
          <w:sz w:val="28"/>
          <w:szCs w:val="28"/>
        </w:rPr>
        <w:t>«Метма»</w:t>
      </w:r>
      <w:r w:rsidR="000544CE" w:rsidRPr="00774785">
        <w:rPr>
          <w:sz w:val="28"/>
          <w:szCs w:val="28"/>
        </w:rPr>
        <w:t xml:space="preserve"> </w:t>
      </w:r>
      <w:r w:rsidRPr="00774785">
        <w:rPr>
          <w:sz w:val="28"/>
          <w:szCs w:val="28"/>
        </w:rPr>
        <w:t>закупает лес на корню на участках, выделенных Министерством лесного хозяйства. Лес заготовляют две бригады по 6-8 человек с использованием трелевочных тракторов.</w:t>
      </w:r>
    </w:p>
    <w:p w:rsidR="00F84489" w:rsidRPr="00774785" w:rsidRDefault="00F84489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 xml:space="preserve">Заготовки ведутся в Медведевском, Оршанском районах, основной объем приходится на </w:t>
      </w:r>
      <w:r w:rsidR="000544CE" w:rsidRPr="00774785">
        <w:rPr>
          <w:sz w:val="28"/>
          <w:szCs w:val="28"/>
        </w:rPr>
        <w:t>Волжский, Звениговский,</w:t>
      </w:r>
      <w:r w:rsidR="00A75414" w:rsidRPr="00774785">
        <w:rPr>
          <w:sz w:val="28"/>
          <w:szCs w:val="28"/>
        </w:rPr>
        <w:t xml:space="preserve"> </w:t>
      </w:r>
      <w:r w:rsidRPr="00774785">
        <w:rPr>
          <w:sz w:val="28"/>
          <w:szCs w:val="28"/>
        </w:rPr>
        <w:t>Килемарский район. Лесоматериалы лиственных пород преобладают. Предприятие также закупает сырье и материалы у других организаций Кировской</w:t>
      </w:r>
      <w:r w:rsidR="0049132C">
        <w:rPr>
          <w:sz w:val="28"/>
          <w:szCs w:val="28"/>
        </w:rPr>
        <w:t xml:space="preserve"> </w:t>
      </w:r>
      <w:r w:rsidRPr="00774785">
        <w:rPr>
          <w:sz w:val="28"/>
          <w:szCs w:val="28"/>
        </w:rPr>
        <w:t>и Горьковской областей, республики Марий Эл. Широко применяются бартерные операции.</w:t>
      </w:r>
    </w:p>
    <w:p w:rsidR="00977FCE" w:rsidRPr="00774785" w:rsidRDefault="00977FCE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Технологический процесс производства деревянных барабанов состоит из следующих этапов:</w:t>
      </w:r>
    </w:p>
    <w:p w:rsidR="00977FCE" w:rsidRPr="00774785" w:rsidRDefault="00977FCE" w:rsidP="008674EB">
      <w:pPr>
        <w:pStyle w:val="21"/>
        <w:widowControl w:val="0"/>
        <w:numPr>
          <w:ilvl w:val="0"/>
          <w:numId w:val="27"/>
        </w:numPr>
        <w:spacing w:line="360" w:lineRule="auto"/>
        <w:ind w:left="0" w:firstLine="720"/>
        <w:jc w:val="both"/>
      </w:pPr>
      <w:r w:rsidRPr="00774785">
        <w:t>крошение досок;</w:t>
      </w:r>
    </w:p>
    <w:p w:rsidR="00977FCE" w:rsidRPr="00774785" w:rsidRDefault="00977FCE" w:rsidP="008674EB">
      <w:pPr>
        <w:pStyle w:val="21"/>
        <w:widowControl w:val="0"/>
        <w:numPr>
          <w:ilvl w:val="0"/>
          <w:numId w:val="27"/>
        </w:numPr>
        <w:spacing w:line="360" w:lineRule="auto"/>
        <w:ind w:left="0" w:firstLine="720"/>
        <w:jc w:val="both"/>
      </w:pPr>
      <w:r w:rsidRPr="00774785">
        <w:t>распиловка досок;</w:t>
      </w:r>
    </w:p>
    <w:p w:rsidR="00977FCE" w:rsidRPr="00774785" w:rsidRDefault="00977FCE" w:rsidP="008674EB">
      <w:pPr>
        <w:pStyle w:val="21"/>
        <w:widowControl w:val="0"/>
        <w:numPr>
          <w:ilvl w:val="0"/>
          <w:numId w:val="27"/>
        </w:numPr>
        <w:spacing w:line="360" w:lineRule="auto"/>
        <w:ind w:left="0" w:firstLine="720"/>
        <w:jc w:val="both"/>
      </w:pPr>
      <w:r w:rsidRPr="00774785">
        <w:t>наборка щита;</w:t>
      </w:r>
    </w:p>
    <w:p w:rsidR="00977FCE" w:rsidRPr="00774785" w:rsidRDefault="00977FCE" w:rsidP="008674EB">
      <w:pPr>
        <w:pStyle w:val="21"/>
        <w:widowControl w:val="0"/>
        <w:numPr>
          <w:ilvl w:val="0"/>
          <w:numId w:val="27"/>
        </w:numPr>
        <w:spacing w:line="360" w:lineRule="auto"/>
        <w:ind w:left="0" w:firstLine="720"/>
        <w:jc w:val="both"/>
      </w:pPr>
      <w:r w:rsidRPr="00774785">
        <w:t>обработка на лобзике;</w:t>
      </w:r>
    </w:p>
    <w:p w:rsidR="00977FCE" w:rsidRPr="00774785" w:rsidRDefault="00977FCE" w:rsidP="008674EB">
      <w:pPr>
        <w:pStyle w:val="21"/>
        <w:widowControl w:val="0"/>
        <w:numPr>
          <w:ilvl w:val="0"/>
          <w:numId w:val="27"/>
        </w:numPr>
        <w:spacing w:line="360" w:lineRule="auto"/>
        <w:ind w:left="0" w:firstLine="720"/>
        <w:jc w:val="both"/>
      </w:pPr>
      <w:r w:rsidRPr="00774785">
        <w:t>сборка.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 xml:space="preserve">Расчет потребного количества оборудования и его загрузка представлены в табл. </w:t>
      </w:r>
      <w:r w:rsidR="00977FCE" w:rsidRPr="00774785">
        <w:t>8</w:t>
      </w:r>
      <w:r w:rsidRPr="00774785">
        <w:t>.</w:t>
      </w:r>
    </w:p>
    <w:p w:rsidR="008674EB" w:rsidRPr="00774785" w:rsidRDefault="008674EB" w:rsidP="008674EB">
      <w:pPr>
        <w:pStyle w:val="21"/>
        <w:widowControl w:val="0"/>
        <w:spacing w:line="360" w:lineRule="auto"/>
        <w:ind w:firstLine="720"/>
        <w:jc w:val="both"/>
      </w:pPr>
    </w:p>
    <w:p w:rsidR="000A4605" w:rsidRPr="00774785" w:rsidRDefault="00977FCE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Таблица 8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Расчет потребного количества оборудования и его загрузка</w:t>
      </w:r>
    </w:p>
    <w:tbl>
      <w:tblPr>
        <w:tblW w:w="876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3"/>
        <w:gridCol w:w="1387"/>
        <w:gridCol w:w="1732"/>
      </w:tblGrid>
      <w:tr w:rsidR="000A4605" w:rsidRPr="00774785">
        <w:trPr>
          <w:trHeight w:val="273"/>
        </w:trPr>
        <w:tc>
          <w:tcPr>
            <w:tcW w:w="5643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Показатель</w:t>
            </w:r>
          </w:p>
        </w:tc>
        <w:tc>
          <w:tcPr>
            <w:tcW w:w="1387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Ед. изм.</w:t>
            </w:r>
          </w:p>
        </w:tc>
        <w:tc>
          <w:tcPr>
            <w:tcW w:w="1732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Величина</w:t>
            </w:r>
          </w:p>
        </w:tc>
      </w:tr>
      <w:tr w:rsidR="000A4605" w:rsidRPr="00774785">
        <w:trPr>
          <w:trHeight w:val="1986"/>
        </w:trPr>
        <w:tc>
          <w:tcPr>
            <w:tcW w:w="5643" w:type="dxa"/>
          </w:tcPr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Годовой объем производства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Сменная производительность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Фонд времени работы линии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Коэффициент сменности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Отработано машино-дней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Число рабочих дней за год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Потребность в технологическом оборудовании</w:t>
            </w:r>
          </w:p>
        </w:tc>
        <w:tc>
          <w:tcPr>
            <w:tcW w:w="1387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Шт.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Шт.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М/см.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М/дн.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Дн.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Шт.</w:t>
            </w:r>
          </w:p>
        </w:tc>
        <w:tc>
          <w:tcPr>
            <w:tcW w:w="1732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11000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42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264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264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264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</w:p>
        </w:tc>
      </w:tr>
    </w:tbl>
    <w:p w:rsidR="00977FCE" w:rsidRPr="00774785" w:rsidRDefault="00977FCE" w:rsidP="008674EB">
      <w:pPr>
        <w:pStyle w:val="21"/>
        <w:widowControl w:val="0"/>
        <w:spacing w:line="360" w:lineRule="auto"/>
        <w:ind w:firstLine="720"/>
        <w:jc w:val="both"/>
      </w:pP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 xml:space="preserve">Расчет размеров площади и объема здания цеха и участка представлены в таблицах </w:t>
      </w:r>
      <w:r w:rsidR="00977FCE" w:rsidRPr="00774785">
        <w:t>9</w:t>
      </w:r>
      <w:r w:rsidRPr="00774785">
        <w:t xml:space="preserve"> и </w:t>
      </w:r>
      <w:r w:rsidR="00977FCE" w:rsidRPr="00774785">
        <w:t>10</w:t>
      </w:r>
      <w:r w:rsidRPr="00774785">
        <w:t>.</w:t>
      </w:r>
    </w:p>
    <w:p w:rsidR="00DF4A93" w:rsidRDefault="00DF4A93" w:rsidP="008674EB">
      <w:pPr>
        <w:pStyle w:val="21"/>
        <w:widowControl w:val="0"/>
        <w:spacing w:line="360" w:lineRule="auto"/>
        <w:ind w:firstLine="720"/>
        <w:jc w:val="both"/>
      </w:pPr>
    </w:p>
    <w:p w:rsidR="000A4605" w:rsidRPr="00774785" w:rsidRDefault="00977FCE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Таблица 9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Расчет размера производственной площади</w:t>
      </w:r>
    </w:p>
    <w:tbl>
      <w:tblPr>
        <w:tblW w:w="894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4"/>
        <w:gridCol w:w="1801"/>
        <w:gridCol w:w="1802"/>
        <w:gridCol w:w="1896"/>
      </w:tblGrid>
      <w:tr w:rsidR="000A4605" w:rsidRPr="00774785">
        <w:trPr>
          <w:trHeight w:val="496"/>
        </w:trPr>
        <w:tc>
          <w:tcPr>
            <w:tcW w:w="3444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Технологическое оборудование</w:t>
            </w:r>
          </w:p>
        </w:tc>
        <w:tc>
          <w:tcPr>
            <w:tcW w:w="1801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Удельная площадь, кв. м</w:t>
            </w:r>
          </w:p>
        </w:tc>
        <w:tc>
          <w:tcPr>
            <w:tcW w:w="1802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Кол-во оборудования</w:t>
            </w:r>
          </w:p>
        </w:tc>
        <w:tc>
          <w:tcPr>
            <w:tcW w:w="1896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Итого уд. площадь, кв. м</w:t>
            </w:r>
          </w:p>
        </w:tc>
      </w:tr>
      <w:tr w:rsidR="000A4605" w:rsidRPr="00774785">
        <w:trPr>
          <w:trHeight w:val="1285"/>
        </w:trPr>
        <w:tc>
          <w:tcPr>
            <w:tcW w:w="3444" w:type="dxa"/>
          </w:tcPr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2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Циркулярный станок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2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Фуганок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2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Рейсмус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2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Электрический лобзик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2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Сверлильный станок</w:t>
            </w:r>
          </w:p>
        </w:tc>
        <w:tc>
          <w:tcPr>
            <w:tcW w:w="1801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14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8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11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12</w:t>
            </w:r>
          </w:p>
        </w:tc>
        <w:tc>
          <w:tcPr>
            <w:tcW w:w="1802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</w:p>
        </w:tc>
        <w:tc>
          <w:tcPr>
            <w:tcW w:w="1896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14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8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11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12</w:t>
            </w:r>
          </w:p>
        </w:tc>
      </w:tr>
      <w:tr w:rsidR="000A4605" w:rsidRPr="00774785">
        <w:trPr>
          <w:trHeight w:val="248"/>
        </w:trPr>
        <w:tc>
          <w:tcPr>
            <w:tcW w:w="3444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Итого:</w:t>
            </w:r>
          </w:p>
        </w:tc>
        <w:tc>
          <w:tcPr>
            <w:tcW w:w="1801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х</w:t>
            </w:r>
          </w:p>
        </w:tc>
        <w:tc>
          <w:tcPr>
            <w:tcW w:w="1802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х</w:t>
            </w:r>
          </w:p>
        </w:tc>
        <w:tc>
          <w:tcPr>
            <w:tcW w:w="1896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50</w:t>
            </w:r>
          </w:p>
        </w:tc>
      </w:tr>
    </w:tbl>
    <w:p w:rsidR="00DF4A93" w:rsidRDefault="00DF4A93" w:rsidP="008674EB">
      <w:pPr>
        <w:pStyle w:val="21"/>
        <w:widowControl w:val="0"/>
        <w:spacing w:line="360" w:lineRule="auto"/>
        <w:ind w:firstLine="720"/>
        <w:jc w:val="both"/>
      </w:pPr>
    </w:p>
    <w:p w:rsidR="000A4605" w:rsidRPr="00774785" w:rsidRDefault="00DF4A93" w:rsidP="008674EB">
      <w:pPr>
        <w:pStyle w:val="21"/>
        <w:widowControl w:val="0"/>
        <w:spacing w:line="360" w:lineRule="auto"/>
        <w:ind w:firstLine="720"/>
        <w:jc w:val="both"/>
      </w:pPr>
      <w:r>
        <w:br w:type="page"/>
      </w:r>
      <w:r w:rsidR="00977FCE" w:rsidRPr="00774785">
        <w:t>Таблица 10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Расчет размеров площади и объема здания цеха</w:t>
      </w:r>
    </w:p>
    <w:tbl>
      <w:tblPr>
        <w:tblW w:w="876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2"/>
        <w:gridCol w:w="1009"/>
        <w:gridCol w:w="1355"/>
      </w:tblGrid>
      <w:tr w:rsidR="000A4605" w:rsidRPr="00774785">
        <w:trPr>
          <w:trHeight w:val="504"/>
        </w:trPr>
        <w:tc>
          <w:tcPr>
            <w:tcW w:w="6402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Производственная площадь</w:t>
            </w:r>
          </w:p>
        </w:tc>
        <w:tc>
          <w:tcPr>
            <w:tcW w:w="1009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Ед. изм.</w:t>
            </w:r>
          </w:p>
        </w:tc>
        <w:tc>
          <w:tcPr>
            <w:tcW w:w="1355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Значение показателя</w:t>
            </w:r>
          </w:p>
        </w:tc>
      </w:tr>
      <w:tr w:rsidR="000A4605" w:rsidRPr="00774785">
        <w:trPr>
          <w:trHeight w:val="4033"/>
        </w:trPr>
        <w:tc>
          <w:tcPr>
            <w:tcW w:w="6402" w:type="dxa"/>
          </w:tcPr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Производственная площадь по внутреннему обмеру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Вспомогательная площадь по внутреннему обмеру (40% от п. 1)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Общая площадь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Высота производственных и вспомогательных помещений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Объем производственных и вспомогательных помещений по внутреннему обмеру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Объем производственных и вспомогательных помещений по наружному обмеру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Площадь вспомогательных помещений по внутреннему обмеру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Высота обслуживающих помещений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Объем обслуживающих помещений по внутреннему обмеру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Объем обслуживающих помещений по наружному обмеру</w:t>
            </w:r>
          </w:p>
        </w:tc>
        <w:tc>
          <w:tcPr>
            <w:tcW w:w="1009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Кв.м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Кв.м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Кв.м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М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Куб.м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Куб.м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Кв.м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М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Куб.м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Куб.м</w:t>
            </w:r>
          </w:p>
        </w:tc>
        <w:tc>
          <w:tcPr>
            <w:tcW w:w="1355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50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20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70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350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385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7,2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21,6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23,76</w:t>
            </w:r>
          </w:p>
        </w:tc>
      </w:tr>
    </w:tbl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Стоимость оборудования и помещений определена в соответствии с таблицами 1</w:t>
      </w:r>
      <w:r w:rsidR="00977FCE" w:rsidRPr="00774785">
        <w:t>1</w:t>
      </w:r>
      <w:r w:rsidRPr="00774785">
        <w:t xml:space="preserve"> и 1</w:t>
      </w:r>
      <w:r w:rsidR="00977FCE" w:rsidRPr="00774785">
        <w:t>2</w:t>
      </w:r>
      <w:r w:rsidRPr="00774785">
        <w:t>.</w:t>
      </w:r>
    </w:p>
    <w:p w:rsidR="00DF4A93" w:rsidRDefault="00DF4A93" w:rsidP="008674EB">
      <w:pPr>
        <w:pStyle w:val="21"/>
        <w:widowControl w:val="0"/>
        <w:spacing w:line="360" w:lineRule="auto"/>
        <w:ind w:firstLine="720"/>
        <w:jc w:val="both"/>
      </w:pP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Табл</w:t>
      </w:r>
      <w:r w:rsidR="00977FCE" w:rsidRPr="00774785">
        <w:t>ица 11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Определение стоимости помещений участка</w:t>
      </w:r>
    </w:p>
    <w:tbl>
      <w:tblPr>
        <w:tblW w:w="89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2449"/>
        <w:gridCol w:w="2062"/>
        <w:gridCol w:w="1770"/>
      </w:tblGrid>
      <w:tr w:rsidR="000A4605" w:rsidRPr="00774785">
        <w:trPr>
          <w:trHeight w:val="494"/>
        </w:trPr>
        <w:tc>
          <w:tcPr>
            <w:tcW w:w="2675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Наименование помещения</w:t>
            </w:r>
          </w:p>
        </w:tc>
        <w:tc>
          <w:tcPr>
            <w:tcW w:w="2449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Площадь помещения, кв.м</w:t>
            </w:r>
          </w:p>
        </w:tc>
        <w:tc>
          <w:tcPr>
            <w:tcW w:w="2062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Стоимость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 xml:space="preserve">кв. м, тыс. </w:t>
            </w:r>
            <w:r w:rsidR="002D101B" w:rsidRPr="00774785">
              <w:rPr>
                <w:sz w:val="20"/>
                <w:szCs w:val="20"/>
              </w:rPr>
              <w:t>руб.</w:t>
            </w:r>
          </w:p>
        </w:tc>
        <w:tc>
          <w:tcPr>
            <w:tcW w:w="1770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 xml:space="preserve">Стоимость здания, </w:t>
            </w:r>
            <w:r w:rsidR="002D101B" w:rsidRPr="00774785">
              <w:rPr>
                <w:sz w:val="20"/>
                <w:szCs w:val="20"/>
              </w:rPr>
              <w:t>руб.</w:t>
            </w:r>
          </w:p>
        </w:tc>
      </w:tr>
      <w:tr w:rsidR="000A4605" w:rsidRPr="00774785">
        <w:trPr>
          <w:trHeight w:val="731"/>
        </w:trPr>
        <w:tc>
          <w:tcPr>
            <w:tcW w:w="2675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Производственно</w:t>
            </w:r>
            <w:r w:rsidR="00BD5BDA" w:rsidRPr="00774785">
              <w:rPr>
                <w:sz w:val="20"/>
                <w:szCs w:val="20"/>
              </w:rPr>
              <w:t>е</w:t>
            </w:r>
            <w:r w:rsidRPr="00774785">
              <w:rPr>
                <w:sz w:val="20"/>
                <w:szCs w:val="20"/>
              </w:rPr>
              <w:t xml:space="preserve"> и вспомогательное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Обслуживающее</w:t>
            </w:r>
          </w:p>
        </w:tc>
        <w:tc>
          <w:tcPr>
            <w:tcW w:w="2449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70</w:t>
            </w:r>
          </w:p>
          <w:p w:rsidR="00BD5BDA" w:rsidRPr="00774785" w:rsidRDefault="00BD5BDA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7,2</w:t>
            </w:r>
          </w:p>
        </w:tc>
        <w:tc>
          <w:tcPr>
            <w:tcW w:w="2062" w:type="dxa"/>
          </w:tcPr>
          <w:p w:rsidR="000A4605" w:rsidRPr="00774785" w:rsidRDefault="003757AB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  <w:r w:rsidR="000A4605" w:rsidRPr="00774785">
              <w:rPr>
                <w:sz w:val="20"/>
                <w:szCs w:val="20"/>
              </w:rPr>
              <w:t>,5</w:t>
            </w:r>
          </w:p>
          <w:p w:rsidR="00BD5BDA" w:rsidRPr="00774785" w:rsidRDefault="00BD5BDA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BD5BDA" w:rsidRPr="00774785" w:rsidRDefault="003757AB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</w:t>
            </w:r>
            <w:r w:rsidR="00BD5BDA" w:rsidRPr="00774785">
              <w:rPr>
                <w:sz w:val="20"/>
                <w:szCs w:val="20"/>
              </w:rPr>
              <w:t>,5</w:t>
            </w:r>
          </w:p>
        </w:tc>
        <w:tc>
          <w:tcPr>
            <w:tcW w:w="1770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</w:t>
            </w:r>
            <w:r w:rsidR="003757AB" w:rsidRPr="00774785">
              <w:rPr>
                <w:sz w:val="20"/>
                <w:szCs w:val="20"/>
              </w:rPr>
              <w:t>1</w:t>
            </w:r>
            <w:r w:rsidRPr="00774785">
              <w:rPr>
                <w:sz w:val="20"/>
                <w:szCs w:val="20"/>
              </w:rPr>
              <w:t>5000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3757AB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25200</w:t>
            </w:r>
          </w:p>
        </w:tc>
      </w:tr>
      <w:tr w:rsidR="000A4605" w:rsidRPr="00774785">
        <w:trPr>
          <w:trHeight w:val="258"/>
        </w:trPr>
        <w:tc>
          <w:tcPr>
            <w:tcW w:w="2675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Итого:</w:t>
            </w:r>
          </w:p>
        </w:tc>
        <w:tc>
          <w:tcPr>
            <w:tcW w:w="2449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77,2</w:t>
            </w:r>
          </w:p>
        </w:tc>
        <w:tc>
          <w:tcPr>
            <w:tcW w:w="2062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х</w:t>
            </w:r>
          </w:p>
        </w:tc>
        <w:tc>
          <w:tcPr>
            <w:tcW w:w="1770" w:type="dxa"/>
          </w:tcPr>
          <w:p w:rsidR="000A4605" w:rsidRPr="00774785" w:rsidRDefault="003757AB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3402</w:t>
            </w:r>
            <w:r w:rsidR="000A4605" w:rsidRPr="00774785">
              <w:rPr>
                <w:sz w:val="20"/>
                <w:szCs w:val="20"/>
              </w:rPr>
              <w:t>00</w:t>
            </w:r>
          </w:p>
        </w:tc>
      </w:tr>
    </w:tbl>
    <w:p w:rsidR="00DF4A93" w:rsidRDefault="00DF4A93" w:rsidP="008674EB">
      <w:pPr>
        <w:pStyle w:val="21"/>
        <w:widowControl w:val="0"/>
        <w:spacing w:line="360" w:lineRule="auto"/>
        <w:ind w:firstLine="720"/>
        <w:jc w:val="both"/>
      </w:pPr>
    </w:p>
    <w:p w:rsidR="000A4605" w:rsidRPr="00774785" w:rsidRDefault="00DF4A93" w:rsidP="008674EB">
      <w:pPr>
        <w:pStyle w:val="21"/>
        <w:widowControl w:val="0"/>
        <w:spacing w:line="360" w:lineRule="auto"/>
        <w:ind w:firstLine="720"/>
        <w:jc w:val="both"/>
      </w:pPr>
      <w:r>
        <w:br w:type="page"/>
      </w:r>
      <w:r w:rsidR="00977FCE" w:rsidRPr="00774785">
        <w:t>Таблица 12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Определение стоимости оборудования</w:t>
      </w:r>
    </w:p>
    <w:tbl>
      <w:tblPr>
        <w:tblW w:w="85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2"/>
        <w:gridCol w:w="989"/>
        <w:gridCol w:w="2474"/>
        <w:gridCol w:w="2068"/>
      </w:tblGrid>
      <w:tr w:rsidR="003C564F" w:rsidRPr="006776C1">
        <w:trPr>
          <w:trHeight w:val="789"/>
        </w:trPr>
        <w:tc>
          <w:tcPr>
            <w:tcW w:w="3062" w:type="dxa"/>
          </w:tcPr>
          <w:p w:rsidR="003C564F" w:rsidRPr="006776C1" w:rsidRDefault="003C564F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6776C1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989" w:type="dxa"/>
          </w:tcPr>
          <w:p w:rsidR="003C564F" w:rsidRPr="006776C1" w:rsidRDefault="003C564F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6776C1">
              <w:rPr>
                <w:sz w:val="20"/>
                <w:szCs w:val="20"/>
              </w:rPr>
              <w:t>Кол-во штук</w:t>
            </w:r>
          </w:p>
        </w:tc>
        <w:tc>
          <w:tcPr>
            <w:tcW w:w="2474" w:type="dxa"/>
          </w:tcPr>
          <w:p w:rsidR="003C564F" w:rsidRPr="006776C1" w:rsidRDefault="003C564F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6776C1">
              <w:rPr>
                <w:sz w:val="20"/>
                <w:szCs w:val="20"/>
              </w:rPr>
              <w:t>Мощность двигателя, кВт</w:t>
            </w:r>
          </w:p>
        </w:tc>
        <w:tc>
          <w:tcPr>
            <w:tcW w:w="2068" w:type="dxa"/>
          </w:tcPr>
          <w:p w:rsidR="003C564F" w:rsidRPr="006776C1" w:rsidRDefault="003C564F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6776C1">
              <w:rPr>
                <w:sz w:val="20"/>
                <w:szCs w:val="20"/>
              </w:rPr>
              <w:t>Стоимость, руб.</w:t>
            </w:r>
          </w:p>
        </w:tc>
      </w:tr>
      <w:tr w:rsidR="003C564F" w:rsidRPr="006776C1">
        <w:trPr>
          <w:trHeight w:val="1629"/>
        </w:trPr>
        <w:tc>
          <w:tcPr>
            <w:tcW w:w="3062" w:type="dxa"/>
          </w:tcPr>
          <w:p w:rsidR="003C564F" w:rsidRPr="006776C1" w:rsidRDefault="003C564F" w:rsidP="00774785">
            <w:pPr>
              <w:pStyle w:val="21"/>
              <w:widowControl w:val="0"/>
              <w:numPr>
                <w:ilvl w:val="0"/>
                <w:numId w:val="2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776C1">
              <w:rPr>
                <w:sz w:val="20"/>
                <w:szCs w:val="20"/>
              </w:rPr>
              <w:t>Циркулярный станок</w:t>
            </w:r>
          </w:p>
          <w:p w:rsidR="003C564F" w:rsidRPr="006776C1" w:rsidRDefault="003C564F" w:rsidP="00774785">
            <w:pPr>
              <w:pStyle w:val="21"/>
              <w:widowControl w:val="0"/>
              <w:numPr>
                <w:ilvl w:val="0"/>
                <w:numId w:val="2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776C1">
              <w:rPr>
                <w:sz w:val="20"/>
                <w:szCs w:val="20"/>
              </w:rPr>
              <w:t>Фуганок</w:t>
            </w:r>
          </w:p>
          <w:p w:rsidR="003C564F" w:rsidRPr="006776C1" w:rsidRDefault="003C564F" w:rsidP="00774785">
            <w:pPr>
              <w:pStyle w:val="21"/>
              <w:widowControl w:val="0"/>
              <w:numPr>
                <w:ilvl w:val="0"/>
                <w:numId w:val="2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776C1">
              <w:rPr>
                <w:sz w:val="20"/>
                <w:szCs w:val="20"/>
              </w:rPr>
              <w:t>Рейсмус</w:t>
            </w:r>
          </w:p>
          <w:p w:rsidR="003C564F" w:rsidRPr="006776C1" w:rsidRDefault="003C564F" w:rsidP="00774785">
            <w:pPr>
              <w:pStyle w:val="21"/>
              <w:widowControl w:val="0"/>
              <w:numPr>
                <w:ilvl w:val="0"/>
                <w:numId w:val="2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776C1">
              <w:rPr>
                <w:sz w:val="20"/>
                <w:szCs w:val="20"/>
              </w:rPr>
              <w:t>Электрический лобзик</w:t>
            </w:r>
          </w:p>
          <w:p w:rsidR="003C564F" w:rsidRPr="006776C1" w:rsidRDefault="003C564F" w:rsidP="00774785">
            <w:pPr>
              <w:pStyle w:val="21"/>
              <w:widowControl w:val="0"/>
              <w:numPr>
                <w:ilvl w:val="0"/>
                <w:numId w:val="2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6776C1">
              <w:rPr>
                <w:sz w:val="20"/>
                <w:szCs w:val="20"/>
              </w:rPr>
              <w:t>Сверлильный станок</w:t>
            </w:r>
          </w:p>
        </w:tc>
        <w:tc>
          <w:tcPr>
            <w:tcW w:w="989" w:type="dxa"/>
          </w:tcPr>
          <w:p w:rsidR="003C564F" w:rsidRPr="006776C1" w:rsidRDefault="003C564F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6776C1">
              <w:rPr>
                <w:sz w:val="20"/>
                <w:szCs w:val="20"/>
              </w:rPr>
              <w:t>1</w:t>
            </w:r>
          </w:p>
          <w:p w:rsidR="003C564F" w:rsidRPr="006776C1" w:rsidRDefault="003C564F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6776C1">
              <w:rPr>
                <w:sz w:val="20"/>
                <w:szCs w:val="20"/>
              </w:rPr>
              <w:t>1</w:t>
            </w:r>
          </w:p>
          <w:p w:rsidR="003C564F" w:rsidRPr="006776C1" w:rsidRDefault="003C564F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6776C1">
              <w:rPr>
                <w:sz w:val="20"/>
                <w:szCs w:val="20"/>
              </w:rPr>
              <w:t>1</w:t>
            </w:r>
          </w:p>
          <w:p w:rsidR="003C564F" w:rsidRPr="006776C1" w:rsidRDefault="003C564F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6776C1">
              <w:rPr>
                <w:sz w:val="20"/>
                <w:szCs w:val="20"/>
              </w:rPr>
              <w:t>1</w:t>
            </w:r>
          </w:p>
          <w:p w:rsidR="003C564F" w:rsidRPr="006776C1" w:rsidRDefault="003C564F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6776C1">
              <w:rPr>
                <w:sz w:val="20"/>
                <w:szCs w:val="20"/>
              </w:rPr>
              <w:t>1</w:t>
            </w:r>
          </w:p>
        </w:tc>
        <w:tc>
          <w:tcPr>
            <w:tcW w:w="2474" w:type="dxa"/>
          </w:tcPr>
          <w:p w:rsidR="003C564F" w:rsidRPr="006776C1" w:rsidRDefault="003C564F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6776C1">
              <w:rPr>
                <w:sz w:val="20"/>
                <w:szCs w:val="20"/>
              </w:rPr>
              <w:t>3</w:t>
            </w:r>
          </w:p>
          <w:p w:rsidR="003C564F" w:rsidRPr="006776C1" w:rsidRDefault="003C564F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6776C1">
              <w:rPr>
                <w:sz w:val="20"/>
                <w:szCs w:val="20"/>
              </w:rPr>
              <w:t>3</w:t>
            </w:r>
          </w:p>
          <w:p w:rsidR="003C564F" w:rsidRPr="006776C1" w:rsidRDefault="003C564F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6776C1">
              <w:rPr>
                <w:sz w:val="20"/>
                <w:szCs w:val="20"/>
              </w:rPr>
              <w:t>3</w:t>
            </w:r>
          </w:p>
          <w:p w:rsidR="003C564F" w:rsidRPr="006776C1" w:rsidRDefault="003C564F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6776C1">
              <w:rPr>
                <w:sz w:val="20"/>
                <w:szCs w:val="20"/>
              </w:rPr>
              <w:t>1,5</w:t>
            </w:r>
          </w:p>
          <w:p w:rsidR="003C564F" w:rsidRPr="006776C1" w:rsidRDefault="003C564F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6776C1">
              <w:rPr>
                <w:sz w:val="20"/>
                <w:szCs w:val="20"/>
              </w:rPr>
              <w:t>1,5</w:t>
            </w:r>
          </w:p>
        </w:tc>
        <w:tc>
          <w:tcPr>
            <w:tcW w:w="2068" w:type="dxa"/>
          </w:tcPr>
          <w:p w:rsidR="003C564F" w:rsidRPr="006776C1" w:rsidRDefault="003C564F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6776C1">
              <w:rPr>
                <w:sz w:val="20"/>
                <w:szCs w:val="20"/>
              </w:rPr>
              <w:t>25000</w:t>
            </w:r>
          </w:p>
          <w:p w:rsidR="003C564F" w:rsidRPr="006776C1" w:rsidRDefault="003C564F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6776C1">
              <w:rPr>
                <w:sz w:val="20"/>
                <w:szCs w:val="20"/>
              </w:rPr>
              <w:t>13000</w:t>
            </w:r>
          </w:p>
          <w:p w:rsidR="003C564F" w:rsidRPr="006776C1" w:rsidRDefault="003C564F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6776C1">
              <w:rPr>
                <w:sz w:val="20"/>
                <w:szCs w:val="20"/>
              </w:rPr>
              <w:t>15000</w:t>
            </w:r>
          </w:p>
          <w:p w:rsidR="003C564F" w:rsidRPr="006776C1" w:rsidRDefault="003C564F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6776C1">
              <w:rPr>
                <w:sz w:val="20"/>
                <w:szCs w:val="20"/>
              </w:rPr>
              <w:t>115000</w:t>
            </w:r>
          </w:p>
          <w:p w:rsidR="003C564F" w:rsidRPr="006776C1" w:rsidRDefault="003C564F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6776C1">
              <w:rPr>
                <w:sz w:val="20"/>
                <w:szCs w:val="20"/>
              </w:rPr>
              <w:t>33000</w:t>
            </w:r>
          </w:p>
        </w:tc>
      </w:tr>
      <w:tr w:rsidR="003C564F" w:rsidRPr="006776C1">
        <w:trPr>
          <w:trHeight w:val="394"/>
        </w:trPr>
        <w:tc>
          <w:tcPr>
            <w:tcW w:w="3062" w:type="dxa"/>
          </w:tcPr>
          <w:p w:rsidR="003C564F" w:rsidRPr="006776C1" w:rsidRDefault="003C564F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6776C1">
              <w:rPr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3C564F" w:rsidRPr="006776C1" w:rsidRDefault="003C564F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6776C1">
              <w:rPr>
                <w:sz w:val="20"/>
                <w:szCs w:val="20"/>
              </w:rPr>
              <w:t>х</w:t>
            </w:r>
          </w:p>
        </w:tc>
        <w:tc>
          <w:tcPr>
            <w:tcW w:w="2474" w:type="dxa"/>
          </w:tcPr>
          <w:p w:rsidR="003C564F" w:rsidRPr="006776C1" w:rsidRDefault="003C564F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6776C1">
              <w:rPr>
                <w:sz w:val="20"/>
                <w:szCs w:val="20"/>
              </w:rPr>
              <w:t>12</w:t>
            </w:r>
          </w:p>
        </w:tc>
        <w:tc>
          <w:tcPr>
            <w:tcW w:w="2068" w:type="dxa"/>
          </w:tcPr>
          <w:p w:rsidR="003C564F" w:rsidRPr="006776C1" w:rsidRDefault="003C564F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6776C1">
              <w:rPr>
                <w:sz w:val="20"/>
                <w:szCs w:val="20"/>
              </w:rPr>
              <w:t>201000</w:t>
            </w:r>
          </w:p>
        </w:tc>
      </w:tr>
      <w:tr w:rsidR="000A4605" w:rsidRPr="006776C1">
        <w:trPr>
          <w:cantSplit/>
          <w:trHeight w:val="341"/>
        </w:trPr>
        <w:tc>
          <w:tcPr>
            <w:tcW w:w="6525" w:type="dxa"/>
            <w:gridSpan w:val="3"/>
          </w:tcPr>
          <w:p w:rsidR="000A4605" w:rsidRPr="006776C1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6776C1">
              <w:rPr>
                <w:sz w:val="20"/>
                <w:szCs w:val="20"/>
              </w:rPr>
              <w:t>Транспортирование и монтаж т</w:t>
            </w:r>
            <w:r w:rsidR="003C2E45" w:rsidRPr="006776C1">
              <w:rPr>
                <w:sz w:val="20"/>
                <w:szCs w:val="20"/>
              </w:rPr>
              <w:t>ехнологического оборудования, 6,5</w:t>
            </w:r>
            <w:r w:rsidRPr="006776C1">
              <w:rPr>
                <w:sz w:val="20"/>
                <w:szCs w:val="20"/>
              </w:rPr>
              <w:t>%</w:t>
            </w:r>
          </w:p>
        </w:tc>
        <w:tc>
          <w:tcPr>
            <w:tcW w:w="2068" w:type="dxa"/>
          </w:tcPr>
          <w:p w:rsidR="000A4605" w:rsidRPr="006776C1" w:rsidRDefault="003C2E4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6776C1">
              <w:rPr>
                <w:sz w:val="20"/>
                <w:szCs w:val="20"/>
              </w:rPr>
              <w:t>13100</w:t>
            </w:r>
          </w:p>
        </w:tc>
      </w:tr>
      <w:tr w:rsidR="000A4605" w:rsidRPr="006776C1">
        <w:trPr>
          <w:cantSplit/>
          <w:trHeight w:val="394"/>
        </w:trPr>
        <w:tc>
          <w:tcPr>
            <w:tcW w:w="6525" w:type="dxa"/>
            <w:gridSpan w:val="3"/>
          </w:tcPr>
          <w:p w:rsidR="000A4605" w:rsidRPr="006776C1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6776C1">
              <w:rPr>
                <w:sz w:val="20"/>
                <w:szCs w:val="20"/>
              </w:rPr>
              <w:t>Итого первоначальная стоимость оборудования</w:t>
            </w:r>
          </w:p>
        </w:tc>
        <w:tc>
          <w:tcPr>
            <w:tcW w:w="2068" w:type="dxa"/>
          </w:tcPr>
          <w:p w:rsidR="000A4605" w:rsidRPr="006776C1" w:rsidRDefault="003C2E4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6776C1">
              <w:rPr>
                <w:sz w:val="20"/>
                <w:szCs w:val="20"/>
              </w:rPr>
              <w:t>21</w:t>
            </w:r>
            <w:r w:rsidR="000A4605" w:rsidRPr="006776C1">
              <w:rPr>
                <w:sz w:val="20"/>
                <w:szCs w:val="20"/>
              </w:rPr>
              <w:t>4100</w:t>
            </w:r>
          </w:p>
        </w:tc>
      </w:tr>
    </w:tbl>
    <w:p w:rsidR="00774785" w:rsidRPr="00774785" w:rsidRDefault="00774785" w:rsidP="008674EB">
      <w:pPr>
        <w:pStyle w:val="21"/>
        <w:widowControl w:val="0"/>
        <w:spacing w:line="360" w:lineRule="auto"/>
        <w:ind w:firstLine="720"/>
        <w:jc w:val="both"/>
      </w:pP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Ито</w:t>
      </w:r>
      <w:r w:rsidR="003C2E45" w:rsidRPr="00774785">
        <w:t xml:space="preserve">го стоимость основных фондов </w:t>
      </w:r>
      <w:r w:rsidR="005D7E02" w:rsidRPr="00774785">
        <w:t>5543</w:t>
      </w:r>
      <w:r w:rsidR="003C2E45" w:rsidRPr="00774785">
        <w:t xml:space="preserve">00 </w:t>
      </w:r>
      <w:r w:rsidR="002D101B" w:rsidRPr="00774785">
        <w:t>руб.</w:t>
      </w:r>
      <w:r w:rsidR="003C2E45" w:rsidRPr="00774785">
        <w:t xml:space="preserve"> (</w:t>
      </w:r>
      <w:r w:rsidR="003757AB" w:rsidRPr="00774785">
        <w:t>340200</w:t>
      </w:r>
      <w:r w:rsidR="003C2E45" w:rsidRPr="00774785">
        <w:t>+214100</w:t>
      </w:r>
      <w:r w:rsidRPr="00774785">
        <w:t>).</w:t>
      </w:r>
    </w:p>
    <w:p w:rsidR="003757AB" w:rsidRPr="00774785" w:rsidRDefault="003757AB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Норма амортизации – 1</w:t>
      </w:r>
      <w:r w:rsidR="005D7E02" w:rsidRPr="00774785">
        <w:t>6,7%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Годовая сумма амортизационных отчислений -</w:t>
      </w:r>
      <w:r w:rsidR="003757AB" w:rsidRPr="00774785">
        <w:t xml:space="preserve"> </w:t>
      </w:r>
      <w:r w:rsidR="005D7E02" w:rsidRPr="00774785">
        <w:t>9257</w:t>
      </w:r>
      <w:r w:rsidRPr="00774785">
        <w:t xml:space="preserve">0 </w:t>
      </w:r>
      <w:r w:rsidR="002D101B" w:rsidRPr="00774785">
        <w:t>руб.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Потребности в материальных затратах и их стоимость представлены в таблицах 1</w:t>
      </w:r>
      <w:r w:rsidR="00BD5BDA" w:rsidRPr="00774785">
        <w:t>3</w:t>
      </w:r>
      <w:r w:rsidRPr="00774785">
        <w:t>-1</w:t>
      </w:r>
      <w:r w:rsidR="00BD5BDA" w:rsidRPr="00774785">
        <w:t>5</w:t>
      </w:r>
      <w:r w:rsidRPr="00774785">
        <w:t>.</w:t>
      </w:r>
    </w:p>
    <w:p w:rsidR="006776C1" w:rsidRDefault="006776C1" w:rsidP="008674EB">
      <w:pPr>
        <w:pStyle w:val="21"/>
        <w:widowControl w:val="0"/>
        <w:spacing w:line="360" w:lineRule="auto"/>
        <w:ind w:firstLine="720"/>
        <w:jc w:val="both"/>
        <w:rPr>
          <w:lang w:val="en-US"/>
        </w:rPr>
      </w:pPr>
    </w:p>
    <w:p w:rsidR="000A4605" w:rsidRPr="00774785" w:rsidRDefault="00BD5BDA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Таблица 13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Расчет потребности и стоимости основных материалов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5"/>
        <w:gridCol w:w="1541"/>
        <w:gridCol w:w="1299"/>
        <w:gridCol w:w="1168"/>
        <w:gridCol w:w="1688"/>
        <w:gridCol w:w="1428"/>
      </w:tblGrid>
      <w:tr w:rsidR="000A4605" w:rsidRPr="00774785">
        <w:trPr>
          <w:cantSplit/>
          <w:trHeight w:val="212"/>
        </w:trPr>
        <w:tc>
          <w:tcPr>
            <w:tcW w:w="1805" w:type="dxa"/>
            <w:vMerge w:val="restart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41" w:type="dxa"/>
            <w:vMerge w:val="restart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 xml:space="preserve">Цена за ед. изм., </w:t>
            </w:r>
            <w:r w:rsidR="002D101B" w:rsidRPr="00774785">
              <w:rPr>
                <w:sz w:val="20"/>
                <w:szCs w:val="20"/>
              </w:rPr>
              <w:t>руб.</w:t>
            </w:r>
          </w:p>
        </w:tc>
        <w:tc>
          <w:tcPr>
            <w:tcW w:w="2467" w:type="dxa"/>
            <w:gridSpan w:val="2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Расход на 1 барабан</w:t>
            </w:r>
          </w:p>
        </w:tc>
        <w:tc>
          <w:tcPr>
            <w:tcW w:w="3116" w:type="dxa"/>
            <w:gridSpan w:val="2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Годовая потребность</w:t>
            </w:r>
          </w:p>
        </w:tc>
      </w:tr>
      <w:tr w:rsidR="000A4605" w:rsidRPr="00774785">
        <w:trPr>
          <w:cantSplit/>
          <w:trHeight w:val="127"/>
        </w:trPr>
        <w:tc>
          <w:tcPr>
            <w:tcW w:w="1805" w:type="dxa"/>
            <w:vMerge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в ед. изм.</w:t>
            </w:r>
          </w:p>
        </w:tc>
        <w:tc>
          <w:tcPr>
            <w:tcW w:w="1168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 xml:space="preserve">в </w:t>
            </w:r>
            <w:r w:rsidR="002D101B" w:rsidRPr="00774785">
              <w:rPr>
                <w:sz w:val="20"/>
                <w:szCs w:val="20"/>
              </w:rPr>
              <w:t>руб.</w:t>
            </w:r>
          </w:p>
        </w:tc>
        <w:tc>
          <w:tcPr>
            <w:tcW w:w="1688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в ед. изм.</w:t>
            </w:r>
          </w:p>
        </w:tc>
        <w:tc>
          <w:tcPr>
            <w:tcW w:w="1428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 xml:space="preserve">стоимость, </w:t>
            </w:r>
            <w:r w:rsidR="002D101B" w:rsidRPr="00774785">
              <w:rPr>
                <w:sz w:val="20"/>
                <w:szCs w:val="20"/>
              </w:rPr>
              <w:t>руб.</w:t>
            </w:r>
          </w:p>
        </w:tc>
      </w:tr>
      <w:tr w:rsidR="000A4605" w:rsidRPr="00774785">
        <w:trPr>
          <w:trHeight w:val="952"/>
        </w:trPr>
        <w:tc>
          <w:tcPr>
            <w:tcW w:w="1805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Доски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Шланги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Гвозди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Накладка</w:t>
            </w:r>
          </w:p>
        </w:tc>
        <w:tc>
          <w:tcPr>
            <w:tcW w:w="1541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650,0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6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14,5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</w:p>
        </w:tc>
        <w:tc>
          <w:tcPr>
            <w:tcW w:w="1299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0,1 куб.м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 шт.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0,95 кг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 шт.</w:t>
            </w:r>
          </w:p>
        </w:tc>
        <w:tc>
          <w:tcPr>
            <w:tcW w:w="1168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65,0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12,0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13,76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10,0</w:t>
            </w:r>
          </w:p>
        </w:tc>
        <w:tc>
          <w:tcPr>
            <w:tcW w:w="1688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1100 куб.м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</w:t>
            </w:r>
            <w:r w:rsidR="00236C52" w:rsidRPr="00774785">
              <w:rPr>
                <w:sz w:val="20"/>
                <w:szCs w:val="20"/>
              </w:rPr>
              <w:t>2002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11660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</w:t>
            </w:r>
            <w:r w:rsidR="00236C52" w:rsidRPr="00774785">
              <w:rPr>
                <w:sz w:val="20"/>
                <w:szCs w:val="20"/>
              </w:rPr>
              <w:t>2002</w:t>
            </w:r>
          </w:p>
        </w:tc>
        <w:tc>
          <w:tcPr>
            <w:tcW w:w="1428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715000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13</w:t>
            </w:r>
            <w:r w:rsidR="00236C52" w:rsidRPr="00774785">
              <w:rPr>
                <w:sz w:val="20"/>
                <w:szCs w:val="20"/>
              </w:rPr>
              <w:t>2002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151035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110000</w:t>
            </w:r>
          </w:p>
        </w:tc>
      </w:tr>
      <w:tr w:rsidR="000A4605" w:rsidRPr="00774785">
        <w:trPr>
          <w:trHeight w:val="233"/>
        </w:trPr>
        <w:tc>
          <w:tcPr>
            <w:tcW w:w="1805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Итого</w:t>
            </w:r>
          </w:p>
        </w:tc>
        <w:tc>
          <w:tcPr>
            <w:tcW w:w="1541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х</w:t>
            </w:r>
          </w:p>
        </w:tc>
        <w:tc>
          <w:tcPr>
            <w:tcW w:w="1299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х</w:t>
            </w:r>
          </w:p>
        </w:tc>
        <w:tc>
          <w:tcPr>
            <w:tcW w:w="1168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100,76</w:t>
            </w:r>
          </w:p>
        </w:tc>
        <w:tc>
          <w:tcPr>
            <w:tcW w:w="1688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х</w:t>
            </w:r>
          </w:p>
        </w:tc>
        <w:tc>
          <w:tcPr>
            <w:tcW w:w="1428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1108035</w:t>
            </w:r>
          </w:p>
        </w:tc>
      </w:tr>
    </w:tbl>
    <w:p w:rsidR="006776C1" w:rsidRDefault="006776C1" w:rsidP="008674EB">
      <w:pPr>
        <w:pStyle w:val="21"/>
        <w:widowControl w:val="0"/>
        <w:spacing w:line="360" w:lineRule="auto"/>
        <w:ind w:firstLine="720"/>
        <w:jc w:val="both"/>
      </w:pPr>
    </w:p>
    <w:p w:rsidR="000A4605" w:rsidRPr="00774785" w:rsidRDefault="006776C1" w:rsidP="008674EB">
      <w:pPr>
        <w:pStyle w:val="21"/>
        <w:widowControl w:val="0"/>
        <w:spacing w:line="360" w:lineRule="auto"/>
        <w:ind w:firstLine="720"/>
        <w:jc w:val="both"/>
      </w:pPr>
      <w:r>
        <w:br w:type="page"/>
      </w:r>
      <w:r w:rsidR="00BD5BDA" w:rsidRPr="00774785">
        <w:t>Таблица 14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Расчет потребности в электроэнергии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6"/>
        <w:gridCol w:w="919"/>
        <w:gridCol w:w="1575"/>
        <w:gridCol w:w="1672"/>
      </w:tblGrid>
      <w:tr w:rsidR="000A4605" w:rsidRPr="00774785">
        <w:trPr>
          <w:trHeight w:val="869"/>
        </w:trPr>
        <w:tc>
          <w:tcPr>
            <w:tcW w:w="4956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Показатели</w:t>
            </w:r>
          </w:p>
        </w:tc>
        <w:tc>
          <w:tcPr>
            <w:tcW w:w="919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Ед. изм.</w:t>
            </w:r>
          </w:p>
        </w:tc>
        <w:tc>
          <w:tcPr>
            <w:tcW w:w="1575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Значение показателей в месяц</w:t>
            </w:r>
          </w:p>
        </w:tc>
        <w:tc>
          <w:tcPr>
            <w:tcW w:w="1672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Значение показателя в год</w:t>
            </w:r>
          </w:p>
        </w:tc>
      </w:tr>
      <w:tr w:rsidR="000A4605" w:rsidRPr="00774785">
        <w:trPr>
          <w:trHeight w:val="3220"/>
        </w:trPr>
        <w:tc>
          <w:tcPr>
            <w:tcW w:w="4956" w:type="dxa"/>
          </w:tcPr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Установленная мощность двигателей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Коэффициент использования установленной мощности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Фонд времени работы оборудования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Средняя продолжительность рабочей смены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Отработано машино-часов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Потребность в электроэнергии на технологические нужды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Тариф за 1 кВт/час энергии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2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Стоимость эл/энергии</w:t>
            </w:r>
          </w:p>
        </w:tc>
        <w:tc>
          <w:tcPr>
            <w:tcW w:w="919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кВт</w:t>
            </w:r>
          </w:p>
          <w:p w:rsidR="00AD4642" w:rsidRDefault="00AD4642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м/см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час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м/час</w:t>
            </w:r>
          </w:p>
          <w:p w:rsidR="00AD4642" w:rsidRDefault="00AD4642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кВт/ч</w:t>
            </w:r>
          </w:p>
          <w:p w:rsidR="000A4605" w:rsidRPr="00774785" w:rsidRDefault="002D101B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руб.</w:t>
            </w:r>
          </w:p>
          <w:p w:rsidR="000A4605" w:rsidRPr="00774785" w:rsidRDefault="002D101B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руб.</w:t>
            </w:r>
          </w:p>
        </w:tc>
        <w:tc>
          <w:tcPr>
            <w:tcW w:w="1575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120</w:t>
            </w:r>
          </w:p>
          <w:p w:rsidR="00AD4642" w:rsidRDefault="00AD4642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0,85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22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8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176</w:t>
            </w:r>
          </w:p>
          <w:p w:rsidR="00AD4642" w:rsidRDefault="00AD4642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17952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0,65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11668,8</w:t>
            </w:r>
          </w:p>
        </w:tc>
        <w:tc>
          <w:tcPr>
            <w:tcW w:w="1672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120</w:t>
            </w:r>
          </w:p>
          <w:p w:rsidR="00AD4642" w:rsidRDefault="00AD4642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0,85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264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8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2112</w:t>
            </w:r>
          </w:p>
          <w:p w:rsidR="00AD4642" w:rsidRDefault="00AD4642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215424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0,65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140025</w:t>
            </w:r>
          </w:p>
        </w:tc>
      </w:tr>
    </w:tbl>
    <w:p w:rsidR="00774785" w:rsidRPr="00774785" w:rsidRDefault="00774785" w:rsidP="008674EB">
      <w:pPr>
        <w:pStyle w:val="21"/>
        <w:widowControl w:val="0"/>
        <w:spacing w:line="360" w:lineRule="auto"/>
        <w:ind w:firstLine="720"/>
        <w:jc w:val="both"/>
      </w:pPr>
    </w:p>
    <w:p w:rsidR="000A4605" w:rsidRPr="00774785" w:rsidRDefault="00BD5BDA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Таблица 15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 xml:space="preserve">Расчет общей суммы материальных затрат (тыс. </w:t>
      </w:r>
      <w:r w:rsidR="002D101B" w:rsidRPr="00774785">
        <w:t>руб.</w:t>
      </w:r>
      <w:r w:rsidRPr="00774785">
        <w:t>)</w:t>
      </w:r>
    </w:p>
    <w:tbl>
      <w:tblPr>
        <w:tblW w:w="894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3"/>
        <w:gridCol w:w="952"/>
        <w:gridCol w:w="953"/>
        <w:gridCol w:w="953"/>
        <w:gridCol w:w="955"/>
        <w:gridCol w:w="1220"/>
      </w:tblGrid>
      <w:tr w:rsidR="000A4605" w:rsidRPr="00774785">
        <w:trPr>
          <w:cantSplit/>
          <w:trHeight w:val="274"/>
        </w:trPr>
        <w:tc>
          <w:tcPr>
            <w:tcW w:w="3913" w:type="dxa"/>
            <w:vMerge w:val="restart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Материальные затраты</w:t>
            </w:r>
          </w:p>
        </w:tc>
        <w:tc>
          <w:tcPr>
            <w:tcW w:w="3813" w:type="dxa"/>
            <w:gridSpan w:val="4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Кварталы</w:t>
            </w:r>
          </w:p>
        </w:tc>
        <w:tc>
          <w:tcPr>
            <w:tcW w:w="1220" w:type="dxa"/>
            <w:vMerge w:val="restart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Итого за год</w:t>
            </w:r>
          </w:p>
        </w:tc>
      </w:tr>
      <w:tr w:rsidR="000A4605" w:rsidRPr="00774785">
        <w:trPr>
          <w:cantSplit/>
          <w:trHeight w:val="444"/>
        </w:trPr>
        <w:tc>
          <w:tcPr>
            <w:tcW w:w="3913" w:type="dxa"/>
            <w:vMerge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52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</w:p>
        </w:tc>
        <w:tc>
          <w:tcPr>
            <w:tcW w:w="953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</w:t>
            </w:r>
          </w:p>
        </w:tc>
        <w:tc>
          <w:tcPr>
            <w:tcW w:w="953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</w:t>
            </w:r>
          </w:p>
        </w:tc>
        <w:tc>
          <w:tcPr>
            <w:tcW w:w="955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</w:tc>
        <w:tc>
          <w:tcPr>
            <w:tcW w:w="1220" w:type="dxa"/>
            <w:vMerge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0A4605" w:rsidRPr="00774785">
        <w:trPr>
          <w:trHeight w:val="847"/>
        </w:trPr>
        <w:tc>
          <w:tcPr>
            <w:tcW w:w="3913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Материалы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Электроэнергия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Итого</w:t>
            </w:r>
          </w:p>
        </w:tc>
        <w:tc>
          <w:tcPr>
            <w:tcW w:w="952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226,71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28,57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255,28</w:t>
            </w:r>
          </w:p>
        </w:tc>
        <w:tc>
          <w:tcPr>
            <w:tcW w:w="953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277,09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34,93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312,02</w:t>
            </w:r>
          </w:p>
        </w:tc>
        <w:tc>
          <w:tcPr>
            <w:tcW w:w="953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302,28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38,10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340,38</w:t>
            </w:r>
          </w:p>
        </w:tc>
        <w:tc>
          <w:tcPr>
            <w:tcW w:w="955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302,28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38,10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340,38</w:t>
            </w:r>
          </w:p>
        </w:tc>
        <w:tc>
          <w:tcPr>
            <w:tcW w:w="1220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1108,035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140,025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1248,06</w:t>
            </w:r>
          </w:p>
        </w:tc>
      </w:tr>
    </w:tbl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При производстве 11000 штук барабанов в год требуется 1248060 рублей на закупку основных материалов и плату за пользование электроэнергией. Статья материальные затраты самая значительная по удельному весу в себестоимости и занимает около 60%.</w:t>
      </w:r>
    </w:p>
    <w:p w:rsidR="009C5BED" w:rsidRPr="00774785" w:rsidRDefault="00F84489" w:rsidP="008674EB">
      <w:pPr>
        <w:pStyle w:val="24"/>
        <w:widowControl w:val="0"/>
        <w:spacing w:line="360" w:lineRule="auto"/>
        <w:ind w:firstLine="720"/>
      </w:pPr>
      <w:r w:rsidRPr="00774785">
        <w:t>Поставщиками материальных ресурсов предприятия являются: ООО «Марте</w:t>
      </w:r>
      <w:r w:rsidR="009C5BED" w:rsidRPr="00774785">
        <w:t>хстрой»;</w:t>
      </w:r>
      <w:r w:rsidRPr="00774785">
        <w:t xml:space="preserve"> ООО «Металлторг»; ОАО ОКТВ «Кристал»;</w:t>
      </w:r>
      <w:r w:rsidR="009C5BED" w:rsidRPr="00774785">
        <w:t xml:space="preserve"> </w:t>
      </w:r>
      <w:r w:rsidRPr="00774785">
        <w:t xml:space="preserve">АО «Маривтормет»; </w:t>
      </w:r>
      <w:r w:rsidR="009C5BED" w:rsidRPr="00774785">
        <w:t>ОАО «Силикат»; АО «Юнистрой» г. Киров.</w:t>
      </w:r>
    </w:p>
    <w:p w:rsidR="000A4605" w:rsidRPr="00774785" w:rsidRDefault="000A4605" w:rsidP="008674EB">
      <w:pPr>
        <w:pStyle w:val="24"/>
        <w:widowControl w:val="0"/>
        <w:spacing w:line="360" w:lineRule="auto"/>
        <w:ind w:firstLine="720"/>
      </w:pPr>
      <w:r w:rsidRPr="00774785">
        <w:t>Расчет потребного числа работников для данного производства представлен в табл. 1</w:t>
      </w:r>
      <w:r w:rsidR="002A7F23" w:rsidRPr="00774785">
        <w:t>6</w:t>
      </w:r>
      <w:r w:rsidRPr="00774785">
        <w:t>.</w:t>
      </w:r>
    </w:p>
    <w:p w:rsidR="000A4605" w:rsidRPr="00774785" w:rsidRDefault="006776C1" w:rsidP="006776C1">
      <w:pPr>
        <w:pStyle w:val="24"/>
        <w:widowControl w:val="0"/>
        <w:spacing w:line="360" w:lineRule="auto"/>
        <w:ind w:firstLine="720"/>
      </w:pPr>
      <w:r>
        <w:br w:type="page"/>
      </w:r>
      <w:r w:rsidR="002A7F23" w:rsidRPr="00774785">
        <w:t>Таблица 16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Расчет потребного числа работников (чел.)</w:t>
      </w:r>
    </w:p>
    <w:tbl>
      <w:tblPr>
        <w:tblW w:w="89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9"/>
        <w:gridCol w:w="2187"/>
        <w:gridCol w:w="1930"/>
        <w:gridCol w:w="1896"/>
      </w:tblGrid>
      <w:tr w:rsidR="000A4605" w:rsidRPr="00774785">
        <w:trPr>
          <w:trHeight w:val="330"/>
        </w:trPr>
        <w:tc>
          <w:tcPr>
            <w:tcW w:w="2929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Показатели расчета</w:t>
            </w:r>
          </w:p>
        </w:tc>
        <w:tc>
          <w:tcPr>
            <w:tcW w:w="2187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Столяр-станочник</w:t>
            </w:r>
          </w:p>
        </w:tc>
        <w:tc>
          <w:tcPr>
            <w:tcW w:w="1930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Сверлильщик</w:t>
            </w:r>
          </w:p>
        </w:tc>
        <w:tc>
          <w:tcPr>
            <w:tcW w:w="1896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Строгальщик</w:t>
            </w:r>
          </w:p>
        </w:tc>
      </w:tr>
      <w:tr w:rsidR="000A4605" w:rsidRPr="00774785">
        <w:trPr>
          <w:trHeight w:val="660"/>
        </w:trPr>
        <w:tc>
          <w:tcPr>
            <w:tcW w:w="2929" w:type="dxa"/>
          </w:tcPr>
          <w:p w:rsidR="000A4605" w:rsidRPr="00774785" w:rsidRDefault="000A4605" w:rsidP="006776C1">
            <w:pPr>
              <w:pStyle w:val="21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Число основных рабочих-сдельщиков</w:t>
            </w:r>
          </w:p>
        </w:tc>
        <w:tc>
          <w:tcPr>
            <w:tcW w:w="2187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</w:p>
        </w:tc>
        <w:tc>
          <w:tcPr>
            <w:tcW w:w="1930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</w:p>
        </w:tc>
        <w:tc>
          <w:tcPr>
            <w:tcW w:w="1896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</w:p>
        </w:tc>
      </w:tr>
      <w:tr w:rsidR="000A4605" w:rsidRPr="00774785">
        <w:trPr>
          <w:cantSplit/>
          <w:trHeight w:val="330"/>
        </w:trPr>
        <w:tc>
          <w:tcPr>
            <w:tcW w:w="2929" w:type="dxa"/>
          </w:tcPr>
          <w:p w:rsidR="000A4605" w:rsidRPr="00774785" w:rsidRDefault="000A4605" w:rsidP="006776C1">
            <w:pPr>
              <w:pStyle w:val="21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Число вспомогательных рабочих</w:t>
            </w:r>
          </w:p>
        </w:tc>
        <w:tc>
          <w:tcPr>
            <w:tcW w:w="6013" w:type="dxa"/>
            <w:gridSpan w:val="3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</w:p>
        </w:tc>
      </w:tr>
      <w:tr w:rsidR="000A4605" w:rsidRPr="00774785">
        <w:trPr>
          <w:cantSplit/>
          <w:trHeight w:val="220"/>
        </w:trPr>
        <w:tc>
          <w:tcPr>
            <w:tcW w:w="2929" w:type="dxa"/>
          </w:tcPr>
          <w:p w:rsidR="000A4605" w:rsidRPr="00774785" w:rsidRDefault="000A4605" w:rsidP="006776C1">
            <w:pPr>
              <w:pStyle w:val="21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Число руководителей</w:t>
            </w:r>
          </w:p>
        </w:tc>
        <w:tc>
          <w:tcPr>
            <w:tcW w:w="6013" w:type="dxa"/>
            <w:gridSpan w:val="3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</w:p>
        </w:tc>
      </w:tr>
      <w:tr w:rsidR="000A4605" w:rsidRPr="00774785">
        <w:trPr>
          <w:cantSplit/>
          <w:trHeight w:val="240"/>
        </w:trPr>
        <w:tc>
          <w:tcPr>
            <w:tcW w:w="2929" w:type="dxa"/>
          </w:tcPr>
          <w:p w:rsidR="000A4605" w:rsidRPr="00774785" w:rsidRDefault="000A4605" w:rsidP="006776C1">
            <w:pPr>
              <w:pStyle w:val="21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Общее число работающих</w:t>
            </w:r>
          </w:p>
        </w:tc>
        <w:tc>
          <w:tcPr>
            <w:tcW w:w="6013" w:type="dxa"/>
            <w:gridSpan w:val="3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</w:p>
        </w:tc>
      </w:tr>
    </w:tbl>
    <w:p w:rsidR="00774785" w:rsidRPr="00774785" w:rsidRDefault="00774785" w:rsidP="008674EB">
      <w:pPr>
        <w:pStyle w:val="21"/>
        <w:widowControl w:val="0"/>
        <w:spacing w:line="360" w:lineRule="auto"/>
        <w:ind w:firstLine="720"/>
        <w:jc w:val="both"/>
      </w:pP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Расчет годовых затрат на оплату труда произведен исходя из численности работников (табл. 1</w:t>
      </w:r>
      <w:r w:rsidR="002A7F23" w:rsidRPr="00774785">
        <w:t>6</w:t>
      </w:r>
      <w:r w:rsidRPr="00774785">
        <w:t>) и среднемесячной за</w:t>
      </w:r>
      <w:r w:rsidR="00AE4A43" w:rsidRPr="00774785">
        <w:t>работной платы.</w:t>
      </w:r>
    </w:p>
    <w:p w:rsidR="000A4605" w:rsidRPr="00774785" w:rsidRDefault="005A3CF7" w:rsidP="008674EB">
      <w:pPr>
        <w:pStyle w:val="21"/>
        <w:widowControl w:val="0"/>
        <w:spacing w:line="360" w:lineRule="auto"/>
        <w:ind w:firstLine="720"/>
        <w:jc w:val="both"/>
      </w:pPr>
      <w:r w:rsidRPr="00774785">
        <w:t xml:space="preserve">Единый социальный налог составляет </w:t>
      </w:r>
      <w:r w:rsidR="00AE4A43" w:rsidRPr="00774785">
        <w:t>28</w:t>
      </w:r>
      <w:r w:rsidRPr="00774785">
        <w:t>% от фонда оплаты труда работников предприятия.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Расчет себестоимости на годовой выпуск кабельной продукции представлен в таблице 1</w:t>
      </w:r>
      <w:r w:rsidR="002A7F23" w:rsidRPr="00774785">
        <w:t>7</w:t>
      </w:r>
      <w:r w:rsidRPr="00774785">
        <w:t>.</w:t>
      </w:r>
    </w:p>
    <w:p w:rsidR="006776C1" w:rsidRDefault="006776C1" w:rsidP="008674EB">
      <w:pPr>
        <w:pStyle w:val="21"/>
        <w:widowControl w:val="0"/>
        <w:spacing w:line="360" w:lineRule="auto"/>
        <w:ind w:firstLine="720"/>
        <w:jc w:val="both"/>
        <w:rPr>
          <w:lang w:val="en-US"/>
        </w:rPr>
      </w:pPr>
    </w:p>
    <w:p w:rsidR="000A4605" w:rsidRPr="00774785" w:rsidRDefault="002A7F23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Таблица 17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 xml:space="preserve">Расчет себестоимости на годовой выпуск продукции (тыс. </w:t>
      </w:r>
      <w:r w:rsidR="002D101B" w:rsidRPr="00774785">
        <w:t>руб.</w:t>
      </w:r>
      <w:r w:rsidRPr="00774785">
        <w:t>)</w:t>
      </w:r>
    </w:p>
    <w:tbl>
      <w:tblPr>
        <w:tblW w:w="894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2139"/>
      </w:tblGrid>
      <w:tr w:rsidR="000A4605" w:rsidRPr="00774785">
        <w:trPr>
          <w:trHeight w:val="323"/>
        </w:trPr>
        <w:tc>
          <w:tcPr>
            <w:tcW w:w="6805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Показатели</w:t>
            </w:r>
          </w:p>
        </w:tc>
        <w:tc>
          <w:tcPr>
            <w:tcW w:w="2139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Сумма</w:t>
            </w:r>
          </w:p>
        </w:tc>
      </w:tr>
      <w:tr w:rsidR="000A4605" w:rsidRPr="00774785">
        <w:trPr>
          <w:trHeight w:val="3882"/>
        </w:trPr>
        <w:tc>
          <w:tcPr>
            <w:tcW w:w="6805" w:type="dxa"/>
          </w:tcPr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Переменные издержки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1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Материальные затраты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1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Затраты на оплату труда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1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Отчисления на социальные нужды</w:t>
            </w:r>
          </w:p>
          <w:p w:rsidR="009C4C64" w:rsidRPr="00774785" w:rsidRDefault="009C4C64" w:rsidP="00774785">
            <w:pPr>
              <w:pStyle w:val="21"/>
              <w:widowControl w:val="0"/>
              <w:numPr>
                <w:ilvl w:val="1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Транспортные расходы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1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Прочие расходы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Общие или постоянные издержки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1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Расходы на подготовку и освоение производства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1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Общехозяйственные расходы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1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Цеховые расходы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1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Амортизация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Себестоимость</w:t>
            </w:r>
          </w:p>
        </w:tc>
        <w:tc>
          <w:tcPr>
            <w:tcW w:w="2139" w:type="dxa"/>
          </w:tcPr>
          <w:p w:rsidR="000A4605" w:rsidRPr="00774785" w:rsidRDefault="009C4C64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1596,28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1248,06</w:t>
            </w:r>
          </w:p>
          <w:p w:rsidR="009C4C64" w:rsidRPr="00774785" w:rsidRDefault="009C4C64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232,20</w:t>
            </w:r>
          </w:p>
          <w:p w:rsidR="009C4C64" w:rsidRPr="00774785" w:rsidRDefault="009C4C64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65,02</w:t>
            </w:r>
          </w:p>
          <w:p w:rsidR="009C4C64" w:rsidRPr="00774785" w:rsidRDefault="009C4C64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48,50</w:t>
            </w:r>
          </w:p>
          <w:p w:rsidR="009C4C64" w:rsidRPr="00774785" w:rsidRDefault="009C4C64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2,50</w:t>
            </w:r>
          </w:p>
          <w:p w:rsidR="000A4605" w:rsidRPr="00774785" w:rsidRDefault="009C4C64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384,44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39</w:t>
            </w:r>
            <w:r w:rsidR="009C4C64" w:rsidRPr="00774785">
              <w:rPr>
                <w:sz w:val="20"/>
                <w:szCs w:val="20"/>
              </w:rPr>
              <w:t>,31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183,70</w:t>
            </w:r>
          </w:p>
          <w:p w:rsidR="000A4605" w:rsidRPr="00774785" w:rsidRDefault="007809AF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68</w:t>
            </w:r>
            <w:r w:rsidR="000A4605" w:rsidRPr="00774785">
              <w:rPr>
                <w:sz w:val="20"/>
                <w:szCs w:val="20"/>
              </w:rPr>
              <w:t>,</w:t>
            </w:r>
            <w:r w:rsidRPr="00774785">
              <w:rPr>
                <w:sz w:val="20"/>
                <w:szCs w:val="20"/>
              </w:rPr>
              <w:t>86</w:t>
            </w:r>
          </w:p>
          <w:p w:rsidR="000A4605" w:rsidRPr="00774785" w:rsidRDefault="007809AF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92,57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1980,72</w:t>
            </w:r>
          </w:p>
        </w:tc>
      </w:tr>
    </w:tbl>
    <w:p w:rsidR="000A4605" w:rsidRPr="00774785" w:rsidRDefault="000A4605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A4605" w:rsidRPr="00AD4642" w:rsidRDefault="000A4605" w:rsidP="008674EB">
      <w:pPr>
        <w:pStyle w:val="3"/>
        <w:keepNext w:val="0"/>
        <w:widowControl w:val="0"/>
        <w:spacing w:line="360" w:lineRule="auto"/>
        <w:ind w:firstLine="720"/>
        <w:jc w:val="both"/>
      </w:pPr>
      <w:bookmarkStart w:id="24" w:name="_Toc9069697"/>
      <w:bookmarkStart w:id="25" w:name="_Toc26852314"/>
      <w:bookmarkStart w:id="26" w:name="_Toc132126866"/>
      <w:bookmarkStart w:id="27" w:name="_Toc132127443"/>
      <w:r w:rsidRPr="00AD4642">
        <w:t xml:space="preserve">7. </w:t>
      </w:r>
      <w:bookmarkEnd w:id="24"/>
      <w:bookmarkEnd w:id="25"/>
      <w:r w:rsidR="00C26287" w:rsidRPr="00AD4642">
        <w:t>Организационный план</w:t>
      </w:r>
      <w:bookmarkEnd w:id="26"/>
      <w:bookmarkEnd w:id="27"/>
    </w:p>
    <w:p w:rsidR="000A4605" w:rsidRPr="00774785" w:rsidRDefault="000A4605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3C2E45" w:rsidRPr="00774785" w:rsidRDefault="003C2E45" w:rsidP="008674EB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74785">
        <w:rPr>
          <w:snapToGrid w:val="0"/>
          <w:sz w:val="28"/>
          <w:szCs w:val="28"/>
        </w:rPr>
        <w:t>Успешное развитие производства в значительной степени зависит от уровня организации управления.</w:t>
      </w:r>
    </w:p>
    <w:p w:rsidR="003C2E45" w:rsidRPr="00774785" w:rsidRDefault="003C2E45" w:rsidP="008674EB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74785">
        <w:rPr>
          <w:snapToGrid w:val="0"/>
          <w:sz w:val="28"/>
          <w:szCs w:val="28"/>
        </w:rPr>
        <w:t>Для данного предприятия характерна линейно-штабная организационная структура управления, которая предусматривает организацию при различных звеньях линейной структуры соответствующих функциональных подразделений.</w:t>
      </w:r>
    </w:p>
    <w:p w:rsidR="003C2E45" w:rsidRPr="00774785" w:rsidRDefault="003C2E45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napToGrid w:val="0"/>
          <w:sz w:val="28"/>
          <w:szCs w:val="28"/>
        </w:rPr>
        <w:t xml:space="preserve">Все подразделения предприятия действуют в процессе производства взаимосвязано. Для их согласованной деятельности четко определены регламент работы каждого звена, методы и формы их взаимосвязи. С этой целью определены права, обязанности и ответственность каждого работника. </w:t>
      </w:r>
      <w:r w:rsidRPr="00774785">
        <w:rPr>
          <w:sz w:val="28"/>
          <w:szCs w:val="28"/>
        </w:rPr>
        <w:t>При этом достигается рационализация процессов управления с применением технических средств и вычислительной техники.</w:t>
      </w:r>
    </w:p>
    <w:p w:rsidR="003C2E45" w:rsidRPr="00774785" w:rsidRDefault="003C2E45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Подбор новых людей на предприятии идет</w:t>
      </w:r>
      <w:r w:rsidR="0049132C">
        <w:rPr>
          <w:sz w:val="28"/>
          <w:szCs w:val="28"/>
        </w:rPr>
        <w:t xml:space="preserve"> </w:t>
      </w:r>
      <w:r w:rsidRPr="00774785">
        <w:rPr>
          <w:sz w:val="28"/>
          <w:szCs w:val="28"/>
        </w:rPr>
        <w:t>с учетом их профессиональных и деловых качеств и использованием социально-психологических аспектов. Подбор и расстановка кадров проводится с целью достижения наиболее целесообразного использования трудовых качеств работника, который обладает необходимыми знаниями и навыками для выполнения порученной работы.</w:t>
      </w:r>
    </w:p>
    <w:p w:rsidR="003C2E45" w:rsidRPr="00774785" w:rsidRDefault="003C2E45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Контроль исполнения на предприятии позволяет координировать, контролировать процесс производства, своевременно реагировать на происходящие в производстве изменения.</w:t>
      </w:r>
    </w:p>
    <w:p w:rsidR="003C2E45" w:rsidRPr="00774785" w:rsidRDefault="003C2E45" w:rsidP="008674EB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74785">
        <w:rPr>
          <w:sz w:val="28"/>
          <w:szCs w:val="28"/>
        </w:rPr>
        <w:t>При контроле исполнения оценивается работа трудящегося, поощряется выполнение заданных системой управления требований и наказываются за нарушения. Достаточно широко используются методы стимулирования как моральные, так и материальные.</w:t>
      </w:r>
    </w:p>
    <w:p w:rsidR="00C0133B" w:rsidRPr="00774785" w:rsidRDefault="006776C1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133B" w:rsidRPr="00774785">
        <w:rPr>
          <w:sz w:val="28"/>
          <w:szCs w:val="28"/>
        </w:rPr>
        <w:t>Таблица 18</w:t>
      </w:r>
    </w:p>
    <w:p w:rsidR="002E2ADC" w:rsidRPr="00774785" w:rsidRDefault="002E2ADC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Штатное расписание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641"/>
        <w:gridCol w:w="1521"/>
        <w:gridCol w:w="2754"/>
      </w:tblGrid>
      <w:tr w:rsidR="002E2ADC" w:rsidRPr="00774785" w:rsidTr="001A7611">
        <w:trPr>
          <w:trHeight w:val="660"/>
        </w:trPr>
        <w:tc>
          <w:tcPr>
            <w:tcW w:w="2835" w:type="dxa"/>
            <w:shd w:val="clear" w:color="auto" w:fill="auto"/>
          </w:tcPr>
          <w:p w:rsidR="002E2ADC" w:rsidRPr="001A7611" w:rsidRDefault="002E2ADC" w:rsidP="001A7611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A7611">
              <w:rPr>
                <w:sz w:val="20"/>
                <w:szCs w:val="20"/>
              </w:rPr>
              <w:t>Категории работников</w:t>
            </w:r>
          </w:p>
        </w:tc>
        <w:tc>
          <w:tcPr>
            <w:tcW w:w="1641" w:type="dxa"/>
            <w:shd w:val="clear" w:color="auto" w:fill="auto"/>
          </w:tcPr>
          <w:p w:rsidR="002E2ADC" w:rsidRPr="00774785" w:rsidRDefault="002E2ADC" w:rsidP="001A7611">
            <w:pPr>
              <w:widowControl w:val="0"/>
              <w:spacing w:line="360" w:lineRule="auto"/>
              <w:jc w:val="both"/>
            </w:pPr>
            <w:r w:rsidRPr="00774785">
              <w:t>Заработная</w:t>
            </w:r>
            <w:r w:rsidR="0049132C">
              <w:t xml:space="preserve"> </w:t>
            </w:r>
            <w:r w:rsidRPr="00774785">
              <w:t>плата,</w:t>
            </w:r>
            <w:r w:rsidR="0049132C">
              <w:t xml:space="preserve"> </w:t>
            </w:r>
            <w:r w:rsidRPr="00774785">
              <w:t>руб.</w:t>
            </w:r>
          </w:p>
        </w:tc>
        <w:tc>
          <w:tcPr>
            <w:tcW w:w="1521" w:type="dxa"/>
            <w:shd w:val="clear" w:color="auto" w:fill="auto"/>
          </w:tcPr>
          <w:p w:rsidR="002E2ADC" w:rsidRPr="00774785" w:rsidRDefault="002E2ADC" w:rsidP="001A7611">
            <w:pPr>
              <w:widowControl w:val="0"/>
              <w:spacing w:line="360" w:lineRule="auto"/>
              <w:jc w:val="both"/>
            </w:pPr>
            <w:r w:rsidRPr="00774785">
              <w:t>Количество, чел.</w:t>
            </w:r>
          </w:p>
        </w:tc>
        <w:tc>
          <w:tcPr>
            <w:tcW w:w="2754" w:type="dxa"/>
            <w:shd w:val="clear" w:color="auto" w:fill="auto"/>
          </w:tcPr>
          <w:p w:rsidR="002E2ADC" w:rsidRPr="00774785" w:rsidRDefault="002E2ADC" w:rsidP="001A7611">
            <w:pPr>
              <w:widowControl w:val="0"/>
              <w:spacing w:line="360" w:lineRule="auto"/>
              <w:jc w:val="both"/>
            </w:pPr>
            <w:r w:rsidRPr="00774785">
              <w:t>Месячный фонд оплаты труда, руб.</w:t>
            </w:r>
          </w:p>
        </w:tc>
      </w:tr>
      <w:tr w:rsidR="00C87665" w:rsidRPr="00774785" w:rsidTr="001A7611">
        <w:trPr>
          <w:trHeight w:val="330"/>
        </w:trPr>
        <w:tc>
          <w:tcPr>
            <w:tcW w:w="2835" w:type="dxa"/>
            <w:shd w:val="clear" w:color="auto" w:fill="auto"/>
          </w:tcPr>
          <w:p w:rsidR="00C87665" w:rsidRPr="001A7611" w:rsidRDefault="00C87665" w:rsidP="001A7611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A7611">
              <w:rPr>
                <w:sz w:val="20"/>
                <w:szCs w:val="20"/>
              </w:rPr>
              <w:t>Столяр-станочник</w:t>
            </w:r>
          </w:p>
        </w:tc>
        <w:tc>
          <w:tcPr>
            <w:tcW w:w="1641" w:type="dxa"/>
            <w:shd w:val="clear" w:color="auto" w:fill="auto"/>
          </w:tcPr>
          <w:p w:rsidR="00C87665" w:rsidRPr="001A7611" w:rsidRDefault="00C87665" w:rsidP="001A7611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A7611">
              <w:rPr>
                <w:sz w:val="20"/>
                <w:szCs w:val="20"/>
              </w:rPr>
              <w:t>6800</w:t>
            </w:r>
          </w:p>
        </w:tc>
        <w:tc>
          <w:tcPr>
            <w:tcW w:w="1521" w:type="dxa"/>
            <w:shd w:val="clear" w:color="auto" w:fill="auto"/>
          </w:tcPr>
          <w:p w:rsidR="00C87665" w:rsidRPr="001A7611" w:rsidRDefault="00C87665" w:rsidP="001A7611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A7611">
              <w:rPr>
                <w:sz w:val="20"/>
                <w:szCs w:val="20"/>
              </w:rPr>
              <w:t>1</w:t>
            </w:r>
          </w:p>
        </w:tc>
        <w:tc>
          <w:tcPr>
            <w:tcW w:w="2754" w:type="dxa"/>
            <w:shd w:val="clear" w:color="auto" w:fill="auto"/>
          </w:tcPr>
          <w:p w:rsidR="00C87665" w:rsidRPr="001A7611" w:rsidRDefault="00C87665" w:rsidP="001A7611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A7611">
              <w:rPr>
                <w:sz w:val="20"/>
                <w:szCs w:val="20"/>
              </w:rPr>
              <w:t>6800</w:t>
            </w:r>
          </w:p>
        </w:tc>
      </w:tr>
      <w:tr w:rsidR="00C87665" w:rsidRPr="00774785" w:rsidTr="001A7611">
        <w:trPr>
          <w:trHeight w:val="330"/>
        </w:trPr>
        <w:tc>
          <w:tcPr>
            <w:tcW w:w="2835" w:type="dxa"/>
            <w:shd w:val="clear" w:color="auto" w:fill="auto"/>
          </w:tcPr>
          <w:p w:rsidR="00C87665" w:rsidRPr="001A7611" w:rsidRDefault="00C87665" w:rsidP="001A7611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A7611">
              <w:rPr>
                <w:sz w:val="20"/>
                <w:szCs w:val="20"/>
              </w:rPr>
              <w:t>Сверлильщик</w:t>
            </w:r>
          </w:p>
        </w:tc>
        <w:tc>
          <w:tcPr>
            <w:tcW w:w="1641" w:type="dxa"/>
            <w:shd w:val="clear" w:color="auto" w:fill="auto"/>
          </w:tcPr>
          <w:p w:rsidR="00C87665" w:rsidRPr="001A7611" w:rsidRDefault="00C87665" w:rsidP="001A7611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A7611">
              <w:rPr>
                <w:sz w:val="20"/>
                <w:szCs w:val="20"/>
              </w:rPr>
              <w:t>6600</w:t>
            </w:r>
          </w:p>
        </w:tc>
        <w:tc>
          <w:tcPr>
            <w:tcW w:w="1521" w:type="dxa"/>
            <w:shd w:val="clear" w:color="auto" w:fill="auto"/>
          </w:tcPr>
          <w:p w:rsidR="00C87665" w:rsidRPr="001A7611" w:rsidRDefault="00C87665" w:rsidP="001A7611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A7611">
              <w:rPr>
                <w:sz w:val="20"/>
                <w:szCs w:val="20"/>
              </w:rPr>
              <w:t>1</w:t>
            </w:r>
          </w:p>
        </w:tc>
        <w:tc>
          <w:tcPr>
            <w:tcW w:w="2754" w:type="dxa"/>
            <w:shd w:val="clear" w:color="auto" w:fill="auto"/>
          </w:tcPr>
          <w:p w:rsidR="00C87665" w:rsidRPr="001A7611" w:rsidRDefault="00C87665" w:rsidP="001A7611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A7611">
              <w:rPr>
                <w:sz w:val="20"/>
                <w:szCs w:val="20"/>
              </w:rPr>
              <w:t>6600</w:t>
            </w:r>
          </w:p>
        </w:tc>
      </w:tr>
      <w:tr w:rsidR="00C87665" w:rsidRPr="00774785" w:rsidTr="001A7611">
        <w:trPr>
          <w:trHeight w:val="330"/>
        </w:trPr>
        <w:tc>
          <w:tcPr>
            <w:tcW w:w="2835" w:type="dxa"/>
            <w:shd w:val="clear" w:color="auto" w:fill="auto"/>
          </w:tcPr>
          <w:p w:rsidR="00C87665" w:rsidRPr="001A7611" w:rsidRDefault="00C87665" w:rsidP="001A7611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A7611">
              <w:rPr>
                <w:sz w:val="20"/>
                <w:szCs w:val="20"/>
              </w:rPr>
              <w:t>Строгальщик</w:t>
            </w:r>
          </w:p>
        </w:tc>
        <w:tc>
          <w:tcPr>
            <w:tcW w:w="1641" w:type="dxa"/>
            <w:shd w:val="clear" w:color="auto" w:fill="auto"/>
          </w:tcPr>
          <w:p w:rsidR="00C87665" w:rsidRPr="001A7611" w:rsidRDefault="00C87665" w:rsidP="001A7611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A7611">
              <w:rPr>
                <w:sz w:val="20"/>
                <w:szCs w:val="20"/>
              </w:rPr>
              <w:t>5950</w:t>
            </w:r>
          </w:p>
        </w:tc>
        <w:tc>
          <w:tcPr>
            <w:tcW w:w="1521" w:type="dxa"/>
            <w:shd w:val="clear" w:color="auto" w:fill="auto"/>
          </w:tcPr>
          <w:p w:rsidR="00C87665" w:rsidRPr="001A7611" w:rsidRDefault="00C87665" w:rsidP="001A7611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A7611">
              <w:rPr>
                <w:sz w:val="20"/>
                <w:szCs w:val="20"/>
              </w:rPr>
              <w:t>1</w:t>
            </w:r>
          </w:p>
        </w:tc>
        <w:tc>
          <w:tcPr>
            <w:tcW w:w="2754" w:type="dxa"/>
            <w:shd w:val="clear" w:color="auto" w:fill="auto"/>
          </w:tcPr>
          <w:p w:rsidR="00C87665" w:rsidRPr="001A7611" w:rsidRDefault="00C87665" w:rsidP="001A7611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A7611">
              <w:rPr>
                <w:sz w:val="20"/>
                <w:szCs w:val="20"/>
              </w:rPr>
              <w:t>5950</w:t>
            </w:r>
          </w:p>
        </w:tc>
      </w:tr>
      <w:tr w:rsidR="00C87665" w:rsidRPr="00774785" w:rsidTr="001A7611">
        <w:trPr>
          <w:trHeight w:val="330"/>
        </w:trPr>
        <w:tc>
          <w:tcPr>
            <w:tcW w:w="2835" w:type="dxa"/>
            <w:shd w:val="clear" w:color="auto" w:fill="auto"/>
          </w:tcPr>
          <w:p w:rsidR="00C87665" w:rsidRPr="001A7611" w:rsidRDefault="00C87665" w:rsidP="001A7611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A7611">
              <w:rPr>
                <w:sz w:val="20"/>
                <w:szCs w:val="20"/>
              </w:rPr>
              <w:t>Итого</w:t>
            </w:r>
          </w:p>
        </w:tc>
        <w:tc>
          <w:tcPr>
            <w:tcW w:w="1641" w:type="dxa"/>
            <w:shd w:val="clear" w:color="auto" w:fill="auto"/>
          </w:tcPr>
          <w:p w:rsidR="00C87665" w:rsidRPr="001A7611" w:rsidRDefault="00C87665" w:rsidP="001A7611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="00C87665" w:rsidRPr="001A7611" w:rsidRDefault="00C87665" w:rsidP="001A7611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</w:tcPr>
          <w:p w:rsidR="00C87665" w:rsidRPr="001A7611" w:rsidRDefault="00C87665" w:rsidP="001A7611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1A7611">
              <w:rPr>
                <w:sz w:val="20"/>
                <w:szCs w:val="20"/>
              </w:rPr>
              <w:t>19350</w:t>
            </w:r>
          </w:p>
        </w:tc>
      </w:tr>
    </w:tbl>
    <w:p w:rsidR="00C87665" w:rsidRPr="00774785" w:rsidRDefault="00C87665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2E2ADC" w:rsidRPr="00774785" w:rsidRDefault="002E2ADC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Годовой фонд оплаты труда работников, занятых производством кабельных барабанов, составит 232,2 тыс. руб.</w:t>
      </w:r>
    </w:p>
    <w:p w:rsidR="00C87665" w:rsidRPr="00774785" w:rsidRDefault="00C87665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2E2ADC" w:rsidRPr="00E030D0" w:rsidRDefault="002E2ADC" w:rsidP="008674EB">
      <w:pPr>
        <w:pStyle w:val="1"/>
        <w:keepNext w:val="0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</w:rPr>
      </w:pPr>
      <w:bookmarkStart w:id="28" w:name="_Toc132126870"/>
      <w:bookmarkStart w:id="29" w:name="_Toc132127447"/>
      <w:r w:rsidRPr="00E030D0">
        <w:rPr>
          <w:rFonts w:ascii="Times New Roman" w:hAnsi="Times New Roman" w:cs="Times New Roman"/>
        </w:rPr>
        <w:t>8. Юридический план</w:t>
      </w:r>
      <w:bookmarkEnd w:id="28"/>
      <w:bookmarkEnd w:id="29"/>
    </w:p>
    <w:p w:rsidR="00C26287" w:rsidRPr="00774785" w:rsidRDefault="00C26287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3C785B" w:rsidRPr="00774785" w:rsidRDefault="003C785B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 xml:space="preserve">ОАО </w:t>
      </w:r>
      <w:r w:rsidR="00C87665" w:rsidRPr="00774785">
        <w:rPr>
          <w:sz w:val="28"/>
          <w:szCs w:val="28"/>
        </w:rPr>
        <w:t>«Метма»</w:t>
      </w:r>
      <w:r w:rsidR="0049132C">
        <w:rPr>
          <w:sz w:val="28"/>
          <w:szCs w:val="28"/>
        </w:rPr>
        <w:t xml:space="preserve"> </w:t>
      </w:r>
      <w:r w:rsidRPr="00774785">
        <w:rPr>
          <w:sz w:val="28"/>
          <w:szCs w:val="28"/>
        </w:rPr>
        <w:t xml:space="preserve">– открытое акционерное общество, является юридическим лицом и действует на основании устава и законодательства РФ. Учредителями АО </w:t>
      </w:r>
      <w:r w:rsidR="00C87665" w:rsidRPr="00774785">
        <w:rPr>
          <w:sz w:val="28"/>
          <w:szCs w:val="28"/>
        </w:rPr>
        <w:t>«Метма»</w:t>
      </w:r>
      <w:r w:rsidR="0049132C">
        <w:rPr>
          <w:sz w:val="28"/>
          <w:szCs w:val="28"/>
        </w:rPr>
        <w:t xml:space="preserve"> </w:t>
      </w:r>
      <w:r w:rsidRPr="00774785">
        <w:rPr>
          <w:sz w:val="28"/>
          <w:szCs w:val="28"/>
        </w:rPr>
        <w:t>являются Госкомимущество и члены трудового коллектива предприятия.</w:t>
      </w:r>
    </w:p>
    <w:p w:rsidR="003C785B" w:rsidRPr="00774785" w:rsidRDefault="003C785B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 xml:space="preserve">Местонахождение общества – Республика Марий Эл, г. </w:t>
      </w:r>
      <w:r w:rsidR="000544CE" w:rsidRPr="00774785">
        <w:rPr>
          <w:sz w:val="28"/>
          <w:szCs w:val="28"/>
        </w:rPr>
        <w:t>Волжск, Промбаза, 5.</w:t>
      </w:r>
    </w:p>
    <w:p w:rsidR="003C785B" w:rsidRPr="00774785" w:rsidRDefault="003C785B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Целью общества является удовлетворение общественно-полезных потребностей и получение прибыли.</w:t>
      </w:r>
    </w:p>
    <w:p w:rsidR="003C785B" w:rsidRPr="00774785" w:rsidRDefault="003C785B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 xml:space="preserve">Основными видами деятельности ОАО </w:t>
      </w:r>
      <w:r w:rsidR="00C87665" w:rsidRPr="00774785">
        <w:rPr>
          <w:sz w:val="28"/>
          <w:szCs w:val="28"/>
        </w:rPr>
        <w:t>«Метма»</w:t>
      </w:r>
      <w:r w:rsidR="0049132C">
        <w:rPr>
          <w:sz w:val="28"/>
          <w:szCs w:val="28"/>
        </w:rPr>
        <w:t xml:space="preserve"> </w:t>
      </w:r>
      <w:r w:rsidRPr="00774785">
        <w:rPr>
          <w:sz w:val="28"/>
          <w:szCs w:val="28"/>
        </w:rPr>
        <w:t>являются:</w:t>
      </w:r>
    </w:p>
    <w:p w:rsidR="003C785B" w:rsidRPr="00774785" w:rsidRDefault="003C785B" w:rsidP="008674EB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производство строительных деталей и конструкций;</w:t>
      </w:r>
    </w:p>
    <w:p w:rsidR="003C785B" w:rsidRPr="00774785" w:rsidRDefault="003C785B" w:rsidP="008674EB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оказание услуг населению по основному виду деятельности;</w:t>
      </w:r>
    </w:p>
    <w:p w:rsidR="003C785B" w:rsidRPr="00774785" w:rsidRDefault="003C785B" w:rsidP="008674EB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оказание коммерческих и посреднических услуг;</w:t>
      </w:r>
    </w:p>
    <w:p w:rsidR="003C785B" w:rsidRPr="00774785" w:rsidRDefault="003C785B" w:rsidP="008674EB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оказание транспортных услуг предприятиям, организациям и населению;</w:t>
      </w:r>
    </w:p>
    <w:p w:rsidR="003C785B" w:rsidRPr="00774785" w:rsidRDefault="003C785B" w:rsidP="008674EB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любые виды хозяйственной деятельности за исключением запрещенных законодательными актами РФ в соответствии с целью своей деятельности.</w:t>
      </w:r>
    </w:p>
    <w:p w:rsidR="003C785B" w:rsidRPr="00774785" w:rsidRDefault="003C785B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Высшим органом управления общества является общее собрание акционеров, которое проводится ежегодно.</w:t>
      </w:r>
      <w:r w:rsidR="0049132C">
        <w:rPr>
          <w:sz w:val="28"/>
          <w:szCs w:val="28"/>
        </w:rPr>
        <w:t xml:space="preserve"> </w:t>
      </w:r>
      <w:r w:rsidRPr="00774785">
        <w:rPr>
          <w:sz w:val="28"/>
          <w:szCs w:val="28"/>
        </w:rPr>
        <w:t>В</w:t>
      </w:r>
      <w:r w:rsidR="0049132C">
        <w:rPr>
          <w:sz w:val="28"/>
          <w:szCs w:val="28"/>
        </w:rPr>
        <w:t xml:space="preserve"> </w:t>
      </w:r>
      <w:r w:rsidRPr="00774785">
        <w:rPr>
          <w:sz w:val="28"/>
          <w:szCs w:val="28"/>
        </w:rPr>
        <w:t>период между собраниями</w:t>
      </w:r>
      <w:r w:rsidR="0049132C">
        <w:rPr>
          <w:sz w:val="28"/>
          <w:szCs w:val="28"/>
        </w:rPr>
        <w:t xml:space="preserve"> </w:t>
      </w:r>
      <w:r w:rsidRPr="00774785">
        <w:rPr>
          <w:sz w:val="28"/>
          <w:szCs w:val="28"/>
        </w:rPr>
        <w:t>функции управления возложены на</w:t>
      </w:r>
      <w:r w:rsidR="0049132C">
        <w:rPr>
          <w:sz w:val="28"/>
          <w:szCs w:val="28"/>
        </w:rPr>
        <w:t xml:space="preserve"> </w:t>
      </w:r>
      <w:r w:rsidRPr="00774785">
        <w:rPr>
          <w:sz w:val="28"/>
          <w:szCs w:val="28"/>
        </w:rPr>
        <w:t>Совет Директоров.</w:t>
      </w:r>
    </w:p>
    <w:p w:rsidR="003C785B" w:rsidRPr="00774785" w:rsidRDefault="003C785B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В компетенцию Совета директоров входит решение вопросов общего руководства деятельностью ОАО, за исключением вопросов отнесенных Уставом к исключительной компетенции общего собрания акционеров.</w:t>
      </w:r>
    </w:p>
    <w:p w:rsidR="003C785B" w:rsidRPr="00774785" w:rsidRDefault="003C785B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Руководство текущей деятельностью осуществляется Генеральным директором, функции которого</w:t>
      </w:r>
      <w:r w:rsidR="0049132C">
        <w:rPr>
          <w:sz w:val="28"/>
          <w:szCs w:val="28"/>
        </w:rPr>
        <w:t xml:space="preserve"> </w:t>
      </w:r>
      <w:r w:rsidRPr="00774785">
        <w:rPr>
          <w:sz w:val="28"/>
          <w:szCs w:val="28"/>
        </w:rPr>
        <w:t>определены Положением и Контрактом. Генеральный директор осуществляет оперативное руководство; представляет интересы в РФ и за ее пределами; утверждает штаты, заключает трудовые договора с работниками; совершает сделки от имени общества; организует ведение бухгалтерского учета и отчетности; издает приказы.</w:t>
      </w:r>
    </w:p>
    <w:p w:rsidR="003C785B" w:rsidRPr="00774785" w:rsidRDefault="003C785B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Общество самостоятельно планирует свою производственно-хозяйственную и иную деятельность, а также социальное развитие трудового коллектива. Основу плана составляют договора, заключенные с потребителями продукции и услуг, и поставщиками материально-технических и иных ресурсов, а также решения исполнительных органов общества и Совета директоров, принятые в пределах установленных Уставом полномочий. Реализация продукции, выполнение работ, предоставление услуг осуществляется по ценам и тарифам, устанавливаемым обществом самостоятельно, кроме случаев, предусмотренных действующим законодательством.</w:t>
      </w:r>
    </w:p>
    <w:p w:rsidR="00C26287" w:rsidRPr="00774785" w:rsidRDefault="00C26287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Уставный капитал составляет 1522000 рублей. Обществом размещены обыкновенные именные акции в количестве 1522 штук номинальной стоимостью 1000 рублей. Акции выпускаются в бездокументарной форме.</w:t>
      </w:r>
    </w:p>
    <w:p w:rsidR="00C26287" w:rsidRPr="00774785" w:rsidRDefault="00C26287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Уставный капитал может быть увеличен путем увеличения номинальной стоимости акций или путем размещения дополнительных акций. Общество вправе производить размещение акций и иных ценных бумаг, конвертируемых в акции посредством как открытой, так и закрытой подписки за исключением случаев, когда законодательством допускается возможность размещения акций только посредством открытой подписки. Дивиденды по обыкновенным размещенным акциям могут выплачиваться ежеквартально, раз в полгода или раз в год.</w:t>
      </w:r>
    </w:p>
    <w:p w:rsidR="00C26287" w:rsidRPr="00774785" w:rsidRDefault="00C26287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Общество формирует резервный фонд в размере не менее 15% уставного капитала. Общество образует фонд накопления и фонд потребления.</w:t>
      </w:r>
      <w:r w:rsidR="0049132C">
        <w:rPr>
          <w:sz w:val="28"/>
          <w:szCs w:val="28"/>
        </w:rPr>
        <w:t xml:space="preserve"> </w:t>
      </w:r>
      <w:r w:rsidRPr="00774785">
        <w:rPr>
          <w:sz w:val="28"/>
          <w:szCs w:val="28"/>
        </w:rPr>
        <w:t>Порядок образования и расходования определяется Советом директоров.</w:t>
      </w:r>
    </w:p>
    <w:p w:rsidR="003C785B" w:rsidRPr="00774785" w:rsidRDefault="003C785B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 xml:space="preserve">В настоящее время ОАО </w:t>
      </w:r>
      <w:r w:rsidR="00C87665" w:rsidRPr="00774785">
        <w:rPr>
          <w:sz w:val="28"/>
          <w:szCs w:val="28"/>
        </w:rPr>
        <w:t>«</w:t>
      </w:r>
      <w:r w:rsidR="000544CE" w:rsidRPr="00774785">
        <w:rPr>
          <w:sz w:val="28"/>
          <w:szCs w:val="28"/>
        </w:rPr>
        <w:t>Метма</w:t>
      </w:r>
      <w:r w:rsidR="00C87665" w:rsidRPr="00774785">
        <w:rPr>
          <w:sz w:val="28"/>
          <w:szCs w:val="28"/>
        </w:rPr>
        <w:t>»</w:t>
      </w:r>
      <w:r w:rsidRPr="00774785">
        <w:rPr>
          <w:sz w:val="28"/>
          <w:szCs w:val="28"/>
        </w:rPr>
        <w:t xml:space="preserve"> специализируется на производстве изделий из древесины.</w:t>
      </w:r>
    </w:p>
    <w:p w:rsidR="003C785B" w:rsidRPr="00774785" w:rsidRDefault="003C785B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Номенклатура выпускаемой продукции:</w:t>
      </w:r>
    </w:p>
    <w:p w:rsidR="003C785B" w:rsidRPr="00774785" w:rsidRDefault="003C785B" w:rsidP="008674EB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пиломатериалы обрезные и необрезные;</w:t>
      </w:r>
    </w:p>
    <w:p w:rsidR="003C785B" w:rsidRPr="00774785" w:rsidRDefault="003C785B" w:rsidP="008674EB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столярные изделия, в том числе:</w:t>
      </w:r>
    </w:p>
    <w:p w:rsidR="003C785B" w:rsidRPr="00774785" w:rsidRDefault="003C785B" w:rsidP="008674EB">
      <w:pPr>
        <w:widowControl w:val="0"/>
        <w:numPr>
          <w:ilvl w:val="0"/>
          <w:numId w:val="3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дверные блоки деревянные ГОСТ 475-78, ГОСТ 6629-88, ГОСТ 24698-61;</w:t>
      </w:r>
    </w:p>
    <w:p w:rsidR="003C785B" w:rsidRPr="00774785" w:rsidRDefault="003C785B" w:rsidP="008674EB">
      <w:pPr>
        <w:widowControl w:val="0"/>
        <w:numPr>
          <w:ilvl w:val="0"/>
          <w:numId w:val="3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двери филенчатые из массивной древесины;</w:t>
      </w:r>
    </w:p>
    <w:p w:rsidR="003C785B" w:rsidRPr="00774785" w:rsidRDefault="003C785B" w:rsidP="008674EB">
      <w:pPr>
        <w:widowControl w:val="0"/>
        <w:numPr>
          <w:ilvl w:val="0"/>
          <w:numId w:val="3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оконные и балконные блоки деревянные ГОСТ 23166-78, ГОСТ 11214-86, ГОСТ 16289-86;</w:t>
      </w:r>
    </w:p>
    <w:p w:rsidR="003C785B" w:rsidRPr="00774785" w:rsidRDefault="003C785B" w:rsidP="008674EB">
      <w:pPr>
        <w:widowControl w:val="0"/>
        <w:numPr>
          <w:ilvl w:val="0"/>
          <w:numId w:val="33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детали профильные из древесных материалов для строительства</w:t>
      </w:r>
      <w:r w:rsidR="0049132C">
        <w:rPr>
          <w:sz w:val="28"/>
          <w:szCs w:val="28"/>
        </w:rPr>
        <w:t xml:space="preserve"> </w:t>
      </w:r>
      <w:r w:rsidRPr="00774785">
        <w:rPr>
          <w:sz w:val="28"/>
          <w:szCs w:val="28"/>
        </w:rPr>
        <w:t>ГОСТ 8242-88.</w:t>
      </w:r>
    </w:p>
    <w:p w:rsidR="00C26287" w:rsidRPr="00774785" w:rsidRDefault="00C26287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ОАО «</w:t>
      </w:r>
      <w:r w:rsidR="000544CE" w:rsidRPr="00774785">
        <w:rPr>
          <w:sz w:val="28"/>
          <w:szCs w:val="28"/>
        </w:rPr>
        <w:t>Метма</w:t>
      </w:r>
      <w:r w:rsidRPr="00774785">
        <w:rPr>
          <w:sz w:val="28"/>
          <w:szCs w:val="28"/>
        </w:rPr>
        <w:t>» является многоотраслевым хозяйством</w:t>
      </w:r>
      <w:r w:rsidR="003C785B" w:rsidRPr="00774785">
        <w:rPr>
          <w:sz w:val="28"/>
          <w:szCs w:val="28"/>
        </w:rPr>
        <w:t>, кроме производства древесины</w:t>
      </w:r>
      <w:r w:rsidRPr="00774785">
        <w:rPr>
          <w:sz w:val="28"/>
          <w:szCs w:val="28"/>
        </w:rPr>
        <w:t>:</w:t>
      </w:r>
    </w:p>
    <w:p w:rsidR="00C26287" w:rsidRPr="00774785" w:rsidRDefault="00C26287" w:rsidP="008674EB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производит строительно-монтажные работы;</w:t>
      </w:r>
    </w:p>
    <w:p w:rsidR="00C26287" w:rsidRPr="00774785" w:rsidRDefault="00C26287" w:rsidP="008674EB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занимается заготовками;</w:t>
      </w:r>
    </w:p>
    <w:p w:rsidR="00C26287" w:rsidRPr="00774785" w:rsidRDefault="00C26287" w:rsidP="008674EB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предоставляет услуги в автотранспорте;</w:t>
      </w:r>
    </w:p>
    <w:p w:rsidR="00C26287" w:rsidRPr="00774785" w:rsidRDefault="00C26287" w:rsidP="008674EB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имеет пилораму, цех ЖБИ и металлоконструкций;</w:t>
      </w:r>
    </w:p>
    <w:p w:rsidR="00C26287" w:rsidRPr="00774785" w:rsidRDefault="00C26287" w:rsidP="008674EB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занимается оптовой и розничной торговлей;</w:t>
      </w:r>
    </w:p>
    <w:p w:rsidR="00C26287" w:rsidRPr="00774785" w:rsidRDefault="00C26287" w:rsidP="008674EB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и другие виды работ, услуг, не запрещенные законом.</w:t>
      </w:r>
    </w:p>
    <w:p w:rsidR="00C26287" w:rsidRPr="00774785" w:rsidRDefault="00C26287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ОАО «</w:t>
      </w:r>
      <w:r w:rsidR="000544CE" w:rsidRPr="00774785">
        <w:rPr>
          <w:sz w:val="28"/>
          <w:szCs w:val="28"/>
        </w:rPr>
        <w:t>Метма</w:t>
      </w:r>
      <w:r w:rsidRPr="00774785">
        <w:rPr>
          <w:sz w:val="28"/>
          <w:szCs w:val="28"/>
        </w:rPr>
        <w:t>» имеет 3 магазина, через которые реализует часть своей продукции.</w:t>
      </w:r>
    </w:p>
    <w:p w:rsidR="006776C1" w:rsidRDefault="00C26287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Потребителями продукции ОАО «</w:t>
      </w:r>
      <w:r w:rsidR="000544CE" w:rsidRPr="00774785">
        <w:rPr>
          <w:sz w:val="28"/>
          <w:szCs w:val="28"/>
        </w:rPr>
        <w:t>Метма</w:t>
      </w:r>
      <w:r w:rsidRPr="00774785">
        <w:rPr>
          <w:sz w:val="28"/>
          <w:szCs w:val="28"/>
        </w:rPr>
        <w:t>» являются как физи</w:t>
      </w:r>
      <w:r w:rsidR="000544CE" w:rsidRPr="00774785">
        <w:rPr>
          <w:sz w:val="28"/>
          <w:szCs w:val="28"/>
        </w:rPr>
        <w:t>ческие, так и юридические лица.</w:t>
      </w:r>
    </w:p>
    <w:p w:rsidR="003C2E45" w:rsidRPr="006776C1" w:rsidRDefault="006776C1" w:rsidP="006776C1">
      <w:pPr>
        <w:widowControl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30" w:name="_Toc132126871"/>
      <w:bookmarkStart w:id="31" w:name="_Toc132127448"/>
      <w:r w:rsidR="00C0133B" w:rsidRPr="006776C1">
        <w:rPr>
          <w:b/>
          <w:bCs/>
          <w:sz w:val="28"/>
          <w:szCs w:val="28"/>
        </w:rPr>
        <w:t>9. Анализ риска и страхование</w:t>
      </w:r>
      <w:bookmarkEnd w:id="30"/>
      <w:bookmarkEnd w:id="31"/>
    </w:p>
    <w:p w:rsidR="003C2E45" w:rsidRPr="00774785" w:rsidRDefault="003C2E45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133B" w:rsidRPr="00774785" w:rsidRDefault="00C0133B" w:rsidP="008674EB">
      <w:pPr>
        <w:pStyle w:val="a4"/>
        <w:widowControl w:val="0"/>
        <w:spacing w:line="360" w:lineRule="auto"/>
        <w:ind w:firstLine="720"/>
        <w:outlineLvl w:val="0"/>
        <w:rPr>
          <w:sz w:val="28"/>
          <w:szCs w:val="28"/>
        </w:rPr>
      </w:pPr>
      <w:bookmarkStart w:id="32" w:name="_Toc100983841"/>
      <w:bookmarkStart w:id="33" w:name="_Toc130955968"/>
      <w:bookmarkStart w:id="34" w:name="_Toc132126872"/>
      <w:bookmarkStart w:id="35" w:name="_Toc132127449"/>
      <w:r w:rsidRPr="00774785">
        <w:rPr>
          <w:sz w:val="28"/>
          <w:szCs w:val="28"/>
        </w:rPr>
        <w:t>Глубина анализа рисковости бизнеса зависит от конкретного вида деятельности и величины проекта. Для средних проектов достаточен анализ риска с помощью</w:t>
      </w:r>
      <w:r w:rsidR="0049132C">
        <w:rPr>
          <w:sz w:val="28"/>
          <w:szCs w:val="28"/>
        </w:rPr>
        <w:t xml:space="preserve"> </w:t>
      </w:r>
      <w:r w:rsidRPr="00774785">
        <w:rPr>
          <w:sz w:val="28"/>
          <w:szCs w:val="28"/>
        </w:rPr>
        <w:t>экспертных оценок.</w:t>
      </w:r>
      <w:bookmarkEnd w:id="32"/>
      <w:bookmarkEnd w:id="33"/>
      <w:bookmarkEnd w:id="34"/>
      <w:bookmarkEnd w:id="35"/>
    </w:p>
    <w:p w:rsidR="00C0133B" w:rsidRPr="00774785" w:rsidRDefault="00C0133B" w:rsidP="008674EB">
      <w:pPr>
        <w:pStyle w:val="a4"/>
        <w:widowControl w:val="0"/>
        <w:spacing w:line="360" w:lineRule="auto"/>
        <w:ind w:firstLine="720"/>
        <w:outlineLvl w:val="0"/>
        <w:rPr>
          <w:sz w:val="28"/>
          <w:szCs w:val="28"/>
        </w:rPr>
      </w:pPr>
      <w:bookmarkStart w:id="36" w:name="_Toc100983842"/>
      <w:bookmarkStart w:id="37" w:name="_Toc130955969"/>
      <w:bookmarkStart w:id="38" w:name="_Toc132126873"/>
      <w:bookmarkStart w:id="39" w:name="_Toc132127450"/>
      <w:r w:rsidRPr="00774785">
        <w:rPr>
          <w:sz w:val="28"/>
          <w:szCs w:val="28"/>
        </w:rPr>
        <w:t>Рассмотрим возможные риски по сферам их возникновения и определим их вероятность для нашего проекта по 10-бальной шкале.</w:t>
      </w:r>
      <w:bookmarkEnd w:id="36"/>
      <w:bookmarkEnd w:id="37"/>
      <w:bookmarkEnd w:id="38"/>
      <w:bookmarkEnd w:id="39"/>
    </w:p>
    <w:p w:rsidR="00C0133B" w:rsidRPr="00774785" w:rsidRDefault="00C0133B" w:rsidP="008674EB">
      <w:pPr>
        <w:pStyle w:val="a4"/>
        <w:widowControl w:val="0"/>
        <w:numPr>
          <w:ilvl w:val="0"/>
          <w:numId w:val="26"/>
        </w:numPr>
        <w:spacing w:line="360" w:lineRule="auto"/>
        <w:ind w:left="0" w:firstLine="720"/>
        <w:outlineLvl w:val="0"/>
        <w:rPr>
          <w:sz w:val="28"/>
          <w:szCs w:val="28"/>
        </w:rPr>
      </w:pPr>
      <w:bookmarkStart w:id="40" w:name="_Toc100983843"/>
      <w:bookmarkStart w:id="41" w:name="_Toc130955970"/>
      <w:bookmarkStart w:id="42" w:name="_Toc132126874"/>
      <w:bookmarkStart w:id="43" w:name="_Toc132127451"/>
      <w:r w:rsidRPr="00774785">
        <w:rPr>
          <w:sz w:val="28"/>
          <w:szCs w:val="28"/>
        </w:rPr>
        <w:t>Финансово-экономические:</w:t>
      </w:r>
      <w:bookmarkEnd w:id="40"/>
      <w:bookmarkEnd w:id="41"/>
      <w:bookmarkEnd w:id="42"/>
      <w:bookmarkEnd w:id="43"/>
    </w:p>
    <w:p w:rsidR="00C0133B" w:rsidRPr="00774785" w:rsidRDefault="00C0133B" w:rsidP="008674EB">
      <w:pPr>
        <w:pStyle w:val="a4"/>
        <w:widowControl w:val="0"/>
        <w:numPr>
          <w:ilvl w:val="0"/>
          <w:numId w:val="3"/>
        </w:numPr>
        <w:spacing w:line="360" w:lineRule="auto"/>
        <w:ind w:left="0" w:firstLine="720"/>
        <w:outlineLvl w:val="0"/>
        <w:rPr>
          <w:sz w:val="28"/>
          <w:szCs w:val="28"/>
        </w:rPr>
      </w:pPr>
      <w:bookmarkStart w:id="44" w:name="_Toc100983844"/>
      <w:bookmarkStart w:id="45" w:name="_Toc130955971"/>
      <w:bookmarkStart w:id="46" w:name="_Toc132126875"/>
      <w:bookmarkStart w:id="47" w:name="_Toc132127452"/>
      <w:r w:rsidRPr="00774785">
        <w:rPr>
          <w:sz w:val="28"/>
          <w:szCs w:val="28"/>
        </w:rPr>
        <w:t>неустойчивость спроса – 5 баллов;</w:t>
      </w:r>
      <w:bookmarkEnd w:id="44"/>
      <w:bookmarkEnd w:id="45"/>
      <w:bookmarkEnd w:id="46"/>
      <w:bookmarkEnd w:id="47"/>
    </w:p>
    <w:p w:rsidR="00C0133B" w:rsidRPr="00774785" w:rsidRDefault="00C0133B" w:rsidP="008674EB">
      <w:pPr>
        <w:pStyle w:val="a4"/>
        <w:widowControl w:val="0"/>
        <w:numPr>
          <w:ilvl w:val="0"/>
          <w:numId w:val="3"/>
        </w:numPr>
        <w:spacing w:line="360" w:lineRule="auto"/>
        <w:ind w:left="0" w:firstLine="720"/>
        <w:outlineLvl w:val="0"/>
        <w:rPr>
          <w:sz w:val="28"/>
          <w:szCs w:val="28"/>
        </w:rPr>
      </w:pPr>
      <w:bookmarkStart w:id="48" w:name="_Toc100983845"/>
      <w:bookmarkStart w:id="49" w:name="_Toc130955972"/>
      <w:bookmarkStart w:id="50" w:name="_Toc132126876"/>
      <w:bookmarkStart w:id="51" w:name="_Toc132127453"/>
      <w:r w:rsidRPr="00774785">
        <w:rPr>
          <w:sz w:val="28"/>
          <w:szCs w:val="28"/>
        </w:rPr>
        <w:t>появление альтернативного продукта - 3;</w:t>
      </w:r>
      <w:bookmarkEnd w:id="48"/>
      <w:bookmarkEnd w:id="49"/>
      <w:bookmarkEnd w:id="50"/>
      <w:bookmarkEnd w:id="51"/>
    </w:p>
    <w:p w:rsidR="00C0133B" w:rsidRPr="00774785" w:rsidRDefault="00C0133B" w:rsidP="008674EB">
      <w:pPr>
        <w:pStyle w:val="a4"/>
        <w:widowControl w:val="0"/>
        <w:numPr>
          <w:ilvl w:val="0"/>
          <w:numId w:val="3"/>
        </w:numPr>
        <w:spacing w:line="360" w:lineRule="auto"/>
        <w:ind w:left="0" w:firstLine="720"/>
        <w:outlineLvl w:val="0"/>
        <w:rPr>
          <w:sz w:val="28"/>
          <w:szCs w:val="28"/>
        </w:rPr>
      </w:pPr>
      <w:bookmarkStart w:id="52" w:name="_Toc100983846"/>
      <w:bookmarkStart w:id="53" w:name="_Toc130955973"/>
      <w:bookmarkStart w:id="54" w:name="_Toc132126877"/>
      <w:bookmarkStart w:id="55" w:name="_Toc132127454"/>
      <w:r w:rsidRPr="00774785">
        <w:rPr>
          <w:sz w:val="28"/>
          <w:szCs w:val="28"/>
        </w:rPr>
        <w:t>снижение цен конкурентами – 4;</w:t>
      </w:r>
      <w:bookmarkEnd w:id="52"/>
      <w:bookmarkEnd w:id="53"/>
      <w:bookmarkEnd w:id="54"/>
      <w:bookmarkEnd w:id="55"/>
    </w:p>
    <w:p w:rsidR="00C0133B" w:rsidRPr="00774785" w:rsidRDefault="00C0133B" w:rsidP="008674EB">
      <w:pPr>
        <w:pStyle w:val="a4"/>
        <w:widowControl w:val="0"/>
        <w:numPr>
          <w:ilvl w:val="0"/>
          <w:numId w:val="3"/>
        </w:numPr>
        <w:spacing w:line="360" w:lineRule="auto"/>
        <w:ind w:left="0" w:firstLine="720"/>
        <w:outlineLvl w:val="0"/>
        <w:rPr>
          <w:sz w:val="28"/>
          <w:szCs w:val="28"/>
        </w:rPr>
      </w:pPr>
      <w:bookmarkStart w:id="56" w:name="_Toc100983795"/>
      <w:bookmarkStart w:id="57" w:name="_Toc100983847"/>
      <w:bookmarkStart w:id="58" w:name="_Toc130955974"/>
      <w:bookmarkStart w:id="59" w:name="_Toc132126878"/>
      <w:bookmarkStart w:id="60" w:name="_Toc132127455"/>
      <w:r w:rsidRPr="00774785">
        <w:rPr>
          <w:sz w:val="28"/>
          <w:szCs w:val="28"/>
        </w:rPr>
        <w:t>увеличение производства у конкурентов – 7;</w:t>
      </w:r>
      <w:bookmarkEnd w:id="56"/>
      <w:bookmarkEnd w:id="57"/>
      <w:bookmarkEnd w:id="58"/>
      <w:bookmarkEnd w:id="59"/>
      <w:bookmarkEnd w:id="60"/>
    </w:p>
    <w:p w:rsidR="00C0133B" w:rsidRPr="00774785" w:rsidRDefault="00C0133B" w:rsidP="008674EB">
      <w:pPr>
        <w:pStyle w:val="a4"/>
        <w:widowControl w:val="0"/>
        <w:numPr>
          <w:ilvl w:val="0"/>
          <w:numId w:val="3"/>
        </w:numPr>
        <w:spacing w:line="360" w:lineRule="auto"/>
        <w:ind w:left="0" w:firstLine="720"/>
        <w:outlineLvl w:val="0"/>
        <w:rPr>
          <w:sz w:val="28"/>
          <w:szCs w:val="28"/>
        </w:rPr>
      </w:pPr>
      <w:bookmarkStart w:id="61" w:name="_Toc100983796"/>
      <w:bookmarkStart w:id="62" w:name="_Toc100983848"/>
      <w:bookmarkStart w:id="63" w:name="_Toc130955975"/>
      <w:bookmarkStart w:id="64" w:name="_Toc132126879"/>
      <w:bookmarkStart w:id="65" w:name="_Toc132127456"/>
      <w:r w:rsidRPr="00774785">
        <w:rPr>
          <w:sz w:val="28"/>
          <w:szCs w:val="28"/>
        </w:rPr>
        <w:t>рост налогов – 6;</w:t>
      </w:r>
      <w:bookmarkEnd w:id="61"/>
      <w:bookmarkEnd w:id="62"/>
      <w:bookmarkEnd w:id="63"/>
      <w:bookmarkEnd w:id="64"/>
      <w:bookmarkEnd w:id="65"/>
    </w:p>
    <w:p w:rsidR="00C0133B" w:rsidRPr="00774785" w:rsidRDefault="00C0133B" w:rsidP="008674EB">
      <w:pPr>
        <w:pStyle w:val="a4"/>
        <w:widowControl w:val="0"/>
        <w:numPr>
          <w:ilvl w:val="0"/>
          <w:numId w:val="3"/>
        </w:numPr>
        <w:spacing w:line="360" w:lineRule="auto"/>
        <w:ind w:left="0" w:firstLine="720"/>
        <w:outlineLvl w:val="0"/>
        <w:rPr>
          <w:sz w:val="28"/>
          <w:szCs w:val="28"/>
        </w:rPr>
      </w:pPr>
      <w:bookmarkStart w:id="66" w:name="_Toc100983797"/>
      <w:bookmarkStart w:id="67" w:name="_Toc100983849"/>
      <w:bookmarkStart w:id="68" w:name="_Toc130955976"/>
      <w:bookmarkStart w:id="69" w:name="_Toc132126880"/>
      <w:bookmarkStart w:id="70" w:name="_Toc132127457"/>
      <w:r w:rsidRPr="00774785">
        <w:rPr>
          <w:sz w:val="28"/>
          <w:szCs w:val="28"/>
        </w:rPr>
        <w:t>снижение платежеспособности потребителей - 4;</w:t>
      </w:r>
      <w:bookmarkEnd w:id="66"/>
      <w:bookmarkEnd w:id="67"/>
      <w:bookmarkEnd w:id="68"/>
      <w:bookmarkEnd w:id="69"/>
      <w:bookmarkEnd w:id="70"/>
    </w:p>
    <w:p w:rsidR="00C0133B" w:rsidRPr="00774785" w:rsidRDefault="00C0133B" w:rsidP="008674EB">
      <w:pPr>
        <w:pStyle w:val="a4"/>
        <w:widowControl w:val="0"/>
        <w:numPr>
          <w:ilvl w:val="0"/>
          <w:numId w:val="3"/>
        </w:numPr>
        <w:spacing w:line="360" w:lineRule="auto"/>
        <w:ind w:left="0" w:firstLine="720"/>
        <w:outlineLvl w:val="0"/>
        <w:rPr>
          <w:sz w:val="28"/>
          <w:szCs w:val="28"/>
        </w:rPr>
      </w:pPr>
      <w:bookmarkStart w:id="71" w:name="_Toc100983798"/>
      <w:bookmarkStart w:id="72" w:name="_Toc100983850"/>
      <w:bookmarkStart w:id="73" w:name="_Toc130955977"/>
      <w:bookmarkStart w:id="74" w:name="_Toc132126881"/>
      <w:bookmarkStart w:id="75" w:name="_Toc132127458"/>
      <w:r w:rsidRPr="00774785">
        <w:rPr>
          <w:sz w:val="28"/>
          <w:szCs w:val="28"/>
        </w:rPr>
        <w:t>рост цен на сырье, материалы, перевозки – 3;</w:t>
      </w:r>
      <w:bookmarkEnd w:id="71"/>
      <w:bookmarkEnd w:id="72"/>
      <w:bookmarkEnd w:id="73"/>
      <w:bookmarkEnd w:id="74"/>
      <w:bookmarkEnd w:id="75"/>
    </w:p>
    <w:p w:rsidR="00C0133B" w:rsidRPr="00774785" w:rsidRDefault="00C0133B" w:rsidP="008674EB">
      <w:pPr>
        <w:pStyle w:val="a4"/>
        <w:widowControl w:val="0"/>
        <w:numPr>
          <w:ilvl w:val="0"/>
          <w:numId w:val="3"/>
        </w:numPr>
        <w:spacing w:line="360" w:lineRule="auto"/>
        <w:ind w:left="0" w:firstLine="720"/>
        <w:outlineLvl w:val="0"/>
        <w:rPr>
          <w:sz w:val="28"/>
          <w:szCs w:val="28"/>
        </w:rPr>
      </w:pPr>
      <w:bookmarkStart w:id="76" w:name="_Toc100983799"/>
      <w:bookmarkStart w:id="77" w:name="_Toc100983851"/>
      <w:bookmarkStart w:id="78" w:name="_Toc130955978"/>
      <w:bookmarkStart w:id="79" w:name="_Toc132126882"/>
      <w:bookmarkStart w:id="80" w:name="_Toc132127459"/>
      <w:r w:rsidRPr="00774785">
        <w:rPr>
          <w:sz w:val="28"/>
          <w:szCs w:val="28"/>
        </w:rPr>
        <w:t>зависимость от поставщиков – 2;</w:t>
      </w:r>
      <w:bookmarkEnd w:id="76"/>
      <w:bookmarkEnd w:id="77"/>
      <w:bookmarkEnd w:id="78"/>
      <w:bookmarkEnd w:id="79"/>
      <w:bookmarkEnd w:id="80"/>
    </w:p>
    <w:p w:rsidR="00C0133B" w:rsidRPr="00774785" w:rsidRDefault="00C0133B" w:rsidP="008674EB">
      <w:pPr>
        <w:pStyle w:val="a4"/>
        <w:widowControl w:val="0"/>
        <w:numPr>
          <w:ilvl w:val="0"/>
          <w:numId w:val="3"/>
        </w:numPr>
        <w:spacing w:line="360" w:lineRule="auto"/>
        <w:ind w:left="0" w:firstLine="720"/>
        <w:outlineLvl w:val="0"/>
        <w:rPr>
          <w:sz w:val="28"/>
          <w:szCs w:val="28"/>
        </w:rPr>
      </w:pPr>
      <w:bookmarkStart w:id="81" w:name="_Toc100983800"/>
      <w:bookmarkStart w:id="82" w:name="_Toc100983852"/>
      <w:bookmarkStart w:id="83" w:name="_Toc130955979"/>
      <w:bookmarkStart w:id="84" w:name="_Toc132126883"/>
      <w:bookmarkStart w:id="85" w:name="_Toc132127460"/>
      <w:r w:rsidRPr="00774785">
        <w:rPr>
          <w:sz w:val="28"/>
          <w:szCs w:val="28"/>
        </w:rPr>
        <w:t>недостаток оборотных средств – 2.</w:t>
      </w:r>
      <w:bookmarkEnd w:id="81"/>
      <w:bookmarkEnd w:id="82"/>
      <w:bookmarkEnd w:id="83"/>
      <w:bookmarkEnd w:id="84"/>
      <w:bookmarkEnd w:id="85"/>
    </w:p>
    <w:p w:rsidR="00C0133B" w:rsidRPr="00774785" w:rsidRDefault="00C0133B" w:rsidP="008674EB">
      <w:pPr>
        <w:pStyle w:val="a4"/>
        <w:widowControl w:val="0"/>
        <w:numPr>
          <w:ilvl w:val="0"/>
          <w:numId w:val="26"/>
        </w:numPr>
        <w:spacing w:line="360" w:lineRule="auto"/>
        <w:ind w:left="0" w:firstLine="720"/>
        <w:outlineLvl w:val="0"/>
        <w:rPr>
          <w:sz w:val="28"/>
          <w:szCs w:val="28"/>
        </w:rPr>
      </w:pPr>
      <w:bookmarkStart w:id="86" w:name="_Toc100983801"/>
      <w:bookmarkStart w:id="87" w:name="_Toc100983853"/>
      <w:bookmarkStart w:id="88" w:name="_Toc130955980"/>
      <w:bookmarkStart w:id="89" w:name="_Toc132126884"/>
      <w:bookmarkStart w:id="90" w:name="_Toc132127461"/>
      <w:r w:rsidRPr="00774785">
        <w:rPr>
          <w:sz w:val="28"/>
          <w:szCs w:val="28"/>
        </w:rPr>
        <w:t>Социальные:</w:t>
      </w:r>
      <w:bookmarkEnd w:id="86"/>
      <w:bookmarkEnd w:id="87"/>
      <w:bookmarkEnd w:id="88"/>
      <w:bookmarkEnd w:id="89"/>
      <w:bookmarkEnd w:id="90"/>
    </w:p>
    <w:p w:rsidR="00C0133B" w:rsidRPr="00774785" w:rsidRDefault="00C0133B" w:rsidP="008674EB">
      <w:pPr>
        <w:pStyle w:val="a4"/>
        <w:widowControl w:val="0"/>
        <w:numPr>
          <w:ilvl w:val="0"/>
          <w:numId w:val="3"/>
        </w:numPr>
        <w:spacing w:line="360" w:lineRule="auto"/>
        <w:ind w:left="0" w:firstLine="720"/>
        <w:outlineLvl w:val="0"/>
        <w:rPr>
          <w:sz w:val="28"/>
          <w:szCs w:val="28"/>
        </w:rPr>
      </w:pPr>
      <w:bookmarkStart w:id="91" w:name="_Toc100983802"/>
      <w:bookmarkStart w:id="92" w:name="_Toc100983854"/>
      <w:bookmarkStart w:id="93" w:name="_Toc130955981"/>
      <w:bookmarkStart w:id="94" w:name="_Toc132126885"/>
      <w:bookmarkStart w:id="95" w:name="_Toc132127462"/>
      <w:r w:rsidRPr="00774785">
        <w:rPr>
          <w:sz w:val="28"/>
          <w:szCs w:val="28"/>
        </w:rPr>
        <w:t>трудности с набором квалифицированной рабочей силы – 1 балл;</w:t>
      </w:r>
      <w:bookmarkEnd w:id="91"/>
      <w:bookmarkEnd w:id="92"/>
      <w:bookmarkEnd w:id="93"/>
      <w:bookmarkEnd w:id="94"/>
      <w:bookmarkEnd w:id="95"/>
    </w:p>
    <w:p w:rsidR="00C0133B" w:rsidRPr="00774785" w:rsidRDefault="00C0133B" w:rsidP="008674EB">
      <w:pPr>
        <w:pStyle w:val="a4"/>
        <w:widowControl w:val="0"/>
        <w:numPr>
          <w:ilvl w:val="0"/>
          <w:numId w:val="3"/>
        </w:numPr>
        <w:spacing w:line="360" w:lineRule="auto"/>
        <w:ind w:left="0" w:firstLine="720"/>
        <w:outlineLvl w:val="0"/>
        <w:rPr>
          <w:sz w:val="28"/>
          <w:szCs w:val="28"/>
        </w:rPr>
      </w:pPr>
      <w:bookmarkStart w:id="96" w:name="_Toc100983803"/>
      <w:bookmarkStart w:id="97" w:name="_Toc100983855"/>
      <w:bookmarkStart w:id="98" w:name="_Toc130955982"/>
      <w:bookmarkStart w:id="99" w:name="_Toc132126886"/>
      <w:bookmarkStart w:id="100" w:name="_Toc132127463"/>
      <w:r w:rsidRPr="00774785">
        <w:rPr>
          <w:sz w:val="28"/>
          <w:szCs w:val="28"/>
        </w:rPr>
        <w:t>угроза забастовок- 0;</w:t>
      </w:r>
      <w:bookmarkEnd w:id="96"/>
      <w:bookmarkEnd w:id="97"/>
      <w:bookmarkEnd w:id="98"/>
      <w:bookmarkEnd w:id="99"/>
      <w:bookmarkEnd w:id="100"/>
    </w:p>
    <w:p w:rsidR="00C0133B" w:rsidRPr="00774785" w:rsidRDefault="00C0133B" w:rsidP="008674EB">
      <w:pPr>
        <w:pStyle w:val="a4"/>
        <w:widowControl w:val="0"/>
        <w:numPr>
          <w:ilvl w:val="0"/>
          <w:numId w:val="3"/>
        </w:numPr>
        <w:spacing w:line="360" w:lineRule="auto"/>
        <w:ind w:left="0" w:firstLine="720"/>
        <w:outlineLvl w:val="0"/>
        <w:rPr>
          <w:sz w:val="28"/>
          <w:szCs w:val="28"/>
        </w:rPr>
      </w:pPr>
      <w:bookmarkStart w:id="101" w:name="_Toc100983804"/>
      <w:bookmarkStart w:id="102" w:name="_Toc100983856"/>
      <w:bookmarkStart w:id="103" w:name="_Toc130955983"/>
      <w:bookmarkStart w:id="104" w:name="_Toc132126887"/>
      <w:bookmarkStart w:id="105" w:name="_Toc132127464"/>
      <w:r w:rsidRPr="00774785">
        <w:rPr>
          <w:sz w:val="28"/>
          <w:szCs w:val="28"/>
        </w:rPr>
        <w:t>недостаточных уровень заработной платы – 3;</w:t>
      </w:r>
      <w:bookmarkEnd w:id="101"/>
      <w:bookmarkEnd w:id="102"/>
      <w:bookmarkEnd w:id="103"/>
      <w:bookmarkEnd w:id="104"/>
      <w:bookmarkEnd w:id="105"/>
    </w:p>
    <w:p w:rsidR="00C0133B" w:rsidRPr="00774785" w:rsidRDefault="00C0133B" w:rsidP="008674EB">
      <w:pPr>
        <w:pStyle w:val="a4"/>
        <w:widowControl w:val="0"/>
        <w:numPr>
          <w:ilvl w:val="0"/>
          <w:numId w:val="3"/>
        </w:numPr>
        <w:spacing w:line="360" w:lineRule="auto"/>
        <w:ind w:left="0" w:firstLine="720"/>
        <w:outlineLvl w:val="0"/>
        <w:rPr>
          <w:sz w:val="28"/>
          <w:szCs w:val="28"/>
        </w:rPr>
      </w:pPr>
      <w:bookmarkStart w:id="106" w:name="_Toc100983805"/>
      <w:bookmarkStart w:id="107" w:name="_Toc100983857"/>
      <w:bookmarkStart w:id="108" w:name="_Toc130955984"/>
      <w:bookmarkStart w:id="109" w:name="_Toc132126888"/>
      <w:bookmarkStart w:id="110" w:name="_Toc132127465"/>
      <w:r w:rsidRPr="00774785">
        <w:rPr>
          <w:sz w:val="28"/>
          <w:szCs w:val="28"/>
        </w:rPr>
        <w:t>квалификация кадров – 2;</w:t>
      </w:r>
      <w:bookmarkEnd w:id="106"/>
      <w:bookmarkEnd w:id="107"/>
      <w:bookmarkEnd w:id="108"/>
      <w:bookmarkEnd w:id="109"/>
      <w:bookmarkEnd w:id="110"/>
    </w:p>
    <w:p w:rsidR="00C0133B" w:rsidRPr="00774785" w:rsidRDefault="00C0133B" w:rsidP="008674EB">
      <w:pPr>
        <w:pStyle w:val="a4"/>
        <w:widowControl w:val="0"/>
        <w:numPr>
          <w:ilvl w:val="0"/>
          <w:numId w:val="3"/>
        </w:numPr>
        <w:spacing w:line="360" w:lineRule="auto"/>
        <w:ind w:left="0" w:firstLine="720"/>
        <w:outlineLvl w:val="0"/>
        <w:rPr>
          <w:sz w:val="28"/>
          <w:szCs w:val="28"/>
        </w:rPr>
      </w:pPr>
      <w:bookmarkStart w:id="111" w:name="_Toc100983806"/>
      <w:bookmarkStart w:id="112" w:name="_Toc100983858"/>
      <w:bookmarkStart w:id="113" w:name="_Toc130955985"/>
      <w:bookmarkStart w:id="114" w:name="_Toc132126889"/>
      <w:bookmarkStart w:id="115" w:name="_Toc132127466"/>
      <w:r w:rsidRPr="00774785">
        <w:rPr>
          <w:sz w:val="28"/>
          <w:szCs w:val="28"/>
        </w:rPr>
        <w:t>социальная инфраструктура – 3;</w:t>
      </w:r>
      <w:bookmarkEnd w:id="111"/>
      <w:bookmarkEnd w:id="112"/>
      <w:bookmarkEnd w:id="113"/>
      <w:bookmarkEnd w:id="114"/>
      <w:bookmarkEnd w:id="115"/>
    </w:p>
    <w:p w:rsidR="00C0133B" w:rsidRPr="00774785" w:rsidRDefault="00C0133B" w:rsidP="008674EB">
      <w:pPr>
        <w:pStyle w:val="a4"/>
        <w:widowControl w:val="0"/>
        <w:numPr>
          <w:ilvl w:val="0"/>
          <w:numId w:val="3"/>
        </w:numPr>
        <w:spacing w:line="360" w:lineRule="auto"/>
        <w:ind w:left="0" w:firstLine="720"/>
        <w:outlineLvl w:val="0"/>
        <w:rPr>
          <w:sz w:val="28"/>
          <w:szCs w:val="28"/>
        </w:rPr>
      </w:pPr>
      <w:bookmarkStart w:id="116" w:name="_Toc100983807"/>
      <w:bookmarkStart w:id="117" w:name="_Toc100983859"/>
      <w:bookmarkStart w:id="118" w:name="_Toc130955986"/>
      <w:bookmarkStart w:id="119" w:name="_Toc132126890"/>
      <w:bookmarkStart w:id="120" w:name="_Toc132127467"/>
      <w:r w:rsidRPr="00774785">
        <w:rPr>
          <w:sz w:val="28"/>
          <w:szCs w:val="28"/>
        </w:rPr>
        <w:t>отношение местных властей – 2.</w:t>
      </w:r>
      <w:bookmarkEnd w:id="116"/>
      <w:bookmarkEnd w:id="117"/>
      <w:bookmarkEnd w:id="118"/>
      <w:bookmarkEnd w:id="119"/>
      <w:bookmarkEnd w:id="120"/>
    </w:p>
    <w:p w:rsidR="00C0133B" w:rsidRPr="00774785" w:rsidRDefault="00C0133B" w:rsidP="008674EB">
      <w:pPr>
        <w:pStyle w:val="a4"/>
        <w:widowControl w:val="0"/>
        <w:numPr>
          <w:ilvl w:val="0"/>
          <w:numId w:val="26"/>
        </w:numPr>
        <w:spacing w:line="360" w:lineRule="auto"/>
        <w:ind w:left="0" w:firstLine="720"/>
        <w:outlineLvl w:val="0"/>
        <w:rPr>
          <w:sz w:val="28"/>
          <w:szCs w:val="28"/>
        </w:rPr>
      </w:pPr>
      <w:bookmarkStart w:id="121" w:name="_Toc100983808"/>
      <w:bookmarkStart w:id="122" w:name="_Toc100983860"/>
      <w:bookmarkStart w:id="123" w:name="_Toc130955987"/>
      <w:bookmarkStart w:id="124" w:name="_Toc132126891"/>
      <w:bookmarkStart w:id="125" w:name="_Toc132127468"/>
      <w:r w:rsidRPr="00774785">
        <w:rPr>
          <w:sz w:val="28"/>
          <w:szCs w:val="28"/>
        </w:rPr>
        <w:t>Технические:</w:t>
      </w:r>
      <w:bookmarkEnd w:id="121"/>
      <w:bookmarkEnd w:id="122"/>
      <w:bookmarkEnd w:id="123"/>
      <w:bookmarkEnd w:id="124"/>
      <w:bookmarkEnd w:id="125"/>
    </w:p>
    <w:p w:rsidR="00C0133B" w:rsidRPr="00774785" w:rsidRDefault="00C0133B" w:rsidP="008674EB">
      <w:pPr>
        <w:pStyle w:val="a4"/>
        <w:widowControl w:val="0"/>
        <w:numPr>
          <w:ilvl w:val="0"/>
          <w:numId w:val="3"/>
        </w:numPr>
        <w:spacing w:line="360" w:lineRule="auto"/>
        <w:ind w:left="0" w:firstLine="720"/>
        <w:outlineLvl w:val="0"/>
        <w:rPr>
          <w:sz w:val="28"/>
          <w:szCs w:val="28"/>
        </w:rPr>
      </w:pPr>
      <w:bookmarkStart w:id="126" w:name="_Toc100983809"/>
      <w:bookmarkStart w:id="127" w:name="_Toc100983861"/>
      <w:bookmarkStart w:id="128" w:name="_Toc130955988"/>
      <w:bookmarkStart w:id="129" w:name="_Toc132126892"/>
      <w:bookmarkStart w:id="130" w:name="_Toc132127469"/>
      <w:r w:rsidRPr="00774785">
        <w:rPr>
          <w:sz w:val="28"/>
          <w:szCs w:val="28"/>
        </w:rPr>
        <w:t>изношенность оборудования - 4 балла;</w:t>
      </w:r>
      <w:bookmarkEnd w:id="126"/>
      <w:bookmarkEnd w:id="127"/>
      <w:bookmarkEnd w:id="128"/>
      <w:bookmarkEnd w:id="129"/>
      <w:bookmarkEnd w:id="130"/>
    </w:p>
    <w:p w:rsidR="00C0133B" w:rsidRPr="00774785" w:rsidRDefault="00C0133B" w:rsidP="008674EB">
      <w:pPr>
        <w:pStyle w:val="a4"/>
        <w:widowControl w:val="0"/>
        <w:numPr>
          <w:ilvl w:val="0"/>
          <w:numId w:val="3"/>
        </w:numPr>
        <w:spacing w:line="360" w:lineRule="auto"/>
        <w:ind w:left="0" w:firstLine="720"/>
        <w:outlineLvl w:val="0"/>
        <w:rPr>
          <w:sz w:val="28"/>
          <w:szCs w:val="28"/>
        </w:rPr>
      </w:pPr>
      <w:bookmarkStart w:id="131" w:name="_Toc100983810"/>
      <w:bookmarkStart w:id="132" w:name="_Toc100983862"/>
      <w:bookmarkStart w:id="133" w:name="_Toc130955989"/>
      <w:bookmarkStart w:id="134" w:name="_Toc132126893"/>
      <w:bookmarkStart w:id="135" w:name="_Toc132127470"/>
      <w:r w:rsidRPr="00774785">
        <w:rPr>
          <w:sz w:val="28"/>
          <w:szCs w:val="28"/>
        </w:rPr>
        <w:t>нестабильность качества сырья – 2;</w:t>
      </w:r>
      <w:bookmarkEnd w:id="131"/>
      <w:bookmarkEnd w:id="132"/>
      <w:bookmarkEnd w:id="133"/>
      <w:bookmarkEnd w:id="134"/>
      <w:bookmarkEnd w:id="135"/>
    </w:p>
    <w:p w:rsidR="00C0133B" w:rsidRPr="00774785" w:rsidRDefault="00C0133B" w:rsidP="008674EB">
      <w:pPr>
        <w:pStyle w:val="a4"/>
        <w:widowControl w:val="0"/>
        <w:numPr>
          <w:ilvl w:val="0"/>
          <w:numId w:val="3"/>
        </w:numPr>
        <w:spacing w:line="360" w:lineRule="auto"/>
        <w:ind w:left="0" w:firstLine="720"/>
        <w:outlineLvl w:val="0"/>
        <w:rPr>
          <w:sz w:val="28"/>
          <w:szCs w:val="28"/>
        </w:rPr>
      </w:pPr>
      <w:bookmarkStart w:id="136" w:name="_Toc100983811"/>
      <w:bookmarkStart w:id="137" w:name="_Toc100983863"/>
      <w:bookmarkStart w:id="138" w:name="_Toc130955990"/>
      <w:bookmarkStart w:id="139" w:name="_Toc132126894"/>
      <w:bookmarkStart w:id="140" w:name="_Toc132127471"/>
      <w:r w:rsidRPr="00774785">
        <w:rPr>
          <w:sz w:val="28"/>
          <w:szCs w:val="28"/>
        </w:rPr>
        <w:t>недостаточная надежность технологий – 2;</w:t>
      </w:r>
      <w:bookmarkEnd w:id="136"/>
      <w:bookmarkEnd w:id="137"/>
      <w:bookmarkEnd w:id="138"/>
      <w:bookmarkEnd w:id="139"/>
      <w:bookmarkEnd w:id="140"/>
    </w:p>
    <w:p w:rsidR="00C0133B" w:rsidRPr="00774785" w:rsidRDefault="00C0133B" w:rsidP="008674EB">
      <w:pPr>
        <w:pStyle w:val="a4"/>
        <w:widowControl w:val="0"/>
        <w:numPr>
          <w:ilvl w:val="0"/>
          <w:numId w:val="3"/>
        </w:numPr>
        <w:spacing w:line="360" w:lineRule="auto"/>
        <w:ind w:left="0" w:firstLine="720"/>
        <w:outlineLvl w:val="0"/>
        <w:rPr>
          <w:sz w:val="28"/>
          <w:szCs w:val="28"/>
        </w:rPr>
      </w:pPr>
      <w:bookmarkStart w:id="141" w:name="_Toc100983812"/>
      <w:bookmarkStart w:id="142" w:name="_Toc100983864"/>
      <w:bookmarkStart w:id="143" w:name="_Toc130955991"/>
      <w:bookmarkStart w:id="144" w:name="_Toc132126895"/>
      <w:bookmarkStart w:id="145" w:name="_Toc132127472"/>
      <w:r w:rsidRPr="00774785">
        <w:rPr>
          <w:sz w:val="28"/>
          <w:szCs w:val="28"/>
        </w:rPr>
        <w:t>отсутствие резерва мощностей –1.</w:t>
      </w:r>
      <w:bookmarkEnd w:id="141"/>
      <w:bookmarkEnd w:id="142"/>
      <w:bookmarkEnd w:id="143"/>
      <w:bookmarkEnd w:id="144"/>
      <w:bookmarkEnd w:id="145"/>
    </w:p>
    <w:p w:rsidR="00C0133B" w:rsidRPr="00774785" w:rsidRDefault="00C0133B" w:rsidP="008674EB">
      <w:pPr>
        <w:pStyle w:val="a4"/>
        <w:widowControl w:val="0"/>
        <w:numPr>
          <w:ilvl w:val="0"/>
          <w:numId w:val="26"/>
        </w:numPr>
        <w:spacing w:line="360" w:lineRule="auto"/>
        <w:ind w:left="0" w:firstLine="720"/>
        <w:outlineLvl w:val="0"/>
        <w:rPr>
          <w:sz w:val="28"/>
          <w:szCs w:val="28"/>
        </w:rPr>
      </w:pPr>
      <w:bookmarkStart w:id="146" w:name="_Toc100983813"/>
      <w:bookmarkStart w:id="147" w:name="_Toc100983865"/>
      <w:bookmarkStart w:id="148" w:name="_Toc130955992"/>
      <w:bookmarkStart w:id="149" w:name="_Toc132126896"/>
      <w:bookmarkStart w:id="150" w:name="_Toc132127473"/>
      <w:r w:rsidRPr="00774785">
        <w:rPr>
          <w:sz w:val="28"/>
          <w:szCs w:val="28"/>
        </w:rPr>
        <w:t>Экологические:</w:t>
      </w:r>
      <w:bookmarkEnd w:id="146"/>
      <w:bookmarkEnd w:id="147"/>
      <w:bookmarkEnd w:id="148"/>
      <w:bookmarkEnd w:id="149"/>
      <w:bookmarkEnd w:id="150"/>
    </w:p>
    <w:p w:rsidR="00C0133B" w:rsidRPr="00774785" w:rsidRDefault="00C0133B" w:rsidP="008674EB">
      <w:pPr>
        <w:pStyle w:val="a4"/>
        <w:widowControl w:val="0"/>
        <w:numPr>
          <w:ilvl w:val="0"/>
          <w:numId w:val="3"/>
        </w:numPr>
        <w:spacing w:line="360" w:lineRule="auto"/>
        <w:ind w:left="0" w:firstLine="720"/>
        <w:outlineLvl w:val="0"/>
        <w:rPr>
          <w:sz w:val="28"/>
          <w:szCs w:val="28"/>
        </w:rPr>
      </w:pPr>
      <w:bookmarkStart w:id="151" w:name="_Toc100983814"/>
      <w:bookmarkStart w:id="152" w:name="_Toc100983866"/>
      <w:bookmarkStart w:id="153" w:name="_Toc130955993"/>
      <w:bookmarkStart w:id="154" w:name="_Toc132126897"/>
      <w:bookmarkStart w:id="155" w:name="_Toc132127474"/>
      <w:r w:rsidRPr="00774785">
        <w:rPr>
          <w:sz w:val="28"/>
          <w:szCs w:val="28"/>
        </w:rPr>
        <w:t>вредность производства – 1 балл;</w:t>
      </w:r>
      <w:bookmarkEnd w:id="151"/>
      <w:bookmarkEnd w:id="152"/>
      <w:bookmarkEnd w:id="153"/>
      <w:bookmarkEnd w:id="154"/>
      <w:bookmarkEnd w:id="155"/>
    </w:p>
    <w:p w:rsidR="00C0133B" w:rsidRPr="00774785" w:rsidRDefault="00C0133B" w:rsidP="008674EB">
      <w:pPr>
        <w:pStyle w:val="a4"/>
        <w:widowControl w:val="0"/>
        <w:numPr>
          <w:ilvl w:val="0"/>
          <w:numId w:val="3"/>
        </w:numPr>
        <w:spacing w:line="360" w:lineRule="auto"/>
        <w:ind w:left="0" w:firstLine="720"/>
        <w:outlineLvl w:val="0"/>
        <w:rPr>
          <w:sz w:val="28"/>
          <w:szCs w:val="28"/>
        </w:rPr>
      </w:pPr>
      <w:bookmarkStart w:id="156" w:name="_Toc100983815"/>
      <w:bookmarkStart w:id="157" w:name="_Toc100983867"/>
      <w:bookmarkStart w:id="158" w:name="_Toc130955994"/>
      <w:bookmarkStart w:id="159" w:name="_Toc132126898"/>
      <w:bookmarkStart w:id="160" w:name="_Toc132127475"/>
      <w:r w:rsidRPr="00774785">
        <w:rPr>
          <w:sz w:val="28"/>
          <w:szCs w:val="28"/>
        </w:rPr>
        <w:t>проблемы складирования отходов – 0;</w:t>
      </w:r>
      <w:bookmarkEnd w:id="156"/>
      <w:bookmarkEnd w:id="157"/>
      <w:bookmarkEnd w:id="158"/>
      <w:bookmarkEnd w:id="159"/>
      <w:bookmarkEnd w:id="160"/>
    </w:p>
    <w:p w:rsidR="00C0133B" w:rsidRPr="00774785" w:rsidRDefault="00C0133B" w:rsidP="008674EB">
      <w:pPr>
        <w:pStyle w:val="a4"/>
        <w:widowControl w:val="0"/>
        <w:numPr>
          <w:ilvl w:val="0"/>
          <w:numId w:val="3"/>
        </w:numPr>
        <w:spacing w:line="360" w:lineRule="auto"/>
        <w:ind w:left="0" w:firstLine="720"/>
        <w:outlineLvl w:val="0"/>
        <w:rPr>
          <w:sz w:val="28"/>
          <w:szCs w:val="28"/>
        </w:rPr>
      </w:pPr>
      <w:bookmarkStart w:id="161" w:name="_Toc100983816"/>
      <w:bookmarkStart w:id="162" w:name="_Toc100983868"/>
      <w:bookmarkStart w:id="163" w:name="_Toc130955995"/>
      <w:bookmarkStart w:id="164" w:name="_Toc132126899"/>
      <w:bookmarkStart w:id="165" w:name="_Toc132127476"/>
      <w:r w:rsidRPr="00774785">
        <w:rPr>
          <w:sz w:val="28"/>
          <w:szCs w:val="28"/>
        </w:rPr>
        <w:t>вероятность залповых выбросов – 1;</w:t>
      </w:r>
      <w:bookmarkEnd w:id="161"/>
      <w:bookmarkEnd w:id="162"/>
      <w:bookmarkEnd w:id="163"/>
      <w:bookmarkEnd w:id="164"/>
      <w:bookmarkEnd w:id="165"/>
    </w:p>
    <w:p w:rsidR="00C0133B" w:rsidRPr="00774785" w:rsidRDefault="00C0133B" w:rsidP="008674EB">
      <w:pPr>
        <w:pStyle w:val="a4"/>
        <w:widowControl w:val="0"/>
        <w:numPr>
          <w:ilvl w:val="0"/>
          <w:numId w:val="3"/>
        </w:numPr>
        <w:spacing w:line="360" w:lineRule="auto"/>
        <w:ind w:left="0" w:firstLine="720"/>
        <w:outlineLvl w:val="0"/>
        <w:rPr>
          <w:sz w:val="28"/>
          <w:szCs w:val="28"/>
        </w:rPr>
      </w:pPr>
      <w:bookmarkStart w:id="166" w:name="_Toc100983817"/>
      <w:bookmarkStart w:id="167" w:name="_Toc100983869"/>
      <w:bookmarkStart w:id="168" w:name="_Toc130955996"/>
      <w:bookmarkStart w:id="169" w:name="_Toc132126900"/>
      <w:bookmarkStart w:id="170" w:name="_Toc132127477"/>
      <w:r w:rsidRPr="00774785">
        <w:rPr>
          <w:sz w:val="28"/>
          <w:szCs w:val="28"/>
        </w:rPr>
        <w:t>выбросы в атмосферу и сбросы в воду – 1;</w:t>
      </w:r>
      <w:bookmarkEnd w:id="166"/>
      <w:bookmarkEnd w:id="167"/>
      <w:bookmarkEnd w:id="168"/>
      <w:bookmarkEnd w:id="169"/>
      <w:bookmarkEnd w:id="170"/>
    </w:p>
    <w:p w:rsidR="00C0133B" w:rsidRPr="00774785" w:rsidRDefault="00C0133B" w:rsidP="008674EB">
      <w:pPr>
        <w:pStyle w:val="a4"/>
        <w:widowControl w:val="0"/>
        <w:numPr>
          <w:ilvl w:val="0"/>
          <w:numId w:val="3"/>
        </w:numPr>
        <w:spacing w:line="360" w:lineRule="auto"/>
        <w:ind w:left="0" w:firstLine="720"/>
        <w:outlineLvl w:val="0"/>
        <w:rPr>
          <w:sz w:val="28"/>
          <w:szCs w:val="28"/>
        </w:rPr>
      </w:pPr>
      <w:bookmarkStart w:id="171" w:name="_Toc100983818"/>
      <w:bookmarkStart w:id="172" w:name="_Toc100983870"/>
      <w:bookmarkStart w:id="173" w:name="_Toc130955997"/>
      <w:bookmarkStart w:id="174" w:name="_Toc132126901"/>
      <w:bookmarkStart w:id="175" w:name="_Toc132127478"/>
      <w:r w:rsidRPr="00774785">
        <w:rPr>
          <w:sz w:val="28"/>
          <w:szCs w:val="28"/>
        </w:rPr>
        <w:t xml:space="preserve">близость населенных пунктов – </w:t>
      </w:r>
      <w:r w:rsidR="003042B0" w:rsidRPr="00774785">
        <w:rPr>
          <w:sz w:val="28"/>
          <w:szCs w:val="28"/>
        </w:rPr>
        <w:t>5</w:t>
      </w:r>
      <w:r w:rsidRPr="00774785">
        <w:rPr>
          <w:sz w:val="28"/>
          <w:szCs w:val="28"/>
        </w:rPr>
        <w:t>.</w:t>
      </w:r>
      <w:bookmarkEnd w:id="171"/>
      <w:bookmarkEnd w:id="172"/>
      <w:bookmarkEnd w:id="173"/>
      <w:bookmarkEnd w:id="174"/>
      <w:bookmarkEnd w:id="175"/>
    </w:p>
    <w:p w:rsidR="00C0133B" w:rsidRPr="00774785" w:rsidRDefault="00C0133B" w:rsidP="008674EB">
      <w:pPr>
        <w:pStyle w:val="a4"/>
        <w:widowControl w:val="0"/>
        <w:spacing w:line="360" w:lineRule="auto"/>
        <w:ind w:firstLine="720"/>
        <w:outlineLvl w:val="0"/>
        <w:rPr>
          <w:sz w:val="28"/>
          <w:szCs w:val="28"/>
        </w:rPr>
      </w:pPr>
      <w:bookmarkStart w:id="176" w:name="_Toc100983819"/>
      <w:bookmarkStart w:id="177" w:name="_Toc100983871"/>
      <w:bookmarkStart w:id="178" w:name="_Toc130955998"/>
      <w:bookmarkStart w:id="179" w:name="_Toc132126902"/>
      <w:bookmarkStart w:id="180" w:name="_Toc132127479"/>
      <w:r w:rsidRPr="00774785">
        <w:rPr>
          <w:sz w:val="28"/>
          <w:szCs w:val="28"/>
        </w:rPr>
        <w:t>После анализа возможных рисков и выявления среди них наиболее существенных необходимо определить для каждого их них организационные меры по профилактике и нейтрализации.</w:t>
      </w:r>
      <w:bookmarkEnd w:id="176"/>
      <w:bookmarkEnd w:id="177"/>
      <w:bookmarkEnd w:id="178"/>
      <w:bookmarkEnd w:id="179"/>
      <w:bookmarkEnd w:id="180"/>
    </w:p>
    <w:p w:rsidR="00C0133B" w:rsidRPr="00774785" w:rsidRDefault="00C0133B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Для нашего проекта считаем наиболее существенными финансово-экономические риски,</w:t>
      </w:r>
      <w:r w:rsidR="0049132C">
        <w:rPr>
          <w:sz w:val="28"/>
          <w:szCs w:val="28"/>
        </w:rPr>
        <w:t xml:space="preserve"> </w:t>
      </w:r>
      <w:r w:rsidRPr="00774785">
        <w:rPr>
          <w:sz w:val="28"/>
          <w:szCs w:val="28"/>
        </w:rPr>
        <w:t>обусловленные форс-мажорными обстоятельствами.</w:t>
      </w:r>
    </w:p>
    <w:p w:rsidR="00BB7FC3" w:rsidRPr="00774785" w:rsidRDefault="00BB7FC3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По характеру технологического процесса ОАО “</w:t>
      </w:r>
      <w:r w:rsidR="000544CE" w:rsidRPr="00774785">
        <w:rPr>
          <w:sz w:val="28"/>
          <w:szCs w:val="28"/>
        </w:rPr>
        <w:t>Метма</w:t>
      </w:r>
      <w:r w:rsidRPr="00774785">
        <w:rPr>
          <w:sz w:val="28"/>
          <w:szCs w:val="28"/>
        </w:rPr>
        <w:t>” относится к категории предприятий, которые не оказывают существенного влияния на состояние окружающих воздуха и почв.</w:t>
      </w:r>
    </w:p>
    <w:p w:rsidR="00F26B3A" w:rsidRPr="00774785" w:rsidRDefault="00F26B3A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Производство на данном предприятии экологически чистое. Вода потребляется только в хозяйственных целях. Источником водоснабжения служит действующая сеть водопровода на территории завода. Для канализации сточных вод существует коллектор и</w:t>
      </w:r>
      <w:r w:rsidR="0049132C">
        <w:rPr>
          <w:sz w:val="28"/>
          <w:szCs w:val="28"/>
        </w:rPr>
        <w:t xml:space="preserve"> </w:t>
      </w:r>
      <w:r w:rsidR="00EB4A31" w:rsidRPr="00774785">
        <w:rPr>
          <w:sz w:val="28"/>
          <w:szCs w:val="28"/>
        </w:rPr>
        <w:t xml:space="preserve">районная </w:t>
      </w:r>
      <w:r w:rsidRPr="00774785">
        <w:rPr>
          <w:sz w:val="28"/>
          <w:szCs w:val="28"/>
        </w:rPr>
        <w:t>канализация. Электроэнергию получают по электросетям ТЭЦ-1.</w:t>
      </w:r>
    </w:p>
    <w:p w:rsidR="00BB7FC3" w:rsidRPr="00774785" w:rsidRDefault="00BB7FC3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Что касается ОАО “</w:t>
      </w:r>
      <w:r w:rsidR="000544CE" w:rsidRPr="00774785">
        <w:rPr>
          <w:sz w:val="28"/>
          <w:szCs w:val="28"/>
        </w:rPr>
        <w:t>Метма</w:t>
      </w:r>
      <w:r w:rsidRPr="00774785">
        <w:rPr>
          <w:sz w:val="28"/>
          <w:szCs w:val="28"/>
        </w:rPr>
        <w:t>”, отходы производства используются полностью различными организациями. Опил поставляют на кирпичный завод “Стройкерамика”. Стружку закупает птицефабрика и использует ее в качестве подстилки для птиц. Кусковые отходы частично идут на отопление и для производства технологической щепы.</w:t>
      </w:r>
    </w:p>
    <w:p w:rsidR="00BB7FC3" w:rsidRPr="00774785" w:rsidRDefault="00BB7FC3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A4605" w:rsidRPr="00774785" w:rsidRDefault="00B962C1" w:rsidP="008674EB">
      <w:pPr>
        <w:pStyle w:val="3"/>
        <w:keepNext w:val="0"/>
        <w:widowControl w:val="0"/>
        <w:spacing w:line="360" w:lineRule="auto"/>
        <w:ind w:firstLine="720"/>
        <w:jc w:val="both"/>
      </w:pPr>
      <w:bookmarkStart w:id="181" w:name="_Toc515513039"/>
      <w:bookmarkStart w:id="182" w:name="_Toc9069703"/>
      <w:bookmarkStart w:id="183" w:name="_Toc26852319"/>
      <w:bookmarkStart w:id="184" w:name="_Toc132126903"/>
      <w:bookmarkStart w:id="185" w:name="_Toc132127480"/>
      <w:r w:rsidRPr="00774785">
        <w:t xml:space="preserve">10. </w:t>
      </w:r>
      <w:r w:rsidR="000A4605" w:rsidRPr="00774785">
        <w:t>Финансовый план</w:t>
      </w:r>
      <w:bookmarkEnd w:id="181"/>
      <w:bookmarkEnd w:id="182"/>
      <w:bookmarkEnd w:id="183"/>
      <w:bookmarkEnd w:id="184"/>
      <w:bookmarkEnd w:id="185"/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</w:p>
    <w:p w:rsidR="000A4605" w:rsidRPr="00774785" w:rsidRDefault="000A4605" w:rsidP="008674EB">
      <w:pPr>
        <w:pStyle w:val="a4"/>
        <w:widowControl w:val="0"/>
        <w:spacing w:line="360" w:lineRule="auto"/>
        <w:ind w:firstLine="720"/>
        <w:outlineLvl w:val="0"/>
        <w:rPr>
          <w:sz w:val="28"/>
          <w:szCs w:val="28"/>
        </w:rPr>
      </w:pPr>
      <w:bookmarkStart w:id="186" w:name="_Toc100983821"/>
      <w:bookmarkStart w:id="187" w:name="_Toc100983873"/>
      <w:bookmarkStart w:id="188" w:name="_Toc130956000"/>
      <w:bookmarkStart w:id="189" w:name="_Toc132126904"/>
      <w:bookmarkStart w:id="190" w:name="_Toc132127481"/>
      <w:r w:rsidRPr="00774785">
        <w:rPr>
          <w:sz w:val="28"/>
          <w:szCs w:val="28"/>
        </w:rPr>
        <w:t>Данный раздел бизнес-плана призван обобщить материалы предыдущих разделов и представить их в стоимостном выражении. Ценность результатов, полученных в данном разделе, в равной степени завит от полноты и достоверности исходных данных и от корректировки методов, используемых при оценке финансовой состоятельности бизнес-плана.</w:t>
      </w:r>
      <w:bookmarkEnd w:id="186"/>
      <w:bookmarkEnd w:id="187"/>
      <w:bookmarkEnd w:id="188"/>
      <w:bookmarkEnd w:id="189"/>
      <w:bookmarkEnd w:id="190"/>
    </w:p>
    <w:p w:rsidR="000A4605" w:rsidRPr="00774785" w:rsidRDefault="000A4605" w:rsidP="008674EB">
      <w:pPr>
        <w:pStyle w:val="a4"/>
        <w:widowControl w:val="0"/>
        <w:spacing w:line="360" w:lineRule="auto"/>
        <w:ind w:firstLine="720"/>
        <w:outlineLvl w:val="0"/>
        <w:rPr>
          <w:sz w:val="28"/>
          <w:szCs w:val="28"/>
        </w:rPr>
      </w:pPr>
      <w:bookmarkStart w:id="191" w:name="_Toc100983822"/>
      <w:bookmarkStart w:id="192" w:name="_Toc100983874"/>
      <w:bookmarkStart w:id="193" w:name="_Toc130956001"/>
      <w:bookmarkStart w:id="194" w:name="_Toc132126905"/>
      <w:bookmarkStart w:id="195" w:name="_Toc132127482"/>
      <w:r w:rsidRPr="00774785">
        <w:rPr>
          <w:sz w:val="28"/>
          <w:szCs w:val="28"/>
        </w:rPr>
        <w:t>Разработка финансовых планов является важной составной частью внутрифирменного планирования, а также одним из основных средств контактов с внешней средой: поставщиками, потребителями, инвесторами.</w:t>
      </w:r>
      <w:bookmarkEnd w:id="191"/>
      <w:bookmarkEnd w:id="192"/>
      <w:bookmarkEnd w:id="193"/>
      <w:bookmarkEnd w:id="194"/>
      <w:bookmarkEnd w:id="195"/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Цель финансового плана – определить эффективность предлагаемого бизнеса, вида деятельности. Значение финансового планирования для внутренней среды организации определяется тем, что оно: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- облекает выработанные стратегические цели в форму конкретных финансовых показателей;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- устанавливает стандарты для организации финансовой информации;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- определяет границы затрат, необходимых для реализации всей совокупности планов фирмы;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- в части оперативного финансового планирования дает очень полезную информацию для разработки и корректировки общефирменной стратегии.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Разработка бизнес-планов является также одним из</w:t>
      </w:r>
      <w:r w:rsidR="0049132C">
        <w:t xml:space="preserve"> </w:t>
      </w:r>
      <w:r w:rsidRPr="00774785">
        <w:t>основных средств контактов с внешней средой: поставщиками, потребителями, кредиторами, инвесторами.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Далее представим планируемые формы отчетности предприятия по производству барабанов.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Составляющие финансового плана:</w:t>
      </w:r>
    </w:p>
    <w:p w:rsidR="000A4605" w:rsidRPr="00774785" w:rsidRDefault="000A4605" w:rsidP="008674EB">
      <w:pPr>
        <w:pStyle w:val="21"/>
        <w:widowControl w:val="0"/>
        <w:numPr>
          <w:ilvl w:val="0"/>
          <w:numId w:val="8"/>
        </w:numPr>
        <w:spacing w:line="360" w:lineRule="auto"/>
        <w:ind w:left="0" w:firstLine="720"/>
        <w:jc w:val="both"/>
      </w:pPr>
      <w:r w:rsidRPr="00774785">
        <w:t>план финансовых результатов (табл.</w:t>
      </w:r>
      <w:r w:rsidR="004B578A" w:rsidRPr="00774785">
        <w:rPr>
          <w:lang w:val="en-US"/>
        </w:rPr>
        <w:t xml:space="preserve"> </w:t>
      </w:r>
      <w:r w:rsidR="00F80142" w:rsidRPr="00774785">
        <w:t>19</w:t>
      </w:r>
      <w:r w:rsidRPr="00774785">
        <w:t>);</w:t>
      </w:r>
    </w:p>
    <w:p w:rsidR="000A4605" w:rsidRPr="00774785" w:rsidRDefault="000A4605" w:rsidP="008674EB">
      <w:pPr>
        <w:pStyle w:val="21"/>
        <w:widowControl w:val="0"/>
        <w:numPr>
          <w:ilvl w:val="0"/>
          <w:numId w:val="8"/>
        </w:numPr>
        <w:spacing w:line="360" w:lineRule="auto"/>
        <w:ind w:left="0" w:firstLine="720"/>
        <w:jc w:val="both"/>
      </w:pPr>
      <w:r w:rsidRPr="00774785">
        <w:t>прогноз движения денежной наличности (табл. 2</w:t>
      </w:r>
      <w:r w:rsidR="00F80142" w:rsidRPr="00774785">
        <w:t>0</w:t>
      </w:r>
      <w:r w:rsidRPr="00774785">
        <w:t>);</w:t>
      </w:r>
    </w:p>
    <w:p w:rsidR="000A4605" w:rsidRPr="00774785" w:rsidRDefault="000A4605" w:rsidP="008674EB">
      <w:pPr>
        <w:pStyle w:val="21"/>
        <w:widowControl w:val="0"/>
        <w:numPr>
          <w:ilvl w:val="0"/>
          <w:numId w:val="8"/>
        </w:numPr>
        <w:spacing w:line="360" w:lineRule="auto"/>
        <w:ind w:left="0" w:firstLine="720"/>
        <w:jc w:val="both"/>
      </w:pPr>
      <w:r w:rsidRPr="00774785">
        <w:t>проектный баланс (табл. 2</w:t>
      </w:r>
      <w:r w:rsidR="00F80142" w:rsidRPr="00774785">
        <w:t>1</w:t>
      </w:r>
      <w:r w:rsidRPr="00774785">
        <w:t>);</w:t>
      </w:r>
    </w:p>
    <w:p w:rsidR="000A4605" w:rsidRPr="00774785" w:rsidRDefault="000A4605" w:rsidP="008674EB">
      <w:pPr>
        <w:pStyle w:val="21"/>
        <w:widowControl w:val="0"/>
        <w:numPr>
          <w:ilvl w:val="0"/>
          <w:numId w:val="8"/>
        </w:numPr>
        <w:spacing w:line="360" w:lineRule="auto"/>
        <w:ind w:left="0" w:firstLine="720"/>
        <w:jc w:val="both"/>
      </w:pPr>
      <w:r w:rsidRPr="00774785">
        <w:t>финансовые коэффициенты (табл. 2</w:t>
      </w:r>
      <w:r w:rsidR="00F80142" w:rsidRPr="00774785">
        <w:t>2</w:t>
      </w:r>
      <w:r w:rsidRPr="00774785">
        <w:t>);</w:t>
      </w:r>
    </w:p>
    <w:p w:rsidR="000A4605" w:rsidRPr="00774785" w:rsidRDefault="000A4605" w:rsidP="008674EB">
      <w:pPr>
        <w:pStyle w:val="21"/>
        <w:widowControl w:val="0"/>
        <w:numPr>
          <w:ilvl w:val="0"/>
          <w:numId w:val="8"/>
        </w:numPr>
        <w:spacing w:line="360" w:lineRule="auto"/>
        <w:ind w:left="0" w:firstLine="720"/>
        <w:jc w:val="both"/>
      </w:pPr>
      <w:r w:rsidRPr="00774785">
        <w:t>анализ безубыточности.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Отчет о прибылях и убытках отражает процесс производства и сбыта деревянных барабанов за год с разбивкой по кварталам.</w:t>
      </w:r>
    </w:p>
    <w:p w:rsidR="000A4605" w:rsidRPr="00774785" w:rsidRDefault="006776C1" w:rsidP="008674EB">
      <w:pPr>
        <w:pStyle w:val="21"/>
        <w:widowControl w:val="0"/>
        <w:spacing w:line="360" w:lineRule="auto"/>
        <w:ind w:firstLine="720"/>
        <w:jc w:val="both"/>
      </w:pPr>
      <w:r>
        <w:br w:type="page"/>
      </w:r>
      <w:r w:rsidR="00F80142" w:rsidRPr="00774785">
        <w:t>Таблица 19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План финансовых результатов</w:t>
      </w:r>
      <w:r w:rsidR="0049132C">
        <w:t xml:space="preserve"> </w:t>
      </w:r>
      <w:r w:rsidRPr="00774785">
        <w:t xml:space="preserve">(тыс. </w:t>
      </w:r>
      <w:r w:rsidR="002D101B" w:rsidRPr="00774785">
        <w:t>руб.</w:t>
      </w:r>
      <w:r w:rsidRPr="00774785">
        <w:t>)</w:t>
      </w:r>
    </w:p>
    <w:tbl>
      <w:tblPr>
        <w:tblW w:w="877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7"/>
        <w:gridCol w:w="934"/>
        <w:gridCol w:w="935"/>
        <w:gridCol w:w="935"/>
        <w:gridCol w:w="936"/>
        <w:gridCol w:w="1196"/>
      </w:tblGrid>
      <w:tr w:rsidR="000A4605" w:rsidRPr="00774785">
        <w:trPr>
          <w:cantSplit/>
          <w:trHeight w:val="314"/>
        </w:trPr>
        <w:tc>
          <w:tcPr>
            <w:tcW w:w="3837" w:type="dxa"/>
            <w:vMerge w:val="restart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Показатели</w:t>
            </w:r>
          </w:p>
        </w:tc>
        <w:tc>
          <w:tcPr>
            <w:tcW w:w="3740" w:type="dxa"/>
            <w:gridSpan w:val="4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Кварталы</w:t>
            </w:r>
          </w:p>
        </w:tc>
        <w:tc>
          <w:tcPr>
            <w:tcW w:w="1196" w:type="dxa"/>
            <w:vMerge w:val="restart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Итого за год</w:t>
            </w:r>
          </w:p>
        </w:tc>
      </w:tr>
      <w:tr w:rsidR="000A4605" w:rsidRPr="00774785">
        <w:trPr>
          <w:cantSplit/>
          <w:trHeight w:val="488"/>
        </w:trPr>
        <w:tc>
          <w:tcPr>
            <w:tcW w:w="3837" w:type="dxa"/>
            <w:vMerge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</w:t>
            </w:r>
          </w:p>
        </w:tc>
        <w:tc>
          <w:tcPr>
            <w:tcW w:w="935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</w:t>
            </w:r>
          </w:p>
        </w:tc>
        <w:tc>
          <w:tcPr>
            <w:tcW w:w="935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</w:tc>
        <w:tc>
          <w:tcPr>
            <w:tcW w:w="1196" w:type="dxa"/>
            <w:vMerge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0A4605" w:rsidRPr="00774785">
        <w:trPr>
          <w:trHeight w:val="5047"/>
        </w:trPr>
        <w:tc>
          <w:tcPr>
            <w:tcW w:w="3837" w:type="dxa"/>
          </w:tcPr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Выручка от реализации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2. НДС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Чистая выручка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Себестоимость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материальные затраты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затраты на оплату труда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социальные отчисления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амортизация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прочие затраты</w:t>
            </w:r>
          </w:p>
          <w:p w:rsidR="000A4605" w:rsidRPr="00774785" w:rsidRDefault="00DE7EE3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 xml:space="preserve">в т.ч. </w:t>
            </w:r>
            <w:r w:rsidR="000A4605" w:rsidRPr="00774785">
              <w:rPr>
                <w:sz w:val="20"/>
                <w:szCs w:val="20"/>
              </w:rPr>
              <w:t>% по кредиту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Прибыль от реализации</w:t>
            </w:r>
          </w:p>
          <w:p w:rsidR="000757F5" w:rsidRPr="00774785" w:rsidRDefault="000A4605" w:rsidP="00774785">
            <w:pPr>
              <w:pStyle w:val="21"/>
              <w:widowControl w:val="0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Внереализационные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расходы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Балансовая прибыль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Налог на прибыль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934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651,60</w:t>
            </w:r>
          </w:p>
          <w:p w:rsidR="000A4605" w:rsidRPr="00774785" w:rsidRDefault="00500869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99,40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  <w:r w:rsidR="00500869" w:rsidRPr="00774785">
              <w:rPr>
                <w:sz w:val="20"/>
                <w:szCs w:val="20"/>
              </w:rPr>
              <w:t>52,20</w:t>
            </w:r>
          </w:p>
          <w:p w:rsidR="00E174B6" w:rsidRPr="00774785" w:rsidRDefault="00E174B6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405,16</w:t>
            </w:r>
          </w:p>
          <w:p w:rsidR="00E174B6" w:rsidRPr="00774785" w:rsidRDefault="00E174B6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255,28</w:t>
            </w:r>
          </w:p>
          <w:p w:rsidR="007B7A03" w:rsidRPr="00774785" w:rsidRDefault="007B7A03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47,50</w:t>
            </w:r>
          </w:p>
          <w:p w:rsidR="007B7A03" w:rsidRPr="00774785" w:rsidRDefault="004C4CF0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13,31</w:t>
            </w:r>
          </w:p>
          <w:p w:rsidR="000A4605" w:rsidRPr="00774785" w:rsidRDefault="00993C04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23,14</w:t>
            </w:r>
          </w:p>
          <w:p w:rsidR="000A4605" w:rsidRPr="00774785" w:rsidRDefault="00500869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65,93</w:t>
            </w:r>
          </w:p>
          <w:p w:rsidR="000A4605" w:rsidRPr="00774785" w:rsidRDefault="00962206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26,33</w:t>
            </w:r>
          </w:p>
          <w:p w:rsidR="000A4605" w:rsidRPr="00774785" w:rsidRDefault="00B17916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  <w:r w:rsidR="006F06F0" w:rsidRPr="00774785">
              <w:rPr>
                <w:sz w:val="20"/>
                <w:szCs w:val="20"/>
              </w:rPr>
              <w:t>47,04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10,45</w:t>
            </w:r>
          </w:p>
          <w:p w:rsidR="000757F5" w:rsidRPr="00774785" w:rsidRDefault="000757F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B17916" w:rsidRPr="00774785" w:rsidRDefault="006F06F0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136,59</w:t>
            </w:r>
          </w:p>
          <w:p w:rsidR="006F06F0" w:rsidRPr="00774785" w:rsidRDefault="006F06F0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32,78</w:t>
            </w:r>
          </w:p>
          <w:p w:rsidR="006F06F0" w:rsidRPr="00774785" w:rsidRDefault="006F06F0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103,81</w:t>
            </w:r>
          </w:p>
        </w:tc>
        <w:tc>
          <w:tcPr>
            <w:tcW w:w="935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796,40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  <w:r w:rsidR="00500869" w:rsidRPr="00774785">
              <w:rPr>
                <w:sz w:val="20"/>
                <w:szCs w:val="20"/>
              </w:rPr>
              <w:t>21,48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6</w:t>
            </w:r>
            <w:r w:rsidR="00500869" w:rsidRPr="00774785">
              <w:rPr>
                <w:sz w:val="20"/>
                <w:szCs w:val="20"/>
              </w:rPr>
              <w:t>74,92</w:t>
            </w:r>
          </w:p>
          <w:p w:rsidR="00E174B6" w:rsidRPr="00774785" w:rsidRDefault="00E174B6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495,19</w:t>
            </w:r>
          </w:p>
          <w:p w:rsidR="000A4605" w:rsidRPr="00774785" w:rsidRDefault="00E174B6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312,02</w:t>
            </w:r>
          </w:p>
          <w:p w:rsidR="007B7A03" w:rsidRPr="00774785" w:rsidRDefault="004C4CF0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58,04</w:t>
            </w:r>
          </w:p>
          <w:p w:rsidR="007B7A03" w:rsidRPr="00774785" w:rsidRDefault="007B7A03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16,2</w:t>
            </w:r>
            <w:r w:rsidR="004C4CF0" w:rsidRPr="00774785">
              <w:rPr>
                <w:sz w:val="20"/>
                <w:szCs w:val="20"/>
              </w:rPr>
              <w:t>5</w:t>
            </w:r>
          </w:p>
          <w:p w:rsidR="000A4605" w:rsidRPr="00774785" w:rsidRDefault="00993C04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23,14</w:t>
            </w:r>
          </w:p>
          <w:p w:rsidR="000A4605" w:rsidRPr="00774785" w:rsidRDefault="00500869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85,74</w:t>
            </w:r>
          </w:p>
          <w:p w:rsidR="000A4605" w:rsidRPr="00774785" w:rsidRDefault="00962206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26,33</w:t>
            </w:r>
          </w:p>
          <w:p w:rsidR="000A4605" w:rsidRPr="00774785" w:rsidRDefault="00B17916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  <w:r w:rsidR="00381D16" w:rsidRPr="00774785">
              <w:rPr>
                <w:sz w:val="20"/>
                <w:szCs w:val="20"/>
              </w:rPr>
              <w:t>79,73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12,26</w:t>
            </w:r>
          </w:p>
          <w:p w:rsidR="000757F5" w:rsidRPr="00774785" w:rsidRDefault="000757F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B17916" w:rsidRPr="00774785" w:rsidRDefault="00381D16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167,47</w:t>
            </w:r>
          </w:p>
          <w:p w:rsidR="00381D16" w:rsidRPr="00774785" w:rsidRDefault="00381D16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40,19</w:t>
            </w:r>
          </w:p>
          <w:p w:rsidR="00381D16" w:rsidRPr="00774785" w:rsidRDefault="00381D16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127,28</w:t>
            </w:r>
          </w:p>
        </w:tc>
        <w:tc>
          <w:tcPr>
            <w:tcW w:w="935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868,80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  <w:r w:rsidR="00500869" w:rsidRPr="00774785">
              <w:rPr>
                <w:sz w:val="20"/>
                <w:szCs w:val="20"/>
              </w:rPr>
              <w:t>32,53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7</w:t>
            </w:r>
            <w:r w:rsidR="00500869" w:rsidRPr="00774785">
              <w:rPr>
                <w:sz w:val="20"/>
                <w:szCs w:val="20"/>
              </w:rPr>
              <w:t>36,27</w:t>
            </w:r>
          </w:p>
          <w:p w:rsidR="00E174B6" w:rsidRPr="00774785" w:rsidRDefault="00D931A8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540,21</w:t>
            </w:r>
          </w:p>
          <w:p w:rsidR="00D931A8" w:rsidRPr="00774785" w:rsidRDefault="00D931A8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340,38</w:t>
            </w:r>
          </w:p>
          <w:p w:rsidR="007B7A03" w:rsidRPr="00774785" w:rsidRDefault="007B7A03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63,33</w:t>
            </w:r>
          </w:p>
          <w:p w:rsidR="007B7A03" w:rsidRPr="00774785" w:rsidRDefault="007B7A03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17,73</w:t>
            </w:r>
          </w:p>
          <w:p w:rsidR="000A4605" w:rsidRPr="00774785" w:rsidRDefault="00993C04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23,14</w:t>
            </w:r>
          </w:p>
          <w:p w:rsidR="00D931A8" w:rsidRPr="00774785" w:rsidRDefault="00C5648E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95,63</w:t>
            </w:r>
          </w:p>
          <w:p w:rsidR="000A4605" w:rsidRPr="00774785" w:rsidRDefault="00962206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26,33</w:t>
            </w:r>
          </w:p>
          <w:p w:rsidR="000A4605" w:rsidRPr="00774785" w:rsidRDefault="00BF699D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  <w:r w:rsidR="00381D16" w:rsidRPr="00774785">
              <w:rPr>
                <w:sz w:val="20"/>
                <w:szCs w:val="20"/>
              </w:rPr>
              <w:t>96,06</w:t>
            </w:r>
          </w:p>
          <w:p w:rsidR="000A4605" w:rsidRPr="00774785" w:rsidRDefault="00BF699D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13,20</w:t>
            </w:r>
          </w:p>
          <w:p w:rsidR="00DE7EE3" w:rsidRPr="00774785" w:rsidRDefault="00DE7EE3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812D9D" w:rsidRPr="00774785" w:rsidRDefault="00381D16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182,86</w:t>
            </w:r>
          </w:p>
          <w:p w:rsidR="00381D16" w:rsidRPr="00774785" w:rsidRDefault="00381D16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43,89</w:t>
            </w:r>
          </w:p>
          <w:p w:rsidR="00381D16" w:rsidRPr="00774785" w:rsidRDefault="00381D16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138,97</w:t>
            </w:r>
          </w:p>
        </w:tc>
        <w:tc>
          <w:tcPr>
            <w:tcW w:w="935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868,80</w:t>
            </w:r>
          </w:p>
          <w:p w:rsidR="00500869" w:rsidRPr="00774785" w:rsidRDefault="00500869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132,53</w:t>
            </w:r>
          </w:p>
          <w:p w:rsidR="00500869" w:rsidRPr="00774785" w:rsidRDefault="00500869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736,27</w:t>
            </w:r>
          </w:p>
          <w:p w:rsidR="00D931A8" w:rsidRPr="00774785" w:rsidRDefault="00E32F19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540,21</w:t>
            </w:r>
          </w:p>
          <w:p w:rsidR="00D931A8" w:rsidRPr="00774785" w:rsidRDefault="00D931A8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340,38</w:t>
            </w:r>
          </w:p>
          <w:p w:rsidR="004C4CF0" w:rsidRPr="00774785" w:rsidRDefault="004C4CF0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63,33</w:t>
            </w:r>
          </w:p>
          <w:p w:rsidR="004C4CF0" w:rsidRPr="00774785" w:rsidRDefault="004C4CF0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17,73</w:t>
            </w:r>
          </w:p>
          <w:p w:rsidR="000A4605" w:rsidRPr="00774785" w:rsidRDefault="00993C04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23,15</w:t>
            </w:r>
          </w:p>
          <w:p w:rsidR="000A4605" w:rsidRPr="00774785" w:rsidRDefault="00C5648E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95,63</w:t>
            </w:r>
          </w:p>
          <w:p w:rsidR="000A4605" w:rsidRPr="00774785" w:rsidRDefault="00C01141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26,33</w:t>
            </w:r>
          </w:p>
          <w:p w:rsidR="00381D16" w:rsidRPr="00774785" w:rsidRDefault="00381D16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196,06</w:t>
            </w:r>
          </w:p>
          <w:p w:rsidR="00381D16" w:rsidRPr="00774785" w:rsidRDefault="00381D16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13,20</w:t>
            </w:r>
          </w:p>
          <w:p w:rsidR="00381D16" w:rsidRPr="00774785" w:rsidRDefault="00381D16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381D16" w:rsidRPr="00774785" w:rsidRDefault="00381D16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182,86</w:t>
            </w:r>
          </w:p>
          <w:p w:rsidR="00381D16" w:rsidRPr="00774785" w:rsidRDefault="00381D16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43,89</w:t>
            </w:r>
          </w:p>
          <w:p w:rsidR="00F16224" w:rsidRPr="00774785" w:rsidRDefault="00381D16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138,97</w:t>
            </w:r>
          </w:p>
        </w:tc>
        <w:tc>
          <w:tcPr>
            <w:tcW w:w="1196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3185,60</w:t>
            </w:r>
          </w:p>
          <w:p w:rsidR="000A4605" w:rsidRPr="00774785" w:rsidRDefault="00CE1A46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485,94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26</w:t>
            </w:r>
            <w:r w:rsidR="00CE1A46" w:rsidRPr="00774785">
              <w:rPr>
                <w:sz w:val="20"/>
                <w:szCs w:val="20"/>
              </w:rPr>
              <w:t>99,66</w:t>
            </w:r>
          </w:p>
          <w:p w:rsidR="00E32F19" w:rsidRPr="00774785" w:rsidRDefault="00E32F19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1980,72</w:t>
            </w:r>
          </w:p>
          <w:p w:rsidR="00E32F19" w:rsidRPr="00774785" w:rsidRDefault="00E32F19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1248,06</w:t>
            </w:r>
          </w:p>
          <w:p w:rsidR="004C4CF0" w:rsidRPr="00774785" w:rsidRDefault="004C4CF0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232,20</w:t>
            </w:r>
          </w:p>
          <w:p w:rsidR="004C4CF0" w:rsidRPr="00774785" w:rsidRDefault="004C4CF0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65,02</w:t>
            </w:r>
          </w:p>
          <w:p w:rsidR="000A4605" w:rsidRPr="00774785" w:rsidRDefault="00993C04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92,57</w:t>
            </w:r>
          </w:p>
          <w:p w:rsidR="000A4605" w:rsidRPr="00774785" w:rsidRDefault="004E6ED7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342,93</w:t>
            </w:r>
          </w:p>
          <w:p w:rsidR="000A4605" w:rsidRPr="00774785" w:rsidRDefault="00C01141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105,32</w:t>
            </w:r>
          </w:p>
          <w:p w:rsidR="00F16224" w:rsidRPr="00774785" w:rsidRDefault="003757AB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718,94</w:t>
            </w:r>
          </w:p>
          <w:p w:rsidR="00CE1A46" w:rsidRPr="00774785" w:rsidRDefault="00CE1A46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49,11</w:t>
            </w:r>
          </w:p>
          <w:p w:rsidR="003757AB" w:rsidRPr="00774785" w:rsidRDefault="003757AB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3757AB" w:rsidRPr="00774785" w:rsidRDefault="003757AB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669,83</w:t>
            </w:r>
          </w:p>
          <w:p w:rsidR="003757AB" w:rsidRPr="00774785" w:rsidRDefault="003757AB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160,76</w:t>
            </w:r>
          </w:p>
          <w:p w:rsidR="003757AB" w:rsidRPr="00774785" w:rsidRDefault="003757AB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509,07</w:t>
            </w:r>
          </w:p>
        </w:tc>
      </w:tr>
    </w:tbl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</w:p>
    <w:p w:rsidR="00F16224" w:rsidRPr="00774785" w:rsidRDefault="00F16224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Налог на прибыль – 24% от балансовой прибыли.</w:t>
      </w:r>
    </w:p>
    <w:p w:rsidR="00F16224" w:rsidRPr="00774785" w:rsidRDefault="00F16224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Таким образом, предприятие планирует получить по итогам года чистую прибыль в</w:t>
      </w:r>
      <w:r w:rsidR="0049132C">
        <w:t xml:space="preserve"> </w:t>
      </w:r>
      <w:r w:rsidRPr="00774785">
        <w:t xml:space="preserve">сумме </w:t>
      </w:r>
      <w:r w:rsidR="00A54282" w:rsidRPr="00774785">
        <w:t>509</w:t>
      </w:r>
      <w:r w:rsidRPr="00774785">
        <w:t xml:space="preserve"> тыс. руб.</w:t>
      </w:r>
    </w:p>
    <w:p w:rsidR="000A4605" w:rsidRPr="00774785" w:rsidRDefault="00774785" w:rsidP="008674EB">
      <w:pPr>
        <w:pStyle w:val="21"/>
        <w:widowControl w:val="0"/>
        <w:spacing w:line="360" w:lineRule="auto"/>
        <w:ind w:firstLine="720"/>
        <w:jc w:val="both"/>
      </w:pPr>
      <w:r>
        <w:br w:type="page"/>
      </w:r>
      <w:r w:rsidR="004B578A" w:rsidRPr="00774785">
        <w:t>Таблица 2</w:t>
      </w:r>
      <w:r w:rsidR="001D4834" w:rsidRPr="00774785">
        <w:t>0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 xml:space="preserve">План движения денежных средств (тыс. </w:t>
      </w:r>
      <w:r w:rsidR="002D101B" w:rsidRPr="00774785">
        <w:t>руб.</w:t>
      </w:r>
      <w:r w:rsidRPr="00774785">
        <w:t>)</w:t>
      </w:r>
    </w:p>
    <w:tbl>
      <w:tblPr>
        <w:tblW w:w="895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1042"/>
        <w:gridCol w:w="944"/>
        <w:gridCol w:w="945"/>
        <w:gridCol w:w="945"/>
        <w:gridCol w:w="1074"/>
        <w:gridCol w:w="1042"/>
      </w:tblGrid>
      <w:tr w:rsidR="000A4605" w:rsidRPr="00774785">
        <w:trPr>
          <w:cantSplit/>
          <w:trHeight w:val="329"/>
        </w:trPr>
        <w:tc>
          <w:tcPr>
            <w:tcW w:w="2965" w:type="dxa"/>
            <w:vMerge w:val="restart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Показатели</w:t>
            </w:r>
          </w:p>
        </w:tc>
        <w:tc>
          <w:tcPr>
            <w:tcW w:w="1042" w:type="dxa"/>
            <w:vMerge w:val="restart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До начала произ-водства</w:t>
            </w:r>
          </w:p>
        </w:tc>
        <w:tc>
          <w:tcPr>
            <w:tcW w:w="3907" w:type="dxa"/>
            <w:gridSpan w:val="4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Кварталы</w:t>
            </w:r>
          </w:p>
        </w:tc>
        <w:tc>
          <w:tcPr>
            <w:tcW w:w="1042" w:type="dxa"/>
            <w:vMerge w:val="restart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Итого за год</w:t>
            </w:r>
          </w:p>
        </w:tc>
      </w:tr>
      <w:tr w:rsidR="000A4605" w:rsidRPr="00774785">
        <w:trPr>
          <w:cantSplit/>
          <w:trHeight w:val="112"/>
        </w:trPr>
        <w:tc>
          <w:tcPr>
            <w:tcW w:w="2965" w:type="dxa"/>
            <w:vMerge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</w:t>
            </w:r>
          </w:p>
        </w:tc>
        <w:tc>
          <w:tcPr>
            <w:tcW w:w="945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</w:t>
            </w:r>
          </w:p>
        </w:tc>
        <w:tc>
          <w:tcPr>
            <w:tcW w:w="1074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</w:p>
        </w:tc>
        <w:tc>
          <w:tcPr>
            <w:tcW w:w="1042" w:type="dxa"/>
            <w:vMerge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0A4605" w:rsidRPr="00774785">
        <w:trPr>
          <w:trHeight w:val="1170"/>
        </w:trPr>
        <w:tc>
          <w:tcPr>
            <w:tcW w:w="2965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Получение средств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Кредит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Выручка с НДС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Итого получение средств</w:t>
            </w:r>
          </w:p>
        </w:tc>
        <w:tc>
          <w:tcPr>
            <w:tcW w:w="1042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1D4834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554,3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1D4834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554,3</w:t>
            </w:r>
          </w:p>
        </w:tc>
        <w:tc>
          <w:tcPr>
            <w:tcW w:w="944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651,60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651,60</w:t>
            </w:r>
          </w:p>
        </w:tc>
        <w:tc>
          <w:tcPr>
            <w:tcW w:w="945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796,40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796,40</w:t>
            </w:r>
          </w:p>
        </w:tc>
        <w:tc>
          <w:tcPr>
            <w:tcW w:w="945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868,80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868,80</w:t>
            </w:r>
          </w:p>
        </w:tc>
        <w:tc>
          <w:tcPr>
            <w:tcW w:w="1074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868,80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868,80</w:t>
            </w:r>
          </w:p>
        </w:tc>
        <w:tc>
          <w:tcPr>
            <w:tcW w:w="1042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3185,60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3185,60</w:t>
            </w:r>
          </w:p>
        </w:tc>
      </w:tr>
      <w:tr w:rsidR="000A4605" w:rsidRPr="00774785">
        <w:trPr>
          <w:trHeight w:val="5442"/>
        </w:trPr>
        <w:tc>
          <w:tcPr>
            <w:tcW w:w="2965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Расходование средств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Инвестиции в основные средства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Инвестиции в оборотные средства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Производственные издержки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материальные затраты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затраты на оплату труда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соц. отчисления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прочие затраты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Налоги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5. Погашение кредита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основной части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погашение %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Итого расходование средств</w:t>
            </w:r>
          </w:p>
        </w:tc>
        <w:tc>
          <w:tcPr>
            <w:tcW w:w="1042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E030D0" w:rsidRDefault="00E030D0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1D4834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554,3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-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44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E030D0" w:rsidRDefault="00E030D0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</w:t>
            </w:r>
            <w:r w:rsidR="00857211" w:rsidRPr="00774785">
              <w:rPr>
                <w:sz w:val="20"/>
                <w:szCs w:val="20"/>
              </w:rPr>
              <w:t>55,70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255,29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E030D0" w:rsidRDefault="00E030D0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4E6ED7" w:rsidRPr="00774785" w:rsidRDefault="004E6ED7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47,50</w:t>
            </w:r>
          </w:p>
          <w:p w:rsidR="004E6ED7" w:rsidRPr="00774785" w:rsidRDefault="004E6ED7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4E6ED7" w:rsidRPr="00774785" w:rsidRDefault="004E6ED7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13,31</w:t>
            </w:r>
          </w:p>
          <w:p w:rsidR="004E6ED7" w:rsidRPr="00774785" w:rsidRDefault="004E6ED7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39,60</w:t>
            </w:r>
          </w:p>
          <w:p w:rsidR="00427342" w:rsidRPr="00774785" w:rsidRDefault="00427342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  <w:r w:rsidR="002C6ECF" w:rsidRPr="00774785">
              <w:rPr>
                <w:sz w:val="20"/>
                <w:szCs w:val="20"/>
              </w:rPr>
              <w:t>42</w:t>
            </w:r>
            <w:r w:rsidRPr="00774785">
              <w:rPr>
                <w:sz w:val="20"/>
                <w:szCs w:val="20"/>
              </w:rPr>
              <w:t>,</w:t>
            </w:r>
            <w:r w:rsidR="002C6ECF" w:rsidRPr="00774785">
              <w:rPr>
                <w:sz w:val="20"/>
                <w:szCs w:val="20"/>
              </w:rPr>
              <w:t>63</w:t>
            </w:r>
          </w:p>
          <w:p w:rsidR="00427342" w:rsidRPr="00774785" w:rsidRDefault="00427342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26,33</w:t>
            </w:r>
          </w:p>
          <w:p w:rsidR="00427342" w:rsidRPr="00774785" w:rsidRDefault="00427342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-</w:t>
            </w:r>
          </w:p>
          <w:p w:rsidR="00427342" w:rsidRPr="00774785" w:rsidRDefault="00427342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26,33</w:t>
            </w:r>
          </w:p>
          <w:p w:rsidR="000A4605" w:rsidRPr="00774785" w:rsidRDefault="00427342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</w:t>
            </w:r>
            <w:r w:rsidR="002C6ECF" w:rsidRPr="00774785">
              <w:rPr>
                <w:sz w:val="20"/>
                <w:szCs w:val="20"/>
              </w:rPr>
              <w:t>2</w:t>
            </w:r>
            <w:r w:rsidRPr="00774785">
              <w:rPr>
                <w:sz w:val="20"/>
                <w:szCs w:val="20"/>
              </w:rPr>
              <w:t>4,</w:t>
            </w:r>
            <w:r w:rsidR="002C6ECF" w:rsidRPr="00774785">
              <w:rPr>
                <w:sz w:val="20"/>
                <w:szCs w:val="20"/>
              </w:rPr>
              <w:t>66</w:t>
            </w:r>
          </w:p>
        </w:tc>
        <w:tc>
          <w:tcPr>
            <w:tcW w:w="945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E030D0" w:rsidRDefault="00E030D0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</w:t>
            </w:r>
            <w:r w:rsidR="007C16D2" w:rsidRPr="00774785">
              <w:rPr>
                <w:sz w:val="20"/>
                <w:szCs w:val="20"/>
              </w:rPr>
              <w:t>45,72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312,02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E030D0" w:rsidRDefault="00E030D0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4E6ED7" w:rsidRPr="00774785" w:rsidRDefault="004E6ED7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58,04</w:t>
            </w:r>
          </w:p>
          <w:p w:rsidR="004E6ED7" w:rsidRPr="00774785" w:rsidRDefault="004E6ED7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4E6ED7" w:rsidRPr="00774785" w:rsidRDefault="004E6ED7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16,25</w:t>
            </w:r>
          </w:p>
          <w:p w:rsidR="000A4605" w:rsidRPr="00774785" w:rsidRDefault="004E6ED7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59,41</w:t>
            </w:r>
          </w:p>
          <w:p w:rsidR="000A4605" w:rsidRPr="00774785" w:rsidRDefault="0049367C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  <w:r w:rsidR="00653359" w:rsidRPr="00774785">
              <w:rPr>
                <w:sz w:val="20"/>
                <w:szCs w:val="20"/>
              </w:rPr>
              <w:t>73,93</w:t>
            </w:r>
          </w:p>
          <w:p w:rsidR="0049367C" w:rsidRPr="00774785" w:rsidRDefault="0049367C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26,33</w:t>
            </w:r>
          </w:p>
          <w:p w:rsidR="0049367C" w:rsidRPr="00774785" w:rsidRDefault="0049367C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-</w:t>
            </w:r>
          </w:p>
          <w:p w:rsidR="0049367C" w:rsidRPr="00774785" w:rsidRDefault="0049367C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26,33</w:t>
            </w:r>
          </w:p>
          <w:p w:rsidR="0049367C" w:rsidRPr="00774785" w:rsidRDefault="0049367C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6</w:t>
            </w:r>
            <w:r w:rsidR="005801D0" w:rsidRPr="00774785">
              <w:rPr>
                <w:sz w:val="20"/>
                <w:szCs w:val="20"/>
              </w:rPr>
              <w:t>45</w:t>
            </w:r>
            <w:r w:rsidRPr="00774785">
              <w:rPr>
                <w:sz w:val="20"/>
                <w:szCs w:val="20"/>
              </w:rPr>
              <w:t>,</w:t>
            </w:r>
            <w:r w:rsidR="005801D0" w:rsidRPr="00774785">
              <w:rPr>
                <w:sz w:val="20"/>
                <w:szCs w:val="20"/>
              </w:rPr>
              <w:t>98</w:t>
            </w:r>
          </w:p>
        </w:tc>
        <w:tc>
          <w:tcPr>
            <w:tcW w:w="945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7C16D2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490,74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340,38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E030D0" w:rsidRDefault="00E030D0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4E6ED7" w:rsidRPr="00774785" w:rsidRDefault="004E6ED7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63,33</w:t>
            </w:r>
          </w:p>
          <w:p w:rsidR="004E6ED7" w:rsidRPr="00774785" w:rsidRDefault="004E6ED7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4E6ED7" w:rsidRPr="00774785" w:rsidRDefault="004E6ED7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17,73</w:t>
            </w:r>
          </w:p>
          <w:p w:rsidR="000A4605" w:rsidRPr="00774785" w:rsidRDefault="004E6ED7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69,30</w:t>
            </w:r>
          </w:p>
          <w:p w:rsidR="0049367C" w:rsidRPr="00774785" w:rsidRDefault="00C01141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  <w:r w:rsidR="005D7FC6" w:rsidRPr="00774785">
              <w:rPr>
                <w:sz w:val="20"/>
                <w:szCs w:val="20"/>
              </w:rPr>
              <w:t>89,62</w:t>
            </w:r>
          </w:p>
          <w:p w:rsidR="00C01141" w:rsidRPr="00774785" w:rsidRDefault="00C01141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26,33</w:t>
            </w:r>
          </w:p>
          <w:p w:rsidR="00C01141" w:rsidRPr="00774785" w:rsidRDefault="00C01141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-</w:t>
            </w:r>
          </w:p>
          <w:p w:rsidR="00C01141" w:rsidRPr="00774785" w:rsidRDefault="00C01141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26,33</w:t>
            </w:r>
          </w:p>
          <w:p w:rsidR="0049367C" w:rsidRPr="00774785" w:rsidRDefault="005D7FC6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706,69</w:t>
            </w:r>
          </w:p>
        </w:tc>
        <w:tc>
          <w:tcPr>
            <w:tcW w:w="1074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C01141" w:rsidRPr="00774785" w:rsidRDefault="00C01141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490,74</w:t>
            </w:r>
          </w:p>
          <w:p w:rsidR="00C01141" w:rsidRPr="00774785" w:rsidRDefault="00C01141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C01141" w:rsidRPr="00774785" w:rsidRDefault="00C01141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340,38</w:t>
            </w:r>
          </w:p>
          <w:p w:rsidR="00C01141" w:rsidRPr="00774785" w:rsidRDefault="00C01141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E030D0" w:rsidRDefault="00E030D0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C01141" w:rsidRPr="00774785" w:rsidRDefault="00C01141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63,33</w:t>
            </w:r>
          </w:p>
          <w:p w:rsidR="00C01141" w:rsidRPr="00774785" w:rsidRDefault="00C01141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C01141" w:rsidRPr="00774785" w:rsidRDefault="00C01141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17,73</w:t>
            </w:r>
          </w:p>
          <w:p w:rsidR="00C01141" w:rsidRPr="00774785" w:rsidRDefault="00C01141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69,30</w:t>
            </w:r>
          </w:p>
          <w:p w:rsidR="00C01141" w:rsidRPr="00774785" w:rsidRDefault="00C01141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  <w:r w:rsidR="005D7FC6" w:rsidRPr="00774785">
              <w:rPr>
                <w:sz w:val="20"/>
                <w:szCs w:val="20"/>
              </w:rPr>
              <w:t>89</w:t>
            </w:r>
            <w:r w:rsidRPr="00774785">
              <w:rPr>
                <w:sz w:val="20"/>
                <w:szCs w:val="20"/>
              </w:rPr>
              <w:t>,</w:t>
            </w:r>
            <w:r w:rsidR="005D7FC6" w:rsidRPr="00774785">
              <w:rPr>
                <w:sz w:val="20"/>
                <w:szCs w:val="20"/>
              </w:rPr>
              <w:t>6</w:t>
            </w:r>
            <w:r w:rsidRPr="00774785">
              <w:rPr>
                <w:sz w:val="20"/>
                <w:szCs w:val="20"/>
              </w:rPr>
              <w:t>2</w:t>
            </w:r>
          </w:p>
          <w:p w:rsidR="00C01141" w:rsidRPr="00774785" w:rsidRDefault="00C01141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580,63</w:t>
            </w:r>
          </w:p>
          <w:p w:rsidR="00C01141" w:rsidRPr="00774785" w:rsidRDefault="00C01141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554,30</w:t>
            </w:r>
          </w:p>
          <w:p w:rsidR="00C01141" w:rsidRPr="00774785" w:rsidRDefault="00C01141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26,33</w:t>
            </w:r>
          </w:p>
          <w:p w:rsidR="00C01141" w:rsidRPr="00774785" w:rsidRDefault="00B51F6C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12</w:t>
            </w:r>
            <w:r w:rsidR="00792F47" w:rsidRPr="00774785">
              <w:rPr>
                <w:sz w:val="20"/>
                <w:szCs w:val="20"/>
              </w:rPr>
              <w:t>60</w:t>
            </w:r>
            <w:r w:rsidRPr="00774785">
              <w:rPr>
                <w:sz w:val="20"/>
                <w:szCs w:val="20"/>
              </w:rPr>
              <w:t>,</w:t>
            </w:r>
            <w:r w:rsidR="00792F47" w:rsidRPr="00774785">
              <w:rPr>
                <w:sz w:val="20"/>
                <w:szCs w:val="20"/>
              </w:rPr>
              <w:t>9</w:t>
            </w:r>
            <w:r w:rsidRPr="00774785">
              <w:rPr>
                <w:sz w:val="20"/>
                <w:szCs w:val="20"/>
              </w:rPr>
              <w:t>9</w:t>
            </w:r>
          </w:p>
        </w:tc>
        <w:tc>
          <w:tcPr>
            <w:tcW w:w="1042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</w:t>
            </w:r>
            <w:r w:rsidR="0002384D" w:rsidRPr="00774785">
              <w:rPr>
                <w:sz w:val="20"/>
                <w:szCs w:val="20"/>
              </w:rPr>
              <w:t>782,90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1248,07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E030D0" w:rsidRDefault="00E030D0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4E6ED7" w:rsidRPr="00774785" w:rsidRDefault="004E6ED7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232,20</w:t>
            </w:r>
          </w:p>
          <w:p w:rsidR="004E6ED7" w:rsidRPr="00774785" w:rsidRDefault="004E6ED7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4E6ED7" w:rsidRPr="00774785" w:rsidRDefault="004E6ED7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65,02</w:t>
            </w:r>
          </w:p>
          <w:p w:rsidR="000A4605" w:rsidRPr="00774785" w:rsidRDefault="004E6ED7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</w:t>
            </w:r>
            <w:r w:rsidR="0002384D" w:rsidRPr="00774785">
              <w:rPr>
                <w:sz w:val="20"/>
                <w:szCs w:val="20"/>
              </w:rPr>
              <w:t>37,61</w:t>
            </w:r>
          </w:p>
          <w:p w:rsidR="000A4605" w:rsidRPr="00774785" w:rsidRDefault="0002384D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6</w:t>
            </w:r>
            <w:r w:rsidR="00792F47" w:rsidRPr="00774785">
              <w:rPr>
                <w:sz w:val="20"/>
                <w:szCs w:val="20"/>
              </w:rPr>
              <w:t>95</w:t>
            </w:r>
            <w:r w:rsidRPr="00774785">
              <w:rPr>
                <w:sz w:val="20"/>
                <w:szCs w:val="20"/>
              </w:rPr>
              <w:t>,</w:t>
            </w:r>
            <w:r w:rsidR="00792F47" w:rsidRPr="00774785">
              <w:rPr>
                <w:sz w:val="20"/>
                <w:szCs w:val="20"/>
              </w:rPr>
              <w:t>80</w:t>
            </w:r>
          </w:p>
          <w:p w:rsidR="0002384D" w:rsidRPr="00774785" w:rsidRDefault="0002384D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659,62</w:t>
            </w:r>
          </w:p>
          <w:p w:rsidR="0002384D" w:rsidRPr="00774785" w:rsidRDefault="0002384D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554,30</w:t>
            </w:r>
          </w:p>
          <w:p w:rsidR="0002384D" w:rsidRPr="00774785" w:rsidRDefault="0002384D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105,32</w:t>
            </w:r>
          </w:p>
          <w:p w:rsidR="0002384D" w:rsidRPr="00774785" w:rsidRDefault="0002384D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</w:t>
            </w:r>
            <w:r w:rsidR="00792F47" w:rsidRPr="00774785">
              <w:rPr>
                <w:sz w:val="20"/>
                <w:szCs w:val="20"/>
              </w:rPr>
              <w:t>138</w:t>
            </w:r>
            <w:r w:rsidRPr="00774785">
              <w:rPr>
                <w:sz w:val="20"/>
                <w:szCs w:val="20"/>
              </w:rPr>
              <w:t>,</w:t>
            </w:r>
            <w:r w:rsidR="00792F47" w:rsidRPr="00774785">
              <w:rPr>
                <w:sz w:val="20"/>
                <w:szCs w:val="20"/>
              </w:rPr>
              <w:t>32</w:t>
            </w:r>
          </w:p>
        </w:tc>
      </w:tr>
      <w:tr w:rsidR="000A4605" w:rsidRPr="00774785">
        <w:trPr>
          <w:trHeight w:val="450"/>
        </w:trPr>
        <w:tc>
          <w:tcPr>
            <w:tcW w:w="2965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Сальдо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- нарастающим итогом</w:t>
            </w:r>
          </w:p>
        </w:tc>
        <w:tc>
          <w:tcPr>
            <w:tcW w:w="1042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0</w:t>
            </w:r>
          </w:p>
        </w:tc>
        <w:tc>
          <w:tcPr>
            <w:tcW w:w="944" w:type="dxa"/>
          </w:tcPr>
          <w:p w:rsidR="0002384D" w:rsidRPr="00774785" w:rsidRDefault="002C6ECF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126,94</w:t>
            </w:r>
          </w:p>
          <w:p w:rsidR="00EC42A9" w:rsidRPr="00774785" w:rsidRDefault="00EC42A9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126,94</w:t>
            </w:r>
          </w:p>
        </w:tc>
        <w:tc>
          <w:tcPr>
            <w:tcW w:w="945" w:type="dxa"/>
          </w:tcPr>
          <w:p w:rsidR="0002384D" w:rsidRPr="00774785" w:rsidRDefault="005801D0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150,42</w:t>
            </w:r>
          </w:p>
          <w:p w:rsidR="005801D0" w:rsidRPr="00774785" w:rsidRDefault="005801D0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277,36</w:t>
            </w:r>
          </w:p>
        </w:tc>
        <w:tc>
          <w:tcPr>
            <w:tcW w:w="945" w:type="dxa"/>
          </w:tcPr>
          <w:p w:rsidR="0002384D" w:rsidRPr="00774785" w:rsidRDefault="005D7FC6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162,11</w:t>
            </w:r>
          </w:p>
          <w:p w:rsidR="005D7FC6" w:rsidRPr="00774785" w:rsidRDefault="005D7FC6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439,47</w:t>
            </w:r>
          </w:p>
        </w:tc>
        <w:tc>
          <w:tcPr>
            <w:tcW w:w="1074" w:type="dxa"/>
          </w:tcPr>
          <w:p w:rsidR="0002384D" w:rsidRPr="00774785" w:rsidRDefault="00792F47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-392,19</w:t>
            </w:r>
          </w:p>
          <w:p w:rsidR="00792F47" w:rsidRPr="00774785" w:rsidRDefault="00792F47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47,28</w:t>
            </w:r>
          </w:p>
        </w:tc>
        <w:tc>
          <w:tcPr>
            <w:tcW w:w="1042" w:type="dxa"/>
          </w:tcPr>
          <w:p w:rsidR="000A4605" w:rsidRPr="00774785" w:rsidRDefault="00792F47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47,28</w:t>
            </w:r>
          </w:p>
        </w:tc>
      </w:tr>
    </w:tbl>
    <w:p w:rsidR="00974CDA" w:rsidRPr="00774785" w:rsidRDefault="00974CDA" w:rsidP="008674EB">
      <w:pPr>
        <w:pStyle w:val="21"/>
        <w:widowControl w:val="0"/>
        <w:spacing w:line="360" w:lineRule="auto"/>
        <w:ind w:firstLine="720"/>
        <w:jc w:val="both"/>
      </w:pPr>
    </w:p>
    <w:p w:rsidR="00974CDA" w:rsidRPr="00774785" w:rsidRDefault="00974CDA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Проверка: сальдо денежных средств + кредит = чистая прибыль +амортизация</w:t>
      </w:r>
    </w:p>
    <w:p w:rsidR="00600A30" w:rsidRPr="00774785" w:rsidRDefault="00600A30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47,28 + 554,30 = 509,07 + 92,57</w:t>
      </w:r>
    </w:p>
    <w:p w:rsidR="000A4605" w:rsidRPr="00774785" w:rsidRDefault="00774785" w:rsidP="008674EB">
      <w:pPr>
        <w:pStyle w:val="21"/>
        <w:widowControl w:val="0"/>
        <w:spacing w:line="360" w:lineRule="auto"/>
        <w:ind w:firstLine="720"/>
        <w:jc w:val="both"/>
      </w:pPr>
      <w:r>
        <w:br w:type="page"/>
      </w:r>
      <w:r w:rsidR="00DA5998" w:rsidRPr="00774785">
        <w:t>Таблица 2</w:t>
      </w:r>
      <w:r w:rsidR="004D5568" w:rsidRPr="00774785">
        <w:t>1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 xml:space="preserve">Проектный баланс (тыс. </w:t>
      </w:r>
      <w:r w:rsidR="002D101B" w:rsidRPr="00774785">
        <w:t>руб.</w:t>
      </w:r>
      <w:r w:rsidRPr="00774785">
        <w:t>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9"/>
        <w:gridCol w:w="1099"/>
        <w:gridCol w:w="3161"/>
        <w:gridCol w:w="1367"/>
      </w:tblGrid>
      <w:tr w:rsidR="000A4605" w:rsidRPr="00774785">
        <w:trPr>
          <w:trHeight w:val="329"/>
        </w:trPr>
        <w:tc>
          <w:tcPr>
            <w:tcW w:w="3429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Актив</w:t>
            </w:r>
          </w:p>
        </w:tc>
        <w:tc>
          <w:tcPr>
            <w:tcW w:w="1099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Сумма</w:t>
            </w:r>
          </w:p>
        </w:tc>
        <w:tc>
          <w:tcPr>
            <w:tcW w:w="3161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Пассив</w:t>
            </w:r>
          </w:p>
        </w:tc>
        <w:tc>
          <w:tcPr>
            <w:tcW w:w="1367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Сумма</w:t>
            </w:r>
          </w:p>
        </w:tc>
      </w:tr>
      <w:tr w:rsidR="006628C5" w:rsidRPr="00774785">
        <w:trPr>
          <w:trHeight w:val="314"/>
        </w:trPr>
        <w:tc>
          <w:tcPr>
            <w:tcW w:w="9055" w:type="dxa"/>
            <w:gridSpan w:val="4"/>
          </w:tcPr>
          <w:p w:rsidR="006628C5" w:rsidRPr="00774785" w:rsidRDefault="006628C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На начало периода</w:t>
            </w:r>
          </w:p>
        </w:tc>
      </w:tr>
      <w:tr w:rsidR="000A4605" w:rsidRPr="00774785">
        <w:trPr>
          <w:trHeight w:val="2797"/>
        </w:trPr>
        <w:tc>
          <w:tcPr>
            <w:tcW w:w="3429" w:type="dxa"/>
          </w:tcPr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Основные средства и иные внеоборотные активы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Основные средства: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Первоначальная стоимость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износ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остаточная стоимость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Запасы и затраты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Денежные средства и расчеты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Прочие активы</w:t>
            </w:r>
          </w:p>
        </w:tc>
        <w:tc>
          <w:tcPr>
            <w:tcW w:w="1099" w:type="dxa"/>
          </w:tcPr>
          <w:p w:rsidR="000A4605" w:rsidRPr="00774785" w:rsidRDefault="00CC49F8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554,3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CC49F8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554,3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0</w:t>
            </w:r>
          </w:p>
          <w:p w:rsidR="000A4605" w:rsidRPr="00774785" w:rsidRDefault="00CC49F8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554,3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0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0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0</w:t>
            </w:r>
          </w:p>
        </w:tc>
        <w:tc>
          <w:tcPr>
            <w:tcW w:w="3161" w:type="dxa"/>
          </w:tcPr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Источники заемных средств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Акционерный капитал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Нераспределенная прибыль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Расчеты и прочие пассивы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Долгосрочные кредиты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Краткосрочный кредит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Расчеты с кредиторами</w:t>
            </w:r>
          </w:p>
        </w:tc>
        <w:tc>
          <w:tcPr>
            <w:tcW w:w="1367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0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0</w:t>
            </w:r>
          </w:p>
          <w:p w:rsidR="000A4605" w:rsidRPr="00774785" w:rsidRDefault="00CC49F8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554,3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0</w:t>
            </w:r>
          </w:p>
          <w:p w:rsidR="000A4605" w:rsidRPr="00774785" w:rsidRDefault="00CC49F8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774785">
              <w:rPr>
                <w:sz w:val="20"/>
                <w:szCs w:val="20"/>
              </w:rPr>
              <w:t>554,3</w:t>
            </w:r>
          </w:p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0</w:t>
            </w:r>
          </w:p>
        </w:tc>
      </w:tr>
      <w:tr w:rsidR="000A4605" w:rsidRPr="00774785">
        <w:trPr>
          <w:trHeight w:val="329"/>
        </w:trPr>
        <w:tc>
          <w:tcPr>
            <w:tcW w:w="3429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Итого активов</w:t>
            </w:r>
          </w:p>
        </w:tc>
        <w:tc>
          <w:tcPr>
            <w:tcW w:w="1099" w:type="dxa"/>
          </w:tcPr>
          <w:p w:rsidR="000A4605" w:rsidRPr="00774785" w:rsidRDefault="00CC49F8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554,3</w:t>
            </w:r>
          </w:p>
        </w:tc>
        <w:tc>
          <w:tcPr>
            <w:tcW w:w="3161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Итого пассивов</w:t>
            </w:r>
          </w:p>
        </w:tc>
        <w:tc>
          <w:tcPr>
            <w:tcW w:w="1367" w:type="dxa"/>
          </w:tcPr>
          <w:p w:rsidR="000A4605" w:rsidRPr="00774785" w:rsidRDefault="00DA5998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  <w:lang w:val="en-US"/>
              </w:rPr>
              <w:t>63</w:t>
            </w:r>
            <w:r w:rsidR="000A4605" w:rsidRPr="00774785">
              <w:rPr>
                <w:sz w:val="20"/>
                <w:szCs w:val="20"/>
              </w:rPr>
              <w:t>0</w:t>
            </w:r>
          </w:p>
        </w:tc>
      </w:tr>
      <w:tr w:rsidR="006628C5" w:rsidRPr="00774785">
        <w:trPr>
          <w:trHeight w:val="314"/>
        </w:trPr>
        <w:tc>
          <w:tcPr>
            <w:tcW w:w="9055" w:type="dxa"/>
            <w:gridSpan w:val="4"/>
          </w:tcPr>
          <w:p w:rsidR="006628C5" w:rsidRPr="00774785" w:rsidRDefault="006628C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На конец</w:t>
            </w:r>
            <w:r w:rsidR="0049132C">
              <w:rPr>
                <w:sz w:val="20"/>
                <w:szCs w:val="20"/>
              </w:rPr>
              <w:t xml:space="preserve"> </w:t>
            </w:r>
            <w:r w:rsidRPr="00774785">
              <w:rPr>
                <w:sz w:val="20"/>
                <w:szCs w:val="20"/>
              </w:rPr>
              <w:t>периода</w:t>
            </w:r>
          </w:p>
        </w:tc>
      </w:tr>
      <w:tr w:rsidR="006628C5" w:rsidRPr="00774785">
        <w:trPr>
          <w:trHeight w:val="2935"/>
        </w:trPr>
        <w:tc>
          <w:tcPr>
            <w:tcW w:w="3429" w:type="dxa"/>
          </w:tcPr>
          <w:p w:rsidR="006628C5" w:rsidRPr="00774785" w:rsidRDefault="006628C5" w:rsidP="00774785">
            <w:pPr>
              <w:pStyle w:val="21"/>
              <w:widowControl w:val="0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Основные средства и иные внеоборотные активы</w:t>
            </w:r>
          </w:p>
          <w:p w:rsidR="006628C5" w:rsidRPr="00774785" w:rsidRDefault="006628C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Основные средства:</w:t>
            </w:r>
          </w:p>
          <w:p w:rsidR="006628C5" w:rsidRPr="00774785" w:rsidRDefault="006628C5" w:rsidP="00774785">
            <w:pPr>
              <w:pStyle w:val="21"/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Первоначальная стоимость</w:t>
            </w:r>
          </w:p>
          <w:p w:rsidR="006628C5" w:rsidRPr="00774785" w:rsidRDefault="006628C5" w:rsidP="00774785">
            <w:pPr>
              <w:pStyle w:val="21"/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износ</w:t>
            </w:r>
          </w:p>
          <w:p w:rsidR="006628C5" w:rsidRPr="00774785" w:rsidRDefault="006628C5" w:rsidP="00774785">
            <w:pPr>
              <w:pStyle w:val="21"/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остаточная стоимость</w:t>
            </w:r>
          </w:p>
          <w:p w:rsidR="006628C5" w:rsidRPr="00774785" w:rsidRDefault="006628C5" w:rsidP="00774785">
            <w:pPr>
              <w:pStyle w:val="21"/>
              <w:widowControl w:val="0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Запасы и затраты</w:t>
            </w:r>
          </w:p>
          <w:p w:rsidR="006628C5" w:rsidRPr="00774785" w:rsidRDefault="006628C5" w:rsidP="00774785">
            <w:pPr>
              <w:pStyle w:val="21"/>
              <w:widowControl w:val="0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Денежные средства и расчеты</w:t>
            </w:r>
          </w:p>
          <w:p w:rsidR="006628C5" w:rsidRPr="00774785" w:rsidRDefault="006628C5" w:rsidP="00774785">
            <w:pPr>
              <w:pStyle w:val="21"/>
              <w:widowControl w:val="0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Прочие активы</w:t>
            </w:r>
          </w:p>
        </w:tc>
        <w:tc>
          <w:tcPr>
            <w:tcW w:w="1099" w:type="dxa"/>
          </w:tcPr>
          <w:p w:rsidR="006628C5" w:rsidRPr="00774785" w:rsidRDefault="00B55FB4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461,73</w:t>
            </w:r>
          </w:p>
          <w:p w:rsidR="006628C5" w:rsidRPr="00774785" w:rsidRDefault="006628C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6628C5" w:rsidRPr="00774785" w:rsidRDefault="006628C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6628C5" w:rsidRPr="00774785" w:rsidRDefault="006628C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554,3</w:t>
            </w:r>
            <w:r w:rsidR="00B55FB4" w:rsidRPr="00774785">
              <w:rPr>
                <w:sz w:val="20"/>
                <w:szCs w:val="20"/>
              </w:rPr>
              <w:t>0</w:t>
            </w:r>
          </w:p>
          <w:p w:rsidR="006628C5" w:rsidRPr="00774785" w:rsidRDefault="00B55FB4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92,57</w:t>
            </w:r>
          </w:p>
          <w:p w:rsidR="006628C5" w:rsidRPr="00774785" w:rsidRDefault="00B55FB4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461,73</w:t>
            </w:r>
          </w:p>
          <w:p w:rsidR="006628C5" w:rsidRPr="00774785" w:rsidRDefault="006628C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0</w:t>
            </w:r>
          </w:p>
          <w:p w:rsidR="006628C5" w:rsidRPr="00774785" w:rsidRDefault="006628C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0</w:t>
            </w:r>
          </w:p>
          <w:p w:rsidR="006628C5" w:rsidRPr="00774785" w:rsidRDefault="006628C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0</w:t>
            </w:r>
          </w:p>
        </w:tc>
        <w:tc>
          <w:tcPr>
            <w:tcW w:w="3161" w:type="dxa"/>
          </w:tcPr>
          <w:p w:rsidR="006628C5" w:rsidRPr="00774785" w:rsidRDefault="006628C5" w:rsidP="00774785">
            <w:pPr>
              <w:pStyle w:val="21"/>
              <w:widowControl w:val="0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Источники заемных средств</w:t>
            </w:r>
          </w:p>
          <w:p w:rsidR="006628C5" w:rsidRPr="00774785" w:rsidRDefault="006628C5" w:rsidP="00774785">
            <w:pPr>
              <w:pStyle w:val="21"/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Акционерный капитал</w:t>
            </w:r>
          </w:p>
          <w:p w:rsidR="006628C5" w:rsidRPr="00774785" w:rsidRDefault="006628C5" w:rsidP="00774785">
            <w:pPr>
              <w:pStyle w:val="21"/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Нераспределенная прибыль</w:t>
            </w:r>
          </w:p>
          <w:p w:rsidR="006628C5" w:rsidRPr="00774785" w:rsidRDefault="006628C5" w:rsidP="00774785">
            <w:pPr>
              <w:pStyle w:val="21"/>
              <w:widowControl w:val="0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Расчеты и прочие пассивы</w:t>
            </w:r>
          </w:p>
          <w:p w:rsidR="006628C5" w:rsidRPr="00774785" w:rsidRDefault="006628C5" w:rsidP="00774785">
            <w:pPr>
              <w:pStyle w:val="21"/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Долгосрочные кредиты</w:t>
            </w:r>
          </w:p>
          <w:p w:rsidR="006628C5" w:rsidRPr="00774785" w:rsidRDefault="006628C5" w:rsidP="00774785">
            <w:pPr>
              <w:pStyle w:val="21"/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Краткосрочный кредит</w:t>
            </w:r>
          </w:p>
          <w:p w:rsidR="006628C5" w:rsidRPr="00774785" w:rsidRDefault="006628C5" w:rsidP="00774785">
            <w:pPr>
              <w:pStyle w:val="21"/>
              <w:widowControl w:val="0"/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Расчеты с кредиторами</w:t>
            </w:r>
          </w:p>
        </w:tc>
        <w:tc>
          <w:tcPr>
            <w:tcW w:w="1367" w:type="dxa"/>
          </w:tcPr>
          <w:p w:rsidR="006628C5" w:rsidRPr="00774785" w:rsidRDefault="006628C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6628C5" w:rsidRPr="00774785" w:rsidRDefault="006628C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0</w:t>
            </w:r>
          </w:p>
          <w:p w:rsidR="006628C5" w:rsidRPr="00774785" w:rsidRDefault="00B55FB4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96,39</w:t>
            </w:r>
          </w:p>
          <w:p w:rsidR="006628C5" w:rsidRPr="00774785" w:rsidRDefault="00B55FB4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0</w:t>
            </w:r>
          </w:p>
          <w:p w:rsidR="006628C5" w:rsidRPr="00774785" w:rsidRDefault="006628C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0</w:t>
            </w:r>
          </w:p>
          <w:p w:rsidR="006628C5" w:rsidRPr="00774785" w:rsidRDefault="00B55FB4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774785">
              <w:rPr>
                <w:sz w:val="20"/>
                <w:szCs w:val="20"/>
              </w:rPr>
              <w:t>0</w:t>
            </w:r>
          </w:p>
          <w:p w:rsidR="006628C5" w:rsidRPr="00774785" w:rsidRDefault="0073071D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365,34</w:t>
            </w:r>
          </w:p>
        </w:tc>
      </w:tr>
      <w:tr w:rsidR="006628C5" w:rsidRPr="00774785">
        <w:trPr>
          <w:trHeight w:val="329"/>
        </w:trPr>
        <w:tc>
          <w:tcPr>
            <w:tcW w:w="3429" w:type="dxa"/>
          </w:tcPr>
          <w:p w:rsidR="006628C5" w:rsidRPr="00774785" w:rsidRDefault="006628C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Итого активов</w:t>
            </w:r>
          </w:p>
        </w:tc>
        <w:tc>
          <w:tcPr>
            <w:tcW w:w="1099" w:type="dxa"/>
          </w:tcPr>
          <w:p w:rsidR="006628C5" w:rsidRPr="00774785" w:rsidRDefault="00B55FB4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461,73</w:t>
            </w:r>
          </w:p>
        </w:tc>
        <w:tc>
          <w:tcPr>
            <w:tcW w:w="3161" w:type="dxa"/>
          </w:tcPr>
          <w:p w:rsidR="006628C5" w:rsidRPr="00774785" w:rsidRDefault="006628C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Итого пассивов</w:t>
            </w:r>
          </w:p>
        </w:tc>
        <w:tc>
          <w:tcPr>
            <w:tcW w:w="1367" w:type="dxa"/>
          </w:tcPr>
          <w:p w:rsidR="006628C5" w:rsidRPr="00774785" w:rsidRDefault="00B55FB4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461,73</w:t>
            </w:r>
          </w:p>
        </w:tc>
      </w:tr>
    </w:tbl>
    <w:p w:rsidR="006776C1" w:rsidRDefault="006776C1" w:rsidP="008674EB">
      <w:pPr>
        <w:pStyle w:val="21"/>
        <w:widowControl w:val="0"/>
        <w:spacing w:line="360" w:lineRule="auto"/>
        <w:ind w:firstLine="720"/>
        <w:jc w:val="both"/>
        <w:rPr>
          <w:lang w:val="en-US"/>
        </w:rPr>
      </w:pP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Рассмотрим финансовые коэффициенты деятельности планируемого производства.</w:t>
      </w:r>
    </w:p>
    <w:p w:rsidR="00E030D0" w:rsidRDefault="00E030D0" w:rsidP="008674EB">
      <w:pPr>
        <w:pStyle w:val="21"/>
        <w:widowControl w:val="0"/>
        <w:spacing w:line="360" w:lineRule="auto"/>
        <w:ind w:firstLine="720"/>
        <w:jc w:val="both"/>
      </w:pPr>
    </w:p>
    <w:p w:rsidR="000A4605" w:rsidRPr="00774785" w:rsidRDefault="00DA5998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Таблица 2</w:t>
      </w:r>
      <w:r w:rsidR="00201CE6" w:rsidRPr="00774785">
        <w:t>2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Финансовые коэффициенты</w:t>
      </w:r>
      <w:r w:rsidR="003C1CD2" w:rsidRPr="00774785">
        <w:t>, %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4"/>
        <w:gridCol w:w="1127"/>
        <w:gridCol w:w="1127"/>
        <w:gridCol w:w="1127"/>
        <w:gridCol w:w="1127"/>
        <w:gridCol w:w="1404"/>
      </w:tblGrid>
      <w:tr w:rsidR="000A4605" w:rsidRPr="00774785">
        <w:trPr>
          <w:trHeight w:val="359"/>
        </w:trPr>
        <w:tc>
          <w:tcPr>
            <w:tcW w:w="3224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Показатели</w:t>
            </w:r>
          </w:p>
        </w:tc>
        <w:tc>
          <w:tcPr>
            <w:tcW w:w="1127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 квартал</w:t>
            </w:r>
          </w:p>
        </w:tc>
        <w:tc>
          <w:tcPr>
            <w:tcW w:w="1127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 квартал</w:t>
            </w:r>
          </w:p>
        </w:tc>
        <w:tc>
          <w:tcPr>
            <w:tcW w:w="1127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 квартал</w:t>
            </w:r>
          </w:p>
        </w:tc>
        <w:tc>
          <w:tcPr>
            <w:tcW w:w="1127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4 квартал</w:t>
            </w:r>
          </w:p>
        </w:tc>
        <w:tc>
          <w:tcPr>
            <w:tcW w:w="1404" w:type="dxa"/>
          </w:tcPr>
          <w:p w:rsidR="000A4605" w:rsidRPr="00774785" w:rsidRDefault="000A4605" w:rsidP="00E030D0">
            <w:pPr>
              <w:pStyle w:val="21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Итого за год</w:t>
            </w:r>
          </w:p>
        </w:tc>
      </w:tr>
      <w:tr w:rsidR="000A4605" w:rsidRPr="00774785">
        <w:trPr>
          <w:trHeight w:val="698"/>
        </w:trPr>
        <w:tc>
          <w:tcPr>
            <w:tcW w:w="3224" w:type="dxa"/>
          </w:tcPr>
          <w:p w:rsidR="0008358F" w:rsidRPr="00774785" w:rsidRDefault="0008358F" w:rsidP="00774785">
            <w:pPr>
              <w:pStyle w:val="21"/>
              <w:widowControl w:val="0"/>
              <w:numPr>
                <w:ilvl w:val="0"/>
                <w:numId w:val="17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Коэффициент рентабельности валовой</w:t>
            </w:r>
            <w:r w:rsidR="0049132C">
              <w:rPr>
                <w:sz w:val="20"/>
                <w:szCs w:val="20"/>
              </w:rPr>
              <w:t xml:space="preserve"> </w:t>
            </w:r>
            <w:r w:rsidRPr="00774785">
              <w:rPr>
                <w:sz w:val="20"/>
                <w:szCs w:val="20"/>
              </w:rPr>
              <w:t>прибыли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17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Коэффициент рентабельности балансовой прибыли</w:t>
            </w:r>
          </w:p>
          <w:p w:rsidR="000A4605" w:rsidRPr="00774785" w:rsidRDefault="000A4605" w:rsidP="00774785">
            <w:pPr>
              <w:pStyle w:val="21"/>
              <w:widowControl w:val="0"/>
              <w:numPr>
                <w:ilvl w:val="0"/>
                <w:numId w:val="17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Коэффициент рентабельности чистой прибыли</w:t>
            </w:r>
          </w:p>
          <w:p w:rsidR="0008358F" w:rsidRPr="00774785" w:rsidRDefault="0008358F" w:rsidP="00774785">
            <w:pPr>
              <w:pStyle w:val="21"/>
              <w:widowControl w:val="0"/>
              <w:numPr>
                <w:ilvl w:val="0"/>
                <w:numId w:val="17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Коэффициент рентабельности</w:t>
            </w:r>
            <w:r w:rsidR="003C1CD2" w:rsidRPr="00774785">
              <w:rPr>
                <w:sz w:val="20"/>
                <w:szCs w:val="20"/>
              </w:rPr>
              <w:t xml:space="preserve"> основной деятельности</w:t>
            </w:r>
          </w:p>
        </w:tc>
        <w:tc>
          <w:tcPr>
            <w:tcW w:w="1127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8358F" w:rsidRPr="00774785" w:rsidRDefault="0008358F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22,58</w:t>
            </w:r>
          </w:p>
          <w:p w:rsidR="0008358F" w:rsidRPr="00774785" w:rsidRDefault="0008358F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8358F" w:rsidRPr="00774785" w:rsidRDefault="0008358F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20,98</w:t>
            </w:r>
          </w:p>
          <w:p w:rsidR="0008358F" w:rsidRPr="00774785" w:rsidRDefault="0008358F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8358F" w:rsidRPr="00774785" w:rsidRDefault="0008358F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15,94</w:t>
            </w:r>
          </w:p>
          <w:p w:rsidR="006C3368" w:rsidRPr="00774785" w:rsidRDefault="006C3368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8358F" w:rsidRPr="00774785" w:rsidRDefault="006C3368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33,71</w:t>
            </w:r>
          </w:p>
        </w:tc>
        <w:tc>
          <w:tcPr>
            <w:tcW w:w="1127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6C3368" w:rsidRPr="00774785" w:rsidRDefault="00602E68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22,57</w:t>
            </w:r>
          </w:p>
          <w:p w:rsidR="006C3368" w:rsidRPr="00774785" w:rsidRDefault="006C3368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6C3368" w:rsidRPr="00774785" w:rsidRDefault="006C3368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21,03</w:t>
            </w:r>
          </w:p>
          <w:p w:rsidR="006C3368" w:rsidRPr="00774785" w:rsidRDefault="006C3368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6C3368" w:rsidRPr="00774785" w:rsidRDefault="006C3368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15,98</w:t>
            </w:r>
          </w:p>
          <w:p w:rsidR="006C3368" w:rsidRPr="00774785" w:rsidRDefault="006C3368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6C3368" w:rsidRPr="00774785" w:rsidRDefault="006C3368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33,82</w:t>
            </w:r>
          </w:p>
        </w:tc>
        <w:tc>
          <w:tcPr>
            <w:tcW w:w="1127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602E68" w:rsidRPr="00774785" w:rsidRDefault="00602E68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22,57</w:t>
            </w:r>
          </w:p>
          <w:p w:rsidR="00602E68" w:rsidRPr="00774785" w:rsidRDefault="00602E68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602E68" w:rsidRPr="00774785" w:rsidRDefault="00602E68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21,05</w:t>
            </w:r>
          </w:p>
          <w:p w:rsidR="00602E68" w:rsidRPr="00774785" w:rsidRDefault="00602E68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602E68" w:rsidRPr="00774785" w:rsidRDefault="00602E68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16,00</w:t>
            </w:r>
          </w:p>
          <w:p w:rsidR="00602E68" w:rsidRPr="00774785" w:rsidRDefault="00602E68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602E68" w:rsidRPr="00774785" w:rsidRDefault="00602E68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33,85</w:t>
            </w:r>
          </w:p>
        </w:tc>
        <w:tc>
          <w:tcPr>
            <w:tcW w:w="1127" w:type="dxa"/>
          </w:tcPr>
          <w:p w:rsidR="00501913" w:rsidRPr="00774785" w:rsidRDefault="00501913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501913" w:rsidRPr="00774785" w:rsidRDefault="00501913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22,57</w:t>
            </w:r>
          </w:p>
          <w:p w:rsidR="00501913" w:rsidRPr="00774785" w:rsidRDefault="00501913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501913" w:rsidRPr="00774785" w:rsidRDefault="00501913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21,05</w:t>
            </w:r>
          </w:p>
          <w:p w:rsidR="00501913" w:rsidRPr="00774785" w:rsidRDefault="00501913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501913" w:rsidRPr="00774785" w:rsidRDefault="00501913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16,00</w:t>
            </w:r>
          </w:p>
          <w:p w:rsidR="00501913" w:rsidRPr="00774785" w:rsidRDefault="00501913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0A4605" w:rsidRPr="00774785" w:rsidRDefault="00501913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33,85</w:t>
            </w:r>
          </w:p>
        </w:tc>
        <w:tc>
          <w:tcPr>
            <w:tcW w:w="1404" w:type="dxa"/>
          </w:tcPr>
          <w:p w:rsidR="000A4605" w:rsidRPr="00774785" w:rsidRDefault="000A4605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812430" w:rsidRPr="00774785" w:rsidRDefault="00812430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22,57</w:t>
            </w:r>
          </w:p>
          <w:p w:rsidR="00812430" w:rsidRPr="00774785" w:rsidRDefault="00812430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812430" w:rsidRPr="00774785" w:rsidRDefault="00812430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21,02</w:t>
            </w:r>
          </w:p>
          <w:p w:rsidR="00812430" w:rsidRPr="00774785" w:rsidRDefault="00812430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812430" w:rsidRPr="00774785" w:rsidRDefault="00812430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15,98</w:t>
            </w:r>
          </w:p>
          <w:p w:rsidR="00812430" w:rsidRPr="00774785" w:rsidRDefault="00812430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812430" w:rsidRPr="00774785" w:rsidRDefault="00812430" w:rsidP="00774785">
            <w:pPr>
              <w:pStyle w:val="21"/>
              <w:widowControl w:val="0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774785">
              <w:rPr>
                <w:sz w:val="20"/>
                <w:szCs w:val="20"/>
              </w:rPr>
              <w:t>33,82</w:t>
            </w:r>
          </w:p>
        </w:tc>
      </w:tr>
    </w:tbl>
    <w:p w:rsidR="0004656A" w:rsidRDefault="0004656A" w:rsidP="008674EB">
      <w:pPr>
        <w:pStyle w:val="21"/>
        <w:widowControl w:val="0"/>
        <w:spacing w:line="360" w:lineRule="auto"/>
        <w:ind w:firstLine="720"/>
        <w:jc w:val="both"/>
        <w:rPr>
          <w:lang w:val="en-US"/>
        </w:rPr>
      </w:pP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Финансовые коэффициенты увеличиваются по кварталам периода планирования и отражают эффективность реализации данного проекта.</w:t>
      </w:r>
    </w:p>
    <w:p w:rsidR="000A4605" w:rsidRPr="00774785" w:rsidRDefault="000A4605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В бизнес-плане графически и аналитическим путем определяется также точка безубыточности (порог рентабельности).</w:t>
      </w:r>
    </w:p>
    <w:p w:rsidR="000A4605" w:rsidRPr="00774785" w:rsidRDefault="000A4605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Анализ безубыточности проводится в целях определения объема продаж, при котором предприятие покрывает свои расходы, не имея прибыли, но и не неся убытков (точка безубыточности или порог рентабельности). Для определения этой точки независимо от применяемой методики необходимо прежде всего разделить прогнозируемые затраты на постоянные, не зависящие от изменения объема производства продукции, и переменные, величина которых изменяется с ростом или сокращением объема производства.</w:t>
      </w:r>
    </w:p>
    <w:p w:rsidR="00A875C3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Анализ безубыточности является универсальным методом финансового планирования. Суть метода в поиске точки нулевой прибыли, или точки безубыточности, которая означает, что валовой доход от продаж равен валовым издержкам:</w:t>
      </w:r>
    </w:p>
    <w:p w:rsidR="00CB108C" w:rsidRPr="00774785" w:rsidRDefault="00CB108C" w:rsidP="008674EB">
      <w:pPr>
        <w:pStyle w:val="21"/>
        <w:widowControl w:val="0"/>
        <w:spacing w:line="360" w:lineRule="auto"/>
        <w:ind w:firstLine="720"/>
        <w:jc w:val="both"/>
      </w:pPr>
    </w:p>
    <w:p w:rsidR="000A460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 xml:space="preserve">Р х </w:t>
      </w:r>
      <w:r w:rsidRPr="00774785">
        <w:rPr>
          <w:lang w:val="en-US"/>
        </w:rPr>
        <w:t>Q</w:t>
      </w:r>
      <w:r w:rsidRPr="00774785">
        <w:t xml:space="preserve"> = </w:t>
      </w:r>
      <w:r w:rsidRPr="00774785">
        <w:rPr>
          <w:lang w:val="en-US"/>
        </w:rPr>
        <w:t>F</w:t>
      </w:r>
      <w:r w:rsidRPr="00774785">
        <w:t xml:space="preserve"> + </w:t>
      </w:r>
      <w:r w:rsidRPr="00774785">
        <w:rPr>
          <w:lang w:val="en-US"/>
        </w:rPr>
        <w:t>V</w:t>
      </w:r>
      <w:r w:rsidRPr="00774785">
        <w:t xml:space="preserve"> х </w:t>
      </w:r>
      <w:r w:rsidRPr="00774785">
        <w:rPr>
          <w:lang w:val="en-US"/>
        </w:rPr>
        <w:t>Q</w:t>
      </w:r>
      <w:r w:rsidRPr="00774785">
        <w:t>,</w:t>
      </w:r>
      <w:r w:rsidR="0049132C">
        <w:t xml:space="preserve"> </w:t>
      </w:r>
      <w:r w:rsidR="00A875C3" w:rsidRPr="00774785">
        <w:t>(2)</w:t>
      </w:r>
    </w:p>
    <w:p w:rsidR="00CB108C" w:rsidRPr="00774785" w:rsidRDefault="00CB108C" w:rsidP="008674EB">
      <w:pPr>
        <w:pStyle w:val="21"/>
        <w:widowControl w:val="0"/>
        <w:spacing w:line="360" w:lineRule="auto"/>
        <w:ind w:firstLine="720"/>
        <w:jc w:val="both"/>
      </w:pP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 xml:space="preserve">где </w:t>
      </w:r>
      <w:r w:rsidRPr="00774785">
        <w:rPr>
          <w:lang w:val="en-US"/>
        </w:rPr>
        <w:t>Q</w:t>
      </w:r>
      <w:r w:rsidRPr="00774785">
        <w:t xml:space="preserve"> – объем продаж;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 xml:space="preserve">Р – продажная цена без НДС (241,34 </w:t>
      </w:r>
      <w:r w:rsidR="002D101B" w:rsidRPr="00774785">
        <w:t>руб.</w:t>
      </w:r>
      <w:r w:rsidRPr="00774785">
        <w:t>);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rPr>
          <w:lang w:val="en-US"/>
        </w:rPr>
        <w:t>F</w:t>
      </w:r>
      <w:r w:rsidRPr="00774785">
        <w:t xml:space="preserve"> – величина постоянных издержек (</w:t>
      </w:r>
      <w:r w:rsidR="00633115" w:rsidRPr="00774785">
        <w:t>34,95 х 11000 штук = 384450</w:t>
      </w:r>
      <w:r w:rsidR="0049132C">
        <w:t xml:space="preserve"> </w:t>
      </w:r>
      <w:r w:rsidR="002D101B" w:rsidRPr="00774785">
        <w:t>руб.</w:t>
      </w:r>
      <w:r w:rsidRPr="00774785">
        <w:t>);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rPr>
          <w:lang w:val="en-US"/>
        </w:rPr>
        <w:t>V</w:t>
      </w:r>
      <w:r w:rsidRPr="00774785">
        <w:t xml:space="preserve"> – величина переменных издержек на единицу продукции (14</w:t>
      </w:r>
      <w:r w:rsidR="00633115" w:rsidRPr="00774785">
        <w:t>5</w:t>
      </w:r>
      <w:r w:rsidRPr="00774785">
        <w:t>,</w:t>
      </w:r>
      <w:r w:rsidR="00633115" w:rsidRPr="00774785">
        <w:t>1</w:t>
      </w:r>
      <w:r w:rsidRPr="00774785">
        <w:t xml:space="preserve">2 </w:t>
      </w:r>
      <w:r w:rsidR="002D101B" w:rsidRPr="00774785">
        <w:t>руб.</w:t>
      </w:r>
      <w:r w:rsidRPr="00774785">
        <w:t>).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</w:p>
    <w:p w:rsidR="00CB108C" w:rsidRDefault="00CB108C" w:rsidP="00CB108C">
      <w:pPr>
        <w:pStyle w:val="21"/>
        <w:ind w:firstLine="1560"/>
      </w:pPr>
      <w:r>
        <w:rPr>
          <w:lang w:val="en-US"/>
        </w:rPr>
        <w:t>F</w:t>
      </w:r>
      <w:r>
        <w:t xml:space="preserve">                    384450</w:t>
      </w:r>
    </w:p>
    <w:p w:rsidR="00CB108C" w:rsidRDefault="00527A7B" w:rsidP="00CB108C">
      <w:pPr>
        <w:pStyle w:val="21"/>
        <w:jc w:val="both"/>
      </w:pPr>
      <w:r>
        <w:rPr>
          <w:noProof/>
        </w:rPr>
        <w:pict>
          <v:line id="_x0000_s1028" style="position:absolute;left:0;text-align:left;z-index:251652096" from="68.55pt,7.85pt" to="111.75pt,7.85pt" o:allowincell="f"/>
        </w:pict>
      </w:r>
      <w:r>
        <w:rPr>
          <w:noProof/>
        </w:rPr>
        <w:pict>
          <v:line id="_x0000_s1029" style="position:absolute;left:0;text-align:left;z-index:251653120" from="140.55pt,11.8pt" to="241.35pt,11.8pt" o:allowincell="f"/>
        </w:pict>
      </w:r>
      <w:r w:rsidR="00CB108C">
        <w:rPr>
          <w:lang w:val="en-US"/>
        </w:rPr>
        <w:t>Q</w:t>
      </w:r>
      <w:r w:rsidR="00CB108C">
        <w:t>б =                =                                    = 3996 штук барабанов               (3)</w:t>
      </w:r>
    </w:p>
    <w:p w:rsidR="00CB108C" w:rsidRDefault="00CB108C" w:rsidP="00CB108C">
      <w:pPr>
        <w:pStyle w:val="21"/>
        <w:ind w:firstLine="1418"/>
      </w:pPr>
      <w:r>
        <w:t xml:space="preserve">Р – </w:t>
      </w:r>
      <w:r>
        <w:rPr>
          <w:lang w:val="en-US"/>
        </w:rPr>
        <w:t>V</w:t>
      </w:r>
      <w:r>
        <w:t xml:space="preserve">            241,34 – 145,12</w:t>
      </w:r>
    </w:p>
    <w:p w:rsidR="000A4605" w:rsidRPr="00774785" w:rsidRDefault="0004656A" w:rsidP="008674EB">
      <w:pPr>
        <w:pStyle w:val="21"/>
        <w:widowControl w:val="0"/>
        <w:spacing w:line="360" w:lineRule="auto"/>
        <w:ind w:firstLine="720"/>
        <w:jc w:val="both"/>
      </w:pPr>
      <w:r>
        <w:br w:type="page"/>
      </w:r>
      <w:r w:rsidR="000A4605" w:rsidRPr="00774785">
        <w:t>Мы получили такой объем продаж, начиная с которого продажная цена товара превышает издержки на его производство и реализацию.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 xml:space="preserve">Графически точка безубыточности отражена на рис. </w:t>
      </w:r>
      <w:r w:rsidR="00FF2DF6" w:rsidRPr="00774785">
        <w:t>2</w:t>
      </w:r>
      <w:r w:rsidRPr="00774785">
        <w:t>.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</w:p>
    <w:p w:rsidR="00CB108C" w:rsidRDefault="00527A7B" w:rsidP="00CB108C">
      <w:pPr>
        <w:pStyle w:val="21"/>
        <w:spacing w:line="360" w:lineRule="auto"/>
        <w:jc w:val="both"/>
      </w:pPr>
      <w:r>
        <w:rPr>
          <w:noProof/>
        </w:rPr>
        <w:pict>
          <v:line id="_x0000_s1030" style="position:absolute;left:0;text-align:left;flip:y;z-index:251657216" from="39.75pt,12.15pt" to="356.55pt,271.35pt" o:allowincell="f"/>
        </w:pict>
      </w:r>
      <w:r>
        <w:rPr>
          <w:noProof/>
        </w:rPr>
        <w:pict>
          <v:line id="_x0000_s1031" style="position:absolute;left:0;text-align:left;flip:y;z-index:251654144" from="39.75pt,12.15pt" to="39.75pt,300.15pt" o:allowincell="f">
            <v:stroke endarrow="block"/>
          </v:line>
        </w:pict>
      </w:r>
      <w:r w:rsidR="00CB108C">
        <w:rPr>
          <w:lang w:val="en-US"/>
        </w:rPr>
        <w:t>Q</w:t>
      </w:r>
      <w:r w:rsidR="00CB108C">
        <w:t>, тыс.руб.</w:t>
      </w:r>
    </w:p>
    <w:p w:rsidR="00CB108C" w:rsidRDefault="00CB108C" w:rsidP="00CB108C">
      <w:pPr>
        <w:pStyle w:val="21"/>
        <w:spacing w:line="360" w:lineRule="auto"/>
        <w:ind w:firstLine="0"/>
        <w:jc w:val="both"/>
      </w:pPr>
      <w:r>
        <w:t>2500                                                                                          Валовой доход</w:t>
      </w:r>
    </w:p>
    <w:p w:rsidR="00CB108C" w:rsidRDefault="00527A7B" w:rsidP="00CB108C">
      <w:pPr>
        <w:pStyle w:val="21"/>
        <w:spacing w:line="360" w:lineRule="auto"/>
        <w:ind w:firstLine="0"/>
        <w:jc w:val="both"/>
      </w:pPr>
      <w:r>
        <w:rPr>
          <w:noProof/>
        </w:rPr>
        <w:pict>
          <v:line id="_x0000_s1032" style="position:absolute;left:0;text-align:left;flip:y;z-index:251658240" from="45pt,21.45pt" to="356.55pt,191.9pt" o:allowincell="f"/>
        </w:pict>
      </w:r>
      <w:r w:rsidR="00CB108C">
        <w:t>2250</w:t>
      </w:r>
    </w:p>
    <w:p w:rsidR="00CB108C" w:rsidRDefault="00CB108C" w:rsidP="00CB108C">
      <w:pPr>
        <w:pStyle w:val="21"/>
        <w:spacing w:line="360" w:lineRule="auto"/>
        <w:ind w:firstLine="0"/>
        <w:jc w:val="both"/>
      </w:pPr>
      <w:r>
        <w:t>2002                                                                       Прибыль</w:t>
      </w:r>
    </w:p>
    <w:p w:rsidR="00CB108C" w:rsidRDefault="00CB108C" w:rsidP="00CB108C">
      <w:pPr>
        <w:pStyle w:val="21"/>
        <w:spacing w:line="360" w:lineRule="auto"/>
        <w:ind w:firstLine="0"/>
        <w:jc w:val="both"/>
      </w:pPr>
      <w:r>
        <w:t>1750                                                                                Валовые издержки</w:t>
      </w:r>
    </w:p>
    <w:p w:rsidR="00CB108C" w:rsidRDefault="00527A7B" w:rsidP="00CB108C">
      <w:pPr>
        <w:pStyle w:val="21"/>
        <w:spacing w:line="360" w:lineRule="auto"/>
        <w:ind w:firstLine="0"/>
        <w:jc w:val="both"/>
      </w:pPr>
      <w:r>
        <w:rPr>
          <w:noProof/>
        </w:rPr>
        <w:pict>
          <v:line id="_x0000_s1033" style="position:absolute;left:0;text-align:left;flip:y;z-index:251661312" from="39.75pt,21pt" to="363.75pt,150.6pt" o:allowincell="f"/>
        </w:pict>
      </w:r>
      <w:r w:rsidR="00CB108C">
        <w:t>1500</w:t>
      </w:r>
    </w:p>
    <w:p w:rsidR="00CB108C" w:rsidRDefault="00527A7B" w:rsidP="00CB108C">
      <w:pPr>
        <w:pStyle w:val="21"/>
        <w:spacing w:line="360" w:lineRule="auto"/>
        <w:ind w:firstLine="0"/>
        <w:jc w:val="both"/>
      </w:pPr>
      <w:r>
        <w:rPr>
          <w:noProof/>
        </w:rPr>
        <w:pict>
          <v:line id="_x0000_s1034" style="position:absolute;left:0;text-align:left;flip:x;z-index:251662336" from="2in,18.45pt" to="147.75pt,41.3pt" o:allowincell="f">
            <v:stroke endarrow="block"/>
          </v:line>
        </w:pict>
      </w:r>
      <w:r w:rsidR="00CB108C">
        <w:t xml:space="preserve">1250                                ТБ                                                         </w:t>
      </w:r>
      <w:r w:rsidR="00CB108C">
        <w:rPr>
          <w:lang w:val="en-US"/>
        </w:rPr>
        <w:t>V</w:t>
      </w:r>
    </w:p>
    <w:p w:rsidR="00CB108C" w:rsidRDefault="00527A7B" w:rsidP="00CB108C">
      <w:pPr>
        <w:pStyle w:val="21"/>
        <w:spacing w:line="360" w:lineRule="auto"/>
        <w:ind w:firstLine="0"/>
        <w:jc w:val="both"/>
      </w:pPr>
      <w:r>
        <w:rPr>
          <w:noProof/>
        </w:rPr>
        <w:pict>
          <v:line id="_x0000_s1035" style="position:absolute;left:0;text-align:left;flip:x;z-index:251660288" from="37.8pt,17.15pt" to="2in,17.15pt">
            <v:stroke dashstyle="1 1" endcap="round"/>
          </v:line>
        </w:pict>
      </w:r>
      <w:r>
        <w:rPr>
          <w:noProof/>
        </w:rPr>
        <w:pict>
          <v:line id="_x0000_s1036" style="position:absolute;left:0;text-align:left;z-index:251659264" from="2in,17.15pt" to="2in,102.3pt">
            <v:stroke dashstyle="1 1" endcap="round"/>
          </v:line>
        </w:pict>
      </w:r>
      <w:r w:rsidR="00CB108C">
        <w:t>1000</w:t>
      </w:r>
    </w:p>
    <w:p w:rsidR="00CB108C" w:rsidRDefault="00CB108C" w:rsidP="00CB108C">
      <w:pPr>
        <w:pStyle w:val="21"/>
        <w:spacing w:line="360" w:lineRule="auto"/>
        <w:ind w:firstLine="0"/>
        <w:jc w:val="both"/>
      </w:pPr>
      <w:r>
        <w:t>750</w:t>
      </w:r>
    </w:p>
    <w:p w:rsidR="00CB108C" w:rsidRDefault="00527A7B" w:rsidP="00CB108C">
      <w:pPr>
        <w:pStyle w:val="21"/>
        <w:spacing w:line="360" w:lineRule="auto"/>
        <w:ind w:firstLine="0"/>
        <w:jc w:val="both"/>
      </w:pPr>
      <w:r>
        <w:rPr>
          <w:noProof/>
        </w:rPr>
        <w:pict>
          <v:line id="_x0000_s1037" style="position:absolute;left:0;text-align:left;z-index:251656192" from="39.75pt,22.85pt" to="406.95pt,22.85pt"/>
        </w:pict>
      </w:r>
      <w:r w:rsidR="00CB108C">
        <w:t xml:space="preserve">500                                                                                                             </w:t>
      </w:r>
      <w:r w:rsidR="00CB108C">
        <w:rPr>
          <w:lang w:val="en-US"/>
        </w:rPr>
        <w:t>F</w:t>
      </w:r>
    </w:p>
    <w:p w:rsidR="00CB108C" w:rsidRDefault="00CB108C" w:rsidP="00CB108C">
      <w:pPr>
        <w:pStyle w:val="21"/>
        <w:spacing w:line="360" w:lineRule="auto"/>
        <w:ind w:firstLine="0"/>
        <w:jc w:val="both"/>
      </w:pPr>
      <w:r>
        <w:t>250</w:t>
      </w:r>
    </w:p>
    <w:p w:rsidR="00CB108C" w:rsidRDefault="00527A7B" w:rsidP="00CB108C">
      <w:pPr>
        <w:pStyle w:val="21"/>
        <w:spacing w:line="360" w:lineRule="auto"/>
        <w:jc w:val="right"/>
      </w:pPr>
      <w:r>
        <w:rPr>
          <w:noProof/>
        </w:rPr>
        <w:pict>
          <v:line id="_x0000_s1038" style="position:absolute;left:0;text-align:left;z-index:251655168" from="25.35pt,5.7pt" to="442.95pt,5.7pt" o:allowincell="f">
            <v:stroke endarrow="block"/>
          </v:line>
        </w:pict>
      </w:r>
      <w:r w:rsidR="00CB108C">
        <w:rPr>
          <w:lang w:val="en-US"/>
        </w:rPr>
        <w:t>N</w:t>
      </w:r>
    </w:p>
    <w:p w:rsidR="00CB108C" w:rsidRPr="00CB108C" w:rsidRDefault="00CB108C" w:rsidP="00CB108C">
      <w:pPr>
        <w:pStyle w:val="21"/>
        <w:spacing w:line="360" w:lineRule="auto"/>
        <w:jc w:val="both"/>
        <w:rPr>
          <w:spacing w:val="-20"/>
          <w:sz w:val="20"/>
          <w:szCs w:val="20"/>
        </w:rPr>
      </w:pPr>
      <w:r>
        <w:t xml:space="preserve">      1      2      3      4      5      6      7     8     9     10     11       </w:t>
      </w:r>
      <w:r w:rsidRPr="00CB108C">
        <w:rPr>
          <w:spacing w:val="-20"/>
        </w:rPr>
        <w:t>тыс. шт</w:t>
      </w:r>
      <w:r>
        <w:rPr>
          <w:spacing w:val="-20"/>
        </w:rPr>
        <w:t>.</w:t>
      </w:r>
    </w:p>
    <w:p w:rsidR="00A875C3" w:rsidRPr="00774785" w:rsidRDefault="00A875C3" w:rsidP="008674EB">
      <w:pPr>
        <w:pStyle w:val="21"/>
        <w:widowControl w:val="0"/>
        <w:spacing w:line="360" w:lineRule="auto"/>
        <w:ind w:firstLine="720"/>
        <w:jc w:val="both"/>
      </w:pP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  <w:r w:rsidRPr="00774785">
        <w:t xml:space="preserve">Рис. </w:t>
      </w:r>
      <w:r w:rsidR="00FF2DF6" w:rsidRPr="00774785">
        <w:t>2</w:t>
      </w:r>
      <w:r w:rsidRPr="00774785">
        <w:t>.</w:t>
      </w:r>
      <w:r w:rsidR="0049132C">
        <w:t xml:space="preserve"> </w:t>
      </w:r>
      <w:r w:rsidRPr="00774785">
        <w:t>График безубыточности производства</w:t>
      </w:r>
      <w:r w:rsidR="0049132C">
        <w:t xml:space="preserve"> </w:t>
      </w:r>
      <w:r w:rsidRPr="00774785">
        <w:t>кабельных барабанов</w:t>
      </w:r>
    </w:p>
    <w:p w:rsidR="00CB108C" w:rsidRDefault="00CB108C" w:rsidP="008674EB">
      <w:pPr>
        <w:pStyle w:val="34"/>
        <w:widowControl w:val="0"/>
        <w:spacing w:line="360" w:lineRule="auto"/>
        <w:ind w:firstLine="720"/>
        <w:jc w:val="both"/>
      </w:pPr>
    </w:p>
    <w:p w:rsidR="000A4605" w:rsidRPr="00774785" w:rsidRDefault="000A4605" w:rsidP="008674EB">
      <w:pPr>
        <w:pStyle w:val="34"/>
        <w:widowControl w:val="0"/>
        <w:spacing w:line="360" w:lineRule="auto"/>
        <w:ind w:firstLine="720"/>
        <w:jc w:val="both"/>
      </w:pPr>
      <w:r w:rsidRPr="00774785">
        <w:t xml:space="preserve">Безубыточный объем производства равен </w:t>
      </w:r>
      <w:r w:rsidR="006B1C36" w:rsidRPr="00774785">
        <w:t>399</w:t>
      </w:r>
      <w:r w:rsidRPr="00774785">
        <w:t>6 штук барабанов, или в стоимостном</w:t>
      </w:r>
      <w:r w:rsidR="0049132C">
        <w:t xml:space="preserve"> </w:t>
      </w:r>
      <w:r w:rsidRPr="00774785">
        <w:t xml:space="preserve">измерении </w:t>
      </w:r>
      <w:r w:rsidR="002A239A" w:rsidRPr="00774785">
        <w:t>964,39</w:t>
      </w:r>
      <w:r w:rsidR="006B1C36" w:rsidRPr="00774785">
        <w:t xml:space="preserve"> тыс.</w:t>
      </w:r>
      <w:r w:rsidR="0049132C">
        <w:t xml:space="preserve"> </w:t>
      </w:r>
      <w:r w:rsidR="002D101B" w:rsidRPr="00774785">
        <w:t>руб.</w:t>
      </w:r>
    </w:p>
    <w:p w:rsidR="000A4605" w:rsidRPr="00774785" w:rsidRDefault="000A4605" w:rsidP="008674EB">
      <w:pPr>
        <w:pStyle w:val="34"/>
        <w:widowControl w:val="0"/>
        <w:spacing w:line="360" w:lineRule="auto"/>
        <w:ind w:firstLine="720"/>
        <w:jc w:val="both"/>
      </w:pPr>
      <w:r w:rsidRPr="00774785">
        <w:t>Как показывает расчет,</w:t>
      </w:r>
      <w:r w:rsidR="0049132C">
        <w:t xml:space="preserve"> </w:t>
      </w:r>
      <w:r w:rsidRPr="00774785">
        <w:t xml:space="preserve">в </w:t>
      </w:r>
      <w:r w:rsidR="00F10BC9" w:rsidRPr="00774785">
        <w:t>2009</w:t>
      </w:r>
      <w:r w:rsidRPr="00774785">
        <w:t xml:space="preserve"> году необходимо реализовать продукцию на сумму </w:t>
      </w:r>
      <w:r w:rsidR="006B1C36" w:rsidRPr="00774785">
        <w:t>2699,66 тыс.</w:t>
      </w:r>
      <w:r w:rsidR="0049132C">
        <w:t xml:space="preserve"> </w:t>
      </w:r>
      <w:r w:rsidR="002D101B" w:rsidRPr="00774785">
        <w:t>руб.</w:t>
      </w:r>
      <w:r w:rsidRPr="00774785">
        <w:t>, чтобы покрыть все затраты. При такой выручке рентабельность равна нулю.</w:t>
      </w:r>
    </w:p>
    <w:p w:rsidR="000A4605" w:rsidRPr="00774785" w:rsidRDefault="000A4605" w:rsidP="008674EB">
      <w:pPr>
        <w:pStyle w:val="21"/>
        <w:widowControl w:val="0"/>
        <w:spacing w:line="360" w:lineRule="auto"/>
        <w:ind w:firstLine="720"/>
        <w:jc w:val="both"/>
      </w:pPr>
    </w:p>
    <w:p w:rsidR="00CB108C" w:rsidRDefault="00CB108C" w:rsidP="00CB108C">
      <w:pPr>
        <w:pStyle w:val="21"/>
        <w:spacing w:line="360" w:lineRule="auto"/>
        <w:jc w:val="both"/>
      </w:pPr>
      <w:r>
        <w:rPr>
          <w:lang w:val="en-US"/>
        </w:rPr>
        <w:t>Q</w:t>
      </w:r>
      <w:r>
        <w:t>б             11000 - 3996</w:t>
      </w:r>
    </w:p>
    <w:p w:rsidR="00CB108C" w:rsidRDefault="00527A7B" w:rsidP="00CB108C">
      <w:pPr>
        <w:pStyle w:val="21"/>
        <w:spacing w:line="360" w:lineRule="auto"/>
        <w:jc w:val="both"/>
      </w:pPr>
      <w:r>
        <w:rPr>
          <w:noProof/>
        </w:rPr>
        <w:pict>
          <v:line id="_x0000_s1039" style="position:absolute;left:0;text-align:left;z-index:251664384" from="104.55pt,8.35pt" to="171pt,8.45pt" o:allowincell="f"/>
        </w:pict>
      </w:r>
      <w:r>
        <w:rPr>
          <w:noProof/>
        </w:rPr>
        <w:pict>
          <v:line id="_x0000_s1040" style="position:absolute;left:0;text-align:left;z-index:251663360" from="39.75pt,8.35pt" to="68.55pt,8.35pt" o:allowincell="f"/>
        </w:pict>
      </w:r>
      <w:r w:rsidR="00CB108C">
        <w:t xml:space="preserve">            =                              х 100   =  63,7%                                              (4)</w:t>
      </w:r>
    </w:p>
    <w:p w:rsidR="00CB108C" w:rsidRDefault="00CB108C" w:rsidP="00CB108C">
      <w:pPr>
        <w:pStyle w:val="21"/>
        <w:spacing w:line="360" w:lineRule="auto"/>
        <w:jc w:val="both"/>
      </w:pPr>
      <w:r>
        <w:rPr>
          <w:lang w:val="en-US"/>
        </w:rPr>
        <w:t>Q</w:t>
      </w:r>
      <w:r>
        <w:t>пл                 11000</w:t>
      </w:r>
    </w:p>
    <w:p w:rsidR="000A4605" w:rsidRPr="00774785" w:rsidRDefault="0004656A" w:rsidP="008674EB">
      <w:pPr>
        <w:pStyle w:val="21"/>
        <w:widowControl w:val="0"/>
        <w:spacing w:line="360" w:lineRule="auto"/>
        <w:ind w:firstLine="720"/>
        <w:jc w:val="both"/>
      </w:pPr>
      <w:r>
        <w:br w:type="page"/>
      </w:r>
      <w:r w:rsidR="000A4605" w:rsidRPr="00774785">
        <w:t xml:space="preserve">Общая устойчивость проекта составляет </w:t>
      </w:r>
      <w:r w:rsidR="002A239A" w:rsidRPr="00774785">
        <w:t>63,7</w:t>
      </w:r>
      <w:r w:rsidR="000A4605" w:rsidRPr="00774785">
        <w:t>%, что еще раз подтверждает выгодность производства кабельной продукции.</w:t>
      </w:r>
    </w:p>
    <w:p w:rsidR="000A4605" w:rsidRPr="00774785" w:rsidRDefault="000A4605" w:rsidP="00CB108C">
      <w:pPr>
        <w:pStyle w:val="21"/>
        <w:widowControl w:val="0"/>
        <w:spacing w:line="360" w:lineRule="auto"/>
        <w:ind w:firstLine="720"/>
        <w:jc w:val="both"/>
      </w:pPr>
      <w:r w:rsidRPr="00774785">
        <w:t>Рассчитаем показатели эффективности проекта.</w:t>
      </w:r>
    </w:p>
    <w:p w:rsidR="000A4605" w:rsidRPr="00774785" w:rsidRDefault="000A4605" w:rsidP="00CB108C">
      <w:pPr>
        <w:pStyle w:val="21"/>
        <w:widowControl w:val="0"/>
        <w:numPr>
          <w:ilvl w:val="0"/>
          <w:numId w:val="18"/>
        </w:numPr>
        <w:spacing w:line="360" w:lineRule="auto"/>
        <w:ind w:left="0" w:firstLine="720"/>
        <w:jc w:val="both"/>
      </w:pPr>
      <w:r w:rsidRPr="00774785">
        <w:t>Индекс доходности (ИД)</w:t>
      </w:r>
    </w:p>
    <w:p w:rsidR="000A4605" w:rsidRPr="00774785" w:rsidRDefault="000A4605" w:rsidP="00CB108C">
      <w:pPr>
        <w:pStyle w:val="21"/>
        <w:widowControl w:val="0"/>
        <w:spacing w:line="360" w:lineRule="auto"/>
        <w:ind w:firstLine="720"/>
        <w:jc w:val="both"/>
      </w:pPr>
    </w:p>
    <w:p w:rsidR="00CB108C" w:rsidRDefault="00CB108C" w:rsidP="00CB108C">
      <w:pPr>
        <w:pStyle w:val="21"/>
        <w:spacing w:line="360" w:lineRule="auto"/>
        <w:ind w:firstLine="1701"/>
      </w:pPr>
      <w:r>
        <w:t>Чистая прибыль +амортизация</w:t>
      </w:r>
    </w:p>
    <w:p w:rsidR="00CB108C" w:rsidRDefault="00527A7B" w:rsidP="00CB108C">
      <w:pPr>
        <w:pStyle w:val="21"/>
        <w:spacing w:line="360" w:lineRule="auto"/>
        <w:ind w:firstLine="720"/>
        <w:jc w:val="both"/>
      </w:pPr>
      <w:r>
        <w:rPr>
          <w:noProof/>
        </w:rPr>
        <w:pict>
          <v:line id="_x0000_s1041" style="position:absolute;left:0;text-align:left;z-index:251665408" from="79.05pt,10.6pt" to="270pt,10.6pt"/>
        </w:pict>
      </w:r>
      <w:r w:rsidR="00CB108C">
        <w:t>ИД =                                                                                                       (5)</w:t>
      </w:r>
    </w:p>
    <w:p w:rsidR="00CB108C" w:rsidRDefault="00CB108C" w:rsidP="00CB108C">
      <w:pPr>
        <w:pStyle w:val="21"/>
        <w:spacing w:line="360" w:lineRule="auto"/>
        <w:ind w:firstLine="1701"/>
      </w:pPr>
      <w:r>
        <w:t>Инвестиционные затраты (ИЗ)</w:t>
      </w:r>
    </w:p>
    <w:p w:rsidR="000A4605" w:rsidRPr="00774785" w:rsidRDefault="000A4605" w:rsidP="00CB108C">
      <w:pPr>
        <w:pStyle w:val="21"/>
        <w:widowControl w:val="0"/>
        <w:spacing w:line="360" w:lineRule="auto"/>
        <w:ind w:firstLine="720"/>
        <w:jc w:val="both"/>
      </w:pPr>
    </w:p>
    <w:p w:rsidR="000A4605" w:rsidRPr="00774785" w:rsidRDefault="00DA5998" w:rsidP="00CB108C">
      <w:pPr>
        <w:pStyle w:val="21"/>
        <w:widowControl w:val="0"/>
        <w:spacing w:line="360" w:lineRule="auto"/>
        <w:ind w:firstLine="720"/>
        <w:jc w:val="both"/>
      </w:pPr>
      <w:r w:rsidRPr="00774785">
        <w:t xml:space="preserve">ИД = </w:t>
      </w:r>
      <w:r w:rsidR="00670CC5" w:rsidRPr="00774785">
        <w:t>(509</w:t>
      </w:r>
      <w:r w:rsidR="00F16224" w:rsidRPr="00774785">
        <w:t>,0</w:t>
      </w:r>
      <w:r w:rsidR="00670CC5" w:rsidRPr="00774785">
        <w:t>7</w:t>
      </w:r>
      <w:r w:rsidRPr="00774785">
        <w:t xml:space="preserve"> </w:t>
      </w:r>
      <w:r w:rsidR="00670CC5" w:rsidRPr="00774785">
        <w:t>+ 92,57)</w:t>
      </w:r>
      <w:r w:rsidRPr="00774785">
        <w:t xml:space="preserve">/ </w:t>
      </w:r>
      <w:r w:rsidR="00670CC5" w:rsidRPr="00774785">
        <w:t>554,3 =</w:t>
      </w:r>
      <w:r w:rsidR="0049132C">
        <w:t xml:space="preserve"> </w:t>
      </w:r>
      <w:r w:rsidR="00670CC5" w:rsidRPr="00774785">
        <w:t>1,085</w:t>
      </w:r>
    </w:p>
    <w:p w:rsidR="000A4605" w:rsidRPr="00774785" w:rsidRDefault="000A4605" w:rsidP="00CB108C">
      <w:pPr>
        <w:pStyle w:val="21"/>
        <w:widowControl w:val="0"/>
        <w:numPr>
          <w:ilvl w:val="0"/>
          <w:numId w:val="18"/>
        </w:numPr>
        <w:spacing w:line="360" w:lineRule="auto"/>
        <w:ind w:left="0" w:firstLine="720"/>
        <w:jc w:val="both"/>
      </w:pPr>
      <w:r w:rsidRPr="00774785">
        <w:t>Срок окупаемости проекта</w:t>
      </w:r>
    </w:p>
    <w:p w:rsidR="00E81AD0" w:rsidRPr="00774785" w:rsidRDefault="00E81AD0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554,3 / (509,07 + 92,57) х 12 месяцев = 11 месяцев</w:t>
      </w:r>
    </w:p>
    <w:p w:rsidR="000A4605" w:rsidRPr="00774785" w:rsidRDefault="00E81AD0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Как видно</w:t>
      </w:r>
      <w:r w:rsidR="0049132C">
        <w:t xml:space="preserve"> </w:t>
      </w:r>
      <w:r w:rsidRPr="00774785">
        <w:t>из таблицы 20, к</w:t>
      </w:r>
      <w:r w:rsidR="000A4605" w:rsidRPr="00774785">
        <w:t xml:space="preserve">редит окупается за </w:t>
      </w:r>
      <w:r w:rsidRPr="00774785">
        <w:t>11 месяцев</w:t>
      </w:r>
      <w:r w:rsidR="000A4605" w:rsidRPr="00774785">
        <w:t>.</w:t>
      </w:r>
    </w:p>
    <w:p w:rsidR="000A4605" w:rsidRPr="00774785" w:rsidRDefault="000A4605" w:rsidP="008674EB">
      <w:pPr>
        <w:widowControl w:val="0"/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Рассчитаем чистую стоимость проекта (ЧС) как разность между суммой денежных поступлений (</w:t>
      </w:r>
      <w:r w:rsidR="00E81AD0" w:rsidRPr="00774785">
        <w:rPr>
          <w:sz w:val="28"/>
          <w:szCs w:val="28"/>
        </w:rPr>
        <w:t>чистая прибыль +амортизация</w:t>
      </w:r>
      <w:r w:rsidRPr="00774785">
        <w:rPr>
          <w:sz w:val="28"/>
          <w:szCs w:val="28"/>
        </w:rPr>
        <w:t>) и суммой инвестиционных затрат:</w:t>
      </w:r>
    </w:p>
    <w:p w:rsidR="000A4605" w:rsidRPr="00774785" w:rsidRDefault="00F16224" w:rsidP="008674EB">
      <w:pPr>
        <w:pStyle w:val="21"/>
        <w:widowControl w:val="0"/>
        <w:spacing w:line="360" w:lineRule="auto"/>
        <w:ind w:firstLine="720"/>
        <w:jc w:val="both"/>
      </w:pPr>
      <w:r w:rsidRPr="00774785">
        <w:t xml:space="preserve">ЧС = </w:t>
      </w:r>
      <w:r w:rsidR="00E81AD0" w:rsidRPr="00774785">
        <w:t>(509,07 + 92,57) – 554,3 =</w:t>
      </w:r>
      <w:r w:rsidR="0049132C">
        <w:t xml:space="preserve"> </w:t>
      </w:r>
      <w:r w:rsidR="00E81AD0" w:rsidRPr="00774785">
        <w:t>47,34</w:t>
      </w:r>
      <w:r w:rsidR="000A4605" w:rsidRPr="00774785">
        <w:t xml:space="preserve"> тыс. руб.</w:t>
      </w:r>
    </w:p>
    <w:p w:rsidR="000A4605" w:rsidRPr="00774785" w:rsidRDefault="000A4605" w:rsidP="008674EB">
      <w:pPr>
        <w:pStyle w:val="a6"/>
        <w:spacing w:line="360" w:lineRule="auto"/>
        <w:ind w:firstLine="720"/>
        <w:jc w:val="both"/>
      </w:pPr>
      <w:r w:rsidRPr="00774785">
        <w:t>Проект можно признать эффективным, т.к. ЧС больше 0.</w:t>
      </w:r>
      <w:r w:rsidR="00D5538B" w:rsidRPr="00774785">
        <w:t xml:space="preserve"> В дальнейщем проект будет приносить предприятию прибыль.</w:t>
      </w:r>
    </w:p>
    <w:p w:rsidR="00092046" w:rsidRDefault="00092046" w:rsidP="008674EB">
      <w:pPr>
        <w:pStyle w:val="3"/>
        <w:keepNext w:val="0"/>
        <w:widowControl w:val="0"/>
        <w:spacing w:line="360" w:lineRule="auto"/>
        <w:ind w:firstLine="720"/>
        <w:jc w:val="both"/>
        <w:rPr>
          <w:b w:val="0"/>
          <w:bCs w:val="0"/>
        </w:rPr>
      </w:pPr>
      <w:bookmarkStart w:id="196" w:name="_Toc26852318"/>
      <w:bookmarkStart w:id="197" w:name="_Toc132126906"/>
      <w:bookmarkStart w:id="198" w:name="_Toc132127483"/>
      <w:bookmarkStart w:id="199" w:name="_Toc26852325"/>
      <w:bookmarkStart w:id="200" w:name="_Toc9069705"/>
      <w:bookmarkStart w:id="201" w:name="_Toc515513042"/>
    </w:p>
    <w:p w:rsidR="009C4C64" w:rsidRPr="00092046" w:rsidRDefault="009C4C64" w:rsidP="008674EB">
      <w:pPr>
        <w:pStyle w:val="3"/>
        <w:keepNext w:val="0"/>
        <w:widowControl w:val="0"/>
        <w:spacing w:line="360" w:lineRule="auto"/>
        <w:ind w:firstLine="720"/>
        <w:jc w:val="both"/>
      </w:pPr>
      <w:r w:rsidRPr="00092046">
        <w:t>11. Стратегия финансирования</w:t>
      </w:r>
      <w:bookmarkEnd w:id="196"/>
      <w:bookmarkEnd w:id="197"/>
      <w:bookmarkEnd w:id="198"/>
    </w:p>
    <w:p w:rsidR="009C4C64" w:rsidRPr="00774785" w:rsidRDefault="009C4C64" w:rsidP="008674EB">
      <w:pPr>
        <w:pStyle w:val="21"/>
        <w:widowControl w:val="0"/>
        <w:spacing w:line="360" w:lineRule="auto"/>
        <w:ind w:firstLine="720"/>
        <w:jc w:val="both"/>
      </w:pPr>
    </w:p>
    <w:p w:rsidR="004D61ED" w:rsidRPr="00774785" w:rsidRDefault="004D61ED" w:rsidP="008674EB">
      <w:pPr>
        <w:pStyle w:val="Normal1"/>
        <w:spacing w:line="360" w:lineRule="auto"/>
        <w:ind w:firstLine="720"/>
        <w:rPr>
          <w:rFonts w:ascii="Times New Roman" w:hAnsi="Times New Roman" w:cs="Times New Roman"/>
        </w:rPr>
      </w:pPr>
      <w:r w:rsidRPr="00774785">
        <w:rPr>
          <w:rFonts w:ascii="Times New Roman" w:hAnsi="Times New Roman" w:cs="Times New Roman"/>
        </w:rPr>
        <w:t>Общая величина потребности в начальном капитале для осуществления проекта равна</w:t>
      </w:r>
      <w:r w:rsidRPr="00774785">
        <w:rPr>
          <w:rFonts w:ascii="Times New Roman" w:hAnsi="Times New Roman" w:cs="Times New Roman"/>
          <w:noProof/>
        </w:rPr>
        <w:t xml:space="preserve"> 554,3</w:t>
      </w:r>
      <w:r w:rsidR="0049132C">
        <w:rPr>
          <w:rFonts w:ascii="Times New Roman" w:hAnsi="Times New Roman" w:cs="Times New Roman"/>
          <w:noProof/>
        </w:rPr>
        <w:t xml:space="preserve"> </w:t>
      </w:r>
      <w:r w:rsidRPr="00774785">
        <w:rPr>
          <w:rFonts w:ascii="Times New Roman" w:hAnsi="Times New Roman" w:cs="Times New Roman"/>
          <w:noProof/>
        </w:rPr>
        <w:t xml:space="preserve">тыс. </w:t>
      </w:r>
      <w:r w:rsidRPr="00774785">
        <w:rPr>
          <w:rFonts w:ascii="Times New Roman" w:hAnsi="Times New Roman" w:cs="Times New Roman"/>
        </w:rPr>
        <w:t>рублей, что составляет значительную сумму, поэтому ее целесообразно потратить на приобретение оборудования и развертывание производства изделий, что принесет в будущем большую выгоду для предприятия, а также позволит увеличить прибыль от прочей операционной деятельности. Для финансирования данного проекта планируется использовать заемные</w:t>
      </w:r>
      <w:r w:rsidR="0049132C">
        <w:rPr>
          <w:rFonts w:ascii="Times New Roman" w:hAnsi="Times New Roman" w:cs="Times New Roman"/>
        </w:rPr>
        <w:t xml:space="preserve"> </w:t>
      </w:r>
      <w:r w:rsidRPr="00774785">
        <w:rPr>
          <w:rFonts w:ascii="Times New Roman" w:hAnsi="Times New Roman" w:cs="Times New Roman"/>
        </w:rPr>
        <w:t>денежные средства.</w:t>
      </w:r>
    </w:p>
    <w:p w:rsidR="009C4C64" w:rsidRPr="00774785" w:rsidRDefault="009C4C64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Финансирование бизнес-плана будет осуществляться посредством кредита, полученного в банке.</w:t>
      </w:r>
    </w:p>
    <w:p w:rsidR="009C4C64" w:rsidRPr="00774785" w:rsidRDefault="009C4C64" w:rsidP="008674EB">
      <w:pPr>
        <w:pStyle w:val="21"/>
        <w:widowControl w:val="0"/>
        <w:spacing w:line="360" w:lineRule="auto"/>
        <w:ind w:firstLine="720"/>
        <w:jc w:val="both"/>
      </w:pPr>
      <w:r w:rsidRPr="00774785">
        <w:t xml:space="preserve">Сумма кредита </w:t>
      </w:r>
      <w:r w:rsidR="00C5648E" w:rsidRPr="00774785">
        <w:t>554,3</w:t>
      </w:r>
      <w:r w:rsidR="0049132C">
        <w:t xml:space="preserve"> </w:t>
      </w:r>
      <w:r w:rsidRPr="00774785">
        <w:t xml:space="preserve">тыс. руб. под </w:t>
      </w:r>
      <w:r w:rsidR="00F1310E" w:rsidRPr="00774785">
        <w:t xml:space="preserve">годовую ставку </w:t>
      </w:r>
      <w:r w:rsidRPr="00774785">
        <w:t>процент</w:t>
      </w:r>
      <w:r w:rsidR="00F1310E" w:rsidRPr="00774785">
        <w:t>а 19</w:t>
      </w:r>
      <w:r w:rsidRPr="00774785">
        <w:t>%. Кредит берется на покупку помещений и оборудования, необходимых для производства деревянных барабанов.</w:t>
      </w:r>
    </w:p>
    <w:p w:rsidR="009C4C64" w:rsidRPr="00774785" w:rsidRDefault="009C4C64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Данный</w:t>
      </w:r>
      <w:r w:rsidR="0049132C">
        <w:t xml:space="preserve"> </w:t>
      </w:r>
      <w:r w:rsidRPr="00774785">
        <w:t xml:space="preserve">кредит берется в коммерческом банке на </w:t>
      </w:r>
      <w:r w:rsidR="00F44523" w:rsidRPr="00774785">
        <w:t>год</w:t>
      </w:r>
      <w:r w:rsidRPr="00774785">
        <w:t>, проценты по кредиту выплачиваются ежеквартально (</w:t>
      </w:r>
      <w:r w:rsidR="00C5648E" w:rsidRPr="00774785">
        <w:t>554,3</w:t>
      </w:r>
      <w:r w:rsidR="0049132C">
        <w:t xml:space="preserve"> </w:t>
      </w:r>
      <w:r w:rsidRPr="00774785">
        <w:t>х 0,</w:t>
      </w:r>
      <w:r w:rsidR="00F1310E" w:rsidRPr="00774785">
        <w:t>19</w:t>
      </w:r>
      <w:r w:rsidRPr="00774785">
        <w:t xml:space="preserve"> : </w:t>
      </w:r>
      <w:r w:rsidR="007809AF" w:rsidRPr="00774785">
        <w:t>4 квартала</w:t>
      </w:r>
      <w:r w:rsidRPr="00774785">
        <w:t xml:space="preserve"> = </w:t>
      </w:r>
      <w:r w:rsidR="00C5648E" w:rsidRPr="00774785">
        <w:t xml:space="preserve">26,33 </w:t>
      </w:r>
      <w:r w:rsidRPr="00774785">
        <w:t xml:space="preserve">тыс. руб.). Общая сумма выплаты процентов по кредиту составит </w:t>
      </w:r>
      <w:r w:rsidR="00E261C8" w:rsidRPr="00774785">
        <w:t>105,32</w:t>
      </w:r>
      <w:r w:rsidRPr="00774785">
        <w:t xml:space="preserve"> тыс. руб.</w:t>
      </w:r>
    </w:p>
    <w:p w:rsidR="00CB5F5C" w:rsidRPr="00774785" w:rsidRDefault="00CB5F5C" w:rsidP="008674EB">
      <w:pPr>
        <w:pStyle w:val="21"/>
        <w:widowControl w:val="0"/>
        <w:spacing w:line="360" w:lineRule="auto"/>
        <w:ind w:firstLine="720"/>
        <w:jc w:val="both"/>
      </w:pPr>
      <w:r w:rsidRPr="00774785">
        <w:t>Основная сумма долга выплачивается в конце первого года работы цеха по производству кабельных барабанов.</w:t>
      </w:r>
    </w:p>
    <w:p w:rsidR="000544CE" w:rsidRPr="005B175B" w:rsidRDefault="00092046" w:rsidP="00092046">
      <w:pPr>
        <w:pStyle w:val="21"/>
        <w:widowControl w:val="0"/>
        <w:spacing w:line="360" w:lineRule="auto"/>
        <w:ind w:firstLine="720"/>
        <w:jc w:val="both"/>
        <w:rPr>
          <w:b/>
          <w:bCs/>
        </w:rPr>
      </w:pPr>
      <w:r>
        <w:br w:type="page"/>
      </w:r>
      <w:bookmarkStart w:id="202" w:name="_Toc132126907"/>
      <w:bookmarkStart w:id="203" w:name="_Toc132127484"/>
      <w:bookmarkStart w:id="204" w:name="_Toc26852326"/>
      <w:bookmarkEnd w:id="199"/>
      <w:r w:rsidR="000544CE" w:rsidRPr="005B175B">
        <w:rPr>
          <w:b/>
          <w:bCs/>
        </w:rPr>
        <w:t>Выводы</w:t>
      </w:r>
      <w:bookmarkEnd w:id="202"/>
      <w:r w:rsidR="004666D7" w:rsidRPr="005B175B">
        <w:rPr>
          <w:b/>
          <w:bCs/>
        </w:rPr>
        <w:t xml:space="preserve"> и предложения</w:t>
      </w:r>
      <w:bookmarkEnd w:id="203"/>
    </w:p>
    <w:p w:rsidR="000544CE" w:rsidRPr="00774785" w:rsidRDefault="000544CE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544CE" w:rsidRPr="00774785" w:rsidRDefault="000544CE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Таким образом, бизнес-план производства деревянных кабельных</w:t>
      </w:r>
      <w:r w:rsidR="00C87665" w:rsidRPr="00774785">
        <w:rPr>
          <w:sz w:val="28"/>
          <w:szCs w:val="28"/>
        </w:rPr>
        <w:t xml:space="preserve"> барабанов </w:t>
      </w:r>
      <w:r w:rsidRPr="00774785">
        <w:rPr>
          <w:sz w:val="28"/>
          <w:szCs w:val="28"/>
        </w:rPr>
        <w:t>силами производственного предприятия ОАО «Метма», предложенный в данной работе можно считать эффективным.</w:t>
      </w:r>
    </w:p>
    <w:p w:rsidR="000544CE" w:rsidRPr="00774785" w:rsidRDefault="000544CE" w:rsidP="008674EB">
      <w:pPr>
        <w:pStyle w:val="Normal1"/>
        <w:spacing w:line="360" w:lineRule="auto"/>
        <w:ind w:firstLine="720"/>
        <w:rPr>
          <w:rFonts w:ascii="Times New Roman" w:hAnsi="Times New Roman" w:cs="Times New Roman"/>
        </w:rPr>
      </w:pPr>
      <w:r w:rsidRPr="00774785">
        <w:rPr>
          <w:rFonts w:ascii="Times New Roman" w:hAnsi="Times New Roman" w:cs="Times New Roman"/>
        </w:rPr>
        <w:t>Данным проектом предлагается на базе</w:t>
      </w:r>
      <w:r w:rsidR="0049132C">
        <w:rPr>
          <w:rFonts w:ascii="Times New Roman" w:hAnsi="Times New Roman" w:cs="Times New Roman"/>
        </w:rPr>
        <w:t xml:space="preserve"> </w:t>
      </w:r>
      <w:r w:rsidRPr="00774785">
        <w:rPr>
          <w:rFonts w:ascii="Times New Roman" w:hAnsi="Times New Roman" w:cs="Times New Roman"/>
        </w:rPr>
        <w:t>предприятия производить</w:t>
      </w:r>
      <w:r w:rsidR="0049132C">
        <w:rPr>
          <w:rFonts w:ascii="Times New Roman" w:hAnsi="Times New Roman" w:cs="Times New Roman"/>
        </w:rPr>
        <w:t xml:space="preserve"> </w:t>
      </w:r>
      <w:r w:rsidRPr="00774785">
        <w:rPr>
          <w:rFonts w:ascii="Times New Roman" w:hAnsi="Times New Roman" w:cs="Times New Roman"/>
        </w:rPr>
        <w:t>кабельную продукцию, пользующуюся спросом.</w:t>
      </w:r>
    </w:p>
    <w:p w:rsidR="000544CE" w:rsidRPr="00774785" w:rsidRDefault="000544CE" w:rsidP="008674EB">
      <w:pPr>
        <w:pStyle w:val="Normal1"/>
        <w:spacing w:line="360" w:lineRule="auto"/>
        <w:ind w:firstLine="720"/>
        <w:rPr>
          <w:rFonts w:ascii="Times New Roman" w:hAnsi="Times New Roman" w:cs="Times New Roman"/>
        </w:rPr>
      </w:pPr>
      <w:r w:rsidRPr="00774785">
        <w:rPr>
          <w:rFonts w:ascii="Times New Roman" w:hAnsi="Times New Roman" w:cs="Times New Roman"/>
        </w:rPr>
        <w:t>Продукция, предлагаемая к производству и реализации данным проектом, реализуется и используется на том же рынке сбыта, на котором ныне действует предприятие.</w:t>
      </w:r>
    </w:p>
    <w:p w:rsidR="000544CE" w:rsidRPr="00774785" w:rsidRDefault="000544CE" w:rsidP="008674EB">
      <w:pPr>
        <w:pStyle w:val="Normal1"/>
        <w:spacing w:line="360" w:lineRule="auto"/>
        <w:ind w:firstLine="720"/>
        <w:rPr>
          <w:rFonts w:ascii="Times New Roman" w:hAnsi="Times New Roman" w:cs="Times New Roman"/>
        </w:rPr>
      </w:pPr>
      <w:r w:rsidRPr="00774785">
        <w:rPr>
          <w:rFonts w:ascii="Times New Roman" w:hAnsi="Times New Roman" w:cs="Times New Roman"/>
        </w:rPr>
        <w:t>В результате расчета проекта получили, что сумма чистой прибыли за первый год реализации составит</w:t>
      </w:r>
      <w:r w:rsidRPr="00774785">
        <w:rPr>
          <w:rFonts w:ascii="Times New Roman" w:hAnsi="Times New Roman" w:cs="Times New Roman"/>
          <w:noProof/>
        </w:rPr>
        <w:t xml:space="preserve"> 509070 </w:t>
      </w:r>
      <w:r w:rsidRPr="00774785">
        <w:rPr>
          <w:rFonts w:ascii="Times New Roman" w:hAnsi="Times New Roman" w:cs="Times New Roman"/>
        </w:rPr>
        <w:t>рублей. Величина чистого дохода, полученного в течение проекта, будет равна</w:t>
      </w:r>
      <w:r w:rsidRPr="00774785">
        <w:rPr>
          <w:rFonts w:ascii="Times New Roman" w:hAnsi="Times New Roman" w:cs="Times New Roman"/>
          <w:noProof/>
        </w:rPr>
        <w:t xml:space="preserve"> 47340</w:t>
      </w:r>
      <w:r w:rsidRPr="00774785">
        <w:rPr>
          <w:rFonts w:ascii="Times New Roman" w:hAnsi="Times New Roman" w:cs="Times New Roman"/>
        </w:rPr>
        <w:t xml:space="preserve"> рублей, индекс доходности составит 1,085</w:t>
      </w:r>
      <w:r w:rsidRPr="00774785">
        <w:rPr>
          <w:rFonts w:ascii="Times New Roman" w:hAnsi="Times New Roman" w:cs="Times New Roman"/>
          <w:noProof/>
        </w:rPr>
        <w:t>,</w:t>
      </w:r>
      <w:r w:rsidRPr="00774785">
        <w:rPr>
          <w:rFonts w:ascii="Times New Roman" w:hAnsi="Times New Roman" w:cs="Times New Roman"/>
        </w:rPr>
        <w:t xml:space="preserve"> срок окупаемости проекта 11 месяцев. Уровень всех интегральных показателей свидетельствует об эффективности проекта.</w:t>
      </w:r>
    </w:p>
    <w:p w:rsidR="000544CE" w:rsidRPr="00774785" w:rsidRDefault="000544CE" w:rsidP="008674EB">
      <w:pPr>
        <w:pStyle w:val="Normal1"/>
        <w:spacing w:line="360" w:lineRule="auto"/>
        <w:ind w:firstLine="720"/>
        <w:rPr>
          <w:rFonts w:ascii="Times New Roman" w:hAnsi="Times New Roman" w:cs="Times New Roman"/>
        </w:rPr>
      </w:pPr>
      <w:r w:rsidRPr="00774785">
        <w:rPr>
          <w:rFonts w:ascii="Times New Roman" w:hAnsi="Times New Roman" w:cs="Times New Roman"/>
        </w:rPr>
        <w:t>Проект рекомендуется к осуществлению на предприятии ОАО «Метма», что позволит расширить дополнительную деятельность по производству кабельных барабанов и увеличить прибыль от прочей реализации.</w:t>
      </w:r>
    </w:p>
    <w:p w:rsidR="000544CE" w:rsidRPr="00774785" w:rsidRDefault="000544CE" w:rsidP="008674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Бизнес-план, разработанный в работе, направлен на производство кабельных</w:t>
      </w:r>
      <w:r w:rsidR="0049132C">
        <w:rPr>
          <w:sz w:val="28"/>
          <w:szCs w:val="28"/>
        </w:rPr>
        <w:t xml:space="preserve"> </w:t>
      </w:r>
      <w:r w:rsidRPr="00774785">
        <w:rPr>
          <w:sz w:val="28"/>
          <w:szCs w:val="28"/>
        </w:rPr>
        <w:t>изделий для основного вида деятельности силами предприятия, что позволит повысить прибыль от прочей операционной деятельности, увеличить сумму денежных средств и, следовательно, улучшить эффективность функционирования</w:t>
      </w:r>
      <w:r w:rsidR="0049132C">
        <w:rPr>
          <w:sz w:val="28"/>
          <w:szCs w:val="28"/>
        </w:rPr>
        <w:t xml:space="preserve"> </w:t>
      </w:r>
      <w:r w:rsidRPr="00774785">
        <w:rPr>
          <w:sz w:val="28"/>
          <w:szCs w:val="28"/>
        </w:rPr>
        <w:t>предприятия.</w:t>
      </w:r>
    </w:p>
    <w:p w:rsidR="000A4605" w:rsidRPr="00092046" w:rsidRDefault="00092046" w:rsidP="008674EB">
      <w:pPr>
        <w:pStyle w:val="3"/>
        <w:keepNext w:val="0"/>
        <w:widowControl w:val="0"/>
        <w:spacing w:line="360" w:lineRule="auto"/>
        <w:ind w:firstLine="720"/>
        <w:jc w:val="both"/>
      </w:pPr>
      <w:r>
        <w:br w:type="page"/>
      </w:r>
      <w:bookmarkStart w:id="205" w:name="_Toc132126908"/>
      <w:bookmarkStart w:id="206" w:name="_Toc132127485"/>
      <w:r>
        <w:t>С</w:t>
      </w:r>
      <w:r w:rsidR="004666D7" w:rsidRPr="00092046">
        <w:t>писок</w:t>
      </w:r>
      <w:bookmarkEnd w:id="200"/>
      <w:bookmarkEnd w:id="204"/>
      <w:bookmarkEnd w:id="205"/>
      <w:bookmarkEnd w:id="206"/>
      <w:r w:rsidR="00C87665" w:rsidRPr="00092046">
        <w:t xml:space="preserve"> литературы</w:t>
      </w:r>
    </w:p>
    <w:p w:rsidR="000A4605" w:rsidRPr="00774785" w:rsidRDefault="000A4605" w:rsidP="008674EB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906292" w:rsidRPr="00774785" w:rsidRDefault="00906292" w:rsidP="00092046">
      <w:pPr>
        <w:widowControl w:val="0"/>
        <w:numPr>
          <w:ilvl w:val="0"/>
          <w:numId w:val="2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>Афитов Э.А. Планирование на предприятии: Учеб. Пособие. – Мн.: Выш. шк., 200</w:t>
      </w:r>
      <w:r w:rsidR="00C87665" w:rsidRPr="00774785">
        <w:rPr>
          <w:sz w:val="28"/>
          <w:szCs w:val="28"/>
        </w:rPr>
        <w:t>5</w:t>
      </w:r>
      <w:r w:rsidRPr="00774785">
        <w:rPr>
          <w:sz w:val="28"/>
          <w:szCs w:val="28"/>
        </w:rPr>
        <w:t>. – 285 с.</w:t>
      </w:r>
    </w:p>
    <w:p w:rsidR="00906292" w:rsidRPr="00774785" w:rsidRDefault="00906292" w:rsidP="00092046">
      <w:pPr>
        <w:widowControl w:val="0"/>
        <w:numPr>
          <w:ilvl w:val="0"/>
          <w:numId w:val="2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74785">
        <w:rPr>
          <w:snapToGrid w:val="0"/>
          <w:color w:val="000000"/>
          <w:sz w:val="28"/>
          <w:szCs w:val="28"/>
        </w:rPr>
        <w:t>Бизнес-план. Методические материалы. / Под ред. Н.А.Колесниковой. – М.: Финансы и статистика, 200</w:t>
      </w:r>
      <w:r w:rsidR="00C87665" w:rsidRPr="00774785">
        <w:rPr>
          <w:snapToGrid w:val="0"/>
          <w:color w:val="000000"/>
          <w:sz w:val="28"/>
          <w:szCs w:val="28"/>
        </w:rPr>
        <w:t xml:space="preserve">2. </w:t>
      </w:r>
      <w:r w:rsidRPr="00774785">
        <w:rPr>
          <w:snapToGrid w:val="0"/>
          <w:color w:val="000000"/>
          <w:sz w:val="28"/>
          <w:szCs w:val="28"/>
        </w:rPr>
        <w:t>- 256 с.</w:t>
      </w:r>
    </w:p>
    <w:p w:rsidR="00906292" w:rsidRPr="00774785" w:rsidRDefault="00906292" w:rsidP="00092046">
      <w:pPr>
        <w:widowControl w:val="0"/>
        <w:numPr>
          <w:ilvl w:val="0"/>
          <w:numId w:val="2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74785">
        <w:rPr>
          <w:color w:val="000000"/>
          <w:sz w:val="28"/>
          <w:szCs w:val="28"/>
        </w:rPr>
        <w:t>Бизнес-планирование: Учебник/ Под ред. В.М.Попова и С.И.Ляпунова.-М: Финансы и статистика, 200</w:t>
      </w:r>
      <w:r w:rsidR="00C87665" w:rsidRPr="00774785">
        <w:rPr>
          <w:color w:val="000000"/>
          <w:sz w:val="28"/>
          <w:szCs w:val="28"/>
        </w:rPr>
        <w:t>4</w:t>
      </w:r>
      <w:r w:rsidRPr="00774785">
        <w:rPr>
          <w:color w:val="000000"/>
          <w:sz w:val="28"/>
          <w:szCs w:val="28"/>
        </w:rPr>
        <w:t>.- 672 с.</w:t>
      </w:r>
    </w:p>
    <w:p w:rsidR="00906292" w:rsidRPr="00774785" w:rsidRDefault="00906292" w:rsidP="00092046">
      <w:pPr>
        <w:widowControl w:val="0"/>
        <w:numPr>
          <w:ilvl w:val="0"/>
          <w:numId w:val="2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74785">
        <w:rPr>
          <w:color w:val="000000"/>
          <w:sz w:val="28"/>
          <w:szCs w:val="28"/>
        </w:rPr>
        <w:t>Буров В.П., Ломакин А.Л., Морошкин В.А. Бизнес-план фирмы. Теория и практика.- М.: Ассоциация авторов и издателей «Тан</w:t>
      </w:r>
      <w:r w:rsidR="00C87665" w:rsidRPr="00774785">
        <w:rPr>
          <w:color w:val="000000"/>
          <w:sz w:val="28"/>
          <w:szCs w:val="28"/>
        </w:rPr>
        <w:t>дем», Издательство «Экмос», 2005</w:t>
      </w:r>
      <w:r w:rsidRPr="00774785">
        <w:rPr>
          <w:color w:val="000000"/>
          <w:sz w:val="28"/>
          <w:szCs w:val="28"/>
        </w:rPr>
        <w:t>.-176 с.</w:t>
      </w:r>
    </w:p>
    <w:p w:rsidR="000A4605" w:rsidRPr="00774785" w:rsidRDefault="000A4605" w:rsidP="00092046">
      <w:pPr>
        <w:widowControl w:val="0"/>
        <w:numPr>
          <w:ilvl w:val="0"/>
          <w:numId w:val="2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74785">
        <w:rPr>
          <w:snapToGrid w:val="0"/>
          <w:sz w:val="28"/>
          <w:szCs w:val="28"/>
        </w:rPr>
        <w:t>Грузинов В.П., Грибов В.Д. Экономика предприятия: Учеб. пособие для вузо</w:t>
      </w:r>
      <w:r w:rsidR="00906292" w:rsidRPr="00774785">
        <w:rPr>
          <w:snapToGrid w:val="0"/>
          <w:sz w:val="28"/>
          <w:szCs w:val="28"/>
        </w:rPr>
        <w:t>в. – М.: Финансы и статистика, 200</w:t>
      </w:r>
      <w:r w:rsidR="00C87665" w:rsidRPr="00774785">
        <w:rPr>
          <w:snapToGrid w:val="0"/>
          <w:sz w:val="28"/>
          <w:szCs w:val="28"/>
        </w:rPr>
        <w:t>4</w:t>
      </w:r>
      <w:r w:rsidRPr="00774785">
        <w:rPr>
          <w:snapToGrid w:val="0"/>
          <w:sz w:val="28"/>
          <w:szCs w:val="28"/>
        </w:rPr>
        <w:t>. – 207с.</w:t>
      </w:r>
    </w:p>
    <w:p w:rsidR="000A4605" w:rsidRPr="00774785" w:rsidRDefault="000A4605" w:rsidP="00092046">
      <w:pPr>
        <w:widowControl w:val="0"/>
        <w:numPr>
          <w:ilvl w:val="0"/>
          <w:numId w:val="2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74785">
        <w:rPr>
          <w:sz w:val="28"/>
          <w:szCs w:val="28"/>
        </w:rPr>
        <w:t xml:space="preserve">Пелих А.С. Бизнес-план или как организовать собственный бизнес. – М.: «Ось-89», </w:t>
      </w:r>
      <w:r w:rsidR="00F10BC9" w:rsidRPr="00774785">
        <w:rPr>
          <w:sz w:val="28"/>
          <w:szCs w:val="28"/>
        </w:rPr>
        <w:t>200</w:t>
      </w:r>
      <w:r w:rsidR="00C87665" w:rsidRPr="00774785">
        <w:rPr>
          <w:sz w:val="28"/>
          <w:szCs w:val="28"/>
        </w:rPr>
        <w:t>6</w:t>
      </w:r>
      <w:r w:rsidRPr="00774785">
        <w:rPr>
          <w:sz w:val="28"/>
          <w:szCs w:val="28"/>
        </w:rPr>
        <w:t>. – 96 с.</w:t>
      </w:r>
      <w:bookmarkStart w:id="207" w:name="_GoBack"/>
      <w:bookmarkEnd w:id="201"/>
      <w:bookmarkEnd w:id="207"/>
    </w:p>
    <w:sectPr w:rsidR="000A4605" w:rsidRPr="00774785" w:rsidSect="006776C1">
      <w:headerReference w:type="default" r:id="rId7"/>
      <w:pgSz w:w="11906" w:h="16838" w:code="9"/>
      <w:pgMar w:top="1134" w:right="851" w:bottom="1134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611" w:rsidRDefault="001A7611">
      <w:r>
        <w:separator/>
      </w:r>
    </w:p>
  </w:endnote>
  <w:endnote w:type="continuationSeparator" w:id="0">
    <w:p w:rsidR="001A7611" w:rsidRDefault="001A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611" w:rsidRDefault="001A7611">
      <w:r>
        <w:separator/>
      </w:r>
    </w:p>
  </w:footnote>
  <w:footnote w:type="continuationSeparator" w:id="0">
    <w:p w:rsidR="001A7611" w:rsidRDefault="001A7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BC9" w:rsidRDefault="00F10BC9" w:rsidP="00B94080">
    <w:pPr>
      <w:pStyle w:val="a8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7155">
      <w:rPr>
        <w:rStyle w:val="a7"/>
        <w:noProof/>
      </w:rPr>
      <w:t>3</w:t>
    </w:r>
    <w:r>
      <w:rPr>
        <w:rStyle w:val="a7"/>
      </w:rPr>
      <w:fldChar w:fldCharType="end"/>
    </w:r>
  </w:p>
  <w:p w:rsidR="00F10BC9" w:rsidRDefault="00F10BC9" w:rsidP="008674E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22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1E7481"/>
    <w:multiLevelType w:val="singleLevel"/>
    <w:tmpl w:val="B6AA3F9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CC21F1A"/>
    <w:multiLevelType w:val="singleLevel"/>
    <w:tmpl w:val="E398D2DE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7F7F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2862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CD25C3F"/>
    <w:multiLevelType w:val="multilevel"/>
    <w:tmpl w:val="9968A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6">
    <w:nsid w:val="1E6F35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6041D59"/>
    <w:multiLevelType w:val="multilevel"/>
    <w:tmpl w:val="46DE03B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27CD20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8A5703D"/>
    <w:multiLevelType w:val="multilevel"/>
    <w:tmpl w:val="454A7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BE47730"/>
    <w:multiLevelType w:val="singleLevel"/>
    <w:tmpl w:val="6F0459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F6730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5E36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8A7196C"/>
    <w:multiLevelType w:val="singleLevel"/>
    <w:tmpl w:val="E9365A54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14">
    <w:nsid w:val="3E1B4924"/>
    <w:multiLevelType w:val="singleLevel"/>
    <w:tmpl w:val="4E243E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12D1DF7"/>
    <w:multiLevelType w:val="singleLevel"/>
    <w:tmpl w:val="93FA5488"/>
    <w:lvl w:ilvl="0">
      <w:start w:val="2"/>
      <w:numFmt w:val="decimal"/>
      <w:lvlText w:val="%1-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/>
        <w:iCs/>
        <w:sz w:val="26"/>
        <w:szCs w:val="26"/>
        <w:u w:val="none"/>
      </w:rPr>
    </w:lvl>
  </w:abstractNum>
  <w:abstractNum w:abstractNumId="16">
    <w:nsid w:val="41F80F81"/>
    <w:multiLevelType w:val="singleLevel"/>
    <w:tmpl w:val="03981B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4453CD6"/>
    <w:multiLevelType w:val="singleLevel"/>
    <w:tmpl w:val="478075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5AA5E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D783D2D"/>
    <w:multiLevelType w:val="multilevel"/>
    <w:tmpl w:val="9DEAB4F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0">
    <w:nsid w:val="4E5676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FA36C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50607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5C702E3"/>
    <w:multiLevelType w:val="multilevel"/>
    <w:tmpl w:val="CB425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5DFD0640"/>
    <w:multiLevelType w:val="singleLevel"/>
    <w:tmpl w:val="DEECAA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5E175A80"/>
    <w:multiLevelType w:val="singleLevel"/>
    <w:tmpl w:val="4C5A8344"/>
    <w:lvl w:ilvl="0">
      <w:start w:val="1"/>
      <w:numFmt w:val="bullet"/>
      <w:lvlText w:val="-"/>
      <w:lvlJc w:val="left"/>
      <w:pPr>
        <w:tabs>
          <w:tab w:val="num" w:pos="1234"/>
        </w:tabs>
        <w:ind w:left="1234" w:hanging="525"/>
      </w:pPr>
      <w:rPr>
        <w:rFonts w:hint="default"/>
      </w:rPr>
    </w:lvl>
  </w:abstractNum>
  <w:abstractNum w:abstractNumId="26">
    <w:nsid w:val="625E738B"/>
    <w:multiLevelType w:val="hybridMultilevel"/>
    <w:tmpl w:val="B50C1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2E00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80601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FF262DA"/>
    <w:multiLevelType w:val="singleLevel"/>
    <w:tmpl w:val="45FA034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70D85C7C"/>
    <w:multiLevelType w:val="singleLevel"/>
    <w:tmpl w:val="7D885FD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AAB36EB"/>
    <w:multiLevelType w:val="singleLevel"/>
    <w:tmpl w:val="0388CA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25"/>
  </w:num>
  <w:num w:numId="4">
    <w:abstractNumId w:val="23"/>
  </w:num>
  <w:num w:numId="5">
    <w:abstractNumId w:val="17"/>
  </w:num>
  <w:num w:numId="6">
    <w:abstractNumId w:val="14"/>
  </w:num>
  <w:num w:numId="7">
    <w:abstractNumId w:val="20"/>
  </w:num>
  <w:num w:numId="8">
    <w:abstractNumId w:val="30"/>
  </w:num>
  <w:num w:numId="9">
    <w:abstractNumId w:val="10"/>
  </w:num>
  <w:num w:numId="10">
    <w:abstractNumId w:val="12"/>
  </w:num>
  <w:num w:numId="11">
    <w:abstractNumId w:val="9"/>
  </w:num>
  <w:num w:numId="12">
    <w:abstractNumId w:val="8"/>
  </w:num>
  <w:num w:numId="13">
    <w:abstractNumId w:val="6"/>
  </w:num>
  <w:num w:numId="14">
    <w:abstractNumId w:val="27"/>
  </w:num>
  <w:num w:numId="15">
    <w:abstractNumId w:val="28"/>
  </w:num>
  <w:num w:numId="16">
    <w:abstractNumId w:val="4"/>
  </w:num>
  <w:num w:numId="17">
    <w:abstractNumId w:val="22"/>
  </w:num>
  <w:num w:numId="18">
    <w:abstractNumId w:val="31"/>
  </w:num>
  <w:num w:numId="19">
    <w:abstractNumId w:val="2"/>
  </w:num>
  <w:num w:numId="20">
    <w:abstractNumId w:val="7"/>
  </w:num>
  <w:num w:numId="21">
    <w:abstractNumId w:val="11"/>
  </w:num>
  <w:num w:numId="22">
    <w:abstractNumId w:val="21"/>
  </w:num>
  <w:num w:numId="23">
    <w:abstractNumId w:val="0"/>
  </w:num>
  <w:num w:numId="24">
    <w:abstractNumId w:val="5"/>
  </w:num>
  <w:num w:numId="25">
    <w:abstractNumId w:val="18"/>
  </w:num>
  <w:num w:numId="26">
    <w:abstractNumId w:val="24"/>
  </w:num>
  <w:num w:numId="27">
    <w:abstractNumId w:val="29"/>
  </w:num>
  <w:num w:numId="28">
    <w:abstractNumId w:val="19"/>
  </w:num>
  <w:num w:numId="29">
    <w:abstractNumId w:val="26"/>
  </w:num>
  <w:num w:numId="30">
    <w:abstractNumId w:val="15"/>
  </w:num>
  <w:num w:numId="31">
    <w:abstractNumId w:val="15"/>
    <w:lvlOverride w:ilvl="0">
      <w:lvl w:ilvl="0">
        <w:start w:val="1"/>
        <w:numFmt w:val="decimal"/>
        <w:lvlText w:val="%1-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bCs w:val="0"/>
          <w:i/>
          <w:iCs/>
          <w:sz w:val="26"/>
          <w:szCs w:val="26"/>
          <w:u w:val="none"/>
        </w:rPr>
      </w:lvl>
    </w:lvlOverride>
  </w:num>
  <w:num w:numId="32">
    <w:abstractNumId w:val="1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CB0"/>
    <w:rsid w:val="00001837"/>
    <w:rsid w:val="0002384D"/>
    <w:rsid w:val="0004656A"/>
    <w:rsid w:val="000544CE"/>
    <w:rsid w:val="000757F5"/>
    <w:rsid w:val="000767E2"/>
    <w:rsid w:val="0008358F"/>
    <w:rsid w:val="00092046"/>
    <w:rsid w:val="000A4605"/>
    <w:rsid w:val="000B5BFC"/>
    <w:rsid w:val="000C19E1"/>
    <w:rsid w:val="000E2939"/>
    <w:rsid w:val="000E77F0"/>
    <w:rsid w:val="000F6F46"/>
    <w:rsid w:val="00102331"/>
    <w:rsid w:val="00155D95"/>
    <w:rsid w:val="001A7611"/>
    <w:rsid w:val="001B5912"/>
    <w:rsid w:val="001D4834"/>
    <w:rsid w:val="001D5FDB"/>
    <w:rsid w:val="00201CE6"/>
    <w:rsid w:val="00204ED3"/>
    <w:rsid w:val="00210C36"/>
    <w:rsid w:val="00236C52"/>
    <w:rsid w:val="002A239A"/>
    <w:rsid w:val="002A5B17"/>
    <w:rsid w:val="002A7F23"/>
    <w:rsid w:val="002C6ECF"/>
    <w:rsid w:val="002D101B"/>
    <w:rsid w:val="002D1F13"/>
    <w:rsid w:val="002E2ADC"/>
    <w:rsid w:val="003042B0"/>
    <w:rsid w:val="00323BA6"/>
    <w:rsid w:val="003757AB"/>
    <w:rsid w:val="00381A24"/>
    <w:rsid w:val="00381D16"/>
    <w:rsid w:val="003C1CD2"/>
    <w:rsid w:val="003C2E45"/>
    <w:rsid w:val="003C564F"/>
    <w:rsid w:val="003C785B"/>
    <w:rsid w:val="003D4F2A"/>
    <w:rsid w:val="004057C6"/>
    <w:rsid w:val="00427342"/>
    <w:rsid w:val="004666D7"/>
    <w:rsid w:val="0049132C"/>
    <w:rsid w:val="0049367C"/>
    <w:rsid w:val="004A115D"/>
    <w:rsid w:val="004A5CB0"/>
    <w:rsid w:val="004B0D0E"/>
    <w:rsid w:val="004B578A"/>
    <w:rsid w:val="004B65B8"/>
    <w:rsid w:val="004C4CF0"/>
    <w:rsid w:val="004D5568"/>
    <w:rsid w:val="004D61ED"/>
    <w:rsid w:val="004E6ED7"/>
    <w:rsid w:val="00500869"/>
    <w:rsid w:val="00501913"/>
    <w:rsid w:val="0050247F"/>
    <w:rsid w:val="005048B5"/>
    <w:rsid w:val="005115B7"/>
    <w:rsid w:val="00527A7B"/>
    <w:rsid w:val="00540D40"/>
    <w:rsid w:val="005801D0"/>
    <w:rsid w:val="005A3CF7"/>
    <w:rsid w:val="005B175B"/>
    <w:rsid w:val="005C426D"/>
    <w:rsid w:val="005D19BB"/>
    <w:rsid w:val="005D23A8"/>
    <w:rsid w:val="005D3053"/>
    <w:rsid w:val="005D7E02"/>
    <w:rsid w:val="005D7FC6"/>
    <w:rsid w:val="00600A30"/>
    <w:rsid w:val="00602E68"/>
    <w:rsid w:val="006158EB"/>
    <w:rsid w:val="00621C46"/>
    <w:rsid w:val="00633115"/>
    <w:rsid w:val="00634126"/>
    <w:rsid w:val="00653359"/>
    <w:rsid w:val="006628C5"/>
    <w:rsid w:val="00670CC5"/>
    <w:rsid w:val="006776C1"/>
    <w:rsid w:val="006B1C36"/>
    <w:rsid w:val="006C3368"/>
    <w:rsid w:val="006F06F0"/>
    <w:rsid w:val="0070034E"/>
    <w:rsid w:val="007100B9"/>
    <w:rsid w:val="0071329D"/>
    <w:rsid w:val="00723EE8"/>
    <w:rsid w:val="0073071D"/>
    <w:rsid w:val="00732557"/>
    <w:rsid w:val="00765F4D"/>
    <w:rsid w:val="00774785"/>
    <w:rsid w:val="00777A8D"/>
    <w:rsid w:val="007809AF"/>
    <w:rsid w:val="007814AD"/>
    <w:rsid w:val="00792F47"/>
    <w:rsid w:val="007A783B"/>
    <w:rsid w:val="007B7A03"/>
    <w:rsid w:val="007C16D2"/>
    <w:rsid w:val="007F5181"/>
    <w:rsid w:val="00805441"/>
    <w:rsid w:val="00812430"/>
    <w:rsid w:val="00812D9D"/>
    <w:rsid w:val="00823236"/>
    <w:rsid w:val="00843091"/>
    <w:rsid w:val="00857211"/>
    <w:rsid w:val="008674EB"/>
    <w:rsid w:val="00887E5A"/>
    <w:rsid w:val="00891086"/>
    <w:rsid w:val="00893418"/>
    <w:rsid w:val="008C3730"/>
    <w:rsid w:val="00906292"/>
    <w:rsid w:val="00911DBF"/>
    <w:rsid w:val="00931C01"/>
    <w:rsid w:val="00955FF6"/>
    <w:rsid w:val="00962206"/>
    <w:rsid w:val="00974CDA"/>
    <w:rsid w:val="00977FCE"/>
    <w:rsid w:val="00993C04"/>
    <w:rsid w:val="009C35C5"/>
    <w:rsid w:val="009C4C64"/>
    <w:rsid w:val="009C5BED"/>
    <w:rsid w:val="009D2583"/>
    <w:rsid w:val="009D3777"/>
    <w:rsid w:val="009D6400"/>
    <w:rsid w:val="009F631D"/>
    <w:rsid w:val="00A05276"/>
    <w:rsid w:val="00A3041D"/>
    <w:rsid w:val="00A54282"/>
    <w:rsid w:val="00A75414"/>
    <w:rsid w:val="00A875C3"/>
    <w:rsid w:val="00AB3B7D"/>
    <w:rsid w:val="00AB50C2"/>
    <w:rsid w:val="00AD2895"/>
    <w:rsid w:val="00AD30DE"/>
    <w:rsid w:val="00AD4642"/>
    <w:rsid w:val="00AD503D"/>
    <w:rsid w:val="00AE1763"/>
    <w:rsid w:val="00AE4A43"/>
    <w:rsid w:val="00B17916"/>
    <w:rsid w:val="00B51F6C"/>
    <w:rsid w:val="00B55FB4"/>
    <w:rsid w:val="00B711C2"/>
    <w:rsid w:val="00B94080"/>
    <w:rsid w:val="00B962C1"/>
    <w:rsid w:val="00BA375D"/>
    <w:rsid w:val="00BB1989"/>
    <w:rsid w:val="00BB7498"/>
    <w:rsid w:val="00BB7FC3"/>
    <w:rsid w:val="00BC3108"/>
    <w:rsid w:val="00BD5BDA"/>
    <w:rsid w:val="00BF699D"/>
    <w:rsid w:val="00C01141"/>
    <w:rsid w:val="00C0133B"/>
    <w:rsid w:val="00C115C3"/>
    <w:rsid w:val="00C26287"/>
    <w:rsid w:val="00C5648E"/>
    <w:rsid w:val="00C87665"/>
    <w:rsid w:val="00CB108C"/>
    <w:rsid w:val="00CB5F5C"/>
    <w:rsid w:val="00CC49F8"/>
    <w:rsid w:val="00CC7549"/>
    <w:rsid w:val="00CE1A46"/>
    <w:rsid w:val="00CF073C"/>
    <w:rsid w:val="00D136E5"/>
    <w:rsid w:val="00D15414"/>
    <w:rsid w:val="00D3450C"/>
    <w:rsid w:val="00D5538B"/>
    <w:rsid w:val="00D57609"/>
    <w:rsid w:val="00D6645F"/>
    <w:rsid w:val="00D80936"/>
    <w:rsid w:val="00D8683C"/>
    <w:rsid w:val="00D931A8"/>
    <w:rsid w:val="00D933F5"/>
    <w:rsid w:val="00D939B3"/>
    <w:rsid w:val="00D97989"/>
    <w:rsid w:val="00DA571A"/>
    <w:rsid w:val="00DA5998"/>
    <w:rsid w:val="00DC1F09"/>
    <w:rsid w:val="00DC50D8"/>
    <w:rsid w:val="00DC7137"/>
    <w:rsid w:val="00DE709D"/>
    <w:rsid w:val="00DE7EE3"/>
    <w:rsid w:val="00DF4A93"/>
    <w:rsid w:val="00DF7316"/>
    <w:rsid w:val="00E030D0"/>
    <w:rsid w:val="00E174B6"/>
    <w:rsid w:val="00E261C8"/>
    <w:rsid w:val="00E32F19"/>
    <w:rsid w:val="00E67155"/>
    <w:rsid w:val="00E81AD0"/>
    <w:rsid w:val="00EB4A31"/>
    <w:rsid w:val="00EB56FD"/>
    <w:rsid w:val="00EC42A9"/>
    <w:rsid w:val="00EE78D8"/>
    <w:rsid w:val="00F10653"/>
    <w:rsid w:val="00F10BC9"/>
    <w:rsid w:val="00F1310E"/>
    <w:rsid w:val="00F16224"/>
    <w:rsid w:val="00F17E80"/>
    <w:rsid w:val="00F26B3A"/>
    <w:rsid w:val="00F4227E"/>
    <w:rsid w:val="00F44523"/>
    <w:rsid w:val="00F47AF6"/>
    <w:rsid w:val="00F65070"/>
    <w:rsid w:val="00F80142"/>
    <w:rsid w:val="00F84489"/>
    <w:rsid w:val="00FD2939"/>
    <w:rsid w:val="00FF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E8BEB51B-745C-4A13-9C09-C577EB50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9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09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567"/>
      <w:jc w:val="right"/>
      <w:outlineLvl w:val="5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both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3">
    <w:name w:val="заголовок в таблицах"/>
    <w:basedOn w:val="a"/>
    <w:next w:val="a"/>
    <w:autoRedefine/>
    <w:uiPriority w:val="99"/>
    <w:rsid w:val="00723EE8"/>
    <w:pPr>
      <w:widowControl w:val="0"/>
      <w:spacing w:line="360" w:lineRule="auto"/>
      <w:ind w:firstLine="720"/>
      <w:jc w:val="both"/>
    </w:pPr>
    <w:rPr>
      <w:b/>
      <w:bCs/>
      <w:sz w:val="28"/>
      <w:szCs w:val="28"/>
    </w:rPr>
  </w:style>
  <w:style w:type="paragraph" w:styleId="31">
    <w:name w:val="Body Text 3"/>
    <w:basedOn w:val="a"/>
    <w:link w:val="32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21">
    <w:name w:val="Body Text 2"/>
    <w:basedOn w:val="a"/>
    <w:link w:val="22"/>
    <w:uiPriority w:val="99"/>
    <w:pPr>
      <w:ind w:firstLine="709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3">
    <w:name w:val="toc 2"/>
    <w:basedOn w:val="a"/>
    <w:next w:val="a"/>
    <w:autoRedefine/>
    <w:uiPriority w:val="99"/>
    <w:semiHidden/>
    <w:pPr>
      <w:ind w:left="200"/>
    </w:pPr>
  </w:style>
  <w:style w:type="paragraph" w:styleId="33">
    <w:name w:val="toc 3"/>
    <w:basedOn w:val="a"/>
    <w:next w:val="a"/>
    <w:autoRedefine/>
    <w:uiPriority w:val="99"/>
    <w:semiHidden/>
    <w:pPr>
      <w:ind w:left="400"/>
    </w:pPr>
  </w:style>
  <w:style w:type="paragraph" w:styleId="41">
    <w:name w:val="toc 4"/>
    <w:basedOn w:val="a"/>
    <w:next w:val="a"/>
    <w:autoRedefine/>
    <w:uiPriority w:val="99"/>
    <w:semiHidden/>
    <w:pPr>
      <w:ind w:left="600"/>
    </w:pPr>
  </w:style>
  <w:style w:type="paragraph" w:styleId="51">
    <w:name w:val="toc 5"/>
    <w:basedOn w:val="a"/>
    <w:next w:val="a"/>
    <w:autoRedefine/>
    <w:uiPriority w:val="99"/>
    <w:semiHidden/>
    <w:pPr>
      <w:ind w:left="800"/>
    </w:pPr>
  </w:style>
  <w:style w:type="paragraph" w:styleId="61">
    <w:name w:val="toc 6"/>
    <w:basedOn w:val="a"/>
    <w:next w:val="a"/>
    <w:autoRedefine/>
    <w:uiPriority w:val="99"/>
    <w:semiHidden/>
    <w:pPr>
      <w:ind w:left="1000"/>
    </w:pPr>
  </w:style>
  <w:style w:type="paragraph" w:styleId="7">
    <w:name w:val="toc 7"/>
    <w:basedOn w:val="a"/>
    <w:next w:val="a"/>
    <w:autoRedefine/>
    <w:uiPriority w:val="99"/>
    <w:semiHidden/>
    <w:pPr>
      <w:ind w:left="1200"/>
    </w:pPr>
  </w:style>
  <w:style w:type="paragraph" w:styleId="81">
    <w:name w:val="toc 8"/>
    <w:basedOn w:val="a"/>
    <w:next w:val="a"/>
    <w:autoRedefine/>
    <w:uiPriority w:val="99"/>
    <w:semiHidden/>
    <w:pPr>
      <w:ind w:left="1400"/>
    </w:pPr>
  </w:style>
  <w:style w:type="paragraph" w:styleId="9">
    <w:name w:val="toc 9"/>
    <w:basedOn w:val="a"/>
    <w:next w:val="a"/>
    <w:autoRedefine/>
    <w:uiPriority w:val="99"/>
    <w:semiHidden/>
    <w:pPr>
      <w:ind w:left="1600"/>
    </w:p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rPr>
      <w:sz w:val="20"/>
      <w:szCs w:val="20"/>
    </w:rPr>
  </w:style>
  <w:style w:type="paragraph" w:styleId="a4">
    <w:name w:val="Body Text"/>
    <w:basedOn w:val="a"/>
    <w:link w:val="a5"/>
    <w:uiPriority w:val="99"/>
    <w:pPr>
      <w:jc w:val="both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sz w:val="20"/>
      <w:szCs w:val="20"/>
    </w:rPr>
  </w:style>
  <w:style w:type="paragraph" w:styleId="34">
    <w:name w:val="Body Text Indent 3"/>
    <w:basedOn w:val="a"/>
    <w:link w:val="35"/>
    <w:uiPriority w:val="99"/>
    <w:pPr>
      <w:ind w:firstLine="567"/>
    </w:pPr>
    <w:rPr>
      <w:sz w:val="28"/>
      <w:szCs w:val="28"/>
    </w:r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paragraph" w:customStyle="1" w:styleId="a6">
    <w:name w:val="назв таб"/>
    <w:basedOn w:val="a"/>
    <w:next w:val="a"/>
    <w:autoRedefine/>
    <w:uiPriority w:val="99"/>
    <w:pPr>
      <w:widowControl w:val="0"/>
    </w:pPr>
    <w:rPr>
      <w:sz w:val="28"/>
      <w:szCs w:val="28"/>
    </w:rPr>
  </w:style>
  <w:style w:type="character" w:styleId="a7">
    <w:name w:val="page number"/>
    <w:uiPriority w:val="99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0"/>
      <w:szCs w:val="20"/>
    </w:rPr>
  </w:style>
  <w:style w:type="paragraph" w:styleId="aa">
    <w:name w:val="Title"/>
    <w:basedOn w:val="a"/>
    <w:link w:val="ab"/>
    <w:uiPriority w:val="99"/>
    <w:qFormat/>
    <w:pPr>
      <w:jc w:val="center"/>
    </w:pPr>
    <w:rPr>
      <w:sz w:val="28"/>
      <w:szCs w:val="28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caption"/>
    <w:basedOn w:val="a"/>
    <w:next w:val="a"/>
    <w:uiPriority w:val="99"/>
    <w:qFormat/>
    <w:pPr>
      <w:spacing w:line="360" w:lineRule="auto"/>
      <w:ind w:firstLine="567"/>
      <w:jc w:val="center"/>
    </w:pPr>
    <w:rPr>
      <w:sz w:val="28"/>
      <w:szCs w:val="28"/>
    </w:rPr>
  </w:style>
  <w:style w:type="paragraph" w:customStyle="1" w:styleId="Normal1">
    <w:name w:val="Normal1"/>
    <w:uiPriority w:val="99"/>
    <w:pPr>
      <w:widowControl w:val="0"/>
      <w:spacing w:line="260" w:lineRule="auto"/>
      <w:ind w:firstLine="580"/>
      <w:jc w:val="both"/>
    </w:pPr>
    <w:rPr>
      <w:rFonts w:ascii="Arial" w:hAnsi="Arial" w:cs="Arial"/>
      <w:sz w:val="28"/>
      <w:szCs w:val="28"/>
    </w:rPr>
  </w:style>
  <w:style w:type="table" w:styleId="ad">
    <w:name w:val="Table Grid"/>
    <w:basedOn w:val="a1"/>
    <w:uiPriority w:val="99"/>
    <w:rsid w:val="00AE4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887E5A"/>
    <w:rPr>
      <w:color w:val="0000FF"/>
      <w:u w:val="single"/>
    </w:rPr>
  </w:style>
  <w:style w:type="paragraph" w:styleId="af">
    <w:name w:val="footer"/>
    <w:basedOn w:val="a"/>
    <w:link w:val="af0"/>
    <w:uiPriority w:val="99"/>
    <w:rsid w:val="00AE17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69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6457</Words>
  <Characters>36811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2</Company>
  <LinksUpToDate>false</LinksUpToDate>
  <CharactersWithSpaces>43182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admin</cp:lastModifiedBy>
  <cp:revision>2</cp:revision>
  <cp:lastPrinted>2001-01-01T03:53:00Z</cp:lastPrinted>
  <dcterms:created xsi:type="dcterms:W3CDTF">2014-04-24T16:23:00Z</dcterms:created>
  <dcterms:modified xsi:type="dcterms:W3CDTF">2014-04-24T16:23:00Z</dcterms:modified>
</cp:coreProperties>
</file>