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BD" w:rsidRPr="00004FFB" w:rsidRDefault="007C5ABD" w:rsidP="00D05EF8">
      <w:pPr>
        <w:pStyle w:val="aff5"/>
      </w:pPr>
      <w:r w:rsidRPr="00004FFB">
        <w:t>Федеральное агентство образования РФ</w:t>
      </w:r>
    </w:p>
    <w:p w:rsidR="007C5ABD" w:rsidRPr="00004FFB" w:rsidRDefault="007C5ABD" w:rsidP="00D05EF8">
      <w:pPr>
        <w:pStyle w:val="aff5"/>
      </w:pPr>
      <w:r w:rsidRPr="00004FFB">
        <w:t>ГОУ ВПО ВГАСУ</w:t>
      </w:r>
    </w:p>
    <w:p w:rsidR="00004FFB" w:rsidRDefault="007C5ABD" w:rsidP="00D05EF8">
      <w:pPr>
        <w:pStyle w:val="aff5"/>
      </w:pPr>
      <w:r w:rsidRPr="00004FFB">
        <w:t>Кафедра экономики строительства</w:t>
      </w:r>
    </w:p>
    <w:p w:rsidR="00004FFB" w:rsidRDefault="00004FFB" w:rsidP="00D05EF8">
      <w:pPr>
        <w:pStyle w:val="aff5"/>
      </w:pPr>
    </w:p>
    <w:p w:rsidR="00D05EF8" w:rsidRDefault="00D05EF8" w:rsidP="00D05EF8">
      <w:pPr>
        <w:pStyle w:val="aff5"/>
      </w:pPr>
    </w:p>
    <w:p w:rsidR="00D05EF8" w:rsidRDefault="00D05EF8" w:rsidP="00D05EF8">
      <w:pPr>
        <w:pStyle w:val="aff5"/>
      </w:pPr>
    </w:p>
    <w:p w:rsidR="00D05EF8" w:rsidRDefault="00D05EF8" w:rsidP="00D05EF8">
      <w:pPr>
        <w:pStyle w:val="aff5"/>
      </w:pPr>
    </w:p>
    <w:p w:rsidR="00D05EF8" w:rsidRDefault="00D05EF8" w:rsidP="00D05EF8">
      <w:pPr>
        <w:pStyle w:val="aff5"/>
      </w:pPr>
    </w:p>
    <w:p w:rsidR="00D05EF8" w:rsidRDefault="00D05EF8" w:rsidP="00D05EF8">
      <w:pPr>
        <w:pStyle w:val="aff5"/>
      </w:pPr>
    </w:p>
    <w:p w:rsidR="00D05EF8" w:rsidRDefault="00D05EF8" w:rsidP="00D05EF8">
      <w:pPr>
        <w:pStyle w:val="aff5"/>
      </w:pPr>
    </w:p>
    <w:p w:rsidR="00D05EF8" w:rsidRPr="00004FFB" w:rsidRDefault="00D05EF8" w:rsidP="00D05EF8">
      <w:pPr>
        <w:pStyle w:val="aff5"/>
      </w:pPr>
    </w:p>
    <w:p w:rsidR="007C5ABD" w:rsidRPr="00004FFB" w:rsidRDefault="007C5ABD" w:rsidP="00D05EF8">
      <w:pPr>
        <w:pStyle w:val="aff5"/>
      </w:pPr>
      <w:r w:rsidRPr="00004FFB">
        <w:t>КУРСОВАЯ РАБОТА</w:t>
      </w:r>
    </w:p>
    <w:p w:rsidR="00004FFB" w:rsidRDefault="007C5ABD" w:rsidP="00D05EF8">
      <w:pPr>
        <w:pStyle w:val="aff5"/>
      </w:pPr>
      <w:r w:rsidRPr="00004FFB">
        <w:t>по дисциплине</w:t>
      </w:r>
      <w:r w:rsidR="00004FFB" w:rsidRPr="00004FFB">
        <w:t>:</w:t>
      </w:r>
      <w:r w:rsidR="00004FFB">
        <w:t xml:space="preserve"> "</w:t>
      </w:r>
      <w:r w:rsidRPr="00004FFB">
        <w:t>Бизнес-планирование</w:t>
      </w:r>
      <w:r w:rsidR="00004FFB">
        <w:t>"</w:t>
      </w:r>
    </w:p>
    <w:p w:rsidR="00004FFB" w:rsidRDefault="007C5ABD" w:rsidP="00D05EF8">
      <w:pPr>
        <w:pStyle w:val="aff5"/>
      </w:pPr>
      <w:r w:rsidRPr="00004FFB">
        <w:t>на тему</w:t>
      </w:r>
      <w:r w:rsidR="00004FFB" w:rsidRPr="00004FFB">
        <w:t>:</w:t>
      </w:r>
      <w:r w:rsidR="00004FFB">
        <w:t xml:space="preserve"> "</w:t>
      </w:r>
      <w:r w:rsidRPr="00004FFB">
        <w:t>Бизнес-план в строительстве</w:t>
      </w:r>
      <w:r w:rsidR="00004FFB">
        <w:t>"</w:t>
      </w:r>
    </w:p>
    <w:p w:rsidR="00D05EF8" w:rsidRDefault="00D05EF8" w:rsidP="00D05EF8">
      <w:pPr>
        <w:pStyle w:val="aff5"/>
      </w:pPr>
    </w:p>
    <w:p w:rsidR="00D05EF8" w:rsidRDefault="00D05EF8" w:rsidP="00D05EF8">
      <w:pPr>
        <w:pStyle w:val="aff5"/>
      </w:pPr>
    </w:p>
    <w:p w:rsidR="00D05EF8" w:rsidRDefault="00D05EF8" w:rsidP="00D05EF8">
      <w:pPr>
        <w:pStyle w:val="aff5"/>
      </w:pPr>
    </w:p>
    <w:p w:rsidR="00D05EF8" w:rsidRDefault="00D05EF8" w:rsidP="00D05EF8">
      <w:pPr>
        <w:pStyle w:val="aff5"/>
      </w:pPr>
    </w:p>
    <w:p w:rsidR="00D05EF8" w:rsidRDefault="00D05EF8" w:rsidP="00D05EF8">
      <w:pPr>
        <w:pStyle w:val="aff5"/>
      </w:pPr>
    </w:p>
    <w:p w:rsidR="00004FFB" w:rsidRDefault="007C5ABD" w:rsidP="00D05EF8">
      <w:pPr>
        <w:pStyle w:val="aff5"/>
        <w:jc w:val="left"/>
      </w:pPr>
      <w:r w:rsidRPr="00004FFB">
        <w:t>Выполнил</w:t>
      </w:r>
      <w:r w:rsidR="00004FFB" w:rsidRPr="00004FFB">
        <w:t>:</w:t>
      </w:r>
    </w:p>
    <w:p w:rsidR="00004FFB" w:rsidRDefault="007C5ABD" w:rsidP="00D05EF8">
      <w:pPr>
        <w:pStyle w:val="aff5"/>
        <w:jc w:val="left"/>
      </w:pPr>
      <w:r w:rsidRPr="00004FFB">
        <w:t>Проверил</w:t>
      </w:r>
      <w:r w:rsidR="00004FFB" w:rsidRPr="00004FFB">
        <w:t>:</w:t>
      </w:r>
    </w:p>
    <w:p w:rsidR="007C5ABD" w:rsidRDefault="007C5ABD" w:rsidP="00D05EF8">
      <w:pPr>
        <w:pStyle w:val="aff5"/>
      </w:pPr>
    </w:p>
    <w:p w:rsidR="00D05EF8" w:rsidRDefault="00D05EF8" w:rsidP="00D05EF8">
      <w:pPr>
        <w:pStyle w:val="aff5"/>
      </w:pPr>
    </w:p>
    <w:p w:rsidR="00D05EF8" w:rsidRDefault="00D05EF8" w:rsidP="00D05EF8">
      <w:pPr>
        <w:pStyle w:val="aff5"/>
      </w:pPr>
    </w:p>
    <w:p w:rsidR="00D05EF8" w:rsidRDefault="00D05EF8" w:rsidP="00D05EF8">
      <w:pPr>
        <w:pStyle w:val="aff5"/>
      </w:pPr>
    </w:p>
    <w:p w:rsidR="004C507E" w:rsidRDefault="004C507E" w:rsidP="00D05EF8">
      <w:pPr>
        <w:pStyle w:val="aff5"/>
      </w:pPr>
    </w:p>
    <w:p w:rsidR="00D05EF8" w:rsidRDefault="00D05EF8" w:rsidP="00D05EF8">
      <w:pPr>
        <w:pStyle w:val="aff5"/>
      </w:pPr>
    </w:p>
    <w:p w:rsidR="00D05EF8" w:rsidRPr="00004FFB" w:rsidRDefault="00D05EF8" w:rsidP="00D05EF8">
      <w:pPr>
        <w:pStyle w:val="aff5"/>
      </w:pPr>
    </w:p>
    <w:p w:rsidR="00004FFB" w:rsidRPr="00004FFB" w:rsidRDefault="007C5ABD" w:rsidP="00D05EF8">
      <w:pPr>
        <w:pStyle w:val="aff5"/>
      </w:pPr>
      <w:r w:rsidRPr="00004FFB">
        <w:t>Воронеж 2005</w:t>
      </w:r>
    </w:p>
    <w:p w:rsidR="00004FFB" w:rsidRPr="00004FFB" w:rsidRDefault="007C5ABD" w:rsidP="00D05EF8">
      <w:pPr>
        <w:pStyle w:val="afd"/>
      </w:pPr>
      <w:r w:rsidRPr="00004FFB">
        <w:br w:type="page"/>
      </w:r>
      <w:r w:rsidR="00881561" w:rsidRPr="00004FFB">
        <w:lastRenderedPageBreak/>
        <w:t>Содержание</w:t>
      </w:r>
    </w:p>
    <w:p w:rsidR="00D05EF8" w:rsidRDefault="00D05EF8" w:rsidP="00004FFB"/>
    <w:p w:rsidR="00386CC2" w:rsidRDefault="002C3EC8">
      <w:pPr>
        <w:pStyle w:val="24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"1-2" \n \h \z \u </w:instrText>
      </w:r>
      <w:r>
        <w:fldChar w:fldCharType="separate"/>
      </w:r>
      <w:hyperlink w:anchor="_Toc247032529" w:history="1">
        <w:r w:rsidR="00386CC2" w:rsidRPr="008F75AB">
          <w:rPr>
            <w:rStyle w:val="a6"/>
            <w:noProof/>
          </w:rPr>
          <w:t>Введение</w:t>
        </w:r>
      </w:hyperlink>
    </w:p>
    <w:p w:rsidR="00386CC2" w:rsidRDefault="009B7AF6">
      <w:pPr>
        <w:pStyle w:val="24"/>
        <w:rPr>
          <w:smallCaps w:val="0"/>
          <w:noProof/>
          <w:sz w:val="24"/>
          <w:szCs w:val="24"/>
        </w:rPr>
      </w:pPr>
      <w:hyperlink w:anchor="_Toc247032530" w:history="1">
        <w:r w:rsidR="00386CC2" w:rsidRPr="008F75AB">
          <w:rPr>
            <w:rStyle w:val="a6"/>
            <w:noProof/>
          </w:rPr>
          <w:t>Раздел 1</w:t>
        </w:r>
      </w:hyperlink>
    </w:p>
    <w:p w:rsidR="00386CC2" w:rsidRDefault="009B7AF6">
      <w:pPr>
        <w:pStyle w:val="24"/>
        <w:rPr>
          <w:smallCaps w:val="0"/>
          <w:noProof/>
          <w:sz w:val="24"/>
          <w:szCs w:val="24"/>
        </w:rPr>
      </w:pPr>
      <w:hyperlink w:anchor="_Toc247032531" w:history="1">
        <w:r w:rsidR="00386CC2" w:rsidRPr="008F75AB">
          <w:rPr>
            <w:rStyle w:val="a6"/>
            <w:noProof/>
          </w:rPr>
          <w:t>1. Применение бизнес-плана в строительстве</w:t>
        </w:r>
      </w:hyperlink>
    </w:p>
    <w:p w:rsidR="00386CC2" w:rsidRDefault="009B7AF6">
      <w:pPr>
        <w:pStyle w:val="24"/>
        <w:rPr>
          <w:smallCaps w:val="0"/>
          <w:noProof/>
          <w:sz w:val="24"/>
          <w:szCs w:val="24"/>
        </w:rPr>
      </w:pPr>
      <w:hyperlink w:anchor="_Toc247032532" w:history="1">
        <w:r w:rsidR="00386CC2" w:rsidRPr="008F75AB">
          <w:rPr>
            <w:rStyle w:val="a6"/>
            <w:noProof/>
          </w:rPr>
          <w:t>2. Бизнес-план и привлечение инвестиций</w:t>
        </w:r>
      </w:hyperlink>
    </w:p>
    <w:p w:rsidR="00386CC2" w:rsidRDefault="009B7AF6">
      <w:pPr>
        <w:pStyle w:val="24"/>
        <w:rPr>
          <w:smallCaps w:val="0"/>
          <w:noProof/>
          <w:sz w:val="24"/>
          <w:szCs w:val="24"/>
        </w:rPr>
      </w:pPr>
      <w:hyperlink w:anchor="_Toc247032533" w:history="1">
        <w:r w:rsidR="00386CC2" w:rsidRPr="008F75AB">
          <w:rPr>
            <w:rStyle w:val="a6"/>
            <w:noProof/>
          </w:rPr>
          <w:t>3. Требования внешнего инвестора к инвестиционному бизнес-плану</w:t>
        </w:r>
      </w:hyperlink>
    </w:p>
    <w:p w:rsidR="00386CC2" w:rsidRDefault="009B7AF6">
      <w:pPr>
        <w:pStyle w:val="24"/>
        <w:rPr>
          <w:smallCaps w:val="0"/>
          <w:noProof/>
          <w:sz w:val="24"/>
          <w:szCs w:val="24"/>
        </w:rPr>
      </w:pPr>
      <w:hyperlink w:anchor="_Toc247032534" w:history="1">
        <w:r w:rsidR="00386CC2" w:rsidRPr="008F75AB">
          <w:rPr>
            <w:rStyle w:val="a6"/>
            <w:noProof/>
          </w:rPr>
          <w:t>4. Ошибки в написании бизнес-планов</w:t>
        </w:r>
      </w:hyperlink>
    </w:p>
    <w:p w:rsidR="00386CC2" w:rsidRDefault="009B7AF6">
      <w:pPr>
        <w:pStyle w:val="24"/>
        <w:rPr>
          <w:smallCaps w:val="0"/>
          <w:noProof/>
          <w:sz w:val="24"/>
          <w:szCs w:val="24"/>
        </w:rPr>
      </w:pPr>
      <w:hyperlink w:anchor="_Toc247032535" w:history="1">
        <w:r w:rsidR="00386CC2" w:rsidRPr="008F75AB">
          <w:rPr>
            <w:rStyle w:val="a6"/>
            <w:noProof/>
          </w:rPr>
          <w:t>Раздел 2</w:t>
        </w:r>
      </w:hyperlink>
    </w:p>
    <w:p w:rsidR="00386CC2" w:rsidRDefault="009B7AF6">
      <w:pPr>
        <w:pStyle w:val="24"/>
        <w:rPr>
          <w:smallCaps w:val="0"/>
          <w:noProof/>
          <w:sz w:val="24"/>
          <w:szCs w:val="24"/>
        </w:rPr>
      </w:pPr>
      <w:hyperlink w:anchor="_Toc247032536" w:history="1">
        <w:r w:rsidR="00386CC2" w:rsidRPr="008F75AB">
          <w:rPr>
            <w:rStyle w:val="a6"/>
            <w:noProof/>
          </w:rPr>
          <w:t>1. Разработка бизнес-плана для варианта 19</w:t>
        </w:r>
      </w:hyperlink>
    </w:p>
    <w:p w:rsidR="00386CC2" w:rsidRDefault="009B7AF6">
      <w:pPr>
        <w:pStyle w:val="24"/>
        <w:rPr>
          <w:smallCaps w:val="0"/>
          <w:noProof/>
          <w:sz w:val="24"/>
          <w:szCs w:val="24"/>
        </w:rPr>
      </w:pPr>
      <w:hyperlink w:anchor="_Toc247032537" w:history="1">
        <w:r w:rsidR="00386CC2" w:rsidRPr="008F75AB">
          <w:rPr>
            <w:rStyle w:val="a6"/>
            <w:noProof/>
          </w:rPr>
          <w:t>2. Общая характеристика предприятия</w:t>
        </w:r>
      </w:hyperlink>
    </w:p>
    <w:p w:rsidR="00386CC2" w:rsidRDefault="009B7AF6">
      <w:pPr>
        <w:pStyle w:val="24"/>
        <w:rPr>
          <w:smallCaps w:val="0"/>
          <w:noProof/>
          <w:sz w:val="24"/>
          <w:szCs w:val="24"/>
        </w:rPr>
      </w:pPr>
      <w:hyperlink w:anchor="_Toc247032538" w:history="1">
        <w:r w:rsidR="00386CC2" w:rsidRPr="008F75AB">
          <w:rPr>
            <w:rStyle w:val="a6"/>
            <w:noProof/>
          </w:rPr>
          <w:t>3. Анализ рынка и основных конкурентов</w:t>
        </w:r>
      </w:hyperlink>
    </w:p>
    <w:p w:rsidR="00386CC2" w:rsidRDefault="009B7AF6">
      <w:pPr>
        <w:pStyle w:val="24"/>
        <w:rPr>
          <w:smallCaps w:val="0"/>
          <w:noProof/>
          <w:sz w:val="24"/>
          <w:szCs w:val="24"/>
        </w:rPr>
      </w:pPr>
      <w:hyperlink w:anchor="_Toc247032539" w:history="1">
        <w:r w:rsidR="00386CC2" w:rsidRPr="008F75AB">
          <w:rPr>
            <w:rStyle w:val="a6"/>
            <w:noProof/>
          </w:rPr>
          <w:t>4. План производства</w:t>
        </w:r>
      </w:hyperlink>
    </w:p>
    <w:p w:rsidR="00386CC2" w:rsidRDefault="009B7AF6">
      <w:pPr>
        <w:pStyle w:val="24"/>
        <w:rPr>
          <w:smallCaps w:val="0"/>
          <w:noProof/>
          <w:sz w:val="24"/>
          <w:szCs w:val="24"/>
        </w:rPr>
      </w:pPr>
      <w:hyperlink w:anchor="_Toc247032540" w:history="1">
        <w:r w:rsidR="00386CC2" w:rsidRPr="008F75AB">
          <w:rPr>
            <w:rStyle w:val="a6"/>
            <w:noProof/>
          </w:rPr>
          <w:t>5. План маркетинговой деятельности</w:t>
        </w:r>
      </w:hyperlink>
    </w:p>
    <w:p w:rsidR="00386CC2" w:rsidRDefault="009B7AF6">
      <w:pPr>
        <w:pStyle w:val="24"/>
        <w:rPr>
          <w:smallCaps w:val="0"/>
          <w:noProof/>
          <w:sz w:val="24"/>
          <w:szCs w:val="24"/>
        </w:rPr>
      </w:pPr>
      <w:hyperlink w:anchor="_Toc247032541" w:history="1">
        <w:r w:rsidR="00386CC2" w:rsidRPr="008F75AB">
          <w:rPr>
            <w:rStyle w:val="a6"/>
            <w:noProof/>
          </w:rPr>
          <w:t>6. Организационный план</w:t>
        </w:r>
      </w:hyperlink>
    </w:p>
    <w:p w:rsidR="00386CC2" w:rsidRDefault="009B7AF6">
      <w:pPr>
        <w:pStyle w:val="24"/>
        <w:rPr>
          <w:smallCaps w:val="0"/>
          <w:noProof/>
          <w:sz w:val="24"/>
          <w:szCs w:val="24"/>
        </w:rPr>
      </w:pPr>
      <w:hyperlink w:anchor="_Toc247032542" w:history="1">
        <w:r w:rsidR="00386CC2" w:rsidRPr="008F75AB">
          <w:rPr>
            <w:rStyle w:val="a6"/>
            <w:noProof/>
          </w:rPr>
          <w:t>7. План по рискам</w:t>
        </w:r>
      </w:hyperlink>
    </w:p>
    <w:p w:rsidR="00386CC2" w:rsidRDefault="009B7AF6">
      <w:pPr>
        <w:pStyle w:val="24"/>
        <w:rPr>
          <w:smallCaps w:val="0"/>
          <w:noProof/>
          <w:sz w:val="24"/>
          <w:szCs w:val="24"/>
        </w:rPr>
      </w:pPr>
      <w:hyperlink w:anchor="_Toc247032543" w:history="1">
        <w:r w:rsidR="00386CC2" w:rsidRPr="008F75AB">
          <w:rPr>
            <w:rStyle w:val="a6"/>
            <w:noProof/>
          </w:rPr>
          <w:t>8. Финансовый план</w:t>
        </w:r>
      </w:hyperlink>
    </w:p>
    <w:p w:rsidR="00386CC2" w:rsidRDefault="009B7AF6">
      <w:pPr>
        <w:pStyle w:val="24"/>
        <w:rPr>
          <w:smallCaps w:val="0"/>
          <w:noProof/>
          <w:sz w:val="24"/>
          <w:szCs w:val="24"/>
        </w:rPr>
      </w:pPr>
      <w:hyperlink w:anchor="_Toc247032544" w:history="1">
        <w:r w:rsidR="00386CC2" w:rsidRPr="008F75AB">
          <w:rPr>
            <w:rStyle w:val="a6"/>
            <w:noProof/>
          </w:rPr>
          <w:t>Заключение</w:t>
        </w:r>
      </w:hyperlink>
    </w:p>
    <w:p w:rsidR="00386CC2" w:rsidRDefault="009B7AF6">
      <w:pPr>
        <w:pStyle w:val="24"/>
        <w:rPr>
          <w:smallCaps w:val="0"/>
          <w:noProof/>
          <w:sz w:val="24"/>
          <w:szCs w:val="24"/>
        </w:rPr>
      </w:pPr>
      <w:hyperlink w:anchor="_Toc247032545" w:history="1">
        <w:r w:rsidR="00386CC2" w:rsidRPr="008F75AB">
          <w:rPr>
            <w:rStyle w:val="a6"/>
            <w:noProof/>
          </w:rPr>
          <w:t>Список литературы</w:t>
        </w:r>
      </w:hyperlink>
    </w:p>
    <w:p w:rsidR="007C5ABD" w:rsidRPr="00004FFB" w:rsidRDefault="002C3EC8" w:rsidP="00004FFB">
      <w:r>
        <w:fldChar w:fldCharType="end"/>
      </w:r>
    </w:p>
    <w:p w:rsidR="00004FFB" w:rsidRPr="00004FFB" w:rsidRDefault="007C5ABD" w:rsidP="00D05EF8">
      <w:pPr>
        <w:pStyle w:val="2"/>
      </w:pPr>
      <w:r w:rsidRPr="00004FFB">
        <w:br w:type="page"/>
      </w:r>
      <w:bookmarkStart w:id="0" w:name="_Toc247032529"/>
      <w:r w:rsidR="00881561" w:rsidRPr="00004FFB">
        <w:t>Введение</w:t>
      </w:r>
      <w:bookmarkEnd w:id="0"/>
    </w:p>
    <w:p w:rsidR="00D05EF8" w:rsidRDefault="00D05EF8" w:rsidP="00004FFB"/>
    <w:p w:rsidR="00004FFB" w:rsidRDefault="002F14EF" w:rsidP="00004FFB">
      <w:r w:rsidRPr="00004FFB">
        <w:t>Любая предпринимательская организация начинается с бизнес</w:t>
      </w:r>
      <w:r w:rsidR="00D630D7" w:rsidRPr="00004FFB">
        <w:t>-</w:t>
      </w:r>
      <w:r w:rsidRPr="00004FFB">
        <w:t>плана</w:t>
      </w:r>
      <w:r w:rsidR="00004FFB" w:rsidRPr="00004FFB">
        <w:t xml:space="preserve">. </w:t>
      </w:r>
      <w:r w:rsidRPr="00004FFB">
        <w:t>В нем отражаются проблемы, с которыми предстоит столкнуться предпринимателям в процессе достижения стоящих перед ним целей</w:t>
      </w:r>
      <w:r w:rsidR="00004FFB" w:rsidRPr="00004FFB">
        <w:t xml:space="preserve">. </w:t>
      </w:r>
      <w:r w:rsidRPr="00004FFB">
        <w:t>Систематизация этих проблем в соответствующих разделах бизнес</w:t>
      </w:r>
      <w:r w:rsidR="00D630D7" w:rsidRPr="00004FFB">
        <w:t>-</w:t>
      </w:r>
      <w:r w:rsidRPr="00004FFB">
        <w:t>плана помогает выработать и обеспечить их наиболее приемлемые пути решения</w:t>
      </w:r>
      <w:r w:rsidR="00004FFB" w:rsidRPr="00004FFB">
        <w:t xml:space="preserve">. </w:t>
      </w:r>
      <w:r w:rsidRPr="00004FFB">
        <w:t>Содержание и степень конкретизации разделов определяется спецификой и сферой ее деятельности</w:t>
      </w:r>
      <w:r w:rsidR="00004FFB" w:rsidRPr="00004FFB">
        <w:t>.</w:t>
      </w:r>
    </w:p>
    <w:p w:rsidR="00004FFB" w:rsidRDefault="00881561" w:rsidP="00004FFB">
      <w:r w:rsidRPr="00004FFB">
        <w:t xml:space="preserve">Цель разработки бизнес-плана </w:t>
      </w:r>
      <w:r w:rsidR="00004FFB">
        <w:t>-</w:t>
      </w:r>
      <w:r w:rsidRPr="00004FFB">
        <w:t xml:space="preserve"> спланировать хозяйственную деятельность фирмы на ближайший и отдаленные периоды в соответствии с потребностями рынка и возможностями получения необходимых ресурсов</w:t>
      </w:r>
      <w:r w:rsidR="00004FFB" w:rsidRPr="00004FFB">
        <w:t>.</w:t>
      </w:r>
    </w:p>
    <w:p w:rsidR="00004FFB" w:rsidRDefault="002F14EF" w:rsidP="00004FFB">
      <w:r w:rsidRPr="00004FFB">
        <w:t xml:space="preserve">Бизнес </w:t>
      </w:r>
      <w:r w:rsidR="00004FFB">
        <w:t>-</w:t>
      </w:r>
      <w:r w:rsidRPr="00004FFB">
        <w:t xml:space="preserve"> план выступает как объективная оценка собственной предпринимательской деятельности и в тоже время необходимый инструмент проектно</w:t>
      </w:r>
      <w:r w:rsidR="00D630D7" w:rsidRPr="00004FFB">
        <w:t>-</w:t>
      </w:r>
      <w:r w:rsidRPr="00004FFB">
        <w:t>инвестиционных решений в соответствии с потребностями рынка</w:t>
      </w:r>
      <w:r w:rsidR="00004FFB" w:rsidRPr="00004FFB">
        <w:t xml:space="preserve">. </w:t>
      </w:r>
      <w:r w:rsidRPr="00004FFB">
        <w:t>В нем характеризуются основные аспекты коммерческого предприятия, анализируется проблемы, с которыми оно столкнется, определяется способы их решения</w:t>
      </w:r>
      <w:r w:rsidR="00004FFB" w:rsidRPr="00004FFB">
        <w:t xml:space="preserve">. </w:t>
      </w:r>
      <w:r w:rsidRPr="00004FFB">
        <w:t>Следовательно, бизнес</w:t>
      </w:r>
      <w:r w:rsidR="00D630D7" w:rsidRPr="00004FFB">
        <w:t>-</w:t>
      </w:r>
      <w:r w:rsidRPr="00004FFB">
        <w:t xml:space="preserve">план </w:t>
      </w:r>
      <w:r w:rsidR="00004FFB">
        <w:t>-</w:t>
      </w:r>
      <w:r w:rsidRPr="00004FFB">
        <w:t xml:space="preserve"> одновременно поисковая, научно</w:t>
      </w:r>
      <w:r w:rsidR="00D630D7" w:rsidRPr="00004FFB">
        <w:t>-</w:t>
      </w:r>
      <w:r w:rsidRPr="00004FFB">
        <w:t>исследовательская и проектная работа</w:t>
      </w:r>
      <w:r w:rsidR="00004FFB" w:rsidRPr="00004FFB">
        <w:t>.</w:t>
      </w:r>
    </w:p>
    <w:p w:rsidR="00004FFB" w:rsidRDefault="002F14EF" w:rsidP="00004FFB">
      <w:r w:rsidRPr="00004FFB">
        <w:t>Не будет преувеличением назвать бизнес</w:t>
      </w:r>
      <w:r w:rsidR="00D630D7" w:rsidRPr="00004FFB">
        <w:t>-</w:t>
      </w:r>
      <w:r w:rsidRPr="00004FFB">
        <w:t>план основой управления не только коммерческим проектом, но и самим предприятием</w:t>
      </w:r>
      <w:r w:rsidR="00004FFB" w:rsidRPr="00004FFB">
        <w:t xml:space="preserve">. </w:t>
      </w:r>
      <w:r w:rsidRPr="00004FFB">
        <w:t>Благодаря бизнес-плану у руководства появляется возможность взглянуть на собственное предприятие как бы со стороны</w:t>
      </w:r>
      <w:r w:rsidR="00004FFB" w:rsidRPr="00004FFB">
        <w:t xml:space="preserve">. </w:t>
      </w:r>
      <w:r w:rsidRPr="00004FFB">
        <w:t>Сам процесс разработки бизнес</w:t>
      </w:r>
      <w:r w:rsidR="00D630D7" w:rsidRPr="00004FFB">
        <w:t>-</w:t>
      </w:r>
      <w:r w:rsidRPr="00004FFB">
        <w:t>плана, включающего детальный анализ экономических и организационных вопросов, заставляет мобилизоваться</w:t>
      </w:r>
      <w:r w:rsidR="00004FFB" w:rsidRPr="00004FFB">
        <w:t xml:space="preserve">. </w:t>
      </w:r>
      <w:r w:rsidRPr="00004FFB">
        <w:t>Целью бизнес</w:t>
      </w:r>
      <w:r w:rsidR="00D630D7" w:rsidRPr="00004FFB">
        <w:t>-</w:t>
      </w:r>
      <w:r w:rsidRPr="00004FFB">
        <w:t>плана может быть получение кредита, или привлечение инвестиций, определение стратегических и фактических ориентиров фирмы и др</w:t>
      </w:r>
      <w:r w:rsidR="00004FFB" w:rsidRPr="00004FFB">
        <w:t>.</w:t>
      </w:r>
    </w:p>
    <w:p w:rsidR="00D05EF8" w:rsidRDefault="00881561" w:rsidP="00D05EF8">
      <w:pPr>
        <w:pStyle w:val="2"/>
      </w:pPr>
      <w:r w:rsidRPr="00004FFB">
        <w:br w:type="page"/>
      </w:r>
      <w:bookmarkStart w:id="1" w:name="_Toc247032530"/>
      <w:r w:rsidR="00D05EF8">
        <w:t>Раздел 1</w:t>
      </w:r>
      <w:bookmarkEnd w:id="1"/>
    </w:p>
    <w:p w:rsidR="00D05EF8" w:rsidRDefault="00D05EF8" w:rsidP="00D05EF8">
      <w:pPr>
        <w:pStyle w:val="2"/>
      </w:pPr>
    </w:p>
    <w:p w:rsidR="00004FFB" w:rsidRDefault="00D05EF8" w:rsidP="00D05EF8">
      <w:pPr>
        <w:pStyle w:val="2"/>
      </w:pPr>
      <w:bookmarkStart w:id="2" w:name="_Toc247032531"/>
      <w:r>
        <w:t xml:space="preserve">1. </w:t>
      </w:r>
      <w:r w:rsidR="00FD02FC" w:rsidRPr="00004FFB">
        <w:t>Применение бизнес-плана в строительстве</w:t>
      </w:r>
      <w:bookmarkEnd w:id="2"/>
    </w:p>
    <w:p w:rsidR="00D05EF8" w:rsidRPr="00D05EF8" w:rsidRDefault="00D05EF8" w:rsidP="00D05EF8"/>
    <w:p w:rsidR="00004FFB" w:rsidRDefault="00790DE4" w:rsidP="00004FFB">
      <w:r w:rsidRPr="00004FFB">
        <w:t>Теория и практика менеджмента свидетельствует, что любая хозяйственная деятельность должна быть нацелена на решение той или иной проблемы</w:t>
      </w:r>
      <w:r w:rsidR="00004FFB" w:rsidRPr="00004FFB">
        <w:t xml:space="preserve">. </w:t>
      </w:r>
      <w:r w:rsidRPr="00004FFB">
        <w:t>Причем правильное решение позволяет максимально достичь намеченной цели</w:t>
      </w:r>
      <w:r w:rsidR="00004FFB" w:rsidRPr="00004FFB">
        <w:t xml:space="preserve">. </w:t>
      </w:r>
      <w:r w:rsidRPr="00004FFB">
        <w:t>В свою очередь цель бывает тактической и стратегической</w:t>
      </w:r>
      <w:r w:rsidR="00004FFB" w:rsidRPr="00004FFB">
        <w:t xml:space="preserve">. </w:t>
      </w:r>
      <w:r w:rsidRPr="00004FFB">
        <w:t>К примеру, каждая строительная организация ставит перед собой множество целей и фиксирует их в бизнес-плане, представляющем упорядоченную схему действий по достижению этих целей</w:t>
      </w:r>
      <w:r w:rsidR="00004FFB" w:rsidRPr="00004FFB">
        <w:t>.</w:t>
      </w:r>
    </w:p>
    <w:p w:rsidR="00004FFB" w:rsidRDefault="00790DE4" w:rsidP="00004FFB">
      <w:r w:rsidRPr="00004FFB">
        <w:t>Можно ли работать без бизнес-плана</w:t>
      </w:r>
      <w:r w:rsidR="00004FFB" w:rsidRPr="00004FFB">
        <w:t xml:space="preserve">? </w:t>
      </w:r>
      <w:r w:rsidRPr="00004FFB">
        <w:t>Что дает бизнес-план</w:t>
      </w:r>
      <w:r w:rsidR="00004FFB" w:rsidRPr="00004FFB">
        <w:t xml:space="preserve">? </w:t>
      </w:r>
      <w:r w:rsidRPr="00004FFB">
        <w:t>Есть ли смысл знакомиться с бизнес-планом в современных нестабильных условиях</w:t>
      </w:r>
      <w:r w:rsidR="00004FFB" w:rsidRPr="00004FFB">
        <w:t>?</w:t>
      </w:r>
    </w:p>
    <w:p w:rsidR="00004FFB" w:rsidRDefault="00F0046C" w:rsidP="00004FFB">
      <w:r w:rsidRPr="00004FFB">
        <w:t>Ответ на эти вопросы</w:t>
      </w:r>
      <w:r w:rsidR="00004FFB" w:rsidRPr="00004FFB">
        <w:t xml:space="preserve">: </w:t>
      </w:r>
      <w:r w:rsidR="00790DE4" w:rsidRPr="00004FFB">
        <w:t>для обеспечения прибыльной работы строительной организации</w:t>
      </w:r>
      <w:r w:rsidR="00004FFB">
        <w:t xml:space="preserve"> (</w:t>
      </w:r>
      <w:r w:rsidR="00790DE4" w:rsidRPr="00004FFB">
        <w:t>особенно в кризисных ситуациях</w:t>
      </w:r>
      <w:r w:rsidR="00004FFB" w:rsidRPr="00004FFB">
        <w:t xml:space="preserve">) </w:t>
      </w:r>
      <w:r w:rsidR="00790DE4" w:rsidRPr="00004FFB">
        <w:t>обязательно нужен бизнес-план, предусматривающий наиболее реальные пути достижения поставленных целей</w:t>
      </w:r>
      <w:r w:rsidR="00004FFB">
        <w:t xml:space="preserve"> (</w:t>
      </w:r>
      <w:r w:rsidR="00790DE4" w:rsidRPr="00004FFB">
        <w:t>без лихорадочной импровизации</w:t>
      </w:r>
      <w:r w:rsidR="00004FFB" w:rsidRPr="00004FFB">
        <w:t>).</w:t>
      </w:r>
    </w:p>
    <w:p w:rsidR="00004FFB" w:rsidRDefault="00790DE4" w:rsidP="00004FFB">
      <w:r w:rsidRPr="00004FFB">
        <w:t>Часто многие руководители строительных организаций заявляют, что бизнес-план у них в голове</w:t>
      </w:r>
      <w:r w:rsidR="00004FFB" w:rsidRPr="00004FFB">
        <w:t xml:space="preserve">. </w:t>
      </w:r>
      <w:r w:rsidRPr="00004FFB">
        <w:t>Это неформальное планирование отвергает подробное фиксирование на бумаге схемы действий</w:t>
      </w:r>
      <w:r w:rsidR="00004FFB">
        <w:t xml:space="preserve"> (</w:t>
      </w:r>
      <w:r w:rsidRPr="00004FFB">
        <w:t>формальное планирование</w:t>
      </w:r>
      <w:r w:rsidR="00004FFB" w:rsidRPr="00004FFB">
        <w:t>),</w:t>
      </w:r>
      <w:r w:rsidRPr="00004FFB">
        <w:t xml:space="preserve"> поскольку эко</w:t>
      </w:r>
      <w:r w:rsidR="00F0046C" w:rsidRPr="00004FFB">
        <w:t>номическая ситуация в стране</w:t>
      </w:r>
      <w:r w:rsidRPr="00004FFB">
        <w:t xml:space="preserve"> стремительно меняется</w:t>
      </w:r>
      <w:r w:rsidR="00004FFB">
        <w:t xml:space="preserve"> (</w:t>
      </w:r>
      <w:r w:rsidR="00F0046C" w:rsidRPr="00004FFB">
        <w:t>иногда и</w:t>
      </w:r>
      <w:r w:rsidRPr="00004FFB">
        <w:t xml:space="preserve"> в худшую сторону</w:t>
      </w:r>
      <w:r w:rsidR="00004FFB" w:rsidRPr="00004FFB">
        <w:t>),</w:t>
      </w:r>
      <w:r w:rsidRPr="00004FFB">
        <w:t xml:space="preserve"> что требует внесения изменений и дополнений в первоначальную схему</w:t>
      </w:r>
      <w:r w:rsidR="00004FFB" w:rsidRPr="00004FFB">
        <w:t>.</w:t>
      </w:r>
    </w:p>
    <w:p w:rsidR="00004FFB" w:rsidRDefault="00790DE4" w:rsidP="00004FFB">
      <w:r w:rsidRPr="00004FFB">
        <w:t>Однако ученые и руководители крупных организаций и предприятий относят планирование к деятельности высшего порядка и считают, что формальное планирование предоставляет определенные выгоды</w:t>
      </w:r>
      <w:r w:rsidR="00004FFB" w:rsidRPr="00004FFB">
        <w:t xml:space="preserve">. </w:t>
      </w:r>
      <w:r w:rsidRPr="00004FFB">
        <w:t>В частности, оно помогает мыслить перспективно, способствует четкой координации предпринимаемых усилий, формирует систему целевых показателей деятельности для последующего контроля, подготавливает к возможным внезапным переменам на рынке, отражает взаимосвязь обязанностей всех должностных лиц</w:t>
      </w:r>
      <w:r w:rsidR="00004FFB" w:rsidRPr="00004FFB">
        <w:t>.</w:t>
      </w:r>
    </w:p>
    <w:p w:rsidR="00004FFB" w:rsidRDefault="00790DE4" w:rsidP="00004FFB">
      <w:r w:rsidRPr="00004FFB">
        <w:t>Мировой опыт показывает, что бизнес-план необходим даже тогда, когда постоянно изменяются не только внешние, но и внутренние условия его реализации, а само планирование превращается в непрерывную корректировку экономических и организационных решений</w:t>
      </w:r>
      <w:r w:rsidR="00004FFB" w:rsidRPr="00004FFB">
        <w:t xml:space="preserve">. </w:t>
      </w:r>
      <w:r w:rsidRPr="00004FFB">
        <w:t>В такой ситуации нормальная деятельность организации или предприятия, как правило, не нарушается ходом событий</w:t>
      </w:r>
      <w:r w:rsidR="00004FFB" w:rsidRPr="00004FFB">
        <w:t xml:space="preserve">. </w:t>
      </w:r>
      <w:r w:rsidRPr="00004FFB">
        <w:t xml:space="preserve">Корректировка планов, как организационных, так социально-экономических должна сочетаться с адаптацией, </w:t>
      </w:r>
      <w:r w:rsidR="00004FFB">
        <w:t>т.е.</w:t>
      </w:r>
      <w:r w:rsidR="00004FFB" w:rsidRPr="00004FFB">
        <w:t xml:space="preserve"> </w:t>
      </w:r>
      <w:r w:rsidRPr="00004FFB">
        <w:t>с непрерывным приспособлением организации к изменяющимся условиям</w:t>
      </w:r>
      <w:r w:rsidR="00004FFB">
        <w:t xml:space="preserve"> (</w:t>
      </w:r>
      <w:r w:rsidRPr="00004FFB">
        <w:t>ключевая проблема планирования</w:t>
      </w:r>
      <w:r w:rsidR="00004FFB" w:rsidRPr="00004FFB">
        <w:t>).</w:t>
      </w:r>
    </w:p>
    <w:p w:rsidR="00004FFB" w:rsidRDefault="00790DE4" w:rsidP="00004FFB">
      <w:r w:rsidRPr="00004FFB">
        <w:t>Качество планов во многом зависит от тех людей</w:t>
      </w:r>
      <w:r w:rsidR="00004FFB">
        <w:t xml:space="preserve"> (</w:t>
      </w:r>
      <w:r w:rsidRPr="00004FFB">
        <w:t>включая руководителя</w:t>
      </w:r>
      <w:r w:rsidR="00004FFB" w:rsidRPr="00004FFB">
        <w:t>),</w:t>
      </w:r>
      <w:r w:rsidRPr="00004FFB">
        <w:t xml:space="preserve"> которые занимаются внутрифирменным планированием</w:t>
      </w:r>
      <w:r w:rsidR="00004FFB" w:rsidRPr="00004FFB">
        <w:t xml:space="preserve">. </w:t>
      </w:r>
      <w:r w:rsidRPr="00004FFB">
        <w:t>При переходе к цивилизованному рынку, в условиях рыночных отношений</w:t>
      </w:r>
      <w:r w:rsidR="00004FFB">
        <w:t xml:space="preserve"> (</w:t>
      </w:r>
      <w:r w:rsidRPr="00004FFB">
        <w:t>а другого пути успешного развития человечество еще не придумало</w:t>
      </w:r>
      <w:r w:rsidR="00004FFB" w:rsidRPr="00004FFB">
        <w:t xml:space="preserve">) </w:t>
      </w:r>
      <w:r w:rsidRPr="00004FFB">
        <w:t>руководители строительных организаций, обязательно заглядывая в будущее, должны управлять деятельностью коллектива на основе маркетинга</w:t>
      </w:r>
      <w:r w:rsidR="00004FFB" w:rsidRPr="00004FFB">
        <w:t xml:space="preserve">. </w:t>
      </w:r>
      <w:r w:rsidR="00881561" w:rsidRPr="00004FFB">
        <w:t xml:space="preserve">Однако в </w:t>
      </w:r>
      <w:r w:rsidRPr="00004FFB">
        <w:t xml:space="preserve">процессе занятий с руководителями и специалистами строительных организаций </w:t>
      </w:r>
      <w:r w:rsidR="00F0046C" w:rsidRPr="00004FFB">
        <w:t>очень часто оказывается</w:t>
      </w:r>
      <w:r w:rsidRPr="00004FFB">
        <w:t>, что у них, за редким исключением, нет знаний, необходимых для разработки качественного бизнес-плана и претворения его в жизнь</w:t>
      </w:r>
      <w:r w:rsidR="00004FFB" w:rsidRPr="00004FFB">
        <w:t>.</w:t>
      </w:r>
    </w:p>
    <w:p w:rsidR="00004FFB" w:rsidRDefault="00881561" w:rsidP="00004FFB">
      <w:r w:rsidRPr="00004FFB">
        <w:t>В настоящее время в России бурно протекает процесс формирования и совершенствования работы действующих предприятий различных форм собственности</w:t>
      </w:r>
      <w:r w:rsidR="00004FFB" w:rsidRPr="00004FFB">
        <w:t xml:space="preserve">. </w:t>
      </w:r>
      <w:r w:rsidRPr="00004FFB">
        <w:t>Важной задачей является привлечение инвестиций, в том числе и зарубежных</w:t>
      </w:r>
      <w:r w:rsidR="00004FFB" w:rsidRPr="00004FFB">
        <w:t xml:space="preserve">. </w:t>
      </w:r>
      <w:r w:rsidRPr="00004FFB">
        <w:t>Для этого необходимо аргументированное, тщательно обоснованное оформление предложений, требующих капиталовложений</w:t>
      </w:r>
      <w:r w:rsidR="00004FFB" w:rsidRPr="00004FFB">
        <w:t xml:space="preserve">. </w:t>
      </w:r>
      <w:r w:rsidRPr="00004FFB">
        <w:t>Успешное формирование нового бизнеса также не может обойтись без четкого и объективного планового проекта</w:t>
      </w:r>
      <w:r w:rsidR="00004FFB" w:rsidRPr="00004FFB">
        <w:t xml:space="preserve">. </w:t>
      </w:r>
      <w:r w:rsidRPr="00004FFB">
        <w:t>Статистические данные о неудачах новых предприятий указывают на то, что риск достаточно велик</w:t>
      </w:r>
      <w:r w:rsidR="00004FFB" w:rsidRPr="00004FFB">
        <w:t xml:space="preserve">. </w:t>
      </w:r>
      <w:r w:rsidRPr="00004FFB">
        <w:t>Для предвидения и возможного предотвращения этих проблем используется планирование бизнеса</w:t>
      </w:r>
      <w:r w:rsidR="00004FFB" w:rsidRPr="00004FFB">
        <w:t>.</w:t>
      </w:r>
    </w:p>
    <w:p w:rsidR="00004FFB" w:rsidRDefault="00881561" w:rsidP="00004FFB">
      <w:r w:rsidRPr="00004FFB">
        <w:t>В рыночной экономике бизнес-план является рабочим инструментом и для действующих фирм, используемым во всех сферах предпринимательства</w:t>
      </w:r>
      <w:r w:rsidR="00004FFB" w:rsidRPr="00004FFB">
        <w:t xml:space="preserve">. </w:t>
      </w:r>
      <w:r w:rsidRPr="00004FFB">
        <w:t>Многие бизнесмены его недооценивают</w:t>
      </w:r>
      <w:r w:rsidR="00004FFB" w:rsidRPr="00004FFB">
        <w:t xml:space="preserve">. </w:t>
      </w:r>
      <w:r w:rsidRPr="00004FFB">
        <w:t>Они не представляют, насколько наличие хорошего бизнес-плана</w:t>
      </w:r>
      <w:r w:rsidR="00004FFB" w:rsidRPr="00004FFB">
        <w:t xml:space="preserve"> </w:t>
      </w:r>
      <w:r w:rsidRPr="00004FFB">
        <w:t>способно помочь новому бизнесу добыть капитал, определить планы на будущее, составить аналитические таблицы, по которым можно будет оценивать, как развивается дело</w:t>
      </w:r>
      <w:r w:rsidR="00004FFB" w:rsidRPr="00004FFB">
        <w:t xml:space="preserve">. </w:t>
      </w:r>
      <w:r w:rsidRPr="00004FFB">
        <w:t>Бизнес-план побуждает предпринимателя тщательно изучить каждый элемент предполагаемого рискового рыночного занятия</w:t>
      </w:r>
      <w:r w:rsidR="00004FFB" w:rsidRPr="00004FFB">
        <w:t xml:space="preserve">. </w:t>
      </w:r>
      <w:r w:rsidRPr="00004FFB">
        <w:t>Наверняка в этом процессе обнаружится множество слабых мест и пробелов, устранению которых придется уделить существенное внимание</w:t>
      </w:r>
      <w:r w:rsidR="00004FFB" w:rsidRPr="00004FFB">
        <w:t xml:space="preserve">. </w:t>
      </w:r>
      <w:r w:rsidRPr="00004FFB">
        <w:t>Там же, где с такого рода проблемами справиться невозможно, сам факт их выявления позволит принять решение об отказе от предприятия еще до того, как в него будут вкладываться средства</w:t>
      </w:r>
      <w:r w:rsidR="00004FFB" w:rsidRPr="00004FFB">
        <w:t>.</w:t>
      </w:r>
    </w:p>
    <w:p w:rsidR="00004FFB" w:rsidRDefault="00534899" w:rsidP="00004FFB">
      <w:r w:rsidRPr="00004FFB">
        <w:t xml:space="preserve">Главное достоинство бизнес-планирования заключается в том, что правильно составленный подобный план дает перспективы развития фирмы, </w:t>
      </w:r>
      <w:r w:rsidR="00004FFB">
        <w:t>т.е.</w:t>
      </w:r>
      <w:r w:rsidR="00004FFB" w:rsidRPr="00004FFB">
        <w:t xml:space="preserve"> </w:t>
      </w:r>
      <w:r w:rsidRPr="00004FFB">
        <w:t>в конечном счете, отвечает на самый важный для бизнесмена вопрос</w:t>
      </w:r>
      <w:r w:rsidR="00004FFB" w:rsidRPr="00004FFB">
        <w:t xml:space="preserve">: </w:t>
      </w:r>
      <w:r w:rsidRPr="00004FFB">
        <w:t>стоит ли вкладывать деньги в это дело, принесет ли оно доходы, которые окупят все затраты и силы средств</w:t>
      </w:r>
      <w:r w:rsidR="00004FFB" w:rsidRPr="00004FFB">
        <w:t xml:space="preserve">. </w:t>
      </w:r>
      <w:r w:rsidRPr="00004FFB">
        <w:t>Как правило, потребность в бизнес-плане возникает при решении таких актуальных задач, как</w:t>
      </w:r>
      <w:r w:rsidR="00004FFB" w:rsidRPr="00004FFB">
        <w:t>:</w:t>
      </w:r>
    </w:p>
    <w:p w:rsidR="00004FFB" w:rsidRDefault="00534899" w:rsidP="00004FFB">
      <w:r w:rsidRPr="00004FFB">
        <w:t>подготовка заявок существующих и вновь создаваемых фирм на получение кредита</w:t>
      </w:r>
      <w:r w:rsidR="00004FFB" w:rsidRPr="00004FFB">
        <w:t>;</w:t>
      </w:r>
    </w:p>
    <w:p w:rsidR="00004FFB" w:rsidRDefault="00534899" w:rsidP="00004FFB">
      <w:r w:rsidRPr="00004FFB">
        <w:t>обоснование предложений по приватизации государственных предприятий</w:t>
      </w:r>
      <w:r w:rsidR="00004FFB" w:rsidRPr="00004FFB">
        <w:t>;</w:t>
      </w:r>
    </w:p>
    <w:p w:rsidR="00004FFB" w:rsidRDefault="00534899" w:rsidP="00004FFB">
      <w:r w:rsidRPr="00004FFB">
        <w:t>открытие нового дела, определение профиля будущей фирмы и основных направлений ее коммерческой деятельности</w:t>
      </w:r>
      <w:r w:rsidR="00004FFB" w:rsidRPr="00004FFB">
        <w:t>;</w:t>
      </w:r>
    </w:p>
    <w:p w:rsidR="00004FFB" w:rsidRDefault="00534899" w:rsidP="00004FFB">
      <w:r w:rsidRPr="00004FFB">
        <w:t>перепрофилирование существующей фирмы, выбор новых видов, направлений и способов осуществления коммерческих операций</w:t>
      </w:r>
      <w:r w:rsidR="00004FFB" w:rsidRPr="00004FFB">
        <w:t>;</w:t>
      </w:r>
    </w:p>
    <w:p w:rsidR="00004FFB" w:rsidRDefault="00534899" w:rsidP="00004FFB">
      <w:r w:rsidRPr="00004FFB">
        <w:t>составление проспектов эмиссии ценных бумаг</w:t>
      </w:r>
      <w:r w:rsidR="00004FFB">
        <w:t xml:space="preserve"> (</w:t>
      </w:r>
      <w:r w:rsidRPr="00004FFB">
        <w:t>акций, облигаций</w:t>
      </w:r>
      <w:r w:rsidR="00004FFB" w:rsidRPr="00004FFB">
        <w:t xml:space="preserve">) </w:t>
      </w:r>
      <w:r w:rsidRPr="00004FFB">
        <w:t>приватизируемых и частных фирм</w:t>
      </w:r>
      <w:r w:rsidR="00004FFB" w:rsidRPr="00004FFB">
        <w:t>;</w:t>
      </w:r>
    </w:p>
    <w:p w:rsidR="00004FFB" w:rsidRDefault="00534899" w:rsidP="00004FFB">
      <w:r w:rsidRPr="00004FFB">
        <w:t>выход на внешний рынок и привлечение иностранных инвестиций</w:t>
      </w:r>
      <w:r w:rsidR="00004FFB" w:rsidRPr="00004FFB">
        <w:t>.</w:t>
      </w:r>
    </w:p>
    <w:p w:rsidR="00004FFB" w:rsidRDefault="00534899" w:rsidP="00004FFB">
      <w:r w:rsidRPr="00004FFB">
        <w:t>Следует опять подчеркнуть, что</w:t>
      </w:r>
      <w:r w:rsidR="00004FFB" w:rsidRPr="00004FFB">
        <w:t xml:space="preserve"> </w:t>
      </w:r>
      <w:r w:rsidRPr="00004FFB">
        <w:t>в настоящее время в России первоочередной целью бизнес-планирования является привлечение для участия в проектах потенциальных инвесторов и партнеров</w:t>
      </w:r>
      <w:r w:rsidR="00841373" w:rsidRPr="00004FFB">
        <w:t>, особенно зарубежных</w:t>
      </w:r>
      <w:r w:rsidR="00004FFB" w:rsidRPr="00004FFB">
        <w:t xml:space="preserve">. </w:t>
      </w:r>
      <w:r w:rsidR="003519BC" w:rsidRPr="00004FFB">
        <w:t>Обязательным документом для участия в конкурсе проектов является бизнес-план организаций, принимающих участие в таком конкурсе</w:t>
      </w:r>
      <w:r w:rsidR="00004FFB" w:rsidRPr="00004FFB">
        <w:t>.</w:t>
      </w:r>
    </w:p>
    <w:p w:rsidR="00004FFB" w:rsidRDefault="00D630D7" w:rsidP="00004FFB">
      <w:r w:rsidRPr="00004FFB">
        <w:t>Ни одно предприятие не сможет работать прибыльно в условиях рыночной экономики без тщательно подготовленного бизнес-плана</w:t>
      </w:r>
      <w:r w:rsidR="00004FFB" w:rsidRPr="00004FFB">
        <w:t xml:space="preserve">. </w:t>
      </w:r>
      <w:r w:rsidRPr="00004FFB">
        <w:t>Бизнес-план дает детальные пояснения, как будет происходить управление бизнесом, с тем, чтобы обеспечить его прибыльность, а также возвратность инвестиций</w:t>
      </w:r>
      <w:r w:rsidR="00004FFB" w:rsidRPr="00004FFB">
        <w:t xml:space="preserve">. </w:t>
      </w:r>
      <w:r w:rsidRPr="00004FFB">
        <w:t>Внешняя сторона бизнес-плана предназначается для оправдания доверия инвесторов и кредиторов, убеждения их в потенциальных возможностях компании, компетентности ее сотрудников, а также необходимости оказания ей стратегической и финансовой помощи</w:t>
      </w:r>
      <w:r w:rsidR="00004FFB" w:rsidRPr="00004FFB">
        <w:t xml:space="preserve">. </w:t>
      </w:r>
      <w:r w:rsidRPr="00004FFB">
        <w:t>Другими словами, отсутствие тщательно продуманного бизнес-плана, систематически откорректированного в соответствии с меняющимися условиями, является существенным недостатком, отражающим слабость управления компанией, что в итоге усложняет возможности привлечения финансовых ресурсов и достижения долгосрочной стабильности в конкурентной среде</w:t>
      </w:r>
      <w:r w:rsidR="00004FFB" w:rsidRPr="00004FFB">
        <w:t xml:space="preserve">. </w:t>
      </w:r>
      <w:r w:rsidRPr="00004FFB">
        <w:t>В целом финансовая, оперативная и инвестиционная политика предприятия должна соответствовать направлениям и стратегическим целям, выделенным в бизнес-плане</w:t>
      </w:r>
      <w:r w:rsidR="00004FFB" w:rsidRPr="00004FFB">
        <w:t>.</w:t>
      </w:r>
    </w:p>
    <w:p w:rsidR="00D05EF8" w:rsidRDefault="00D05EF8" w:rsidP="00004FFB">
      <w:pPr>
        <w:rPr>
          <w:b/>
          <w:bCs/>
        </w:rPr>
      </w:pPr>
    </w:p>
    <w:p w:rsidR="00004FFB" w:rsidRDefault="00D05EF8" w:rsidP="00D05EF8">
      <w:pPr>
        <w:pStyle w:val="2"/>
      </w:pPr>
      <w:bookmarkStart w:id="3" w:name="_Toc247032532"/>
      <w:r>
        <w:t xml:space="preserve">2. </w:t>
      </w:r>
      <w:r w:rsidR="00B50FF7" w:rsidRPr="00004FFB">
        <w:t>Бизнес-план и привлечение инвестиций</w:t>
      </w:r>
      <w:bookmarkEnd w:id="3"/>
    </w:p>
    <w:p w:rsidR="00D05EF8" w:rsidRPr="00D05EF8" w:rsidRDefault="00D05EF8" w:rsidP="00D05EF8"/>
    <w:p w:rsidR="00004FFB" w:rsidRDefault="002C2973" w:rsidP="00004FFB">
      <w:r w:rsidRPr="00004FFB">
        <w:t>Едва ли не каждая российская компания хотя бы раз занималась составлением бизнес-плана</w:t>
      </w:r>
      <w:r w:rsidR="00004FFB" w:rsidRPr="00004FFB">
        <w:t xml:space="preserve">. </w:t>
      </w:r>
      <w:r w:rsidRPr="00004FFB">
        <w:t>В подавляющем большинстве случаев к этому вынуждает желание привлечь внешние</w:t>
      </w:r>
      <w:r w:rsidR="00004FFB">
        <w:t xml:space="preserve"> (</w:t>
      </w:r>
      <w:r w:rsidRPr="00004FFB">
        <w:t>как правило, иностранные</w:t>
      </w:r>
      <w:r w:rsidR="00004FFB" w:rsidRPr="00004FFB">
        <w:t xml:space="preserve">) </w:t>
      </w:r>
      <w:r w:rsidRPr="00004FFB">
        <w:t>инвестиции</w:t>
      </w:r>
      <w:r w:rsidR="00004FFB" w:rsidRPr="00004FFB">
        <w:t xml:space="preserve">. </w:t>
      </w:r>
      <w:r w:rsidRPr="00004FFB">
        <w:t>Характерно, что в подавляющем же большинстве случаев такие попытки бывают безуспешными</w:t>
      </w:r>
      <w:r w:rsidR="00004FFB" w:rsidRPr="00004FFB">
        <w:t xml:space="preserve">. </w:t>
      </w:r>
      <w:r w:rsidRPr="00004FFB">
        <w:t>И пора перестать ссылаться на неблагоприятный инвестиционный климат</w:t>
      </w:r>
      <w:r w:rsidR="00004FFB" w:rsidRPr="00004FFB">
        <w:t xml:space="preserve">. </w:t>
      </w:r>
      <w:r w:rsidRPr="00004FFB">
        <w:t>Во-первых, и в таком климате кое-кому удается использовать для развития чужие деньги</w:t>
      </w:r>
      <w:r w:rsidR="00004FFB" w:rsidRPr="00004FFB">
        <w:t xml:space="preserve">. </w:t>
      </w:r>
      <w:r w:rsidRPr="00004FFB">
        <w:t>Во-вторых, в число составляющих инвестиционного климата входит и бизнес-планирование, причем, в отличие от более глобальных проблем</w:t>
      </w:r>
      <w:r w:rsidR="00004FFB">
        <w:t xml:space="preserve"> (</w:t>
      </w:r>
      <w:r w:rsidRPr="00004FFB">
        <w:t>общая экономическая ситуация, правовое пространство</w:t>
      </w:r>
      <w:r w:rsidR="00004FFB" w:rsidRPr="00004FFB">
        <w:t>),</w:t>
      </w:r>
      <w:r w:rsidRPr="00004FFB">
        <w:t xml:space="preserve"> этот вопрос вполне умещается в компетенцию руководства каждой отдельной компании</w:t>
      </w:r>
      <w:r w:rsidR="00004FFB" w:rsidRPr="00004FFB">
        <w:t xml:space="preserve">. </w:t>
      </w:r>
      <w:r w:rsidRPr="00004FFB">
        <w:t>Тут-то и выступает на первый план свойство бизнес-плана, о котором обычно говорят гораздо меньше</w:t>
      </w:r>
      <w:r w:rsidR="00004FFB" w:rsidRPr="00004FFB">
        <w:t xml:space="preserve">: </w:t>
      </w:r>
      <w:r w:rsidRPr="00004FFB">
        <w:t>это важнейший инструмент внутрифирменного управления</w:t>
      </w:r>
      <w:r w:rsidR="00004FFB" w:rsidRPr="00004FFB">
        <w:t xml:space="preserve">. </w:t>
      </w:r>
      <w:r w:rsidRPr="00004FFB">
        <w:t>Между внешней и внутренней функциями бизнес-плана существует тесная связь</w:t>
      </w:r>
      <w:r w:rsidR="00004FFB" w:rsidRPr="00004FFB">
        <w:t xml:space="preserve">. </w:t>
      </w:r>
      <w:r w:rsidRPr="00004FFB">
        <w:t>Например, опыт показывает, что если начинать не с первой, а со второй, то инвесторы потом приходят сами</w:t>
      </w:r>
      <w:r w:rsidR="00004FFB" w:rsidRPr="00004FFB">
        <w:t>.</w:t>
      </w:r>
    </w:p>
    <w:p w:rsidR="00004FFB" w:rsidRDefault="002C2973" w:rsidP="00004FFB">
      <w:r w:rsidRPr="00004FFB">
        <w:t xml:space="preserve">Инвестор </w:t>
      </w:r>
      <w:r w:rsidR="0044548F" w:rsidRPr="00004FFB">
        <w:t>отчетливо понимает, что если</w:t>
      </w:r>
      <w:r w:rsidRPr="00004FFB">
        <w:t xml:space="preserve"> </w:t>
      </w:r>
      <w:r w:rsidR="0044548F" w:rsidRPr="00004FFB">
        <w:t>предприятие</w:t>
      </w:r>
      <w:r w:rsidRPr="00004FFB">
        <w:t xml:space="preserve"> </w:t>
      </w:r>
      <w:r w:rsidR="0044548F" w:rsidRPr="00004FFB">
        <w:t>не может</w:t>
      </w:r>
      <w:r w:rsidRPr="00004FFB">
        <w:t xml:space="preserve"> сделать нормальный бизнес-план, то уж дело </w:t>
      </w:r>
      <w:r w:rsidR="0044548F" w:rsidRPr="00004FFB">
        <w:t>тем более не сможет</w:t>
      </w:r>
      <w:r w:rsidRPr="00004FFB">
        <w:t xml:space="preserve"> поставить</w:t>
      </w:r>
      <w:r w:rsidR="00004FFB" w:rsidRPr="00004FFB">
        <w:t xml:space="preserve">. </w:t>
      </w:r>
      <w:r w:rsidRPr="00004FFB">
        <w:t>Кому-то такой взгляд может показаться спорным</w:t>
      </w:r>
      <w:r w:rsidR="00B50FF7" w:rsidRPr="00004FFB">
        <w:t>,</w:t>
      </w:r>
      <w:r w:rsidRPr="00004FFB">
        <w:t xml:space="preserve"> ведь до сих пор большинство проектов в России ставилось без всякого пла</w:t>
      </w:r>
      <w:r w:rsidR="0044548F" w:rsidRPr="00004FFB">
        <w:t>на</w:t>
      </w:r>
      <w:r w:rsidR="00004FFB" w:rsidRPr="00004FFB">
        <w:t xml:space="preserve">. </w:t>
      </w:r>
      <w:r w:rsidR="0044548F" w:rsidRPr="00004FFB">
        <w:t>Но одно дело, когда рискуют</w:t>
      </w:r>
      <w:r w:rsidRPr="00004FFB">
        <w:t xml:space="preserve"> своими деньгами, и другое, когда речь идет о чужих</w:t>
      </w:r>
      <w:r w:rsidR="00004FFB" w:rsidRPr="00004FFB">
        <w:t xml:space="preserve">. </w:t>
      </w:r>
      <w:r w:rsidRPr="00004FFB">
        <w:t>К тому же в результате составления бизнес-плана проект в четырех случаях из пяти совершенно преображается</w:t>
      </w:r>
      <w:r w:rsidR="00004FFB" w:rsidRPr="00004FFB">
        <w:t xml:space="preserve">. </w:t>
      </w:r>
      <w:r w:rsidRPr="00004FFB">
        <w:t>Скажем, внутренняя норма рентабельности в 200%, обещанная идеей проекта, в результате маркетингового исследования и прочих расчетов опускается до 20%</w:t>
      </w:r>
      <w:r w:rsidR="00004FFB" w:rsidRPr="00004FFB">
        <w:t>.</w:t>
      </w:r>
    </w:p>
    <w:p w:rsidR="00004FFB" w:rsidRDefault="0044548F" w:rsidP="00004FFB">
      <w:r w:rsidRPr="00004FFB">
        <w:t xml:space="preserve">Итак, цель </w:t>
      </w:r>
      <w:r w:rsidRPr="00004FFB">
        <w:rPr>
          <w:i/>
          <w:iCs/>
        </w:rPr>
        <w:t>бизнес-плана</w:t>
      </w:r>
      <w:r w:rsidRPr="00004FFB">
        <w:t xml:space="preserve"> убедительно показать, каким образом деньги или иные ресурсы инвестора превратятся в еще большие деньги для того же инвестора</w:t>
      </w:r>
      <w:r w:rsidR="00004FFB" w:rsidRPr="00004FFB">
        <w:t xml:space="preserve">. </w:t>
      </w:r>
      <w:r w:rsidRPr="00004FFB">
        <w:t xml:space="preserve">Иными словами, инвестор должен увидеть прибыль не после, а до того, как истратит деньги на предлагаемый </w:t>
      </w:r>
      <w:r w:rsidRPr="00004FFB">
        <w:rPr>
          <w:i/>
          <w:iCs/>
        </w:rPr>
        <w:t>проект</w:t>
      </w:r>
      <w:r w:rsidR="00004FFB" w:rsidRPr="00004FFB">
        <w:t>.</w:t>
      </w:r>
    </w:p>
    <w:p w:rsidR="00004FFB" w:rsidRDefault="0044548F" w:rsidP="00004FFB">
      <w:r w:rsidRPr="00004FFB">
        <w:t>Спрашивается</w:t>
      </w:r>
      <w:r w:rsidR="00004FFB" w:rsidRPr="00004FFB">
        <w:t xml:space="preserve">: </w:t>
      </w:r>
      <w:r w:rsidRPr="00004FFB">
        <w:t>в чем же проблема</w:t>
      </w:r>
      <w:r w:rsidR="00004FFB" w:rsidRPr="00004FFB">
        <w:t xml:space="preserve">? </w:t>
      </w:r>
      <w:r w:rsidRPr="00004FFB">
        <w:t xml:space="preserve">Проблема в том, что </w:t>
      </w:r>
      <w:r w:rsidRPr="00004FFB">
        <w:rPr>
          <w:i/>
          <w:iCs/>
        </w:rPr>
        <w:t>бизнес-планы</w:t>
      </w:r>
      <w:r w:rsidRPr="00004FFB">
        <w:t xml:space="preserve"> составляются, а инвестиции не иду</w:t>
      </w:r>
      <w:r w:rsidR="00004FFB">
        <w:t>т.</w:t>
      </w:r>
      <w:r w:rsidR="00EC6062">
        <w:t xml:space="preserve"> Д</w:t>
      </w:r>
      <w:r w:rsidRPr="00004FFB">
        <w:t xml:space="preserve">остаточно взглянуть на незавидные доходы тех консалтинговых фирм, которые в виде платы за услуги берут процент с профинансированного </w:t>
      </w:r>
      <w:r w:rsidRPr="00004FFB">
        <w:rPr>
          <w:i/>
          <w:iCs/>
        </w:rPr>
        <w:t>бизнес-плана</w:t>
      </w:r>
      <w:r w:rsidR="00004FFB" w:rsidRPr="00004FFB">
        <w:t xml:space="preserve">. </w:t>
      </w:r>
      <w:r w:rsidRPr="00004FFB">
        <w:t>Конечно, предлагаются различные решения</w:t>
      </w:r>
      <w:r w:rsidR="00004FFB" w:rsidRPr="00004FFB">
        <w:t xml:space="preserve">. </w:t>
      </w:r>
      <w:r w:rsidRPr="00004FFB">
        <w:t xml:space="preserve">Так, по мнению некоторых специалистов, для успеха </w:t>
      </w:r>
      <w:r w:rsidRPr="00004FFB">
        <w:rPr>
          <w:i/>
          <w:iCs/>
        </w:rPr>
        <w:t>проекта</w:t>
      </w:r>
      <w:r w:rsidRPr="00004FFB">
        <w:t xml:space="preserve"> не достаточно одной консалтинговой фирмы, лучше, если их будет две</w:t>
      </w:r>
      <w:r w:rsidR="00004FFB" w:rsidRPr="00004FFB">
        <w:t xml:space="preserve">: </w:t>
      </w:r>
      <w:r w:rsidRPr="00004FFB">
        <w:t>одна западная, которой доверяет инвестор, а другая российская, которая работает непосредственно с заказчиком и в контакте с западными коллегами</w:t>
      </w:r>
      <w:r w:rsidR="00004FFB" w:rsidRPr="00004FFB">
        <w:t xml:space="preserve">. </w:t>
      </w:r>
      <w:r w:rsidRPr="00004FFB">
        <w:t>Иными словами, предлагается усовершенствовать интерфейс между инвестором и заемщиком</w:t>
      </w:r>
      <w:r w:rsidR="00004FFB" w:rsidRPr="00004FFB">
        <w:t>.</w:t>
      </w:r>
    </w:p>
    <w:p w:rsidR="00004FFB" w:rsidRDefault="0044548F" w:rsidP="00004FFB">
      <w:r w:rsidRPr="00004FFB">
        <w:t>Однако сами же консультанты прекрасно понимают, что их возможности на этом пути ограничены</w:t>
      </w:r>
      <w:r w:rsidR="00004FFB" w:rsidRPr="00004FFB">
        <w:t xml:space="preserve">. </w:t>
      </w:r>
      <w:r w:rsidRPr="00004FFB">
        <w:t xml:space="preserve">В идеале, консультант должен браться за </w:t>
      </w:r>
      <w:r w:rsidRPr="00004FFB">
        <w:rPr>
          <w:i/>
          <w:iCs/>
        </w:rPr>
        <w:t>проект</w:t>
      </w:r>
      <w:r w:rsidRPr="00004FFB">
        <w:t>, когда убежден, что деньги это единственное, чего там не хватает, и нужно лишь формализовать имеющуюся информацию</w:t>
      </w:r>
      <w:r w:rsidR="00004FFB" w:rsidRPr="00004FFB">
        <w:t xml:space="preserve">. </w:t>
      </w:r>
      <w:r w:rsidRPr="00004FFB">
        <w:t>Но такое пока редко бывает</w:t>
      </w:r>
      <w:r w:rsidR="00004FFB" w:rsidRPr="00004FFB">
        <w:t xml:space="preserve">: </w:t>
      </w:r>
      <w:r w:rsidRPr="00004FFB">
        <w:t xml:space="preserve">на деле, прежде чем описывать </w:t>
      </w:r>
      <w:r w:rsidRPr="00004FFB">
        <w:rPr>
          <w:i/>
          <w:iCs/>
        </w:rPr>
        <w:t>бизнес</w:t>
      </w:r>
      <w:r w:rsidRPr="00004FFB">
        <w:t>, приходится фактически заниматься его постановкой</w:t>
      </w:r>
      <w:r w:rsidR="00004FFB" w:rsidRPr="00004FFB">
        <w:t>.</w:t>
      </w:r>
    </w:p>
    <w:p w:rsidR="00004FFB" w:rsidRDefault="0044548F" w:rsidP="00004FFB">
      <w:r w:rsidRPr="00004FFB">
        <w:t xml:space="preserve">Возможности консультантов в привлечении инвестиций под </w:t>
      </w:r>
      <w:r w:rsidRPr="00004FFB">
        <w:rPr>
          <w:i/>
          <w:iCs/>
        </w:rPr>
        <w:t>бизнес-план</w:t>
      </w:r>
      <w:r w:rsidRPr="00004FFB">
        <w:t xml:space="preserve"> ограничены из-за неготовности российских руководителей квалифицированно управлять реализацией </w:t>
      </w:r>
      <w:r w:rsidRPr="00004FFB">
        <w:rPr>
          <w:i/>
          <w:iCs/>
        </w:rPr>
        <w:t>проекта</w:t>
      </w:r>
      <w:r w:rsidR="00004FFB" w:rsidRPr="00004FFB">
        <w:t>.</w:t>
      </w:r>
    </w:p>
    <w:p w:rsidR="00004FFB" w:rsidRDefault="0044548F" w:rsidP="00004FFB">
      <w:r w:rsidRPr="00004FFB">
        <w:t>По мнению президента канадской консалтинговой фирмы Ventureprise Inc</w:t>
      </w:r>
      <w:r w:rsidR="00004FFB" w:rsidRPr="00004FFB">
        <w:t xml:space="preserve">. </w:t>
      </w:r>
      <w:r w:rsidRPr="00004FFB">
        <w:t>Игоря Лавровского, это во многом связано с отсталой системой управления в российских компаниях, как правило, не ориентированной на прибыль</w:t>
      </w:r>
      <w:r w:rsidR="00004FFB" w:rsidRPr="00004FFB">
        <w:t>:</w:t>
      </w:r>
      <w:r w:rsidR="00004FFB">
        <w:t xml:space="preserve"> "</w:t>
      </w:r>
      <w:r w:rsidRPr="00004FFB">
        <w:t>Советский</w:t>
      </w:r>
      <w:r w:rsidR="00004FFB">
        <w:t xml:space="preserve"> (</w:t>
      </w:r>
      <w:r w:rsidRPr="00004FFB">
        <w:t>российский</w:t>
      </w:r>
      <w:r w:rsidR="00004FFB" w:rsidRPr="00004FFB">
        <w:t xml:space="preserve">) </w:t>
      </w:r>
      <w:r w:rsidRPr="00004FFB">
        <w:t>экономист или бухгалтер не видит разницы между инвестициями и товарообменом</w:t>
      </w:r>
      <w:r w:rsidR="00004FFB" w:rsidRPr="00004FFB">
        <w:t xml:space="preserve">. </w:t>
      </w:r>
      <w:r w:rsidRPr="00004FFB">
        <w:t>Скажем, советские организации в течение десятилетий занимались внешней торговлей</w:t>
      </w:r>
      <w:r w:rsidR="00004FFB" w:rsidRPr="00004FFB">
        <w:t xml:space="preserve">. </w:t>
      </w:r>
      <w:r w:rsidRPr="00004FFB">
        <w:t>Это самая простая сфера международного сотрудничества</w:t>
      </w:r>
      <w:r w:rsidR="00004FFB" w:rsidRPr="00004FFB">
        <w:t xml:space="preserve">: </w:t>
      </w:r>
      <w:r w:rsidRPr="00004FFB">
        <w:t>отгрузил товар получил деньги или получил товар заплатил за него, и все</w:t>
      </w:r>
      <w:r w:rsidR="00004FFB" w:rsidRPr="00004FFB">
        <w:t xml:space="preserve">. </w:t>
      </w:r>
      <w:r w:rsidRPr="00004FFB">
        <w:t>С тем же самым подходом они пытаются действовать и в отношении инвестиций</w:t>
      </w:r>
      <w:r w:rsidR="00004FFB" w:rsidRPr="00004FFB">
        <w:t xml:space="preserve">. </w:t>
      </w:r>
      <w:r w:rsidRPr="00004FFB">
        <w:t>Например, нужны деньги для реконструкции, значит, нужен партнер, который эти деньги даст</w:t>
      </w:r>
      <w:r w:rsidR="00004FFB" w:rsidRPr="00004FFB">
        <w:t xml:space="preserve">. </w:t>
      </w:r>
      <w:r w:rsidRPr="00004FFB">
        <w:t>А что потом с этим партнером будет, никого не интересует</w:t>
      </w:r>
      <w:r w:rsidR="00004FFB" w:rsidRPr="00004FFB">
        <w:t xml:space="preserve">. </w:t>
      </w:r>
      <w:r w:rsidRPr="00004FFB">
        <w:t xml:space="preserve">То есть, отсутствует понимание того, что прибыль это не разница между доходом и расходом, а приращение капитала, увеличение рыночной стоимости </w:t>
      </w:r>
      <w:r w:rsidRPr="00004FFB">
        <w:rPr>
          <w:i/>
          <w:iCs/>
        </w:rPr>
        <w:t>предприятия</w:t>
      </w:r>
      <w:r w:rsidR="00004FFB" w:rsidRPr="00004FFB">
        <w:t xml:space="preserve">. </w:t>
      </w:r>
      <w:r w:rsidRPr="00004FFB">
        <w:t xml:space="preserve">Люди, которые делают инвестиции, должны иметь </w:t>
      </w:r>
      <w:r w:rsidR="00B50FF7" w:rsidRPr="00004FFB">
        <w:t>гарантии,</w:t>
      </w:r>
      <w:r w:rsidRPr="00004FFB">
        <w:t xml:space="preserve"> прежде </w:t>
      </w:r>
      <w:r w:rsidR="00B50FF7" w:rsidRPr="00004FFB">
        <w:t>всего,</w:t>
      </w:r>
      <w:r w:rsidRPr="00004FFB">
        <w:t xml:space="preserve"> прав собственности, и никто не будет вкладывать деньги в стране, где не умеют управлять, считать прибыль</w:t>
      </w:r>
      <w:r w:rsidR="00004FFB" w:rsidRPr="00004FFB">
        <w:t>.</w:t>
      </w:r>
    </w:p>
    <w:p w:rsidR="00004FFB" w:rsidRDefault="00B50FF7" w:rsidP="00004FFB">
      <w:r w:rsidRPr="00004FFB">
        <w:t xml:space="preserve">По </w:t>
      </w:r>
      <w:r w:rsidR="0044548F" w:rsidRPr="00004FFB">
        <w:t>мнению</w:t>
      </w:r>
      <w:r w:rsidRPr="00004FFB">
        <w:t xml:space="preserve"> г-на Лавровского</w:t>
      </w:r>
      <w:r w:rsidR="0044548F" w:rsidRPr="00004FFB">
        <w:t xml:space="preserve">, отгораживаться от международных стандартов ведения </w:t>
      </w:r>
      <w:r w:rsidR="0044548F" w:rsidRPr="00004FFB">
        <w:rPr>
          <w:i/>
          <w:iCs/>
        </w:rPr>
        <w:t>бизнеса</w:t>
      </w:r>
      <w:r w:rsidR="0044548F" w:rsidRPr="00004FFB">
        <w:t xml:space="preserve"> занятие бесперспективное не только в стратегическом, но и в тактическом </w:t>
      </w:r>
      <w:r w:rsidR="0044548F" w:rsidRPr="00004FFB">
        <w:rPr>
          <w:i/>
          <w:iCs/>
        </w:rPr>
        <w:t>плане</w:t>
      </w:r>
      <w:r w:rsidR="00004FFB" w:rsidRPr="00004FFB">
        <w:t xml:space="preserve">. </w:t>
      </w:r>
      <w:r w:rsidR="0044548F" w:rsidRPr="00004FFB">
        <w:t xml:space="preserve">Нельзя рассчитывать на сколько-нибудь долгое существование некоей особой российской системы </w:t>
      </w:r>
      <w:r w:rsidRPr="00004FFB">
        <w:t>менеджмента,</w:t>
      </w:r>
      <w:r w:rsidR="0044548F" w:rsidRPr="00004FFB">
        <w:t xml:space="preserve"> во всяком случае, наиболее технологичных его элементов, а к ним, в первую, очередь относятся системы, связанные со счетом денег</w:t>
      </w:r>
      <w:r w:rsidR="00004FFB" w:rsidRPr="00004FFB">
        <w:t xml:space="preserve">: </w:t>
      </w:r>
      <w:r w:rsidR="0044548F" w:rsidRPr="00004FFB">
        <w:t>учет, управление финансами, планирование</w:t>
      </w:r>
      <w:r w:rsidR="00004FFB" w:rsidRPr="00004FFB">
        <w:t xml:space="preserve">. </w:t>
      </w:r>
      <w:r w:rsidR="0044548F" w:rsidRPr="00004FFB">
        <w:t xml:space="preserve">И безуспешность попыток российских руководителей применить двойной стандарт в отношении </w:t>
      </w:r>
      <w:r w:rsidR="0044548F" w:rsidRPr="00004FFB">
        <w:rPr>
          <w:i/>
          <w:iCs/>
        </w:rPr>
        <w:t>бизнес-плана</w:t>
      </w:r>
      <w:r w:rsidR="0044548F" w:rsidRPr="00004FFB">
        <w:t xml:space="preserve"> яркое тому подтверждение</w:t>
      </w:r>
      <w:r w:rsidR="00004FFB" w:rsidRPr="00004FFB">
        <w:t>.</w:t>
      </w:r>
    </w:p>
    <w:p w:rsidR="00D05EF8" w:rsidRDefault="00D05EF8" w:rsidP="00004FFB">
      <w:pPr>
        <w:rPr>
          <w:b/>
          <w:bCs/>
        </w:rPr>
      </w:pPr>
    </w:p>
    <w:p w:rsidR="00004FFB" w:rsidRDefault="00D05EF8" w:rsidP="00D05EF8">
      <w:pPr>
        <w:pStyle w:val="2"/>
      </w:pPr>
      <w:bookmarkStart w:id="4" w:name="_Toc247032533"/>
      <w:r>
        <w:t xml:space="preserve">3. </w:t>
      </w:r>
      <w:r w:rsidR="00B50FF7" w:rsidRPr="00004FFB">
        <w:t>Требования внешнего инвестора к инвестиционному бизнес-плану</w:t>
      </w:r>
      <w:bookmarkEnd w:id="4"/>
    </w:p>
    <w:p w:rsidR="00D05EF8" w:rsidRDefault="00D05EF8" w:rsidP="00004FFB"/>
    <w:p w:rsidR="00004FFB" w:rsidRDefault="00B50FF7" w:rsidP="00004FFB">
      <w:r w:rsidRPr="00004FFB">
        <w:t>Бизнес-план должен быть тем более убедительным и подробным, чем меньше собственных средств способен вложить в его осуществление инициатор проекта и чем большую долю средств он рассчитывает получить от венчурных инвесторов</w:t>
      </w:r>
      <w:r w:rsidR="00004FFB" w:rsidRPr="00004FFB">
        <w:t>.</w:t>
      </w:r>
    </w:p>
    <w:p w:rsidR="00004FFB" w:rsidRDefault="00B50FF7" w:rsidP="00004FFB">
      <w:r w:rsidRPr="00004FFB">
        <w:t>Для последних естественно рассуждать так</w:t>
      </w:r>
      <w:r w:rsidR="00004FFB" w:rsidRPr="00004FFB">
        <w:t xml:space="preserve">: </w:t>
      </w:r>
      <w:r w:rsidRPr="00004FFB">
        <w:t>коль скоро инициатор проекта не способен вложить достаточных собственных фондов, то ему следует хотя бы не поскупиться на затраты собственных времени и сил для проработки соответствующего бизнес-плана</w:t>
      </w:r>
      <w:r w:rsidR="00004FFB" w:rsidRPr="00004FFB">
        <w:t>.</w:t>
      </w:r>
    </w:p>
    <w:p w:rsidR="00004FFB" w:rsidRDefault="00B50FF7" w:rsidP="00004FFB">
      <w:r w:rsidRPr="00004FFB">
        <w:t>Если же он этого не делает, то венчурный инвестор, которого призывают рисковать капиталом без какого-либо специального обеспечения и гарантий, может сделать один из следующих неблагоприятных выводов</w:t>
      </w:r>
      <w:r w:rsidR="00004FFB" w:rsidRPr="00004FFB">
        <w:t>:</w:t>
      </w:r>
    </w:p>
    <w:p w:rsidR="00004FFB" w:rsidRDefault="00B50FF7" w:rsidP="00004FFB">
      <w:r w:rsidRPr="00004FFB">
        <w:t>инициатор проекта просто ленив, но тогда он будет ленивым и во время работы с доверенными ему средствами</w:t>
      </w:r>
      <w:r w:rsidR="00004FFB" w:rsidRPr="00004FFB">
        <w:t>;</w:t>
      </w:r>
    </w:p>
    <w:p w:rsidR="00004FFB" w:rsidRDefault="00B50FF7" w:rsidP="00004FFB">
      <w:r w:rsidRPr="00004FFB">
        <w:t>он профессионально некомпетентен, и ему по этой причине нельзя доверять</w:t>
      </w:r>
      <w:r w:rsidR="00004FFB" w:rsidRPr="00004FFB">
        <w:t>;</w:t>
      </w:r>
    </w:p>
    <w:p w:rsidR="00004FFB" w:rsidRDefault="00B50FF7" w:rsidP="00004FFB">
      <w:r w:rsidRPr="00004FFB">
        <w:t>продвигаемый инвестиционный проект в действительности малоэффективен или слишком рисков, и это в подробном бизнес-плане не хотят показывать венчурному инвестору</w:t>
      </w:r>
      <w:r w:rsidR="00004FFB" w:rsidRPr="00004FFB">
        <w:t>;</w:t>
      </w:r>
    </w:p>
    <w:p w:rsidR="00004FFB" w:rsidRDefault="00B50FF7" w:rsidP="00004FFB">
      <w:r w:rsidRPr="00004FFB">
        <w:t>по отношению к инвестору вынашиваются откровенно мошеннические планы</w:t>
      </w:r>
      <w:r w:rsidR="00004FFB" w:rsidRPr="00004FFB">
        <w:t>.</w:t>
      </w:r>
    </w:p>
    <w:p w:rsidR="00004FFB" w:rsidRDefault="00B50FF7" w:rsidP="00004FFB">
      <w:r w:rsidRPr="00004FFB">
        <w:t>Существует масса рекомендаций, как составить бизнес-план</w:t>
      </w:r>
      <w:r w:rsidR="00004FFB" w:rsidRPr="00004FFB">
        <w:t xml:space="preserve">. </w:t>
      </w:r>
      <w:r w:rsidRPr="00004FFB">
        <w:t>Однако никакое добросовестное изучение этих рекомендаций и следование им не заменит обычного здравого смысла в понимании того, на какие простые и одновременно решающие для инвестора вопросы бизнес-план должен дать убедительный ответ опытному инвестору</w:t>
      </w:r>
      <w:r w:rsidR="00004FFB" w:rsidRPr="00004FFB">
        <w:t>.</w:t>
      </w:r>
    </w:p>
    <w:p w:rsidR="00004FFB" w:rsidRDefault="00B50FF7" w:rsidP="00004FFB">
      <w:r w:rsidRPr="00004FFB">
        <w:t>Исходя из опыта, существуют восемь основных вопросов, которые обязательно должны найти отражение в бизнес-плане</w:t>
      </w:r>
      <w:r w:rsidR="00004FFB" w:rsidRPr="00004FFB">
        <w:t>:</w:t>
      </w:r>
    </w:p>
    <w:p w:rsidR="00004FFB" w:rsidRDefault="00B50FF7" w:rsidP="00004FFB">
      <w:r w:rsidRPr="00004FFB">
        <w:t>1</w:t>
      </w:r>
      <w:r w:rsidR="00004FFB" w:rsidRPr="00004FFB">
        <w:t xml:space="preserve">. </w:t>
      </w:r>
      <w:r w:rsidRPr="00004FFB">
        <w:t>Какова инвестиционная эффективность проекта по сравнению с безрисковой рыночной ставкой ссудного процента, характеризующей простейшую альтернативу вложения средств, например в государственные облигации</w:t>
      </w:r>
      <w:r w:rsidR="00004FFB" w:rsidRPr="00004FFB">
        <w:t xml:space="preserve">? </w:t>
      </w:r>
      <w:r w:rsidRPr="00004FFB">
        <w:t>Как при этом учитываются риски проекта</w:t>
      </w:r>
      <w:r w:rsidR="00004FFB" w:rsidRPr="00004FFB">
        <w:t>?</w:t>
      </w:r>
    </w:p>
    <w:p w:rsidR="00004FFB" w:rsidRDefault="00B50FF7" w:rsidP="00004FFB">
      <w:r w:rsidRPr="00004FFB">
        <w:t>2</w:t>
      </w:r>
      <w:r w:rsidR="00004FFB" w:rsidRPr="00004FFB">
        <w:t xml:space="preserve">. </w:t>
      </w:r>
      <w:r w:rsidRPr="00004FFB">
        <w:t>Насколько емким по потребности и платежеспособному спросу, выгодным по конъюнктуре, перспективным для освоения, конкурентным или еще не полностью занятым является рынок сбыта товара, выпуск которого собираются наладить</w:t>
      </w:r>
      <w:r w:rsidR="00004FFB" w:rsidRPr="00004FFB">
        <w:t xml:space="preserve">? </w:t>
      </w:r>
      <w:r w:rsidRPr="00004FFB">
        <w:t>Проработан ли вопрос получения хотя бы первых сколь-либо крупных заказов на осваиваемый продукт</w:t>
      </w:r>
      <w:r w:rsidR="00004FFB" w:rsidRPr="00004FFB">
        <w:t>?</w:t>
      </w:r>
    </w:p>
    <w:p w:rsidR="00004FFB" w:rsidRDefault="00B50FF7" w:rsidP="00004FFB">
      <w:r w:rsidRPr="00004FFB">
        <w:t>3</w:t>
      </w:r>
      <w:r w:rsidR="00004FFB" w:rsidRPr="00004FFB">
        <w:t xml:space="preserve">. </w:t>
      </w:r>
      <w:r w:rsidRPr="00004FFB">
        <w:t>Если рынок сбыта является достаточно конкурентным либо уже монополизированным, то насколько значимы и в чем заключаются конкурентные преимущества начинаемого предприятия и его продукта, позволяющие рассчитывать на вытеснение с рынка имеющихся там конкурентов</w:t>
      </w:r>
      <w:r w:rsidR="00004FFB" w:rsidRPr="00004FFB">
        <w:t>?</w:t>
      </w:r>
    </w:p>
    <w:p w:rsidR="00004FFB" w:rsidRDefault="00B50FF7" w:rsidP="00004FFB">
      <w:r w:rsidRPr="00004FFB">
        <w:t>4</w:t>
      </w:r>
      <w:r w:rsidR="00004FFB" w:rsidRPr="00004FFB">
        <w:t xml:space="preserve">. </w:t>
      </w:r>
      <w:r w:rsidRPr="00004FFB">
        <w:t>Насколько удовлетворительным по уровню цен и объему предложения, надежным в смысле доступа к поставкам и услугам является выбранный в бизнес-плане рынок ресурсов</w:t>
      </w:r>
      <w:r w:rsidR="00004FFB">
        <w:t xml:space="preserve"> (</w:t>
      </w:r>
      <w:r w:rsidRPr="00004FFB">
        <w:t>сырья, материалов, комплектующих изделий, площадей, оборудования, наиболее критичных для осваиваемого продукта</w:t>
      </w:r>
      <w:r w:rsidR="00004FFB">
        <w:t>)?</w:t>
      </w:r>
    </w:p>
    <w:p w:rsidR="00004FFB" w:rsidRDefault="00B50FF7" w:rsidP="00004FFB">
      <w:r w:rsidRPr="00004FFB">
        <w:t>5</w:t>
      </w:r>
      <w:r w:rsidR="00004FFB" w:rsidRPr="00004FFB">
        <w:t xml:space="preserve">. </w:t>
      </w:r>
      <w:r w:rsidRPr="00004FFB">
        <w:t>Каковы технические и коммерческие риски предприятия</w:t>
      </w:r>
      <w:r w:rsidR="00004FFB">
        <w:t xml:space="preserve"> (</w:t>
      </w:r>
      <w:r w:rsidRPr="00004FFB">
        <w:t>проекта</w:t>
      </w:r>
      <w:r w:rsidR="00004FFB" w:rsidRPr="00004FFB">
        <w:t>),</w:t>
      </w:r>
      <w:r w:rsidRPr="00004FFB">
        <w:t xml:space="preserve"> как и с какими издержками планируется их минимизировать</w:t>
      </w:r>
      <w:r w:rsidR="00004FFB" w:rsidRPr="00004FFB">
        <w:t>?</w:t>
      </w:r>
    </w:p>
    <w:p w:rsidR="00004FFB" w:rsidRDefault="00B50FF7" w:rsidP="00004FFB">
      <w:r w:rsidRPr="00004FFB">
        <w:t>6</w:t>
      </w:r>
      <w:r w:rsidR="00004FFB" w:rsidRPr="00004FFB">
        <w:t xml:space="preserve">. </w:t>
      </w:r>
      <w:r w:rsidRPr="00004FFB">
        <w:t>Сколько средств, когда, в какой форме</w:t>
      </w:r>
      <w:r w:rsidR="00004FFB">
        <w:t xml:space="preserve"> (</w:t>
      </w:r>
      <w:r w:rsidRPr="00004FFB">
        <w:t xml:space="preserve">деньги, оборудование, ноу-хау и </w:t>
      </w:r>
      <w:r w:rsidR="00004FFB">
        <w:t>т.п.)</w:t>
      </w:r>
      <w:r w:rsidR="00004FFB" w:rsidRPr="00004FFB">
        <w:t xml:space="preserve"> </w:t>
      </w:r>
      <w:r w:rsidRPr="00004FFB">
        <w:t>и почему именно столько и в этой форме требуется от венчурного инвестора для начала и последующего развития предприятия</w:t>
      </w:r>
      <w:r w:rsidR="00004FFB" w:rsidRPr="00004FFB">
        <w:t>?</w:t>
      </w:r>
    </w:p>
    <w:p w:rsidR="00004FFB" w:rsidRDefault="00B50FF7" w:rsidP="00004FFB">
      <w:r w:rsidRPr="00004FFB">
        <w:t>7</w:t>
      </w:r>
      <w:r w:rsidR="00004FFB" w:rsidRPr="00004FFB">
        <w:t xml:space="preserve">. </w:t>
      </w:r>
      <w:r w:rsidRPr="00004FFB">
        <w:t>Каковы ближайшие перспективы финансового состояния намечаемого предприятия и возможности получения прибыли</w:t>
      </w:r>
      <w:r w:rsidR="00004FFB">
        <w:t xml:space="preserve"> (</w:t>
      </w:r>
      <w:r w:rsidRPr="00004FFB">
        <w:t>когда и в какой форме это будет реально</w:t>
      </w:r>
      <w:r w:rsidR="00004FFB" w:rsidRPr="00004FFB">
        <w:t>),</w:t>
      </w:r>
      <w:r w:rsidRPr="00004FFB">
        <w:t xml:space="preserve"> с каким стартовым периодом временно убыточной деятельности предприятия нужно считаться и не придется ли, спасая проект и вложенный капитал, предотвращать неплатежеспособность начинаемого предприятия дополнительными вливаниями в него</w:t>
      </w:r>
      <w:r w:rsidR="00004FFB" w:rsidRPr="00004FFB">
        <w:t>?</w:t>
      </w:r>
    </w:p>
    <w:p w:rsidR="00004FFB" w:rsidRDefault="00B50FF7" w:rsidP="00004FFB">
      <w:r w:rsidRPr="00004FFB">
        <w:t>8</w:t>
      </w:r>
      <w:r w:rsidR="00004FFB" w:rsidRPr="00004FFB">
        <w:t xml:space="preserve">. </w:t>
      </w:r>
      <w:r w:rsidRPr="00004FFB">
        <w:t>Насколько продуманной, оптимизированной в смысле максимизации прибыли является планируемая стратегия предприятия в части наилучшего сочетания намечаемых цен сбыта, объемов выпуска продукта, структуры текущих издержек и размера привлекаемых стартовых инвестиций</w:t>
      </w:r>
      <w:r w:rsidR="00004FFB" w:rsidRPr="00004FFB">
        <w:t>?</w:t>
      </w:r>
    </w:p>
    <w:p w:rsidR="00004FFB" w:rsidRDefault="00B50FF7" w:rsidP="00004FFB">
      <w:r w:rsidRPr="00004FFB">
        <w:t>Самыми важными из этих восьми вопросов являются первые два, а также шестой и седьмой</w:t>
      </w:r>
      <w:r w:rsidR="00004FFB" w:rsidRPr="00004FFB">
        <w:t xml:space="preserve">. </w:t>
      </w:r>
      <w:r w:rsidRPr="00004FFB">
        <w:t>Ясность по ним уже дает инвестору представление о том, в каком проекте ему предлагают участвовать, насколько реалистичны запрашиваемые у него суммы и каковы перспективы отдачи от этих сумм в обозримом будущем</w:t>
      </w:r>
      <w:r w:rsidR="00004FFB" w:rsidRPr="00004FFB">
        <w:t xml:space="preserve">. </w:t>
      </w:r>
      <w:r w:rsidRPr="00004FFB">
        <w:t>Поэтому минимально допустимым содержанием бизнес-плана и выступает такое, которое соответствует по своей структуре именно указанным четырем вопросам и дает ясные солидные ответы на них</w:t>
      </w:r>
      <w:r w:rsidR="00004FFB" w:rsidRPr="00004FFB">
        <w:t>.</w:t>
      </w:r>
    </w:p>
    <w:p w:rsidR="00D05EF8" w:rsidRDefault="00D05EF8" w:rsidP="00004FFB">
      <w:pPr>
        <w:rPr>
          <w:b/>
          <w:bCs/>
        </w:rPr>
      </w:pPr>
    </w:p>
    <w:p w:rsidR="00004FFB" w:rsidRDefault="00D05EF8" w:rsidP="00D05EF8">
      <w:pPr>
        <w:pStyle w:val="2"/>
      </w:pPr>
      <w:bookmarkStart w:id="5" w:name="_Toc247032534"/>
      <w:r>
        <w:t xml:space="preserve">4. </w:t>
      </w:r>
      <w:r w:rsidR="00D62395" w:rsidRPr="00004FFB">
        <w:t>Ошибки в написании бизнес-планов</w:t>
      </w:r>
      <w:bookmarkEnd w:id="5"/>
    </w:p>
    <w:p w:rsidR="00D05EF8" w:rsidRPr="00D05EF8" w:rsidRDefault="00D05EF8" w:rsidP="00D05EF8"/>
    <w:p w:rsidR="00004FFB" w:rsidRDefault="00D62395" w:rsidP="00004FFB">
      <w:r w:rsidRPr="00004FFB">
        <w:t>Наиболее типичными ошибками являются следующие</w:t>
      </w:r>
      <w:r w:rsidR="00004FFB" w:rsidRPr="00004FFB">
        <w:t>:</w:t>
      </w:r>
    </w:p>
    <w:p w:rsidR="00004FFB" w:rsidRDefault="00D62395" w:rsidP="00004FFB">
      <w:r w:rsidRPr="00004FFB">
        <w:t>1</w:t>
      </w:r>
      <w:r w:rsidR="00004FFB" w:rsidRPr="00004FFB">
        <w:t xml:space="preserve">. </w:t>
      </w:r>
      <w:r w:rsidRPr="00004FFB">
        <w:t>Переоценка возможностей реализации продукции</w:t>
      </w:r>
      <w:r w:rsidR="00004FFB" w:rsidRPr="00004FFB">
        <w:t xml:space="preserve">. </w:t>
      </w:r>
      <w:r w:rsidRPr="00004FFB">
        <w:t>Непродуманная маркетинговая стратегия, чересчур оптимистичные прогнозы продаж вызывают вопросы у кредитного эксперта</w:t>
      </w:r>
      <w:r w:rsidR="00004FFB" w:rsidRPr="00004FFB">
        <w:t>.</w:t>
      </w:r>
    </w:p>
    <w:p w:rsidR="00004FFB" w:rsidRDefault="00D62395" w:rsidP="00004FFB">
      <w:r w:rsidRPr="00004FFB">
        <w:t>Завышение конечной цены реализации товара, что приводит формально хорошим финансово-экономическим показателям кредитного проекта</w:t>
      </w:r>
      <w:r w:rsidR="00004FFB" w:rsidRPr="00004FFB">
        <w:t xml:space="preserve">. </w:t>
      </w:r>
      <w:r w:rsidRPr="00004FFB">
        <w:t>При этом возможны два варианта объяснения причины такого завышения</w:t>
      </w:r>
      <w:r w:rsidR="00004FFB" w:rsidRPr="00004FFB">
        <w:t xml:space="preserve">. </w:t>
      </w:r>
      <w:r w:rsidRPr="00004FFB">
        <w:t>С одной стороны, возможно, что это результат самообмана, когда клиент либо воспользовался неверной информацией по рынку, на котором он до этого не работал, либо использует в качестве ориентира цену разовой партии товара, которую ему удалось продать</w:t>
      </w:r>
      <w:r w:rsidR="00004FFB" w:rsidRPr="00004FFB">
        <w:t xml:space="preserve">. </w:t>
      </w:r>
      <w:r w:rsidRPr="00004FFB">
        <w:t>Гораздо худшим является вариант, при котором предприниматель сознательно искажает ценовые параметры, в надежде во что бы то ни стало получить кредит, рассчитывая на нецелевое использование кредита</w:t>
      </w:r>
      <w:r w:rsidR="00004FFB" w:rsidRPr="00004FFB">
        <w:t>.</w:t>
      </w:r>
    </w:p>
    <w:p w:rsidR="00004FFB" w:rsidRDefault="00D62395" w:rsidP="00004FFB">
      <w:r w:rsidRPr="00004FFB">
        <w:t>2</w:t>
      </w:r>
      <w:r w:rsidR="00004FFB" w:rsidRPr="00004FFB">
        <w:t xml:space="preserve">. </w:t>
      </w:r>
      <w:r w:rsidRPr="00004FFB">
        <w:t>Занижение издержек, связанных с реализацией представленного проекта</w:t>
      </w:r>
      <w:r w:rsidR="00004FFB" w:rsidRPr="00004FFB">
        <w:t xml:space="preserve">. </w:t>
      </w:r>
      <w:r w:rsidRPr="00004FFB">
        <w:t>Обычно это распространяется на все виды затрат, от цен на сырье до затрат на транспортировку и заработную плату</w:t>
      </w:r>
      <w:r w:rsidR="00004FFB" w:rsidRPr="00004FFB">
        <w:t xml:space="preserve">. </w:t>
      </w:r>
      <w:r w:rsidRPr="00004FFB">
        <w:t>Особое внимание эксперт обращает на наличие</w:t>
      </w:r>
      <w:r w:rsidR="00004FFB">
        <w:t xml:space="preserve"> "</w:t>
      </w:r>
      <w:r w:rsidRPr="00004FFB">
        <w:t>эксклюзивных</w:t>
      </w:r>
      <w:r w:rsidR="00004FFB">
        <w:t xml:space="preserve">" </w:t>
      </w:r>
      <w:r w:rsidRPr="00004FFB">
        <w:t>отношений с поставщиками, что может объясняться сговором</w:t>
      </w:r>
      <w:r w:rsidR="00004FFB" w:rsidRPr="00004FFB">
        <w:t xml:space="preserve">. </w:t>
      </w:r>
      <w:r w:rsidRPr="00004FFB">
        <w:t xml:space="preserve">Прочие статьи затрат кредитный эксперт проверяет на соответствие существующим нормам, тарифам, коэффициентам и </w:t>
      </w:r>
      <w:r w:rsidR="00004FFB">
        <w:t>т.д.</w:t>
      </w:r>
      <w:r w:rsidR="00004FFB" w:rsidRPr="00004FFB">
        <w:t xml:space="preserve"> </w:t>
      </w:r>
      <w:r w:rsidRPr="00004FFB">
        <w:t>К числу наиболее занижаемых, а порой просто игнорируемых издержек, относится налогообложение</w:t>
      </w:r>
      <w:r w:rsidR="00004FFB" w:rsidRPr="00004FFB">
        <w:t>.</w:t>
      </w:r>
    </w:p>
    <w:p w:rsidR="00004FFB" w:rsidRDefault="00D62395" w:rsidP="00004FFB">
      <w:r w:rsidRPr="00004FFB">
        <w:t>На процесс реализацию проекта могут оказать влияние даже особенности налогового календаря, действующего для данного вида бизнеса</w:t>
      </w:r>
      <w:r w:rsidR="00004FFB" w:rsidRPr="00004FFB">
        <w:t xml:space="preserve">. </w:t>
      </w:r>
      <w:r w:rsidRPr="00004FFB">
        <w:t>Так, например, только за счет непродуманного указания даты реализации товара предприниматель может оказаться перед необходимостью уплаты НДС в полном объеме в отчетном месяце, тогда как зачет НДС по приобретенным товарно-материальным ценностям произойдет только в следующем</w:t>
      </w:r>
      <w:r w:rsidR="00004FFB" w:rsidRPr="00004FFB">
        <w:t xml:space="preserve">. </w:t>
      </w:r>
      <w:r w:rsidRPr="00004FFB">
        <w:t>Естественно, это приведет к срыву графика погашения кредита, применению штрафных санкций и в результате к появлению проблемного кредита</w:t>
      </w:r>
      <w:r w:rsidR="00004FFB" w:rsidRPr="00004FFB">
        <w:t>.</w:t>
      </w:r>
    </w:p>
    <w:p w:rsidR="00004FFB" w:rsidRDefault="00D62395" w:rsidP="00004FFB">
      <w:r w:rsidRPr="00004FFB">
        <w:t>3</w:t>
      </w:r>
      <w:r w:rsidR="00004FFB" w:rsidRPr="00004FFB">
        <w:t xml:space="preserve">. </w:t>
      </w:r>
      <w:r w:rsidRPr="00004FFB">
        <w:t>Соотнесение сроков кредита со скоростью оборота товарных операций</w:t>
      </w:r>
      <w:r w:rsidR="00004FFB" w:rsidRPr="00004FFB">
        <w:t xml:space="preserve">. </w:t>
      </w:r>
      <w:r w:rsidRPr="00004FFB">
        <w:t>Обычно сроки кредитования по товарным операциям составляют 3</w:t>
      </w:r>
      <w:r w:rsidR="00004FFB" w:rsidRPr="00004FFB">
        <w:t xml:space="preserve"> - </w:t>
      </w:r>
      <w:r w:rsidRPr="00004FFB">
        <w:t>4 месяца, а источником возврата суммы основного долга выступает выручка от реализации товара</w:t>
      </w:r>
      <w:r w:rsidR="00004FFB" w:rsidRPr="00004FFB">
        <w:t xml:space="preserve">. </w:t>
      </w:r>
      <w:r w:rsidRPr="00004FFB">
        <w:t>После успешного завершения первого кредитного проекта клиент уже зарабатывает положительную кредитную историю, поэтому второй кредит ему получить гораздо легче</w:t>
      </w:r>
      <w:r w:rsidR="00004FFB" w:rsidRPr="00004FFB">
        <w:t xml:space="preserve">. </w:t>
      </w:r>
      <w:r w:rsidRPr="00004FFB">
        <w:t xml:space="preserve">Получив новый кредит, предприниматель делает новый оборот и </w:t>
      </w:r>
      <w:r w:rsidR="00004FFB">
        <w:t>т.д.,</w:t>
      </w:r>
      <w:r w:rsidRPr="00004FFB">
        <w:t xml:space="preserve"> пока не наступает закономерный дефол</w:t>
      </w:r>
      <w:r w:rsidR="00004FFB">
        <w:t>т.</w:t>
      </w:r>
      <w:r w:rsidR="00EC6062">
        <w:t xml:space="preserve"> Д</w:t>
      </w:r>
      <w:r w:rsidRPr="00004FFB">
        <w:t>ело в том, что реальный период кредитования торговой операции значительно превосходит длительность одного оборота, в действительности возврат кредита возможен только при накоплении за счет операции чистой прибыли, равной по величине сумме основного долга</w:t>
      </w:r>
      <w:r w:rsidR="00004FFB" w:rsidRPr="00004FFB">
        <w:t xml:space="preserve">. </w:t>
      </w:r>
      <w:r w:rsidRPr="00004FFB">
        <w:t>Следовательно, ТЭО по такому проекту должно иметь значительно более дальний горизонт, поэтому и рискованность данного проекта автоматически возрастает</w:t>
      </w:r>
      <w:r w:rsidR="00004FFB" w:rsidRPr="00004FFB">
        <w:t>.</w:t>
      </w:r>
    </w:p>
    <w:p w:rsidR="00004FFB" w:rsidRDefault="00D62395" w:rsidP="00004FFB">
      <w:r w:rsidRPr="00004FFB">
        <w:t>Общеизвестный фактор, который делает бесперспективными основную массу инвестиционных проектов,</w:t>
      </w:r>
      <w:r w:rsidR="00004FFB" w:rsidRPr="00004FFB">
        <w:t xml:space="preserve"> - </w:t>
      </w:r>
      <w:r w:rsidRPr="00004FFB">
        <w:t>это политическая и экономическая нестабильность в стране</w:t>
      </w:r>
      <w:r w:rsidR="00004FFB" w:rsidRPr="00004FFB">
        <w:t xml:space="preserve">. </w:t>
      </w:r>
      <w:r w:rsidRPr="00004FFB">
        <w:t>В силу этого фактора проекты, срок окупаемости которых более двух лет редко рассматриваются российскими банками</w:t>
      </w:r>
      <w:r w:rsidR="00004FFB" w:rsidRPr="00004FFB">
        <w:t>.</w:t>
      </w:r>
    </w:p>
    <w:p w:rsidR="00004FFB" w:rsidRDefault="00D62395" w:rsidP="00004FFB">
      <w:r w:rsidRPr="00004FFB">
        <w:t>Вот и получается, что с экономической точки зрения проект достаточно привлекателен, но практически обречён на провал, по причине некорректности экономического расчета</w:t>
      </w:r>
      <w:r w:rsidR="00004FFB" w:rsidRPr="00004FFB">
        <w:t xml:space="preserve">. </w:t>
      </w:r>
      <w:r w:rsidRPr="00004FFB">
        <w:t>Да и не только экономического…</w:t>
      </w:r>
    </w:p>
    <w:p w:rsidR="00004FFB" w:rsidRDefault="00D62395" w:rsidP="00004FFB">
      <w:r w:rsidRPr="00004FFB">
        <w:t>Другое дело, умышленно или нет, допущены эти, скажем так</w:t>
      </w:r>
      <w:r w:rsidR="00004FFB">
        <w:t xml:space="preserve"> "</w:t>
      </w:r>
      <w:r w:rsidRPr="00004FFB">
        <w:t>неточности</w:t>
      </w:r>
      <w:r w:rsidR="00004FFB">
        <w:t xml:space="preserve">"? </w:t>
      </w:r>
      <w:r w:rsidRPr="00004FFB">
        <w:t>Но это вопрос уже к службе безопасности кредитного учреждения</w:t>
      </w:r>
      <w:r w:rsidR="00004FFB" w:rsidRPr="00004FFB">
        <w:t>.</w:t>
      </w:r>
    </w:p>
    <w:p w:rsidR="00004FFB" w:rsidRDefault="00DB767F" w:rsidP="00D05EF8">
      <w:pPr>
        <w:pStyle w:val="2"/>
      </w:pPr>
      <w:r w:rsidRPr="00004FFB">
        <w:br w:type="page"/>
      </w:r>
      <w:bookmarkStart w:id="6" w:name="_Toc247032535"/>
      <w:r w:rsidR="00981116" w:rsidRPr="00004FFB">
        <w:t>Раздел 2</w:t>
      </w:r>
      <w:bookmarkEnd w:id="6"/>
    </w:p>
    <w:p w:rsidR="00D05EF8" w:rsidRDefault="00D05EF8" w:rsidP="00004FFB">
      <w:pPr>
        <w:rPr>
          <w:b/>
          <w:bCs/>
        </w:rPr>
      </w:pPr>
    </w:p>
    <w:p w:rsidR="00004FFB" w:rsidRDefault="00D05EF8" w:rsidP="00D05EF8">
      <w:pPr>
        <w:pStyle w:val="2"/>
      </w:pPr>
      <w:bookmarkStart w:id="7" w:name="_Toc247032536"/>
      <w:r>
        <w:t xml:space="preserve">1. </w:t>
      </w:r>
      <w:r w:rsidR="00981116" w:rsidRPr="00004FFB">
        <w:t>Разработка бизнес-плана</w:t>
      </w:r>
      <w:r w:rsidR="00BC4CD4" w:rsidRPr="00004FFB">
        <w:t xml:space="preserve"> для варианта 19</w:t>
      </w:r>
      <w:bookmarkEnd w:id="7"/>
    </w:p>
    <w:p w:rsidR="00D05EF8" w:rsidRPr="00D05EF8" w:rsidRDefault="00D05EF8" w:rsidP="00D05EF8"/>
    <w:p w:rsidR="00004FFB" w:rsidRDefault="001A19F8" w:rsidP="00004FFB">
      <w:pPr>
        <w:rPr>
          <w:b/>
          <w:bCs/>
        </w:rPr>
      </w:pPr>
      <w:r w:rsidRPr="00004FFB">
        <w:rPr>
          <w:b/>
          <w:bCs/>
        </w:rPr>
        <w:t>Резюме</w:t>
      </w:r>
      <w:r w:rsidR="00004FFB" w:rsidRPr="00004FFB">
        <w:rPr>
          <w:b/>
          <w:bCs/>
        </w:rPr>
        <w:t>.</w:t>
      </w:r>
    </w:p>
    <w:p w:rsidR="00004FFB" w:rsidRDefault="00A332D2" w:rsidP="00004FFB">
      <w:r w:rsidRPr="00004FFB">
        <w:t>ЗАО</w:t>
      </w:r>
      <w:r w:rsidR="00004FFB">
        <w:t xml:space="preserve"> "</w:t>
      </w:r>
      <w:r w:rsidRPr="00004FFB">
        <w:t>Воронеж-Полимер</w:t>
      </w:r>
      <w:r w:rsidR="00004FFB">
        <w:t xml:space="preserve">" </w:t>
      </w:r>
      <w:r w:rsidR="00004FFB" w:rsidRPr="00004FFB">
        <w:t xml:space="preserve">- </w:t>
      </w:r>
      <w:r w:rsidR="0060690E" w:rsidRPr="00004FFB">
        <w:t xml:space="preserve">российский патентодержатель, изготовитель и поставщик уникального высокотехнологичного, энергосберегающего и конкурентоспособного оборудования по производству пенополистирольных плит представляет проект Завода по </w:t>
      </w:r>
      <w:r w:rsidR="006C40AE" w:rsidRPr="00004FFB">
        <w:t>производству плит из пенополисти</w:t>
      </w:r>
      <w:r w:rsidR="0060690E" w:rsidRPr="00004FFB">
        <w:t>рола</w:t>
      </w:r>
      <w:r w:rsidR="00004FFB" w:rsidRPr="00004FFB">
        <w:t>.</w:t>
      </w:r>
    </w:p>
    <w:p w:rsidR="00004FFB" w:rsidRDefault="0060690E" w:rsidP="00004FFB">
      <w:r w:rsidRPr="00004FFB">
        <w:t>Технология производства</w:t>
      </w:r>
      <w:r w:rsidR="000C0F2A" w:rsidRPr="00004FFB">
        <w:t xml:space="preserve"> изоляционных</w:t>
      </w:r>
      <w:r w:rsidRPr="00004FFB">
        <w:t xml:space="preserve"> </w:t>
      </w:r>
      <w:r w:rsidR="006C40AE" w:rsidRPr="00004FFB">
        <w:t>плит из пенополисти</w:t>
      </w:r>
      <w:r w:rsidRPr="00004FFB">
        <w:t>рола разработана и запатентована ЗАО</w:t>
      </w:r>
      <w:r w:rsidR="00004FFB">
        <w:t xml:space="preserve"> "</w:t>
      </w:r>
      <w:r w:rsidRPr="00004FFB">
        <w:t>Воронеж-Полимер</w:t>
      </w:r>
      <w:r w:rsidR="00004FFB">
        <w:t xml:space="preserve">" </w:t>
      </w:r>
      <w:r w:rsidR="000C0F2A" w:rsidRPr="00004FFB">
        <w:t>в 2003 году</w:t>
      </w:r>
      <w:r w:rsidR="00004FFB" w:rsidRPr="00004FFB">
        <w:t>.</w:t>
      </w:r>
    </w:p>
    <w:p w:rsidR="00004FFB" w:rsidRDefault="000C0F2A" w:rsidP="00004FFB">
      <w:r w:rsidRPr="00004FFB">
        <w:t>Плиты из пенопо</w:t>
      </w:r>
      <w:r w:rsidR="006C40AE" w:rsidRPr="00004FFB">
        <w:t>листи</w:t>
      </w:r>
      <w:r w:rsidRPr="00004FFB">
        <w:t xml:space="preserve">рола успешно применяются для </w:t>
      </w:r>
      <w:r w:rsidR="006C40AE" w:rsidRPr="00004FFB">
        <w:t>изо</w:t>
      </w:r>
      <w:r w:rsidRPr="00004FFB">
        <w:t xml:space="preserve">ляции и утепления </w:t>
      </w:r>
      <w:r w:rsidR="006C40AE" w:rsidRPr="00004FFB">
        <w:t>в промышленных помещениях и жилых зданиях, для изоляции трубопроводов, в холодильном оборудовании</w:t>
      </w:r>
      <w:r w:rsidR="00004FFB" w:rsidRPr="00004FFB">
        <w:t>.</w:t>
      </w:r>
    </w:p>
    <w:p w:rsidR="00004FFB" w:rsidRDefault="006C40AE" w:rsidP="00004FFB">
      <w:r w:rsidRPr="00004FFB">
        <w:t>Цель проекта</w:t>
      </w:r>
      <w:r w:rsidR="00004FFB" w:rsidRPr="00004FFB">
        <w:t xml:space="preserve">: </w:t>
      </w:r>
      <w:r w:rsidRPr="00004FFB">
        <w:t xml:space="preserve">создание </w:t>
      </w:r>
      <w:r w:rsidR="00E75DB8" w:rsidRPr="00004FFB">
        <w:t>завода по производству</w:t>
      </w:r>
      <w:r w:rsidRPr="00004FFB">
        <w:t xml:space="preserve"> плит из пенополистирола общей производительностью 20</w:t>
      </w:r>
      <w:r w:rsidR="00004FFB">
        <w:t xml:space="preserve"> </w:t>
      </w:r>
      <w:r w:rsidRPr="00004FFB">
        <w:t>000 м</w:t>
      </w:r>
      <w:r w:rsidRPr="00004FFB">
        <w:rPr>
          <w:vertAlign w:val="superscript"/>
        </w:rPr>
        <w:t>3</w:t>
      </w:r>
      <w:r w:rsidRPr="00004FFB">
        <w:t xml:space="preserve"> в год</w:t>
      </w:r>
      <w:r w:rsidR="00004FFB" w:rsidRPr="00004FFB">
        <w:t>.</w:t>
      </w:r>
    </w:p>
    <w:p w:rsidR="00004FFB" w:rsidRDefault="006C40AE" w:rsidP="00004FFB">
      <w:r w:rsidRPr="00004FFB">
        <w:t>Пла</w:t>
      </w:r>
      <w:r w:rsidR="00101D30" w:rsidRPr="00004FFB">
        <w:t>нируемые марки</w:t>
      </w:r>
      <w:r w:rsidR="00004FFB" w:rsidRPr="00004FFB">
        <w:t xml:space="preserve">: </w:t>
      </w:r>
      <w:r w:rsidR="00101D30" w:rsidRPr="00004FFB">
        <w:t>М15, 25, 35, 50, плиты потолочные</w:t>
      </w:r>
      <w:r w:rsidR="00004FFB" w:rsidRPr="00004FFB">
        <w:t>.</w:t>
      </w:r>
    </w:p>
    <w:p w:rsidR="00004FFB" w:rsidRDefault="00975FBD" w:rsidP="00004FFB">
      <w:r w:rsidRPr="00004FFB">
        <w:t xml:space="preserve">Дата начала реализации проекта </w:t>
      </w:r>
      <w:r w:rsidR="00004FFB">
        <w:t>-</w:t>
      </w:r>
      <w:r w:rsidRPr="00004FFB">
        <w:t xml:space="preserve"> </w:t>
      </w:r>
      <w:r w:rsidR="00101D30" w:rsidRPr="00004FFB">
        <w:t xml:space="preserve">2005 </w:t>
      </w:r>
      <w:r w:rsidRPr="00004FFB">
        <w:t>г</w:t>
      </w:r>
      <w:r w:rsidR="00004FFB" w:rsidRPr="00004FFB">
        <w:t xml:space="preserve">. </w:t>
      </w:r>
      <w:r w:rsidRPr="00004FFB">
        <w:t>Валюта проекта</w:t>
      </w:r>
      <w:r w:rsidR="00004FFB" w:rsidRPr="00004FFB">
        <w:t xml:space="preserve"> - </w:t>
      </w:r>
      <w:r w:rsidRPr="00004FFB">
        <w:t>рубли</w:t>
      </w:r>
      <w:r w:rsidR="00004FFB" w:rsidRPr="00004FFB">
        <w:t xml:space="preserve">. </w:t>
      </w:r>
      <w:r w:rsidRPr="00004FFB">
        <w:t xml:space="preserve">Необходимый объем финансирования проекта </w:t>
      </w:r>
      <w:r w:rsidR="00004FFB">
        <w:t>-</w:t>
      </w:r>
      <w:r w:rsidRPr="00004FFB">
        <w:t xml:space="preserve"> </w:t>
      </w:r>
      <w:r w:rsidR="000E78DD" w:rsidRPr="00004FFB">
        <w:t>11300</w:t>
      </w:r>
      <w:r w:rsidR="00101D30" w:rsidRPr="00004FFB">
        <w:t xml:space="preserve"> т</w:t>
      </w:r>
      <w:r w:rsidR="00004FFB" w:rsidRPr="00004FFB">
        <w:t xml:space="preserve">. </w:t>
      </w:r>
      <w:r w:rsidRPr="00004FFB">
        <w:t>руб</w:t>
      </w:r>
      <w:r w:rsidR="00004FFB" w:rsidRPr="00004FFB">
        <w:t xml:space="preserve">. </w:t>
      </w:r>
      <w:r w:rsidRPr="00004FFB">
        <w:t xml:space="preserve">Из них </w:t>
      </w:r>
      <w:r w:rsidR="000E78DD" w:rsidRPr="00004FFB">
        <w:t>500 т</w:t>
      </w:r>
      <w:r w:rsidR="00004FFB" w:rsidRPr="00004FFB">
        <w:t xml:space="preserve">. </w:t>
      </w:r>
      <w:r w:rsidR="000E78DD" w:rsidRPr="00004FFB">
        <w:t>руб</w:t>
      </w:r>
      <w:r w:rsidR="00004FFB" w:rsidRPr="00004FFB">
        <w:t xml:space="preserve">. </w:t>
      </w:r>
      <w:r w:rsidRPr="00004FFB">
        <w:t>составляют заемные средства кредитных орга</w:t>
      </w:r>
      <w:r w:rsidR="00101D30" w:rsidRPr="00004FFB">
        <w:t xml:space="preserve">низаций, а </w:t>
      </w:r>
      <w:r w:rsidR="000E78DD" w:rsidRPr="00004FFB">
        <w:t>10800 т</w:t>
      </w:r>
      <w:r w:rsidR="00004FFB" w:rsidRPr="00004FFB">
        <w:t xml:space="preserve">. </w:t>
      </w:r>
      <w:r w:rsidR="000E78DD" w:rsidRPr="00004FFB">
        <w:t>руб</w:t>
      </w:r>
      <w:r w:rsidR="00004FFB" w:rsidRPr="00004FFB">
        <w:t>. -</w:t>
      </w:r>
      <w:r w:rsidR="00004FFB">
        <w:t xml:space="preserve"> </w:t>
      </w:r>
      <w:r w:rsidRPr="00004FFB">
        <w:t>собственные средства учредителей</w:t>
      </w:r>
      <w:r w:rsidR="00004FFB" w:rsidRPr="00004FFB">
        <w:t>.</w:t>
      </w:r>
    </w:p>
    <w:p w:rsidR="00004FFB" w:rsidRDefault="00975FBD" w:rsidP="00004FFB">
      <w:r w:rsidRPr="00004FFB">
        <w:t>Срок строительства объ</w:t>
      </w:r>
      <w:r w:rsidR="00E75DB8" w:rsidRPr="00004FFB">
        <w:t>екта</w:t>
      </w:r>
      <w:r w:rsidR="00004FFB" w:rsidRPr="00004FFB">
        <w:t xml:space="preserve"> - </w:t>
      </w:r>
      <w:r w:rsidR="00E75DB8" w:rsidRPr="00004FFB">
        <w:t>6 месяцев</w:t>
      </w:r>
      <w:r w:rsidRPr="00004FFB">
        <w:t xml:space="preserve"> от начала финансирования</w:t>
      </w:r>
      <w:r w:rsidR="00004FFB" w:rsidRPr="00004FFB">
        <w:t>.</w:t>
      </w:r>
    </w:p>
    <w:p w:rsidR="00004FFB" w:rsidRDefault="00101D30" w:rsidP="00004FFB">
      <w:r w:rsidRPr="00004FFB">
        <w:t xml:space="preserve">Срок окупаемости проекта </w:t>
      </w:r>
      <w:r w:rsidR="00004FFB">
        <w:t>-</w:t>
      </w:r>
      <w:r w:rsidRPr="00004FFB">
        <w:t xml:space="preserve"> 3 года</w:t>
      </w:r>
      <w:r w:rsidR="00975FBD" w:rsidRPr="00004FFB">
        <w:t xml:space="preserve"> от начала поступления средств заемщика</w:t>
      </w:r>
      <w:r w:rsidR="00004FFB" w:rsidRPr="00004FFB">
        <w:t>.</w:t>
      </w:r>
    </w:p>
    <w:p w:rsidR="00004FFB" w:rsidRDefault="006C40AE" w:rsidP="00004FFB">
      <w:r w:rsidRPr="00004FFB">
        <w:t>В результате произведенных расчетов были получены следующие эк</w:t>
      </w:r>
      <w:r w:rsidR="00101D30" w:rsidRPr="00004FFB">
        <w:t>ономические показатели проекта</w:t>
      </w:r>
      <w:r w:rsidR="00004FFB" w:rsidRPr="00004FFB">
        <w:t>:</w:t>
      </w:r>
    </w:p>
    <w:p w:rsidR="00004FFB" w:rsidRDefault="00EC6062" w:rsidP="00004FFB">
      <w:r>
        <w:t>Общая выручка от р</w:t>
      </w:r>
      <w:r w:rsidR="00101D30" w:rsidRPr="00004FFB">
        <w:t>е</w:t>
      </w:r>
      <w:r>
        <w:t>а</w:t>
      </w:r>
      <w:r w:rsidR="00101D30" w:rsidRPr="00004FFB">
        <w:t>лизации продукции</w:t>
      </w:r>
      <w:r w:rsidR="00004FFB" w:rsidRPr="00004FFB">
        <w:t xml:space="preserve"> - </w:t>
      </w:r>
      <w:r w:rsidR="00101D30" w:rsidRPr="00004FFB">
        <w:t>31215 т</w:t>
      </w:r>
      <w:r w:rsidR="00004FFB" w:rsidRPr="00004FFB">
        <w:t xml:space="preserve">. </w:t>
      </w:r>
      <w:r w:rsidR="00101D30" w:rsidRPr="00004FFB">
        <w:t>руб</w:t>
      </w:r>
      <w:r w:rsidR="00004FFB" w:rsidRPr="00004FFB">
        <w:t>.</w:t>
      </w:r>
    </w:p>
    <w:p w:rsidR="00004FFB" w:rsidRDefault="00101D30" w:rsidP="00004FFB">
      <w:r w:rsidRPr="00004FFB">
        <w:t xml:space="preserve">Общие затраты на производство и сбыт </w:t>
      </w:r>
      <w:r w:rsidR="00004FFB">
        <w:t>-</w:t>
      </w:r>
      <w:r w:rsidRPr="00004FFB">
        <w:t xml:space="preserve"> 11568,92 т</w:t>
      </w:r>
      <w:r w:rsidR="00004FFB" w:rsidRPr="00004FFB">
        <w:t xml:space="preserve">. </w:t>
      </w:r>
      <w:r w:rsidRPr="00004FFB">
        <w:t>руб</w:t>
      </w:r>
      <w:r w:rsidR="00004FFB" w:rsidRPr="00004FFB">
        <w:t>.</w:t>
      </w:r>
    </w:p>
    <w:p w:rsidR="00101D30" w:rsidRPr="00004FFB" w:rsidRDefault="000E78DD" w:rsidP="00004FFB">
      <w:r w:rsidRPr="00004FFB">
        <w:t xml:space="preserve">Чистая прибыль </w:t>
      </w:r>
      <w:r w:rsidR="00004FFB">
        <w:t>-</w:t>
      </w:r>
      <w:r w:rsidRPr="00004FFB">
        <w:t xml:space="preserve"> 10385,11</w:t>
      </w:r>
      <w:r w:rsidR="00101D30" w:rsidRPr="00004FFB">
        <w:t xml:space="preserve"> т</w:t>
      </w:r>
      <w:r w:rsidR="00004FFB" w:rsidRPr="00004FFB">
        <w:t xml:space="preserve">. </w:t>
      </w:r>
      <w:r w:rsidR="00101D30" w:rsidRPr="00004FFB">
        <w:t>руб</w:t>
      </w:r>
      <w:r w:rsidR="00EC6062">
        <w:t>.</w:t>
      </w:r>
    </w:p>
    <w:p w:rsidR="00101D30" w:rsidRPr="00004FFB" w:rsidRDefault="00101D30" w:rsidP="00004FFB">
      <w:r w:rsidRPr="00004FFB">
        <w:t xml:space="preserve">Рентабельность продукции </w:t>
      </w:r>
      <w:r w:rsidR="00004FFB">
        <w:t>-</w:t>
      </w:r>
      <w:r w:rsidRPr="00004FFB">
        <w:t xml:space="preserve"> 28,3%</w:t>
      </w:r>
    </w:p>
    <w:p w:rsidR="00101D30" w:rsidRPr="00004FFB" w:rsidRDefault="00101D30" w:rsidP="00004FFB">
      <w:r w:rsidRPr="00004FFB">
        <w:t xml:space="preserve">Рентабельность продаж </w:t>
      </w:r>
      <w:r w:rsidR="00004FFB">
        <w:t>-</w:t>
      </w:r>
      <w:r w:rsidRPr="00004FFB">
        <w:t xml:space="preserve"> 12,8%</w:t>
      </w:r>
    </w:p>
    <w:p w:rsidR="00004FFB" w:rsidRPr="00004FFB" w:rsidRDefault="00BC4CD4" w:rsidP="00EC6062">
      <w:r w:rsidRPr="00004FFB">
        <w:t xml:space="preserve">Уровень </w:t>
      </w:r>
      <w:r w:rsidR="00101D30" w:rsidRPr="00004FFB">
        <w:t xml:space="preserve">риска проекта </w:t>
      </w:r>
      <w:r w:rsidR="00B73C4E" w:rsidRPr="00004FFB">
        <w:rPr>
          <w:position w:val="-10"/>
        </w:rPr>
        <w:object w:dxaOrig="7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5.75pt" o:ole="">
            <v:imagedata r:id="rId7" o:title=""/>
          </v:shape>
          <o:OLEObject Type="Embed" ProgID="Unknown" ShapeID="_x0000_i1025" DrawAspect="Content" ObjectID="_1454563751" r:id="rId8"/>
        </w:object>
      </w:r>
    </w:p>
    <w:p w:rsidR="00D05EF8" w:rsidRDefault="00D05EF8" w:rsidP="00D05EF8">
      <w:pPr>
        <w:pStyle w:val="2"/>
      </w:pPr>
    </w:p>
    <w:p w:rsidR="00004FFB" w:rsidRDefault="00D05EF8" w:rsidP="00D05EF8">
      <w:pPr>
        <w:pStyle w:val="2"/>
      </w:pPr>
      <w:bookmarkStart w:id="8" w:name="_Toc247032537"/>
      <w:r>
        <w:t xml:space="preserve">2. </w:t>
      </w:r>
      <w:r w:rsidR="001A19F8" w:rsidRPr="00004FFB">
        <w:t>Общая характеристика предприятия</w:t>
      </w:r>
      <w:bookmarkEnd w:id="8"/>
    </w:p>
    <w:p w:rsidR="00D05EF8" w:rsidRPr="00D05EF8" w:rsidRDefault="00D05EF8" w:rsidP="00D05EF8"/>
    <w:p w:rsidR="00004FFB" w:rsidRDefault="00A332D2" w:rsidP="00004FFB">
      <w:r w:rsidRPr="00004FFB">
        <w:t xml:space="preserve">Инициатор проекта </w:t>
      </w:r>
      <w:r w:rsidR="00004FFB">
        <w:t>-</w:t>
      </w:r>
      <w:r w:rsidRPr="00004FFB">
        <w:t xml:space="preserve"> закрытое акционерное общество</w:t>
      </w:r>
      <w:r w:rsidR="00004FFB">
        <w:t xml:space="preserve"> "</w:t>
      </w:r>
      <w:r w:rsidRPr="00004FFB">
        <w:t>Воронеж-Полимер</w:t>
      </w:r>
      <w:r w:rsidR="00004FFB">
        <w:t>".</w:t>
      </w:r>
    </w:p>
    <w:p w:rsidR="00004FFB" w:rsidRDefault="00A332D2" w:rsidP="00004FFB">
      <w:r w:rsidRPr="00004FFB">
        <w:t xml:space="preserve">Форма собственности </w:t>
      </w:r>
      <w:r w:rsidR="00004FFB">
        <w:t>-</w:t>
      </w:r>
      <w:r w:rsidRPr="00004FFB">
        <w:t xml:space="preserve"> частная</w:t>
      </w:r>
      <w:r w:rsidR="00004FFB" w:rsidRPr="00004FFB">
        <w:t>.</w:t>
      </w:r>
    </w:p>
    <w:p w:rsidR="00004FFB" w:rsidRDefault="00A332D2" w:rsidP="00004FFB">
      <w:r w:rsidRPr="00004FFB">
        <w:t>Юридический,</w:t>
      </w:r>
      <w:r w:rsidR="009C11C6" w:rsidRPr="00004FFB">
        <w:t xml:space="preserve"> фактический и почтовый адрес ЗАО</w:t>
      </w:r>
      <w:r w:rsidR="00004FFB">
        <w:t xml:space="preserve"> "</w:t>
      </w:r>
      <w:r w:rsidR="009C11C6" w:rsidRPr="00004FFB">
        <w:t>Воронеж-Полимер</w:t>
      </w:r>
      <w:r w:rsidR="00004FFB">
        <w:t>"</w:t>
      </w:r>
      <w:r w:rsidR="00004FFB" w:rsidRPr="00004FFB">
        <w:t>:</w:t>
      </w:r>
    </w:p>
    <w:p w:rsidR="00004FFB" w:rsidRDefault="009C11C6" w:rsidP="00004FFB">
      <w:r w:rsidRPr="00004FFB">
        <w:t>Россия, 394056, г</w:t>
      </w:r>
      <w:r w:rsidR="00004FFB" w:rsidRPr="00004FFB">
        <w:t xml:space="preserve">. </w:t>
      </w:r>
      <w:r w:rsidRPr="00004FFB">
        <w:t>Воронеж, ул</w:t>
      </w:r>
      <w:r w:rsidR="00004FFB" w:rsidRPr="00004FFB">
        <w:t xml:space="preserve">. </w:t>
      </w:r>
      <w:r w:rsidRPr="00004FFB">
        <w:t>Базовая, 24/2</w:t>
      </w:r>
      <w:r w:rsidR="00004FFB" w:rsidRPr="00004FFB">
        <w:t xml:space="preserve">. </w:t>
      </w:r>
      <w:r w:rsidRPr="00004FFB">
        <w:t>Тел</w:t>
      </w:r>
      <w:r w:rsidR="00004FFB">
        <w:t>.: (</w:t>
      </w:r>
      <w:r w:rsidRPr="00004FFB">
        <w:t>0732</w:t>
      </w:r>
      <w:r w:rsidR="00004FFB" w:rsidRPr="00004FFB">
        <w:t xml:space="preserve">) </w:t>
      </w:r>
      <w:r w:rsidRPr="00004FFB">
        <w:t>781956</w:t>
      </w:r>
      <w:r w:rsidR="00004FFB" w:rsidRPr="00004FFB">
        <w:t>.</w:t>
      </w:r>
    </w:p>
    <w:p w:rsidR="00004FFB" w:rsidRDefault="009C11C6" w:rsidP="00004FFB">
      <w:r w:rsidRPr="00004FFB">
        <w:t>Свидетельство о государственной регистрации №</w:t>
      </w:r>
      <w:r w:rsidR="00004FFB">
        <w:t xml:space="preserve"> </w:t>
      </w:r>
      <w:r w:rsidRPr="00004FFB">
        <w:t>365</w:t>
      </w:r>
      <w:r w:rsidR="0020389B" w:rsidRPr="00004FFB">
        <w:t xml:space="preserve"> от 19</w:t>
      </w:r>
      <w:r w:rsidR="00004FFB">
        <w:t>.12.20</w:t>
      </w:r>
      <w:r w:rsidR="000C0F2A" w:rsidRPr="00004FFB">
        <w:t>0</w:t>
      </w:r>
      <w:r w:rsidR="0020389B" w:rsidRPr="00004FFB">
        <w:t>3</w:t>
      </w:r>
      <w:r w:rsidRPr="00004FFB">
        <w:t xml:space="preserve"> года</w:t>
      </w:r>
      <w:r w:rsidR="00004FFB" w:rsidRPr="00004FFB">
        <w:t>.</w:t>
      </w:r>
    </w:p>
    <w:p w:rsidR="00004FFB" w:rsidRDefault="0020389B" w:rsidP="00004FFB">
      <w:r w:rsidRPr="00004FFB">
        <w:t>Лицензия на ведение предпринимательской деятельности №431</w:t>
      </w:r>
      <w:r w:rsidR="00004FFB">
        <w:t>2,</w:t>
      </w:r>
      <w:r w:rsidRPr="00004FFB">
        <w:t>выдана департаментом предпринимательского контроля от 2</w:t>
      </w:r>
      <w:r w:rsidR="00004FFB">
        <w:t xml:space="preserve">2.11 </w:t>
      </w:r>
      <w:r w:rsidRPr="00004FFB">
        <w:t>2003</w:t>
      </w:r>
      <w:r w:rsidR="00004FFB" w:rsidRPr="00004FFB">
        <w:t>.</w:t>
      </w:r>
    </w:p>
    <w:p w:rsidR="00004FFB" w:rsidRDefault="009C11C6" w:rsidP="00004FFB">
      <w:r w:rsidRPr="00004FFB">
        <w:t>Уставный фонд</w:t>
      </w:r>
      <w:r w:rsidR="00004FFB" w:rsidRPr="00004FFB">
        <w:t xml:space="preserve"> - </w:t>
      </w:r>
      <w:r w:rsidRPr="00004FFB">
        <w:t>100 тыс</w:t>
      </w:r>
      <w:r w:rsidR="00004FFB" w:rsidRPr="00004FFB">
        <w:t xml:space="preserve">. </w:t>
      </w:r>
      <w:r w:rsidRPr="00004FFB">
        <w:t>руб</w:t>
      </w:r>
      <w:r w:rsidR="00004FFB" w:rsidRPr="00004FFB">
        <w:t>.</w:t>
      </w:r>
    </w:p>
    <w:p w:rsidR="00004FFB" w:rsidRDefault="00B21828" w:rsidP="00004FFB">
      <w:r w:rsidRPr="00004FFB">
        <w:t>Учредители ЗАО</w:t>
      </w:r>
      <w:r w:rsidR="00004FFB">
        <w:t xml:space="preserve"> "</w:t>
      </w:r>
      <w:r w:rsidR="009C11C6" w:rsidRPr="00004FFB">
        <w:t>Воронеж-Полимер</w:t>
      </w:r>
      <w:r w:rsidR="00004FFB">
        <w:t xml:space="preserve">" </w:t>
      </w:r>
      <w:r w:rsidR="00004FFB" w:rsidRPr="00004FFB">
        <w:t xml:space="preserve">- </w:t>
      </w:r>
      <w:r w:rsidR="009C11C6" w:rsidRPr="00004FFB">
        <w:t>физические лица</w:t>
      </w:r>
      <w:r w:rsidR="00004FFB" w:rsidRPr="00004FFB">
        <w:t>.</w:t>
      </w:r>
    </w:p>
    <w:p w:rsidR="00004FFB" w:rsidRDefault="00FF6B64" w:rsidP="00004FFB">
      <w:r w:rsidRPr="00004FFB">
        <w:t>Генеральный директор</w:t>
      </w:r>
      <w:r w:rsidR="00004FFB" w:rsidRPr="00004FFB">
        <w:t xml:space="preserve"> - </w:t>
      </w:r>
      <w:r w:rsidRPr="00004FFB">
        <w:t>Милюкова Анастасия Владимировна</w:t>
      </w:r>
      <w:r w:rsidR="00004FFB" w:rsidRPr="00004FFB">
        <w:t>.</w:t>
      </w:r>
    </w:p>
    <w:p w:rsidR="00004FFB" w:rsidRDefault="00A21233" w:rsidP="00004FFB">
      <w:r w:rsidRPr="00004FFB">
        <w:t xml:space="preserve">Основной вид предполагаемой деятельности </w:t>
      </w:r>
      <w:r w:rsidR="00004FFB">
        <w:t>-</w:t>
      </w:r>
      <w:r w:rsidRPr="00004FFB">
        <w:t xml:space="preserve"> производство плит из </w:t>
      </w:r>
      <w:r w:rsidR="00703E30" w:rsidRPr="00004FFB">
        <w:t xml:space="preserve">пенополистирола </w:t>
      </w:r>
      <w:r w:rsidRPr="00004FFB">
        <w:t>и их последующая продажа</w:t>
      </w:r>
      <w:r w:rsidR="00004FFB" w:rsidRPr="00004FFB">
        <w:t>.</w:t>
      </w:r>
    </w:p>
    <w:p w:rsidR="00004FFB" w:rsidRDefault="001A7A02" w:rsidP="00004FFB">
      <w:r w:rsidRPr="00004FFB">
        <w:t xml:space="preserve">На данный момент </w:t>
      </w:r>
      <w:r w:rsidR="00FF6B64" w:rsidRPr="00004FFB">
        <w:t xml:space="preserve">перед компанией стоят </w:t>
      </w:r>
      <w:r w:rsidRPr="00004FFB">
        <w:t>шесть основных целей</w:t>
      </w:r>
      <w:r w:rsidR="00004FFB" w:rsidRPr="00004FFB">
        <w:t>:</w:t>
      </w:r>
    </w:p>
    <w:p w:rsidR="00004FFB" w:rsidRDefault="00703E30" w:rsidP="00004FFB">
      <w:r w:rsidRPr="00004FFB">
        <w:t>1</w:t>
      </w:r>
      <w:r w:rsidR="00004FFB" w:rsidRPr="00004FFB">
        <w:t xml:space="preserve">. </w:t>
      </w:r>
      <w:r w:rsidR="00A21233" w:rsidRPr="00004FFB">
        <w:t xml:space="preserve">Получение </w:t>
      </w:r>
      <w:r w:rsidRPr="00004FFB">
        <w:t xml:space="preserve">максимально возможной прибыли, </w:t>
      </w:r>
      <w:r w:rsidR="00A21233" w:rsidRPr="00004FFB">
        <w:t>достаточной для погашения заемных средств и накопления чистой прибыли для дальнейшего увеличения фондов потребления работников фирмы и развития производства, своевременный и полный возврат кредитных средств</w:t>
      </w:r>
      <w:r w:rsidR="00004FFB" w:rsidRPr="00004FFB">
        <w:t>.</w:t>
      </w:r>
    </w:p>
    <w:p w:rsidR="00004FFB" w:rsidRDefault="00A21233" w:rsidP="00004FFB">
      <w:r w:rsidRPr="00004FFB">
        <w:t>2</w:t>
      </w:r>
      <w:r w:rsidR="00004FFB" w:rsidRPr="00004FFB">
        <w:t xml:space="preserve">. </w:t>
      </w:r>
      <w:r w:rsidRPr="00004FFB">
        <w:t>Удовлетворение спроса населения г</w:t>
      </w:r>
      <w:r w:rsidR="00004FFB" w:rsidRPr="00004FFB">
        <w:t xml:space="preserve">. </w:t>
      </w:r>
      <w:r w:rsidRPr="00004FFB">
        <w:t>Воронежа в названном строительном материале и обеспечение оптовых поставок строительным и торгующим организациям Воронежской области, что соответствует приоритетным направлениям социально-экономического развития области</w:t>
      </w:r>
      <w:r w:rsidR="00004FFB" w:rsidRPr="00004FFB">
        <w:t>.</w:t>
      </w:r>
    </w:p>
    <w:p w:rsidR="00004FFB" w:rsidRDefault="00703E30" w:rsidP="00004FFB">
      <w:r w:rsidRPr="00004FFB">
        <w:t>3</w:t>
      </w:r>
      <w:r w:rsidR="00004FFB" w:rsidRPr="00004FFB">
        <w:t xml:space="preserve">. </w:t>
      </w:r>
      <w:r w:rsidR="001A7A02" w:rsidRPr="00004FFB">
        <w:t xml:space="preserve">Обеспечение </w:t>
      </w:r>
      <w:r w:rsidRPr="00004FFB">
        <w:t>благосостояния</w:t>
      </w:r>
      <w:r w:rsidR="001A7A02" w:rsidRPr="00004FFB">
        <w:t xml:space="preserve"> рабочих</w:t>
      </w:r>
      <w:r w:rsidRPr="00004FFB">
        <w:t xml:space="preserve">, </w:t>
      </w:r>
      <w:r w:rsidR="00004FFB">
        <w:t>т.к</w:t>
      </w:r>
      <w:r w:rsidR="00EC6062">
        <w:t>.</w:t>
      </w:r>
      <w:r w:rsidR="00004FFB" w:rsidRPr="00004FFB">
        <w:t xml:space="preserve"> </w:t>
      </w:r>
      <w:r w:rsidRPr="00004FFB">
        <w:t>имидж преуспевающей фирмы внушает окружающим уверенность, а это значит, что у них появится желание сделать заказ или заключить контракт именно с такой фирмой</w:t>
      </w:r>
      <w:r w:rsidR="00004FFB" w:rsidRPr="00004FFB">
        <w:t>.</w:t>
      </w:r>
    </w:p>
    <w:p w:rsidR="00004FFB" w:rsidRDefault="00A21233" w:rsidP="00004FFB">
      <w:r w:rsidRPr="00004FFB">
        <w:t>3</w:t>
      </w:r>
      <w:r w:rsidR="00004FFB" w:rsidRPr="00004FFB">
        <w:t xml:space="preserve">. </w:t>
      </w:r>
      <w:r w:rsidR="00703E30" w:rsidRPr="00004FFB">
        <w:t>Завоевание основной доли строительного рынка в Воронеже</w:t>
      </w:r>
      <w:r w:rsidR="00004FFB" w:rsidRPr="00004FFB">
        <w:t>.</w:t>
      </w:r>
    </w:p>
    <w:p w:rsidR="00004FFB" w:rsidRDefault="00A21233" w:rsidP="00004FFB">
      <w:r w:rsidRPr="00004FFB">
        <w:t>4</w:t>
      </w:r>
      <w:r w:rsidR="00004FFB" w:rsidRPr="00004FFB">
        <w:t xml:space="preserve">. </w:t>
      </w:r>
      <w:r w:rsidR="00703E30" w:rsidRPr="00004FFB">
        <w:t xml:space="preserve">Достижение максимальной </w:t>
      </w:r>
      <w:r w:rsidR="001A7A02" w:rsidRPr="00004FFB">
        <w:t>производительност</w:t>
      </w:r>
      <w:r w:rsidR="00703E30" w:rsidRPr="00004FFB">
        <w:t>и и как следствие наиболее полного использов</w:t>
      </w:r>
      <w:r w:rsidR="006505EB" w:rsidRPr="00004FFB">
        <w:t>ания имеющихся производственных ресурсов</w:t>
      </w:r>
      <w:r w:rsidR="00004FFB" w:rsidRPr="00004FFB">
        <w:t>.</w:t>
      </w:r>
    </w:p>
    <w:p w:rsidR="008770CB" w:rsidRPr="00004FFB" w:rsidRDefault="00B21828" w:rsidP="00004FFB">
      <w:r w:rsidRPr="00004FFB">
        <w:t>Стратегия ЗАО</w:t>
      </w:r>
      <w:r w:rsidR="00004FFB">
        <w:t xml:space="preserve"> "</w:t>
      </w:r>
      <w:r w:rsidR="008770CB" w:rsidRPr="00004FFB">
        <w:t>Воронеж-Полимер</w:t>
      </w:r>
      <w:r w:rsidR="00004FFB">
        <w:t xml:space="preserve">" </w:t>
      </w:r>
      <w:r w:rsidR="008770CB" w:rsidRPr="00004FFB">
        <w:t>в связи с настоящим проектом сочетается с современными прогрессивными тенденциями к укрупнению деятельности стабильных предприятий малого и среднего бизнеса, что ведет к созданию дополнительных рабочих мест и снижению остроты проблемы занятости населения</w:t>
      </w:r>
    </w:p>
    <w:p w:rsidR="00004FFB" w:rsidRDefault="00765E35" w:rsidP="00004FFB">
      <w:r w:rsidRPr="00004FFB">
        <w:t xml:space="preserve">Продукт производства </w:t>
      </w:r>
      <w:r w:rsidR="00004FFB">
        <w:t>-</w:t>
      </w:r>
      <w:r w:rsidRPr="00004FFB">
        <w:t xml:space="preserve"> плиты пенополистирольные марок М15, М25, М35, М50</w:t>
      </w:r>
      <w:r w:rsidR="00004FFB" w:rsidRPr="00004FFB">
        <w:t xml:space="preserve">. </w:t>
      </w:r>
      <w:r w:rsidR="00FF6B64" w:rsidRPr="00004FFB">
        <w:t>Основное преимущество пенополистирола</w:t>
      </w:r>
      <w:r w:rsidR="00004FFB">
        <w:t xml:space="preserve"> (</w:t>
      </w:r>
      <w:r w:rsidR="00FF6B64" w:rsidRPr="00004FFB">
        <w:t>пенопласта</w:t>
      </w:r>
      <w:r w:rsidR="00004FFB" w:rsidRPr="00004FFB">
        <w:t xml:space="preserve">) </w:t>
      </w:r>
      <w:r w:rsidR="00FF6B64" w:rsidRPr="00004FFB">
        <w:t>состоит в том, что это</w:t>
      </w:r>
      <w:r w:rsidR="00004FFB" w:rsidRPr="00004FFB">
        <w:t xml:space="preserve"> - </w:t>
      </w:r>
      <w:r w:rsidR="00FF6B64" w:rsidRPr="00004FFB">
        <w:t>один из наиболее дешевых материалов, обладающий хорошими механическими и изоляционными свойствами и значительной конструкционной гибкостью</w:t>
      </w:r>
      <w:r w:rsidR="00004FFB" w:rsidRPr="00004FFB">
        <w:t xml:space="preserve">. </w:t>
      </w:r>
      <w:r w:rsidR="00FF6B64" w:rsidRPr="00004FFB">
        <w:t>Процесс установки прост и не требует специализированных инструментов или квалифицированной рабочей силы</w:t>
      </w:r>
      <w:r w:rsidR="00004FFB" w:rsidRPr="00004FFB">
        <w:t>.</w:t>
      </w:r>
    </w:p>
    <w:p w:rsidR="00004FFB" w:rsidRDefault="002B0451" w:rsidP="00004FFB">
      <w:r w:rsidRPr="00004FFB">
        <w:t>Структура герметичных ячеек дает материалу ряд преимуществ</w:t>
      </w:r>
      <w:r w:rsidR="00004FFB" w:rsidRPr="00004FFB">
        <w:t>:</w:t>
      </w:r>
    </w:p>
    <w:p w:rsidR="00004FFB" w:rsidRDefault="002B0451" w:rsidP="00004FFB">
      <w:r w:rsidRPr="00004FFB">
        <w:t>низкую теплопроводность в течение длительного срока</w:t>
      </w:r>
    </w:p>
    <w:p w:rsidR="00004FFB" w:rsidRDefault="002B0451" w:rsidP="00004FFB">
      <w:r w:rsidRPr="00004FFB">
        <w:t>высокую механическую прочность</w:t>
      </w:r>
    </w:p>
    <w:p w:rsidR="00004FFB" w:rsidRDefault="002B0451" w:rsidP="00004FFB">
      <w:r w:rsidRPr="00004FFB">
        <w:t>отсутствие капиллярности</w:t>
      </w:r>
    </w:p>
    <w:p w:rsidR="00004FFB" w:rsidRDefault="002B0451" w:rsidP="00004FFB">
      <w:r w:rsidRPr="00004FFB">
        <w:t>практически нулевое водопоглощение</w:t>
      </w:r>
    </w:p>
    <w:p w:rsidR="00004FFB" w:rsidRDefault="002B0451" w:rsidP="00004FFB">
      <w:r w:rsidRPr="00004FFB">
        <w:t>долговечность</w:t>
      </w:r>
    </w:p>
    <w:p w:rsidR="00004FFB" w:rsidRDefault="002B0451" w:rsidP="00004FFB">
      <w:r w:rsidRPr="00004FFB">
        <w:t>устойчивость к циклам замораживания-оттаивания</w:t>
      </w:r>
    </w:p>
    <w:p w:rsidR="002B0451" w:rsidRPr="00004FFB" w:rsidRDefault="002B0451" w:rsidP="00004FFB">
      <w:r w:rsidRPr="00004FFB">
        <w:t>высокую устойчивость к паропроницанию</w:t>
      </w:r>
    </w:p>
    <w:p w:rsidR="00004FFB" w:rsidRDefault="002B0451" w:rsidP="00004FFB">
      <w:r w:rsidRPr="00004FFB">
        <w:t>Пенополистирол</w:t>
      </w:r>
      <w:r w:rsidR="00004FFB">
        <w:t xml:space="preserve"> (</w:t>
      </w:r>
      <w:r w:rsidRPr="00004FFB">
        <w:t>пенопласт</w:t>
      </w:r>
      <w:r w:rsidR="00004FFB" w:rsidRPr="00004FFB">
        <w:t xml:space="preserve">) </w:t>
      </w:r>
      <w:r w:rsidRPr="00004FFB">
        <w:t>обладает высокой теплоизоляционной способностью, намного превосходит известные традиционные строительные материалы, способен обеспечить долгую жизнь любого здания, независимо от климатических условий</w:t>
      </w:r>
      <w:r w:rsidR="00004FFB" w:rsidRPr="00004FFB">
        <w:t>.</w:t>
      </w:r>
    </w:p>
    <w:p w:rsidR="00004FFB" w:rsidRDefault="006505EB" w:rsidP="00004FFB">
      <w:r w:rsidRPr="00004FFB">
        <w:t>Анализ сильных и слабых сторон предприятия представлен в форме</w:t>
      </w:r>
      <w:r w:rsidR="00004FFB" w:rsidRPr="00004FFB">
        <w:t xml:space="preserve"> </w:t>
      </w:r>
      <w:r w:rsidRPr="00004FFB">
        <w:t>таблицы 1</w:t>
      </w:r>
      <w:r w:rsidR="00004FFB" w:rsidRPr="00004FFB">
        <w:t>.</w:t>
      </w:r>
    </w:p>
    <w:p w:rsidR="00ED2707" w:rsidRDefault="00ED2707" w:rsidP="00ED2707"/>
    <w:p w:rsidR="00ED2707" w:rsidRPr="00ED2707" w:rsidRDefault="00D041E7" w:rsidP="00EC6062">
      <w:pPr>
        <w:ind w:left="708" w:firstLine="12"/>
      </w:pPr>
      <w:r w:rsidRPr="00004FFB">
        <w:t xml:space="preserve">Таблица </w:t>
      </w:r>
      <w:r w:rsidR="006505EB" w:rsidRPr="00004FFB">
        <w:t>1</w:t>
      </w:r>
      <w:r w:rsidR="00EC6062">
        <w:t xml:space="preserve">. </w:t>
      </w:r>
      <w:r w:rsidR="00ED2707" w:rsidRPr="00ED2707">
        <w:t>Анализ сильных и слабых сторон конкурентов и</w:t>
      </w:r>
      <w:r w:rsidR="00EC6062">
        <w:t xml:space="preserve"> </w:t>
      </w:r>
      <w:r w:rsidR="00ED2707" w:rsidRPr="00ED2707">
        <w:t>собственного предприятия</w:t>
      </w:r>
    </w:p>
    <w:tbl>
      <w:tblPr>
        <w:tblStyle w:val="af3"/>
        <w:tblW w:w="8789" w:type="dxa"/>
        <w:tblLayout w:type="fixed"/>
        <w:tblLook w:val="01E0" w:firstRow="1" w:lastRow="1" w:firstColumn="1" w:lastColumn="1" w:noHBand="0" w:noVBand="0"/>
      </w:tblPr>
      <w:tblGrid>
        <w:gridCol w:w="5318"/>
        <w:gridCol w:w="1808"/>
        <w:gridCol w:w="1663"/>
      </w:tblGrid>
      <w:tr w:rsidR="00A063FE" w:rsidRPr="00004FFB">
        <w:tc>
          <w:tcPr>
            <w:tcW w:w="5318" w:type="dxa"/>
          </w:tcPr>
          <w:p w:rsidR="00A063FE" w:rsidRPr="00004FFB" w:rsidRDefault="00A063FE" w:rsidP="00D05EF8">
            <w:pPr>
              <w:pStyle w:val="afe"/>
            </w:pPr>
            <w:r w:rsidRPr="00004FFB">
              <w:t>Факторы, характеризующие</w:t>
            </w:r>
            <w:r w:rsidR="000516FD" w:rsidRPr="00004FFB">
              <w:t xml:space="preserve"> </w:t>
            </w:r>
            <w:r w:rsidRPr="00004FFB">
              <w:t>предприятие</w:t>
            </w:r>
          </w:p>
        </w:tc>
        <w:tc>
          <w:tcPr>
            <w:tcW w:w="1808" w:type="dxa"/>
          </w:tcPr>
          <w:p w:rsidR="00A063FE" w:rsidRPr="00004FFB" w:rsidRDefault="00A063FE" w:rsidP="00D05EF8">
            <w:pPr>
              <w:pStyle w:val="afe"/>
            </w:pPr>
            <w:r w:rsidRPr="00004FFB">
              <w:t>Преимущества</w:t>
            </w:r>
          </w:p>
        </w:tc>
        <w:tc>
          <w:tcPr>
            <w:tcW w:w="1663" w:type="dxa"/>
          </w:tcPr>
          <w:p w:rsidR="00A063FE" w:rsidRPr="00004FFB" w:rsidRDefault="00A063FE" w:rsidP="00D05EF8">
            <w:pPr>
              <w:pStyle w:val="afe"/>
            </w:pPr>
            <w:r w:rsidRPr="00004FFB">
              <w:t>Недостатки</w:t>
            </w:r>
          </w:p>
        </w:tc>
      </w:tr>
      <w:tr w:rsidR="00A063FE" w:rsidRPr="00004FFB">
        <w:trPr>
          <w:trHeight w:val="1218"/>
        </w:trPr>
        <w:tc>
          <w:tcPr>
            <w:tcW w:w="5318" w:type="dxa"/>
          </w:tcPr>
          <w:p w:rsidR="00A063FE" w:rsidRPr="00004FFB" w:rsidRDefault="00A063FE" w:rsidP="00D05EF8">
            <w:pPr>
              <w:pStyle w:val="afe"/>
            </w:pPr>
            <w:r w:rsidRPr="00004FFB">
              <w:rPr>
                <w:b/>
                <w:bCs/>
              </w:rPr>
              <w:t>Менеджмент предприятия</w:t>
            </w:r>
          </w:p>
          <w:p w:rsidR="00004FFB" w:rsidRDefault="00A063FE" w:rsidP="00D05EF8">
            <w:pPr>
              <w:pStyle w:val="afe"/>
            </w:pPr>
            <w:r w:rsidRPr="00004FFB">
              <w:t>Предпринимательская</w:t>
            </w:r>
            <w:r w:rsidR="00004FFB" w:rsidRPr="00004FFB">
              <w:t xml:space="preserve"> </w:t>
            </w:r>
            <w:r w:rsidRPr="00004FFB">
              <w:t>культура и философия</w:t>
            </w:r>
            <w:r w:rsidR="00004FFB" w:rsidRPr="00004FFB">
              <w:t>;</w:t>
            </w:r>
          </w:p>
          <w:p w:rsidR="00004FFB" w:rsidRDefault="00A063FE" w:rsidP="00D05EF8">
            <w:pPr>
              <w:pStyle w:val="afe"/>
            </w:pPr>
            <w:r w:rsidRPr="00004FFB">
              <w:t>Цели и формулируемые</w:t>
            </w:r>
            <w:r w:rsidR="00004FFB" w:rsidRPr="00004FFB">
              <w:t xml:space="preserve"> </w:t>
            </w:r>
            <w:r w:rsidRPr="00004FFB">
              <w:t>стратегии</w:t>
            </w:r>
            <w:r w:rsidR="00004FFB" w:rsidRPr="00004FFB">
              <w:t>;</w:t>
            </w:r>
          </w:p>
          <w:p w:rsidR="00A063FE" w:rsidRPr="00004FFB" w:rsidRDefault="00A063FE" w:rsidP="00D05EF8">
            <w:pPr>
              <w:pStyle w:val="afe"/>
            </w:pPr>
            <w:r w:rsidRPr="00004FFB">
              <w:t>Система мотивации сотрудников</w:t>
            </w:r>
          </w:p>
        </w:tc>
        <w:tc>
          <w:tcPr>
            <w:tcW w:w="1808" w:type="dxa"/>
          </w:tcPr>
          <w:p w:rsidR="00004FFB" w:rsidRPr="00004FFB" w:rsidRDefault="00004FFB" w:rsidP="00D05EF8">
            <w:pPr>
              <w:pStyle w:val="afe"/>
            </w:pPr>
          </w:p>
          <w:p w:rsidR="00A063FE" w:rsidRPr="00004FFB" w:rsidRDefault="00A063FE" w:rsidP="00D05EF8">
            <w:pPr>
              <w:pStyle w:val="afe"/>
            </w:pPr>
          </w:p>
        </w:tc>
        <w:tc>
          <w:tcPr>
            <w:tcW w:w="1663" w:type="dxa"/>
          </w:tcPr>
          <w:p w:rsidR="00004FFB" w:rsidRPr="00004FFB" w:rsidRDefault="00004FFB" w:rsidP="00D05EF8">
            <w:pPr>
              <w:pStyle w:val="afe"/>
            </w:pPr>
          </w:p>
          <w:p w:rsidR="00A063FE" w:rsidRPr="00004FFB" w:rsidRDefault="00A063FE" w:rsidP="00D05EF8">
            <w:pPr>
              <w:pStyle w:val="afe"/>
            </w:pPr>
            <w:r w:rsidRPr="00004FFB">
              <w:sym w:font="Wingdings 2" w:char="F050"/>
            </w:r>
          </w:p>
          <w:p w:rsidR="00A063FE" w:rsidRPr="00004FFB" w:rsidRDefault="00A063FE" w:rsidP="00D05EF8">
            <w:pPr>
              <w:pStyle w:val="afe"/>
            </w:pPr>
            <w:r w:rsidRPr="00004FFB">
              <w:sym w:font="Wingdings 2" w:char="F050"/>
            </w:r>
          </w:p>
        </w:tc>
      </w:tr>
      <w:tr w:rsidR="00A063FE" w:rsidRPr="00004FFB">
        <w:tc>
          <w:tcPr>
            <w:tcW w:w="5318" w:type="dxa"/>
          </w:tcPr>
          <w:p w:rsidR="00A063FE" w:rsidRPr="00004FFB" w:rsidRDefault="00004FFB" w:rsidP="00D05EF8">
            <w:pPr>
              <w:pStyle w:val="afe"/>
              <w:rPr>
                <w:b/>
                <w:bCs/>
              </w:rPr>
            </w:pPr>
            <w:r w:rsidRPr="00004FFB">
              <w:t xml:space="preserve"> </w:t>
            </w:r>
            <w:r w:rsidR="00A063FE" w:rsidRPr="00004FFB">
              <w:rPr>
                <w:b/>
                <w:bCs/>
              </w:rPr>
              <w:t>Производство</w:t>
            </w:r>
          </w:p>
          <w:p w:rsidR="00004FFB" w:rsidRDefault="00A063FE" w:rsidP="00D05EF8">
            <w:pPr>
              <w:pStyle w:val="afe"/>
            </w:pPr>
            <w:r w:rsidRPr="00004FFB">
              <w:t>Оборудование</w:t>
            </w:r>
            <w:r w:rsidR="00004FFB" w:rsidRPr="00004FFB">
              <w:t>;</w:t>
            </w:r>
          </w:p>
          <w:p w:rsidR="00004FFB" w:rsidRDefault="00A063FE" w:rsidP="00D05EF8">
            <w:pPr>
              <w:pStyle w:val="afe"/>
            </w:pPr>
            <w:r w:rsidRPr="00004FFB">
              <w:t>Гибкость производственных линий</w:t>
            </w:r>
            <w:r w:rsidR="00004FFB" w:rsidRPr="00004FFB">
              <w:t>;</w:t>
            </w:r>
          </w:p>
          <w:p w:rsidR="00A063FE" w:rsidRPr="00004FFB" w:rsidRDefault="00A063FE" w:rsidP="00D05EF8">
            <w:pPr>
              <w:pStyle w:val="afe"/>
            </w:pPr>
            <w:r w:rsidRPr="00004FFB">
              <w:t>Качество производственного планирования и управления</w:t>
            </w:r>
          </w:p>
        </w:tc>
        <w:tc>
          <w:tcPr>
            <w:tcW w:w="1808" w:type="dxa"/>
          </w:tcPr>
          <w:p w:rsidR="00A063FE" w:rsidRPr="00004FFB" w:rsidRDefault="00A063FE" w:rsidP="00D05EF8">
            <w:pPr>
              <w:pStyle w:val="afe"/>
            </w:pPr>
          </w:p>
        </w:tc>
        <w:tc>
          <w:tcPr>
            <w:tcW w:w="1663" w:type="dxa"/>
          </w:tcPr>
          <w:p w:rsidR="00004FFB" w:rsidRPr="00004FFB" w:rsidRDefault="00004FFB" w:rsidP="00D05EF8">
            <w:pPr>
              <w:pStyle w:val="afe"/>
            </w:pPr>
          </w:p>
          <w:p w:rsidR="00A063FE" w:rsidRPr="00004FFB" w:rsidRDefault="00A063FE" w:rsidP="00D05EF8">
            <w:pPr>
              <w:pStyle w:val="afe"/>
            </w:pPr>
            <w:r w:rsidRPr="00004FFB">
              <w:sym w:font="Wingdings 2" w:char="F050"/>
            </w:r>
          </w:p>
        </w:tc>
      </w:tr>
      <w:tr w:rsidR="00A063FE" w:rsidRPr="00004FFB">
        <w:trPr>
          <w:trHeight w:val="1346"/>
        </w:trPr>
        <w:tc>
          <w:tcPr>
            <w:tcW w:w="5318" w:type="dxa"/>
          </w:tcPr>
          <w:p w:rsidR="00A063FE" w:rsidRPr="00004FFB" w:rsidRDefault="00004FFB" w:rsidP="00D05EF8">
            <w:pPr>
              <w:pStyle w:val="afe"/>
              <w:rPr>
                <w:b/>
                <w:bCs/>
              </w:rPr>
            </w:pPr>
            <w:r w:rsidRPr="00004FFB">
              <w:t xml:space="preserve"> </w:t>
            </w:r>
            <w:r w:rsidR="00A063FE" w:rsidRPr="00004FFB">
              <w:rPr>
                <w:b/>
                <w:bCs/>
              </w:rPr>
              <w:t>Научные исследования и</w:t>
            </w:r>
            <w:r w:rsidR="000516FD" w:rsidRPr="00004FFB">
              <w:rPr>
                <w:b/>
                <w:bCs/>
              </w:rPr>
              <w:t xml:space="preserve"> развитие</w:t>
            </w:r>
          </w:p>
          <w:p w:rsidR="00004FFB" w:rsidRDefault="00A063FE" w:rsidP="00D05EF8">
            <w:pPr>
              <w:pStyle w:val="afe"/>
            </w:pPr>
            <w:r w:rsidRPr="00004FFB">
              <w:t>Интенсивность и результаты</w:t>
            </w:r>
            <w:r w:rsidR="00004FFB" w:rsidRPr="00004FFB">
              <w:t>;</w:t>
            </w:r>
          </w:p>
          <w:p w:rsidR="00004FFB" w:rsidRDefault="00A063FE" w:rsidP="00D05EF8">
            <w:pPr>
              <w:pStyle w:val="afe"/>
            </w:pPr>
            <w:r w:rsidRPr="00004FFB">
              <w:t>Ноу-хау</w:t>
            </w:r>
            <w:r w:rsidR="00004FFB" w:rsidRPr="00004FFB">
              <w:t>;</w:t>
            </w:r>
          </w:p>
          <w:p w:rsidR="00A063FE" w:rsidRPr="00004FFB" w:rsidRDefault="00A063FE" w:rsidP="00D05EF8">
            <w:pPr>
              <w:pStyle w:val="afe"/>
            </w:pPr>
            <w:r w:rsidRPr="00004FFB">
              <w:t>Использование новых информационных технологий</w:t>
            </w:r>
            <w:r w:rsidR="00004FFB" w:rsidRPr="00004FFB">
              <w:t xml:space="preserve">. </w:t>
            </w:r>
          </w:p>
        </w:tc>
        <w:tc>
          <w:tcPr>
            <w:tcW w:w="1808" w:type="dxa"/>
          </w:tcPr>
          <w:p w:rsidR="00004FFB" w:rsidRPr="00004FFB" w:rsidRDefault="00004FFB" w:rsidP="00D05EF8">
            <w:pPr>
              <w:pStyle w:val="afe"/>
            </w:pPr>
          </w:p>
          <w:p w:rsidR="00A063FE" w:rsidRPr="00004FFB" w:rsidRDefault="00A063FE" w:rsidP="00D05EF8">
            <w:pPr>
              <w:pStyle w:val="afe"/>
            </w:pPr>
            <w:r w:rsidRPr="00004FFB">
              <w:sym w:font="Wingdings 2" w:char="F050"/>
            </w:r>
          </w:p>
          <w:p w:rsidR="00A063FE" w:rsidRPr="00004FFB" w:rsidRDefault="00A063FE" w:rsidP="00D05EF8">
            <w:pPr>
              <w:pStyle w:val="afe"/>
            </w:pPr>
            <w:r w:rsidRPr="00004FFB">
              <w:sym w:font="Wingdings 2" w:char="F050"/>
            </w:r>
          </w:p>
        </w:tc>
        <w:tc>
          <w:tcPr>
            <w:tcW w:w="1663" w:type="dxa"/>
          </w:tcPr>
          <w:p w:rsidR="00004FFB" w:rsidRPr="00004FFB" w:rsidRDefault="00004FFB" w:rsidP="00D05EF8">
            <w:pPr>
              <w:pStyle w:val="afe"/>
            </w:pPr>
          </w:p>
          <w:p w:rsidR="00A063FE" w:rsidRPr="00004FFB" w:rsidRDefault="00A063FE" w:rsidP="00D05EF8">
            <w:pPr>
              <w:pStyle w:val="afe"/>
            </w:pPr>
          </w:p>
        </w:tc>
      </w:tr>
      <w:tr w:rsidR="00A063FE" w:rsidRPr="00004FFB">
        <w:tc>
          <w:tcPr>
            <w:tcW w:w="5318" w:type="dxa"/>
          </w:tcPr>
          <w:p w:rsidR="00A063FE" w:rsidRPr="00004FFB" w:rsidRDefault="00A063FE" w:rsidP="00D05EF8">
            <w:pPr>
              <w:pStyle w:val="afe"/>
              <w:rPr>
                <w:b/>
                <w:bCs/>
              </w:rPr>
            </w:pPr>
            <w:r w:rsidRPr="00004FFB">
              <w:rPr>
                <w:b/>
                <w:bCs/>
              </w:rPr>
              <w:t>Маркетинг</w:t>
            </w:r>
          </w:p>
          <w:p w:rsidR="00004FFB" w:rsidRDefault="00A063FE" w:rsidP="00D05EF8">
            <w:pPr>
              <w:pStyle w:val="afe"/>
            </w:pPr>
            <w:r w:rsidRPr="00004FFB">
              <w:t>Организация сбыта</w:t>
            </w:r>
            <w:r w:rsidR="00004FFB" w:rsidRPr="00004FFB">
              <w:t>;</w:t>
            </w:r>
          </w:p>
          <w:p w:rsidR="00004FFB" w:rsidRDefault="00A063FE" w:rsidP="00D05EF8">
            <w:pPr>
              <w:pStyle w:val="afe"/>
            </w:pPr>
            <w:r w:rsidRPr="00004FFB">
              <w:t>Расположение сбытовых филиалов</w:t>
            </w:r>
            <w:r w:rsidR="00004FFB" w:rsidRPr="00004FFB">
              <w:t>;</w:t>
            </w:r>
          </w:p>
          <w:p w:rsidR="00A063FE" w:rsidRPr="00004FFB" w:rsidRDefault="00A063FE" w:rsidP="00D05EF8">
            <w:pPr>
              <w:pStyle w:val="afe"/>
            </w:pPr>
            <w:r w:rsidRPr="00004FFB">
              <w:t>Фаза “ Жизненного цикла</w:t>
            </w:r>
            <w:r w:rsidR="00004FFB">
              <w:t xml:space="preserve">" </w:t>
            </w:r>
            <w:r w:rsidRPr="00004FFB">
              <w:t>у важнейших продуктов</w:t>
            </w:r>
          </w:p>
        </w:tc>
        <w:tc>
          <w:tcPr>
            <w:tcW w:w="1808" w:type="dxa"/>
          </w:tcPr>
          <w:p w:rsidR="00004FFB" w:rsidRPr="00004FFB" w:rsidRDefault="00004FFB" w:rsidP="00D05EF8">
            <w:pPr>
              <w:pStyle w:val="afe"/>
            </w:pPr>
          </w:p>
          <w:p w:rsidR="00A063FE" w:rsidRPr="00004FFB" w:rsidRDefault="00A063FE" w:rsidP="00D05EF8">
            <w:pPr>
              <w:pStyle w:val="afe"/>
            </w:pPr>
            <w:r w:rsidRPr="00004FFB">
              <w:sym w:font="Wingdings 2" w:char="F050"/>
            </w:r>
          </w:p>
        </w:tc>
        <w:tc>
          <w:tcPr>
            <w:tcW w:w="1663" w:type="dxa"/>
          </w:tcPr>
          <w:p w:rsidR="00A063FE" w:rsidRPr="00004FFB" w:rsidRDefault="00A063FE" w:rsidP="00D05EF8">
            <w:pPr>
              <w:pStyle w:val="afe"/>
            </w:pPr>
          </w:p>
          <w:p w:rsidR="00A063FE" w:rsidRPr="00004FFB" w:rsidRDefault="00A063FE" w:rsidP="00D05EF8">
            <w:pPr>
              <w:pStyle w:val="afe"/>
            </w:pPr>
            <w:r w:rsidRPr="00004FFB">
              <w:sym w:font="Wingdings 2" w:char="F050"/>
            </w:r>
          </w:p>
          <w:p w:rsidR="00004FFB" w:rsidRPr="00004FFB" w:rsidRDefault="00A063FE" w:rsidP="00D05EF8">
            <w:pPr>
              <w:pStyle w:val="afe"/>
            </w:pPr>
            <w:r w:rsidRPr="00004FFB">
              <w:sym w:font="Wingdings 2" w:char="F050"/>
            </w:r>
          </w:p>
          <w:p w:rsidR="00A063FE" w:rsidRPr="00004FFB" w:rsidRDefault="00A063FE" w:rsidP="00D05EF8">
            <w:pPr>
              <w:pStyle w:val="afe"/>
            </w:pPr>
          </w:p>
        </w:tc>
      </w:tr>
      <w:tr w:rsidR="00A063FE" w:rsidRPr="00004FFB">
        <w:tc>
          <w:tcPr>
            <w:tcW w:w="5318" w:type="dxa"/>
          </w:tcPr>
          <w:p w:rsidR="00A063FE" w:rsidRPr="00004FFB" w:rsidRDefault="00A063FE" w:rsidP="00D05EF8">
            <w:pPr>
              <w:pStyle w:val="afe"/>
              <w:rPr>
                <w:b/>
                <w:bCs/>
              </w:rPr>
            </w:pPr>
            <w:r w:rsidRPr="00004FFB">
              <w:rPr>
                <w:b/>
                <w:bCs/>
              </w:rPr>
              <w:t>Кадры</w:t>
            </w:r>
          </w:p>
          <w:p w:rsidR="00004FFB" w:rsidRDefault="00A063FE" w:rsidP="00D05EF8">
            <w:pPr>
              <w:pStyle w:val="afe"/>
            </w:pPr>
            <w:r w:rsidRPr="00004FFB">
              <w:t>Возрастная структура</w:t>
            </w:r>
            <w:r w:rsidR="00004FFB" w:rsidRPr="00004FFB">
              <w:t>;</w:t>
            </w:r>
          </w:p>
          <w:p w:rsidR="00004FFB" w:rsidRDefault="00A063FE" w:rsidP="00D05EF8">
            <w:pPr>
              <w:pStyle w:val="afe"/>
            </w:pPr>
            <w:r w:rsidRPr="00004FFB">
              <w:t>Уровень образования</w:t>
            </w:r>
            <w:r w:rsidR="00004FFB" w:rsidRPr="00004FFB">
              <w:t>;</w:t>
            </w:r>
          </w:p>
          <w:p w:rsidR="00A063FE" w:rsidRPr="00004FFB" w:rsidRDefault="00A063FE" w:rsidP="00D05EF8">
            <w:pPr>
              <w:pStyle w:val="afe"/>
              <w:rPr>
                <w:b/>
                <w:bCs/>
              </w:rPr>
            </w:pPr>
            <w:r w:rsidRPr="00004FFB">
              <w:t>Квалификация и мотивация</w:t>
            </w:r>
            <w:r w:rsidR="00004FFB" w:rsidRPr="00004FFB">
              <w:t xml:space="preserve"> </w:t>
            </w:r>
            <w:r w:rsidRPr="00004FFB">
              <w:t>менеджмента</w:t>
            </w:r>
            <w:r w:rsidR="00004FFB" w:rsidRPr="00004FFB">
              <w:t xml:space="preserve">. </w:t>
            </w:r>
          </w:p>
        </w:tc>
        <w:tc>
          <w:tcPr>
            <w:tcW w:w="1808" w:type="dxa"/>
          </w:tcPr>
          <w:p w:rsidR="00004FFB" w:rsidRPr="00004FFB" w:rsidRDefault="00004FFB" w:rsidP="00D05EF8">
            <w:pPr>
              <w:pStyle w:val="afe"/>
            </w:pPr>
          </w:p>
          <w:p w:rsidR="00A063FE" w:rsidRPr="00004FFB" w:rsidRDefault="00A063FE" w:rsidP="00D05EF8">
            <w:pPr>
              <w:pStyle w:val="afe"/>
            </w:pPr>
            <w:r w:rsidRPr="00004FFB">
              <w:sym w:font="Wingdings 2" w:char="F050"/>
            </w:r>
          </w:p>
          <w:p w:rsidR="00A063FE" w:rsidRPr="00004FFB" w:rsidRDefault="00A063FE" w:rsidP="00D05EF8">
            <w:pPr>
              <w:pStyle w:val="afe"/>
            </w:pPr>
            <w:r w:rsidRPr="00004FFB">
              <w:sym w:font="Wingdings 2" w:char="F050"/>
            </w:r>
          </w:p>
        </w:tc>
        <w:tc>
          <w:tcPr>
            <w:tcW w:w="1663" w:type="dxa"/>
          </w:tcPr>
          <w:p w:rsidR="00A063FE" w:rsidRPr="00004FFB" w:rsidRDefault="00A063FE" w:rsidP="00D05EF8">
            <w:pPr>
              <w:pStyle w:val="afe"/>
            </w:pPr>
          </w:p>
        </w:tc>
      </w:tr>
      <w:tr w:rsidR="00A063FE" w:rsidRPr="00004FFB">
        <w:tc>
          <w:tcPr>
            <w:tcW w:w="5318" w:type="dxa"/>
          </w:tcPr>
          <w:p w:rsidR="00004FFB" w:rsidRPr="00004FFB" w:rsidRDefault="00A063FE" w:rsidP="00D05EF8">
            <w:pPr>
              <w:pStyle w:val="afe"/>
              <w:rPr>
                <w:b/>
                <w:bCs/>
              </w:rPr>
            </w:pPr>
            <w:r w:rsidRPr="00004FFB">
              <w:rPr>
                <w:b/>
                <w:bCs/>
              </w:rPr>
              <w:t>Финансы</w:t>
            </w:r>
          </w:p>
          <w:p w:rsidR="00004FFB" w:rsidRDefault="00A063FE" w:rsidP="00D05EF8">
            <w:pPr>
              <w:pStyle w:val="afe"/>
            </w:pPr>
            <w:r w:rsidRPr="00004FFB">
              <w:t>Доля собственного капитала</w:t>
            </w:r>
            <w:r w:rsidR="00004FFB" w:rsidRPr="00004FFB">
              <w:t>;</w:t>
            </w:r>
          </w:p>
          <w:p w:rsidR="00004FFB" w:rsidRDefault="00A063FE" w:rsidP="00D05EF8">
            <w:pPr>
              <w:pStyle w:val="afe"/>
            </w:pPr>
            <w:r w:rsidRPr="00004FFB">
              <w:t>Финансовый баланс</w:t>
            </w:r>
            <w:r w:rsidR="00004FFB" w:rsidRPr="00004FFB">
              <w:t>;</w:t>
            </w:r>
          </w:p>
          <w:p w:rsidR="00A063FE" w:rsidRPr="00004FFB" w:rsidRDefault="00A063FE" w:rsidP="00D05EF8">
            <w:pPr>
              <w:pStyle w:val="afe"/>
              <w:rPr>
                <w:b/>
                <w:bCs/>
              </w:rPr>
            </w:pPr>
            <w:r w:rsidRPr="00004FFB">
              <w:t>Возможность получения кредита</w:t>
            </w:r>
            <w:r w:rsidR="00004FFB" w:rsidRPr="00004FFB">
              <w:t xml:space="preserve">. </w:t>
            </w:r>
          </w:p>
        </w:tc>
        <w:tc>
          <w:tcPr>
            <w:tcW w:w="1808" w:type="dxa"/>
          </w:tcPr>
          <w:p w:rsidR="00A063FE" w:rsidRPr="00004FFB" w:rsidRDefault="00A063FE" w:rsidP="00D05EF8">
            <w:pPr>
              <w:pStyle w:val="afe"/>
            </w:pPr>
          </w:p>
          <w:p w:rsidR="00A063FE" w:rsidRPr="00004FFB" w:rsidRDefault="00A063FE" w:rsidP="00D05EF8">
            <w:pPr>
              <w:pStyle w:val="afe"/>
            </w:pPr>
          </w:p>
        </w:tc>
        <w:tc>
          <w:tcPr>
            <w:tcW w:w="1663" w:type="dxa"/>
          </w:tcPr>
          <w:p w:rsidR="00A063FE" w:rsidRPr="00004FFB" w:rsidRDefault="00A063FE" w:rsidP="00D05EF8">
            <w:pPr>
              <w:pStyle w:val="afe"/>
            </w:pPr>
          </w:p>
          <w:p w:rsidR="00A063FE" w:rsidRPr="00004FFB" w:rsidRDefault="00A063FE" w:rsidP="00D05EF8">
            <w:pPr>
              <w:pStyle w:val="afe"/>
            </w:pPr>
          </w:p>
        </w:tc>
      </w:tr>
    </w:tbl>
    <w:p w:rsidR="00D05EF8" w:rsidRDefault="00D05EF8" w:rsidP="00004FFB"/>
    <w:p w:rsidR="00004FFB" w:rsidRDefault="00885250" w:rsidP="00004FFB">
      <w:r w:rsidRPr="00004FFB">
        <w:t xml:space="preserve">Исходя и данных таблицы </w:t>
      </w:r>
      <w:r w:rsidR="00CC2086" w:rsidRPr="00004FFB">
        <w:t>1, можно сделать следующие выводы</w:t>
      </w:r>
      <w:r w:rsidR="00004FFB" w:rsidRPr="00004FFB">
        <w:t>:</w:t>
      </w:r>
    </w:p>
    <w:p w:rsidR="00004FFB" w:rsidRDefault="00A063FE" w:rsidP="00004FFB">
      <w:r w:rsidRPr="00004FFB">
        <w:t xml:space="preserve">основными </w:t>
      </w:r>
      <w:r w:rsidR="00CC2086" w:rsidRPr="00004FFB">
        <w:t>недостатками собственного предприятия являются</w:t>
      </w:r>
      <w:r w:rsidR="00004FFB" w:rsidRPr="00004FFB">
        <w:t xml:space="preserve">: </w:t>
      </w:r>
      <w:r w:rsidR="00CC2086" w:rsidRPr="00004FFB">
        <w:t>недостаток опыта в части формулирования стратегии фирмы, гибкости производственных линий, в отличие от конкурентов, где наиболее слабыми местами выступает внедрение в производственный процесс новых информационных технологий, разработки</w:t>
      </w:r>
      <w:r w:rsidR="00004FFB" w:rsidRPr="00004FFB">
        <w:t xml:space="preserve"> </w:t>
      </w:r>
      <w:r w:rsidR="00CC2086" w:rsidRPr="00004FFB">
        <w:t>фазы “жизненного цикла</w:t>
      </w:r>
      <w:r w:rsidR="00004FFB">
        <w:t xml:space="preserve">" </w:t>
      </w:r>
      <w:r w:rsidR="00CC2086" w:rsidRPr="00004FFB">
        <w:t>у важнейших продуктов</w:t>
      </w:r>
      <w:r w:rsidR="00004FFB" w:rsidRPr="00004FFB">
        <w:t>;</w:t>
      </w:r>
    </w:p>
    <w:p w:rsidR="00004FFB" w:rsidRDefault="00CC2086" w:rsidP="00004FFB">
      <w:r w:rsidRPr="00004FFB">
        <w:t>достоинствами предприятия</w:t>
      </w:r>
      <w:r w:rsidR="00004FFB">
        <w:t xml:space="preserve"> "</w:t>
      </w:r>
      <w:r w:rsidRPr="00004FFB">
        <w:t>Воронеж-Полимер</w:t>
      </w:r>
      <w:r w:rsidR="00004FFB">
        <w:t xml:space="preserve">" </w:t>
      </w:r>
      <w:r w:rsidRPr="00004FFB">
        <w:t>выступает активное внедрение достижений НТП</w:t>
      </w:r>
      <w:r w:rsidR="00004FFB" w:rsidRPr="00004FFB">
        <w:t xml:space="preserve"> </w:t>
      </w:r>
      <w:r w:rsidRPr="00004FFB">
        <w:t>в производство</w:t>
      </w:r>
      <w:r w:rsidR="00004FFB" w:rsidRPr="00004FFB">
        <w:t>;</w:t>
      </w:r>
    </w:p>
    <w:p w:rsidR="00004FFB" w:rsidRDefault="00CC2086" w:rsidP="00004FFB">
      <w:r w:rsidRPr="00004FFB">
        <w:t xml:space="preserve">необходимо также уделить пристальное внимание организации сбыта и </w:t>
      </w:r>
      <w:r w:rsidR="00A063FE" w:rsidRPr="00004FFB">
        <w:t>разработке эффективных маркетинговых программ</w:t>
      </w:r>
      <w:r w:rsidR="00004FFB" w:rsidRPr="00004FFB">
        <w:t>;</w:t>
      </w:r>
    </w:p>
    <w:p w:rsidR="00004FFB" w:rsidRDefault="00CC2086" w:rsidP="00004FFB">
      <w:r w:rsidRPr="00004FFB">
        <w:t>по другим параметрам, таким как</w:t>
      </w:r>
      <w:r w:rsidR="00004FFB" w:rsidRPr="00004FFB">
        <w:t xml:space="preserve"> </w:t>
      </w:r>
      <w:r w:rsidRPr="00004FFB">
        <w:t xml:space="preserve">организация производства, подбор кадров, финансовому состоянию наблюдается паритетное соотношение достоинств и недостатков </w:t>
      </w:r>
      <w:r w:rsidR="00A063FE" w:rsidRPr="00004FFB">
        <w:t>ЗАО</w:t>
      </w:r>
      <w:r w:rsidR="00004FFB">
        <w:t xml:space="preserve"> "</w:t>
      </w:r>
      <w:r w:rsidR="00A063FE" w:rsidRPr="00004FFB">
        <w:t>Воронеж-Полимер</w:t>
      </w:r>
      <w:r w:rsidR="00004FFB">
        <w:t xml:space="preserve">" </w:t>
      </w:r>
      <w:r w:rsidRPr="00004FFB">
        <w:t>и основных конкурентов</w:t>
      </w:r>
      <w:r w:rsidR="00004FFB" w:rsidRPr="00004FFB">
        <w:t>.</w:t>
      </w:r>
    </w:p>
    <w:p w:rsidR="00D05EF8" w:rsidRDefault="00D05EF8" w:rsidP="00D05EF8">
      <w:pPr>
        <w:pStyle w:val="2"/>
      </w:pPr>
    </w:p>
    <w:p w:rsidR="00004FFB" w:rsidRDefault="00ED2707" w:rsidP="00D05EF8">
      <w:pPr>
        <w:pStyle w:val="2"/>
      </w:pPr>
      <w:bookmarkStart w:id="9" w:name="_Toc247032538"/>
      <w:r>
        <w:t>3</w:t>
      </w:r>
      <w:r w:rsidR="00D05EF8">
        <w:t xml:space="preserve">. </w:t>
      </w:r>
      <w:r w:rsidR="001A19F8" w:rsidRPr="00004FFB">
        <w:t>Анализ рынка и основных конкурентов</w:t>
      </w:r>
      <w:bookmarkEnd w:id="9"/>
    </w:p>
    <w:p w:rsidR="00D05EF8" w:rsidRPr="00D05EF8" w:rsidRDefault="00D05EF8" w:rsidP="00D05EF8"/>
    <w:p w:rsidR="00004FFB" w:rsidRDefault="00221040" w:rsidP="00004FFB">
      <w:r w:rsidRPr="00004FFB">
        <w:t>С введением новых строительных нормативов по теплозащите зданий в России возникает необходимость перехода строительной отрасли на новые принципы решения задач</w:t>
      </w:r>
      <w:r w:rsidR="00004FFB" w:rsidRPr="00004FFB">
        <w:t xml:space="preserve">. </w:t>
      </w:r>
      <w:r w:rsidRPr="00004FFB">
        <w:t>При этом архитекторы и проектировщики все чаще обращаются к новым материалам и конструкциям, способным эффективно обеспечивать заданные требования</w:t>
      </w:r>
      <w:r w:rsidR="00004FFB" w:rsidRPr="00004FFB">
        <w:t xml:space="preserve">. </w:t>
      </w:r>
      <w:r w:rsidRPr="00004FFB">
        <w:t>Пенополистирол</w:t>
      </w:r>
      <w:r w:rsidR="00004FFB" w:rsidRPr="00004FFB">
        <w:t xml:space="preserve"> - </w:t>
      </w:r>
      <w:r w:rsidRPr="00004FFB">
        <w:t>один из этих материалов</w:t>
      </w:r>
      <w:r w:rsidR="00004FFB" w:rsidRPr="00004FFB">
        <w:t xml:space="preserve">. </w:t>
      </w:r>
      <w:r w:rsidRPr="00004FFB">
        <w:t>Благодаря своему высокому качеству, умеренной цене и легкости установки пенополистирол пользуется высокой популярностью среди строителей</w:t>
      </w:r>
      <w:r w:rsidR="00004FFB" w:rsidRPr="00004FFB">
        <w:t>.</w:t>
      </w:r>
    </w:p>
    <w:p w:rsidR="00004FFB" w:rsidRDefault="003566EA" w:rsidP="00004FFB">
      <w:r w:rsidRPr="00004FFB">
        <w:t>Данный материал прошел все экспертизы соответствующих ведомств, находит широкое применение в строительстве и в настоящее время эксплуатируется во всех регионах России</w:t>
      </w:r>
      <w:r w:rsidR="00004FFB" w:rsidRPr="00004FFB">
        <w:t xml:space="preserve">. </w:t>
      </w:r>
      <w:r w:rsidRPr="00004FFB">
        <w:t xml:space="preserve">Пенопласт полистирольный </w:t>
      </w:r>
      <w:r w:rsidR="00004FFB">
        <w:t>-</w:t>
      </w:r>
      <w:r w:rsidRPr="00004FFB">
        <w:t xml:space="preserve"> современный, экологически чистый материал, позволяет обеспечить высокую степень теплоизоляции</w:t>
      </w:r>
      <w:r w:rsidR="00004FFB" w:rsidRPr="00004FFB">
        <w:t xml:space="preserve">. </w:t>
      </w:r>
      <w:r w:rsidRPr="00004FFB">
        <w:t>Пенополистирольные плиты почти невесомы, удобны при транспортировке и монтаже, долговечны и надежны</w:t>
      </w:r>
      <w:r w:rsidR="00004FFB" w:rsidRPr="00004FFB">
        <w:t xml:space="preserve">. </w:t>
      </w:r>
      <w:r w:rsidRPr="00004FFB">
        <w:t>Таким образом, использование этих плит существенно экономит строительство и эксплуатационные затраты</w:t>
      </w:r>
      <w:r w:rsidR="00004FFB" w:rsidRPr="00004FFB">
        <w:t xml:space="preserve">. </w:t>
      </w:r>
      <w:r w:rsidRPr="00004FFB">
        <w:t>Кроме того, пенопласт находит все более широкое применение в качестве декоративного материала для отделки внутреннего интерьера помещения</w:t>
      </w:r>
      <w:r w:rsidR="00004FFB" w:rsidRPr="00004FFB">
        <w:t>.</w:t>
      </w:r>
    </w:p>
    <w:p w:rsidR="00004FFB" w:rsidRDefault="003566EA" w:rsidP="00004FFB">
      <w:r w:rsidRPr="00004FFB">
        <w:t>Ужесточение требований, предъявляемых к теплоизоляции зданий, обуславливает повсеместное использование в строительстве различных теплоизоляционных материалов</w:t>
      </w:r>
      <w:r w:rsidR="00004FFB" w:rsidRPr="00004FFB">
        <w:t xml:space="preserve">. </w:t>
      </w:r>
      <w:r w:rsidRPr="00004FFB">
        <w:t>Одним из традиционных утеплителей является беспрессовый пенополистирол</w:t>
      </w:r>
      <w:r w:rsidR="00004FFB">
        <w:t xml:space="preserve"> (</w:t>
      </w:r>
      <w:r w:rsidRPr="00004FFB">
        <w:t>пенопласт</w:t>
      </w:r>
      <w:r w:rsidR="00004FFB" w:rsidRPr="00004FFB">
        <w:t xml:space="preserve">). </w:t>
      </w:r>
      <w:r w:rsidRPr="00004FFB">
        <w:t>В настоящее время в Европе более 60% всего производимого пенополистирола используется для целей теплоизоляции</w:t>
      </w:r>
      <w:r w:rsidR="00004FFB" w:rsidRPr="00004FFB">
        <w:t xml:space="preserve">. </w:t>
      </w:r>
      <w:r w:rsidRPr="00004FFB">
        <w:t>Пенополистирол устойчив к воздействию растворов кислот и щелочей, спиртов</w:t>
      </w:r>
      <w:r w:rsidR="00004FFB" w:rsidRPr="00004FFB">
        <w:t>.</w:t>
      </w:r>
    </w:p>
    <w:p w:rsidR="00004FFB" w:rsidRDefault="003566EA" w:rsidP="00004FFB">
      <w:r w:rsidRPr="00004FFB">
        <w:t>Продукция фирмы отвечает высоким требованиям мировых стандартов</w:t>
      </w:r>
      <w:r w:rsidR="00004FFB" w:rsidRPr="00004FFB">
        <w:t xml:space="preserve">. </w:t>
      </w:r>
      <w:r w:rsidRPr="00004FFB">
        <w:t>Одним из основных преимуществ пенополистирола является способность нести относительно высокую механическую нагрузку при минимальной плотности</w:t>
      </w:r>
      <w:r w:rsidR="00004FFB" w:rsidRPr="00004FFB">
        <w:t xml:space="preserve">. </w:t>
      </w:r>
      <w:r w:rsidRPr="00004FFB">
        <w:t>Это в значительной степени определяет возможности его и</w:t>
      </w:r>
      <w:r w:rsidR="00F245B7" w:rsidRPr="00004FFB">
        <w:t>спользования в строительстве</w:t>
      </w:r>
      <w:r w:rsidR="00004FFB" w:rsidRPr="00004FFB">
        <w:t>.</w:t>
      </w:r>
    </w:p>
    <w:p w:rsidR="00ED2707" w:rsidRDefault="00ED2707" w:rsidP="00004FFB"/>
    <w:p w:rsidR="003566EA" w:rsidRPr="00004FFB" w:rsidRDefault="003566EA" w:rsidP="00B2008D">
      <w:r w:rsidRPr="00004FFB">
        <w:t>Таблица 2</w:t>
      </w:r>
      <w:r w:rsidR="00B2008D">
        <w:t xml:space="preserve">. </w:t>
      </w:r>
      <w:r w:rsidR="00ED2707" w:rsidRPr="00004FFB">
        <w:t>Анализ рынков сбыта</w:t>
      </w:r>
    </w:p>
    <w:tbl>
      <w:tblPr>
        <w:tblStyle w:val="af3"/>
        <w:tblW w:w="8789" w:type="dxa"/>
        <w:tblLayout w:type="fixed"/>
        <w:tblLook w:val="01E0" w:firstRow="1" w:lastRow="1" w:firstColumn="1" w:lastColumn="1" w:noHBand="0" w:noVBand="0"/>
      </w:tblPr>
      <w:tblGrid>
        <w:gridCol w:w="3169"/>
        <w:gridCol w:w="1302"/>
        <w:gridCol w:w="2086"/>
        <w:gridCol w:w="2232"/>
      </w:tblGrid>
      <w:tr w:rsidR="003566EA" w:rsidRPr="00004FFB">
        <w:trPr>
          <w:trHeight w:hRule="exact" w:val="310"/>
        </w:trPr>
        <w:tc>
          <w:tcPr>
            <w:tcW w:w="3708" w:type="dxa"/>
          </w:tcPr>
          <w:p w:rsidR="003566EA" w:rsidRPr="00004FFB" w:rsidRDefault="003566EA" w:rsidP="00ED2707">
            <w:pPr>
              <w:pStyle w:val="afe"/>
            </w:pPr>
            <w:r w:rsidRPr="00004FFB">
              <w:t>Показатели</w:t>
            </w:r>
          </w:p>
        </w:tc>
        <w:tc>
          <w:tcPr>
            <w:tcW w:w="1498" w:type="dxa"/>
          </w:tcPr>
          <w:p w:rsidR="003566EA" w:rsidRPr="00004FFB" w:rsidRDefault="003566EA" w:rsidP="00ED2707">
            <w:pPr>
              <w:pStyle w:val="afe"/>
            </w:pPr>
            <w:r w:rsidRPr="00004FFB">
              <w:t>г</w:t>
            </w:r>
            <w:r w:rsidR="00004FFB" w:rsidRPr="00004FFB">
              <w:t xml:space="preserve">. </w:t>
            </w:r>
            <w:r w:rsidRPr="00004FFB">
              <w:t>Воронеж</w:t>
            </w:r>
          </w:p>
        </w:tc>
        <w:tc>
          <w:tcPr>
            <w:tcW w:w="2426" w:type="dxa"/>
          </w:tcPr>
          <w:p w:rsidR="003566EA" w:rsidRPr="00004FFB" w:rsidRDefault="003566EA" w:rsidP="00ED2707">
            <w:pPr>
              <w:pStyle w:val="afe"/>
            </w:pPr>
            <w:r w:rsidRPr="00004FFB">
              <w:t>Воронежская область</w:t>
            </w:r>
          </w:p>
        </w:tc>
        <w:tc>
          <w:tcPr>
            <w:tcW w:w="2599" w:type="dxa"/>
          </w:tcPr>
          <w:p w:rsidR="003566EA" w:rsidRPr="00004FFB" w:rsidRDefault="003566EA" w:rsidP="00ED2707">
            <w:pPr>
              <w:pStyle w:val="afe"/>
            </w:pPr>
            <w:r w:rsidRPr="00004FFB">
              <w:t>За пределами области</w:t>
            </w:r>
          </w:p>
        </w:tc>
      </w:tr>
      <w:tr w:rsidR="003566EA" w:rsidRPr="00004FFB">
        <w:trPr>
          <w:trHeight w:hRule="exact" w:val="310"/>
        </w:trPr>
        <w:tc>
          <w:tcPr>
            <w:tcW w:w="3708" w:type="dxa"/>
          </w:tcPr>
          <w:p w:rsidR="003566EA" w:rsidRPr="00004FFB" w:rsidRDefault="003566EA" w:rsidP="00ED2707">
            <w:pPr>
              <w:pStyle w:val="afe"/>
            </w:pPr>
            <w:r w:rsidRPr="00004FFB">
              <w:t>Уровень спроса</w:t>
            </w:r>
          </w:p>
        </w:tc>
        <w:tc>
          <w:tcPr>
            <w:tcW w:w="1498" w:type="dxa"/>
          </w:tcPr>
          <w:p w:rsidR="003566EA" w:rsidRPr="00004FFB" w:rsidRDefault="00E75DB8" w:rsidP="00ED2707">
            <w:pPr>
              <w:pStyle w:val="afe"/>
            </w:pPr>
            <w:r w:rsidRPr="00004FFB">
              <w:t>высокий</w:t>
            </w:r>
          </w:p>
        </w:tc>
        <w:tc>
          <w:tcPr>
            <w:tcW w:w="2426" w:type="dxa"/>
          </w:tcPr>
          <w:p w:rsidR="003566EA" w:rsidRPr="00004FFB" w:rsidRDefault="00E5344D" w:rsidP="00ED2707">
            <w:pPr>
              <w:pStyle w:val="afe"/>
            </w:pPr>
            <w:r w:rsidRPr="00004FFB">
              <w:t>высокий</w:t>
            </w:r>
          </w:p>
        </w:tc>
        <w:tc>
          <w:tcPr>
            <w:tcW w:w="2599" w:type="dxa"/>
          </w:tcPr>
          <w:p w:rsidR="003566EA" w:rsidRPr="00004FFB" w:rsidRDefault="00E75DB8" w:rsidP="00ED2707">
            <w:pPr>
              <w:pStyle w:val="afe"/>
            </w:pPr>
            <w:r w:rsidRPr="00004FFB">
              <w:t>средний</w:t>
            </w:r>
          </w:p>
        </w:tc>
      </w:tr>
      <w:tr w:rsidR="003566EA" w:rsidRPr="00004FFB">
        <w:trPr>
          <w:trHeight w:hRule="exact" w:val="288"/>
        </w:trPr>
        <w:tc>
          <w:tcPr>
            <w:tcW w:w="3708" w:type="dxa"/>
          </w:tcPr>
          <w:p w:rsidR="003566EA" w:rsidRPr="00004FFB" w:rsidRDefault="003566EA" w:rsidP="00ED2707">
            <w:pPr>
              <w:pStyle w:val="afe"/>
            </w:pPr>
            <w:r w:rsidRPr="00004FFB">
              <w:t>Степень удовлетворения спроса</w:t>
            </w:r>
            <w:r w:rsidR="00E75DB8" w:rsidRPr="00004FFB">
              <w:t>,</w:t>
            </w:r>
            <w:r w:rsidR="00004FFB" w:rsidRPr="00004FFB">
              <w:t>%</w:t>
            </w:r>
          </w:p>
        </w:tc>
        <w:tc>
          <w:tcPr>
            <w:tcW w:w="1498" w:type="dxa"/>
          </w:tcPr>
          <w:p w:rsidR="003566EA" w:rsidRPr="00004FFB" w:rsidRDefault="00E75DB8" w:rsidP="00ED2707">
            <w:pPr>
              <w:pStyle w:val="afe"/>
            </w:pPr>
            <w:r w:rsidRPr="00004FFB">
              <w:t>20</w:t>
            </w:r>
          </w:p>
        </w:tc>
        <w:tc>
          <w:tcPr>
            <w:tcW w:w="2426" w:type="dxa"/>
          </w:tcPr>
          <w:p w:rsidR="003566EA" w:rsidRPr="00004FFB" w:rsidRDefault="00E75DB8" w:rsidP="00ED2707">
            <w:pPr>
              <w:pStyle w:val="afe"/>
            </w:pPr>
            <w:r w:rsidRPr="00004FFB">
              <w:t>20</w:t>
            </w:r>
          </w:p>
        </w:tc>
        <w:tc>
          <w:tcPr>
            <w:tcW w:w="2599" w:type="dxa"/>
          </w:tcPr>
          <w:p w:rsidR="003566EA" w:rsidRPr="00004FFB" w:rsidRDefault="00E75DB8" w:rsidP="00ED2707">
            <w:pPr>
              <w:pStyle w:val="afe"/>
            </w:pPr>
            <w:r w:rsidRPr="00004FFB">
              <w:t>30</w:t>
            </w:r>
          </w:p>
        </w:tc>
      </w:tr>
      <w:tr w:rsidR="003566EA" w:rsidRPr="00004FFB">
        <w:trPr>
          <w:trHeight w:hRule="exact" w:val="302"/>
        </w:trPr>
        <w:tc>
          <w:tcPr>
            <w:tcW w:w="3708" w:type="dxa"/>
          </w:tcPr>
          <w:p w:rsidR="003566EA" w:rsidRPr="00004FFB" w:rsidRDefault="003566EA" w:rsidP="00ED2707">
            <w:pPr>
              <w:pStyle w:val="afe"/>
            </w:pPr>
            <w:r w:rsidRPr="00004FFB">
              <w:t>Уровень конкуренции</w:t>
            </w:r>
          </w:p>
        </w:tc>
        <w:tc>
          <w:tcPr>
            <w:tcW w:w="1498" w:type="dxa"/>
          </w:tcPr>
          <w:p w:rsidR="003566EA" w:rsidRPr="00004FFB" w:rsidRDefault="00E75DB8" w:rsidP="00ED2707">
            <w:pPr>
              <w:pStyle w:val="afe"/>
            </w:pPr>
            <w:r w:rsidRPr="00004FFB">
              <w:t>низкий</w:t>
            </w:r>
          </w:p>
        </w:tc>
        <w:tc>
          <w:tcPr>
            <w:tcW w:w="2426" w:type="dxa"/>
          </w:tcPr>
          <w:p w:rsidR="003566EA" w:rsidRPr="00004FFB" w:rsidRDefault="00E75DB8" w:rsidP="00ED2707">
            <w:pPr>
              <w:pStyle w:val="afe"/>
            </w:pPr>
            <w:r w:rsidRPr="00004FFB">
              <w:t>средний</w:t>
            </w:r>
          </w:p>
        </w:tc>
        <w:tc>
          <w:tcPr>
            <w:tcW w:w="2599" w:type="dxa"/>
          </w:tcPr>
          <w:p w:rsidR="003566EA" w:rsidRPr="00004FFB" w:rsidRDefault="00E75DB8" w:rsidP="00ED2707">
            <w:pPr>
              <w:pStyle w:val="afe"/>
            </w:pPr>
            <w:r w:rsidRPr="00004FFB">
              <w:t>высокий</w:t>
            </w:r>
          </w:p>
        </w:tc>
      </w:tr>
      <w:tr w:rsidR="003566EA" w:rsidRPr="00004FFB">
        <w:trPr>
          <w:trHeight w:hRule="exact" w:val="598"/>
        </w:trPr>
        <w:tc>
          <w:tcPr>
            <w:tcW w:w="3708" w:type="dxa"/>
          </w:tcPr>
          <w:p w:rsidR="003566EA" w:rsidRPr="00004FFB" w:rsidRDefault="003566EA" w:rsidP="00ED2707">
            <w:pPr>
              <w:pStyle w:val="afe"/>
            </w:pPr>
            <w:r w:rsidRPr="00004FFB">
              <w:t>Доля потребителей, готовых купить продукцию,</w:t>
            </w:r>
            <w:r w:rsidR="00B2008D">
              <w:t xml:space="preserve"> </w:t>
            </w:r>
            <w:r w:rsidR="00004FFB" w:rsidRPr="00004FFB">
              <w:t>%</w:t>
            </w:r>
          </w:p>
        </w:tc>
        <w:tc>
          <w:tcPr>
            <w:tcW w:w="1498" w:type="dxa"/>
          </w:tcPr>
          <w:p w:rsidR="003566EA" w:rsidRPr="00004FFB" w:rsidRDefault="00E75DB8" w:rsidP="00ED2707">
            <w:pPr>
              <w:pStyle w:val="afe"/>
            </w:pPr>
            <w:r w:rsidRPr="00004FFB">
              <w:t>50</w:t>
            </w:r>
          </w:p>
        </w:tc>
        <w:tc>
          <w:tcPr>
            <w:tcW w:w="2426" w:type="dxa"/>
          </w:tcPr>
          <w:p w:rsidR="003566EA" w:rsidRPr="00004FFB" w:rsidRDefault="00E5344D" w:rsidP="00ED2707">
            <w:pPr>
              <w:pStyle w:val="afe"/>
            </w:pPr>
            <w:r w:rsidRPr="00004FFB">
              <w:t>3</w:t>
            </w:r>
            <w:r w:rsidR="00E75DB8" w:rsidRPr="00004FFB">
              <w:t>5</w:t>
            </w:r>
          </w:p>
        </w:tc>
        <w:tc>
          <w:tcPr>
            <w:tcW w:w="2599" w:type="dxa"/>
          </w:tcPr>
          <w:p w:rsidR="003566EA" w:rsidRPr="00004FFB" w:rsidRDefault="00E5344D" w:rsidP="00ED2707">
            <w:pPr>
              <w:pStyle w:val="afe"/>
            </w:pPr>
            <w:r w:rsidRPr="00004FFB">
              <w:t>1</w:t>
            </w:r>
            <w:r w:rsidR="00E75DB8" w:rsidRPr="00004FFB">
              <w:t>5</w:t>
            </w:r>
          </w:p>
        </w:tc>
      </w:tr>
    </w:tbl>
    <w:p w:rsidR="00ED2707" w:rsidRDefault="00ED2707" w:rsidP="00004FFB"/>
    <w:p w:rsidR="00004FFB" w:rsidRDefault="00F245B7" w:rsidP="00004FFB">
      <w:r w:rsidRPr="00004FFB">
        <w:t xml:space="preserve">На сегодняшний день потребность в пенополистирольных плитах только </w:t>
      </w:r>
      <w:r w:rsidR="00E75DB8" w:rsidRPr="00004FFB">
        <w:t xml:space="preserve">по </w:t>
      </w:r>
      <w:r w:rsidRPr="00004FFB">
        <w:t>Воронежской области оценивается в</w:t>
      </w:r>
      <w:r w:rsidR="00171D4A" w:rsidRPr="00004FFB">
        <w:t xml:space="preserve"> 50</w:t>
      </w:r>
      <w:r w:rsidRPr="00004FFB">
        <w:t xml:space="preserve"> тыс</w:t>
      </w:r>
      <w:r w:rsidR="00B2008D">
        <w:t>.</w:t>
      </w:r>
      <w:r w:rsidRPr="00004FFB">
        <w:t xml:space="preserve"> м</w:t>
      </w:r>
      <w:r w:rsidRPr="00004FFB">
        <w:rPr>
          <w:vertAlign w:val="superscript"/>
        </w:rPr>
        <w:t>3</w:t>
      </w:r>
      <w:r w:rsidR="00004FFB" w:rsidRPr="00004FFB">
        <w:t xml:space="preserve">. </w:t>
      </w:r>
      <w:r w:rsidR="00E75DB8" w:rsidRPr="00004FFB">
        <w:t>На создаваемом предприятии планируется освоить выпуск</w:t>
      </w:r>
      <w:r w:rsidR="004A4517" w:rsidRPr="00004FFB">
        <w:t xml:space="preserve"> и последующую реализацию плит различных марок на полностью отечественном сырье, что позволит снизить стоимость нашей продукции в 2 </w:t>
      </w:r>
      <w:r w:rsidR="00004FFB">
        <w:t>-</w:t>
      </w:r>
      <w:r w:rsidR="004A4517" w:rsidRPr="00004FFB">
        <w:t xml:space="preserve"> 3 раза по сравнению с импортной</w:t>
      </w:r>
      <w:r w:rsidR="00004FFB" w:rsidRPr="00004FFB">
        <w:t>.</w:t>
      </w:r>
    </w:p>
    <w:p w:rsidR="00004FFB" w:rsidRDefault="004A4517" w:rsidP="00004FFB">
      <w:r w:rsidRPr="00004FFB">
        <w:t>По оценкам независимых отечественных и зарубежных экспертов научные разработки ЗАО</w:t>
      </w:r>
      <w:r w:rsidR="00004FFB">
        <w:t xml:space="preserve"> "</w:t>
      </w:r>
      <w:r w:rsidRPr="00004FFB">
        <w:t>Воронеж-Полимер</w:t>
      </w:r>
      <w:r w:rsidR="00004FFB">
        <w:t xml:space="preserve">" </w:t>
      </w:r>
      <w:r w:rsidRPr="00004FFB">
        <w:t>и выпускаемое оборудование ни в чем не уступает, а по некоторым показателям превосходит зарубежные аналоги</w:t>
      </w:r>
      <w:r w:rsidR="00004FFB" w:rsidRPr="00004FFB">
        <w:t xml:space="preserve">. </w:t>
      </w:r>
      <w:r w:rsidRPr="00004FFB">
        <w:t>Уровень технологических и технических разработок соответствует мировому и защищен на способы и устройства, а также запатентованы несколько заявок на изобретения основных узлов линии по производству полистирольных плит</w:t>
      </w:r>
      <w:r w:rsidR="00004FFB" w:rsidRPr="00004FFB">
        <w:t>.</w:t>
      </w:r>
    </w:p>
    <w:p w:rsidR="00004FFB" w:rsidRDefault="004A4517" w:rsidP="00004FFB">
      <w:r w:rsidRPr="00004FFB">
        <w:t>Сегмент рынка</w:t>
      </w:r>
      <w:r w:rsidR="00004FFB" w:rsidRPr="00004FFB">
        <w:t xml:space="preserve">: </w:t>
      </w:r>
      <w:r w:rsidR="00BE419A" w:rsidRPr="00004FFB">
        <w:t xml:space="preserve">предприятия по выпуску холодильной техники и оборудования, </w:t>
      </w:r>
      <w:r w:rsidRPr="00004FFB">
        <w:t xml:space="preserve">предприятия строительной </w:t>
      </w:r>
      <w:r w:rsidR="00BE419A" w:rsidRPr="00004FFB">
        <w:t>индустрии</w:t>
      </w:r>
      <w:r w:rsidR="00004FFB">
        <w:t xml:space="preserve"> (</w:t>
      </w:r>
      <w:r w:rsidR="00BE419A" w:rsidRPr="00004FFB">
        <w:t>жилищное строительство, строительство автомобильных и железных дорог</w:t>
      </w:r>
      <w:r w:rsidR="00004FFB" w:rsidRPr="00004FFB">
        <w:t>),</w:t>
      </w:r>
      <w:r w:rsidR="00BE419A" w:rsidRPr="00004FFB">
        <w:t xml:space="preserve"> </w:t>
      </w:r>
      <w:r w:rsidRPr="00004FFB">
        <w:t>ЖКХ Воронежа и области, городов и регионов, население</w:t>
      </w:r>
      <w:r w:rsidR="00004FFB" w:rsidRPr="00004FFB">
        <w:t>.</w:t>
      </w:r>
    </w:p>
    <w:p w:rsidR="00004FFB" w:rsidRDefault="00BE419A" w:rsidP="00004FFB">
      <w:r w:rsidRPr="00004FFB">
        <w:t>Объем продаж несущественно зависит от сезонности и зависит от импорта пенополистирола</w:t>
      </w:r>
      <w:r w:rsidR="00004FFB" w:rsidRPr="00004FFB">
        <w:t xml:space="preserve">. </w:t>
      </w:r>
      <w:r w:rsidRPr="00004FFB">
        <w:t>Слабое внедрение в жилищное и промышленное домостроение определяется незаинтересованностью крупных проектных институтов во внедрении новых технологий, а следовательно, и крупных строительных организаций, использующих их проекты</w:t>
      </w:r>
      <w:r w:rsidR="00004FFB" w:rsidRPr="00004FFB">
        <w:t>.</w:t>
      </w:r>
    </w:p>
    <w:p w:rsidR="00004FFB" w:rsidRDefault="00BE419A" w:rsidP="00004FFB">
      <w:r w:rsidRPr="00004FFB">
        <w:t>Основными потребителями полистирольных плит и потолков могут выступить</w:t>
      </w:r>
      <w:r w:rsidR="00004FFB" w:rsidRPr="00004FFB">
        <w:t>:</w:t>
      </w:r>
    </w:p>
    <w:p w:rsidR="00BE419A" w:rsidRPr="00004FFB" w:rsidRDefault="00BE419A" w:rsidP="00004FFB">
      <w:r w:rsidRPr="00004FFB">
        <w:t>Муниципальные органы власти в лице жилищно-коммунальных хозяйств</w:t>
      </w:r>
    </w:p>
    <w:p w:rsidR="00BE419A" w:rsidRPr="00004FFB" w:rsidRDefault="00BE419A" w:rsidP="00004FFB">
      <w:r w:rsidRPr="00004FFB">
        <w:t>Строительные организации</w:t>
      </w:r>
    </w:p>
    <w:p w:rsidR="00BE419A" w:rsidRPr="00004FFB" w:rsidRDefault="00BE419A" w:rsidP="00004FFB">
      <w:r w:rsidRPr="00004FFB">
        <w:t>Рынки и магазины стройматериалов</w:t>
      </w:r>
    </w:p>
    <w:p w:rsidR="00004FFB" w:rsidRDefault="001D3378" w:rsidP="00004FFB">
      <w:r w:rsidRPr="00004FFB">
        <w:t>Конкуренты</w:t>
      </w:r>
      <w:r w:rsidR="00004FFB" w:rsidRPr="00004FFB">
        <w:t>:</w:t>
      </w:r>
    </w:p>
    <w:p w:rsidR="00004FFB" w:rsidRDefault="001D3378" w:rsidP="00004FFB">
      <w:r w:rsidRPr="00004FFB">
        <w:rPr>
          <w:lang w:val="en-US"/>
        </w:rPr>
        <w:t>Unicor</w:t>
      </w:r>
      <w:r w:rsidR="00004FFB" w:rsidRPr="00004FFB">
        <w:t xml:space="preserve"> (</w:t>
      </w:r>
      <w:r w:rsidRPr="00004FFB">
        <w:t>Германия</w:t>
      </w:r>
      <w:r w:rsidR="00004FFB" w:rsidRPr="00004FFB">
        <w:t>)</w:t>
      </w:r>
    </w:p>
    <w:p w:rsidR="00004FFB" w:rsidRDefault="001D3378" w:rsidP="00004FFB">
      <w:r w:rsidRPr="00004FFB">
        <w:rPr>
          <w:lang w:val="en-US"/>
        </w:rPr>
        <w:t>Henko</w:t>
      </w:r>
      <w:r w:rsidR="00004FFB">
        <w:t xml:space="preserve"> (</w:t>
      </w:r>
      <w:r w:rsidRPr="00004FFB">
        <w:t>Бельгия</w:t>
      </w:r>
      <w:r w:rsidR="00004FFB" w:rsidRPr="00004FFB">
        <w:t>)</w:t>
      </w:r>
    </w:p>
    <w:p w:rsidR="00004FFB" w:rsidRDefault="001D3378" w:rsidP="00004FFB">
      <w:r w:rsidRPr="00004FFB">
        <w:t>НПО</w:t>
      </w:r>
      <w:r w:rsidR="00004FFB">
        <w:t xml:space="preserve"> "</w:t>
      </w:r>
      <w:r w:rsidRPr="00004FFB">
        <w:t>Пластик</w:t>
      </w:r>
      <w:r w:rsidR="00004FFB">
        <w:t>" (</w:t>
      </w:r>
      <w:r w:rsidRPr="00004FFB">
        <w:t>г</w:t>
      </w:r>
      <w:r w:rsidR="00004FFB" w:rsidRPr="00004FFB">
        <w:t xml:space="preserve">. </w:t>
      </w:r>
      <w:r w:rsidR="00C51CD2" w:rsidRPr="00004FFB">
        <w:t>Рязань</w:t>
      </w:r>
      <w:r w:rsidR="00004FFB" w:rsidRPr="00004FFB">
        <w:t>)</w:t>
      </w:r>
    </w:p>
    <w:p w:rsidR="00ED2707" w:rsidRDefault="00ED2707" w:rsidP="00ED2707"/>
    <w:p w:rsidR="00ED2707" w:rsidRPr="00B2008D" w:rsidRDefault="003566EA" w:rsidP="00B2008D">
      <w:pPr>
        <w:ind w:left="708" w:firstLine="12"/>
      </w:pPr>
      <w:r w:rsidRPr="00004FFB">
        <w:t>Таблица 3</w:t>
      </w:r>
      <w:r w:rsidR="00B2008D">
        <w:t xml:space="preserve">. </w:t>
      </w:r>
      <w:r w:rsidR="00ED2707" w:rsidRPr="00B2008D">
        <w:t>Сравнительная характеристика позиций предприятия и конкурентов</w:t>
      </w:r>
    </w:p>
    <w:tbl>
      <w:tblPr>
        <w:tblStyle w:val="af3"/>
        <w:tblW w:w="8789" w:type="dxa"/>
        <w:tblLayout w:type="fixed"/>
        <w:tblLook w:val="01E0" w:firstRow="1" w:lastRow="1" w:firstColumn="1" w:lastColumn="1" w:noHBand="0" w:noVBand="0"/>
      </w:tblPr>
      <w:tblGrid>
        <w:gridCol w:w="2634"/>
        <w:gridCol w:w="1853"/>
        <w:gridCol w:w="1371"/>
        <w:gridCol w:w="1215"/>
        <w:gridCol w:w="1716"/>
      </w:tblGrid>
      <w:tr w:rsidR="003566EA" w:rsidRPr="00004FFB">
        <w:tc>
          <w:tcPr>
            <w:tcW w:w="3160" w:type="dxa"/>
          </w:tcPr>
          <w:p w:rsidR="003566EA" w:rsidRPr="00004FFB" w:rsidRDefault="003566EA" w:rsidP="00ED2707">
            <w:pPr>
              <w:pStyle w:val="afe"/>
            </w:pPr>
            <w:r w:rsidRPr="00004FFB">
              <w:t>Область сравнения</w:t>
            </w:r>
          </w:p>
        </w:tc>
        <w:tc>
          <w:tcPr>
            <w:tcW w:w="2207" w:type="dxa"/>
          </w:tcPr>
          <w:p w:rsidR="003566EA" w:rsidRPr="00004FFB" w:rsidRDefault="003566EA" w:rsidP="00ED2707">
            <w:pPr>
              <w:pStyle w:val="afe"/>
            </w:pPr>
            <w:r w:rsidRPr="00004FFB">
              <w:t>Наше предприятие</w:t>
            </w:r>
          </w:p>
        </w:tc>
        <w:tc>
          <w:tcPr>
            <w:tcW w:w="1620" w:type="dxa"/>
          </w:tcPr>
          <w:p w:rsidR="003566EA" w:rsidRPr="00004FFB" w:rsidRDefault="001D3378" w:rsidP="00ED2707">
            <w:pPr>
              <w:pStyle w:val="afe"/>
            </w:pPr>
            <w:r w:rsidRPr="00004FFB">
              <w:t>Unicor</w:t>
            </w:r>
            <w:r w:rsidR="00004FFB">
              <w:t xml:space="preserve"> (</w:t>
            </w:r>
            <w:r w:rsidRPr="00004FFB">
              <w:t>Германия</w:t>
            </w:r>
            <w:r w:rsidR="00004FFB" w:rsidRPr="00004FFB">
              <w:t xml:space="preserve">) </w:t>
            </w:r>
          </w:p>
        </w:tc>
        <w:tc>
          <w:tcPr>
            <w:tcW w:w="1429" w:type="dxa"/>
          </w:tcPr>
          <w:p w:rsidR="003566EA" w:rsidRPr="00004FFB" w:rsidRDefault="001D3378" w:rsidP="00ED2707">
            <w:pPr>
              <w:pStyle w:val="afe"/>
            </w:pPr>
            <w:r w:rsidRPr="00004FFB">
              <w:t>Henko</w:t>
            </w:r>
            <w:r w:rsidR="00004FFB">
              <w:t xml:space="preserve"> (</w:t>
            </w:r>
            <w:r w:rsidRPr="00004FFB">
              <w:t>Бельгия</w:t>
            </w:r>
            <w:r w:rsidR="00004FFB" w:rsidRPr="00004FFB">
              <w:t xml:space="preserve">) </w:t>
            </w:r>
          </w:p>
        </w:tc>
        <w:tc>
          <w:tcPr>
            <w:tcW w:w="2040" w:type="dxa"/>
          </w:tcPr>
          <w:p w:rsidR="003566EA" w:rsidRPr="00004FFB" w:rsidRDefault="001D3378" w:rsidP="00ED2707">
            <w:pPr>
              <w:pStyle w:val="afe"/>
            </w:pPr>
            <w:r w:rsidRPr="00004FFB">
              <w:t>НПО</w:t>
            </w:r>
            <w:r w:rsidR="00004FFB">
              <w:t xml:space="preserve"> "</w:t>
            </w:r>
            <w:r w:rsidRPr="00004FFB">
              <w:t>Пластик</w:t>
            </w:r>
            <w:r w:rsidR="00004FFB">
              <w:t>" (</w:t>
            </w:r>
            <w:r w:rsidRPr="00004FFB">
              <w:t>г</w:t>
            </w:r>
            <w:r w:rsidR="00004FFB" w:rsidRPr="00004FFB">
              <w:t xml:space="preserve">. </w:t>
            </w:r>
            <w:r w:rsidR="00C51CD2" w:rsidRPr="00004FFB">
              <w:t>Рязань</w:t>
            </w:r>
            <w:r w:rsidR="00004FFB" w:rsidRPr="00004FFB">
              <w:t xml:space="preserve">) </w:t>
            </w:r>
          </w:p>
        </w:tc>
      </w:tr>
      <w:tr w:rsidR="003566EA" w:rsidRPr="00004FFB">
        <w:tc>
          <w:tcPr>
            <w:tcW w:w="3160" w:type="dxa"/>
          </w:tcPr>
          <w:p w:rsidR="003566EA" w:rsidRPr="00004FFB" w:rsidRDefault="003566EA" w:rsidP="00ED2707">
            <w:pPr>
              <w:pStyle w:val="afe"/>
            </w:pPr>
            <w:r w:rsidRPr="00004FFB">
              <w:t>Объем продаж, усл</w:t>
            </w:r>
            <w:r w:rsidR="00004FFB" w:rsidRPr="00004FFB">
              <w:t xml:space="preserve">. </w:t>
            </w:r>
            <w:r w:rsidRPr="00004FFB">
              <w:t>тыс</w:t>
            </w:r>
            <w:r w:rsidR="00004FFB" w:rsidRPr="00004FFB">
              <w:t xml:space="preserve">. </w:t>
            </w:r>
            <w:r w:rsidRPr="00004FFB">
              <w:t>шт</w:t>
            </w:r>
            <w:r w:rsidR="00004FFB" w:rsidRPr="00004FFB">
              <w:t xml:space="preserve">. </w:t>
            </w:r>
          </w:p>
        </w:tc>
        <w:tc>
          <w:tcPr>
            <w:tcW w:w="2207" w:type="dxa"/>
          </w:tcPr>
          <w:p w:rsidR="003566EA" w:rsidRPr="00004FFB" w:rsidRDefault="001D3378" w:rsidP="00ED2707">
            <w:pPr>
              <w:pStyle w:val="afe"/>
            </w:pPr>
            <w:r w:rsidRPr="00004FFB">
              <w:t>20000</w:t>
            </w:r>
          </w:p>
        </w:tc>
        <w:tc>
          <w:tcPr>
            <w:tcW w:w="1620" w:type="dxa"/>
          </w:tcPr>
          <w:p w:rsidR="003566EA" w:rsidRPr="00004FFB" w:rsidRDefault="001D3378" w:rsidP="00ED2707">
            <w:pPr>
              <w:pStyle w:val="afe"/>
            </w:pPr>
            <w:r w:rsidRPr="00004FFB">
              <w:t>5000</w:t>
            </w:r>
          </w:p>
        </w:tc>
        <w:tc>
          <w:tcPr>
            <w:tcW w:w="1429" w:type="dxa"/>
          </w:tcPr>
          <w:p w:rsidR="003566EA" w:rsidRPr="00004FFB" w:rsidRDefault="00171D4A" w:rsidP="00ED2707">
            <w:pPr>
              <w:pStyle w:val="afe"/>
            </w:pPr>
            <w:r w:rsidRPr="00004FFB">
              <w:t>4</w:t>
            </w:r>
            <w:r w:rsidR="001D3378" w:rsidRPr="00004FFB">
              <w:t>000</w:t>
            </w:r>
          </w:p>
        </w:tc>
        <w:tc>
          <w:tcPr>
            <w:tcW w:w="2040" w:type="dxa"/>
          </w:tcPr>
          <w:p w:rsidR="003566EA" w:rsidRPr="00004FFB" w:rsidRDefault="00171D4A" w:rsidP="00ED2707">
            <w:pPr>
              <w:pStyle w:val="afe"/>
            </w:pPr>
            <w:r w:rsidRPr="00004FFB">
              <w:t>10</w:t>
            </w:r>
            <w:r w:rsidR="001D3378" w:rsidRPr="00004FFB">
              <w:t>000</w:t>
            </w:r>
          </w:p>
        </w:tc>
      </w:tr>
      <w:tr w:rsidR="003566EA" w:rsidRPr="00004FFB">
        <w:tc>
          <w:tcPr>
            <w:tcW w:w="3160" w:type="dxa"/>
          </w:tcPr>
          <w:p w:rsidR="003566EA" w:rsidRPr="00004FFB" w:rsidRDefault="003566EA" w:rsidP="00ED2707">
            <w:pPr>
              <w:pStyle w:val="afe"/>
            </w:pPr>
            <w:r w:rsidRPr="00004FFB">
              <w:t>Занимаемая доля рынка</w:t>
            </w:r>
          </w:p>
        </w:tc>
        <w:tc>
          <w:tcPr>
            <w:tcW w:w="2207" w:type="dxa"/>
          </w:tcPr>
          <w:p w:rsidR="003566EA" w:rsidRPr="00004FFB" w:rsidRDefault="00CC4F2C" w:rsidP="00ED2707">
            <w:pPr>
              <w:pStyle w:val="afe"/>
            </w:pPr>
            <w:r w:rsidRPr="00004FFB">
              <w:t>-</w:t>
            </w:r>
          </w:p>
        </w:tc>
        <w:tc>
          <w:tcPr>
            <w:tcW w:w="1620" w:type="dxa"/>
          </w:tcPr>
          <w:p w:rsidR="003566EA" w:rsidRPr="00004FFB" w:rsidRDefault="00BF5E2A" w:rsidP="00ED2707">
            <w:pPr>
              <w:pStyle w:val="afe"/>
            </w:pPr>
            <w:r w:rsidRPr="00004FFB">
              <w:t>12,8</w:t>
            </w:r>
            <w:r w:rsidR="00004FFB" w:rsidRPr="00004FFB">
              <w:t>%</w:t>
            </w:r>
          </w:p>
        </w:tc>
        <w:tc>
          <w:tcPr>
            <w:tcW w:w="1429" w:type="dxa"/>
          </w:tcPr>
          <w:p w:rsidR="003566EA" w:rsidRPr="00004FFB" w:rsidRDefault="00E5344D" w:rsidP="00ED2707">
            <w:pPr>
              <w:pStyle w:val="afe"/>
            </w:pPr>
            <w:r w:rsidRPr="00004FFB">
              <w:t>10</w:t>
            </w:r>
            <w:r w:rsidR="00BF5E2A" w:rsidRPr="00004FFB">
              <w:t>,3</w:t>
            </w:r>
            <w:r w:rsidR="00004FFB" w:rsidRPr="00004FFB">
              <w:t>%</w:t>
            </w:r>
          </w:p>
        </w:tc>
        <w:tc>
          <w:tcPr>
            <w:tcW w:w="2040" w:type="dxa"/>
          </w:tcPr>
          <w:p w:rsidR="003566EA" w:rsidRPr="00004FFB" w:rsidRDefault="00BF5E2A" w:rsidP="00ED2707">
            <w:pPr>
              <w:pStyle w:val="afe"/>
            </w:pPr>
            <w:r w:rsidRPr="00004FFB">
              <w:t>2</w:t>
            </w:r>
            <w:r w:rsidR="00E5344D" w:rsidRPr="00004FFB">
              <w:t>5</w:t>
            </w:r>
            <w:r w:rsidRPr="00004FFB">
              <w:t>,6</w:t>
            </w:r>
            <w:r w:rsidR="00004FFB" w:rsidRPr="00004FFB">
              <w:t>%</w:t>
            </w:r>
          </w:p>
        </w:tc>
      </w:tr>
      <w:tr w:rsidR="003566EA" w:rsidRPr="00004FFB">
        <w:tc>
          <w:tcPr>
            <w:tcW w:w="3160" w:type="dxa"/>
          </w:tcPr>
          <w:p w:rsidR="003566EA" w:rsidRPr="00004FFB" w:rsidRDefault="003566EA" w:rsidP="00ED2707">
            <w:pPr>
              <w:pStyle w:val="afe"/>
            </w:pPr>
            <w:r w:rsidRPr="00004FFB">
              <w:t>Уровень цены</w:t>
            </w:r>
          </w:p>
        </w:tc>
        <w:tc>
          <w:tcPr>
            <w:tcW w:w="2207" w:type="dxa"/>
          </w:tcPr>
          <w:p w:rsidR="003566EA" w:rsidRPr="00004FFB" w:rsidRDefault="00E5344D" w:rsidP="00ED2707">
            <w:pPr>
              <w:pStyle w:val="afe"/>
            </w:pPr>
            <w:r w:rsidRPr="00004FFB">
              <w:t>низкий</w:t>
            </w:r>
          </w:p>
        </w:tc>
        <w:tc>
          <w:tcPr>
            <w:tcW w:w="1620" w:type="dxa"/>
          </w:tcPr>
          <w:p w:rsidR="003566EA" w:rsidRPr="00004FFB" w:rsidRDefault="00E5344D" w:rsidP="00ED2707">
            <w:pPr>
              <w:pStyle w:val="afe"/>
            </w:pPr>
            <w:r w:rsidRPr="00004FFB">
              <w:t>очень высокий</w:t>
            </w:r>
          </w:p>
        </w:tc>
        <w:tc>
          <w:tcPr>
            <w:tcW w:w="1429" w:type="dxa"/>
          </w:tcPr>
          <w:p w:rsidR="003566EA" w:rsidRPr="00004FFB" w:rsidRDefault="00E5344D" w:rsidP="00ED2707">
            <w:pPr>
              <w:pStyle w:val="afe"/>
            </w:pPr>
            <w:r w:rsidRPr="00004FFB">
              <w:t>высокий</w:t>
            </w:r>
          </w:p>
        </w:tc>
        <w:tc>
          <w:tcPr>
            <w:tcW w:w="2040" w:type="dxa"/>
          </w:tcPr>
          <w:p w:rsidR="003566EA" w:rsidRPr="00004FFB" w:rsidRDefault="00171D4A" w:rsidP="00ED2707">
            <w:pPr>
              <w:pStyle w:val="afe"/>
            </w:pPr>
            <w:r w:rsidRPr="00004FFB">
              <w:t>умеренный</w:t>
            </w:r>
          </w:p>
        </w:tc>
      </w:tr>
      <w:tr w:rsidR="003566EA" w:rsidRPr="00004FFB">
        <w:tc>
          <w:tcPr>
            <w:tcW w:w="3160" w:type="dxa"/>
          </w:tcPr>
          <w:p w:rsidR="003566EA" w:rsidRPr="00004FFB" w:rsidRDefault="003566EA" w:rsidP="00ED2707">
            <w:pPr>
              <w:pStyle w:val="afe"/>
            </w:pPr>
            <w:r w:rsidRPr="00004FFB">
              <w:t>Уровень технологии</w:t>
            </w:r>
          </w:p>
        </w:tc>
        <w:tc>
          <w:tcPr>
            <w:tcW w:w="2207" w:type="dxa"/>
          </w:tcPr>
          <w:p w:rsidR="003566EA" w:rsidRPr="00004FFB" w:rsidRDefault="00E5344D" w:rsidP="00ED2707">
            <w:pPr>
              <w:pStyle w:val="afe"/>
            </w:pPr>
            <w:r w:rsidRPr="00004FFB">
              <w:t>высокий</w:t>
            </w:r>
          </w:p>
        </w:tc>
        <w:tc>
          <w:tcPr>
            <w:tcW w:w="1620" w:type="dxa"/>
          </w:tcPr>
          <w:p w:rsidR="003566EA" w:rsidRPr="00004FFB" w:rsidRDefault="00E5344D" w:rsidP="00ED2707">
            <w:pPr>
              <w:pStyle w:val="afe"/>
            </w:pPr>
            <w:r w:rsidRPr="00004FFB">
              <w:t>высокий</w:t>
            </w:r>
          </w:p>
        </w:tc>
        <w:tc>
          <w:tcPr>
            <w:tcW w:w="1429" w:type="dxa"/>
          </w:tcPr>
          <w:p w:rsidR="003566EA" w:rsidRPr="00004FFB" w:rsidRDefault="00E5344D" w:rsidP="00ED2707">
            <w:pPr>
              <w:pStyle w:val="afe"/>
            </w:pPr>
            <w:r w:rsidRPr="00004FFB">
              <w:t>высокий</w:t>
            </w:r>
          </w:p>
        </w:tc>
        <w:tc>
          <w:tcPr>
            <w:tcW w:w="2040" w:type="dxa"/>
          </w:tcPr>
          <w:p w:rsidR="003566EA" w:rsidRPr="00004FFB" w:rsidRDefault="00E5344D" w:rsidP="00ED2707">
            <w:pPr>
              <w:pStyle w:val="afe"/>
            </w:pPr>
            <w:r w:rsidRPr="00004FFB">
              <w:t>низкий</w:t>
            </w:r>
          </w:p>
        </w:tc>
      </w:tr>
      <w:tr w:rsidR="003566EA" w:rsidRPr="00004FFB">
        <w:tc>
          <w:tcPr>
            <w:tcW w:w="3160" w:type="dxa"/>
          </w:tcPr>
          <w:p w:rsidR="003566EA" w:rsidRPr="00004FFB" w:rsidRDefault="003566EA" w:rsidP="00ED2707">
            <w:pPr>
              <w:pStyle w:val="afe"/>
            </w:pPr>
            <w:r w:rsidRPr="00004FFB">
              <w:t>Качество продукции</w:t>
            </w:r>
          </w:p>
        </w:tc>
        <w:tc>
          <w:tcPr>
            <w:tcW w:w="2207" w:type="dxa"/>
          </w:tcPr>
          <w:p w:rsidR="003566EA" w:rsidRPr="00004FFB" w:rsidRDefault="00E5344D" w:rsidP="00ED2707">
            <w:pPr>
              <w:pStyle w:val="afe"/>
            </w:pPr>
            <w:r w:rsidRPr="00004FFB">
              <w:t>высокое</w:t>
            </w:r>
          </w:p>
        </w:tc>
        <w:tc>
          <w:tcPr>
            <w:tcW w:w="1620" w:type="dxa"/>
          </w:tcPr>
          <w:p w:rsidR="003566EA" w:rsidRPr="00004FFB" w:rsidRDefault="00E5344D" w:rsidP="00ED2707">
            <w:pPr>
              <w:pStyle w:val="afe"/>
            </w:pPr>
            <w:r w:rsidRPr="00004FFB">
              <w:t>высокое</w:t>
            </w:r>
          </w:p>
        </w:tc>
        <w:tc>
          <w:tcPr>
            <w:tcW w:w="1429" w:type="dxa"/>
          </w:tcPr>
          <w:p w:rsidR="003566EA" w:rsidRPr="00004FFB" w:rsidRDefault="00E5344D" w:rsidP="00ED2707">
            <w:pPr>
              <w:pStyle w:val="afe"/>
            </w:pPr>
            <w:r w:rsidRPr="00004FFB">
              <w:t>высокое</w:t>
            </w:r>
          </w:p>
        </w:tc>
        <w:tc>
          <w:tcPr>
            <w:tcW w:w="2040" w:type="dxa"/>
          </w:tcPr>
          <w:p w:rsidR="003566EA" w:rsidRPr="00004FFB" w:rsidRDefault="00E5344D" w:rsidP="00ED2707">
            <w:pPr>
              <w:pStyle w:val="afe"/>
            </w:pPr>
            <w:r w:rsidRPr="00004FFB">
              <w:t>средний</w:t>
            </w:r>
          </w:p>
        </w:tc>
      </w:tr>
      <w:tr w:rsidR="003566EA" w:rsidRPr="00004FFB">
        <w:tc>
          <w:tcPr>
            <w:tcW w:w="3160" w:type="dxa"/>
          </w:tcPr>
          <w:p w:rsidR="003566EA" w:rsidRPr="00004FFB" w:rsidRDefault="003566EA" w:rsidP="00ED2707">
            <w:pPr>
              <w:pStyle w:val="afe"/>
            </w:pPr>
            <w:r w:rsidRPr="00004FFB">
              <w:t>Расходы на рекламу</w:t>
            </w:r>
          </w:p>
        </w:tc>
        <w:tc>
          <w:tcPr>
            <w:tcW w:w="2207" w:type="dxa"/>
          </w:tcPr>
          <w:p w:rsidR="003566EA" w:rsidRPr="00004FFB" w:rsidRDefault="00E5344D" w:rsidP="00ED2707">
            <w:pPr>
              <w:pStyle w:val="afe"/>
            </w:pPr>
            <w:r w:rsidRPr="00004FFB">
              <w:t>низкие</w:t>
            </w:r>
          </w:p>
        </w:tc>
        <w:tc>
          <w:tcPr>
            <w:tcW w:w="1620" w:type="dxa"/>
          </w:tcPr>
          <w:p w:rsidR="003566EA" w:rsidRPr="00004FFB" w:rsidRDefault="00E5344D" w:rsidP="00ED2707">
            <w:pPr>
              <w:pStyle w:val="afe"/>
            </w:pPr>
            <w:r w:rsidRPr="00004FFB">
              <w:t>средние</w:t>
            </w:r>
          </w:p>
        </w:tc>
        <w:tc>
          <w:tcPr>
            <w:tcW w:w="1429" w:type="dxa"/>
          </w:tcPr>
          <w:p w:rsidR="003566EA" w:rsidRPr="00004FFB" w:rsidRDefault="00E5344D" w:rsidP="00ED2707">
            <w:pPr>
              <w:pStyle w:val="afe"/>
            </w:pPr>
            <w:r w:rsidRPr="00004FFB">
              <w:t>средние</w:t>
            </w:r>
          </w:p>
        </w:tc>
        <w:tc>
          <w:tcPr>
            <w:tcW w:w="2040" w:type="dxa"/>
          </w:tcPr>
          <w:p w:rsidR="003566EA" w:rsidRPr="00004FFB" w:rsidRDefault="00E5344D" w:rsidP="00ED2707">
            <w:pPr>
              <w:pStyle w:val="afe"/>
            </w:pPr>
            <w:r w:rsidRPr="00004FFB">
              <w:t>высокие</w:t>
            </w:r>
          </w:p>
        </w:tc>
      </w:tr>
      <w:tr w:rsidR="003566EA" w:rsidRPr="00004FFB">
        <w:tc>
          <w:tcPr>
            <w:tcW w:w="3160" w:type="dxa"/>
          </w:tcPr>
          <w:p w:rsidR="003566EA" w:rsidRPr="00004FFB" w:rsidRDefault="003566EA" w:rsidP="00ED2707">
            <w:pPr>
              <w:pStyle w:val="afe"/>
            </w:pPr>
            <w:r w:rsidRPr="00004FFB">
              <w:t>Привлекательность внешнего вида</w:t>
            </w:r>
          </w:p>
        </w:tc>
        <w:tc>
          <w:tcPr>
            <w:tcW w:w="2207" w:type="dxa"/>
          </w:tcPr>
          <w:p w:rsidR="003566EA" w:rsidRPr="00004FFB" w:rsidRDefault="00E5344D" w:rsidP="00ED2707">
            <w:pPr>
              <w:pStyle w:val="afe"/>
            </w:pPr>
            <w:r w:rsidRPr="00004FFB">
              <w:t>высокая</w:t>
            </w:r>
          </w:p>
        </w:tc>
        <w:tc>
          <w:tcPr>
            <w:tcW w:w="1620" w:type="dxa"/>
          </w:tcPr>
          <w:p w:rsidR="003566EA" w:rsidRPr="00004FFB" w:rsidRDefault="00E5344D" w:rsidP="00ED2707">
            <w:pPr>
              <w:pStyle w:val="afe"/>
            </w:pPr>
            <w:r w:rsidRPr="00004FFB">
              <w:t>высокая</w:t>
            </w:r>
          </w:p>
        </w:tc>
        <w:tc>
          <w:tcPr>
            <w:tcW w:w="1429" w:type="dxa"/>
          </w:tcPr>
          <w:p w:rsidR="003566EA" w:rsidRPr="00004FFB" w:rsidRDefault="00E5344D" w:rsidP="00ED2707">
            <w:pPr>
              <w:pStyle w:val="afe"/>
            </w:pPr>
            <w:r w:rsidRPr="00004FFB">
              <w:t>высокая</w:t>
            </w:r>
          </w:p>
        </w:tc>
        <w:tc>
          <w:tcPr>
            <w:tcW w:w="2040" w:type="dxa"/>
          </w:tcPr>
          <w:p w:rsidR="003566EA" w:rsidRPr="00004FFB" w:rsidRDefault="00E5344D" w:rsidP="00ED2707">
            <w:pPr>
              <w:pStyle w:val="afe"/>
            </w:pPr>
            <w:r w:rsidRPr="00004FFB">
              <w:t>средняя</w:t>
            </w:r>
          </w:p>
        </w:tc>
      </w:tr>
      <w:tr w:rsidR="003566EA" w:rsidRPr="00004FFB">
        <w:tc>
          <w:tcPr>
            <w:tcW w:w="3160" w:type="dxa"/>
          </w:tcPr>
          <w:p w:rsidR="003566EA" w:rsidRPr="00004FFB" w:rsidRDefault="003566EA" w:rsidP="00ED2707">
            <w:pPr>
              <w:pStyle w:val="afe"/>
            </w:pPr>
            <w:r w:rsidRPr="00004FFB">
              <w:t>Время деятельности предприятия на рынке, лет</w:t>
            </w:r>
          </w:p>
        </w:tc>
        <w:tc>
          <w:tcPr>
            <w:tcW w:w="2207" w:type="dxa"/>
          </w:tcPr>
          <w:p w:rsidR="003566EA" w:rsidRPr="00004FFB" w:rsidRDefault="00E5344D" w:rsidP="00ED2707">
            <w:pPr>
              <w:pStyle w:val="afe"/>
            </w:pPr>
            <w:r w:rsidRPr="00004FFB">
              <w:t>-</w:t>
            </w:r>
          </w:p>
        </w:tc>
        <w:tc>
          <w:tcPr>
            <w:tcW w:w="1620" w:type="dxa"/>
          </w:tcPr>
          <w:p w:rsidR="003566EA" w:rsidRPr="00004FFB" w:rsidRDefault="00E5344D" w:rsidP="00ED2707">
            <w:pPr>
              <w:pStyle w:val="afe"/>
            </w:pPr>
            <w:r w:rsidRPr="00004FFB">
              <w:t>5</w:t>
            </w:r>
          </w:p>
        </w:tc>
        <w:tc>
          <w:tcPr>
            <w:tcW w:w="1429" w:type="dxa"/>
          </w:tcPr>
          <w:p w:rsidR="003566EA" w:rsidRPr="00004FFB" w:rsidRDefault="00E5344D" w:rsidP="00ED2707">
            <w:pPr>
              <w:pStyle w:val="afe"/>
            </w:pPr>
            <w:r w:rsidRPr="00004FFB">
              <w:t>4</w:t>
            </w:r>
          </w:p>
        </w:tc>
        <w:tc>
          <w:tcPr>
            <w:tcW w:w="2040" w:type="dxa"/>
          </w:tcPr>
          <w:p w:rsidR="003566EA" w:rsidRPr="00004FFB" w:rsidRDefault="00E5344D" w:rsidP="00ED2707">
            <w:pPr>
              <w:pStyle w:val="afe"/>
            </w:pPr>
            <w:r w:rsidRPr="00004FFB">
              <w:t>2</w:t>
            </w:r>
          </w:p>
        </w:tc>
      </w:tr>
    </w:tbl>
    <w:p w:rsidR="00C51CD2" w:rsidRPr="00004FFB" w:rsidRDefault="00C51CD2" w:rsidP="00004FFB">
      <w:pPr>
        <w:rPr>
          <w:snapToGrid w:val="0"/>
        </w:rPr>
      </w:pPr>
    </w:p>
    <w:p w:rsidR="00004FFB" w:rsidRDefault="00171D4A" w:rsidP="00004FFB">
      <w:pPr>
        <w:rPr>
          <w:snapToGrid w:val="0"/>
        </w:rPr>
      </w:pPr>
      <w:r w:rsidRPr="00004FFB">
        <w:rPr>
          <w:snapToGrid w:val="0"/>
        </w:rPr>
        <w:t>П</w:t>
      </w:r>
      <w:r w:rsidR="00B21828" w:rsidRPr="00004FFB">
        <w:rPr>
          <w:snapToGrid w:val="0"/>
        </w:rPr>
        <w:t>ланируемый ЗАО</w:t>
      </w:r>
      <w:r w:rsidR="00004FFB">
        <w:rPr>
          <w:snapToGrid w:val="0"/>
        </w:rPr>
        <w:t xml:space="preserve"> "</w:t>
      </w:r>
      <w:r w:rsidR="00B21828" w:rsidRPr="00004FFB">
        <w:rPr>
          <w:snapToGrid w:val="0"/>
        </w:rPr>
        <w:t>Воронеж-Полимер</w:t>
      </w:r>
      <w:r w:rsidR="00004FFB">
        <w:rPr>
          <w:snapToGrid w:val="0"/>
        </w:rPr>
        <w:t xml:space="preserve">" </w:t>
      </w:r>
      <w:r w:rsidRPr="00004FFB">
        <w:rPr>
          <w:snapToGrid w:val="0"/>
        </w:rPr>
        <w:t>объем производства</w:t>
      </w:r>
      <w:r w:rsidR="00004FFB" w:rsidRPr="00004FFB">
        <w:rPr>
          <w:snapToGrid w:val="0"/>
        </w:rPr>
        <w:t xml:space="preserve"> - </w:t>
      </w:r>
      <w:r w:rsidRPr="00004FFB">
        <w:rPr>
          <w:snapToGrid w:val="0"/>
        </w:rPr>
        <w:t>20000 м</w:t>
      </w:r>
      <w:r w:rsidRPr="00004FFB">
        <w:rPr>
          <w:snapToGrid w:val="0"/>
          <w:vertAlign w:val="superscript"/>
        </w:rPr>
        <w:t>3</w:t>
      </w:r>
      <w:r w:rsidRPr="00004FFB">
        <w:rPr>
          <w:snapToGrid w:val="0"/>
        </w:rPr>
        <w:t xml:space="preserve"> в год</w:t>
      </w:r>
      <w:r w:rsidR="00004FFB" w:rsidRPr="00004FFB">
        <w:rPr>
          <w:snapToGrid w:val="0"/>
        </w:rPr>
        <w:t xml:space="preserve">. </w:t>
      </w:r>
      <w:r w:rsidRPr="00004FFB">
        <w:rPr>
          <w:snapToGrid w:val="0"/>
        </w:rPr>
        <w:t xml:space="preserve">Таким образом, с учетом </w:t>
      </w:r>
      <w:r w:rsidR="008820A8" w:rsidRPr="00004FFB">
        <w:rPr>
          <w:snapToGrid w:val="0"/>
        </w:rPr>
        <w:t>деятельности ЗАО</w:t>
      </w:r>
      <w:r w:rsidR="00004FFB">
        <w:rPr>
          <w:snapToGrid w:val="0"/>
        </w:rPr>
        <w:t xml:space="preserve"> "</w:t>
      </w:r>
      <w:r w:rsidR="008820A8" w:rsidRPr="00004FFB">
        <w:rPr>
          <w:snapToGrid w:val="0"/>
        </w:rPr>
        <w:t>Воронеж-Полимер</w:t>
      </w:r>
      <w:r w:rsidR="00004FFB">
        <w:rPr>
          <w:snapToGrid w:val="0"/>
        </w:rPr>
        <w:t xml:space="preserve">", </w:t>
      </w:r>
      <w:r w:rsidRPr="00004FFB">
        <w:rPr>
          <w:snapToGrid w:val="0"/>
        </w:rPr>
        <w:t>общий объем продаж пенопилистерольных плит на Воронежском рынке в ближайшем будущем составит около 39000 м</w:t>
      </w:r>
      <w:r w:rsidRPr="00004FFB">
        <w:rPr>
          <w:snapToGrid w:val="0"/>
          <w:vertAlign w:val="superscript"/>
        </w:rPr>
        <w:t>3</w:t>
      </w:r>
      <w:r w:rsidRPr="00004FFB">
        <w:rPr>
          <w:snapToGrid w:val="0"/>
        </w:rPr>
        <w:t xml:space="preserve"> в год, что означает, что фирма претендует на долю местного рынка в размере 51,3%</w:t>
      </w:r>
      <w:r w:rsidR="00004FFB" w:rsidRPr="00004FFB">
        <w:rPr>
          <w:snapToGrid w:val="0"/>
        </w:rPr>
        <w:t xml:space="preserve">. </w:t>
      </w:r>
      <w:r w:rsidRPr="00004FFB">
        <w:rPr>
          <w:snapToGrid w:val="0"/>
        </w:rPr>
        <w:t xml:space="preserve">Одно из главных различий между конкурентами </w:t>
      </w:r>
      <w:r w:rsidR="00004FFB">
        <w:rPr>
          <w:snapToGrid w:val="0"/>
        </w:rPr>
        <w:t>-</w:t>
      </w:r>
      <w:r w:rsidRPr="00004FFB">
        <w:rPr>
          <w:snapToGrid w:val="0"/>
        </w:rPr>
        <w:t xml:space="preserve"> уровень цены</w:t>
      </w:r>
      <w:r w:rsidR="00004FFB" w:rsidRPr="00004FFB">
        <w:rPr>
          <w:snapToGrid w:val="0"/>
        </w:rPr>
        <w:t xml:space="preserve">. </w:t>
      </w:r>
      <w:r w:rsidRPr="00004FFB">
        <w:rPr>
          <w:snapToGrid w:val="0"/>
        </w:rPr>
        <w:t>Так, незначительно представленные на местном рынке германская и бельгийская технологии выдерживают конкуренцию исключительно благодаря высокому качеству, но завышенные</w:t>
      </w:r>
      <w:r w:rsidR="00B2008D">
        <w:rPr>
          <w:snapToGrid w:val="0"/>
        </w:rPr>
        <w:t xml:space="preserve"> цены являются серь</w:t>
      </w:r>
      <w:r w:rsidRPr="00004FFB">
        <w:rPr>
          <w:snapToGrid w:val="0"/>
        </w:rPr>
        <w:t xml:space="preserve">езным препятствием для дальнейшего распространения </w:t>
      </w:r>
      <w:r w:rsidR="00C51CD2" w:rsidRPr="00004FFB">
        <w:rPr>
          <w:snapToGrid w:val="0"/>
        </w:rPr>
        <w:t>данной продукции на отечественном рынке</w:t>
      </w:r>
      <w:r w:rsidR="00004FFB" w:rsidRPr="00004FFB">
        <w:rPr>
          <w:snapToGrid w:val="0"/>
        </w:rPr>
        <w:t xml:space="preserve">. </w:t>
      </w:r>
      <w:r w:rsidR="00C90679" w:rsidRPr="00004FFB">
        <w:rPr>
          <w:snapToGrid w:val="0"/>
        </w:rPr>
        <w:t>Дефицит качественного пенопласта покрывается за счет импортных поставок</w:t>
      </w:r>
      <w:r w:rsidR="00004FFB" w:rsidRPr="00004FFB">
        <w:rPr>
          <w:snapToGrid w:val="0"/>
        </w:rPr>
        <w:t xml:space="preserve">. </w:t>
      </w:r>
      <w:r w:rsidR="00C51CD2" w:rsidRPr="00004FFB">
        <w:rPr>
          <w:snapToGrid w:val="0"/>
        </w:rPr>
        <w:t>Наиболее известной является продукция НПО</w:t>
      </w:r>
      <w:r w:rsidR="00004FFB">
        <w:rPr>
          <w:snapToGrid w:val="0"/>
        </w:rPr>
        <w:t xml:space="preserve"> "</w:t>
      </w:r>
      <w:r w:rsidR="00C51CD2" w:rsidRPr="00004FFB">
        <w:rPr>
          <w:snapToGrid w:val="0"/>
        </w:rPr>
        <w:t>Пластик</w:t>
      </w:r>
      <w:r w:rsidR="00004FFB">
        <w:rPr>
          <w:snapToGrid w:val="0"/>
        </w:rPr>
        <w:t xml:space="preserve">", </w:t>
      </w:r>
      <w:r w:rsidR="00C51CD2" w:rsidRPr="00004FFB">
        <w:rPr>
          <w:snapToGrid w:val="0"/>
        </w:rPr>
        <w:t xml:space="preserve">но она морально устарела </w:t>
      </w:r>
      <w:r w:rsidRPr="00004FFB">
        <w:rPr>
          <w:snapToGrid w:val="0"/>
        </w:rPr>
        <w:t>и не обеспечивает тех высоких характеристик качества, которые уже д</w:t>
      </w:r>
      <w:r w:rsidR="00C51CD2" w:rsidRPr="00004FFB">
        <w:rPr>
          <w:snapToGrid w:val="0"/>
        </w:rPr>
        <w:t>остигнуты зарубежными производителями</w:t>
      </w:r>
      <w:r w:rsidR="00004FFB" w:rsidRPr="00004FFB">
        <w:rPr>
          <w:snapToGrid w:val="0"/>
        </w:rPr>
        <w:t xml:space="preserve">. </w:t>
      </w:r>
      <w:r w:rsidR="00C51CD2" w:rsidRPr="00004FFB">
        <w:rPr>
          <w:snapToGrid w:val="0"/>
        </w:rPr>
        <w:t>Таким образом, что касается качества и ценовой политики ЗАО</w:t>
      </w:r>
      <w:r w:rsidR="00004FFB">
        <w:rPr>
          <w:snapToGrid w:val="0"/>
        </w:rPr>
        <w:t xml:space="preserve"> "</w:t>
      </w:r>
      <w:r w:rsidR="00C51CD2" w:rsidRPr="00004FFB">
        <w:rPr>
          <w:snapToGrid w:val="0"/>
        </w:rPr>
        <w:t>Воронеж-Полимер</w:t>
      </w:r>
      <w:r w:rsidR="00004FFB">
        <w:rPr>
          <w:snapToGrid w:val="0"/>
        </w:rPr>
        <w:t xml:space="preserve">" </w:t>
      </w:r>
      <w:r w:rsidR="00C51CD2" w:rsidRPr="00004FFB">
        <w:rPr>
          <w:snapToGrid w:val="0"/>
        </w:rPr>
        <w:t>станет несомненным лидером в этой области</w:t>
      </w:r>
      <w:r w:rsidR="00004FFB" w:rsidRPr="00004FFB">
        <w:rPr>
          <w:snapToGrid w:val="0"/>
        </w:rPr>
        <w:t>.</w:t>
      </w:r>
    </w:p>
    <w:p w:rsidR="00B2008D" w:rsidRDefault="00B2008D" w:rsidP="00004FFB">
      <w:pPr>
        <w:rPr>
          <w:snapToGrid w:val="0"/>
        </w:rPr>
      </w:pPr>
    </w:p>
    <w:p w:rsidR="00D06BBE" w:rsidRPr="00004FFB" w:rsidRDefault="00ED2707" w:rsidP="00ED2707">
      <w:pPr>
        <w:pStyle w:val="2"/>
      </w:pPr>
      <w:bookmarkStart w:id="10" w:name="_Toc247032539"/>
      <w:r>
        <w:t xml:space="preserve">4. </w:t>
      </w:r>
      <w:r w:rsidR="00D06BBE" w:rsidRPr="00004FFB">
        <w:t>План производства</w:t>
      </w:r>
      <w:bookmarkEnd w:id="10"/>
    </w:p>
    <w:p w:rsidR="00ED2707" w:rsidRDefault="00ED2707" w:rsidP="00004FFB"/>
    <w:p w:rsidR="00004FFB" w:rsidRDefault="002B0451" w:rsidP="00004FFB">
      <w:r w:rsidRPr="00004FFB">
        <w:t>План производства и продаж рассчитан, исходя из спрогнозированного спроса на продукцию и с учетом технологических возможностей создаваемого предприятия</w:t>
      </w:r>
      <w:r w:rsidR="00004FFB" w:rsidRPr="00004FFB">
        <w:t>.</w:t>
      </w:r>
    </w:p>
    <w:p w:rsidR="00004FFB" w:rsidRDefault="00FF6B64" w:rsidP="00004FFB">
      <w:r w:rsidRPr="00004FFB">
        <w:t>Основой предлагаемого проекта является</w:t>
      </w:r>
      <w:r w:rsidR="00004FFB" w:rsidRPr="00004FFB">
        <w:t xml:space="preserve">: </w:t>
      </w:r>
      <w:r w:rsidRPr="00004FFB">
        <w:t>защищенная проектами технология ЗАО</w:t>
      </w:r>
      <w:r w:rsidR="00004FFB">
        <w:t xml:space="preserve"> "</w:t>
      </w:r>
      <w:r w:rsidRPr="00004FFB">
        <w:t>Воронеж-Полимер</w:t>
      </w:r>
      <w:r w:rsidR="00004FFB">
        <w:t xml:space="preserve">" </w:t>
      </w:r>
      <w:r w:rsidRPr="00004FFB">
        <w:t>производства специализированных теплоизоляционных плит из пенополистирола</w:t>
      </w:r>
      <w:r w:rsidR="00004FFB" w:rsidRPr="00004FFB">
        <w:t>.</w:t>
      </w:r>
    </w:p>
    <w:p w:rsidR="00FF6B64" w:rsidRDefault="00FF6B64" w:rsidP="00004FFB">
      <w:r w:rsidRPr="00004FFB">
        <w:t>Предприятие ЗАО</w:t>
      </w:r>
      <w:r w:rsidR="00004FFB">
        <w:t xml:space="preserve"> "</w:t>
      </w:r>
      <w:r w:rsidRPr="00004FFB">
        <w:t>Воронеж-Полимер</w:t>
      </w:r>
      <w:r w:rsidR="00004FFB">
        <w:t xml:space="preserve">" </w:t>
      </w:r>
      <w:r w:rsidRPr="00004FFB">
        <w:t>разработало ряд специализированных теплоизоляционных марок, удовлетворяющих различным требованиям в различных условиях применения</w:t>
      </w:r>
      <w:r w:rsidR="00004FFB" w:rsidRPr="00004FFB">
        <w:t xml:space="preserve">. </w:t>
      </w:r>
    </w:p>
    <w:p w:rsidR="00ED2707" w:rsidRPr="00004FFB" w:rsidRDefault="00ED2707" w:rsidP="00004FFB"/>
    <w:tbl>
      <w:tblPr>
        <w:tblStyle w:val="af3"/>
        <w:tblW w:w="8789" w:type="dxa"/>
        <w:tblLook w:val="01E0" w:firstRow="1" w:lastRow="1" w:firstColumn="1" w:lastColumn="1" w:noHBand="0" w:noVBand="0"/>
      </w:tblPr>
      <w:tblGrid>
        <w:gridCol w:w="2381"/>
        <w:gridCol w:w="1161"/>
        <w:gridCol w:w="1221"/>
        <w:gridCol w:w="1371"/>
        <w:gridCol w:w="1457"/>
        <w:gridCol w:w="1198"/>
      </w:tblGrid>
      <w:tr w:rsidR="00FF6B64" w:rsidRPr="00004FFB">
        <w:trPr>
          <w:trHeight w:val="450"/>
        </w:trPr>
        <w:tc>
          <w:tcPr>
            <w:tcW w:w="2520" w:type="dxa"/>
          </w:tcPr>
          <w:p w:rsidR="00FF6B64" w:rsidRPr="00004FFB" w:rsidRDefault="00FF6B64" w:rsidP="00ED2707">
            <w:pPr>
              <w:pStyle w:val="afe"/>
            </w:pPr>
            <w:r w:rsidRPr="00004FFB">
              <w:t>Название</w:t>
            </w:r>
          </w:p>
        </w:tc>
        <w:tc>
          <w:tcPr>
            <w:tcW w:w="1369" w:type="dxa"/>
          </w:tcPr>
          <w:p w:rsidR="00FF6B64" w:rsidRPr="00004FFB" w:rsidRDefault="00FF6B64" w:rsidP="00ED2707">
            <w:pPr>
              <w:pStyle w:val="afe"/>
            </w:pPr>
            <w:r w:rsidRPr="00004FFB">
              <w:t>Ед</w:t>
            </w:r>
            <w:r w:rsidR="00004FFB" w:rsidRPr="00004FFB">
              <w:t xml:space="preserve">. </w:t>
            </w:r>
            <w:r w:rsidRPr="00004FFB">
              <w:t>изм</w:t>
            </w:r>
            <w:r w:rsidR="00004FFB" w:rsidRPr="00004FFB">
              <w:t xml:space="preserve">. </w:t>
            </w:r>
          </w:p>
        </w:tc>
        <w:tc>
          <w:tcPr>
            <w:tcW w:w="1369" w:type="dxa"/>
          </w:tcPr>
          <w:p w:rsidR="00FF6B64" w:rsidRPr="00004FFB" w:rsidRDefault="00FF6B64" w:rsidP="00ED2707">
            <w:pPr>
              <w:pStyle w:val="afe"/>
            </w:pPr>
            <w:r w:rsidRPr="00004FFB">
              <w:t>Длина, мм</w:t>
            </w:r>
          </w:p>
        </w:tc>
        <w:tc>
          <w:tcPr>
            <w:tcW w:w="1511" w:type="dxa"/>
          </w:tcPr>
          <w:p w:rsidR="00FF6B64" w:rsidRPr="00004FFB" w:rsidRDefault="00FF6B64" w:rsidP="00ED2707">
            <w:pPr>
              <w:pStyle w:val="afe"/>
            </w:pPr>
            <w:r w:rsidRPr="00004FFB">
              <w:t>Ширина, мм</w:t>
            </w:r>
          </w:p>
        </w:tc>
        <w:tc>
          <w:tcPr>
            <w:tcW w:w="1605" w:type="dxa"/>
          </w:tcPr>
          <w:p w:rsidR="00FF6B64" w:rsidRPr="00004FFB" w:rsidRDefault="00FF6B64" w:rsidP="00ED2707">
            <w:pPr>
              <w:pStyle w:val="afe"/>
            </w:pPr>
            <w:r w:rsidRPr="00004FFB">
              <w:t>Толщина, мм</w:t>
            </w:r>
          </w:p>
        </w:tc>
        <w:tc>
          <w:tcPr>
            <w:tcW w:w="1395" w:type="dxa"/>
          </w:tcPr>
          <w:p w:rsidR="00FF6B64" w:rsidRPr="00004FFB" w:rsidRDefault="00FF6B64" w:rsidP="00ED2707">
            <w:pPr>
              <w:pStyle w:val="afe"/>
            </w:pPr>
            <w:r w:rsidRPr="00004FFB">
              <w:t>Цена за м³</w:t>
            </w:r>
          </w:p>
        </w:tc>
      </w:tr>
      <w:tr w:rsidR="00FF6B64" w:rsidRPr="00004FFB">
        <w:trPr>
          <w:trHeight w:val="315"/>
        </w:trPr>
        <w:tc>
          <w:tcPr>
            <w:tcW w:w="2520" w:type="dxa"/>
          </w:tcPr>
          <w:p w:rsidR="00FF6B64" w:rsidRPr="00004FFB" w:rsidRDefault="00FF6B64" w:rsidP="00ED2707">
            <w:pPr>
              <w:pStyle w:val="afe"/>
            </w:pPr>
            <w:r w:rsidRPr="00004FFB">
              <w:t>плита пенополистирольная марка М15</w:t>
            </w:r>
          </w:p>
        </w:tc>
        <w:tc>
          <w:tcPr>
            <w:tcW w:w="1369" w:type="dxa"/>
          </w:tcPr>
          <w:p w:rsidR="00FF6B64" w:rsidRPr="00004FFB" w:rsidRDefault="00FF6B64" w:rsidP="00ED2707">
            <w:pPr>
              <w:pStyle w:val="afe"/>
            </w:pPr>
            <w:r w:rsidRPr="00004FFB">
              <w:t>м³</w:t>
            </w:r>
          </w:p>
        </w:tc>
        <w:tc>
          <w:tcPr>
            <w:tcW w:w="1369" w:type="dxa"/>
          </w:tcPr>
          <w:p w:rsidR="00FF6B64" w:rsidRPr="00004FFB" w:rsidRDefault="00FF6B64" w:rsidP="00ED2707">
            <w:pPr>
              <w:pStyle w:val="afe"/>
            </w:pPr>
            <w:r w:rsidRPr="00004FFB">
              <w:t>2000</w:t>
            </w:r>
          </w:p>
        </w:tc>
        <w:tc>
          <w:tcPr>
            <w:tcW w:w="1511" w:type="dxa"/>
          </w:tcPr>
          <w:p w:rsidR="00FF6B64" w:rsidRPr="00004FFB" w:rsidRDefault="00FF6B64" w:rsidP="00ED2707">
            <w:pPr>
              <w:pStyle w:val="afe"/>
            </w:pPr>
            <w:r w:rsidRPr="00004FFB">
              <w:t>1000</w:t>
            </w:r>
          </w:p>
        </w:tc>
        <w:tc>
          <w:tcPr>
            <w:tcW w:w="1605" w:type="dxa"/>
          </w:tcPr>
          <w:p w:rsidR="00FF6B64" w:rsidRPr="00004FFB" w:rsidRDefault="00FF6B64" w:rsidP="00ED2707">
            <w:pPr>
              <w:pStyle w:val="afe"/>
            </w:pPr>
            <w:r w:rsidRPr="00004FFB">
              <w:t>от 10 до 300</w:t>
            </w:r>
          </w:p>
        </w:tc>
        <w:tc>
          <w:tcPr>
            <w:tcW w:w="1395" w:type="dxa"/>
          </w:tcPr>
          <w:p w:rsidR="00FF6B64" w:rsidRPr="00004FFB" w:rsidRDefault="00FF6B64" w:rsidP="00ED2707">
            <w:pPr>
              <w:pStyle w:val="afe"/>
            </w:pPr>
            <w:r w:rsidRPr="00004FFB">
              <w:t>1</w:t>
            </w:r>
            <w:r w:rsidR="00566933" w:rsidRPr="00004FFB">
              <w:t>5</w:t>
            </w:r>
            <w:r w:rsidRPr="00004FFB">
              <w:t>00 руб</w:t>
            </w:r>
            <w:r w:rsidR="00004FFB" w:rsidRPr="00004FFB">
              <w:t xml:space="preserve">. </w:t>
            </w:r>
          </w:p>
        </w:tc>
      </w:tr>
      <w:tr w:rsidR="00FF6B64" w:rsidRPr="00004FFB">
        <w:trPr>
          <w:trHeight w:val="540"/>
        </w:trPr>
        <w:tc>
          <w:tcPr>
            <w:tcW w:w="2520" w:type="dxa"/>
          </w:tcPr>
          <w:p w:rsidR="00FF6B64" w:rsidRPr="00004FFB" w:rsidRDefault="00FF6B64" w:rsidP="00ED2707">
            <w:pPr>
              <w:pStyle w:val="afe"/>
            </w:pPr>
            <w:r w:rsidRPr="00004FFB">
              <w:t>плита пенополистирольная марка М25</w:t>
            </w:r>
          </w:p>
        </w:tc>
        <w:tc>
          <w:tcPr>
            <w:tcW w:w="1369" w:type="dxa"/>
          </w:tcPr>
          <w:p w:rsidR="00FF6B64" w:rsidRPr="00004FFB" w:rsidRDefault="00FF6B64" w:rsidP="00ED2707">
            <w:pPr>
              <w:pStyle w:val="afe"/>
            </w:pPr>
            <w:r w:rsidRPr="00004FFB">
              <w:t>м³</w:t>
            </w:r>
          </w:p>
        </w:tc>
        <w:tc>
          <w:tcPr>
            <w:tcW w:w="1369" w:type="dxa"/>
          </w:tcPr>
          <w:p w:rsidR="00FF6B64" w:rsidRPr="00004FFB" w:rsidRDefault="00FF6B64" w:rsidP="00ED2707">
            <w:pPr>
              <w:pStyle w:val="afe"/>
            </w:pPr>
            <w:r w:rsidRPr="00004FFB">
              <w:t>2000</w:t>
            </w:r>
          </w:p>
        </w:tc>
        <w:tc>
          <w:tcPr>
            <w:tcW w:w="1511" w:type="dxa"/>
          </w:tcPr>
          <w:p w:rsidR="00FF6B64" w:rsidRPr="00004FFB" w:rsidRDefault="00FF6B64" w:rsidP="00ED2707">
            <w:pPr>
              <w:pStyle w:val="afe"/>
            </w:pPr>
            <w:r w:rsidRPr="00004FFB">
              <w:t>1000</w:t>
            </w:r>
          </w:p>
        </w:tc>
        <w:tc>
          <w:tcPr>
            <w:tcW w:w="1605" w:type="dxa"/>
          </w:tcPr>
          <w:p w:rsidR="00FF6B64" w:rsidRPr="00004FFB" w:rsidRDefault="00FF6B64" w:rsidP="00ED2707">
            <w:pPr>
              <w:pStyle w:val="afe"/>
            </w:pPr>
            <w:r w:rsidRPr="00004FFB">
              <w:t>от 10 до 300</w:t>
            </w:r>
          </w:p>
        </w:tc>
        <w:tc>
          <w:tcPr>
            <w:tcW w:w="1395" w:type="dxa"/>
          </w:tcPr>
          <w:p w:rsidR="00FF6B64" w:rsidRPr="00004FFB" w:rsidRDefault="00FF6B64" w:rsidP="00ED2707">
            <w:pPr>
              <w:pStyle w:val="afe"/>
            </w:pPr>
            <w:r w:rsidRPr="00004FFB">
              <w:t>1</w:t>
            </w:r>
            <w:r w:rsidR="00566933" w:rsidRPr="00004FFB">
              <w:t>8</w:t>
            </w:r>
            <w:r w:rsidRPr="00004FFB">
              <w:t>00 руб</w:t>
            </w:r>
            <w:r w:rsidR="00004FFB" w:rsidRPr="00004FFB">
              <w:t xml:space="preserve">. </w:t>
            </w:r>
          </w:p>
        </w:tc>
      </w:tr>
      <w:tr w:rsidR="00FF6B64" w:rsidRPr="00004FFB">
        <w:trPr>
          <w:trHeight w:val="270"/>
        </w:trPr>
        <w:tc>
          <w:tcPr>
            <w:tcW w:w="2520" w:type="dxa"/>
          </w:tcPr>
          <w:p w:rsidR="00FF6B64" w:rsidRPr="00004FFB" w:rsidRDefault="00FF6B64" w:rsidP="00ED2707">
            <w:pPr>
              <w:pStyle w:val="afe"/>
            </w:pPr>
            <w:r w:rsidRPr="00004FFB">
              <w:t>плита пенополистирольная марка М35</w:t>
            </w:r>
          </w:p>
        </w:tc>
        <w:tc>
          <w:tcPr>
            <w:tcW w:w="1369" w:type="dxa"/>
          </w:tcPr>
          <w:p w:rsidR="00FF6B64" w:rsidRPr="00004FFB" w:rsidRDefault="00FF6B64" w:rsidP="00ED2707">
            <w:pPr>
              <w:pStyle w:val="afe"/>
            </w:pPr>
            <w:r w:rsidRPr="00004FFB">
              <w:t>м³</w:t>
            </w:r>
          </w:p>
        </w:tc>
        <w:tc>
          <w:tcPr>
            <w:tcW w:w="1369" w:type="dxa"/>
          </w:tcPr>
          <w:p w:rsidR="00FF6B64" w:rsidRPr="00004FFB" w:rsidRDefault="00FF6B64" w:rsidP="00ED2707">
            <w:pPr>
              <w:pStyle w:val="afe"/>
            </w:pPr>
            <w:r w:rsidRPr="00004FFB">
              <w:t>2000</w:t>
            </w:r>
          </w:p>
        </w:tc>
        <w:tc>
          <w:tcPr>
            <w:tcW w:w="1511" w:type="dxa"/>
          </w:tcPr>
          <w:p w:rsidR="00FF6B64" w:rsidRPr="00004FFB" w:rsidRDefault="00FF6B64" w:rsidP="00ED2707">
            <w:pPr>
              <w:pStyle w:val="afe"/>
            </w:pPr>
            <w:r w:rsidRPr="00004FFB">
              <w:t>1000</w:t>
            </w:r>
          </w:p>
        </w:tc>
        <w:tc>
          <w:tcPr>
            <w:tcW w:w="1605" w:type="dxa"/>
          </w:tcPr>
          <w:p w:rsidR="00FF6B64" w:rsidRPr="00004FFB" w:rsidRDefault="00FF6B64" w:rsidP="00ED2707">
            <w:pPr>
              <w:pStyle w:val="afe"/>
            </w:pPr>
            <w:r w:rsidRPr="00004FFB">
              <w:t>от 10 до 300</w:t>
            </w:r>
          </w:p>
        </w:tc>
        <w:tc>
          <w:tcPr>
            <w:tcW w:w="1395" w:type="dxa"/>
          </w:tcPr>
          <w:p w:rsidR="00FF6B64" w:rsidRPr="00004FFB" w:rsidRDefault="00566933" w:rsidP="00ED2707">
            <w:pPr>
              <w:pStyle w:val="afe"/>
            </w:pPr>
            <w:r w:rsidRPr="00004FFB">
              <w:t>25</w:t>
            </w:r>
            <w:r w:rsidR="00FF6B64" w:rsidRPr="00004FFB">
              <w:t>00 руб</w:t>
            </w:r>
            <w:r w:rsidR="00004FFB" w:rsidRPr="00004FFB">
              <w:t xml:space="preserve">. </w:t>
            </w:r>
          </w:p>
        </w:tc>
      </w:tr>
      <w:tr w:rsidR="00FF6B64" w:rsidRPr="00004FFB">
        <w:trPr>
          <w:trHeight w:val="270"/>
        </w:trPr>
        <w:tc>
          <w:tcPr>
            <w:tcW w:w="2520" w:type="dxa"/>
          </w:tcPr>
          <w:p w:rsidR="00FF6B64" w:rsidRPr="00004FFB" w:rsidRDefault="00FF6B64" w:rsidP="00ED2707">
            <w:pPr>
              <w:pStyle w:val="afe"/>
            </w:pPr>
            <w:r w:rsidRPr="00004FFB">
              <w:t>плита пенополистирольная марка М50</w:t>
            </w:r>
          </w:p>
        </w:tc>
        <w:tc>
          <w:tcPr>
            <w:tcW w:w="1369" w:type="dxa"/>
          </w:tcPr>
          <w:p w:rsidR="00FF6B64" w:rsidRPr="00004FFB" w:rsidRDefault="00FF6B64" w:rsidP="00ED2707">
            <w:pPr>
              <w:pStyle w:val="afe"/>
            </w:pPr>
            <w:r w:rsidRPr="00004FFB">
              <w:t>м³</w:t>
            </w:r>
          </w:p>
        </w:tc>
        <w:tc>
          <w:tcPr>
            <w:tcW w:w="1369" w:type="dxa"/>
          </w:tcPr>
          <w:p w:rsidR="00FF6B64" w:rsidRPr="00004FFB" w:rsidRDefault="00FF6B64" w:rsidP="00ED2707">
            <w:pPr>
              <w:pStyle w:val="afe"/>
            </w:pPr>
            <w:r w:rsidRPr="00004FFB">
              <w:t>2000</w:t>
            </w:r>
          </w:p>
        </w:tc>
        <w:tc>
          <w:tcPr>
            <w:tcW w:w="1511" w:type="dxa"/>
          </w:tcPr>
          <w:p w:rsidR="00FF6B64" w:rsidRPr="00004FFB" w:rsidRDefault="00FF6B64" w:rsidP="00ED2707">
            <w:pPr>
              <w:pStyle w:val="afe"/>
            </w:pPr>
            <w:r w:rsidRPr="00004FFB">
              <w:t>1000</w:t>
            </w:r>
          </w:p>
        </w:tc>
        <w:tc>
          <w:tcPr>
            <w:tcW w:w="1605" w:type="dxa"/>
          </w:tcPr>
          <w:p w:rsidR="00FF6B64" w:rsidRPr="00004FFB" w:rsidRDefault="00FF6B64" w:rsidP="00ED2707">
            <w:pPr>
              <w:pStyle w:val="afe"/>
            </w:pPr>
            <w:r w:rsidRPr="00004FFB">
              <w:t>от 10 до 300</w:t>
            </w:r>
          </w:p>
        </w:tc>
        <w:tc>
          <w:tcPr>
            <w:tcW w:w="1395" w:type="dxa"/>
          </w:tcPr>
          <w:p w:rsidR="00FF6B64" w:rsidRPr="00004FFB" w:rsidRDefault="00566933" w:rsidP="00ED2707">
            <w:pPr>
              <w:pStyle w:val="afe"/>
            </w:pPr>
            <w:r w:rsidRPr="00004FFB">
              <w:t>35</w:t>
            </w:r>
            <w:r w:rsidR="00FF6B64" w:rsidRPr="00004FFB">
              <w:t>00 руб</w:t>
            </w:r>
            <w:r w:rsidR="00004FFB" w:rsidRPr="00004FFB">
              <w:t xml:space="preserve">. </w:t>
            </w:r>
          </w:p>
        </w:tc>
      </w:tr>
      <w:tr w:rsidR="00FF6B64" w:rsidRPr="00004FFB">
        <w:trPr>
          <w:trHeight w:val="270"/>
        </w:trPr>
        <w:tc>
          <w:tcPr>
            <w:tcW w:w="2520" w:type="dxa"/>
          </w:tcPr>
          <w:p w:rsidR="00004FFB" w:rsidRDefault="00FF6B64" w:rsidP="00ED2707">
            <w:pPr>
              <w:pStyle w:val="afe"/>
            </w:pPr>
            <w:r w:rsidRPr="00004FFB">
              <w:t>а также</w:t>
            </w:r>
            <w:r w:rsidR="00004FFB" w:rsidRPr="00004FFB">
              <w:t>:</w:t>
            </w:r>
          </w:p>
          <w:p w:rsidR="00FF6B64" w:rsidRPr="00004FFB" w:rsidRDefault="00FF6B64" w:rsidP="00ED2707">
            <w:pPr>
              <w:pStyle w:val="afe"/>
            </w:pPr>
            <w:r w:rsidRPr="00004FFB">
              <w:t>плитка потолочная из пенополистирола</w:t>
            </w:r>
          </w:p>
        </w:tc>
        <w:tc>
          <w:tcPr>
            <w:tcW w:w="1369" w:type="dxa"/>
          </w:tcPr>
          <w:p w:rsidR="00FF6B64" w:rsidRPr="00004FFB" w:rsidRDefault="00E9162C" w:rsidP="00ED2707">
            <w:pPr>
              <w:pStyle w:val="afe"/>
            </w:pPr>
            <w:r w:rsidRPr="00004FFB">
              <w:t>м</w:t>
            </w:r>
            <w:r w:rsidRPr="00004FFB">
              <w:rPr>
                <w:vertAlign w:val="superscript"/>
              </w:rPr>
              <w:t>3</w:t>
            </w:r>
          </w:p>
        </w:tc>
        <w:tc>
          <w:tcPr>
            <w:tcW w:w="1369" w:type="dxa"/>
          </w:tcPr>
          <w:p w:rsidR="00FF6B64" w:rsidRPr="00004FFB" w:rsidRDefault="00FF6B64" w:rsidP="00ED2707">
            <w:pPr>
              <w:pStyle w:val="afe"/>
            </w:pPr>
            <w:r w:rsidRPr="00004FFB">
              <w:t>495</w:t>
            </w:r>
          </w:p>
        </w:tc>
        <w:tc>
          <w:tcPr>
            <w:tcW w:w="1511" w:type="dxa"/>
          </w:tcPr>
          <w:p w:rsidR="00FF6B64" w:rsidRPr="00004FFB" w:rsidRDefault="00FF6B64" w:rsidP="00ED2707">
            <w:pPr>
              <w:pStyle w:val="afe"/>
            </w:pPr>
            <w:r w:rsidRPr="00004FFB">
              <w:t>495</w:t>
            </w:r>
          </w:p>
        </w:tc>
        <w:tc>
          <w:tcPr>
            <w:tcW w:w="1605" w:type="dxa"/>
          </w:tcPr>
          <w:p w:rsidR="00FF6B64" w:rsidRPr="00004FFB" w:rsidRDefault="00FF6B64" w:rsidP="00ED2707">
            <w:pPr>
              <w:pStyle w:val="afe"/>
            </w:pPr>
            <w:r w:rsidRPr="00004FFB">
              <w:t>6</w:t>
            </w:r>
          </w:p>
        </w:tc>
        <w:tc>
          <w:tcPr>
            <w:tcW w:w="1395" w:type="dxa"/>
          </w:tcPr>
          <w:p w:rsidR="00FF6B64" w:rsidRPr="00004FFB" w:rsidRDefault="00566933" w:rsidP="00ED2707">
            <w:pPr>
              <w:pStyle w:val="afe"/>
            </w:pPr>
            <w:r w:rsidRPr="00004FFB">
              <w:t>6</w:t>
            </w:r>
            <w:r w:rsidR="00FF6B64" w:rsidRPr="00004FFB">
              <w:t>4</w:t>
            </w:r>
            <w:r w:rsidR="00E9162C" w:rsidRPr="00004FFB">
              <w:t>0</w:t>
            </w:r>
            <w:r w:rsidR="00FF6B64" w:rsidRPr="00004FFB">
              <w:t xml:space="preserve"> руб</w:t>
            </w:r>
            <w:r w:rsidR="00004FFB" w:rsidRPr="00004FFB">
              <w:t xml:space="preserve">. </w:t>
            </w:r>
          </w:p>
        </w:tc>
      </w:tr>
    </w:tbl>
    <w:p w:rsidR="00ED2707" w:rsidRDefault="00ED2707" w:rsidP="00004FFB"/>
    <w:p w:rsidR="00004FFB" w:rsidRDefault="00FF6B64" w:rsidP="00004FFB">
      <w:r w:rsidRPr="00004FFB">
        <w:t>Применение плит по маркам</w:t>
      </w:r>
      <w:r w:rsidR="00004FFB" w:rsidRPr="00004FFB">
        <w:t>:</w:t>
      </w:r>
    </w:p>
    <w:p w:rsidR="00004FFB" w:rsidRDefault="00FF6B64" w:rsidP="00004FFB">
      <w:r w:rsidRPr="00004FFB">
        <w:t>марка М15</w:t>
      </w:r>
      <w:r w:rsidR="00004FFB" w:rsidRPr="00004FFB">
        <w:t xml:space="preserve"> - </w:t>
      </w:r>
      <w:r w:rsidRPr="00004FFB">
        <w:t>применяется в качестве утеплителя для бытовок, контейнеров, вагонов, а так же для утепления и звукоизоляции конструкций, не подвергающихся механическим нагрузкам</w:t>
      </w:r>
      <w:r w:rsidR="00004FFB" w:rsidRPr="00004FFB">
        <w:t>.</w:t>
      </w:r>
    </w:p>
    <w:p w:rsidR="00004FFB" w:rsidRDefault="00FF6B64" w:rsidP="00004FFB">
      <w:r w:rsidRPr="00004FFB">
        <w:t>марка М25</w:t>
      </w:r>
      <w:r w:rsidR="00004FFB" w:rsidRPr="00004FFB">
        <w:t xml:space="preserve"> - </w:t>
      </w:r>
      <w:r w:rsidRPr="00004FFB">
        <w:t>применяется для утепления стен, полов, фасадов, лоджий, домов, квартир, крыш, полов, вообще, во всех местах, где нужно утеплять</w:t>
      </w:r>
      <w:r w:rsidR="00004FFB" w:rsidRPr="00004FFB">
        <w:t>.</w:t>
      </w:r>
      <w:r w:rsidR="00004FFB">
        <w:t xml:space="preserve"> (</w:t>
      </w:r>
      <w:r w:rsidRPr="00004FFB">
        <w:t>самая популярная марка пенопласта</w:t>
      </w:r>
      <w:r w:rsidR="00004FFB" w:rsidRPr="00004FFB">
        <w:t>)</w:t>
      </w:r>
    </w:p>
    <w:p w:rsidR="00004FFB" w:rsidRDefault="00FF6B64" w:rsidP="00004FFB">
      <w:r w:rsidRPr="00004FFB">
        <w:t>марка М35</w:t>
      </w:r>
      <w:r w:rsidR="00004FFB" w:rsidRPr="00004FFB">
        <w:t xml:space="preserve"> - </w:t>
      </w:r>
      <w:r w:rsidRPr="00004FFB">
        <w:t>применяется при изготовлении многослойных панелей, в т</w:t>
      </w:r>
      <w:r w:rsidR="00004FFB" w:rsidRPr="00004FFB">
        <w:t xml:space="preserve">. </w:t>
      </w:r>
      <w:r w:rsidRPr="00004FFB">
        <w:t>ч</w:t>
      </w:r>
      <w:r w:rsidR="00004FFB" w:rsidRPr="00004FFB">
        <w:t xml:space="preserve">. </w:t>
      </w:r>
      <w:r w:rsidRPr="00004FFB">
        <w:t>железобетонных, устройства обогреваемых дорожек, подъездных площадок, стоянок автомобилей, тепло-гидроизоляции подземных коммуникаций, теплоизоляции труб, утеплении фундаментов, для предотвращения, промерзания и вспучивания грунтов, для отвода стоков, укрепления откосов, при строительстве бассейнов, разбивки газонов, спортивных площадок</w:t>
      </w:r>
      <w:r w:rsidR="00004FFB" w:rsidRPr="00004FFB">
        <w:t>.</w:t>
      </w:r>
    </w:p>
    <w:p w:rsidR="00004FFB" w:rsidRDefault="00FF6B64" w:rsidP="00004FFB">
      <w:r w:rsidRPr="00004FFB">
        <w:t>марка М50</w:t>
      </w:r>
      <w:r w:rsidR="00004FFB" w:rsidRPr="00004FFB">
        <w:t xml:space="preserve"> - </w:t>
      </w:r>
      <w:r w:rsidRPr="00004FFB">
        <w:t>применяется при устройстве полов холодильников на межэтажных перекрытиях многоэтажных холодильников, на обогреваемых грунтах и над вентилируемыми подпольями, в автомастерских, гаражах, на стоянках тяжелого автотранспорта, строительстве и реконструкции дорог в заболоченной местности в условиях слабых и подвижных грунтов</w:t>
      </w:r>
      <w:r w:rsidR="00004FFB" w:rsidRPr="00004FFB">
        <w:t>.</w:t>
      </w:r>
    </w:p>
    <w:p w:rsidR="00004FFB" w:rsidRDefault="002B0451" w:rsidP="00004FFB">
      <w:r w:rsidRPr="00004FFB">
        <w:t>Производство продукции планируется начать с выпуска опытных партий в процессе пусконаладки основного технологического оборудования</w:t>
      </w:r>
      <w:r w:rsidR="00004FFB" w:rsidRPr="00004FFB">
        <w:t xml:space="preserve">. </w:t>
      </w:r>
      <w:r w:rsidR="00554E54" w:rsidRPr="00004FFB">
        <w:t>Вы</w:t>
      </w:r>
      <w:r w:rsidRPr="00004FFB">
        <w:t xml:space="preserve">ход на проектную технологическую мощность </w:t>
      </w:r>
      <w:r w:rsidR="00554E54" w:rsidRPr="00004FFB">
        <w:t xml:space="preserve">планируется </w:t>
      </w:r>
      <w:r w:rsidRPr="00004FFB">
        <w:t>дости</w:t>
      </w:r>
      <w:r w:rsidR="00554E54" w:rsidRPr="00004FFB">
        <w:t>чь</w:t>
      </w:r>
      <w:r w:rsidRPr="00004FFB">
        <w:t xml:space="preserve"> в течение </w:t>
      </w:r>
      <w:r w:rsidR="00554E54" w:rsidRPr="00004FFB">
        <w:t>3 лет</w:t>
      </w:r>
      <w:r w:rsidRPr="00004FFB">
        <w:t xml:space="preserve"> после ввода </w:t>
      </w:r>
      <w:r w:rsidR="00554E54" w:rsidRPr="00004FFB">
        <w:t xml:space="preserve">плитоформирующей линии </w:t>
      </w:r>
      <w:r w:rsidRPr="00004FFB">
        <w:t>в эксплуатацию</w:t>
      </w:r>
      <w:r w:rsidR="00004FFB" w:rsidRPr="00004FFB">
        <w:t>.</w:t>
      </w:r>
    </w:p>
    <w:p w:rsidR="00004FFB" w:rsidRDefault="002B0451" w:rsidP="00004FFB">
      <w:r w:rsidRPr="00004FFB">
        <w:t>Учитывая необходимость комплексной отладки всей технологической цепочки, а так же логистики и каналов дистрибьюции, бизнес</w:t>
      </w:r>
      <w:r w:rsidR="00004FFB">
        <w:t>-</w:t>
      </w:r>
      <w:r w:rsidRPr="00004FFB">
        <w:t>планом предусмат</w:t>
      </w:r>
      <w:r w:rsidR="00554E54" w:rsidRPr="00004FFB">
        <w:t>ривается, что в первом году</w:t>
      </w:r>
      <w:r w:rsidRPr="00004FFB">
        <w:t xml:space="preserve"> работы завода уровень производства и продаж составит </w:t>
      </w:r>
      <w:r w:rsidR="00554E54" w:rsidRPr="00004FFB">
        <w:t xml:space="preserve">75% от проектных показателей, во втором году </w:t>
      </w:r>
      <w:r w:rsidR="00004FFB">
        <w:t>-</w:t>
      </w:r>
      <w:r w:rsidR="00554E54" w:rsidRPr="00004FFB">
        <w:t xml:space="preserve"> 80%</w:t>
      </w:r>
      <w:r w:rsidR="00004FFB" w:rsidRPr="00004FFB">
        <w:t xml:space="preserve">, </w:t>
      </w:r>
      <w:r w:rsidR="00554E54" w:rsidRPr="00004FFB">
        <w:t xml:space="preserve">в третьем </w:t>
      </w:r>
      <w:r w:rsidR="00004FFB">
        <w:t>-</w:t>
      </w:r>
      <w:r w:rsidR="00554E54" w:rsidRPr="00004FFB">
        <w:t xml:space="preserve"> 85%</w:t>
      </w:r>
      <w:r w:rsidR="00004FFB" w:rsidRPr="00004FFB">
        <w:t>.</w:t>
      </w:r>
      <w:r w:rsidR="00ED2707">
        <w:t xml:space="preserve"> </w:t>
      </w:r>
      <w:r w:rsidR="001129C2" w:rsidRPr="00004FFB">
        <w:t>Срок окупаемости 3 года</w:t>
      </w:r>
      <w:r w:rsidR="00004FFB" w:rsidRPr="00004FFB">
        <w:t>.</w:t>
      </w:r>
      <w:r w:rsidR="00ED2707">
        <w:t xml:space="preserve"> </w:t>
      </w:r>
      <w:r w:rsidRPr="00004FFB">
        <w:t>Обеспечение ритмичной загрузки</w:t>
      </w:r>
      <w:r w:rsidR="00554E54" w:rsidRPr="00004FFB">
        <w:t xml:space="preserve"> </w:t>
      </w:r>
      <w:r w:rsidRPr="00004FFB">
        <w:t>планируется обеспечить используя долговременные контракты на поставку продукции и широкие возможности оборудования, позволяющего гибко реагировать на изменение конъюнктуры рынка</w:t>
      </w:r>
      <w:r w:rsidR="00004FFB" w:rsidRPr="00004FFB">
        <w:t>.</w:t>
      </w:r>
    </w:p>
    <w:p w:rsidR="00B2008D" w:rsidRDefault="00B2008D" w:rsidP="00004FFB"/>
    <w:p w:rsidR="001C100F" w:rsidRPr="00004FFB" w:rsidRDefault="001C100F" w:rsidP="00B2008D">
      <w:r w:rsidRPr="00004FFB">
        <w:t>Таблица 4</w:t>
      </w:r>
      <w:r w:rsidR="00B2008D">
        <w:t xml:space="preserve">. </w:t>
      </w:r>
      <w:r w:rsidR="00ED2707" w:rsidRPr="00004FFB">
        <w:t>Производственная программа</w:t>
      </w:r>
    </w:p>
    <w:tbl>
      <w:tblPr>
        <w:tblStyle w:val="af3"/>
        <w:tblW w:w="0" w:type="auto"/>
        <w:tblLayout w:type="fixed"/>
        <w:tblLook w:val="01E0" w:firstRow="1" w:lastRow="1" w:firstColumn="1" w:lastColumn="1" w:noHBand="0" w:noVBand="0"/>
      </w:tblPr>
      <w:tblGrid>
        <w:gridCol w:w="3531"/>
        <w:gridCol w:w="1232"/>
        <w:gridCol w:w="1132"/>
        <w:gridCol w:w="1366"/>
        <w:gridCol w:w="1154"/>
      </w:tblGrid>
      <w:tr w:rsidR="00CC4F2C" w:rsidRPr="00004FFB">
        <w:trPr>
          <w:trHeight w:hRule="exact" w:val="310"/>
        </w:trPr>
        <w:tc>
          <w:tcPr>
            <w:tcW w:w="3531" w:type="dxa"/>
            <w:vMerge w:val="restart"/>
          </w:tcPr>
          <w:p w:rsidR="00CC4F2C" w:rsidRPr="00004FFB" w:rsidRDefault="00CC4F2C" w:rsidP="00ED2707">
            <w:pPr>
              <w:pStyle w:val="afe"/>
            </w:pPr>
            <w:r w:rsidRPr="00004FFB">
              <w:t>Наименование</w:t>
            </w:r>
          </w:p>
          <w:p w:rsidR="00CC4F2C" w:rsidRPr="00004FFB" w:rsidRDefault="00CC4F2C" w:rsidP="00ED2707">
            <w:pPr>
              <w:pStyle w:val="afe"/>
            </w:pPr>
            <w:r w:rsidRPr="00004FFB">
              <w:t>продукции</w:t>
            </w:r>
          </w:p>
        </w:tc>
        <w:tc>
          <w:tcPr>
            <w:tcW w:w="1232" w:type="dxa"/>
            <w:vMerge w:val="restart"/>
          </w:tcPr>
          <w:p w:rsidR="00004FFB" w:rsidRDefault="00CC4F2C" w:rsidP="00ED2707">
            <w:pPr>
              <w:pStyle w:val="afe"/>
            </w:pPr>
            <w:r w:rsidRPr="00004FFB">
              <w:t>Ед</w:t>
            </w:r>
            <w:r w:rsidR="00004FFB" w:rsidRPr="00004FFB">
              <w:t>.</w:t>
            </w:r>
          </w:p>
          <w:p w:rsidR="00CC4F2C" w:rsidRPr="00004FFB" w:rsidRDefault="00CC4F2C" w:rsidP="00ED2707">
            <w:pPr>
              <w:pStyle w:val="afe"/>
            </w:pPr>
            <w:r w:rsidRPr="00004FFB">
              <w:t>измерения</w:t>
            </w:r>
          </w:p>
        </w:tc>
        <w:tc>
          <w:tcPr>
            <w:tcW w:w="3652" w:type="dxa"/>
            <w:gridSpan w:val="3"/>
          </w:tcPr>
          <w:p w:rsidR="00CC4F2C" w:rsidRPr="00004FFB" w:rsidRDefault="00CC4F2C" w:rsidP="00ED2707">
            <w:pPr>
              <w:pStyle w:val="afe"/>
            </w:pPr>
            <w:r w:rsidRPr="00004FFB">
              <w:t>Реализация, т</w:t>
            </w:r>
            <w:r w:rsidR="00004FFB" w:rsidRPr="00004FFB">
              <w:t xml:space="preserve">. </w:t>
            </w:r>
            <w:r w:rsidRPr="00004FFB">
              <w:t>руб</w:t>
            </w:r>
          </w:p>
          <w:p w:rsidR="00CC4F2C" w:rsidRPr="00004FFB" w:rsidRDefault="00CC4F2C" w:rsidP="00ED2707">
            <w:pPr>
              <w:pStyle w:val="afe"/>
            </w:pPr>
            <w:r w:rsidRPr="00004FFB">
              <w:t>проекта</w:t>
            </w:r>
          </w:p>
        </w:tc>
      </w:tr>
      <w:tr w:rsidR="00CC4F2C" w:rsidRPr="00004FFB">
        <w:trPr>
          <w:trHeight w:hRule="exact" w:val="295"/>
        </w:trPr>
        <w:tc>
          <w:tcPr>
            <w:tcW w:w="3531" w:type="dxa"/>
            <w:vMerge/>
          </w:tcPr>
          <w:p w:rsidR="00CC4F2C" w:rsidRPr="00004FFB" w:rsidRDefault="00CC4F2C" w:rsidP="00ED2707">
            <w:pPr>
              <w:pStyle w:val="afe"/>
            </w:pPr>
          </w:p>
        </w:tc>
        <w:tc>
          <w:tcPr>
            <w:tcW w:w="1232" w:type="dxa"/>
            <w:vMerge/>
          </w:tcPr>
          <w:p w:rsidR="00CC4F2C" w:rsidRPr="00004FFB" w:rsidRDefault="00CC4F2C" w:rsidP="00ED2707">
            <w:pPr>
              <w:pStyle w:val="afe"/>
            </w:pPr>
          </w:p>
        </w:tc>
        <w:tc>
          <w:tcPr>
            <w:tcW w:w="1132" w:type="dxa"/>
          </w:tcPr>
          <w:p w:rsidR="00CC4F2C" w:rsidRPr="00004FFB" w:rsidRDefault="00CC4F2C" w:rsidP="00ED2707">
            <w:pPr>
              <w:pStyle w:val="afe"/>
            </w:pPr>
            <w:r w:rsidRPr="00004FFB">
              <w:t>1 год</w:t>
            </w:r>
          </w:p>
        </w:tc>
        <w:tc>
          <w:tcPr>
            <w:tcW w:w="1366" w:type="dxa"/>
          </w:tcPr>
          <w:p w:rsidR="00CC4F2C" w:rsidRPr="00004FFB" w:rsidRDefault="00CC4F2C" w:rsidP="00ED2707">
            <w:pPr>
              <w:pStyle w:val="afe"/>
            </w:pPr>
            <w:r w:rsidRPr="00004FFB">
              <w:t>2 год</w:t>
            </w:r>
          </w:p>
        </w:tc>
        <w:tc>
          <w:tcPr>
            <w:tcW w:w="1154" w:type="dxa"/>
          </w:tcPr>
          <w:p w:rsidR="00CC4F2C" w:rsidRPr="00004FFB" w:rsidRDefault="00CC4F2C" w:rsidP="00ED2707">
            <w:pPr>
              <w:pStyle w:val="afe"/>
            </w:pPr>
            <w:r w:rsidRPr="00004FFB">
              <w:t>3 год</w:t>
            </w:r>
          </w:p>
        </w:tc>
      </w:tr>
      <w:tr w:rsidR="00CC4F2C" w:rsidRPr="00004FFB">
        <w:trPr>
          <w:trHeight w:hRule="exact" w:val="442"/>
        </w:trPr>
        <w:tc>
          <w:tcPr>
            <w:tcW w:w="3531" w:type="dxa"/>
          </w:tcPr>
          <w:p w:rsidR="00CC4F2C" w:rsidRPr="00004FFB" w:rsidRDefault="00CC4F2C" w:rsidP="00ED2707">
            <w:pPr>
              <w:pStyle w:val="afe"/>
            </w:pPr>
            <w:r w:rsidRPr="00004FFB">
              <w:t>плита пенополистирольная М15</w:t>
            </w:r>
          </w:p>
        </w:tc>
        <w:tc>
          <w:tcPr>
            <w:tcW w:w="1232" w:type="dxa"/>
          </w:tcPr>
          <w:p w:rsidR="00CC4F2C" w:rsidRPr="00004FFB" w:rsidRDefault="00CC4F2C" w:rsidP="00ED2707">
            <w:pPr>
              <w:pStyle w:val="afe"/>
            </w:pPr>
            <w:r w:rsidRPr="00004FFB">
              <w:t>м3</w:t>
            </w:r>
          </w:p>
        </w:tc>
        <w:tc>
          <w:tcPr>
            <w:tcW w:w="1132" w:type="dxa"/>
          </w:tcPr>
          <w:p w:rsidR="00CC4F2C" w:rsidRPr="00004FFB" w:rsidRDefault="00566933" w:rsidP="00ED2707">
            <w:pPr>
              <w:pStyle w:val="afe"/>
            </w:pPr>
            <w:r w:rsidRPr="00004FFB">
              <w:t>3375</w:t>
            </w:r>
          </w:p>
        </w:tc>
        <w:tc>
          <w:tcPr>
            <w:tcW w:w="1366" w:type="dxa"/>
          </w:tcPr>
          <w:p w:rsidR="001C100F" w:rsidRPr="00004FFB" w:rsidRDefault="00566933" w:rsidP="00ED2707">
            <w:pPr>
              <w:pStyle w:val="afe"/>
            </w:pPr>
            <w:r w:rsidRPr="00004FFB">
              <w:t>3600</w:t>
            </w:r>
          </w:p>
        </w:tc>
        <w:tc>
          <w:tcPr>
            <w:tcW w:w="1154" w:type="dxa"/>
          </w:tcPr>
          <w:p w:rsidR="00CC4F2C" w:rsidRPr="00004FFB" w:rsidRDefault="00566933" w:rsidP="00ED2707">
            <w:pPr>
              <w:pStyle w:val="afe"/>
            </w:pPr>
            <w:r w:rsidRPr="00004FFB">
              <w:t>3825</w:t>
            </w:r>
          </w:p>
        </w:tc>
      </w:tr>
      <w:tr w:rsidR="00CC4F2C" w:rsidRPr="00004FFB">
        <w:trPr>
          <w:trHeight w:hRule="exact" w:val="368"/>
        </w:trPr>
        <w:tc>
          <w:tcPr>
            <w:tcW w:w="3531" w:type="dxa"/>
          </w:tcPr>
          <w:p w:rsidR="00CC4F2C" w:rsidRPr="00004FFB" w:rsidRDefault="00CC4F2C" w:rsidP="00ED2707">
            <w:pPr>
              <w:pStyle w:val="afe"/>
            </w:pPr>
            <w:r w:rsidRPr="00004FFB">
              <w:t>плита пенополистирольная М25</w:t>
            </w:r>
          </w:p>
        </w:tc>
        <w:tc>
          <w:tcPr>
            <w:tcW w:w="1232" w:type="dxa"/>
          </w:tcPr>
          <w:p w:rsidR="00CC4F2C" w:rsidRPr="00004FFB" w:rsidRDefault="00CC4F2C" w:rsidP="00ED2707">
            <w:pPr>
              <w:pStyle w:val="afe"/>
            </w:pPr>
            <w:r w:rsidRPr="00004FFB">
              <w:t>м3</w:t>
            </w:r>
          </w:p>
        </w:tc>
        <w:tc>
          <w:tcPr>
            <w:tcW w:w="1132" w:type="dxa"/>
          </w:tcPr>
          <w:p w:rsidR="00CC4F2C" w:rsidRPr="00004FFB" w:rsidRDefault="00566933" w:rsidP="00ED2707">
            <w:pPr>
              <w:pStyle w:val="afe"/>
            </w:pPr>
            <w:r w:rsidRPr="00004FFB">
              <w:t>5400</w:t>
            </w:r>
          </w:p>
        </w:tc>
        <w:tc>
          <w:tcPr>
            <w:tcW w:w="1366" w:type="dxa"/>
          </w:tcPr>
          <w:p w:rsidR="00CC4F2C" w:rsidRPr="00004FFB" w:rsidRDefault="00566933" w:rsidP="00ED2707">
            <w:pPr>
              <w:pStyle w:val="afe"/>
            </w:pPr>
            <w:r w:rsidRPr="00004FFB">
              <w:t>5760</w:t>
            </w:r>
          </w:p>
        </w:tc>
        <w:tc>
          <w:tcPr>
            <w:tcW w:w="1154" w:type="dxa"/>
          </w:tcPr>
          <w:p w:rsidR="00CC4F2C" w:rsidRPr="00004FFB" w:rsidRDefault="00566933" w:rsidP="00ED2707">
            <w:pPr>
              <w:pStyle w:val="afe"/>
            </w:pPr>
            <w:r w:rsidRPr="00004FFB">
              <w:t>6120</w:t>
            </w:r>
          </w:p>
        </w:tc>
      </w:tr>
      <w:tr w:rsidR="00CC4F2C" w:rsidRPr="00004FFB">
        <w:trPr>
          <w:trHeight w:hRule="exact" w:val="349"/>
        </w:trPr>
        <w:tc>
          <w:tcPr>
            <w:tcW w:w="3531" w:type="dxa"/>
          </w:tcPr>
          <w:p w:rsidR="00CC4F2C" w:rsidRPr="00004FFB" w:rsidRDefault="00CC4F2C" w:rsidP="00ED2707">
            <w:pPr>
              <w:pStyle w:val="afe"/>
            </w:pPr>
            <w:r w:rsidRPr="00004FFB">
              <w:t>плита пенополистирольная М35</w:t>
            </w:r>
          </w:p>
        </w:tc>
        <w:tc>
          <w:tcPr>
            <w:tcW w:w="1232" w:type="dxa"/>
          </w:tcPr>
          <w:p w:rsidR="00CC4F2C" w:rsidRPr="00004FFB" w:rsidRDefault="00CC4F2C" w:rsidP="00ED2707">
            <w:pPr>
              <w:pStyle w:val="afe"/>
            </w:pPr>
            <w:r w:rsidRPr="00004FFB">
              <w:t>м3</w:t>
            </w:r>
          </w:p>
        </w:tc>
        <w:tc>
          <w:tcPr>
            <w:tcW w:w="1132" w:type="dxa"/>
          </w:tcPr>
          <w:p w:rsidR="00CC4F2C" w:rsidRPr="00004FFB" w:rsidRDefault="00566933" w:rsidP="00ED2707">
            <w:pPr>
              <w:pStyle w:val="afe"/>
            </w:pPr>
            <w:r w:rsidRPr="00004FFB">
              <w:t>13125</w:t>
            </w:r>
          </w:p>
        </w:tc>
        <w:tc>
          <w:tcPr>
            <w:tcW w:w="1366" w:type="dxa"/>
          </w:tcPr>
          <w:p w:rsidR="00CC4F2C" w:rsidRPr="00004FFB" w:rsidRDefault="00D93647" w:rsidP="00ED2707">
            <w:pPr>
              <w:pStyle w:val="afe"/>
            </w:pPr>
            <w:r w:rsidRPr="00004FFB">
              <w:t>14000</w:t>
            </w:r>
          </w:p>
        </w:tc>
        <w:tc>
          <w:tcPr>
            <w:tcW w:w="1154" w:type="dxa"/>
          </w:tcPr>
          <w:p w:rsidR="00CC4F2C" w:rsidRPr="00004FFB" w:rsidRDefault="00D93647" w:rsidP="00ED2707">
            <w:pPr>
              <w:pStyle w:val="afe"/>
            </w:pPr>
            <w:r w:rsidRPr="00004FFB">
              <w:t>14875</w:t>
            </w:r>
          </w:p>
        </w:tc>
      </w:tr>
      <w:tr w:rsidR="00CC4F2C" w:rsidRPr="00004FFB">
        <w:trPr>
          <w:trHeight w:hRule="exact" w:val="374"/>
        </w:trPr>
        <w:tc>
          <w:tcPr>
            <w:tcW w:w="3531" w:type="dxa"/>
          </w:tcPr>
          <w:p w:rsidR="00CC4F2C" w:rsidRPr="00004FFB" w:rsidRDefault="00CC4F2C" w:rsidP="00ED2707">
            <w:pPr>
              <w:pStyle w:val="afe"/>
            </w:pPr>
            <w:r w:rsidRPr="00004FFB">
              <w:t>плита пенополистирольная М50</w:t>
            </w:r>
          </w:p>
        </w:tc>
        <w:tc>
          <w:tcPr>
            <w:tcW w:w="1232" w:type="dxa"/>
          </w:tcPr>
          <w:p w:rsidR="00CC4F2C" w:rsidRPr="00004FFB" w:rsidRDefault="00CC4F2C" w:rsidP="00ED2707">
            <w:pPr>
              <w:pStyle w:val="afe"/>
            </w:pPr>
            <w:r w:rsidRPr="00004FFB">
              <w:t>м3</w:t>
            </w:r>
          </w:p>
        </w:tc>
        <w:tc>
          <w:tcPr>
            <w:tcW w:w="1132" w:type="dxa"/>
          </w:tcPr>
          <w:p w:rsidR="001C100F" w:rsidRPr="00004FFB" w:rsidRDefault="00D93647" w:rsidP="00ED2707">
            <w:pPr>
              <w:pStyle w:val="afe"/>
            </w:pPr>
            <w:r w:rsidRPr="00004FFB">
              <w:t>7875</w:t>
            </w:r>
          </w:p>
        </w:tc>
        <w:tc>
          <w:tcPr>
            <w:tcW w:w="1366" w:type="dxa"/>
          </w:tcPr>
          <w:p w:rsidR="00CC4F2C" w:rsidRPr="00004FFB" w:rsidRDefault="00D93647" w:rsidP="00ED2707">
            <w:pPr>
              <w:pStyle w:val="afe"/>
            </w:pPr>
            <w:r w:rsidRPr="00004FFB">
              <w:t>8400</w:t>
            </w:r>
          </w:p>
        </w:tc>
        <w:tc>
          <w:tcPr>
            <w:tcW w:w="1154" w:type="dxa"/>
          </w:tcPr>
          <w:p w:rsidR="00E9162C" w:rsidRPr="00004FFB" w:rsidRDefault="00D93647" w:rsidP="00ED2707">
            <w:pPr>
              <w:pStyle w:val="afe"/>
            </w:pPr>
            <w:r w:rsidRPr="00004FFB">
              <w:t>8925</w:t>
            </w:r>
          </w:p>
        </w:tc>
      </w:tr>
      <w:tr w:rsidR="00CC4F2C" w:rsidRPr="00004FFB">
        <w:trPr>
          <w:trHeight w:hRule="exact" w:val="356"/>
        </w:trPr>
        <w:tc>
          <w:tcPr>
            <w:tcW w:w="3531" w:type="dxa"/>
          </w:tcPr>
          <w:p w:rsidR="00CC4F2C" w:rsidRPr="00004FFB" w:rsidRDefault="00CC4F2C" w:rsidP="00ED2707">
            <w:pPr>
              <w:pStyle w:val="afe"/>
            </w:pPr>
            <w:r w:rsidRPr="00004FFB">
              <w:t>плитка потолочная</w:t>
            </w:r>
          </w:p>
        </w:tc>
        <w:tc>
          <w:tcPr>
            <w:tcW w:w="1232" w:type="dxa"/>
          </w:tcPr>
          <w:p w:rsidR="00CC4F2C" w:rsidRPr="00004FFB" w:rsidRDefault="00E9162C" w:rsidP="00ED2707">
            <w:pPr>
              <w:pStyle w:val="afe"/>
            </w:pPr>
            <w:r w:rsidRPr="00004FFB">
              <w:t>м3</w:t>
            </w:r>
          </w:p>
        </w:tc>
        <w:tc>
          <w:tcPr>
            <w:tcW w:w="1132" w:type="dxa"/>
          </w:tcPr>
          <w:p w:rsidR="00E9162C" w:rsidRPr="00004FFB" w:rsidRDefault="00D93647" w:rsidP="00ED2707">
            <w:pPr>
              <w:pStyle w:val="afe"/>
            </w:pPr>
            <w:r w:rsidRPr="00004FFB">
              <w:t>1440</w:t>
            </w:r>
          </w:p>
        </w:tc>
        <w:tc>
          <w:tcPr>
            <w:tcW w:w="1366" w:type="dxa"/>
          </w:tcPr>
          <w:p w:rsidR="00CC4F2C" w:rsidRPr="00004FFB" w:rsidRDefault="00D93647" w:rsidP="00ED2707">
            <w:pPr>
              <w:pStyle w:val="afe"/>
            </w:pPr>
            <w:r w:rsidRPr="00004FFB">
              <w:t>1536</w:t>
            </w:r>
          </w:p>
        </w:tc>
        <w:tc>
          <w:tcPr>
            <w:tcW w:w="1154" w:type="dxa"/>
          </w:tcPr>
          <w:p w:rsidR="00CC4F2C" w:rsidRPr="00004FFB" w:rsidRDefault="00D93647" w:rsidP="00ED2707">
            <w:pPr>
              <w:pStyle w:val="afe"/>
            </w:pPr>
            <w:r w:rsidRPr="00004FFB">
              <w:t>1632</w:t>
            </w:r>
          </w:p>
        </w:tc>
      </w:tr>
      <w:tr w:rsidR="00E9162C" w:rsidRPr="00004FFB">
        <w:trPr>
          <w:trHeight w:hRule="exact" w:val="356"/>
        </w:trPr>
        <w:tc>
          <w:tcPr>
            <w:tcW w:w="3531" w:type="dxa"/>
          </w:tcPr>
          <w:p w:rsidR="00E9162C" w:rsidRPr="00004FFB" w:rsidRDefault="00E9162C" w:rsidP="00ED2707">
            <w:pPr>
              <w:pStyle w:val="afe"/>
            </w:pPr>
            <w:r w:rsidRPr="00004FFB">
              <w:t>Всего</w:t>
            </w:r>
          </w:p>
        </w:tc>
        <w:tc>
          <w:tcPr>
            <w:tcW w:w="1232" w:type="dxa"/>
          </w:tcPr>
          <w:p w:rsidR="00E9162C" w:rsidRPr="00004FFB" w:rsidRDefault="00E9162C" w:rsidP="00ED2707">
            <w:pPr>
              <w:pStyle w:val="afe"/>
            </w:pPr>
          </w:p>
        </w:tc>
        <w:tc>
          <w:tcPr>
            <w:tcW w:w="1132" w:type="dxa"/>
          </w:tcPr>
          <w:p w:rsidR="00E9162C" w:rsidRPr="00004FFB" w:rsidRDefault="00D93647" w:rsidP="00ED2707">
            <w:pPr>
              <w:pStyle w:val="afe"/>
            </w:pPr>
            <w:r w:rsidRPr="00004FFB">
              <w:t>31215</w:t>
            </w:r>
          </w:p>
        </w:tc>
        <w:tc>
          <w:tcPr>
            <w:tcW w:w="1366" w:type="dxa"/>
          </w:tcPr>
          <w:p w:rsidR="00E9162C" w:rsidRPr="00004FFB" w:rsidRDefault="00D93647" w:rsidP="00ED2707">
            <w:pPr>
              <w:pStyle w:val="afe"/>
            </w:pPr>
            <w:r w:rsidRPr="00004FFB">
              <w:t>33296</w:t>
            </w:r>
          </w:p>
        </w:tc>
        <w:tc>
          <w:tcPr>
            <w:tcW w:w="1154" w:type="dxa"/>
          </w:tcPr>
          <w:p w:rsidR="00E9162C" w:rsidRPr="00004FFB" w:rsidRDefault="00D93647" w:rsidP="00ED2707">
            <w:pPr>
              <w:pStyle w:val="afe"/>
            </w:pPr>
            <w:r w:rsidRPr="00004FFB">
              <w:t>35377</w:t>
            </w:r>
          </w:p>
        </w:tc>
      </w:tr>
    </w:tbl>
    <w:p w:rsidR="00004FFB" w:rsidRPr="00004FFB" w:rsidRDefault="004C507E" w:rsidP="00004FFB">
      <w:r>
        <w:br w:type="page"/>
      </w:r>
      <w:r w:rsidR="00B73C4E" w:rsidRPr="00004FFB">
        <w:object w:dxaOrig="8599" w:dyaOrig="4378">
          <v:shape id="_x0000_i1026" type="#_x0000_t75" style="width:429.75pt;height:219pt" o:ole="">
            <v:imagedata r:id="rId9" o:title=""/>
          </v:shape>
          <o:OLEObject Type="Embed" ProgID="Excel.Sheet.8" ShapeID="_x0000_i1026" DrawAspect="Content" ObjectID="_1454563752" r:id="rId10">
            <o:FieldCodes>\s</o:FieldCodes>
          </o:OLEObject>
        </w:object>
      </w:r>
    </w:p>
    <w:p w:rsidR="00BD004D" w:rsidRDefault="00BD004D" w:rsidP="00004FFB"/>
    <w:p w:rsidR="00004FFB" w:rsidRDefault="00FC6B6E" w:rsidP="00004FFB">
      <w:r w:rsidRPr="00004FFB">
        <w:t>Для комплектации цеха технологическим оборудованием необходимо</w:t>
      </w:r>
      <w:r w:rsidR="00004FFB" w:rsidRPr="00004FFB">
        <w:t>:</w:t>
      </w:r>
    </w:p>
    <w:p w:rsidR="00BD004D" w:rsidRDefault="00BD004D" w:rsidP="00004FFB">
      <w:pPr>
        <w:rPr>
          <w:b/>
          <w:bCs/>
          <w:i/>
          <w:iCs/>
        </w:rPr>
      </w:pPr>
    </w:p>
    <w:p w:rsidR="00F40D71" w:rsidRPr="00004FFB" w:rsidRDefault="001C100F" w:rsidP="00B2008D">
      <w:r w:rsidRPr="00004FFB">
        <w:t>Таблица 5</w:t>
      </w:r>
      <w:r w:rsidR="00B2008D">
        <w:t xml:space="preserve">. </w:t>
      </w:r>
      <w:r w:rsidR="00BD004D" w:rsidRPr="00004FFB">
        <w:t>Потребность в оборудовании</w:t>
      </w:r>
    </w:p>
    <w:tbl>
      <w:tblPr>
        <w:tblStyle w:val="af3"/>
        <w:tblW w:w="8565" w:type="dxa"/>
        <w:tblLayout w:type="fixed"/>
        <w:tblLook w:val="01E0" w:firstRow="1" w:lastRow="1" w:firstColumn="1" w:lastColumn="1" w:noHBand="0" w:noVBand="0"/>
      </w:tblPr>
      <w:tblGrid>
        <w:gridCol w:w="5796"/>
        <w:gridCol w:w="1285"/>
        <w:gridCol w:w="1484"/>
      </w:tblGrid>
      <w:tr w:rsidR="00F40D71" w:rsidRPr="00004FFB">
        <w:trPr>
          <w:trHeight w:hRule="exact" w:val="298"/>
        </w:trPr>
        <w:tc>
          <w:tcPr>
            <w:tcW w:w="5796" w:type="dxa"/>
          </w:tcPr>
          <w:p w:rsidR="00F40D71" w:rsidRPr="00004FFB" w:rsidRDefault="00F40D71" w:rsidP="00BD004D">
            <w:pPr>
              <w:pStyle w:val="afe"/>
            </w:pPr>
            <w:r w:rsidRPr="00004FFB">
              <w:t>Вид и наименование оборудования</w:t>
            </w:r>
          </w:p>
        </w:tc>
        <w:tc>
          <w:tcPr>
            <w:tcW w:w="1285" w:type="dxa"/>
          </w:tcPr>
          <w:p w:rsidR="00F40D71" w:rsidRPr="00004FFB" w:rsidRDefault="00F40D71" w:rsidP="00BD004D">
            <w:pPr>
              <w:pStyle w:val="afe"/>
            </w:pPr>
            <w:r w:rsidRPr="00004FFB">
              <w:t>Кол-во</w:t>
            </w:r>
            <w:r w:rsidR="00E9162C" w:rsidRPr="00004FFB">
              <w:t>, шт</w:t>
            </w:r>
          </w:p>
        </w:tc>
        <w:tc>
          <w:tcPr>
            <w:tcW w:w="1484" w:type="dxa"/>
          </w:tcPr>
          <w:p w:rsidR="00F40D71" w:rsidRPr="00004FFB" w:rsidRDefault="00F40D71" w:rsidP="00BD004D">
            <w:pPr>
              <w:pStyle w:val="afe"/>
            </w:pPr>
            <w:r w:rsidRPr="00004FFB">
              <w:t xml:space="preserve">Сумма, </w:t>
            </w:r>
            <w:r w:rsidR="001C100F" w:rsidRPr="00004FFB">
              <w:t>т</w:t>
            </w:r>
            <w:r w:rsidR="00004FFB" w:rsidRPr="00004FFB">
              <w:t xml:space="preserve">. </w:t>
            </w:r>
            <w:r w:rsidRPr="00004FFB">
              <w:t>руб</w:t>
            </w:r>
            <w:r w:rsidR="00004FFB" w:rsidRPr="00004FFB">
              <w:t xml:space="preserve">. </w:t>
            </w:r>
          </w:p>
        </w:tc>
      </w:tr>
      <w:tr w:rsidR="00F40D71" w:rsidRPr="00004FFB">
        <w:trPr>
          <w:trHeight w:hRule="exact" w:val="298"/>
        </w:trPr>
        <w:tc>
          <w:tcPr>
            <w:tcW w:w="5796" w:type="dxa"/>
          </w:tcPr>
          <w:p w:rsidR="00F40D71" w:rsidRPr="00004FFB" w:rsidRDefault="001C100F" w:rsidP="00BD004D">
            <w:pPr>
              <w:pStyle w:val="afe"/>
            </w:pPr>
            <w:r w:rsidRPr="00004FFB">
              <w:t>Псевдовспениватель</w:t>
            </w:r>
          </w:p>
        </w:tc>
        <w:tc>
          <w:tcPr>
            <w:tcW w:w="1285" w:type="dxa"/>
          </w:tcPr>
          <w:p w:rsidR="00F40D71" w:rsidRPr="00004FFB" w:rsidRDefault="001C100F" w:rsidP="00BD004D">
            <w:pPr>
              <w:pStyle w:val="afe"/>
            </w:pPr>
            <w:r w:rsidRPr="00004FFB">
              <w:t>1</w:t>
            </w:r>
          </w:p>
        </w:tc>
        <w:tc>
          <w:tcPr>
            <w:tcW w:w="1484" w:type="dxa"/>
          </w:tcPr>
          <w:p w:rsidR="00F40D71" w:rsidRPr="00004FFB" w:rsidRDefault="001C100F" w:rsidP="00BD004D">
            <w:pPr>
              <w:pStyle w:val="afe"/>
            </w:pPr>
            <w:r w:rsidRPr="00004FFB">
              <w:t>150</w:t>
            </w:r>
          </w:p>
        </w:tc>
      </w:tr>
      <w:tr w:rsidR="00F40D71" w:rsidRPr="00004FFB">
        <w:trPr>
          <w:trHeight w:hRule="exact" w:val="418"/>
        </w:trPr>
        <w:tc>
          <w:tcPr>
            <w:tcW w:w="5796" w:type="dxa"/>
          </w:tcPr>
          <w:p w:rsidR="00F40D71" w:rsidRPr="00004FFB" w:rsidRDefault="001C100F" w:rsidP="00BD004D">
            <w:pPr>
              <w:pStyle w:val="afe"/>
            </w:pPr>
            <w:r w:rsidRPr="00004FFB">
              <w:t xml:space="preserve">Система </w:t>
            </w:r>
            <w:r w:rsidR="00554E54" w:rsidRPr="00004FFB">
              <w:t>пневмотранспорта</w:t>
            </w:r>
          </w:p>
        </w:tc>
        <w:tc>
          <w:tcPr>
            <w:tcW w:w="1285" w:type="dxa"/>
          </w:tcPr>
          <w:p w:rsidR="00F40D71" w:rsidRPr="00004FFB" w:rsidRDefault="001C100F" w:rsidP="00BD004D">
            <w:pPr>
              <w:pStyle w:val="afe"/>
            </w:pPr>
            <w:r w:rsidRPr="00004FFB">
              <w:t>1</w:t>
            </w:r>
          </w:p>
        </w:tc>
        <w:tc>
          <w:tcPr>
            <w:tcW w:w="1484" w:type="dxa"/>
          </w:tcPr>
          <w:p w:rsidR="00F40D71" w:rsidRPr="00004FFB" w:rsidRDefault="001C100F" w:rsidP="00BD004D">
            <w:pPr>
              <w:pStyle w:val="afe"/>
            </w:pPr>
            <w:r w:rsidRPr="00004FFB">
              <w:t>321</w:t>
            </w:r>
          </w:p>
        </w:tc>
      </w:tr>
      <w:tr w:rsidR="00554E54" w:rsidRPr="00004FFB">
        <w:trPr>
          <w:trHeight w:hRule="exact" w:val="298"/>
        </w:trPr>
        <w:tc>
          <w:tcPr>
            <w:tcW w:w="5796" w:type="dxa"/>
          </w:tcPr>
          <w:p w:rsidR="004B7810" w:rsidRPr="00004FFB" w:rsidRDefault="001C100F" w:rsidP="00BD004D">
            <w:pPr>
              <w:pStyle w:val="afe"/>
            </w:pPr>
            <w:r w:rsidRPr="00004FFB">
              <w:t>Блок-форма</w:t>
            </w:r>
          </w:p>
          <w:p w:rsidR="00004FFB" w:rsidRDefault="004B7810" w:rsidP="00BD004D">
            <w:pPr>
              <w:pStyle w:val="afe"/>
            </w:pPr>
            <w:r w:rsidRPr="00004FFB">
              <w:t>Блок-форма</w:t>
            </w:r>
            <w:r w:rsidR="00004FFB" w:rsidRPr="00004FFB">
              <w:t>.</w:t>
            </w:r>
          </w:p>
          <w:p w:rsidR="00004FFB" w:rsidRDefault="004B7810" w:rsidP="00BD004D">
            <w:pPr>
              <w:pStyle w:val="afe"/>
            </w:pPr>
            <w:r w:rsidRPr="00004FFB">
              <w:t>Гидростанция с постом управления</w:t>
            </w:r>
            <w:r w:rsidR="00004FFB" w:rsidRPr="00004FFB">
              <w:t>.</w:t>
            </w:r>
          </w:p>
          <w:p w:rsidR="00004FFB" w:rsidRDefault="004B7810" w:rsidP="00BD004D">
            <w:pPr>
              <w:pStyle w:val="afe"/>
            </w:pPr>
            <w:r w:rsidRPr="00004FFB">
              <w:t>Резательная машинка</w:t>
            </w:r>
            <w:r w:rsidR="00004FFB" w:rsidRPr="00004FFB">
              <w:t>.</w:t>
            </w:r>
          </w:p>
          <w:p w:rsidR="004B7810" w:rsidRPr="00004FFB" w:rsidRDefault="004B7810" w:rsidP="00BD004D">
            <w:pPr>
              <w:pStyle w:val="afe"/>
            </w:pPr>
            <w:r w:rsidRPr="00004FFB">
              <w:t>Вентилятор системы пневмотранспорта</w:t>
            </w:r>
          </w:p>
          <w:p w:rsidR="004B7810" w:rsidRPr="00004FFB" w:rsidRDefault="004B7810" w:rsidP="00BD004D">
            <w:pPr>
              <w:pStyle w:val="afe"/>
            </w:pPr>
            <w:r w:rsidRPr="00004FFB">
              <w:t>Предвспениватель</w:t>
            </w:r>
          </w:p>
          <w:p w:rsidR="00554E54" w:rsidRPr="00004FFB" w:rsidRDefault="00554E54" w:rsidP="00BD004D">
            <w:pPr>
              <w:pStyle w:val="afe"/>
            </w:pPr>
          </w:p>
        </w:tc>
        <w:tc>
          <w:tcPr>
            <w:tcW w:w="1285" w:type="dxa"/>
          </w:tcPr>
          <w:p w:rsidR="00554E54" w:rsidRPr="00004FFB" w:rsidRDefault="00D041E7" w:rsidP="00BD004D">
            <w:pPr>
              <w:pStyle w:val="afe"/>
            </w:pPr>
            <w:r w:rsidRPr="00004FFB">
              <w:t>2</w:t>
            </w:r>
          </w:p>
        </w:tc>
        <w:tc>
          <w:tcPr>
            <w:tcW w:w="1484" w:type="dxa"/>
          </w:tcPr>
          <w:p w:rsidR="00554E54" w:rsidRPr="00004FFB" w:rsidRDefault="001C100F" w:rsidP="00BD004D">
            <w:pPr>
              <w:pStyle w:val="afe"/>
            </w:pPr>
            <w:r w:rsidRPr="00004FFB">
              <w:t>280</w:t>
            </w:r>
          </w:p>
        </w:tc>
      </w:tr>
      <w:tr w:rsidR="00554E54" w:rsidRPr="00004FFB">
        <w:trPr>
          <w:trHeight w:hRule="exact" w:val="298"/>
        </w:trPr>
        <w:tc>
          <w:tcPr>
            <w:tcW w:w="5796" w:type="dxa"/>
          </w:tcPr>
          <w:p w:rsidR="00554E54" w:rsidRPr="00004FFB" w:rsidRDefault="001C100F" w:rsidP="00BD004D">
            <w:pPr>
              <w:pStyle w:val="afe"/>
            </w:pPr>
            <w:r w:rsidRPr="00004FFB">
              <w:t>Гидростанция с постом управления</w:t>
            </w:r>
          </w:p>
        </w:tc>
        <w:tc>
          <w:tcPr>
            <w:tcW w:w="1285" w:type="dxa"/>
          </w:tcPr>
          <w:p w:rsidR="00554E54" w:rsidRPr="00004FFB" w:rsidRDefault="00D041E7" w:rsidP="00BD004D">
            <w:pPr>
              <w:pStyle w:val="afe"/>
            </w:pPr>
            <w:r w:rsidRPr="00004FFB">
              <w:t>1</w:t>
            </w:r>
          </w:p>
        </w:tc>
        <w:tc>
          <w:tcPr>
            <w:tcW w:w="1484" w:type="dxa"/>
          </w:tcPr>
          <w:p w:rsidR="00554E54" w:rsidRPr="00004FFB" w:rsidRDefault="001C100F" w:rsidP="00BD004D">
            <w:pPr>
              <w:pStyle w:val="afe"/>
            </w:pPr>
            <w:r w:rsidRPr="00004FFB">
              <w:t>45</w:t>
            </w:r>
          </w:p>
        </w:tc>
      </w:tr>
      <w:tr w:rsidR="00554E54" w:rsidRPr="00004FFB">
        <w:trPr>
          <w:trHeight w:hRule="exact" w:val="298"/>
        </w:trPr>
        <w:tc>
          <w:tcPr>
            <w:tcW w:w="5796" w:type="dxa"/>
          </w:tcPr>
          <w:p w:rsidR="00554E54" w:rsidRPr="00004FFB" w:rsidRDefault="001C100F" w:rsidP="00BD004D">
            <w:pPr>
              <w:pStyle w:val="afe"/>
            </w:pPr>
            <w:r w:rsidRPr="00004FFB">
              <w:t>Резательная машинка</w:t>
            </w:r>
          </w:p>
        </w:tc>
        <w:tc>
          <w:tcPr>
            <w:tcW w:w="1285" w:type="dxa"/>
          </w:tcPr>
          <w:p w:rsidR="00554E54" w:rsidRPr="00004FFB" w:rsidRDefault="00D041E7" w:rsidP="00BD004D">
            <w:pPr>
              <w:pStyle w:val="afe"/>
            </w:pPr>
            <w:r w:rsidRPr="00004FFB">
              <w:t>2</w:t>
            </w:r>
          </w:p>
        </w:tc>
        <w:tc>
          <w:tcPr>
            <w:tcW w:w="1484" w:type="dxa"/>
          </w:tcPr>
          <w:p w:rsidR="00554E54" w:rsidRPr="00004FFB" w:rsidRDefault="001C100F" w:rsidP="00BD004D">
            <w:pPr>
              <w:pStyle w:val="afe"/>
            </w:pPr>
            <w:r w:rsidRPr="00004FFB">
              <w:t>225</w:t>
            </w:r>
          </w:p>
        </w:tc>
      </w:tr>
      <w:tr w:rsidR="00554E54" w:rsidRPr="00004FFB">
        <w:trPr>
          <w:trHeight w:hRule="exact" w:val="298"/>
        </w:trPr>
        <w:tc>
          <w:tcPr>
            <w:tcW w:w="5796" w:type="dxa"/>
          </w:tcPr>
          <w:p w:rsidR="00554E54" w:rsidRPr="00004FFB" w:rsidRDefault="001C100F" w:rsidP="00BD004D">
            <w:pPr>
              <w:pStyle w:val="afe"/>
            </w:pPr>
            <w:r w:rsidRPr="00004FFB">
              <w:t>Парогенератор</w:t>
            </w:r>
          </w:p>
        </w:tc>
        <w:tc>
          <w:tcPr>
            <w:tcW w:w="1285" w:type="dxa"/>
          </w:tcPr>
          <w:p w:rsidR="00554E54" w:rsidRPr="00004FFB" w:rsidRDefault="00D041E7" w:rsidP="00BD004D">
            <w:pPr>
              <w:pStyle w:val="afe"/>
            </w:pPr>
            <w:r w:rsidRPr="00004FFB">
              <w:t>1</w:t>
            </w:r>
          </w:p>
        </w:tc>
        <w:tc>
          <w:tcPr>
            <w:tcW w:w="1484" w:type="dxa"/>
          </w:tcPr>
          <w:p w:rsidR="00554E54" w:rsidRPr="00004FFB" w:rsidRDefault="001C100F" w:rsidP="00BD004D">
            <w:pPr>
              <w:pStyle w:val="afe"/>
            </w:pPr>
            <w:r w:rsidRPr="00004FFB">
              <w:t>110</w:t>
            </w:r>
          </w:p>
        </w:tc>
      </w:tr>
      <w:tr w:rsidR="00F40D71" w:rsidRPr="00004FFB">
        <w:trPr>
          <w:trHeight w:hRule="exact" w:val="336"/>
        </w:trPr>
        <w:tc>
          <w:tcPr>
            <w:tcW w:w="5796" w:type="dxa"/>
          </w:tcPr>
          <w:p w:rsidR="00F40D71" w:rsidRPr="00004FFB" w:rsidRDefault="001C100F" w:rsidP="00BD004D">
            <w:pPr>
              <w:pStyle w:val="afe"/>
            </w:pPr>
            <w:r w:rsidRPr="00004FFB">
              <w:t xml:space="preserve">Общий </w:t>
            </w:r>
            <w:r w:rsidR="00F40D71" w:rsidRPr="00004FFB">
              <w:t>итог</w:t>
            </w:r>
          </w:p>
        </w:tc>
        <w:tc>
          <w:tcPr>
            <w:tcW w:w="1285" w:type="dxa"/>
          </w:tcPr>
          <w:p w:rsidR="00F40D71" w:rsidRPr="00004FFB" w:rsidRDefault="00D041E7" w:rsidP="00BD004D">
            <w:pPr>
              <w:pStyle w:val="afe"/>
            </w:pPr>
            <w:r w:rsidRPr="00004FFB">
              <w:t>8</w:t>
            </w:r>
          </w:p>
        </w:tc>
        <w:tc>
          <w:tcPr>
            <w:tcW w:w="1484" w:type="dxa"/>
          </w:tcPr>
          <w:p w:rsidR="00F40D71" w:rsidRPr="00004FFB" w:rsidRDefault="00D041E7" w:rsidP="00BD004D">
            <w:pPr>
              <w:pStyle w:val="afe"/>
            </w:pPr>
            <w:r w:rsidRPr="00004FFB">
              <w:t>1131</w:t>
            </w:r>
          </w:p>
        </w:tc>
      </w:tr>
      <w:tr w:rsidR="00F40D71" w:rsidRPr="00004FFB">
        <w:trPr>
          <w:trHeight w:hRule="exact" w:val="336"/>
        </w:trPr>
        <w:tc>
          <w:tcPr>
            <w:tcW w:w="5796" w:type="dxa"/>
          </w:tcPr>
          <w:p w:rsidR="00F40D71" w:rsidRPr="00004FFB" w:rsidRDefault="00F40D71" w:rsidP="00BD004D">
            <w:pPr>
              <w:pStyle w:val="afe"/>
            </w:pPr>
            <w:r w:rsidRPr="00004FFB">
              <w:t>Запасные части</w:t>
            </w:r>
          </w:p>
        </w:tc>
        <w:tc>
          <w:tcPr>
            <w:tcW w:w="1285" w:type="dxa"/>
          </w:tcPr>
          <w:p w:rsidR="00F40D71" w:rsidRPr="00004FFB" w:rsidRDefault="00D041E7" w:rsidP="00BD004D">
            <w:pPr>
              <w:pStyle w:val="afe"/>
            </w:pPr>
            <w:r w:rsidRPr="00004FFB">
              <w:t>-</w:t>
            </w:r>
          </w:p>
        </w:tc>
        <w:tc>
          <w:tcPr>
            <w:tcW w:w="1484" w:type="dxa"/>
          </w:tcPr>
          <w:p w:rsidR="00F40D71" w:rsidRPr="00004FFB" w:rsidRDefault="00D041E7" w:rsidP="00BD004D">
            <w:pPr>
              <w:pStyle w:val="afe"/>
            </w:pPr>
            <w:r w:rsidRPr="00004FFB">
              <w:t>-</w:t>
            </w:r>
          </w:p>
        </w:tc>
      </w:tr>
      <w:tr w:rsidR="00F40D71" w:rsidRPr="00004FFB">
        <w:trPr>
          <w:trHeight w:hRule="exact" w:val="336"/>
        </w:trPr>
        <w:tc>
          <w:tcPr>
            <w:tcW w:w="5796" w:type="dxa"/>
          </w:tcPr>
          <w:p w:rsidR="00F40D71" w:rsidRPr="00004FFB" w:rsidRDefault="00F40D71" w:rsidP="00BD004D">
            <w:pPr>
              <w:pStyle w:val="afe"/>
            </w:pPr>
            <w:r w:rsidRPr="00004FFB">
              <w:t>Итого собственных затрат</w:t>
            </w:r>
          </w:p>
        </w:tc>
        <w:tc>
          <w:tcPr>
            <w:tcW w:w="1285" w:type="dxa"/>
          </w:tcPr>
          <w:p w:rsidR="00F40D71" w:rsidRPr="00004FFB" w:rsidRDefault="00D041E7" w:rsidP="00BD004D">
            <w:pPr>
              <w:pStyle w:val="afe"/>
            </w:pPr>
            <w:r w:rsidRPr="00004FFB">
              <w:t>-</w:t>
            </w:r>
          </w:p>
        </w:tc>
        <w:tc>
          <w:tcPr>
            <w:tcW w:w="1484" w:type="dxa"/>
          </w:tcPr>
          <w:p w:rsidR="00F40D71" w:rsidRPr="00004FFB" w:rsidRDefault="00D041E7" w:rsidP="00BD004D">
            <w:pPr>
              <w:pStyle w:val="afe"/>
            </w:pPr>
            <w:r w:rsidRPr="00004FFB">
              <w:t>1131</w:t>
            </w:r>
          </w:p>
        </w:tc>
      </w:tr>
      <w:tr w:rsidR="00F40D71" w:rsidRPr="00004FFB">
        <w:trPr>
          <w:trHeight w:hRule="exact" w:val="336"/>
        </w:trPr>
        <w:tc>
          <w:tcPr>
            <w:tcW w:w="5796" w:type="dxa"/>
          </w:tcPr>
          <w:p w:rsidR="00F40D71" w:rsidRPr="00004FFB" w:rsidRDefault="00F40D71" w:rsidP="00BD004D">
            <w:pPr>
              <w:pStyle w:val="afe"/>
            </w:pPr>
            <w:r w:rsidRPr="00004FFB">
              <w:t>Общая стоимость оборудования</w:t>
            </w:r>
          </w:p>
        </w:tc>
        <w:tc>
          <w:tcPr>
            <w:tcW w:w="1285" w:type="dxa"/>
          </w:tcPr>
          <w:p w:rsidR="00F40D71" w:rsidRPr="00004FFB" w:rsidRDefault="00D041E7" w:rsidP="00BD004D">
            <w:pPr>
              <w:pStyle w:val="afe"/>
            </w:pPr>
            <w:r w:rsidRPr="00004FFB">
              <w:t>-</w:t>
            </w:r>
          </w:p>
        </w:tc>
        <w:tc>
          <w:tcPr>
            <w:tcW w:w="1484" w:type="dxa"/>
          </w:tcPr>
          <w:p w:rsidR="00F40D71" w:rsidRPr="00004FFB" w:rsidRDefault="00D041E7" w:rsidP="00BD004D">
            <w:pPr>
              <w:pStyle w:val="afe"/>
            </w:pPr>
            <w:r w:rsidRPr="00004FFB">
              <w:t>1131</w:t>
            </w:r>
          </w:p>
        </w:tc>
      </w:tr>
    </w:tbl>
    <w:p w:rsidR="00F40D71" w:rsidRPr="00004FFB" w:rsidRDefault="00F40D71" w:rsidP="00004FFB"/>
    <w:p w:rsidR="00004FFB" w:rsidRDefault="00E2318B" w:rsidP="00004FFB">
      <w:r w:rsidRPr="00004FFB">
        <w:t>Каждая ассортиментная единица товара изготавливается из соответствующего вида исходного материала</w:t>
      </w:r>
      <w:r w:rsidR="00004FFB" w:rsidRPr="00004FFB">
        <w:t>.</w:t>
      </w:r>
    </w:p>
    <w:p w:rsidR="00BD004D" w:rsidRDefault="00BD004D" w:rsidP="00004FFB"/>
    <w:p w:rsidR="00D041E7" w:rsidRPr="00004FFB" w:rsidRDefault="00D041E7" w:rsidP="00B2008D">
      <w:r w:rsidRPr="00004FFB">
        <w:t>Таблица 6</w:t>
      </w:r>
      <w:r w:rsidR="00B2008D">
        <w:t xml:space="preserve">. </w:t>
      </w:r>
      <w:r w:rsidR="00BD004D" w:rsidRPr="00004FFB">
        <w:t>Стоимость сырья и вспомогательных материалов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7"/>
        <w:gridCol w:w="1402"/>
        <w:gridCol w:w="1651"/>
        <w:gridCol w:w="1699"/>
      </w:tblGrid>
      <w:tr w:rsidR="00D041E7" w:rsidRPr="00004FFB">
        <w:trPr>
          <w:trHeight w:val="590"/>
          <w:jc w:val="center"/>
        </w:trPr>
        <w:tc>
          <w:tcPr>
            <w:tcW w:w="40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41E7" w:rsidRPr="00004FFB" w:rsidRDefault="00D041E7" w:rsidP="00BD004D">
            <w:pPr>
              <w:pStyle w:val="afe"/>
            </w:pPr>
            <w:r w:rsidRPr="00004FFB">
              <w:t>Вид затрат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41E7" w:rsidRPr="00004FFB" w:rsidRDefault="00D041E7" w:rsidP="00BD004D">
            <w:pPr>
              <w:pStyle w:val="afe"/>
            </w:pPr>
            <w:r w:rsidRPr="00004FFB">
              <w:t>Норма</w:t>
            </w:r>
          </w:p>
          <w:p w:rsidR="00D041E7" w:rsidRPr="00004FFB" w:rsidRDefault="00D041E7" w:rsidP="00BD004D">
            <w:pPr>
              <w:pStyle w:val="afe"/>
            </w:pPr>
            <w:r w:rsidRPr="00004FFB">
              <w:t>расхода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41E7" w:rsidRPr="00004FFB" w:rsidRDefault="00D041E7" w:rsidP="00BD004D">
            <w:pPr>
              <w:pStyle w:val="afe"/>
            </w:pPr>
            <w:r w:rsidRPr="00004FFB">
              <w:t>Потребность</w:t>
            </w:r>
          </w:p>
          <w:p w:rsidR="00D041E7" w:rsidRPr="00004FFB" w:rsidRDefault="00D041E7" w:rsidP="00BD004D">
            <w:pPr>
              <w:pStyle w:val="afe"/>
            </w:pPr>
            <w:r w:rsidRPr="00004FFB">
              <w:t>на весь выпуск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41E7" w:rsidRPr="00004FFB" w:rsidRDefault="00D041E7" w:rsidP="00BD004D">
            <w:pPr>
              <w:pStyle w:val="afe"/>
            </w:pPr>
            <w:r w:rsidRPr="00004FFB">
              <w:t>Сумма на весь выпуск</w:t>
            </w:r>
            <w:r w:rsidR="00C64037" w:rsidRPr="00004FFB">
              <w:t>, т</w:t>
            </w:r>
            <w:r w:rsidR="00004FFB" w:rsidRPr="00004FFB">
              <w:t xml:space="preserve">. </w:t>
            </w:r>
            <w:r w:rsidR="00C64037" w:rsidRPr="00004FFB">
              <w:t>руб</w:t>
            </w:r>
          </w:p>
        </w:tc>
      </w:tr>
      <w:tr w:rsidR="00F40D71" w:rsidRPr="00004FFB">
        <w:trPr>
          <w:trHeight w:hRule="exact" w:val="298"/>
          <w:jc w:val="center"/>
        </w:trPr>
        <w:tc>
          <w:tcPr>
            <w:tcW w:w="87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D71" w:rsidRPr="00004FFB" w:rsidRDefault="00F40D71" w:rsidP="00BD004D">
            <w:pPr>
              <w:pStyle w:val="afe"/>
              <w:rPr>
                <w:b/>
                <w:bCs/>
              </w:rPr>
            </w:pPr>
            <w:r w:rsidRPr="00004FFB">
              <w:rPr>
                <w:b/>
                <w:bCs/>
              </w:rPr>
              <w:t>1-ый год</w:t>
            </w:r>
          </w:p>
        </w:tc>
      </w:tr>
      <w:tr w:rsidR="00F40D71" w:rsidRPr="00004FFB">
        <w:trPr>
          <w:trHeight w:hRule="exact" w:val="298"/>
          <w:jc w:val="center"/>
        </w:trPr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D71" w:rsidRPr="00004FFB" w:rsidRDefault="00D041E7" w:rsidP="00BD004D">
            <w:pPr>
              <w:pStyle w:val="afe"/>
              <w:rPr>
                <w:vertAlign w:val="superscript"/>
              </w:rPr>
            </w:pPr>
            <w:r w:rsidRPr="00004FFB">
              <w:t>Бисерный полистерол, м</w:t>
            </w:r>
            <w:r w:rsidRPr="00004FFB">
              <w:rPr>
                <w:vertAlign w:val="superscript"/>
              </w:rPr>
              <w:t>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D71" w:rsidRPr="00004FFB" w:rsidRDefault="00D041E7" w:rsidP="00BD004D">
            <w:pPr>
              <w:pStyle w:val="afe"/>
            </w:pPr>
            <w:r w:rsidRPr="00004FFB">
              <w:t>0,25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D71" w:rsidRPr="00004FFB" w:rsidRDefault="00D041E7" w:rsidP="00BD004D">
            <w:pPr>
              <w:pStyle w:val="afe"/>
            </w:pPr>
            <w:r w:rsidRPr="00004FFB">
              <w:t>3750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D71" w:rsidRPr="00004FFB" w:rsidRDefault="00C64037" w:rsidP="00BD004D">
            <w:pPr>
              <w:pStyle w:val="afe"/>
            </w:pPr>
            <w:r w:rsidRPr="00004FFB">
              <w:t>5855</w:t>
            </w:r>
          </w:p>
        </w:tc>
      </w:tr>
      <w:tr w:rsidR="00F40D71" w:rsidRPr="00004FFB">
        <w:trPr>
          <w:trHeight w:hRule="exact" w:val="358"/>
          <w:jc w:val="center"/>
        </w:trPr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D71" w:rsidRPr="00004FFB" w:rsidRDefault="00D041E7" w:rsidP="00BD004D">
            <w:pPr>
              <w:pStyle w:val="afe"/>
            </w:pPr>
            <w:r w:rsidRPr="00004FFB">
              <w:t>Насыщенный водяной пар, кг/час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D71" w:rsidRPr="00004FFB" w:rsidRDefault="00D041E7" w:rsidP="00BD004D">
            <w:pPr>
              <w:pStyle w:val="afe"/>
            </w:pPr>
            <w:r w:rsidRPr="00004FFB">
              <w:t>200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205" w:rsidRPr="00004FFB" w:rsidRDefault="00E40205" w:rsidP="00BD004D">
            <w:pPr>
              <w:pStyle w:val="afe"/>
            </w:pPr>
            <w:r w:rsidRPr="00004FFB">
              <w:t>141504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D71" w:rsidRPr="00004FFB" w:rsidRDefault="00C64037" w:rsidP="00BD004D">
            <w:pPr>
              <w:pStyle w:val="afe"/>
            </w:pPr>
            <w:r w:rsidRPr="00004FFB">
              <w:t>2600</w:t>
            </w:r>
          </w:p>
        </w:tc>
      </w:tr>
      <w:tr w:rsidR="00D041E7" w:rsidRPr="00004FFB">
        <w:trPr>
          <w:trHeight w:hRule="exact" w:val="307"/>
          <w:jc w:val="center"/>
        </w:trPr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E7" w:rsidRPr="00004FFB" w:rsidRDefault="00D041E7" w:rsidP="00BD004D">
            <w:pPr>
              <w:pStyle w:val="afe"/>
            </w:pPr>
            <w:r w:rsidRPr="00004FFB">
              <w:t>Электроэнергия</w:t>
            </w:r>
            <w:r w:rsidR="00E9162C" w:rsidRPr="00004FFB">
              <w:t>, кВт*час/м</w:t>
            </w:r>
            <w:r w:rsidR="00E9162C" w:rsidRPr="00004FFB">
              <w:rPr>
                <w:vertAlign w:val="superscript"/>
              </w:rPr>
              <w:t>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E7" w:rsidRPr="00004FFB" w:rsidRDefault="00E9162C" w:rsidP="00BD004D">
            <w:pPr>
              <w:pStyle w:val="afe"/>
            </w:pPr>
            <w:r w:rsidRPr="00004FFB">
              <w:t>30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E7" w:rsidRPr="00004FFB" w:rsidRDefault="00E9162C" w:rsidP="00BD004D">
            <w:pPr>
              <w:pStyle w:val="afe"/>
            </w:pPr>
            <w:r w:rsidRPr="00004FFB">
              <w:t>450000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E7" w:rsidRPr="00004FFB" w:rsidRDefault="00C64037" w:rsidP="00BD004D">
            <w:pPr>
              <w:pStyle w:val="afe"/>
            </w:pPr>
            <w:r w:rsidRPr="00004FFB">
              <w:t>360</w:t>
            </w:r>
          </w:p>
        </w:tc>
      </w:tr>
      <w:tr w:rsidR="00D041E7" w:rsidRPr="00004FFB">
        <w:trPr>
          <w:trHeight w:hRule="exact" w:val="406"/>
          <w:jc w:val="center"/>
        </w:trPr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E7" w:rsidRPr="00004FFB" w:rsidRDefault="00D041E7" w:rsidP="00BD004D">
            <w:pPr>
              <w:pStyle w:val="afe"/>
            </w:pPr>
            <w:r w:rsidRPr="00004FFB">
              <w:t>Вода, м</w:t>
            </w:r>
            <w:r w:rsidRPr="00004FFB">
              <w:rPr>
                <w:vertAlign w:val="superscript"/>
              </w:rPr>
              <w:t>3</w:t>
            </w:r>
            <w:r w:rsidRPr="00004FFB">
              <w:t xml:space="preserve"> на 30м</w:t>
            </w:r>
            <w:r w:rsidRPr="00004FFB">
              <w:rPr>
                <w:vertAlign w:val="superscript"/>
              </w:rPr>
              <w:t>3</w:t>
            </w:r>
            <w:r w:rsidRPr="00004FFB">
              <w:t xml:space="preserve"> готовой продукции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E7" w:rsidRPr="00004FFB" w:rsidRDefault="00E9162C" w:rsidP="00BD004D">
            <w:pPr>
              <w:pStyle w:val="afe"/>
            </w:pPr>
            <w:r w:rsidRPr="00004FFB"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E7" w:rsidRPr="00004FFB" w:rsidRDefault="00E9162C" w:rsidP="00BD004D">
            <w:pPr>
              <w:pStyle w:val="afe"/>
            </w:pPr>
            <w:r w:rsidRPr="00004FFB">
              <w:t>500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1E7" w:rsidRPr="00004FFB" w:rsidRDefault="00C64037" w:rsidP="00BD004D">
            <w:pPr>
              <w:pStyle w:val="afe"/>
            </w:pPr>
            <w:r w:rsidRPr="00004FFB">
              <w:t>1000</w:t>
            </w:r>
          </w:p>
        </w:tc>
      </w:tr>
      <w:tr w:rsidR="00E9162C" w:rsidRPr="00004FFB">
        <w:trPr>
          <w:trHeight w:hRule="exact" w:val="406"/>
          <w:jc w:val="center"/>
        </w:trPr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62C" w:rsidRPr="00004FFB" w:rsidRDefault="00E9162C" w:rsidP="00BD004D">
            <w:pPr>
              <w:pStyle w:val="afe"/>
            </w:pPr>
            <w:r w:rsidRPr="00004FFB">
              <w:t>Всего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62C" w:rsidRPr="00004FFB" w:rsidRDefault="00E9162C" w:rsidP="00BD004D">
            <w:pPr>
              <w:pStyle w:val="afe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62C" w:rsidRPr="00004FFB" w:rsidRDefault="00E9162C" w:rsidP="00BD004D">
            <w:pPr>
              <w:pStyle w:val="afe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62C" w:rsidRPr="00004FFB" w:rsidRDefault="00C64037" w:rsidP="00BD004D">
            <w:pPr>
              <w:pStyle w:val="afe"/>
            </w:pPr>
            <w:r w:rsidRPr="00004FFB">
              <w:t>9815</w:t>
            </w:r>
          </w:p>
        </w:tc>
      </w:tr>
      <w:tr w:rsidR="00E9162C" w:rsidRPr="00004FFB">
        <w:trPr>
          <w:trHeight w:hRule="exact" w:val="298"/>
          <w:jc w:val="center"/>
        </w:trPr>
        <w:tc>
          <w:tcPr>
            <w:tcW w:w="87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62C" w:rsidRPr="00004FFB" w:rsidRDefault="00E9162C" w:rsidP="00BD004D">
            <w:pPr>
              <w:pStyle w:val="afe"/>
            </w:pPr>
            <w:r w:rsidRPr="00004FFB">
              <w:rPr>
                <w:b/>
                <w:bCs/>
              </w:rPr>
              <w:t xml:space="preserve">2-й </w:t>
            </w:r>
            <w:r w:rsidR="00C64037" w:rsidRPr="00004FFB">
              <w:rPr>
                <w:b/>
                <w:bCs/>
              </w:rPr>
              <w:t>год</w:t>
            </w:r>
          </w:p>
        </w:tc>
      </w:tr>
      <w:tr w:rsidR="00C64037" w:rsidRPr="00004FFB">
        <w:trPr>
          <w:trHeight w:hRule="exact" w:val="298"/>
          <w:jc w:val="center"/>
        </w:trPr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C64037" w:rsidP="00BD004D">
            <w:pPr>
              <w:pStyle w:val="afe"/>
              <w:rPr>
                <w:vertAlign w:val="superscript"/>
              </w:rPr>
            </w:pPr>
            <w:r w:rsidRPr="00004FFB">
              <w:t>Бисерный полистерол, м</w:t>
            </w:r>
            <w:r w:rsidRPr="00004FFB">
              <w:rPr>
                <w:vertAlign w:val="superscript"/>
              </w:rPr>
              <w:t>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C64037" w:rsidP="00BD004D">
            <w:pPr>
              <w:pStyle w:val="afe"/>
            </w:pPr>
            <w:r w:rsidRPr="00004FFB">
              <w:t>0,25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C64037" w:rsidP="00BD004D">
            <w:pPr>
              <w:pStyle w:val="afe"/>
            </w:pPr>
            <w:r w:rsidRPr="00004FFB">
              <w:t>4000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E40205" w:rsidP="00BD004D">
            <w:pPr>
              <w:pStyle w:val="afe"/>
            </w:pPr>
            <w:r w:rsidRPr="00004FFB">
              <w:t>6244</w:t>
            </w:r>
          </w:p>
        </w:tc>
      </w:tr>
      <w:tr w:rsidR="00C64037" w:rsidRPr="00004FFB">
        <w:trPr>
          <w:trHeight w:hRule="exact" w:val="298"/>
          <w:jc w:val="center"/>
        </w:trPr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C64037" w:rsidP="00BD004D">
            <w:pPr>
              <w:pStyle w:val="afe"/>
            </w:pPr>
            <w:r w:rsidRPr="00004FFB">
              <w:t>Насыщенный водяной пар, кг/час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C64037" w:rsidP="00BD004D">
            <w:pPr>
              <w:pStyle w:val="afe"/>
            </w:pPr>
            <w:r w:rsidRPr="00004FFB">
              <w:t>200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E40205" w:rsidP="00BD004D">
            <w:pPr>
              <w:pStyle w:val="afe"/>
            </w:pPr>
            <w:r w:rsidRPr="00004FFB">
              <w:t>105600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E40205" w:rsidP="00BD004D">
            <w:pPr>
              <w:pStyle w:val="afe"/>
            </w:pPr>
            <w:r w:rsidRPr="00004FFB">
              <w:t>1940</w:t>
            </w:r>
          </w:p>
        </w:tc>
      </w:tr>
      <w:tr w:rsidR="00C64037" w:rsidRPr="00004FFB">
        <w:trPr>
          <w:trHeight w:hRule="exact" w:val="317"/>
          <w:jc w:val="center"/>
        </w:trPr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C64037" w:rsidP="00BD004D">
            <w:pPr>
              <w:pStyle w:val="afe"/>
            </w:pPr>
            <w:r w:rsidRPr="00004FFB">
              <w:t>Электроэнергия, кВт*час/м</w:t>
            </w:r>
            <w:r w:rsidRPr="00004FFB">
              <w:rPr>
                <w:vertAlign w:val="superscript"/>
              </w:rPr>
              <w:t>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C64037" w:rsidP="00BD004D">
            <w:pPr>
              <w:pStyle w:val="afe"/>
            </w:pPr>
            <w:r w:rsidRPr="00004FFB">
              <w:t>30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E40205" w:rsidP="00BD004D">
            <w:pPr>
              <w:pStyle w:val="afe"/>
            </w:pPr>
            <w:r w:rsidRPr="00004FFB">
              <w:t>480000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E40205" w:rsidP="00BD004D">
            <w:pPr>
              <w:pStyle w:val="afe"/>
            </w:pPr>
            <w:r w:rsidRPr="00004FFB">
              <w:t>384</w:t>
            </w:r>
          </w:p>
        </w:tc>
      </w:tr>
      <w:tr w:rsidR="00C64037" w:rsidRPr="00004FFB">
        <w:trPr>
          <w:trHeight w:hRule="exact" w:val="317"/>
          <w:jc w:val="center"/>
        </w:trPr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C64037" w:rsidP="00BD004D">
            <w:pPr>
              <w:pStyle w:val="afe"/>
            </w:pPr>
            <w:r w:rsidRPr="00004FFB">
              <w:t>Вода, м</w:t>
            </w:r>
            <w:r w:rsidRPr="00004FFB">
              <w:rPr>
                <w:vertAlign w:val="superscript"/>
              </w:rPr>
              <w:t>3</w:t>
            </w:r>
            <w:r w:rsidRPr="00004FFB">
              <w:t xml:space="preserve"> на 30м</w:t>
            </w:r>
            <w:r w:rsidRPr="00004FFB">
              <w:rPr>
                <w:vertAlign w:val="superscript"/>
              </w:rPr>
              <w:t>3</w:t>
            </w:r>
            <w:r w:rsidRPr="00004FFB">
              <w:t xml:space="preserve"> готовой продукции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C64037" w:rsidP="00BD004D">
            <w:pPr>
              <w:pStyle w:val="afe"/>
            </w:pPr>
            <w:r w:rsidRPr="00004FFB"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E40205" w:rsidP="00BD004D">
            <w:pPr>
              <w:pStyle w:val="afe"/>
            </w:pPr>
            <w:r w:rsidRPr="00004FFB">
              <w:t>533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E40205" w:rsidP="00BD004D">
            <w:pPr>
              <w:pStyle w:val="afe"/>
            </w:pPr>
            <w:r w:rsidRPr="00004FFB">
              <w:t>1067</w:t>
            </w:r>
          </w:p>
        </w:tc>
      </w:tr>
      <w:tr w:rsidR="00C64037" w:rsidRPr="00004FFB">
        <w:trPr>
          <w:trHeight w:hRule="exact" w:val="317"/>
          <w:jc w:val="center"/>
        </w:trPr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C64037" w:rsidP="00BD004D">
            <w:pPr>
              <w:pStyle w:val="afe"/>
            </w:pPr>
            <w:r w:rsidRPr="00004FFB">
              <w:t>Всего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C64037" w:rsidP="00BD004D">
            <w:pPr>
              <w:pStyle w:val="afe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C64037" w:rsidP="00BD004D">
            <w:pPr>
              <w:pStyle w:val="afe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E40205" w:rsidP="00BD004D">
            <w:pPr>
              <w:pStyle w:val="afe"/>
            </w:pPr>
            <w:r w:rsidRPr="00004FFB">
              <w:t>9635</w:t>
            </w:r>
          </w:p>
        </w:tc>
      </w:tr>
      <w:tr w:rsidR="00C64037" w:rsidRPr="00004FFB">
        <w:trPr>
          <w:trHeight w:hRule="exact" w:val="317"/>
          <w:jc w:val="center"/>
        </w:trPr>
        <w:tc>
          <w:tcPr>
            <w:tcW w:w="87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C64037" w:rsidP="00BD004D">
            <w:pPr>
              <w:pStyle w:val="afe"/>
              <w:rPr>
                <w:b/>
                <w:bCs/>
              </w:rPr>
            </w:pPr>
            <w:r w:rsidRPr="00004FFB">
              <w:rPr>
                <w:b/>
                <w:bCs/>
              </w:rPr>
              <w:t>З-й год и последующие</w:t>
            </w:r>
          </w:p>
          <w:p w:rsidR="00C64037" w:rsidRPr="00004FFB" w:rsidRDefault="00C64037" w:rsidP="00BD004D">
            <w:pPr>
              <w:pStyle w:val="afe"/>
              <w:rPr>
                <w:b/>
                <w:bCs/>
              </w:rPr>
            </w:pPr>
          </w:p>
        </w:tc>
      </w:tr>
      <w:tr w:rsidR="00C64037" w:rsidRPr="00004FFB">
        <w:trPr>
          <w:trHeight w:hRule="exact" w:val="317"/>
          <w:jc w:val="center"/>
        </w:trPr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C64037" w:rsidP="00BD004D">
            <w:pPr>
              <w:pStyle w:val="afe"/>
              <w:rPr>
                <w:vertAlign w:val="superscript"/>
              </w:rPr>
            </w:pPr>
            <w:r w:rsidRPr="00004FFB">
              <w:t>Бисерный полистерол, м</w:t>
            </w:r>
            <w:r w:rsidRPr="00004FFB">
              <w:rPr>
                <w:vertAlign w:val="superscript"/>
              </w:rPr>
              <w:t>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C64037" w:rsidP="00BD004D">
            <w:pPr>
              <w:pStyle w:val="afe"/>
            </w:pPr>
            <w:r w:rsidRPr="00004FFB">
              <w:t>0,25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C64037" w:rsidP="00BD004D">
            <w:pPr>
              <w:pStyle w:val="afe"/>
            </w:pPr>
            <w:r w:rsidRPr="00004FFB">
              <w:t>4250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A236BD" w:rsidP="00BD004D">
            <w:pPr>
              <w:pStyle w:val="afe"/>
            </w:pPr>
            <w:r w:rsidRPr="00004FFB">
              <w:t>6634</w:t>
            </w:r>
          </w:p>
        </w:tc>
      </w:tr>
      <w:tr w:rsidR="00C64037" w:rsidRPr="00004FFB">
        <w:trPr>
          <w:trHeight w:hRule="exact" w:val="317"/>
          <w:jc w:val="center"/>
        </w:trPr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C64037" w:rsidP="00BD004D">
            <w:pPr>
              <w:pStyle w:val="afe"/>
            </w:pPr>
            <w:r w:rsidRPr="00004FFB">
              <w:t>Насыщенный водяной пар, кг/час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C64037" w:rsidP="00BD004D">
            <w:pPr>
              <w:pStyle w:val="afe"/>
            </w:pPr>
            <w:r w:rsidRPr="00004FFB">
              <w:t>200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E40205" w:rsidP="00BD004D">
            <w:pPr>
              <w:pStyle w:val="afe"/>
            </w:pPr>
            <w:r w:rsidRPr="00004FFB">
              <w:t>84480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E40205" w:rsidP="00BD004D">
            <w:pPr>
              <w:pStyle w:val="afe"/>
            </w:pPr>
            <w:r w:rsidRPr="00004FFB">
              <w:t>1552</w:t>
            </w:r>
          </w:p>
        </w:tc>
      </w:tr>
      <w:tr w:rsidR="00C64037" w:rsidRPr="00004FFB">
        <w:trPr>
          <w:trHeight w:hRule="exact" w:val="317"/>
          <w:jc w:val="center"/>
        </w:trPr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C64037" w:rsidP="00BD004D">
            <w:pPr>
              <w:pStyle w:val="afe"/>
            </w:pPr>
            <w:r w:rsidRPr="00004FFB">
              <w:t>Электроэнергия, кВт*час/м</w:t>
            </w:r>
            <w:r w:rsidRPr="00004FFB">
              <w:rPr>
                <w:vertAlign w:val="superscript"/>
              </w:rPr>
              <w:t>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C64037" w:rsidP="00BD004D">
            <w:pPr>
              <w:pStyle w:val="afe"/>
            </w:pPr>
            <w:r w:rsidRPr="00004FFB">
              <w:t>30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A236BD" w:rsidP="00BD004D">
            <w:pPr>
              <w:pStyle w:val="afe"/>
            </w:pPr>
            <w:r w:rsidRPr="00004FFB">
              <w:t>510000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A236BD" w:rsidP="00BD004D">
            <w:pPr>
              <w:pStyle w:val="afe"/>
            </w:pPr>
            <w:r w:rsidRPr="00004FFB">
              <w:t>408</w:t>
            </w:r>
          </w:p>
        </w:tc>
      </w:tr>
      <w:tr w:rsidR="00C64037" w:rsidRPr="00004FFB">
        <w:trPr>
          <w:trHeight w:hRule="exact" w:val="317"/>
          <w:jc w:val="center"/>
        </w:trPr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C64037" w:rsidP="00BD004D">
            <w:pPr>
              <w:pStyle w:val="afe"/>
            </w:pPr>
            <w:r w:rsidRPr="00004FFB">
              <w:t>Вода, м</w:t>
            </w:r>
            <w:r w:rsidRPr="00004FFB">
              <w:rPr>
                <w:vertAlign w:val="superscript"/>
              </w:rPr>
              <w:t>3</w:t>
            </w:r>
            <w:r w:rsidRPr="00004FFB">
              <w:t xml:space="preserve"> на 30м</w:t>
            </w:r>
            <w:r w:rsidRPr="00004FFB">
              <w:rPr>
                <w:vertAlign w:val="superscript"/>
              </w:rPr>
              <w:t>3</w:t>
            </w:r>
            <w:r w:rsidRPr="00004FFB">
              <w:t xml:space="preserve"> готовой продукции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C64037" w:rsidP="00BD004D">
            <w:pPr>
              <w:pStyle w:val="afe"/>
            </w:pPr>
            <w:r w:rsidRPr="00004FFB"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E40205" w:rsidP="00BD004D">
            <w:pPr>
              <w:pStyle w:val="afe"/>
            </w:pPr>
            <w:r w:rsidRPr="00004FFB">
              <w:t>567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037" w:rsidRPr="00004FFB" w:rsidRDefault="00E40205" w:rsidP="00BD004D">
            <w:pPr>
              <w:pStyle w:val="afe"/>
            </w:pPr>
            <w:r w:rsidRPr="00004FFB">
              <w:t>1133</w:t>
            </w:r>
          </w:p>
        </w:tc>
      </w:tr>
      <w:tr w:rsidR="00E40205" w:rsidRPr="00004FFB">
        <w:trPr>
          <w:trHeight w:hRule="exact" w:val="317"/>
          <w:jc w:val="center"/>
        </w:trPr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205" w:rsidRPr="00004FFB" w:rsidRDefault="00A236BD" w:rsidP="00BD004D">
            <w:pPr>
              <w:pStyle w:val="afe"/>
            </w:pPr>
            <w:r w:rsidRPr="00004FFB">
              <w:t>Всего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205" w:rsidRPr="00004FFB" w:rsidRDefault="00E40205" w:rsidP="00BD004D">
            <w:pPr>
              <w:pStyle w:val="afe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205" w:rsidRPr="00004FFB" w:rsidRDefault="00E40205" w:rsidP="00BD004D">
            <w:pPr>
              <w:pStyle w:val="afe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205" w:rsidRPr="00004FFB" w:rsidRDefault="00A236BD" w:rsidP="00BD004D">
            <w:pPr>
              <w:pStyle w:val="afe"/>
            </w:pPr>
            <w:r w:rsidRPr="00004FFB">
              <w:t>972</w:t>
            </w:r>
            <w:r w:rsidR="00EB76C7" w:rsidRPr="00004FFB">
              <w:t>7</w:t>
            </w:r>
          </w:p>
        </w:tc>
      </w:tr>
    </w:tbl>
    <w:p w:rsidR="00004FFB" w:rsidRPr="00004FFB" w:rsidRDefault="00004FFB" w:rsidP="00004FFB"/>
    <w:p w:rsidR="00004FFB" w:rsidRDefault="00AE2D6B" w:rsidP="00004FFB">
      <w:r w:rsidRPr="00004FFB">
        <w:t>Принятая на предприятии практика</w:t>
      </w:r>
      <w:r w:rsidR="00004FFB">
        <w:t xml:space="preserve"> "</w:t>
      </w:r>
      <w:r w:rsidRPr="00004FFB">
        <w:t>скользящего графика</w:t>
      </w:r>
      <w:r w:rsidR="00004FFB">
        <w:t xml:space="preserve">" </w:t>
      </w:r>
      <w:r w:rsidRPr="00004FFB">
        <w:t>отпусков позволяет осуществлять производство в течение всех 12 календарных месяцев года</w:t>
      </w:r>
      <w:r w:rsidR="00004FFB" w:rsidRPr="00004FFB">
        <w:t>.</w:t>
      </w:r>
    </w:p>
    <w:p w:rsidR="00BD004D" w:rsidRDefault="00BD004D" w:rsidP="00004FFB"/>
    <w:p w:rsidR="00A236BD" w:rsidRPr="00004FFB" w:rsidRDefault="00A236BD" w:rsidP="00FC0C58">
      <w:r w:rsidRPr="00004FFB">
        <w:t>Таблица 7</w:t>
      </w:r>
      <w:r w:rsidR="00FC0C58">
        <w:t xml:space="preserve">. </w:t>
      </w:r>
      <w:r w:rsidR="00BD004D" w:rsidRPr="00004FFB">
        <w:t>Потребность в персонале и заработной плате</w:t>
      </w:r>
    </w:p>
    <w:tbl>
      <w:tblPr>
        <w:tblW w:w="76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7"/>
        <w:gridCol w:w="879"/>
        <w:gridCol w:w="1629"/>
        <w:gridCol w:w="1434"/>
      </w:tblGrid>
      <w:tr w:rsidR="0003610B" w:rsidRPr="00004FFB">
        <w:trPr>
          <w:trHeight w:val="584"/>
          <w:jc w:val="center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10B" w:rsidRPr="00004FFB" w:rsidRDefault="0003610B" w:rsidP="00BD004D">
            <w:pPr>
              <w:pStyle w:val="afe"/>
            </w:pPr>
            <w:r w:rsidRPr="00004FFB">
              <w:t>Категории</w:t>
            </w:r>
            <w:r w:rsidR="00F71046" w:rsidRPr="00004FFB">
              <w:t xml:space="preserve"> </w:t>
            </w:r>
            <w:r w:rsidRPr="00004FFB">
              <w:t>работников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10B" w:rsidRPr="00004FFB" w:rsidRDefault="0003610B" w:rsidP="00BD004D">
            <w:pPr>
              <w:pStyle w:val="afe"/>
            </w:pPr>
            <w:r w:rsidRPr="00004FFB">
              <w:t>Кол-во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10B" w:rsidRPr="00004FFB" w:rsidRDefault="0003610B" w:rsidP="00BD004D">
            <w:pPr>
              <w:pStyle w:val="afe"/>
            </w:pPr>
            <w:r w:rsidRPr="00004FFB">
              <w:t>Средняя з\п в месяц, руб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10B" w:rsidRPr="00004FFB" w:rsidRDefault="0003610B" w:rsidP="00BD004D">
            <w:pPr>
              <w:pStyle w:val="afe"/>
            </w:pPr>
            <w:r w:rsidRPr="00004FFB">
              <w:t>Сумма, т</w:t>
            </w:r>
            <w:r w:rsidR="00004FFB" w:rsidRPr="00004FFB">
              <w:t xml:space="preserve">. </w:t>
            </w:r>
            <w:r w:rsidRPr="00004FFB">
              <w:t>руб</w:t>
            </w:r>
            <w:r w:rsidR="00004FFB" w:rsidRPr="00004FFB">
              <w:t xml:space="preserve">. </w:t>
            </w:r>
          </w:p>
        </w:tc>
      </w:tr>
      <w:tr w:rsidR="0003610B" w:rsidRPr="00004FFB">
        <w:trPr>
          <w:trHeight w:hRule="exact" w:val="480"/>
          <w:jc w:val="center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10B" w:rsidRPr="00004FFB" w:rsidRDefault="0003610B" w:rsidP="00BD004D">
            <w:pPr>
              <w:pStyle w:val="afe"/>
            </w:pPr>
            <w:r w:rsidRPr="00004FFB">
              <w:t>Административный персонал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10B" w:rsidRPr="00004FFB" w:rsidRDefault="0003610B" w:rsidP="00BD004D">
            <w:pPr>
              <w:pStyle w:val="afe"/>
            </w:pPr>
            <w:r w:rsidRPr="00004FFB"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10B" w:rsidRPr="00004FFB" w:rsidRDefault="0003610B" w:rsidP="00BD004D">
            <w:pPr>
              <w:pStyle w:val="afe"/>
            </w:pPr>
            <w:r w:rsidRPr="00004FFB">
              <w:t>10000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10B" w:rsidRPr="00004FFB" w:rsidRDefault="0003610B" w:rsidP="00BD004D">
            <w:pPr>
              <w:pStyle w:val="afe"/>
            </w:pPr>
            <w:r w:rsidRPr="00004FFB">
              <w:t>480</w:t>
            </w:r>
          </w:p>
        </w:tc>
      </w:tr>
      <w:tr w:rsidR="0003610B" w:rsidRPr="00004FFB">
        <w:trPr>
          <w:trHeight w:hRule="exact" w:val="376"/>
          <w:jc w:val="center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10B" w:rsidRPr="00004FFB" w:rsidRDefault="0003610B" w:rsidP="00BD004D">
            <w:pPr>
              <w:pStyle w:val="afe"/>
            </w:pPr>
            <w:r w:rsidRPr="00004FFB">
              <w:t>Рабочие основного производства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10B" w:rsidRPr="00004FFB" w:rsidRDefault="0003610B" w:rsidP="00BD004D">
            <w:pPr>
              <w:pStyle w:val="afe"/>
            </w:pPr>
            <w:r w:rsidRPr="00004FFB">
              <w:t>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10B" w:rsidRPr="00004FFB" w:rsidRDefault="0003610B" w:rsidP="00BD004D">
            <w:pPr>
              <w:pStyle w:val="afe"/>
            </w:pPr>
            <w:r w:rsidRPr="00004FFB">
              <w:t>12000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10B" w:rsidRPr="00004FFB" w:rsidRDefault="0003610B" w:rsidP="00BD004D">
            <w:pPr>
              <w:pStyle w:val="afe"/>
            </w:pPr>
            <w:r w:rsidRPr="00004FFB">
              <w:t>576</w:t>
            </w:r>
          </w:p>
        </w:tc>
      </w:tr>
      <w:tr w:rsidR="0003610B" w:rsidRPr="00004FFB">
        <w:trPr>
          <w:trHeight w:hRule="exact" w:val="398"/>
          <w:jc w:val="center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10B" w:rsidRPr="00004FFB" w:rsidRDefault="0003610B" w:rsidP="00BD004D">
            <w:pPr>
              <w:pStyle w:val="afe"/>
            </w:pPr>
            <w:r w:rsidRPr="00004FFB">
              <w:t>Рабочие вспомогательного производства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10B" w:rsidRPr="00004FFB" w:rsidRDefault="0003610B" w:rsidP="00BD004D">
            <w:pPr>
              <w:pStyle w:val="afe"/>
            </w:pPr>
            <w:r w:rsidRPr="00004FFB"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10B" w:rsidRPr="00004FFB" w:rsidRDefault="0003610B" w:rsidP="00BD004D">
            <w:pPr>
              <w:pStyle w:val="afe"/>
            </w:pPr>
            <w:r w:rsidRPr="00004FFB">
              <w:t>8000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10B" w:rsidRPr="00004FFB" w:rsidRDefault="0003610B" w:rsidP="00BD004D">
            <w:pPr>
              <w:pStyle w:val="afe"/>
            </w:pPr>
            <w:r w:rsidRPr="00004FFB">
              <w:t>192</w:t>
            </w:r>
          </w:p>
        </w:tc>
      </w:tr>
      <w:tr w:rsidR="0003610B" w:rsidRPr="00004FFB">
        <w:trPr>
          <w:trHeight w:hRule="exact" w:val="351"/>
          <w:jc w:val="center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10B" w:rsidRPr="00004FFB" w:rsidRDefault="0003610B" w:rsidP="00BD004D">
            <w:pPr>
              <w:pStyle w:val="afe"/>
            </w:pPr>
            <w:r w:rsidRPr="00004FFB">
              <w:t>Служащие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10B" w:rsidRPr="00004FFB" w:rsidRDefault="0003610B" w:rsidP="00BD004D">
            <w:pPr>
              <w:pStyle w:val="afe"/>
            </w:pPr>
            <w:r w:rsidRPr="00004FFB">
              <w:t>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10B" w:rsidRPr="00004FFB" w:rsidRDefault="0003610B" w:rsidP="00BD004D">
            <w:pPr>
              <w:pStyle w:val="afe"/>
            </w:pPr>
            <w:r w:rsidRPr="00004FFB">
              <w:t>6000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10B" w:rsidRPr="00004FFB" w:rsidRDefault="0003610B" w:rsidP="00BD004D">
            <w:pPr>
              <w:pStyle w:val="afe"/>
            </w:pPr>
            <w:r w:rsidRPr="00004FFB">
              <w:t>144</w:t>
            </w:r>
          </w:p>
        </w:tc>
      </w:tr>
      <w:tr w:rsidR="0003610B" w:rsidRPr="00004FFB">
        <w:trPr>
          <w:trHeight w:hRule="exact" w:val="360"/>
          <w:jc w:val="center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10B" w:rsidRPr="00004FFB" w:rsidRDefault="0003610B" w:rsidP="00BD004D">
            <w:pPr>
              <w:pStyle w:val="afe"/>
            </w:pPr>
            <w:r w:rsidRPr="00004FFB">
              <w:t>Итого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10B" w:rsidRPr="00004FFB" w:rsidRDefault="0003610B" w:rsidP="00BD004D">
            <w:pPr>
              <w:pStyle w:val="afe"/>
            </w:pPr>
            <w:r w:rsidRPr="00004FFB">
              <w:t>12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10B" w:rsidRPr="00004FFB" w:rsidRDefault="0003610B" w:rsidP="00BD004D">
            <w:pPr>
              <w:pStyle w:val="afe"/>
            </w:pPr>
            <w:r w:rsidRPr="00004FFB">
              <w:t>36000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10B" w:rsidRPr="00004FFB" w:rsidRDefault="0003610B" w:rsidP="00BD004D">
            <w:pPr>
              <w:pStyle w:val="afe"/>
            </w:pPr>
            <w:r w:rsidRPr="00004FFB">
              <w:t>1392</w:t>
            </w:r>
          </w:p>
        </w:tc>
      </w:tr>
    </w:tbl>
    <w:p w:rsidR="00004FFB" w:rsidRPr="00004FFB" w:rsidRDefault="00004FFB" w:rsidP="00004FFB"/>
    <w:p w:rsidR="007D2F38" w:rsidRPr="00004FFB" w:rsidRDefault="005B7B11" w:rsidP="00FC0C58">
      <w:r w:rsidRPr="00004FFB">
        <w:t>Таблица 8</w:t>
      </w:r>
      <w:r w:rsidR="00FC0C58">
        <w:t xml:space="preserve">. </w:t>
      </w:r>
      <w:r w:rsidR="00BD004D" w:rsidRPr="00004FFB">
        <w:t>Расчет начислений на з/п</w:t>
      </w:r>
    </w:p>
    <w:tbl>
      <w:tblPr>
        <w:tblStyle w:val="af3"/>
        <w:tblW w:w="8789" w:type="dxa"/>
        <w:tblLook w:val="01E0" w:firstRow="1" w:lastRow="1" w:firstColumn="1" w:lastColumn="1" w:noHBand="0" w:noVBand="0"/>
      </w:tblPr>
      <w:tblGrid>
        <w:gridCol w:w="3623"/>
        <w:gridCol w:w="1763"/>
        <w:gridCol w:w="1679"/>
        <w:gridCol w:w="1724"/>
      </w:tblGrid>
      <w:tr w:rsidR="0003610B" w:rsidRPr="00004FFB">
        <w:tc>
          <w:tcPr>
            <w:tcW w:w="4109" w:type="dxa"/>
          </w:tcPr>
          <w:p w:rsidR="0003610B" w:rsidRPr="00004FFB" w:rsidRDefault="003218E1" w:rsidP="00BD004D">
            <w:pPr>
              <w:pStyle w:val="afe"/>
            </w:pPr>
            <w:r w:rsidRPr="00004FFB">
              <w:t>Категории работников</w:t>
            </w:r>
          </w:p>
        </w:tc>
        <w:tc>
          <w:tcPr>
            <w:tcW w:w="2040" w:type="dxa"/>
          </w:tcPr>
          <w:p w:rsidR="0003610B" w:rsidRPr="00004FFB" w:rsidRDefault="0003610B" w:rsidP="00BD004D">
            <w:pPr>
              <w:pStyle w:val="afe"/>
            </w:pPr>
            <w:r w:rsidRPr="00004FFB">
              <w:t>Сумма з/п, т</w:t>
            </w:r>
            <w:r w:rsidR="00004FFB" w:rsidRPr="00004FFB">
              <w:t xml:space="preserve">. </w:t>
            </w:r>
            <w:r w:rsidRPr="00004FFB">
              <w:t>руб</w:t>
            </w:r>
          </w:p>
        </w:tc>
        <w:tc>
          <w:tcPr>
            <w:tcW w:w="1920" w:type="dxa"/>
          </w:tcPr>
          <w:p w:rsidR="0003610B" w:rsidRPr="00004FFB" w:rsidRDefault="0003610B" w:rsidP="00BD004D">
            <w:pPr>
              <w:pStyle w:val="afe"/>
            </w:pPr>
            <w:r w:rsidRPr="00004FFB">
              <w:t>ЕСН,</w:t>
            </w:r>
            <w:r w:rsidR="00004FFB" w:rsidRPr="00004FFB">
              <w:t>%</w:t>
            </w:r>
          </w:p>
        </w:tc>
        <w:tc>
          <w:tcPr>
            <w:tcW w:w="1955" w:type="dxa"/>
          </w:tcPr>
          <w:p w:rsidR="0003610B" w:rsidRPr="00004FFB" w:rsidRDefault="003218E1" w:rsidP="00BD004D">
            <w:pPr>
              <w:pStyle w:val="afe"/>
            </w:pPr>
            <w:r w:rsidRPr="00004FFB">
              <w:t>Сумма платежа</w:t>
            </w:r>
          </w:p>
        </w:tc>
      </w:tr>
      <w:tr w:rsidR="003218E1" w:rsidRPr="00004FFB">
        <w:tc>
          <w:tcPr>
            <w:tcW w:w="4109" w:type="dxa"/>
          </w:tcPr>
          <w:p w:rsidR="003218E1" w:rsidRPr="00004FFB" w:rsidRDefault="003218E1" w:rsidP="00BD004D">
            <w:pPr>
              <w:pStyle w:val="afe"/>
            </w:pPr>
            <w:r w:rsidRPr="00004FFB">
              <w:t>Административный персонал</w:t>
            </w:r>
          </w:p>
        </w:tc>
        <w:tc>
          <w:tcPr>
            <w:tcW w:w="2040" w:type="dxa"/>
          </w:tcPr>
          <w:p w:rsidR="003218E1" w:rsidRPr="00004FFB" w:rsidRDefault="003218E1" w:rsidP="00BD004D">
            <w:pPr>
              <w:pStyle w:val="afe"/>
            </w:pPr>
            <w:r w:rsidRPr="00004FFB">
              <w:t>480</w:t>
            </w:r>
          </w:p>
        </w:tc>
        <w:tc>
          <w:tcPr>
            <w:tcW w:w="1920" w:type="dxa"/>
            <w:vMerge w:val="restart"/>
          </w:tcPr>
          <w:p w:rsidR="003218E1" w:rsidRPr="00004FFB" w:rsidRDefault="003218E1" w:rsidP="00BD004D">
            <w:pPr>
              <w:pStyle w:val="afe"/>
            </w:pPr>
            <w:r w:rsidRPr="00004FFB">
              <w:t>26</w:t>
            </w:r>
          </w:p>
        </w:tc>
        <w:tc>
          <w:tcPr>
            <w:tcW w:w="1955" w:type="dxa"/>
          </w:tcPr>
          <w:p w:rsidR="003218E1" w:rsidRPr="00004FFB" w:rsidRDefault="003218E1" w:rsidP="00BD004D">
            <w:pPr>
              <w:pStyle w:val="afe"/>
            </w:pPr>
            <w:r w:rsidRPr="00004FFB">
              <w:t>124,8</w:t>
            </w:r>
          </w:p>
        </w:tc>
      </w:tr>
      <w:tr w:rsidR="003218E1" w:rsidRPr="00004FFB">
        <w:tc>
          <w:tcPr>
            <w:tcW w:w="4109" w:type="dxa"/>
          </w:tcPr>
          <w:p w:rsidR="003218E1" w:rsidRPr="00004FFB" w:rsidRDefault="003218E1" w:rsidP="00BD004D">
            <w:pPr>
              <w:pStyle w:val="afe"/>
            </w:pPr>
            <w:r w:rsidRPr="00004FFB">
              <w:t>Рабочие основного производства</w:t>
            </w:r>
          </w:p>
        </w:tc>
        <w:tc>
          <w:tcPr>
            <w:tcW w:w="2040" w:type="dxa"/>
          </w:tcPr>
          <w:p w:rsidR="003218E1" w:rsidRPr="00004FFB" w:rsidRDefault="003218E1" w:rsidP="00BD004D">
            <w:pPr>
              <w:pStyle w:val="afe"/>
            </w:pPr>
            <w:r w:rsidRPr="00004FFB">
              <w:t>576</w:t>
            </w:r>
          </w:p>
        </w:tc>
        <w:tc>
          <w:tcPr>
            <w:tcW w:w="1920" w:type="dxa"/>
            <w:vMerge/>
          </w:tcPr>
          <w:p w:rsidR="003218E1" w:rsidRPr="00004FFB" w:rsidRDefault="003218E1" w:rsidP="00BD004D">
            <w:pPr>
              <w:pStyle w:val="afe"/>
            </w:pPr>
          </w:p>
        </w:tc>
        <w:tc>
          <w:tcPr>
            <w:tcW w:w="1955" w:type="dxa"/>
          </w:tcPr>
          <w:p w:rsidR="003218E1" w:rsidRPr="00004FFB" w:rsidRDefault="003218E1" w:rsidP="00BD004D">
            <w:pPr>
              <w:pStyle w:val="afe"/>
            </w:pPr>
            <w:r w:rsidRPr="00004FFB">
              <w:t>149,76</w:t>
            </w:r>
          </w:p>
        </w:tc>
      </w:tr>
      <w:tr w:rsidR="003218E1" w:rsidRPr="00004FFB">
        <w:tc>
          <w:tcPr>
            <w:tcW w:w="4109" w:type="dxa"/>
          </w:tcPr>
          <w:p w:rsidR="003218E1" w:rsidRPr="00004FFB" w:rsidRDefault="003218E1" w:rsidP="00BD004D">
            <w:pPr>
              <w:pStyle w:val="afe"/>
            </w:pPr>
            <w:r w:rsidRPr="00004FFB">
              <w:t>Рабочие вспомогательного производства</w:t>
            </w:r>
          </w:p>
        </w:tc>
        <w:tc>
          <w:tcPr>
            <w:tcW w:w="2040" w:type="dxa"/>
          </w:tcPr>
          <w:p w:rsidR="003218E1" w:rsidRPr="00004FFB" w:rsidRDefault="003218E1" w:rsidP="00BD004D">
            <w:pPr>
              <w:pStyle w:val="afe"/>
            </w:pPr>
            <w:r w:rsidRPr="00004FFB">
              <w:t>192</w:t>
            </w:r>
          </w:p>
        </w:tc>
        <w:tc>
          <w:tcPr>
            <w:tcW w:w="1920" w:type="dxa"/>
            <w:vMerge/>
          </w:tcPr>
          <w:p w:rsidR="003218E1" w:rsidRPr="00004FFB" w:rsidRDefault="003218E1" w:rsidP="00BD004D">
            <w:pPr>
              <w:pStyle w:val="afe"/>
            </w:pPr>
          </w:p>
        </w:tc>
        <w:tc>
          <w:tcPr>
            <w:tcW w:w="1955" w:type="dxa"/>
          </w:tcPr>
          <w:p w:rsidR="003218E1" w:rsidRPr="00004FFB" w:rsidRDefault="003218E1" w:rsidP="00BD004D">
            <w:pPr>
              <w:pStyle w:val="afe"/>
            </w:pPr>
            <w:r w:rsidRPr="00004FFB">
              <w:t>49,92</w:t>
            </w:r>
          </w:p>
        </w:tc>
      </w:tr>
      <w:tr w:rsidR="003218E1" w:rsidRPr="00004FFB">
        <w:tc>
          <w:tcPr>
            <w:tcW w:w="4109" w:type="dxa"/>
          </w:tcPr>
          <w:p w:rsidR="003218E1" w:rsidRPr="00004FFB" w:rsidRDefault="003218E1" w:rsidP="00BD004D">
            <w:pPr>
              <w:pStyle w:val="afe"/>
            </w:pPr>
            <w:r w:rsidRPr="00004FFB">
              <w:t>Служащие</w:t>
            </w:r>
          </w:p>
        </w:tc>
        <w:tc>
          <w:tcPr>
            <w:tcW w:w="2040" w:type="dxa"/>
          </w:tcPr>
          <w:p w:rsidR="003218E1" w:rsidRPr="00004FFB" w:rsidRDefault="003218E1" w:rsidP="00BD004D">
            <w:pPr>
              <w:pStyle w:val="afe"/>
            </w:pPr>
            <w:r w:rsidRPr="00004FFB">
              <w:t>144</w:t>
            </w:r>
          </w:p>
        </w:tc>
        <w:tc>
          <w:tcPr>
            <w:tcW w:w="1920" w:type="dxa"/>
            <w:vMerge/>
          </w:tcPr>
          <w:p w:rsidR="003218E1" w:rsidRPr="00004FFB" w:rsidRDefault="003218E1" w:rsidP="00BD004D">
            <w:pPr>
              <w:pStyle w:val="afe"/>
            </w:pPr>
          </w:p>
        </w:tc>
        <w:tc>
          <w:tcPr>
            <w:tcW w:w="1955" w:type="dxa"/>
          </w:tcPr>
          <w:p w:rsidR="003218E1" w:rsidRPr="00004FFB" w:rsidRDefault="003218E1" w:rsidP="00BD004D">
            <w:pPr>
              <w:pStyle w:val="afe"/>
            </w:pPr>
            <w:r w:rsidRPr="00004FFB">
              <w:t>37,44</w:t>
            </w:r>
          </w:p>
        </w:tc>
      </w:tr>
      <w:tr w:rsidR="003218E1" w:rsidRPr="00004FFB">
        <w:tc>
          <w:tcPr>
            <w:tcW w:w="4109" w:type="dxa"/>
          </w:tcPr>
          <w:p w:rsidR="003218E1" w:rsidRPr="00004FFB" w:rsidRDefault="003218E1" w:rsidP="00BD004D">
            <w:pPr>
              <w:pStyle w:val="afe"/>
            </w:pPr>
            <w:r w:rsidRPr="00004FFB">
              <w:t>Итого</w:t>
            </w:r>
          </w:p>
        </w:tc>
        <w:tc>
          <w:tcPr>
            <w:tcW w:w="2040" w:type="dxa"/>
          </w:tcPr>
          <w:p w:rsidR="003218E1" w:rsidRPr="00004FFB" w:rsidRDefault="003218E1" w:rsidP="00BD004D">
            <w:pPr>
              <w:pStyle w:val="afe"/>
            </w:pPr>
            <w:r w:rsidRPr="00004FFB">
              <w:t>1392</w:t>
            </w:r>
          </w:p>
        </w:tc>
        <w:tc>
          <w:tcPr>
            <w:tcW w:w="1920" w:type="dxa"/>
            <w:vMerge/>
          </w:tcPr>
          <w:p w:rsidR="003218E1" w:rsidRPr="00004FFB" w:rsidRDefault="003218E1" w:rsidP="00BD004D">
            <w:pPr>
              <w:pStyle w:val="afe"/>
            </w:pPr>
          </w:p>
        </w:tc>
        <w:tc>
          <w:tcPr>
            <w:tcW w:w="1955" w:type="dxa"/>
          </w:tcPr>
          <w:p w:rsidR="003218E1" w:rsidRPr="00004FFB" w:rsidRDefault="003218E1" w:rsidP="00BD004D">
            <w:pPr>
              <w:pStyle w:val="afe"/>
            </w:pPr>
            <w:r w:rsidRPr="00004FFB">
              <w:t>361,92</w:t>
            </w:r>
          </w:p>
        </w:tc>
      </w:tr>
    </w:tbl>
    <w:p w:rsidR="00004FFB" w:rsidRDefault="004C507E" w:rsidP="00004FFB">
      <w:r>
        <w:br w:type="page"/>
      </w:r>
      <w:r w:rsidR="00340924" w:rsidRPr="00004FFB">
        <w:t>В структуре издержек цеха стоимость сырья и материалов на выполнение производственную программу занимает самый большой удельный вес</w:t>
      </w:r>
      <w:r w:rsidR="00004FFB" w:rsidRPr="00004FFB">
        <w:t xml:space="preserve">. </w:t>
      </w:r>
      <w:r w:rsidR="00340924" w:rsidRPr="00004FFB">
        <w:t>Поэтому расчет затрат по этой статье себестоимости произведен подробно</w:t>
      </w:r>
      <w:r w:rsidR="00004FFB" w:rsidRPr="00004FFB">
        <w:t>.</w:t>
      </w:r>
      <w:r w:rsidR="00BD004D">
        <w:t xml:space="preserve"> </w:t>
      </w:r>
      <w:r w:rsidR="00340924" w:rsidRPr="00004FFB">
        <w:t>Остальные элементы затрат в структуре себестоимости продукции цеха рассчитаны по стандартным нормативным требованиям и в расчете на 3 года работы предприятия выглядят следующим образом</w:t>
      </w:r>
      <w:r w:rsidR="00004FFB" w:rsidRPr="00004FFB">
        <w:t>:</w:t>
      </w:r>
    </w:p>
    <w:p w:rsidR="00BD004D" w:rsidRDefault="00BD004D" w:rsidP="00004FFB"/>
    <w:p w:rsidR="007D2F38" w:rsidRPr="00004FFB" w:rsidRDefault="005B7B11" w:rsidP="00FC0C58">
      <w:r w:rsidRPr="00004FFB">
        <w:t>Таблица 9</w:t>
      </w:r>
      <w:r w:rsidR="00FC0C58">
        <w:t xml:space="preserve">. </w:t>
      </w:r>
      <w:r w:rsidR="00BD004D" w:rsidRPr="00004FFB">
        <w:t>Калькуляция себестоимости</w:t>
      </w:r>
    </w:p>
    <w:tbl>
      <w:tblPr>
        <w:tblStyle w:val="af3"/>
        <w:tblW w:w="8789" w:type="dxa"/>
        <w:tblLayout w:type="fixed"/>
        <w:tblLook w:val="01E0" w:firstRow="1" w:lastRow="1" w:firstColumn="1" w:lastColumn="1" w:noHBand="0" w:noVBand="0"/>
      </w:tblPr>
      <w:tblGrid>
        <w:gridCol w:w="4106"/>
        <w:gridCol w:w="1584"/>
        <w:gridCol w:w="1602"/>
        <w:gridCol w:w="1497"/>
      </w:tblGrid>
      <w:tr w:rsidR="003218E1" w:rsidRPr="00004FFB">
        <w:trPr>
          <w:trHeight w:val="555"/>
        </w:trPr>
        <w:tc>
          <w:tcPr>
            <w:tcW w:w="4668" w:type="dxa"/>
          </w:tcPr>
          <w:p w:rsidR="003218E1" w:rsidRPr="00004FFB" w:rsidRDefault="003218E1" w:rsidP="00BD004D">
            <w:pPr>
              <w:pStyle w:val="afe"/>
            </w:pPr>
            <w:r w:rsidRPr="00004FFB">
              <w:t>Наименование показателей</w:t>
            </w:r>
          </w:p>
        </w:tc>
        <w:tc>
          <w:tcPr>
            <w:tcW w:w="1779" w:type="dxa"/>
          </w:tcPr>
          <w:p w:rsidR="003218E1" w:rsidRPr="00004FFB" w:rsidRDefault="003218E1" w:rsidP="00BD004D">
            <w:pPr>
              <w:pStyle w:val="afe"/>
            </w:pPr>
            <w:r w:rsidRPr="00004FFB">
              <w:t xml:space="preserve">1 год </w:t>
            </w:r>
          </w:p>
        </w:tc>
        <w:tc>
          <w:tcPr>
            <w:tcW w:w="1800" w:type="dxa"/>
          </w:tcPr>
          <w:p w:rsidR="003218E1" w:rsidRPr="00004FFB" w:rsidRDefault="003218E1" w:rsidP="00BD004D">
            <w:pPr>
              <w:pStyle w:val="afe"/>
            </w:pPr>
            <w:r w:rsidRPr="00004FFB">
              <w:t>2 год</w:t>
            </w:r>
          </w:p>
        </w:tc>
        <w:tc>
          <w:tcPr>
            <w:tcW w:w="1680" w:type="dxa"/>
          </w:tcPr>
          <w:p w:rsidR="003218E1" w:rsidRPr="00004FFB" w:rsidRDefault="003218E1" w:rsidP="00BD004D">
            <w:pPr>
              <w:pStyle w:val="afe"/>
            </w:pPr>
            <w:r w:rsidRPr="00004FFB">
              <w:t>3 и последующие</w:t>
            </w:r>
          </w:p>
        </w:tc>
      </w:tr>
      <w:tr w:rsidR="003218E1" w:rsidRPr="00004FFB">
        <w:tc>
          <w:tcPr>
            <w:tcW w:w="4668" w:type="dxa"/>
          </w:tcPr>
          <w:p w:rsidR="003218E1" w:rsidRPr="00004FFB" w:rsidRDefault="008C283F" w:rsidP="00BD004D">
            <w:pPr>
              <w:pStyle w:val="afe"/>
            </w:pPr>
            <w:r w:rsidRPr="00004FFB">
              <w:t>1</w:t>
            </w:r>
            <w:r w:rsidR="00004FFB" w:rsidRPr="00004FFB">
              <w:t xml:space="preserve">. </w:t>
            </w:r>
            <w:r w:rsidRPr="00004FFB">
              <w:t xml:space="preserve">Выручка </w:t>
            </w:r>
            <w:r w:rsidR="003218E1" w:rsidRPr="00004FFB">
              <w:t>от реализации</w:t>
            </w:r>
            <w:r w:rsidR="00004FFB">
              <w:t xml:space="preserve"> (</w:t>
            </w:r>
            <w:r w:rsidR="003218E1" w:rsidRPr="00004FFB">
              <w:t>без НДС</w:t>
            </w:r>
            <w:r w:rsidR="00004FFB" w:rsidRPr="00004FFB">
              <w:t xml:space="preserve">) </w:t>
            </w:r>
          </w:p>
        </w:tc>
        <w:tc>
          <w:tcPr>
            <w:tcW w:w="1779" w:type="dxa"/>
          </w:tcPr>
          <w:p w:rsidR="003218E1" w:rsidRPr="00004FFB" w:rsidRDefault="00D93647" w:rsidP="00BD004D">
            <w:pPr>
              <w:pStyle w:val="afe"/>
            </w:pPr>
            <w:r w:rsidRPr="00004FFB">
              <w:t>25596,3</w:t>
            </w:r>
          </w:p>
        </w:tc>
        <w:tc>
          <w:tcPr>
            <w:tcW w:w="1800" w:type="dxa"/>
          </w:tcPr>
          <w:p w:rsidR="003218E1" w:rsidRPr="00004FFB" w:rsidRDefault="00D93647" w:rsidP="00BD004D">
            <w:pPr>
              <w:pStyle w:val="afe"/>
            </w:pPr>
            <w:r w:rsidRPr="00004FFB">
              <w:t>27302,72</w:t>
            </w:r>
          </w:p>
        </w:tc>
        <w:tc>
          <w:tcPr>
            <w:tcW w:w="1680" w:type="dxa"/>
          </w:tcPr>
          <w:p w:rsidR="003218E1" w:rsidRPr="00004FFB" w:rsidRDefault="00D93647" w:rsidP="00BD004D">
            <w:pPr>
              <w:pStyle w:val="afe"/>
            </w:pPr>
            <w:r w:rsidRPr="00004FFB">
              <w:t>29009,14</w:t>
            </w:r>
          </w:p>
        </w:tc>
      </w:tr>
      <w:tr w:rsidR="003218E1" w:rsidRPr="00004FFB">
        <w:tc>
          <w:tcPr>
            <w:tcW w:w="4668" w:type="dxa"/>
          </w:tcPr>
          <w:p w:rsidR="003218E1" w:rsidRPr="00004FFB" w:rsidRDefault="003218E1" w:rsidP="00BD004D">
            <w:pPr>
              <w:pStyle w:val="afe"/>
            </w:pPr>
            <w:r w:rsidRPr="00004FFB">
              <w:t>3</w:t>
            </w:r>
            <w:r w:rsidR="00004FFB" w:rsidRPr="00004FFB">
              <w:t xml:space="preserve">. </w:t>
            </w:r>
            <w:r w:rsidRPr="00004FFB">
              <w:t>Себестоимость всего</w:t>
            </w:r>
          </w:p>
          <w:p w:rsidR="003218E1" w:rsidRPr="00004FFB" w:rsidRDefault="003218E1" w:rsidP="00BD004D">
            <w:pPr>
              <w:pStyle w:val="afe"/>
            </w:pPr>
            <w:r w:rsidRPr="00004FFB">
              <w:t>в том числе</w:t>
            </w:r>
          </w:p>
        </w:tc>
        <w:tc>
          <w:tcPr>
            <w:tcW w:w="1779" w:type="dxa"/>
          </w:tcPr>
          <w:p w:rsidR="003218E1" w:rsidRPr="00004FFB" w:rsidRDefault="00195A0B" w:rsidP="00BD004D">
            <w:pPr>
              <w:pStyle w:val="afe"/>
            </w:pPr>
            <w:r w:rsidRPr="00004FFB">
              <w:t>11667,4</w:t>
            </w:r>
          </w:p>
        </w:tc>
        <w:tc>
          <w:tcPr>
            <w:tcW w:w="1800" w:type="dxa"/>
          </w:tcPr>
          <w:p w:rsidR="003218E1" w:rsidRPr="00004FFB" w:rsidRDefault="00195A0B" w:rsidP="00BD004D">
            <w:pPr>
              <w:pStyle w:val="afe"/>
            </w:pPr>
            <w:r w:rsidRPr="00004FFB">
              <w:t>11499,07</w:t>
            </w:r>
          </w:p>
        </w:tc>
        <w:tc>
          <w:tcPr>
            <w:tcW w:w="1680" w:type="dxa"/>
          </w:tcPr>
          <w:p w:rsidR="003218E1" w:rsidRPr="00004FFB" w:rsidRDefault="00195A0B" w:rsidP="00BD004D">
            <w:pPr>
              <w:pStyle w:val="afe"/>
            </w:pPr>
            <w:r w:rsidRPr="00004FFB">
              <w:t>11616,52</w:t>
            </w:r>
          </w:p>
        </w:tc>
      </w:tr>
      <w:tr w:rsidR="003218E1" w:rsidRPr="00004FFB">
        <w:tc>
          <w:tcPr>
            <w:tcW w:w="4668" w:type="dxa"/>
          </w:tcPr>
          <w:p w:rsidR="003218E1" w:rsidRPr="00004FFB" w:rsidRDefault="003218E1" w:rsidP="00BD004D">
            <w:pPr>
              <w:pStyle w:val="afe"/>
            </w:pPr>
            <w:r w:rsidRPr="00004FFB">
              <w:t>сырьё и материалы</w:t>
            </w:r>
          </w:p>
        </w:tc>
        <w:tc>
          <w:tcPr>
            <w:tcW w:w="1779" w:type="dxa"/>
          </w:tcPr>
          <w:p w:rsidR="003218E1" w:rsidRPr="00004FFB" w:rsidRDefault="00566933" w:rsidP="00BD004D">
            <w:pPr>
              <w:pStyle w:val="afe"/>
            </w:pPr>
            <w:r w:rsidRPr="00004FFB">
              <w:t>9815</w:t>
            </w:r>
          </w:p>
        </w:tc>
        <w:tc>
          <w:tcPr>
            <w:tcW w:w="1800" w:type="dxa"/>
          </w:tcPr>
          <w:p w:rsidR="003218E1" w:rsidRPr="00004FFB" w:rsidRDefault="00566933" w:rsidP="00BD004D">
            <w:pPr>
              <w:pStyle w:val="afe"/>
            </w:pPr>
            <w:r w:rsidRPr="00004FFB">
              <w:t>9635</w:t>
            </w:r>
          </w:p>
        </w:tc>
        <w:tc>
          <w:tcPr>
            <w:tcW w:w="1680" w:type="dxa"/>
          </w:tcPr>
          <w:p w:rsidR="003218E1" w:rsidRPr="00004FFB" w:rsidRDefault="00566933" w:rsidP="00BD004D">
            <w:pPr>
              <w:pStyle w:val="afe"/>
            </w:pPr>
            <w:r w:rsidRPr="00004FFB">
              <w:t>972</w:t>
            </w:r>
            <w:r w:rsidR="00EB76C7" w:rsidRPr="00004FFB">
              <w:t>7</w:t>
            </w:r>
          </w:p>
        </w:tc>
      </w:tr>
      <w:tr w:rsidR="003218E1" w:rsidRPr="00004FFB">
        <w:tc>
          <w:tcPr>
            <w:tcW w:w="4668" w:type="dxa"/>
          </w:tcPr>
          <w:p w:rsidR="003218E1" w:rsidRPr="00004FFB" w:rsidRDefault="003218E1" w:rsidP="00BD004D">
            <w:pPr>
              <w:pStyle w:val="afe"/>
            </w:pPr>
            <w:r w:rsidRPr="00004FFB">
              <w:t>топливо</w:t>
            </w:r>
          </w:p>
        </w:tc>
        <w:tc>
          <w:tcPr>
            <w:tcW w:w="1779" w:type="dxa"/>
          </w:tcPr>
          <w:p w:rsidR="003218E1" w:rsidRPr="00004FFB" w:rsidRDefault="00566933" w:rsidP="00BD004D">
            <w:pPr>
              <w:pStyle w:val="afe"/>
            </w:pPr>
            <w:r w:rsidRPr="00004FFB">
              <w:t>-</w:t>
            </w:r>
          </w:p>
        </w:tc>
        <w:tc>
          <w:tcPr>
            <w:tcW w:w="1800" w:type="dxa"/>
          </w:tcPr>
          <w:p w:rsidR="003218E1" w:rsidRPr="00004FFB" w:rsidRDefault="00566933" w:rsidP="00BD004D">
            <w:pPr>
              <w:pStyle w:val="afe"/>
            </w:pPr>
            <w:r w:rsidRPr="00004FFB">
              <w:t>-</w:t>
            </w:r>
          </w:p>
        </w:tc>
        <w:tc>
          <w:tcPr>
            <w:tcW w:w="1680" w:type="dxa"/>
          </w:tcPr>
          <w:p w:rsidR="003218E1" w:rsidRPr="00004FFB" w:rsidRDefault="00566933" w:rsidP="00BD004D">
            <w:pPr>
              <w:pStyle w:val="afe"/>
            </w:pPr>
            <w:r w:rsidRPr="00004FFB">
              <w:t>-</w:t>
            </w:r>
          </w:p>
        </w:tc>
      </w:tr>
      <w:tr w:rsidR="003218E1" w:rsidRPr="00004FFB">
        <w:tc>
          <w:tcPr>
            <w:tcW w:w="4668" w:type="dxa"/>
          </w:tcPr>
          <w:p w:rsidR="003218E1" w:rsidRPr="00004FFB" w:rsidRDefault="003218E1" w:rsidP="00BD004D">
            <w:pPr>
              <w:pStyle w:val="afe"/>
            </w:pPr>
            <w:r w:rsidRPr="00004FFB">
              <w:t>затраты на оплату труда</w:t>
            </w:r>
          </w:p>
        </w:tc>
        <w:tc>
          <w:tcPr>
            <w:tcW w:w="1779" w:type="dxa"/>
          </w:tcPr>
          <w:p w:rsidR="003218E1" w:rsidRPr="00004FFB" w:rsidRDefault="00566933" w:rsidP="00BD004D">
            <w:pPr>
              <w:pStyle w:val="afe"/>
            </w:pPr>
            <w:r w:rsidRPr="00004FFB">
              <w:t>1392</w:t>
            </w:r>
          </w:p>
        </w:tc>
        <w:tc>
          <w:tcPr>
            <w:tcW w:w="1800" w:type="dxa"/>
          </w:tcPr>
          <w:p w:rsidR="003218E1" w:rsidRPr="00004FFB" w:rsidRDefault="00566933" w:rsidP="00BD004D">
            <w:pPr>
              <w:pStyle w:val="afe"/>
            </w:pPr>
            <w:r w:rsidRPr="00004FFB">
              <w:t>1392</w:t>
            </w:r>
          </w:p>
        </w:tc>
        <w:tc>
          <w:tcPr>
            <w:tcW w:w="1680" w:type="dxa"/>
          </w:tcPr>
          <w:p w:rsidR="003218E1" w:rsidRPr="00004FFB" w:rsidRDefault="00566933" w:rsidP="00BD004D">
            <w:pPr>
              <w:pStyle w:val="afe"/>
            </w:pPr>
            <w:r w:rsidRPr="00004FFB">
              <w:t>1392</w:t>
            </w:r>
          </w:p>
        </w:tc>
      </w:tr>
      <w:tr w:rsidR="003218E1" w:rsidRPr="00004FFB">
        <w:tc>
          <w:tcPr>
            <w:tcW w:w="4668" w:type="dxa"/>
          </w:tcPr>
          <w:p w:rsidR="003218E1" w:rsidRPr="00004FFB" w:rsidRDefault="003218E1" w:rsidP="00BD004D">
            <w:pPr>
              <w:pStyle w:val="afe"/>
            </w:pPr>
            <w:r w:rsidRPr="00004FFB">
              <w:t>начисления на з/п</w:t>
            </w:r>
          </w:p>
        </w:tc>
        <w:tc>
          <w:tcPr>
            <w:tcW w:w="1779" w:type="dxa"/>
          </w:tcPr>
          <w:p w:rsidR="003218E1" w:rsidRPr="00004FFB" w:rsidRDefault="00566933" w:rsidP="00BD004D">
            <w:pPr>
              <w:pStyle w:val="afe"/>
            </w:pPr>
            <w:r w:rsidRPr="00004FFB">
              <w:t>361,92</w:t>
            </w:r>
          </w:p>
        </w:tc>
        <w:tc>
          <w:tcPr>
            <w:tcW w:w="1800" w:type="dxa"/>
          </w:tcPr>
          <w:p w:rsidR="003218E1" w:rsidRPr="00004FFB" w:rsidRDefault="00566933" w:rsidP="00BD004D">
            <w:pPr>
              <w:pStyle w:val="afe"/>
            </w:pPr>
            <w:r w:rsidRPr="00004FFB">
              <w:t>361,92</w:t>
            </w:r>
          </w:p>
        </w:tc>
        <w:tc>
          <w:tcPr>
            <w:tcW w:w="1680" w:type="dxa"/>
          </w:tcPr>
          <w:p w:rsidR="003218E1" w:rsidRPr="00004FFB" w:rsidRDefault="00566933" w:rsidP="00BD004D">
            <w:pPr>
              <w:pStyle w:val="afe"/>
            </w:pPr>
            <w:r w:rsidRPr="00004FFB">
              <w:t>361,92</w:t>
            </w:r>
          </w:p>
        </w:tc>
      </w:tr>
      <w:tr w:rsidR="003218E1" w:rsidRPr="00004FFB">
        <w:tc>
          <w:tcPr>
            <w:tcW w:w="4668" w:type="dxa"/>
          </w:tcPr>
          <w:p w:rsidR="003218E1" w:rsidRPr="00004FFB" w:rsidRDefault="003218E1" w:rsidP="00BD004D">
            <w:pPr>
              <w:pStyle w:val="afe"/>
            </w:pPr>
            <w:r w:rsidRPr="00004FFB">
              <w:t>амортизация ОПФ</w:t>
            </w:r>
            <w:r w:rsidR="00004FFB">
              <w:t xml:space="preserve"> (</w:t>
            </w:r>
            <w:r w:rsidR="00A67BAD" w:rsidRPr="00004FFB">
              <w:t>8%</w:t>
            </w:r>
            <w:r w:rsidR="00004FFB" w:rsidRPr="00004FFB">
              <w:t xml:space="preserve">) </w:t>
            </w:r>
          </w:p>
        </w:tc>
        <w:tc>
          <w:tcPr>
            <w:tcW w:w="1779" w:type="dxa"/>
          </w:tcPr>
          <w:p w:rsidR="003218E1" w:rsidRPr="00004FFB" w:rsidRDefault="00195A0B" w:rsidP="00BD004D">
            <w:pPr>
              <w:pStyle w:val="afe"/>
            </w:pPr>
            <w:r w:rsidRPr="00004FFB">
              <w:t>98,48</w:t>
            </w:r>
          </w:p>
        </w:tc>
        <w:tc>
          <w:tcPr>
            <w:tcW w:w="1800" w:type="dxa"/>
          </w:tcPr>
          <w:p w:rsidR="003218E1" w:rsidRPr="00004FFB" w:rsidRDefault="00195A0B" w:rsidP="00BD004D">
            <w:pPr>
              <w:pStyle w:val="afe"/>
            </w:pPr>
            <w:r w:rsidRPr="00004FFB">
              <w:t>110,15</w:t>
            </w:r>
          </w:p>
        </w:tc>
        <w:tc>
          <w:tcPr>
            <w:tcW w:w="1680" w:type="dxa"/>
          </w:tcPr>
          <w:p w:rsidR="003218E1" w:rsidRPr="00004FFB" w:rsidRDefault="00195A0B" w:rsidP="00BD004D">
            <w:pPr>
              <w:pStyle w:val="afe"/>
            </w:pPr>
            <w:r w:rsidRPr="00004FFB">
              <w:t>135,6</w:t>
            </w:r>
          </w:p>
        </w:tc>
      </w:tr>
      <w:tr w:rsidR="003218E1" w:rsidRPr="00004FFB">
        <w:tc>
          <w:tcPr>
            <w:tcW w:w="4668" w:type="dxa"/>
          </w:tcPr>
          <w:p w:rsidR="003218E1" w:rsidRPr="00004FFB" w:rsidRDefault="003218E1" w:rsidP="00BD004D">
            <w:pPr>
              <w:pStyle w:val="afe"/>
            </w:pPr>
            <w:r w:rsidRPr="00004FFB">
              <w:t>вспомогательные материалы</w:t>
            </w:r>
          </w:p>
        </w:tc>
        <w:tc>
          <w:tcPr>
            <w:tcW w:w="1779" w:type="dxa"/>
          </w:tcPr>
          <w:p w:rsidR="003218E1" w:rsidRPr="00004FFB" w:rsidRDefault="00566933" w:rsidP="00BD004D">
            <w:pPr>
              <w:pStyle w:val="afe"/>
            </w:pPr>
            <w:r w:rsidRPr="00004FFB">
              <w:t>-</w:t>
            </w:r>
          </w:p>
        </w:tc>
        <w:tc>
          <w:tcPr>
            <w:tcW w:w="1800" w:type="dxa"/>
          </w:tcPr>
          <w:p w:rsidR="003218E1" w:rsidRPr="00004FFB" w:rsidRDefault="00566933" w:rsidP="00BD004D">
            <w:pPr>
              <w:pStyle w:val="afe"/>
            </w:pPr>
            <w:r w:rsidRPr="00004FFB">
              <w:t>-</w:t>
            </w:r>
          </w:p>
        </w:tc>
        <w:tc>
          <w:tcPr>
            <w:tcW w:w="1680" w:type="dxa"/>
          </w:tcPr>
          <w:p w:rsidR="003218E1" w:rsidRPr="00004FFB" w:rsidRDefault="00566933" w:rsidP="00BD004D">
            <w:pPr>
              <w:pStyle w:val="afe"/>
            </w:pPr>
            <w:r w:rsidRPr="00004FFB">
              <w:t>-</w:t>
            </w:r>
          </w:p>
        </w:tc>
      </w:tr>
      <w:tr w:rsidR="003218E1" w:rsidRPr="00004FFB">
        <w:tc>
          <w:tcPr>
            <w:tcW w:w="4668" w:type="dxa"/>
          </w:tcPr>
          <w:p w:rsidR="003218E1" w:rsidRPr="00004FFB" w:rsidRDefault="003218E1" w:rsidP="00BD004D">
            <w:pPr>
              <w:pStyle w:val="afe"/>
            </w:pPr>
            <w:r w:rsidRPr="00004FFB">
              <w:t>запасные части</w:t>
            </w:r>
          </w:p>
        </w:tc>
        <w:tc>
          <w:tcPr>
            <w:tcW w:w="1779" w:type="dxa"/>
          </w:tcPr>
          <w:p w:rsidR="003218E1" w:rsidRPr="00004FFB" w:rsidRDefault="00566933" w:rsidP="00BD004D">
            <w:pPr>
              <w:pStyle w:val="afe"/>
            </w:pPr>
            <w:r w:rsidRPr="00004FFB">
              <w:t>-</w:t>
            </w:r>
          </w:p>
        </w:tc>
        <w:tc>
          <w:tcPr>
            <w:tcW w:w="1800" w:type="dxa"/>
          </w:tcPr>
          <w:p w:rsidR="003218E1" w:rsidRPr="00004FFB" w:rsidRDefault="00566933" w:rsidP="00BD004D">
            <w:pPr>
              <w:pStyle w:val="afe"/>
            </w:pPr>
            <w:r w:rsidRPr="00004FFB">
              <w:t>-</w:t>
            </w:r>
          </w:p>
        </w:tc>
        <w:tc>
          <w:tcPr>
            <w:tcW w:w="1680" w:type="dxa"/>
          </w:tcPr>
          <w:p w:rsidR="003218E1" w:rsidRPr="00004FFB" w:rsidRDefault="00566933" w:rsidP="00BD004D">
            <w:pPr>
              <w:pStyle w:val="afe"/>
            </w:pPr>
            <w:r w:rsidRPr="00004FFB">
              <w:t>-</w:t>
            </w:r>
          </w:p>
        </w:tc>
      </w:tr>
      <w:tr w:rsidR="003218E1" w:rsidRPr="00004FFB">
        <w:tc>
          <w:tcPr>
            <w:tcW w:w="4668" w:type="dxa"/>
          </w:tcPr>
          <w:p w:rsidR="003218E1" w:rsidRPr="00004FFB" w:rsidRDefault="003218E1" w:rsidP="00BD004D">
            <w:pPr>
              <w:pStyle w:val="afe"/>
            </w:pPr>
            <w:r w:rsidRPr="00004FFB">
              <w:t>прочие расходы</w:t>
            </w:r>
          </w:p>
        </w:tc>
        <w:tc>
          <w:tcPr>
            <w:tcW w:w="1779" w:type="dxa"/>
          </w:tcPr>
          <w:p w:rsidR="003218E1" w:rsidRPr="00004FFB" w:rsidRDefault="00566933" w:rsidP="00BD004D">
            <w:pPr>
              <w:pStyle w:val="afe"/>
            </w:pPr>
            <w:r w:rsidRPr="00004FFB">
              <w:t>-</w:t>
            </w:r>
          </w:p>
        </w:tc>
        <w:tc>
          <w:tcPr>
            <w:tcW w:w="1800" w:type="dxa"/>
          </w:tcPr>
          <w:p w:rsidR="003218E1" w:rsidRPr="00004FFB" w:rsidRDefault="00566933" w:rsidP="00BD004D">
            <w:pPr>
              <w:pStyle w:val="afe"/>
            </w:pPr>
            <w:r w:rsidRPr="00004FFB">
              <w:t>-</w:t>
            </w:r>
          </w:p>
        </w:tc>
        <w:tc>
          <w:tcPr>
            <w:tcW w:w="1680" w:type="dxa"/>
          </w:tcPr>
          <w:p w:rsidR="003218E1" w:rsidRPr="00004FFB" w:rsidRDefault="00566933" w:rsidP="00BD004D">
            <w:pPr>
              <w:pStyle w:val="afe"/>
            </w:pPr>
            <w:r w:rsidRPr="00004FFB">
              <w:t>-</w:t>
            </w:r>
          </w:p>
        </w:tc>
      </w:tr>
      <w:tr w:rsidR="003218E1" w:rsidRPr="00004FFB">
        <w:tc>
          <w:tcPr>
            <w:tcW w:w="4668" w:type="dxa"/>
          </w:tcPr>
          <w:p w:rsidR="003218E1" w:rsidRPr="00004FFB" w:rsidRDefault="003218E1" w:rsidP="00BD004D">
            <w:pPr>
              <w:pStyle w:val="afe"/>
            </w:pPr>
            <w:r w:rsidRPr="00004FFB">
              <w:t>3</w:t>
            </w:r>
            <w:r w:rsidR="00004FFB" w:rsidRPr="00004FFB">
              <w:t xml:space="preserve">. </w:t>
            </w:r>
            <w:r w:rsidRPr="00004FFB">
              <w:t>Налоги и платежи из прибыли</w:t>
            </w:r>
            <w:r w:rsidR="00004FFB">
              <w:t xml:space="preserve"> (</w:t>
            </w:r>
            <w:r w:rsidRPr="00004FFB">
              <w:t>2,2%</w:t>
            </w:r>
            <w:r w:rsidR="00004FFB" w:rsidRPr="00004FFB">
              <w:t xml:space="preserve">) </w:t>
            </w:r>
          </w:p>
        </w:tc>
        <w:tc>
          <w:tcPr>
            <w:tcW w:w="1779" w:type="dxa"/>
          </w:tcPr>
          <w:p w:rsidR="003218E1" w:rsidRPr="00004FFB" w:rsidRDefault="00B52FA2" w:rsidP="00BD004D">
            <w:pPr>
              <w:pStyle w:val="afe"/>
            </w:pPr>
            <w:r w:rsidRPr="00004FFB">
              <w:t>7,61</w:t>
            </w:r>
          </w:p>
        </w:tc>
        <w:tc>
          <w:tcPr>
            <w:tcW w:w="1800" w:type="dxa"/>
          </w:tcPr>
          <w:p w:rsidR="003218E1" w:rsidRPr="00004FFB" w:rsidRDefault="00B52FA2" w:rsidP="00BD004D">
            <w:pPr>
              <w:pStyle w:val="afe"/>
            </w:pPr>
            <w:r w:rsidRPr="00004FFB">
              <w:t>7,92</w:t>
            </w:r>
          </w:p>
        </w:tc>
        <w:tc>
          <w:tcPr>
            <w:tcW w:w="1680" w:type="dxa"/>
          </w:tcPr>
          <w:p w:rsidR="003218E1" w:rsidRPr="00004FFB" w:rsidRDefault="00B52FA2" w:rsidP="00BD004D">
            <w:pPr>
              <w:pStyle w:val="afe"/>
            </w:pPr>
            <w:r w:rsidRPr="00004FFB">
              <w:t>7,77</w:t>
            </w:r>
          </w:p>
        </w:tc>
      </w:tr>
      <w:tr w:rsidR="00293731" w:rsidRPr="00004FFB">
        <w:tc>
          <w:tcPr>
            <w:tcW w:w="4668" w:type="dxa"/>
          </w:tcPr>
          <w:p w:rsidR="00293731" w:rsidRPr="00004FFB" w:rsidRDefault="00293731" w:rsidP="00BD004D">
            <w:pPr>
              <w:pStyle w:val="afe"/>
            </w:pPr>
            <w:r w:rsidRPr="00004FFB">
              <w:t>4</w:t>
            </w:r>
            <w:r w:rsidR="00004FFB" w:rsidRPr="00004FFB">
              <w:t xml:space="preserve">. </w:t>
            </w:r>
            <w:r w:rsidRPr="00004FFB">
              <w:t>Погашение основного долга и выплата кредита</w:t>
            </w:r>
            <w:r w:rsidR="00004FFB">
              <w:t xml:space="preserve"> (</w:t>
            </w:r>
            <w:r w:rsidRPr="00004FFB">
              <w:t>18%</w:t>
            </w:r>
            <w:r w:rsidR="00004FFB" w:rsidRPr="00004FFB">
              <w:t xml:space="preserve">) </w:t>
            </w:r>
          </w:p>
        </w:tc>
        <w:tc>
          <w:tcPr>
            <w:tcW w:w="1779" w:type="dxa"/>
          </w:tcPr>
          <w:p w:rsidR="00293731" w:rsidRPr="00004FFB" w:rsidRDefault="0072540D" w:rsidP="00BD004D">
            <w:pPr>
              <w:pStyle w:val="afe"/>
            </w:pPr>
            <w:r w:rsidRPr="00004FFB">
              <w:t>256,67</w:t>
            </w:r>
          </w:p>
        </w:tc>
        <w:tc>
          <w:tcPr>
            <w:tcW w:w="1800" w:type="dxa"/>
          </w:tcPr>
          <w:p w:rsidR="00293731" w:rsidRPr="00004FFB" w:rsidRDefault="00822826" w:rsidP="00BD004D">
            <w:pPr>
              <w:pStyle w:val="afe"/>
            </w:pPr>
            <w:r w:rsidRPr="00004FFB">
              <w:t>256,67</w:t>
            </w:r>
          </w:p>
        </w:tc>
        <w:tc>
          <w:tcPr>
            <w:tcW w:w="1680" w:type="dxa"/>
          </w:tcPr>
          <w:p w:rsidR="00293731" w:rsidRPr="00004FFB" w:rsidRDefault="00822826" w:rsidP="00BD004D">
            <w:pPr>
              <w:pStyle w:val="afe"/>
            </w:pPr>
            <w:r w:rsidRPr="00004FFB">
              <w:t>256,67</w:t>
            </w:r>
          </w:p>
        </w:tc>
      </w:tr>
      <w:tr w:rsidR="005665F8" w:rsidRPr="00004FFB">
        <w:tc>
          <w:tcPr>
            <w:tcW w:w="4668" w:type="dxa"/>
          </w:tcPr>
          <w:p w:rsidR="005665F8" w:rsidRPr="00004FFB" w:rsidRDefault="005665F8" w:rsidP="00BD004D">
            <w:pPr>
              <w:pStyle w:val="afe"/>
            </w:pPr>
            <w:r w:rsidRPr="00004FFB">
              <w:t>5</w:t>
            </w:r>
            <w:r w:rsidR="00004FFB" w:rsidRPr="00004FFB">
              <w:t xml:space="preserve">. </w:t>
            </w:r>
            <w:r w:rsidRPr="00004FFB">
              <w:t>Балансовая прибыль</w:t>
            </w:r>
          </w:p>
        </w:tc>
        <w:tc>
          <w:tcPr>
            <w:tcW w:w="1779" w:type="dxa"/>
          </w:tcPr>
          <w:p w:rsidR="005665F8" w:rsidRPr="00004FFB" w:rsidRDefault="0072540D" w:rsidP="00BD004D">
            <w:pPr>
              <w:pStyle w:val="afe"/>
            </w:pPr>
            <w:r w:rsidRPr="00004FFB">
              <w:t>13664,62</w:t>
            </w:r>
          </w:p>
        </w:tc>
        <w:tc>
          <w:tcPr>
            <w:tcW w:w="1800" w:type="dxa"/>
          </w:tcPr>
          <w:p w:rsidR="005665F8" w:rsidRPr="00004FFB" w:rsidRDefault="00822826" w:rsidP="00BD004D">
            <w:pPr>
              <w:pStyle w:val="afe"/>
            </w:pPr>
            <w:r w:rsidRPr="00004FFB">
              <w:t>15539,06</w:t>
            </w:r>
          </w:p>
        </w:tc>
        <w:tc>
          <w:tcPr>
            <w:tcW w:w="1680" w:type="dxa"/>
          </w:tcPr>
          <w:p w:rsidR="005665F8" w:rsidRPr="00004FFB" w:rsidRDefault="00822826" w:rsidP="00BD004D">
            <w:pPr>
              <w:pStyle w:val="afe"/>
            </w:pPr>
            <w:r w:rsidRPr="00004FFB">
              <w:t>17128,18</w:t>
            </w:r>
          </w:p>
        </w:tc>
      </w:tr>
      <w:tr w:rsidR="005665F8" w:rsidRPr="00004FFB">
        <w:tc>
          <w:tcPr>
            <w:tcW w:w="4668" w:type="dxa"/>
          </w:tcPr>
          <w:p w:rsidR="005665F8" w:rsidRPr="00004FFB" w:rsidRDefault="005665F8" w:rsidP="00BD004D">
            <w:pPr>
              <w:pStyle w:val="afe"/>
            </w:pPr>
            <w:r w:rsidRPr="00004FFB">
              <w:t>6</w:t>
            </w:r>
            <w:r w:rsidR="00004FFB" w:rsidRPr="00004FFB">
              <w:t xml:space="preserve">. </w:t>
            </w:r>
            <w:r w:rsidRPr="00004FFB">
              <w:t>Налог на прибыль</w:t>
            </w:r>
            <w:r w:rsidR="00004FFB">
              <w:t xml:space="preserve"> (</w:t>
            </w:r>
            <w:r w:rsidRPr="00004FFB">
              <w:t>24%</w:t>
            </w:r>
            <w:r w:rsidR="00004FFB" w:rsidRPr="00004FFB">
              <w:t xml:space="preserve">) </w:t>
            </w:r>
          </w:p>
        </w:tc>
        <w:tc>
          <w:tcPr>
            <w:tcW w:w="1779" w:type="dxa"/>
          </w:tcPr>
          <w:p w:rsidR="005665F8" w:rsidRPr="00004FFB" w:rsidRDefault="0072540D" w:rsidP="00BD004D">
            <w:pPr>
              <w:pStyle w:val="afe"/>
            </w:pPr>
            <w:r w:rsidRPr="00004FFB">
              <w:t>3279,51</w:t>
            </w:r>
          </w:p>
        </w:tc>
        <w:tc>
          <w:tcPr>
            <w:tcW w:w="1800" w:type="dxa"/>
          </w:tcPr>
          <w:p w:rsidR="005665F8" w:rsidRPr="00004FFB" w:rsidRDefault="00822826" w:rsidP="00BD004D">
            <w:pPr>
              <w:pStyle w:val="afe"/>
            </w:pPr>
            <w:r w:rsidRPr="00004FFB">
              <w:t>3729,37</w:t>
            </w:r>
          </w:p>
        </w:tc>
        <w:tc>
          <w:tcPr>
            <w:tcW w:w="1680" w:type="dxa"/>
          </w:tcPr>
          <w:p w:rsidR="005665F8" w:rsidRPr="00004FFB" w:rsidRDefault="00822826" w:rsidP="00BD004D">
            <w:pPr>
              <w:pStyle w:val="afe"/>
            </w:pPr>
            <w:r w:rsidRPr="00004FFB">
              <w:t>4110,76</w:t>
            </w:r>
          </w:p>
        </w:tc>
      </w:tr>
      <w:tr w:rsidR="005665F8" w:rsidRPr="00004FFB">
        <w:tc>
          <w:tcPr>
            <w:tcW w:w="4668" w:type="dxa"/>
          </w:tcPr>
          <w:p w:rsidR="005665F8" w:rsidRPr="00004FFB" w:rsidRDefault="005665F8" w:rsidP="00BD004D">
            <w:pPr>
              <w:pStyle w:val="afe"/>
            </w:pPr>
            <w:r w:rsidRPr="00004FFB">
              <w:t>7</w:t>
            </w:r>
            <w:r w:rsidR="00004FFB" w:rsidRPr="00004FFB">
              <w:t xml:space="preserve">. </w:t>
            </w:r>
            <w:r w:rsidRPr="00004FFB">
              <w:t>Чистая прибыль</w:t>
            </w:r>
          </w:p>
        </w:tc>
        <w:tc>
          <w:tcPr>
            <w:tcW w:w="1779" w:type="dxa"/>
          </w:tcPr>
          <w:p w:rsidR="005665F8" w:rsidRPr="00004FFB" w:rsidRDefault="0072540D" w:rsidP="00BD004D">
            <w:pPr>
              <w:pStyle w:val="afe"/>
            </w:pPr>
            <w:r w:rsidRPr="00004FFB">
              <w:t>10385,11</w:t>
            </w:r>
          </w:p>
        </w:tc>
        <w:tc>
          <w:tcPr>
            <w:tcW w:w="1800" w:type="dxa"/>
          </w:tcPr>
          <w:p w:rsidR="005665F8" w:rsidRPr="00004FFB" w:rsidRDefault="00822826" w:rsidP="00BD004D">
            <w:pPr>
              <w:pStyle w:val="afe"/>
            </w:pPr>
            <w:r w:rsidRPr="00004FFB">
              <w:t>11809,69</w:t>
            </w:r>
          </w:p>
        </w:tc>
        <w:tc>
          <w:tcPr>
            <w:tcW w:w="1680" w:type="dxa"/>
          </w:tcPr>
          <w:p w:rsidR="005665F8" w:rsidRPr="00004FFB" w:rsidRDefault="00822826" w:rsidP="00BD004D">
            <w:pPr>
              <w:pStyle w:val="afe"/>
            </w:pPr>
            <w:r w:rsidRPr="00004FFB">
              <w:t>13017,42</w:t>
            </w:r>
          </w:p>
        </w:tc>
      </w:tr>
    </w:tbl>
    <w:p w:rsidR="00BD004D" w:rsidRDefault="00BD004D" w:rsidP="00004FFB"/>
    <w:p w:rsidR="00004FFB" w:rsidRDefault="00E2318B" w:rsidP="00004FFB">
      <w:r w:rsidRPr="00004FFB">
        <w:t>Снижение себестоимости связано с двумя факторами</w:t>
      </w:r>
      <w:r w:rsidR="00004FFB" w:rsidRPr="00004FFB">
        <w:t xml:space="preserve">. </w:t>
      </w:r>
      <w:r w:rsidRPr="00004FFB">
        <w:t>Во-первых, завершается период освоения, а значит, сокращается объем брака из-за недостаточной квалификации работников и повышается производительность</w:t>
      </w:r>
      <w:r w:rsidR="00004FFB">
        <w:t xml:space="preserve"> (</w:t>
      </w:r>
      <w:r w:rsidRPr="00004FFB">
        <w:t>следовательно, на каждую единицу продукции приходится все меньшая величина заработной платы</w:t>
      </w:r>
      <w:r w:rsidR="00004FFB" w:rsidRPr="00004FFB">
        <w:t xml:space="preserve">). </w:t>
      </w:r>
      <w:r w:rsidRPr="00004FFB">
        <w:t xml:space="preserve">Во-вторых, начинает складываться эффект роста объемов выпуска, </w:t>
      </w:r>
      <w:r w:rsidR="00004FFB">
        <w:t>т.е.</w:t>
      </w:r>
      <w:r w:rsidR="00004FFB" w:rsidRPr="00004FFB">
        <w:t xml:space="preserve"> </w:t>
      </w:r>
      <w:r w:rsidRPr="00004FFB">
        <w:t>в силу стабильности условно-постоянных затрат рост объема выпуска ведет к сокращению той величины этих затрат, которую приходится включать в себестоимость каждой единицы продукции для покрытия в конце концов общей суммы этих затрат</w:t>
      </w:r>
      <w:r w:rsidR="00004FFB" w:rsidRPr="00004FFB">
        <w:t>.</w:t>
      </w:r>
    </w:p>
    <w:p w:rsidR="00004FFB" w:rsidRDefault="00340924" w:rsidP="00004FFB">
      <w:r w:rsidRPr="00004FFB">
        <w:t>Полученные расчетные данные по издержкам производства продукции ложатся в основу формирования финансового плана цеха</w:t>
      </w:r>
      <w:r w:rsidR="00004FFB" w:rsidRPr="00004FFB">
        <w:t>.</w:t>
      </w:r>
    </w:p>
    <w:p w:rsidR="00BD004D" w:rsidRDefault="00BD004D" w:rsidP="00BD004D">
      <w:pPr>
        <w:pStyle w:val="2"/>
      </w:pPr>
    </w:p>
    <w:p w:rsidR="00D06BBE" w:rsidRPr="00004FFB" w:rsidRDefault="00BD004D" w:rsidP="00BD004D">
      <w:pPr>
        <w:pStyle w:val="2"/>
      </w:pPr>
      <w:bookmarkStart w:id="11" w:name="_Toc247032540"/>
      <w:r>
        <w:t xml:space="preserve">5. </w:t>
      </w:r>
      <w:r w:rsidR="00D06BBE" w:rsidRPr="00004FFB">
        <w:t>План маркетинговой деятельности</w:t>
      </w:r>
      <w:bookmarkEnd w:id="11"/>
    </w:p>
    <w:p w:rsidR="00BD004D" w:rsidRDefault="00BD004D" w:rsidP="00004FFB"/>
    <w:p w:rsidR="00004FFB" w:rsidRDefault="0096772D" w:rsidP="00004FFB">
      <w:r w:rsidRPr="00004FFB">
        <w:t xml:space="preserve">Маркетинговая ориентация проекта </w:t>
      </w:r>
      <w:r w:rsidR="00004FFB">
        <w:t>-</w:t>
      </w:r>
      <w:r w:rsidRPr="00004FFB">
        <w:t xml:space="preserve"> удовлетворение потребностей потребителей отделочных материалов</w:t>
      </w:r>
      <w:r w:rsidR="00004FFB">
        <w:t xml:space="preserve"> - </w:t>
      </w:r>
      <w:r w:rsidRPr="00004FFB">
        <w:t>прежде всего воронежских</w:t>
      </w:r>
      <w:r w:rsidR="00004FFB">
        <w:t xml:space="preserve"> -</w:t>
      </w:r>
      <w:r w:rsidR="00004FFB" w:rsidRPr="00004FFB">
        <w:t xml:space="preserve"> </w:t>
      </w:r>
      <w:r w:rsidRPr="00004FFB">
        <w:t>в разнообразной качественной и недорогой пенопластовой плитке</w:t>
      </w:r>
      <w:r w:rsidR="00004FFB" w:rsidRPr="00004FFB">
        <w:t>.</w:t>
      </w:r>
    </w:p>
    <w:p w:rsidR="00004FFB" w:rsidRDefault="00211154" w:rsidP="00004FFB">
      <w:pPr>
        <w:rPr>
          <w:snapToGrid w:val="0"/>
        </w:rPr>
      </w:pPr>
      <w:r w:rsidRPr="00004FFB">
        <w:rPr>
          <w:snapToGrid w:val="0"/>
        </w:rPr>
        <w:t>На основании фактов, изложенных в п</w:t>
      </w:r>
      <w:r w:rsidR="00004FFB" w:rsidRPr="00004FFB">
        <w:rPr>
          <w:snapToGrid w:val="0"/>
        </w:rPr>
        <w:t>.</w:t>
      </w:r>
      <w:r w:rsidR="00004FFB">
        <w:rPr>
          <w:snapToGrid w:val="0"/>
        </w:rPr>
        <w:t xml:space="preserve"> "</w:t>
      </w:r>
      <w:r w:rsidRPr="00004FFB">
        <w:rPr>
          <w:snapToGrid w:val="0"/>
        </w:rPr>
        <w:t>План производства</w:t>
      </w:r>
      <w:r w:rsidR="00004FFB">
        <w:rPr>
          <w:snapToGrid w:val="0"/>
        </w:rPr>
        <w:t xml:space="preserve">" </w:t>
      </w:r>
      <w:r w:rsidR="00B21828" w:rsidRPr="00004FFB">
        <w:rPr>
          <w:snapToGrid w:val="0"/>
        </w:rPr>
        <w:t>изделия ЗАО</w:t>
      </w:r>
      <w:r w:rsidR="00004FFB">
        <w:rPr>
          <w:snapToGrid w:val="0"/>
        </w:rPr>
        <w:t xml:space="preserve"> "</w:t>
      </w:r>
      <w:r w:rsidR="00BF5E2A" w:rsidRPr="00004FFB">
        <w:rPr>
          <w:snapToGrid w:val="0"/>
        </w:rPr>
        <w:t>Воронеж</w:t>
      </w:r>
      <w:r w:rsidRPr="00004FFB">
        <w:rPr>
          <w:snapToGrid w:val="0"/>
        </w:rPr>
        <w:t>-</w:t>
      </w:r>
      <w:r w:rsidR="00BF5E2A" w:rsidRPr="00004FFB">
        <w:rPr>
          <w:snapToGrid w:val="0"/>
        </w:rPr>
        <w:t>Полимер</w:t>
      </w:r>
      <w:r w:rsidR="00004FFB">
        <w:rPr>
          <w:snapToGrid w:val="0"/>
        </w:rPr>
        <w:t xml:space="preserve">" </w:t>
      </w:r>
      <w:r w:rsidRPr="00004FFB">
        <w:rPr>
          <w:snapToGrid w:val="0"/>
        </w:rPr>
        <w:t>обладают самыми высокими на местном рынке характеристиками качества, а относительно низкая себестоимость продукции</w:t>
      </w:r>
      <w:r w:rsidR="00004FFB">
        <w:rPr>
          <w:snapToGrid w:val="0"/>
        </w:rPr>
        <w:t xml:space="preserve"> (</w:t>
      </w:r>
      <w:r w:rsidRPr="00004FFB">
        <w:rPr>
          <w:snapToGrid w:val="0"/>
        </w:rPr>
        <w:t>благодаря значительному снижению внутрипроизводственных издержек</w:t>
      </w:r>
      <w:r w:rsidR="00004FFB" w:rsidRPr="00004FFB">
        <w:rPr>
          <w:snapToGrid w:val="0"/>
        </w:rPr>
        <w:t xml:space="preserve">) </w:t>
      </w:r>
      <w:r w:rsidRPr="00004FFB">
        <w:rPr>
          <w:snapToGrid w:val="0"/>
        </w:rPr>
        <w:t>позволит установить отпускные цены на 15</w:t>
      </w:r>
      <w:r w:rsidR="00004FFB" w:rsidRPr="00004FFB">
        <w:rPr>
          <w:snapToGrid w:val="0"/>
        </w:rPr>
        <w:t xml:space="preserve"> - </w:t>
      </w:r>
      <w:r w:rsidRPr="00004FFB">
        <w:rPr>
          <w:snapToGrid w:val="0"/>
        </w:rPr>
        <w:t>20% ниже среднерыночных</w:t>
      </w:r>
      <w:r w:rsidR="00004FFB" w:rsidRPr="00004FFB">
        <w:rPr>
          <w:snapToGrid w:val="0"/>
        </w:rPr>
        <w:t xml:space="preserve">. </w:t>
      </w:r>
      <w:r w:rsidRPr="00004FFB">
        <w:rPr>
          <w:snapToGrid w:val="0"/>
        </w:rPr>
        <w:t>Как следует из анализа рынка сбыта продукции, только такое сочетание качественных и стоимостных характеристик продукции позволит новому субъекту рынка обеспечить себе гарантированный сбыт</w:t>
      </w:r>
      <w:r w:rsidR="00004FFB" w:rsidRPr="00004FFB">
        <w:rPr>
          <w:snapToGrid w:val="0"/>
        </w:rPr>
        <w:t>.</w:t>
      </w:r>
    </w:p>
    <w:p w:rsidR="00004FFB" w:rsidRDefault="00211154" w:rsidP="00004FFB">
      <w:pPr>
        <w:rPr>
          <w:snapToGrid w:val="0"/>
        </w:rPr>
      </w:pPr>
      <w:r w:rsidRPr="00004FFB">
        <w:rPr>
          <w:snapToGrid w:val="0"/>
        </w:rPr>
        <w:t>Таким образом, маркетинговой стратегией ЗАО</w:t>
      </w:r>
      <w:r w:rsidR="00004FFB">
        <w:rPr>
          <w:snapToGrid w:val="0"/>
        </w:rPr>
        <w:t xml:space="preserve"> "</w:t>
      </w:r>
      <w:r w:rsidRPr="00004FFB">
        <w:rPr>
          <w:snapToGrid w:val="0"/>
        </w:rPr>
        <w:t>Воронеж-Полимер</w:t>
      </w:r>
      <w:r w:rsidR="00004FFB">
        <w:rPr>
          <w:snapToGrid w:val="0"/>
        </w:rPr>
        <w:t xml:space="preserve">" </w:t>
      </w:r>
      <w:r w:rsidRPr="00004FFB">
        <w:rPr>
          <w:snapToGrid w:val="0"/>
        </w:rPr>
        <w:t>является ценовая конкуренция при обеспечении эксклюзивного качества изделий</w:t>
      </w:r>
      <w:r w:rsidR="00004FFB" w:rsidRPr="00004FFB">
        <w:rPr>
          <w:i/>
          <w:iCs/>
          <w:snapToGrid w:val="0"/>
        </w:rPr>
        <w:t xml:space="preserve">. </w:t>
      </w:r>
      <w:r w:rsidRPr="00004FFB">
        <w:rPr>
          <w:snapToGrid w:val="0"/>
        </w:rPr>
        <w:t xml:space="preserve">В связи с этим фирма сможет не только занять планируемую </w:t>
      </w:r>
      <w:r w:rsidR="00BF5E2A" w:rsidRPr="00004FFB">
        <w:rPr>
          <w:snapToGrid w:val="0"/>
        </w:rPr>
        <w:t>нишу на региональном рынке</w:t>
      </w:r>
      <w:r w:rsidR="00004FFB">
        <w:rPr>
          <w:snapToGrid w:val="0"/>
        </w:rPr>
        <w:t xml:space="preserve"> (</w:t>
      </w:r>
      <w:r w:rsidR="00BF5E2A" w:rsidRPr="00004FFB">
        <w:rPr>
          <w:snapToGrid w:val="0"/>
        </w:rPr>
        <w:t>51,3</w:t>
      </w:r>
      <w:r w:rsidRPr="00004FFB">
        <w:rPr>
          <w:snapToGrid w:val="0"/>
        </w:rPr>
        <w:t>%</w:t>
      </w:r>
      <w:r w:rsidR="00004FFB" w:rsidRPr="00004FFB">
        <w:rPr>
          <w:snapToGrid w:val="0"/>
        </w:rPr>
        <w:t>),</w:t>
      </w:r>
      <w:r w:rsidRPr="00004FFB">
        <w:rPr>
          <w:snapToGrid w:val="0"/>
        </w:rPr>
        <w:t xml:space="preserve"> но и закрепи</w:t>
      </w:r>
      <w:r w:rsidR="00BF5E2A" w:rsidRPr="00004FFB">
        <w:rPr>
          <w:snapToGrid w:val="0"/>
        </w:rPr>
        <w:t>ться на ней, обеспечив себе стаб</w:t>
      </w:r>
      <w:r w:rsidRPr="00004FFB">
        <w:rPr>
          <w:snapToGrid w:val="0"/>
        </w:rPr>
        <w:t>ильный гарантированный сбыт</w:t>
      </w:r>
      <w:r w:rsidR="00004FFB" w:rsidRPr="00004FFB">
        <w:rPr>
          <w:snapToGrid w:val="0"/>
        </w:rPr>
        <w:t>.</w:t>
      </w:r>
    </w:p>
    <w:p w:rsidR="00004FFB" w:rsidRDefault="00BF5E2A" w:rsidP="00004FFB">
      <w:pPr>
        <w:rPr>
          <w:snapToGrid w:val="0"/>
        </w:rPr>
      </w:pPr>
      <w:r w:rsidRPr="00004FFB">
        <w:rPr>
          <w:snapToGrid w:val="0"/>
        </w:rPr>
        <w:t>Существует большой</w:t>
      </w:r>
      <w:r w:rsidR="00211154" w:rsidRPr="00004FFB">
        <w:rPr>
          <w:snapToGrid w:val="0"/>
        </w:rPr>
        <w:t xml:space="preserve"> разброс цен на </w:t>
      </w:r>
      <w:r w:rsidRPr="00004FFB">
        <w:rPr>
          <w:snapToGrid w:val="0"/>
        </w:rPr>
        <w:t>данную</w:t>
      </w:r>
      <w:r w:rsidR="00211154" w:rsidRPr="00004FFB">
        <w:rPr>
          <w:snapToGrid w:val="0"/>
        </w:rPr>
        <w:t xml:space="preserve"> </w:t>
      </w:r>
      <w:r w:rsidRPr="00004FFB">
        <w:rPr>
          <w:snapToGrid w:val="0"/>
        </w:rPr>
        <w:t>продукцию</w:t>
      </w:r>
      <w:r w:rsidR="00004FFB" w:rsidRPr="00004FFB">
        <w:rPr>
          <w:snapToGrid w:val="0"/>
        </w:rPr>
        <w:t xml:space="preserve">. </w:t>
      </w:r>
      <w:r w:rsidR="00211154" w:rsidRPr="00004FFB">
        <w:rPr>
          <w:snapToGrid w:val="0"/>
        </w:rPr>
        <w:t>Точно так же велики качественные различия между продукцией разных фирм и условиями заказов</w:t>
      </w:r>
      <w:r w:rsidR="00004FFB" w:rsidRPr="00004FFB">
        <w:rPr>
          <w:snapToGrid w:val="0"/>
        </w:rPr>
        <w:t>.</w:t>
      </w:r>
    </w:p>
    <w:p w:rsidR="00004FFB" w:rsidRDefault="00487BCA" w:rsidP="00004FFB">
      <w:pPr>
        <w:rPr>
          <w:snapToGrid w:val="0"/>
        </w:rPr>
      </w:pPr>
      <w:r w:rsidRPr="00004FFB">
        <w:t>Для продвижения продукции на общероссийский рынок предполагается активное участие в специализированных выставках</w:t>
      </w:r>
      <w:r w:rsidR="00004FFB">
        <w:t xml:space="preserve"> "</w:t>
      </w:r>
      <w:r w:rsidRPr="00004FFB">
        <w:t>InterPolimer</w:t>
      </w:r>
      <w:r w:rsidR="00004FFB">
        <w:t>", "</w:t>
      </w:r>
      <w:r w:rsidRPr="00004FFB">
        <w:t>Styrofoam</w:t>
      </w:r>
      <w:r w:rsidR="00004FFB">
        <w:t>", "</w:t>
      </w:r>
      <w:r w:rsidRPr="00004FFB">
        <w:t>Тара и упаковка</w:t>
      </w:r>
      <w:r w:rsidR="00004FFB">
        <w:t>", "</w:t>
      </w:r>
      <w:r w:rsidRPr="00004FFB">
        <w:t>Мир Тепла</w:t>
      </w:r>
      <w:r w:rsidR="00004FFB">
        <w:t xml:space="preserve">" </w:t>
      </w:r>
      <w:r w:rsidRPr="00004FFB">
        <w:t>и др</w:t>
      </w:r>
      <w:r w:rsidR="00004FFB" w:rsidRPr="00004FFB">
        <w:t xml:space="preserve">. </w:t>
      </w:r>
      <w:r w:rsidRPr="00004FFB">
        <w:t xml:space="preserve">Позиционирование компании как производителя оригинальной и высококачественной </w:t>
      </w:r>
      <w:r w:rsidR="0051406E" w:rsidRPr="00004FFB">
        <w:t>пенопластовой продукции</w:t>
      </w:r>
      <w:r w:rsidRPr="00004FFB">
        <w:t xml:space="preserve"> будет достигнуто благодаря проведению энергичного public relation, направленного на </w:t>
      </w:r>
      <w:r w:rsidR="00FC0C58">
        <w:t>формирование общероссийского бре</w:t>
      </w:r>
      <w:r w:rsidRPr="00004FFB">
        <w:t>нда</w:t>
      </w:r>
      <w:r w:rsidR="00004FFB" w:rsidRPr="00004FFB">
        <w:t xml:space="preserve">. </w:t>
      </w:r>
      <w:r w:rsidR="00BF5E2A" w:rsidRPr="00004FFB">
        <w:rPr>
          <w:snapToGrid w:val="0"/>
        </w:rPr>
        <w:t>Одним из основных способов продвижения товара на рынок будет реклама</w:t>
      </w:r>
      <w:r w:rsidR="00004FFB" w:rsidRPr="00004FFB">
        <w:rPr>
          <w:snapToGrid w:val="0"/>
        </w:rPr>
        <w:t xml:space="preserve"> - </w:t>
      </w:r>
      <w:r w:rsidR="00BF5E2A" w:rsidRPr="00004FFB">
        <w:rPr>
          <w:snapToGrid w:val="0"/>
        </w:rPr>
        <w:t>самый мощный стимулятор спроса</w:t>
      </w:r>
      <w:r w:rsidR="00004FFB" w:rsidRPr="00004FFB">
        <w:rPr>
          <w:snapToGrid w:val="0"/>
        </w:rPr>
        <w:t>.</w:t>
      </w:r>
    </w:p>
    <w:p w:rsidR="00004FFB" w:rsidRDefault="00BF5E2A" w:rsidP="00004FFB">
      <w:pPr>
        <w:rPr>
          <w:snapToGrid w:val="0"/>
        </w:rPr>
      </w:pPr>
      <w:r w:rsidRPr="00004FFB">
        <w:rPr>
          <w:snapToGrid w:val="0"/>
        </w:rPr>
        <w:t>Большой опыт предприятия в строительной деятельности, назначение на руководящие должности квалифицированных и уже зарекомендовавших себя специалистов и тщательный отбор претендентов на рабочие места</w:t>
      </w:r>
      <w:r w:rsidR="00004FFB" w:rsidRPr="00004FFB">
        <w:rPr>
          <w:snapToGrid w:val="0"/>
        </w:rPr>
        <w:t xml:space="preserve"> - </w:t>
      </w:r>
      <w:r w:rsidRPr="00004FFB">
        <w:rPr>
          <w:snapToGrid w:val="0"/>
        </w:rPr>
        <w:t>все это является дополнительным существенным фактором успеха бизнеса</w:t>
      </w:r>
      <w:r w:rsidR="00004FFB" w:rsidRPr="00004FFB">
        <w:rPr>
          <w:snapToGrid w:val="0"/>
        </w:rPr>
        <w:t>.</w:t>
      </w:r>
    </w:p>
    <w:p w:rsidR="00004FFB" w:rsidRDefault="00211154" w:rsidP="00004FFB">
      <w:r w:rsidRPr="00004FFB">
        <w:t>В ходе исследования рынка изучены потребности и установлены связи практически со всеми крупными потенциальными потребителями</w:t>
      </w:r>
      <w:r w:rsidR="00004FFB" w:rsidRPr="00004FFB">
        <w:t>.</w:t>
      </w:r>
    </w:p>
    <w:p w:rsidR="00FC0C58" w:rsidRDefault="00FC0C58" w:rsidP="00004FFB"/>
    <w:p w:rsidR="0096772D" w:rsidRPr="00004FFB" w:rsidRDefault="005B7B11" w:rsidP="00FC0C58">
      <w:r w:rsidRPr="00004FFB">
        <w:t>Таблица 10</w:t>
      </w:r>
      <w:r w:rsidR="00FC0C58">
        <w:t xml:space="preserve">. </w:t>
      </w:r>
      <w:r w:rsidR="00BD004D" w:rsidRPr="00004FFB">
        <w:t>Группы потребителей</w:t>
      </w:r>
    </w:p>
    <w:tbl>
      <w:tblPr>
        <w:tblStyle w:val="af3"/>
        <w:tblW w:w="8648" w:type="dxa"/>
        <w:tblLayout w:type="fixed"/>
        <w:tblLook w:val="01E0" w:firstRow="1" w:lastRow="1" w:firstColumn="1" w:lastColumn="1" w:noHBand="0" w:noVBand="0"/>
      </w:tblPr>
      <w:tblGrid>
        <w:gridCol w:w="3873"/>
        <w:gridCol w:w="1600"/>
        <w:gridCol w:w="1495"/>
        <w:gridCol w:w="1680"/>
      </w:tblGrid>
      <w:tr w:rsidR="0096772D" w:rsidRPr="00004FFB">
        <w:trPr>
          <w:trHeight w:val="486"/>
        </w:trPr>
        <w:tc>
          <w:tcPr>
            <w:tcW w:w="3873" w:type="dxa"/>
          </w:tcPr>
          <w:p w:rsidR="0096772D" w:rsidRPr="00004FFB" w:rsidRDefault="0096772D" w:rsidP="00BD004D">
            <w:pPr>
              <w:pStyle w:val="afe"/>
            </w:pPr>
            <w:r w:rsidRPr="00004FFB">
              <w:t>Годы</w:t>
            </w:r>
          </w:p>
          <w:p w:rsidR="0096772D" w:rsidRPr="00004FFB" w:rsidRDefault="0096772D" w:rsidP="00BD004D">
            <w:pPr>
              <w:pStyle w:val="afe"/>
            </w:pPr>
            <w:r w:rsidRPr="00004FFB">
              <w:t>Группы</w:t>
            </w:r>
          </w:p>
        </w:tc>
        <w:tc>
          <w:tcPr>
            <w:tcW w:w="1600" w:type="dxa"/>
          </w:tcPr>
          <w:p w:rsidR="0096772D" w:rsidRPr="00004FFB" w:rsidRDefault="00B21828" w:rsidP="00BD004D">
            <w:pPr>
              <w:pStyle w:val="afe"/>
            </w:pPr>
            <w:r w:rsidRPr="00004FFB">
              <w:t>% покупок в</w:t>
            </w:r>
            <w:r w:rsidR="00885250" w:rsidRPr="00004FFB">
              <w:t xml:space="preserve"> </w:t>
            </w:r>
            <w:r w:rsidR="0096772D" w:rsidRPr="00004FFB">
              <w:t>1</w:t>
            </w:r>
            <w:r w:rsidRPr="00004FFB">
              <w:t xml:space="preserve"> году</w:t>
            </w:r>
          </w:p>
        </w:tc>
        <w:tc>
          <w:tcPr>
            <w:tcW w:w="1495" w:type="dxa"/>
          </w:tcPr>
          <w:p w:rsidR="0096772D" w:rsidRPr="00004FFB" w:rsidRDefault="00B21828" w:rsidP="00BD004D">
            <w:pPr>
              <w:pStyle w:val="afe"/>
            </w:pPr>
            <w:r w:rsidRPr="00004FFB">
              <w:t xml:space="preserve">% покупок во </w:t>
            </w:r>
            <w:r w:rsidR="0096772D" w:rsidRPr="00004FFB">
              <w:t>2</w:t>
            </w:r>
            <w:r w:rsidRPr="00004FFB">
              <w:t xml:space="preserve"> году</w:t>
            </w:r>
          </w:p>
        </w:tc>
        <w:tc>
          <w:tcPr>
            <w:tcW w:w="1680" w:type="dxa"/>
          </w:tcPr>
          <w:p w:rsidR="0096772D" w:rsidRPr="00004FFB" w:rsidRDefault="00B21828" w:rsidP="00BD004D">
            <w:pPr>
              <w:pStyle w:val="afe"/>
            </w:pPr>
            <w:r w:rsidRPr="00004FFB">
              <w:t xml:space="preserve">% покупок в </w:t>
            </w:r>
            <w:r w:rsidR="0096772D" w:rsidRPr="00004FFB">
              <w:t>3</w:t>
            </w:r>
            <w:r w:rsidRPr="00004FFB">
              <w:t xml:space="preserve"> году</w:t>
            </w:r>
          </w:p>
        </w:tc>
      </w:tr>
      <w:tr w:rsidR="0096772D" w:rsidRPr="00004FFB">
        <w:trPr>
          <w:trHeight w:hRule="exact" w:val="310"/>
        </w:trPr>
        <w:tc>
          <w:tcPr>
            <w:tcW w:w="3873" w:type="dxa"/>
          </w:tcPr>
          <w:p w:rsidR="0096772D" w:rsidRPr="00004FFB" w:rsidRDefault="0096772D" w:rsidP="00BD004D">
            <w:pPr>
              <w:pStyle w:val="afe"/>
            </w:pPr>
            <w:r w:rsidRPr="00004FFB">
              <w:t>Физические лица</w:t>
            </w:r>
          </w:p>
        </w:tc>
        <w:tc>
          <w:tcPr>
            <w:tcW w:w="1600" w:type="dxa"/>
          </w:tcPr>
          <w:p w:rsidR="0096772D" w:rsidRPr="00004FFB" w:rsidRDefault="00BF5E2A" w:rsidP="00BD004D">
            <w:pPr>
              <w:pStyle w:val="afe"/>
            </w:pPr>
            <w:r w:rsidRPr="00004FFB">
              <w:t>25</w:t>
            </w:r>
          </w:p>
        </w:tc>
        <w:tc>
          <w:tcPr>
            <w:tcW w:w="1495" w:type="dxa"/>
          </w:tcPr>
          <w:p w:rsidR="0096772D" w:rsidRPr="00004FFB" w:rsidRDefault="00B21828" w:rsidP="00BD004D">
            <w:pPr>
              <w:pStyle w:val="afe"/>
            </w:pPr>
            <w:r w:rsidRPr="00004FFB">
              <w:t>21</w:t>
            </w:r>
          </w:p>
        </w:tc>
        <w:tc>
          <w:tcPr>
            <w:tcW w:w="1680" w:type="dxa"/>
          </w:tcPr>
          <w:p w:rsidR="0096772D" w:rsidRPr="00004FFB" w:rsidRDefault="00B21828" w:rsidP="00BD004D">
            <w:pPr>
              <w:pStyle w:val="afe"/>
            </w:pPr>
            <w:r w:rsidRPr="00004FFB">
              <w:t>20</w:t>
            </w:r>
          </w:p>
        </w:tc>
      </w:tr>
      <w:tr w:rsidR="0096772D" w:rsidRPr="00004FFB">
        <w:trPr>
          <w:trHeight w:hRule="exact" w:val="295"/>
        </w:trPr>
        <w:tc>
          <w:tcPr>
            <w:tcW w:w="3873" w:type="dxa"/>
          </w:tcPr>
          <w:p w:rsidR="0096772D" w:rsidRPr="00004FFB" w:rsidRDefault="0096772D" w:rsidP="00BD004D">
            <w:pPr>
              <w:pStyle w:val="afe"/>
            </w:pPr>
            <w:r w:rsidRPr="00004FFB">
              <w:t>Строительные организации</w:t>
            </w:r>
          </w:p>
          <w:p w:rsidR="0096772D" w:rsidRPr="00004FFB" w:rsidRDefault="0096772D" w:rsidP="00BD004D">
            <w:pPr>
              <w:pStyle w:val="afe"/>
            </w:pPr>
          </w:p>
        </w:tc>
        <w:tc>
          <w:tcPr>
            <w:tcW w:w="1600" w:type="dxa"/>
          </w:tcPr>
          <w:p w:rsidR="0096772D" w:rsidRPr="00004FFB" w:rsidRDefault="00BF5E2A" w:rsidP="00BD004D">
            <w:pPr>
              <w:pStyle w:val="afe"/>
            </w:pPr>
            <w:r w:rsidRPr="00004FFB">
              <w:t>60</w:t>
            </w:r>
          </w:p>
        </w:tc>
        <w:tc>
          <w:tcPr>
            <w:tcW w:w="1495" w:type="dxa"/>
          </w:tcPr>
          <w:p w:rsidR="0096772D" w:rsidRPr="00004FFB" w:rsidRDefault="00B21828" w:rsidP="00BD004D">
            <w:pPr>
              <w:pStyle w:val="afe"/>
            </w:pPr>
            <w:r w:rsidRPr="00004FFB">
              <w:t>61</w:t>
            </w:r>
          </w:p>
        </w:tc>
        <w:tc>
          <w:tcPr>
            <w:tcW w:w="1680" w:type="dxa"/>
          </w:tcPr>
          <w:p w:rsidR="0096772D" w:rsidRPr="00004FFB" w:rsidRDefault="00B21828" w:rsidP="00BD004D">
            <w:pPr>
              <w:pStyle w:val="afe"/>
            </w:pPr>
            <w:r w:rsidRPr="00004FFB">
              <w:t>55</w:t>
            </w:r>
          </w:p>
        </w:tc>
      </w:tr>
      <w:tr w:rsidR="0096772D" w:rsidRPr="00004FFB">
        <w:trPr>
          <w:trHeight w:hRule="exact" w:val="302"/>
        </w:trPr>
        <w:tc>
          <w:tcPr>
            <w:tcW w:w="3873" w:type="dxa"/>
          </w:tcPr>
          <w:p w:rsidR="0096772D" w:rsidRPr="00004FFB" w:rsidRDefault="0096772D" w:rsidP="00BD004D">
            <w:pPr>
              <w:pStyle w:val="afe"/>
            </w:pPr>
            <w:r w:rsidRPr="00004FFB">
              <w:t>Муниципальные предприятия</w:t>
            </w:r>
          </w:p>
        </w:tc>
        <w:tc>
          <w:tcPr>
            <w:tcW w:w="1600" w:type="dxa"/>
          </w:tcPr>
          <w:p w:rsidR="0096772D" w:rsidRPr="00004FFB" w:rsidRDefault="00BF5E2A" w:rsidP="00BD004D">
            <w:pPr>
              <w:pStyle w:val="afe"/>
            </w:pPr>
            <w:r w:rsidRPr="00004FFB">
              <w:t>15</w:t>
            </w:r>
          </w:p>
        </w:tc>
        <w:tc>
          <w:tcPr>
            <w:tcW w:w="1495" w:type="dxa"/>
          </w:tcPr>
          <w:p w:rsidR="0096772D" w:rsidRPr="00004FFB" w:rsidRDefault="00B21828" w:rsidP="00BD004D">
            <w:pPr>
              <w:pStyle w:val="afe"/>
            </w:pPr>
            <w:r w:rsidRPr="00004FFB">
              <w:t>18</w:t>
            </w:r>
          </w:p>
        </w:tc>
        <w:tc>
          <w:tcPr>
            <w:tcW w:w="1680" w:type="dxa"/>
          </w:tcPr>
          <w:p w:rsidR="0096772D" w:rsidRPr="00004FFB" w:rsidRDefault="00B21828" w:rsidP="00BD004D">
            <w:pPr>
              <w:pStyle w:val="afe"/>
            </w:pPr>
            <w:r w:rsidRPr="00004FFB">
              <w:t>25</w:t>
            </w:r>
          </w:p>
        </w:tc>
      </w:tr>
    </w:tbl>
    <w:p w:rsidR="00BD004D" w:rsidRDefault="00BD004D" w:rsidP="00004FFB"/>
    <w:p w:rsidR="00004FFB" w:rsidRDefault="00487BCA" w:rsidP="00004FFB">
      <w:r w:rsidRPr="00004FFB">
        <w:t>План маркетинговых действий включает комплекс действий, включая товарную, ценовую, сбытовую и сервисную политику и стратегию</w:t>
      </w:r>
      <w:r w:rsidR="00004FFB" w:rsidRPr="00004FFB">
        <w:t>.</w:t>
      </w:r>
    </w:p>
    <w:p w:rsidR="00BD004D" w:rsidRDefault="00296613" w:rsidP="00004FFB">
      <w:r w:rsidRPr="00004FFB">
        <w:t xml:space="preserve">Товарная политика </w:t>
      </w:r>
      <w:r w:rsidR="0096772D" w:rsidRPr="00004FFB">
        <w:t>З</w:t>
      </w:r>
      <w:r w:rsidRPr="00004FFB">
        <w:t>АО</w:t>
      </w:r>
      <w:r w:rsidR="00004FFB">
        <w:t xml:space="preserve"> "</w:t>
      </w:r>
      <w:r w:rsidRPr="00004FFB">
        <w:t>Воронеж-Полимер</w:t>
      </w:r>
      <w:r w:rsidR="00004FFB">
        <w:t xml:space="preserve">" </w:t>
      </w:r>
      <w:r w:rsidRPr="00004FFB">
        <w:t>предполагает обеспечение широкого ассортимента различных конфигураций предлагаемых марок полистирольных плит и гибкое приспособление к рыночным условиям</w:t>
      </w:r>
      <w:r w:rsidR="00004FFB" w:rsidRPr="00004FFB">
        <w:t xml:space="preserve">. </w:t>
      </w:r>
    </w:p>
    <w:p w:rsidR="00004FFB" w:rsidRDefault="00296613" w:rsidP="00004FFB">
      <w:r w:rsidRPr="00004FFB">
        <w:t>Предусм</w:t>
      </w:r>
      <w:r w:rsidR="00FC0C58">
        <w:t>о</w:t>
      </w:r>
      <w:r w:rsidRPr="00004FFB">
        <w:t>трено</w:t>
      </w:r>
      <w:r w:rsidR="00004FFB" w:rsidRPr="00004FFB">
        <w:t>:</w:t>
      </w:r>
    </w:p>
    <w:p w:rsidR="00004FFB" w:rsidRDefault="00296613" w:rsidP="00004FFB">
      <w:r w:rsidRPr="00004FFB">
        <w:t>Создание различных конфигураций изоляционных плит по ограниченному набору базовых марок</w:t>
      </w:r>
      <w:r w:rsidR="00004FFB" w:rsidRPr="00004FFB">
        <w:t>;</w:t>
      </w:r>
    </w:p>
    <w:p w:rsidR="00004FFB" w:rsidRDefault="00296613" w:rsidP="00004FFB">
      <w:r w:rsidRPr="00004FFB">
        <w:t>Учет требований потребителя к характеристикам предлагаемой продукции</w:t>
      </w:r>
      <w:r w:rsidR="00004FFB" w:rsidRPr="00004FFB">
        <w:t>;</w:t>
      </w:r>
    </w:p>
    <w:p w:rsidR="00004FFB" w:rsidRDefault="00296613" w:rsidP="00004FFB">
      <w:r w:rsidRPr="00004FFB">
        <w:t>Различная комплектация при поставке</w:t>
      </w:r>
      <w:r w:rsidR="00004FFB" w:rsidRPr="00004FFB">
        <w:t>;</w:t>
      </w:r>
    </w:p>
    <w:p w:rsidR="00004FFB" w:rsidRDefault="00296613" w:rsidP="00004FFB">
      <w:r w:rsidRPr="00004FFB">
        <w:t>Постоянное улучшение теплозащитных показателей и эксплуатационных характеристик</w:t>
      </w:r>
      <w:r w:rsidR="00004FFB" w:rsidRPr="00004FFB">
        <w:t>.</w:t>
      </w:r>
    </w:p>
    <w:p w:rsidR="00004FFB" w:rsidRDefault="00296613" w:rsidP="00004FFB">
      <w:r w:rsidRPr="00004FFB">
        <w:t>Ценовая политика увязана с общими целями предприятия и включает формирование кратко</w:t>
      </w:r>
      <w:r w:rsidR="00004FFB" w:rsidRPr="00004FFB">
        <w:t xml:space="preserve"> - </w:t>
      </w:r>
      <w:r w:rsidRPr="00004FFB">
        <w:t>и долгосрочных целей на базе издержек производства и спроса на продукцию, а также цен конкурентов</w:t>
      </w:r>
      <w:r w:rsidR="00004FFB" w:rsidRPr="00004FFB">
        <w:t xml:space="preserve">. </w:t>
      </w:r>
      <w:r w:rsidRPr="00004FFB">
        <w:t>Ценовая стратегия должна базироваться на товарной политике и предполагает</w:t>
      </w:r>
      <w:r w:rsidR="00004FFB" w:rsidRPr="00004FFB">
        <w:t>:</w:t>
      </w:r>
    </w:p>
    <w:p w:rsidR="00004FFB" w:rsidRDefault="00296613" w:rsidP="00004FFB">
      <w:r w:rsidRPr="00004FFB">
        <w:t xml:space="preserve">Использование механизма гибких </w:t>
      </w:r>
      <w:r w:rsidR="0096772D" w:rsidRPr="00004FFB">
        <w:t>цен в зависимости от марки и конфигурации</w:t>
      </w:r>
      <w:r w:rsidRPr="00004FFB">
        <w:t xml:space="preserve"> </w:t>
      </w:r>
      <w:r w:rsidR="0096772D" w:rsidRPr="00004FFB">
        <w:t>пенополистирольных плит</w:t>
      </w:r>
      <w:r w:rsidR="00004FFB" w:rsidRPr="00004FFB">
        <w:t>;</w:t>
      </w:r>
    </w:p>
    <w:p w:rsidR="00004FFB" w:rsidRDefault="00296613" w:rsidP="00004FFB">
      <w:r w:rsidRPr="00004FFB">
        <w:t>Хорошее качество при ценах ниже зарубежных аналогов</w:t>
      </w:r>
      <w:r w:rsidR="00004FFB" w:rsidRPr="00004FFB">
        <w:t>;</w:t>
      </w:r>
    </w:p>
    <w:p w:rsidR="00004FFB" w:rsidRDefault="00296613" w:rsidP="00004FFB">
      <w:r w:rsidRPr="00004FFB">
        <w:t>Разработку системы льгот и скидок в зависимости от условий поставки</w:t>
      </w:r>
      <w:r w:rsidR="00004FFB" w:rsidRPr="00004FFB">
        <w:t>.</w:t>
      </w:r>
    </w:p>
    <w:p w:rsidR="00004FFB" w:rsidRDefault="00487BCA" w:rsidP="00004FFB">
      <w:r w:rsidRPr="00004FFB">
        <w:t>Ценовая политика начального этапа деятельности</w:t>
      </w:r>
      <w:r w:rsidR="00004FFB" w:rsidRPr="00004FFB">
        <w:t xml:space="preserve">: </w:t>
      </w:r>
      <w:r w:rsidRPr="00004FFB">
        <w:t>стоимость плиток должна быть ниже суммарных затрат потребителя на приобретение аналогичной продукции у конкурентов</w:t>
      </w:r>
      <w:r w:rsidR="00004FFB" w:rsidRPr="00004FFB">
        <w:t xml:space="preserve">. </w:t>
      </w:r>
      <w:r w:rsidRPr="00004FFB">
        <w:t>Предприятие будет осуществлять продажи с возможностью отсрочки платежей для надежных деловых партнеров до 30 дней</w:t>
      </w:r>
      <w:r w:rsidR="00004FFB" w:rsidRPr="00004FFB">
        <w:t>.</w:t>
      </w:r>
    </w:p>
    <w:p w:rsidR="00004FFB" w:rsidRDefault="00296613" w:rsidP="00004FFB">
      <w:r w:rsidRPr="00004FFB">
        <w:t>В основе стратегии ценообразования лежит метод средних затрат, который предусматривает установление рыночной цены исходя из издержек производства при</w:t>
      </w:r>
      <w:r w:rsidR="00004FFB" w:rsidRPr="00004FFB">
        <w:t xml:space="preserve"> </w:t>
      </w:r>
      <w:r w:rsidRPr="00004FFB">
        <w:t>загрузке производственных мощностей</w:t>
      </w:r>
      <w:r w:rsidR="00004FFB">
        <w:t xml:space="preserve"> (</w:t>
      </w:r>
      <w:r w:rsidRPr="00004FFB">
        <w:t>80%</w:t>
      </w:r>
      <w:r w:rsidR="00004FFB" w:rsidRPr="00004FFB">
        <w:t xml:space="preserve">) </w:t>
      </w:r>
      <w:r w:rsidRPr="00004FFB">
        <w:t>и прогнозируемом уровне прибыли, сопоставимым со средней учетной ставкой</w:t>
      </w:r>
      <w:r w:rsidR="00004FFB" w:rsidRPr="00004FFB">
        <w:t>.</w:t>
      </w:r>
    </w:p>
    <w:p w:rsidR="00BD004D" w:rsidRDefault="00BD004D" w:rsidP="00004FFB"/>
    <w:p w:rsidR="0051406E" w:rsidRPr="00004FFB" w:rsidRDefault="005B7B11" w:rsidP="00FC0C58">
      <w:r w:rsidRPr="00004FFB">
        <w:t>Таблица 11</w:t>
      </w:r>
      <w:r w:rsidR="00FC0C58">
        <w:t xml:space="preserve">. </w:t>
      </w:r>
      <w:r w:rsidR="00BD004D" w:rsidRPr="00004FFB">
        <w:t>Ценовая политика</w:t>
      </w:r>
    </w:p>
    <w:tbl>
      <w:tblPr>
        <w:tblStyle w:val="af3"/>
        <w:tblW w:w="8789" w:type="dxa"/>
        <w:tblLayout w:type="fixed"/>
        <w:tblLook w:val="01E0" w:firstRow="1" w:lastRow="1" w:firstColumn="1" w:lastColumn="1" w:noHBand="0" w:noVBand="0"/>
      </w:tblPr>
      <w:tblGrid>
        <w:gridCol w:w="2620"/>
        <w:gridCol w:w="2941"/>
        <w:gridCol w:w="3228"/>
      </w:tblGrid>
      <w:tr w:rsidR="0051406E" w:rsidRPr="00004FFB">
        <w:tc>
          <w:tcPr>
            <w:tcW w:w="3085" w:type="dxa"/>
          </w:tcPr>
          <w:p w:rsidR="0051406E" w:rsidRPr="00004FFB" w:rsidRDefault="0051406E" w:rsidP="00BD004D">
            <w:pPr>
              <w:pStyle w:val="afe"/>
            </w:pPr>
            <w:r w:rsidRPr="00004FFB">
              <w:t>Постановка вопроса при исследовании объекта или метода его анализа</w:t>
            </w:r>
          </w:p>
        </w:tc>
        <w:tc>
          <w:tcPr>
            <w:tcW w:w="3469" w:type="dxa"/>
          </w:tcPr>
          <w:p w:rsidR="0051406E" w:rsidRPr="00004FFB" w:rsidRDefault="0051406E" w:rsidP="00BD004D">
            <w:pPr>
              <w:pStyle w:val="afe"/>
            </w:pPr>
            <w:r w:rsidRPr="00004FFB">
              <w:t>Характеристика и оценка фактического состояния дел</w:t>
            </w:r>
          </w:p>
        </w:tc>
        <w:tc>
          <w:tcPr>
            <w:tcW w:w="3811" w:type="dxa"/>
          </w:tcPr>
          <w:p w:rsidR="0051406E" w:rsidRPr="00004FFB" w:rsidRDefault="0051406E" w:rsidP="00BD004D">
            <w:pPr>
              <w:pStyle w:val="afe"/>
            </w:pPr>
            <w:r w:rsidRPr="00004FFB">
              <w:t>Прогноз положения дел, оценка его показателями и действия по его улучшению</w:t>
            </w:r>
          </w:p>
        </w:tc>
      </w:tr>
      <w:tr w:rsidR="0051406E" w:rsidRPr="00004FFB">
        <w:tc>
          <w:tcPr>
            <w:tcW w:w="3085" w:type="dxa"/>
          </w:tcPr>
          <w:p w:rsidR="0051406E" w:rsidRPr="00004FFB" w:rsidRDefault="0051406E" w:rsidP="00BD004D">
            <w:pPr>
              <w:pStyle w:val="afe"/>
            </w:pPr>
            <w:r w:rsidRPr="00004FFB">
              <w:t>1</w:t>
            </w:r>
            <w:r w:rsidR="00004FFB" w:rsidRPr="00004FFB">
              <w:t xml:space="preserve">. </w:t>
            </w:r>
            <w:r w:rsidRPr="00004FFB">
              <w:t>Насколько цены отражают издержки предприятия, конкурентоспособность товара, спрос на него</w:t>
            </w:r>
            <w:r w:rsidR="00004FFB" w:rsidRPr="00004FFB">
              <w:t xml:space="preserve">? </w:t>
            </w:r>
          </w:p>
        </w:tc>
        <w:tc>
          <w:tcPr>
            <w:tcW w:w="3469" w:type="dxa"/>
          </w:tcPr>
          <w:p w:rsidR="0051406E" w:rsidRPr="00004FFB" w:rsidRDefault="0051406E" w:rsidP="00BD004D">
            <w:pPr>
              <w:pStyle w:val="afe"/>
            </w:pPr>
            <w:r w:rsidRPr="00004FFB">
              <w:t>В полной мере</w:t>
            </w:r>
            <w:r w:rsidR="00004FFB" w:rsidRPr="00004FFB">
              <w:t xml:space="preserve">. </w:t>
            </w:r>
            <w:r w:rsidRPr="00004FFB">
              <w:t>Уровень издержек ниже среднерыночных</w:t>
            </w:r>
            <w:r w:rsidR="00004FFB" w:rsidRPr="00004FFB">
              <w:t xml:space="preserve">. </w:t>
            </w:r>
          </w:p>
        </w:tc>
        <w:tc>
          <w:tcPr>
            <w:tcW w:w="3811" w:type="dxa"/>
          </w:tcPr>
          <w:p w:rsidR="0051406E" w:rsidRPr="00004FFB" w:rsidRDefault="0051406E" w:rsidP="00BD004D">
            <w:pPr>
              <w:pStyle w:val="afe"/>
            </w:pPr>
            <w:r w:rsidRPr="00004FFB">
              <w:t>Сохранится в полной мере</w:t>
            </w:r>
            <w:r w:rsidR="00004FFB" w:rsidRPr="00004FFB">
              <w:t xml:space="preserve">. </w:t>
            </w:r>
            <w:r w:rsidRPr="00004FFB">
              <w:t>Необходим постоянный анализ структуры издержек</w:t>
            </w:r>
            <w:r w:rsidR="00004FFB" w:rsidRPr="00004FFB">
              <w:t xml:space="preserve">. </w:t>
            </w:r>
          </w:p>
        </w:tc>
      </w:tr>
      <w:tr w:rsidR="0051406E" w:rsidRPr="00004FFB">
        <w:tc>
          <w:tcPr>
            <w:tcW w:w="3085" w:type="dxa"/>
          </w:tcPr>
          <w:p w:rsidR="0051406E" w:rsidRPr="00004FFB" w:rsidRDefault="0051406E" w:rsidP="00BD004D">
            <w:pPr>
              <w:pStyle w:val="afe"/>
            </w:pPr>
            <w:r w:rsidRPr="00004FFB">
              <w:t>2</w:t>
            </w:r>
            <w:r w:rsidR="00004FFB" w:rsidRPr="00004FFB">
              <w:t xml:space="preserve">. </w:t>
            </w:r>
            <w:r w:rsidRPr="00004FFB">
              <w:t>Какова вероятная реакция покупателей на повышение</w:t>
            </w:r>
            <w:r w:rsidR="00004FFB">
              <w:t xml:space="preserve"> (</w:t>
            </w:r>
            <w:r w:rsidRPr="00004FFB">
              <w:t>понижение цены</w:t>
            </w:r>
            <w:r w:rsidR="00004FFB">
              <w:t>)?</w:t>
            </w:r>
            <w:r w:rsidR="00004FFB" w:rsidRPr="00004FFB">
              <w:t xml:space="preserve"> </w:t>
            </w:r>
          </w:p>
        </w:tc>
        <w:tc>
          <w:tcPr>
            <w:tcW w:w="3469" w:type="dxa"/>
          </w:tcPr>
          <w:p w:rsidR="0051406E" w:rsidRPr="00004FFB" w:rsidRDefault="0051406E" w:rsidP="00BD004D">
            <w:pPr>
              <w:pStyle w:val="afe"/>
            </w:pPr>
            <w:r w:rsidRPr="00004FFB">
              <w:t>Спрос эластичен, снижение цены ведет к росту объемов продаж</w:t>
            </w:r>
            <w:r w:rsidR="00004FFB" w:rsidRPr="00004FFB">
              <w:t xml:space="preserve">. </w:t>
            </w:r>
          </w:p>
        </w:tc>
        <w:tc>
          <w:tcPr>
            <w:tcW w:w="3811" w:type="dxa"/>
          </w:tcPr>
          <w:p w:rsidR="0051406E" w:rsidRPr="00004FFB" w:rsidRDefault="0051406E" w:rsidP="00BD004D">
            <w:pPr>
              <w:pStyle w:val="afe"/>
            </w:pPr>
            <w:r w:rsidRPr="00004FFB">
              <w:t>При сохранении качества товара</w:t>
            </w:r>
            <w:r w:rsidR="00004FFB" w:rsidRPr="00004FFB">
              <w:t>,</w:t>
            </w:r>
            <w:r w:rsidR="00004FFB">
              <w:t xml:space="preserve"> "</w:t>
            </w:r>
            <w:r w:rsidRPr="00004FFB">
              <w:t>эластичность</w:t>
            </w:r>
            <w:r w:rsidR="00004FFB">
              <w:t xml:space="preserve">" </w:t>
            </w:r>
            <w:r w:rsidRPr="00004FFB">
              <w:t>стремится к 1</w:t>
            </w:r>
            <w:r w:rsidR="00004FFB" w:rsidRPr="00004FFB">
              <w:t xml:space="preserve">. </w:t>
            </w:r>
          </w:p>
        </w:tc>
      </w:tr>
      <w:tr w:rsidR="0051406E" w:rsidRPr="00004FFB">
        <w:tc>
          <w:tcPr>
            <w:tcW w:w="3085" w:type="dxa"/>
          </w:tcPr>
          <w:p w:rsidR="0051406E" w:rsidRPr="00004FFB" w:rsidRDefault="0051406E" w:rsidP="00BD004D">
            <w:pPr>
              <w:pStyle w:val="afe"/>
            </w:pPr>
            <w:r w:rsidRPr="00004FFB">
              <w:t>3</w:t>
            </w:r>
            <w:r w:rsidR="00004FFB" w:rsidRPr="00004FFB">
              <w:t xml:space="preserve">. </w:t>
            </w:r>
            <w:r w:rsidRPr="00004FFB">
              <w:t>Как оценивают покупатели уровень цен на товары вашего предприятия</w:t>
            </w:r>
            <w:r w:rsidR="00004FFB" w:rsidRPr="00004FFB">
              <w:t xml:space="preserve">? </w:t>
            </w:r>
          </w:p>
        </w:tc>
        <w:tc>
          <w:tcPr>
            <w:tcW w:w="3469" w:type="dxa"/>
          </w:tcPr>
          <w:p w:rsidR="0051406E" w:rsidRPr="00004FFB" w:rsidRDefault="0051406E" w:rsidP="00BD004D">
            <w:pPr>
              <w:pStyle w:val="afe"/>
            </w:pPr>
            <w:r w:rsidRPr="00004FFB">
              <w:t>Низкие</w:t>
            </w:r>
          </w:p>
          <w:p w:rsidR="0051406E" w:rsidRPr="00004FFB" w:rsidRDefault="0051406E" w:rsidP="00BD004D">
            <w:pPr>
              <w:pStyle w:val="afe"/>
            </w:pPr>
          </w:p>
        </w:tc>
        <w:tc>
          <w:tcPr>
            <w:tcW w:w="3811" w:type="dxa"/>
          </w:tcPr>
          <w:p w:rsidR="0051406E" w:rsidRPr="00004FFB" w:rsidRDefault="0051406E" w:rsidP="00BD004D">
            <w:pPr>
              <w:pStyle w:val="afe"/>
            </w:pPr>
            <w:r w:rsidRPr="00004FFB">
              <w:t>В связи с инфляцией планируется ежегодное повышение цен на продукцию в среднем на 10%</w:t>
            </w:r>
            <w:r w:rsidR="00004FFB" w:rsidRPr="00004FFB">
              <w:t xml:space="preserve">. </w:t>
            </w:r>
          </w:p>
        </w:tc>
      </w:tr>
      <w:tr w:rsidR="00BC61E8" w:rsidRPr="00004FFB">
        <w:tc>
          <w:tcPr>
            <w:tcW w:w="3085" w:type="dxa"/>
          </w:tcPr>
          <w:p w:rsidR="00BC61E8" w:rsidRPr="00004FFB" w:rsidRDefault="00BC61E8" w:rsidP="00BD004D">
            <w:pPr>
              <w:pStyle w:val="afe"/>
            </w:pPr>
            <w:r w:rsidRPr="00004FFB">
              <w:t>4</w:t>
            </w:r>
            <w:r w:rsidR="00004FFB" w:rsidRPr="00004FFB">
              <w:t xml:space="preserve">. </w:t>
            </w:r>
            <w:r w:rsidRPr="00004FFB">
              <w:t>Как относятся покупатели к установленным вами ценам</w:t>
            </w:r>
            <w:r w:rsidR="00004FFB" w:rsidRPr="00004FFB">
              <w:t xml:space="preserve">? </w:t>
            </w:r>
          </w:p>
        </w:tc>
        <w:tc>
          <w:tcPr>
            <w:tcW w:w="3469" w:type="dxa"/>
          </w:tcPr>
          <w:p w:rsidR="00BC61E8" w:rsidRPr="00004FFB" w:rsidRDefault="00BC61E8" w:rsidP="00BD004D">
            <w:pPr>
              <w:pStyle w:val="afe"/>
            </w:pPr>
            <w:r w:rsidRPr="00004FFB">
              <w:t>Положительно</w:t>
            </w:r>
            <w:r w:rsidR="00004FFB" w:rsidRPr="00004FFB">
              <w:t xml:space="preserve">. </w:t>
            </w:r>
          </w:p>
        </w:tc>
        <w:tc>
          <w:tcPr>
            <w:tcW w:w="3811" w:type="dxa"/>
          </w:tcPr>
          <w:p w:rsidR="00BC61E8" w:rsidRPr="00004FFB" w:rsidRDefault="00BC61E8" w:rsidP="00BD004D">
            <w:pPr>
              <w:pStyle w:val="afe"/>
            </w:pPr>
            <w:r w:rsidRPr="00004FFB">
              <w:t>Положительно, даже при увеличении в случае обоснованности</w:t>
            </w:r>
            <w:r w:rsidR="00004FFB" w:rsidRPr="00004FFB">
              <w:t xml:space="preserve">. </w:t>
            </w:r>
          </w:p>
        </w:tc>
      </w:tr>
      <w:tr w:rsidR="00BC61E8" w:rsidRPr="00004FFB">
        <w:tc>
          <w:tcPr>
            <w:tcW w:w="3085" w:type="dxa"/>
          </w:tcPr>
          <w:p w:rsidR="00BC61E8" w:rsidRPr="00004FFB" w:rsidRDefault="00BC61E8" w:rsidP="00BD004D">
            <w:pPr>
              <w:pStyle w:val="afe"/>
            </w:pPr>
            <w:r w:rsidRPr="00004FFB">
              <w:t>6</w:t>
            </w:r>
            <w:r w:rsidR="00004FFB" w:rsidRPr="00004FFB">
              <w:t xml:space="preserve">. </w:t>
            </w:r>
            <w:r w:rsidRPr="00004FFB">
              <w:t>Как действует предприятие когда конкуренты изменяют цены</w:t>
            </w:r>
            <w:r w:rsidR="00004FFB" w:rsidRPr="00004FFB">
              <w:t xml:space="preserve">? </w:t>
            </w:r>
          </w:p>
        </w:tc>
        <w:tc>
          <w:tcPr>
            <w:tcW w:w="3469" w:type="dxa"/>
          </w:tcPr>
          <w:p w:rsidR="00BC61E8" w:rsidRPr="00004FFB" w:rsidRDefault="00BC61E8" w:rsidP="00BD004D">
            <w:pPr>
              <w:pStyle w:val="afe"/>
            </w:pPr>
            <w:r w:rsidRPr="00004FFB">
              <w:t>Проводится анализ конъюнктуры рынка, определяются возможные причины подобных действий конкурентов</w:t>
            </w:r>
            <w:r w:rsidR="00004FFB" w:rsidRPr="00004FFB">
              <w:t xml:space="preserve">, </w:t>
            </w:r>
            <w:r w:rsidRPr="00004FFB">
              <w:t>принимаются меры для снижения возможных потерь</w:t>
            </w:r>
            <w:r w:rsidR="00004FFB" w:rsidRPr="00004FFB">
              <w:t xml:space="preserve">. </w:t>
            </w:r>
          </w:p>
        </w:tc>
        <w:tc>
          <w:tcPr>
            <w:tcW w:w="3811" w:type="dxa"/>
          </w:tcPr>
          <w:p w:rsidR="00BC61E8" w:rsidRPr="00004FFB" w:rsidRDefault="00BC61E8" w:rsidP="00BD004D">
            <w:pPr>
              <w:pStyle w:val="afe"/>
            </w:pPr>
            <w:r w:rsidRPr="00004FFB">
              <w:t>Аналогичные действия, и, кроме того, могут проводиться переговоры с конкурентами</w:t>
            </w:r>
            <w:r w:rsidR="00004FFB" w:rsidRPr="00004FFB">
              <w:t xml:space="preserve">. </w:t>
            </w:r>
          </w:p>
        </w:tc>
      </w:tr>
      <w:tr w:rsidR="00BC61E8" w:rsidRPr="00004FFB">
        <w:tc>
          <w:tcPr>
            <w:tcW w:w="3085" w:type="dxa"/>
          </w:tcPr>
          <w:p w:rsidR="00BC61E8" w:rsidRPr="00004FFB" w:rsidRDefault="00BC61E8" w:rsidP="00BD004D">
            <w:pPr>
              <w:pStyle w:val="afe"/>
            </w:pPr>
            <w:r w:rsidRPr="00004FFB">
              <w:t>7</w:t>
            </w:r>
            <w:r w:rsidR="00004FFB" w:rsidRPr="00004FFB">
              <w:t xml:space="preserve">. </w:t>
            </w:r>
            <w:r w:rsidRPr="00004FFB">
              <w:t>Известны ли цены на товары вашего предприятия потенциальным покупателям</w:t>
            </w:r>
            <w:r w:rsidR="00004FFB" w:rsidRPr="00004FFB">
              <w:t xml:space="preserve">? </w:t>
            </w:r>
          </w:p>
        </w:tc>
        <w:tc>
          <w:tcPr>
            <w:tcW w:w="3469" w:type="dxa"/>
          </w:tcPr>
          <w:p w:rsidR="00BC61E8" w:rsidRPr="00004FFB" w:rsidRDefault="00BC61E8" w:rsidP="00BD004D">
            <w:pPr>
              <w:pStyle w:val="afe"/>
            </w:pPr>
            <w:r w:rsidRPr="00004FFB">
              <w:t>Недостаточно хорошо, в виду недостаточных расходов на рекламу</w:t>
            </w:r>
            <w:r w:rsidR="00004FFB" w:rsidRPr="00004FFB">
              <w:t xml:space="preserve">. </w:t>
            </w:r>
          </w:p>
        </w:tc>
        <w:tc>
          <w:tcPr>
            <w:tcW w:w="3811" w:type="dxa"/>
          </w:tcPr>
          <w:p w:rsidR="00BC61E8" w:rsidRPr="00004FFB" w:rsidRDefault="00BC61E8" w:rsidP="00BD004D">
            <w:pPr>
              <w:pStyle w:val="afe"/>
            </w:pPr>
            <w:r w:rsidRPr="00004FFB">
              <w:t>Предполагается выпустить рекламный ролик на телевидении</w:t>
            </w:r>
            <w:r w:rsidR="00004FFB">
              <w:t xml:space="preserve">, </w:t>
            </w:r>
            <w:r w:rsidRPr="00004FFB">
              <w:t>разместить рекламу в специализированных изданиях, а также вы</w:t>
            </w:r>
            <w:r w:rsidR="00004FFB">
              <w:t xml:space="preserve"> </w:t>
            </w:r>
            <w:r w:rsidRPr="00004FFB">
              <w:t>пустить рекламные проспекты и</w:t>
            </w:r>
            <w:r w:rsidR="00004FFB">
              <w:t xml:space="preserve"> </w:t>
            </w:r>
            <w:r w:rsidRPr="00004FFB">
              <w:t>календари</w:t>
            </w:r>
            <w:r w:rsidR="00004FFB" w:rsidRPr="00004FFB">
              <w:t xml:space="preserve">. </w:t>
            </w:r>
          </w:p>
        </w:tc>
      </w:tr>
    </w:tbl>
    <w:p w:rsidR="0051406E" w:rsidRPr="00004FFB" w:rsidRDefault="0051406E" w:rsidP="00004FFB"/>
    <w:p w:rsidR="00004FFB" w:rsidRDefault="00296613" w:rsidP="00004FFB">
      <w:r w:rsidRPr="00004FFB">
        <w:t xml:space="preserve">Сбытовая политика </w:t>
      </w:r>
      <w:r w:rsidR="0096772D" w:rsidRPr="00004FFB">
        <w:t>З</w:t>
      </w:r>
      <w:r w:rsidRPr="00004FFB">
        <w:t>АО</w:t>
      </w:r>
      <w:r w:rsidR="00004FFB">
        <w:t xml:space="preserve"> "</w:t>
      </w:r>
      <w:r w:rsidR="0096772D" w:rsidRPr="00004FFB">
        <w:t>Воронеж-Полимер</w:t>
      </w:r>
      <w:r w:rsidR="00004FFB">
        <w:t xml:space="preserve">" </w:t>
      </w:r>
      <w:r w:rsidRPr="00004FFB">
        <w:t>ориентирована на формирование и стимулирование спроса на продукцию</w:t>
      </w:r>
      <w:r w:rsidR="0051406E" w:rsidRPr="00004FFB">
        <w:t>, установление прямых и долговременных соглашений с потребителями продукции</w:t>
      </w:r>
      <w:r w:rsidR="00004FFB" w:rsidRPr="00004FFB">
        <w:t xml:space="preserve">. </w:t>
      </w:r>
      <w:r w:rsidRPr="00004FFB">
        <w:t>Сбытовая стратегия заключается в</w:t>
      </w:r>
      <w:r w:rsidR="00004FFB" w:rsidRPr="00004FFB">
        <w:t>:</w:t>
      </w:r>
    </w:p>
    <w:p w:rsidR="00004FFB" w:rsidRDefault="00296613" w:rsidP="00004FFB">
      <w:r w:rsidRPr="00004FFB">
        <w:t>Создании и регулировании коммерческих связей</w:t>
      </w:r>
      <w:r w:rsidR="00004FFB" w:rsidRPr="00004FFB">
        <w:t>;</w:t>
      </w:r>
    </w:p>
    <w:p w:rsidR="00004FFB" w:rsidRDefault="00296613" w:rsidP="00004FFB">
      <w:r w:rsidRPr="00004FFB">
        <w:t>Рекламной деятельности в различных формах</w:t>
      </w:r>
      <w:r w:rsidR="00004FFB" w:rsidRPr="00004FFB">
        <w:t>;</w:t>
      </w:r>
    </w:p>
    <w:p w:rsidR="00004FFB" w:rsidRDefault="00296613" w:rsidP="00004FFB">
      <w:r w:rsidRPr="00004FFB">
        <w:t>Участии в выставках и ярмарках и презентации демонстрационных образцов</w:t>
      </w:r>
      <w:r w:rsidR="00004FFB" w:rsidRPr="00004FFB">
        <w:t>.</w:t>
      </w:r>
    </w:p>
    <w:p w:rsidR="00004FFB" w:rsidRDefault="00296613" w:rsidP="00004FFB">
      <w:r w:rsidRPr="00004FFB">
        <w:t>Сервисная политика предприятия предполагает пред</w:t>
      </w:r>
      <w:r w:rsidR="00004FFB" w:rsidRPr="00004FFB">
        <w:t xml:space="preserve">- </w:t>
      </w:r>
      <w:r w:rsidRPr="00004FFB">
        <w:t>и после продажный сервис</w:t>
      </w:r>
      <w:r w:rsidR="00004FFB" w:rsidRPr="00004FFB">
        <w:t>.</w:t>
      </w:r>
    </w:p>
    <w:p w:rsidR="00004FFB" w:rsidRDefault="00296613" w:rsidP="00004FFB">
      <w:r w:rsidRPr="00004FFB">
        <w:t>Предпродажный сервис ориентирован на постоянное изучение, анализ и учет требований заказчиков с целью совершенствования изделий</w:t>
      </w:r>
      <w:r w:rsidR="00004FFB" w:rsidRPr="00004FFB">
        <w:t>.</w:t>
      </w:r>
    </w:p>
    <w:p w:rsidR="00004FFB" w:rsidRDefault="00296613" w:rsidP="00004FFB">
      <w:r w:rsidRPr="00004FFB">
        <w:t>Послепродажный сервис предусматривает комплекс работ по гарантийному и послегарантийному обслуживанию</w:t>
      </w:r>
      <w:r w:rsidR="00004FFB">
        <w:t xml:space="preserve"> (</w:t>
      </w:r>
      <w:r w:rsidRPr="00004FFB">
        <w:t>ремонт, обучение персонала и</w:t>
      </w:r>
      <w:r w:rsidR="0096772D" w:rsidRPr="00004FFB">
        <w:t xml:space="preserve"> </w:t>
      </w:r>
      <w:r w:rsidR="00004FFB">
        <w:t>т.д.)</w:t>
      </w:r>
      <w:r w:rsidR="00004FFB" w:rsidRPr="00004FFB">
        <w:t xml:space="preserve">. </w:t>
      </w:r>
      <w:r w:rsidR="0096772D" w:rsidRPr="00004FFB">
        <w:t>Гарантийный срок на эти плиты</w:t>
      </w:r>
      <w:r w:rsidRPr="00004FFB">
        <w:t xml:space="preserve"> составляет </w:t>
      </w:r>
      <w:r w:rsidR="0096772D" w:rsidRPr="00004FFB">
        <w:t>7</w:t>
      </w:r>
      <w:r w:rsidRPr="00004FFB">
        <w:t xml:space="preserve"> </w:t>
      </w:r>
      <w:r w:rsidR="0096772D" w:rsidRPr="00004FFB">
        <w:t>лет</w:t>
      </w:r>
      <w:r w:rsidRPr="00004FFB">
        <w:t>, что превышает соответствующие мировые стандарты</w:t>
      </w:r>
      <w:r w:rsidR="00004FFB" w:rsidRPr="00004FFB">
        <w:t>.</w:t>
      </w:r>
    </w:p>
    <w:p w:rsidR="00004FFB" w:rsidRDefault="00BC61E8" w:rsidP="00004FFB">
      <w:pPr>
        <w:rPr>
          <w:snapToGrid w:val="0"/>
        </w:rPr>
      </w:pPr>
      <w:r w:rsidRPr="00004FFB">
        <w:t>Рекламная кампания</w:t>
      </w:r>
      <w:r w:rsidR="00004FFB" w:rsidRPr="00004FFB">
        <w:t xml:space="preserve">. </w:t>
      </w:r>
      <w:r w:rsidR="00BF5E2A" w:rsidRPr="00004FFB">
        <w:rPr>
          <w:snapToGrid w:val="0"/>
        </w:rPr>
        <w:t xml:space="preserve">В течение первого месяца планируется сформировать у потенциальных потребителей мнение о товаре и фирме, в связи с чем в этот период целесообразна наиболее интенсивная реклама в средствах массовой информации, </w:t>
      </w:r>
      <w:r w:rsidR="00004FFB">
        <w:rPr>
          <w:snapToGrid w:val="0"/>
        </w:rPr>
        <w:t>т.е.</w:t>
      </w:r>
      <w:r w:rsidR="00004FFB" w:rsidRPr="00004FFB">
        <w:rPr>
          <w:snapToGrid w:val="0"/>
        </w:rPr>
        <w:t xml:space="preserve"> </w:t>
      </w:r>
      <w:r w:rsidR="00BF5E2A" w:rsidRPr="00004FFB">
        <w:rPr>
          <w:snapToGrid w:val="0"/>
        </w:rPr>
        <w:t>рекламные объявления будут выходить наиболее часто</w:t>
      </w:r>
      <w:r w:rsidR="00004FFB" w:rsidRPr="00004FFB">
        <w:rPr>
          <w:snapToGrid w:val="0"/>
        </w:rPr>
        <w:t xml:space="preserve">. </w:t>
      </w:r>
      <w:r w:rsidR="00BF5E2A" w:rsidRPr="00004FFB">
        <w:rPr>
          <w:snapToGrid w:val="0"/>
        </w:rPr>
        <w:t>Затем в течение всего года необходимо постоянно поддерживать в сознании потребителей заинтересованность в данном продукте, в связи с чем реклама будет появляться постоянно, но немного реже</w:t>
      </w:r>
      <w:r w:rsidR="00004FFB" w:rsidRPr="00004FFB">
        <w:rPr>
          <w:snapToGrid w:val="0"/>
        </w:rPr>
        <w:t>.</w:t>
      </w:r>
    </w:p>
    <w:p w:rsidR="00004FFB" w:rsidRDefault="00BF5E2A" w:rsidP="00004FFB">
      <w:pPr>
        <w:rPr>
          <w:snapToGrid w:val="0"/>
        </w:rPr>
      </w:pPr>
      <w:r w:rsidRPr="00004FFB">
        <w:rPr>
          <w:snapToGrid w:val="0"/>
        </w:rPr>
        <w:t>ЗАО</w:t>
      </w:r>
      <w:r w:rsidR="00004FFB">
        <w:rPr>
          <w:snapToGrid w:val="0"/>
        </w:rPr>
        <w:t xml:space="preserve"> "</w:t>
      </w:r>
      <w:r w:rsidR="00B21828" w:rsidRPr="00004FFB">
        <w:rPr>
          <w:snapToGrid w:val="0"/>
        </w:rPr>
        <w:t>Воронеж-Полимер</w:t>
      </w:r>
      <w:r w:rsidR="00004FFB">
        <w:rPr>
          <w:snapToGrid w:val="0"/>
        </w:rPr>
        <w:t xml:space="preserve">" </w:t>
      </w:r>
      <w:r w:rsidRPr="00004FFB">
        <w:rPr>
          <w:snapToGrid w:val="0"/>
        </w:rPr>
        <w:t>планирует использовать следующие каналы распространения рекламы</w:t>
      </w:r>
      <w:r w:rsidR="00004FFB" w:rsidRPr="00004FFB">
        <w:rPr>
          <w:snapToGrid w:val="0"/>
        </w:rPr>
        <w:t>:</w:t>
      </w:r>
    </w:p>
    <w:p w:rsidR="00004FFB" w:rsidRDefault="00BF5E2A" w:rsidP="00004FFB">
      <w:pPr>
        <w:rPr>
          <w:snapToGrid w:val="0"/>
        </w:rPr>
      </w:pPr>
      <w:r w:rsidRPr="00004FFB">
        <w:rPr>
          <w:snapToGrid w:val="0"/>
        </w:rPr>
        <w:t>две рекламные растяжки на центральных ул</w:t>
      </w:r>
      <w:r w:rsidR="00B21828" w:rsidRPr="00004FFB">
        <w:rPr>
          <w:snapToGrid w:val="0"/>
        </w:rPr>
        <w:t>ицах города в течение 6 месяцев</w:t>
      </w:r>
      <w:r w:rsidR="00004FFB" w:rsidRPr="00004FFB">
        <w:rPr>
          <w:snapToGrid w:val="0"/>
        </w:rPr>
        <w:t>;</w:t>
      </w:r>
    </w:p>
    <w:p w:rsidR="00004FFB" w:rsidRDefault="00B21828" w:rsidP="00004FFB">
      <w:pPr>
        <w:rPr>
          <w:snapToGrid w:val="0"/>
        </w:rPr>
      </w:pPr>
      <w:r w:rsidRPr="00004FFB">
        <w:rPr>
          <w:snapToGrid w:val="0"/>
        </w:rPr>
        <w:t>реклама в</w:t>
      </w:r>
      <w:r w:rsidR="00004FFB">
        <w:rPr>
          <w:snapToGrid w:val="0"/>
        </w:rPr>
        <w:t xml:space="preserve"> "</w:t>
      </w:r>
      <w:r w:rsidRPr="00004FFB">
        <w:rPr>
          <w:snapToGrid w:val="0"/>
        </w:rPr>
        <w:t>Строительной газете</w:t>
      </w:r>
      <w:r w:rsidR="00004FFB">
        <w:rPr>
          <w:snapToGrid w:val="0"/>
        </w:rPr>
        <w:t>"</w:t>
      </w:r>
      <w:r w:rsidR="00004FFB" w:rsidRPr="00004FFB">
        <w:rPr>
          <w:snapToGrid w:val="0"/>
        </w:rPr>
        <w:t>;</w:t>
      </w:r>
    </w:p>
    <w:p w:rsidR="00004FFB" w:rsidRDefault="00BF5E2A" w:rsidP="00004FFB">
      <w:pPr>
        <w:rPr>
          <w:snapToGrid w:val="0"/>
        </w:rPr>
      </w:pPr>
      <w:r w:rsidRPr="00004FFB">
        <w:rPr>
          <w:snapToGrid w:val="0"/>
        </w:rPr>
        <w:t xml:space="preserve">рекламный </w:t>
      </w:r>
      <w:r w:rsidR="00B21828" w:rsidRPr="00004FFB">
        <w:rPr>
          <w:snapToGrid w:val="0"/>
        </w:rPr>
        <w:t>ролик на телевидении</w:t>
      </w:r>
      <w:r w:rsidR="00004FFB">
        <w:rPr>
          <w:snapToGrid w:val="0"/>
        </w:rPr>
        <w:t xml:space="preserve"> ("</w:t>
      </w:r>
      <w:r w:rsidRPr="00004FFB">
        <w:rPr>
          <w:snapToGrid w:val="0"/>
        </w:rPr>
        <w:t>1 канал</w:t>
      </w:r>
      <w:r w:rsidR="00004FFB">
        <w:rPr>
          <w:snapToGrid w:val="0"/>
        </w:rPr>
        <w:t>"</w:t>
      </w:r>
      <w:r w:rsidR="00004FFB" w:rsidRPr="00004FFB">
        <w:rPr>
          <w:snapToGrid w:val="0"/>
        </w:rPr>
        <w:t>)</w:t>
      </w:r>
    </w:p>
    <w:p w:rsidR="00BD004D" w:rsidRDefault="00BD004D" w:rsidP="00004FFB">
      <w:pPr>
        <w:rPr>
          <w:b/>
          <w:bCs/>
        </w:rPr>
      </w:pPr>
    </w:p>
    <w:p w:rsidR="00004FFB" w:rsidRPr="00004FFB" w:rsidRDefault="00BD004D" w:rsidP="00BD004D">
      <w:pPr>
        <w:pStyle w:val="2"/>
      </w:pPr>
      <w:bookmarkStart w:id="12" w:name="_Toc247032541"/>
      <w:r>
        <w:t xml:space="preserve">6. </w:t>
      </w:r>
      <w:r w:rsidR="00D06BBE" w:rsidRPr="00004FFB">
        <w:t>Организационный план</w:t>
      </w:r>
      <w:bookmarkEnd w:id="12"/>
    </w:p>
    <w:p w:rsidR="00BD004D" w:rsidRDefault="00BD004D" w:rsidP="00004FFB"/>
    <w:p w:rsidR="00004FFB" w:rsidRDefault="00FF6B64" w:rsidP="00004FFB">
      <w:r w:rsidRPr="00004FFB">
        <w:t>Высший менеджмент характеризуется хорошей управленческой и технической подготовкой, способностью решать сложные коммерческие и производственные проблемы, видением стратегических перспектив развития Компании</w:t>
      </w:r>
      <w:r w:rsidR="00004FFB" w:rsidRPr="00004FFB">
        <w:t xml:space="preserve">. </w:t>
      </w:r>
      <w:r w:rsidR="00A72C80" w:rsidRPr="00004FFB">
        <w:t>Управленческий корпус в начальный период реализации проекта будет укомплектован из числа менеджеров ЗАО</w:t>
      </w:r>
      <w:r w:rsidR="00004FFB">
        <w:t xml:space="preserve"> "</w:t>
      </w:r>
      <w:r w:rsidR="00A72C80" w:rsidRPr="00004FFB">
        <w:t>Воронеж-Полимер</w:t>
      </w:r>
      <w:r w:rsidR="00004FFB">
        <w:t xml:space="preserve">". </w:t>
      </w:r>
      <w:r w:rsidRPr="00004FFB">
        <w:t>Управленческая команда представлена опытными, понимающими ее технологические и коммерческие особенности руководителями</w:t>
      </w:r>
      <w:r w:rsidR="00004FFB" w:rsidRPr="00004FFB">
        <w:t>:</w:t>
      </w:r>
    </w:p>
    <w:p w:rsidR="00BE3ED5" w:rsidRPr="00004FFB" w:rsidRDefault="00FC0C58" w:rsidP="00FC0C58">
      <w:r>
        <w:br w:type="page"/>
      </w:r>
      <w:r w:rsidR="005B7B11" w:rsidRPr="00004FFB">
        <w:t>Таблица 12</w:t>
      </w:r>
      <w:r>
        <w:t xml:space="preserve">. </w:t>
      </w:r>
      <w:r w:rsidR="00BD004D" w:rsidRPr="00004FFB">
        <w:t>Ключевые управленческие должности</w:t>
      </w:r>
    </w:p>
    <w:tbl>
      <w:tblPr>
        <w:tblStyle w:val="af3"/>
        <w:tblW w:w="8789" w:type="dxa"/>
        <w:tblLayout w:type="fixed"/>
        <w:tblLook w:val="01E0" w:firstRow="1" w:lastRow="1" w:firstColumn="1" w:lastColumn="1" w:noHBand="0" w:noVBand="0"/>
      </w:tblPr>
      <w:tblGrid>
        <w:gridCol w:w="1645"/>
        <w:gridCol w:w="2147"/>
        <w:gridCol w:w="2882"/>
        <w:gridCol w:w="2115"/>
      </w:tblGrid>
      <w:tr w:rsidR="00F71046" w:rsidRPr="00004FFB">
        <w:trPr>
          <w:trHeight w:hRule="exact" w:val="326"/>
        </w:trPr>
        <w:tc>
          <w:tcPr>
            <w:tcW w:w="1920" w:type="dxa"/>
          </w:tcPr>
          <w:p w:rsidR="00F71046" w:rsidRPr="00004FFB" w:rsidRDefault="00F71046" w:rsidP="00BD004D">
            <w:pPr>
              <w:pStyle w:val="afe"/>
            </w:pPr>
            <w:r w:rsidRPr="00004FFB">
              <w:t>Должность</w:t>
            </w:r>
          </w:p>
        </w:tc>
        <w:tc>
          <w:tcPr>
            <w:tcW w:w="2520" w:type="dxa"/>
          </w:tcPr>
          <w:p w:rsidR="00F71046" w:rsidRPr="00004FFB" w:rsidRDefault="00F71046" w:rsidP="00BD004D">
            <w:pPr>
              <w:pStyle w:val="afe"/>
            </w:pPr>
            <w:r w:rsidRPr="00004FFB">
              <w:t>ФИО</w:t>
            </w:r>
            <w:r w:rsidR="00BE3ED5" w:rsidRPr="00004FFB">
              <w:t>, год рождения</w:t>
            </w:r>
          </w:p>
        </w:tc>
        <w:tc>
          <w:tcPr>
            <w:tcW w:w="3398" w:type="dxa"/>
          </w:tcPr>
          <w:p w:rsidR="00F71046" w:rsidRPr="00004FFB" w:rsidRDefault="00F71046" w:rsidP="00BD004D">
            <w:pPr>
              <w:pStyle w:val="afe"/>
            </w:pPr>
            <w:r w:rsidRPr="00004FFB">
              <w:t>Специальность по диплому</w:t>
            </w:r>
          </w:p>
        </w:tc>
        <w:tc>
          <w:tcPr>
            <w:tcW w:w="2482" w:type="dxa"/>
          </w:tcPr>
          <w:p w:rsidR="00F71046" w:rsidRPr="00004FFB" w:rsidRDefault="00F71046" w:rsidP="00BD004D">
            <w:pPr>
              <w:pStyle w:val="afe"/>
            </w:pPr>
            <w:r w:rsidRPr="00004FFB">
              <w:t>Опыт работы</w:t>
            </w:r>
          </w:p>
        </w:tc>
      </w:tr>
      <w:tr w:rsidR="00F71046" w:rsidRPr="00004FFB">
        <w:trPr>
          <w:trHeight w:hRule="exact" w:val="1288"/>
        </w:trPr>
        <w:tc>
          <w:tcPr>
            <w:tcW w:w="1920" w:type="dxa"/>
          </w:tcPr>
          <w:p w:rsidR="00F71046" w:rsidRPr="00004FFB" w:rsidRDefault="00BE3ED5" w:rsidP="00BD004D">
            <w:pPr>
              <w:pStyle w:val="afe"/>
            </w:pPr>
            <w:r w:rsidRPr="00004FFB">
              <w:t>Генеральный директор</w:t>
            </w:r>
          </w:p>
        </w:tc>
        <w:tc>
          <w:tcPr>
            <w:tcW w:w="2520" w:type="dxa"/>
          </w:tcPr>
          <w:p w:rsidR="00F71046" w:rsidRPr="00004FFB" w:rsidRDefault="00BE3ED5" w:rsidP="00BD004D">
            <w:pPr>
              <w:pStyle w:val="afe"/>
            </w:pPr>
            <w:r w:rsidRPr="00004FFB">
              <w:t>Милюкова А</w:t>
            </w:r>
            <w:r w:rsidR="00004FFB">
              <w:t xml:space="preserve">.В., </w:t>
            </w:r>
            <w:r w:rsidR="00004FFB" w:rsidRPr="00004FFB">
              <w:t>19</w:t>
            </w:r>
            <w:r w:rsidRPr="00004FFB">
              <w:t>65</w:t>
            </w:r>
          </w:p>
        </w:tc>
        <w:tc>
          <w:tcPr>
            <w:tcW w:w="3398" w:type="dxa"/>
          </w:tcPr>
          <w:p w:rsidR="00F71046" w:rsidRPr="00004FFB" w:rsidRDefault="00BE3ED5" w:rsidP="00BD004D">
            <w:pPr>
              <w:pStyle w:val="afe"/>
            </w:pPr>
            <w:r w:rsidRPr="00004FFB">
              <w:t>Свердловский Государственный Технический Университет</w:t>
            </w:r>
          </w:p>
        </w:tc>
        <w:tc>
          <w:tcPr>
            <w:tcW w:w="2482" w:type="dxa"/>
          </w:tcPr>
          <w:p w:rsidR="00F71046" w:rsidRPr="00004FFB" w:rsidRDefault="00A72C80" w:rsidP="00BD004D">
            <w:pPr>
              <w:pStyle w:val="afe"/>
            </w:pPr>
            <w:r w:rsidRPr="00004FFB">
              <w:t>Имеет большой опыт работы на промышленном предприятии</w:t>
            </w:r>
          </w:p>
        </w:tc>
      </w:tr>
      <w:tr w:rsidR="00F71046" w:rsidRPr="00004FFB">
        <w:trPr>
          <w:trHeight w:hRule="exact" w:val="910"/>
        </w:trPr>
        <w:tc>
          <w:tcPr>
            <w:tcW w:w="1920" w:type="dxa"/>
          </w:tcPr>
          <w:p w:rsidR="00F71046" w:rsidRPr="00004FFB" w:rsidRDefault="00BE3ED5" w:rsidP="00BD004D">
            <w:pPr>
              <w:pStyle w:val="afe"/>
            </w:pPr>
            <w:r w:rsidRPr="00004FFB">
              <w:t>Директор по финансам и экономике</w:t>
            </w:r>
          </w:p>
        </w:tc>
        <w:tc>
          <w:tcPr>
            <w:tcW w:w="2520" w:type="dxa"/>
          </w:tcPr>
          <w:p w:rsidR="00F71046" w:rsidRPr="00004FFB" w:rsidRDefault="00BE3ED5" w:rsidP="00BD004D">
            <w:pPr>
              <w:pStyle w:val="afe"/>
            </w:pPr>
            <w:r w:rsidRPr="00004FFB">
              <w:t>Воропаев Б</w:t>
            </w:r>
            <w:r w:rsidR="00004FFB">
              <w:t xml:space="preserve">.И., </w:t>
            </w:r>
            <w:r w:rsidR="00004FFB" w:rsidRPr="00004FFB">
              <w:t>19</w:t>
            </w:r>
            <w:r w:rsidRPr="00004FFB">
              <w:t>70</w:t>
            </w:r>
          </w:p>
        </w:tc>
        <w:tc>
          <w:tcPr>
            <w:tcW w:w="3398" w:type="dxa"/>
          </w:tcPr>
          <w:p w:rsidR="00F71046" w:rsidRPr="00004FFB" w:rsidRDefault="00A72C80" w:rsidP="00BD004D">
            <w:pPr>
              <w:pStyle w:val="afe"/>
            </w:pPr>
            <w:r w:rsidRPr="00004FFB">
              <w:t>Санкт-Петербургский институт народного хозяйства</w:t>
            </w:r>
          </w:p>
        </w:tc>
        <w:tc>
          <w:tcPr>
            <w:tcW w:w="2482" w:type="dxa"/>
          </w:tcPr>
          <w:p w:rsidR="00F71046" w:rsidRPr="00004FFB" w:rsidRDefault="00BE3ED5" w:rsidP="00BD004D">
            <w:pPr>
              <w:pStyle w:val="afe"/>
            </w:pPr>
            <w:r w:rsidRPr="00004FFB">
              <w:t>Работает в нынешней должности с 1992г</w:t>
            </w:r>
            <w:r w:rsidR="00004FFB" w:rsidRPr="00004FFB">
              <w:t xml:space="preserve">. </w:t>
            </w:r>
          </w:p>
        </w:tc>
      </w:tr>
      <w:tr w:rsidR="00F71046" w:rsidRPr="00004FFB">
        <w:trPr>
          <w:trHeight w:hRule="exact" w:val="1269"/>
        </w:trPr>
        <w:tc>
          <w:tcPr>
            <w:tcW w:w="1920" w:type="dxa"/>
          </w:tcPr>
          <w:p w:rsidR="00F71046" w:rsidRPr="00004FFB" w:rsidRDefault="00BE3ED5" w:rsidP="00BD004D">
            <w:pPr>
              <w:pStyle w:val="afe"/>
            </w:pPr>
            <w:r w:rsidRPr="00004FFB">
              <w:t>Технический директор</w:t>
            </w:r>
          </w:p>
        </w:tc>
        <w:tc>
          <w:tcPr>
            <w:tcW w:w="2520" w:type="dxa"/>
          </w:tcPr>
          <w:p w:rsidR="00F71046" w:rsidRPr="00004FFB" w:rsidRDefault="00BE3ED5" w:rsidP="00BD004D">
            <w:pPr>
              <w:pStyle w:val="afe"/>
            </w:pPr>
            <w:r w:rsidRPr="00004FFB">
              <w:t>Волошин П</w:t>
            </w:r>
            <w:r w:rsidR="00004FFB">
              <w:t xml:space="preserve">.С., </w:t>
            </w:r>
            <w:r w:rsidR="00004FFB" w:rsidRPr="00004FFB">
              <w:t>19</w:t>
            </w:r>
            <w:r w:rsidRPr="00004FFB">
              <w:t>72</w:t>
            </w:r>
          </w:p>
        </w:tc>
        <w:tc>
          <w:tcPr>
            <w:tcW w:w="3398" w:type="dxa"/>
          </w:tcPr>
          <w:p w:rsidR="00F71046" w:rsidRPr="00004FFB" w:rsidRDefault="00BE3ED5" w:rsidP="00BD004D">
            <w:pPr>
              <w:pStyle w:val="afe"/>
            </w:pPr>
            <w:r w:rsidRPr="00004FFB">
              <w:t>Уральский Политехнический Институт</w:t>
            </w:r>
          </w:p>
        </w:tc>
        <w:tc>
          <w:tcPr>
            <w:tcW w:w="2482" w:type="dxa"/>
          </w:tcPr>
          <w:p w:rsidR="00F71046" w:rsidRPr="00004FFB" w:rsidRDefault="00A72C80" w:rsidP="00BD004D">
            <w:pPr>
              <w:pStyle w:val="afe"/>
            </w:pPr>
            <w:r w:rsidRPr="00004FFB">
              <w:t>С 2003 г принимает участие в организации производства по выпуску оборудования</w:t>
            </w:r>
          </w:p>
        </w:tc>
      </w:tr>
      <w:tr w:rsidR="00F71046" w:rsidRPr="00004FFB">
        <w:trPr>
          <w:trHeight w:hRule="exact" w:val="1580"/>
        </w:trPr>
        <w:tc>
          <w:tcPr>
            <w:tcW w:w="1920" w:type="dxa"/>
          </w:tcPr>
          <w:p w:rsidR="00F71046" w:rsidRPr="00004FFB" w:rsidRDefault="00BE3ED5" w:rsidP="00BD004D">
            <w:pPr>
              <w:pStyle w:val="afe"/>
            </w:pPr>
            <w:r w:rsidRPr="00004FFB">
              <w:t>Бухгалтер</w:t>
            </w:r>
          </w:p>
        </w:tc>
        <w:tc>
          <w:tcPr>
            <w:tcW w:w="2520" w:type="dxa"/>
          </w:tcPr>
          <w:p w:rsidR="00F71046" w:rsidRPr="00004FFB" w:rsidRDefault="00BE3ED5" w:rsidP="00BD004D">
            <w:pPr>
              <w:pStyle w:val="afe"/>
            </w:pPr>
            <w:r w:rsidRPr="00004FFB">
              <w:t>Борисова И</w:t>
            </w:r>
            <w:r w:rsidR="00004FFB">
              <w:t xml:space="preserve">.П., </w:t>
            </w:r>
            <w:r w:rsidR="00004FFB" w:rsidRPr="00004FFB">
              <w:t>19</w:t>
            </w:r>
            <w:r w:rsidRPr="00004FFB">
              <w:t>60</w:t>
            </w:r>
          </w:p>
        </w:tc>
        <w:tc>
          <w:tcPr>
            <w:tcW w:w="3398" w:type="dxa"/>
          </w:tcPr>
          <w:p w:rsidR="00F71046" w:rsidRPr="00004FFB" w:rsidRDefault="00A72C80" w:rsidP="00BD004D">
            <w:pPr>
              <w:pStyle w:val="afe"/>
            </w:pPr>
            <w:r w:rsidRPr="00004FFB">
              <w:t>Волгоградский государственный институт</w:t>
            </w:r>
          </w:p>
        </w:tc>
        <w:tc>
          <w:tcPr>
            <w:tcW w:w="2482" w:type="dxa"/>
          </w:tcPr>
          <w:p w:rsidR="00F71046" w:rsidRPr="00004FFB" w:rsidRDefault="00A72C80" w:rsidP="00BD004D">
            <w:pPr>
              <w:pStyle w:val="afe"/>
            </w:pPr>
            <w:r w:rsidRPr="00004FFB">
              <w:t>Является хорошим специалистом</w:t>
            </w:r>
            <w:r w:rsidR="00004FFB" w:rsidRPr="00004FFB">
              <w:t xml:space="preserve"> </w:t>
            </w:r>
            <w:r w:rsidRPr="00004FFB">
              <w:t>в области бухгалтерского учета и налогообложения</w:t>
            </w:r>
          </w:p>
        </w:tc>
      </w:tr>
    </w:tbl>
    <w:p w:rsidR="00BD004D" w:rsidRDefault="00BD004D" w:rsidP="00004FFB"/>
    <w:p w:rsidR="00004FFB" w:rsidRDefault="004A28FC" w:rsidP="00004FFB">
      <w:r w:rsidRPr="00004FFB">
        <w:t>Структура управления компанией ЗАО</w:t>
      </w:r>
      <w:r w:rsidR="00004FFB">
        <w:t xml:space="preserve"> "</w:t>
      </w:r>
      <w:r w:rsidRPr="00004FFB">
        <w:t>Воронеж-Полимер</w:t>
      </w:r>
      <w:r w:rsidR="00004FFB">
        <w:t>"</w:t>
      </w:r>
      <w:r w:rsidR="00004FFB" w:rsidRPr="00004FFB">
        <w:t>:</w:t>
      </w:r>
    </w:p>
    <w:p w:rsidR="002C3EC8" w:rsidRDefault="009B7AF6" w:rsidP="00004FFB">
      <w:r>
        <w:pict>
          <v:group id="_x0000_s1026" editas="canvas" style="width:273pt;height:234pt;mso-position-horizontal-relative:char;mso-position-vertical-relative:line" coordorigin="3177,-606" coordsize="3766,3303">
            <o:lock v:ext="edit" aspectratio="t"/>
            <v:shape id="_x0000_s1027" type="#_x0000_t75" style="position:absolute;left:3177;top:-606;width:3766;height:3303" o:preferrelative="f">
              <v:fill o:detectmouseclick="t"/>
              <v:path o:extrusionok="t" o:connecttype="none"/>
              <o:lock v:ext="edit" text="t"/>
            </v:shape>
            <v:rect id="_x0000_s1028" style="position:absolute;left:3640;top:-606;width:2069;height:508">
              <v:textbox style="mso-next-textbox:#_x0000_s1028">
                <w:txbxContent>
                  <w:p w:rsidR="00EC6062" w:rsidRDefault="00EC6062" w:rsidP="00BD004D">
                    <w:pPr>
                      <w:pStyle w:val="aff0"/>
                    </w:pPr>
                    <w:r>
                      <w:t>Генеральный директор</w:t>
                    </w:r>
                  </w:p>
                </w:txbxContent>
              </v:textbox>
            </v:rect>
            <v:rect id="_x0000_s1029" style="position:absolute;left:3392;top:283;width:662;height:1272">
              <v:textbox style="layout-flow:vertical;mso-layout-flow-alt:bottom-to-top;mso-next-textbox:#_x0000_s1029">
                <w:txbxContent>
                  <w:p w:rsidR="00EC6062" w:rsidRDefault="00EC6062" w:rsidP="00BD004D">
                    <w:pPr>
                      <w:pStyle w:val="aff0"/>
                    </w:pPr>
                    <w:r>
                      <w:t xml:space="preserve">Финансовый директор </w:t>
                    </w:r>
                  </w:p>
                </w:txbxContent>
              </v:textbox>
            </v:rect>
            <v:rect id="_x0000_s1030" style="position:absolute;left:4468;top:283;width:578;height:1272">
              <v:textbox style="layout-flow:vertical;mso-layout-flow-alt:bottom-to-top;mso-next-textbox:#_x0000_s1030">
                <w:txbxContent>
                  <w:p w:rsidR="00EC6062" w:rsidRDefault="00EC6062" w:rsidP="00BD004D">
                    <w:pPr>
                      <w:pStyle w:val="aff0"/>
                    </w:pPr>
                    <w:r>
                      <w:t>Технический директор</w:t>
                    </w:r>
                  </w:p>
                </w:txbxContent>
              </v:textbox>
            </v:rect>
            <v:rect id="_x0000_s1031" style="position:absolute;left:5378;top:283;width:497;height:1272">
              <v:textbox style="layout-flow:vertical;mso-layout-flow-alt:bottom-to-top;mso-next-textbox:#_x0000_s1031">
                <w:txbxContent>
                  <w:p w:rsidR="00EC6062" w:rsidRDefault="00EC6062" w:rsidP="00BD004D">
                    <w:pPr>
                      <w:pStyle w:val="aff0"/>
                    </w:pPr>
                    <w:r>
                      <w:t>Бухгалтер</w:t>
                    </w:r>
                  </w:p>
                </w:txbxContent>
              </v:textbox>
            </v:rect>
            <v:line id="_x0000_s1032" style="position:absolute" from="4716,-98" to="4717,283"/>
            <v:line id="_x0000_s1033" style="position:absolute" from="5378,-98" to="5626,283"/>
            <v:line id="_x0000_s1034" style="position:absolute;flip:x" from="3723,-98" to="4054,283"/>
            <v:rect id="_x0000_s1035" style="position:absolute;left:3177;top:1935;width:1573;height:762">
              <v:textbox style="mso-next-textbox:#_x0000_s1035">
                <w:txbxContent>
                  <w:p w:rsidR="00EC6062" w:rsidRDefault="00EC6062" w:rsidP="00BD004D">
                    <w:pPr>
                      <w:pStyle w:val="aff0"/>
                    </w:pPr>
                    <w:r>
                      <w:t>Основные и вспомогательные рабочие</w:t>
                    </w:r>
                  </w:p>
                </w:txbxContent>
              </v:textbox>
            </v:rect>
            <v:line id="_x0000_s1036" style="position:absolute" from="4749,1554" to="4750,1808"/>
            <v:rect id="_x0000_s1037" style="position:absolute;left:5080;top:1935;width:1490;height:381">
              <v:textbox style="mso-next-textbox:#_x0000_s1037">
                <w:txbxContent>
                  <w:p w:rsidR="00EC6062" w:rsidRDefault="00EC6062" w:rsidP="00BD004D">
                    <w:pPr>
                      <w:pStyle w:val="aff0"/>
                    </w:pPr>
                    <w:r>
                      <w:t>Служащие</w:t>
                    </w:r>
                  </w:p>
                </w:txbxContent>
              </v:textbox>
            </v:rect>
            <v:line id="_x0000_s1038" style="position:absolute" from="3839,1808" to="5990,1808"/>
            <v:line id="_x0000_s1039" style="position:absolute" from="3839,1808" to="3839,1935"/>
            <v:line id="_x0000_s1040" style="position:absolute" from="5990,1808" to="5990,1935"/>
            <w10:wrap type="none"/>
            <w10:anchorlock/>
          </v:group>
        </w:pict>
      </w:r>
    </w:p>
    <w:p w:rsidR="002C3EC8" w:rsidRDefault="002C3EC8" w:rsidP="00004FFB"/>
    <w:p w:rsidR="00004FFB" w:rsidRDefault="00CA33CD" w:rsidP="00004FFB">
      <w:r w:rsidRPr="00004FFB">
        <w:t>Генеральный директор осуществляет прямое руководство делами компании, поддерживает коллегиальный стиль управления</w:t>
      </w:r>
      <w:r w:rsidR="00004FFB" w:rsidRPr="00004FFB">
        <w:t xml:space="preserve">. </w:t>
      </w:r>
      <w:r w:rsidRPr="00004FFB">
        <w:t>В соответствии с рыночной производственной ориентацией фирмы генеральный директор назначает директора по финансам, ведущего вопросы сбыта, маркетинга и рекламы продукции</w:t>
      </w:r>
      <w:r w:rsidR="00004FFB" w:rsidRPr="00004FFB">
        <w:t xml:space="preserve">. </w:t>
      </w:r>
      <w:r w:rsidRPr="00004FFB">
        <w:t>Главный бухгалтер осуществляет деятельность по составлению документальных отчетов предприятия</w:t>
      </w:r>
      <w:r w:rsidR="00004FFB" w:rsidRPr="00004FFB">
        <w:t xml:space="preserve">. </w:t>
      </w:r>
      <w:r w:rsidRPr="00004FFB">
        <w:t>Технический директор руководит деятельностью по выпуску пенополистирольной продукции</w:t>
      </w:r>
      <w:r w:rsidR="00004FFB" w:rsidRPr="00004FFB">
        <w:t>.</w:t>
      </w:r>
    </w:p>
    <w:p w:rsidR="00004FFB" w:rsidRDefault="000B02E9" w:rsidP="00004FFB">
      <w:r w:rsidRPr="00004FFB">
        <w:t>Для поддержки работы предприятия планируется заключить контракты</w:t>
      </w:r>
      <w:r w:rsidR="00004FFB" w:rsidRPr="00004FFB">
        <w:t xml:space="preserve">: </w:t>
      </w:r>
      <w:r w:rsidRPr="00004FFB">
        <w:t>с юридической конторой</w:t>
      </w:r>
      <w:r w:rsidR="00004FFB">
        <w:t xml:space="preserve"> "</w:t>
      </w:r>
      <w:r w:rsidRPr="00004FFB">
        <w:t>Юрист+</w:t>
      </w:r>
      <w:r w:rsidR="00004FFB">
        <w:t xml:space="preserve">", </w:t>
      </w:r>
      <w:r w:rsidRPr="00004FFB">
        <w:t>которая производит проверку договоров, защищает интересы в суде и помогает в разрешении трудовых споров, и с консультационной фирмой</w:t>
      </w:r>
      <w:r w:rsidR="00004FFB">
        <w:t xml:space="preserve"> "</w:t>
      </w:r>
      <w:r w:rsidRPr="00004FFB">
        <w:t>Проморгконсалт</w:t>
      </w:r>
      <w:r w:rsidR="00004FFB">
        <w:t xml:space="preserve">", </w:t>
      </w:r>
      <w:r w:rsidRPr="00004FFB">
        <w:t>специализирующейся на анализе состояния рынка и систем управления</w:t>
      </w:r>
      <w:r w:rsidR="00004FFB" w:rsidRPr="00004FFB">
        <w:t>.</w:t>
      </w:r>
    </w:p>
    <w:p w:rsidR="00004FFB" w:rsidRDefault="00A72C80" w:rsidP="00004FFB">
      <w:r w:rsidRPr="00004FFB">
        <w:t>Проектом предусматривается</w:t>
      </w:r>
      <w:r w:rsidR="00004FFB" w:rsidRPr="00004FFB">
        <w:t>:</w:t>
      </w:r>
    </w:p>
    <w:p w:rsidR="00004FFB" w:rsidRDefault="00A72C80" w:rsidP="00004FFB">
      <w:r w:rsidRPr="00004FFB">
        <w:t>длительность смены 8 часов</w:t>
      </w:r>
      <w:r w:rsidR="00004FFB" w:rsidRPr="00004FFB">
        <w:t>;</w:t>
      </w:r>
    </w:p>
    <w:p w:rsidR="00004FFB" w:rsidRDefault="00A72C80" w:rsidP="00004FFB">
      <w:r w:rsidRPr="00004FFB">
        <w:t>240 рабочих дней в году</w:t>
      </w:r>
      <w:r w:rsidR="00004FFB" w:rsidRPr="00004FFB">
        <w:t>;</w:t>
      </w:r>
    </w:p>
    <w:p w:rsidR="00004FFB" w:rsidRDefault="00A72C80" w:rsidP="00004FFB">
      <w:r w:rsidRPr="00004FFB">
        <w:t>ремонт и обслуживание оборудования выполняются собственными силами</w:t>
      </w:r>
      <w:r w:rsidR="00004FFB" w:rsidRPr="00004FFB">
        <w:t>.</w:t>
      </w:r>
    </w:p>
    <w:p w:rsidR="002C3EC8" w:rsidRDefault="002C3EC8" w:rsidP="00004FFB">
      <w:pPr>
        <w:rPr>
          <w:b/>
          <w:bCs/>
        </w:rPr>
      </w:pPr>
    </w:p>
    <w:p w:rsidR="00D06BBE" w:rsidRPr="00004FFB" w:rsidRDefault="002C3EC8" w:rsidP="002C3EC8">
      <w:pPr>
        <w:pStyle w:val="2"/>
      </w:pPr>
      <w:bookmarkStart w:id="13" w:name="_Toc247032542"/>
      <w:r>
        <w:t xml:space="preserve">7. </w:t>
      </w:r>
      <w:r w:rsidR="00D06BBE" w:rsidRPr="00004FFB">
        <w:t>План по рискам</w:t>
      </w:r>
      <w:bookmarkEnd w:id="13"/>
    </w:p>
    <w:p w:rsidR="002C3EC8" w:rsidRDefault="002C3EC8" w:rsidP="00004FFB"/>
    <w:p w:rsidR="00004FFB" w:rsidRDefault="00AB126B" w:rsidP="00004FFB">
      <w:r w:rsidRPr="00004FFB">
        <w:t>В предпринимательской деятельности всегда существует опасность того, что цели, поставленные в плане, могут быть полностью или частично не достигнуты</w:t>
      </w:r>
      <w:r w:rsidR="00004FFB" w:rsidRPr="00004FFB">
        <w:t>.</w:t>
      </w:r>
    </w:p>
    <w:p w:rsidR="00004FFB" w:rsidRDefault="00AB126B" w:rsidP="00004FFB">
      <w:r w:rsidRPr="00004FFB">
        <w:t>Потенциальные риски ЗАО</w:t>
      </w:r>
      <w:r w:rsidR="00004FFB">
        <w:t xml:space="preserve"> "</w:t>
      </w:r>
      <w:r w:rsidRPr="00004FFB">
        <w:t>Воронеж-Полимер</w:t>
      </w:r>
      <w:r w:rsidR="00004FFB">
        <w:t xml:space="preserve">" </w:t>
      </w:r>
      <w:r w:rsidRPr="00004FFB">
        <w:t>представлены производственными рисками, коммерческими рисками, финансовыми рисками и рисками, связанными с форс-мажорными обстоятельствами</w:t>
      </w:r>
      <w:r w:rsidR="00004FFB" w:rsidRPr="00004FFB">
        <w:t>.</w:t>
      </w:r>
    </w:p>
    <w:p w:rsidR="00004FFB" w:rsidRDefault="00AB126B" w:rsidP="00004FFB">
      <w:r w:rsidRPr="00004FFB">
        <w:rPr>
          <w:b/>
          <w:bCs/>
        </w:rPr>
        <w:t>Производственные риски</w:t>
      </w:r>
      <w:r w:rsidRPr="00004FFB">
        <w:t xml:space="preserve"> связаны с различными нарушениями в производственной процессе или в процессе поставок сырья, материалов и комплектующих изделий</w:t>
      </w:r>
      <w:r w:rsidR="00004FFB" w:rsidRPr="00004FFB">
        <w:t xml:space="preserve">. </w:t>
      </w:r>
      <w:r w:rsidRPr="00004FFB">
        <w:t>Мерами по снижению производственных рисков являются действенный контроль над ходом производственного процесса и усиление влияния на поставщиков путем их дублирования</w:t>
      </w:r>
      <w:r w:rsidR="00004FFB" w:rsidRPr="00004FFB">
        <w:t>.</w:t>
      </w:r>
    </w:p>
    <w:p w:rsidR="00004FFB" w:rsidRDefault="00AB126B" w:rsidP="00004FFB">
      <w:r w:rsidRPr="00004FFB">
        <w:rPr>
          <w:b/>
          <w:bCs/>
        </w:rPr>
        <w:t>Коммерческие риски</w:t>
      </w:r>
      <w:r w:rsidRPr="00004FFB">
        <w:t xml:space="preserve"> связаны с реализацией продукции на товарном рынке</w:t>
      </w:r>
      <w:r w:rsidR="00004FFB">
        <w:t xml:space="preserve"> (</w:t>
      </w:r>
      <w:r w:rsidRPr="00004FFB">
        <w:t xml:space="preserve">уменьшение размеров и емкости рынка, снижение платежеспособного спроса, появление новых конкурентов и </w:t>
      </w:r>
      <w:r w:rsidR="00004FFB">
        <w:t>т.п.)</w:t>
      </w:r>
      <w:r w:rsidR="00004FFB" w:rsidRPr="00004FFB">
        <w:t xml:space="preserve">. </w:t>
      </w:r>
      <w:r w:rsidRPr="00004FFB">
        <w:t>Мерами по снижению коммерческих рисков являются</w:t>
      </w:r>
      <w:r w:rsidR="00004FFB" w:rsidRPr="00004FFB">
        <w:t>:</w:t>
      </w:r>
    </w:p>
    <w:p w:rsidR="00004FFB" w:rsidRDefault="00AB126B" w:rsidP="00004FFB">
      <w:r w:rsidRPr="00004FFB">
        <w:t>Систематическое изучение конъюнктуры рынка</w:t>
      </w:r>
      <w:r w:rsidR="00004FFB" w:rsidRPr="00004FFB">
        <w:t>;</w:t>
      </w:r>
    </w:p>
    <w:p w:rsidR="00004FFB" w:rsidRDefault="00AB126B" w:rsidP="00004FFB">
      <w:r w:rsidRPr="00004FFB">
        <w:t>Создание дилерской сети</w:t>
      </w:r>
      <w:r w:rsidR="00004FFB" w:rsidRPr="00004FFB">
        <w:t>;</w:t>
      </w:r>
    </w:p>
    <w:p w:rsidR="00004FFB" w:rsidRDefault="00AB126B" w:rsidP="00004FFB">
      <w:r w:rsidRPr="00004FFB">
        <w:t>Рациональная ценовая политика</w:t>
      </w:r>
      <w:r w:rsidR="00004FFB" w:rsidRPr="00004FFB">
        <w:t>;</w:t>
      </w:r>
    </w:p>
    <w:p w:rsidR="00004FFB" w:rsidRDefault="00AB126B" w:rsidP="00004FFB">
      <w:r w:rsidRPr="00004FFB">
        <w:t>Создание сети сервисного обслуживания</w:t>
      </w:r>
      <w:r w:rsidR="00004FFB" w:rsidRPr="00004FFB">
        <w:t>;</w:t>
      </w:r>
    </w:p>
    <w:p w:rsidR="00004FFB" w:rsidRDefault="00AB126B" w:rsidP="00004FFB">
      <w:r w:rsidRPr="00004FFB">
        <w:t xml:space="preserve">Реклама и </w:t>
      </w:r>
      <w:r w:rsidR="00004FFB">
        <w:t>т.д.</w:t>
      </w:r>
    </w:p>
    <w:p w:rsidR="00004FFB" w:rsidRDefault="00AB126B" w:rsidP="00004FFB">
      <w:r w:rsidRPr="00004FFB">
        <w:rPr>
          <w:b/>
          <w:bCs/>
        </w:rPr>
        <w:t>Финансовые риски</w:t>
      </w:r>
      <w:r w:rsidRPr="00004FFB">
        <w:t xml:space="preserve"> вызываются инфляционными процессами, всеобъемлющими неплатежами, колебаниями курса рубля и </w:t>
      </w:r>
      <w:r w:rsidR="00004FFB">
        <w:t>т.п.</w:t>
      </w:r>
      <w:r w:rsidR="00004FFB" w:rsidRPr="00004FFB">
        <w:t xml:space="preserve"> </w:t>
      </w:r>
      <w:r w:rsidRPr="00004FFB">
        <w:t xml:space="preserve">Они могут быть снижены путем создания системы финансового менеджмента на предприятии, работе с дилерами и потребителями на условиях предоплаты и </w:t>
      </w:r>
      <w:r w:rsidR="00004FFB">
        <w:t>т.д.</w:t>
      </w:r>
    </w:p>
    <w:p w:rsidR="00004FFB" w:rsidRDefault="00AB126B" w:rsidP="00004FFB">
      <w:r w:rsidRPr="00004FFB">
        <w:rPr>
          <w:b/>
          <w:bCs/>
        </w:rPr>
        <w:t>Риски, связанные с форс-мажорными обстоятельствами</w:t>
      </w:r>
      <w:r w:rsidRPr="00004FFB">
        <w:t>,</w:t>
      </w:r>
      <w:r w:rsidR="00004FFB" w:rsidRPr="00004FFB">
        <w:t xml:space="preserve"> - </w:t>
      </w:r>
      <w:r w:rsidRPr="00004FFB">
        <w:t>это риски, обусловленные непредвиденными обстоятельствами</w:t>
      </w:r>
      <w:r w:rsidR="00004FFB">
        <w:t xml:space="preserve"> (</w:t>
      </w:r>
      <w:r w:rsidRPr="00004FFB">
        <w:t xml:space="preserve">стихийные бедствия, смена политического курса страны, забастовка и </w:t>
      </w:r>
      <w:r w:rsidR="00004FFB">
        <w:t>т.п.)</w:t>
      </w:r>
      <w:r w:rsidR="00004FFB" w:rsidRPr="00004FFB">
        <w:t xml:space="preserve">. </w:t>
      </w:r>
      <w:r w:rsidRPr="00004FFB">
        <w:t>Мерой по их снижению служит работа предприятия с достаточным запасом финансовой прочности</w:t>
      </w:r>
      <w:r w:rsidR="00004FFB" w:rsidRPr="00004FFB">
        <w:t>.</w:t>
      </w:r>
    </w:p>
    <w:p w:rsidR="00004FFB" w:rsidRDefault="00AB126B" w:rsidP="00004FFB">
      <w:r w:rsidRPr="00004FFB">
        <w:t>Уровень политических и макроэкономических рисков достаточно высок для всех инвестиционных проектов, реализуемых в настоящее время в России</w:t>
      </w:r>
      <w:r w:rsidR="00004FFB" w:rsidRPr="00004FFB">
        <w:t xml:space="preserve">. </w:t>
      </w:r>
      <w:r w:rsidRPr="00004FFB">
        <w:t>Внутренние факторы риска минимизированы благодаря тщательной проработке концепции проекта, отношениям, установленным с потенциальными потребителями и поставщиками, технологической ориентации на максимально гибкий тип производства</w:t>
      </w:r>
    </w:p>
    <w:p w:rsidR="00004FFB" w:rsidRDefault="00AB126B" w:rsidP="00004FFB">
      <w:r w:rsidRPr="00004FFB">
        <w:t>В качестве компенсационных механизмов в проекте предусмотрены</w:t>
      </w:r>
      <w:r w:rsidR="00004FFB" w:rsidRPr="00004FFB">
        <w:t>:</w:t>
      </w:r>
    </w:p>
    <w:p w:rsidR="00004FFB" w:rsidRDefault="00AB126B" w:rsidP="00004FFB">
      <w:r w:rsidRPr="00004FFB">
        <w:t>создание запаса на непредвиденные инвестиционные издержки</w:t>
      </w:r>
      <w:r w:rsidR="00004FFB" w:rsidRPr="00004FFB">
        <w:t>;</w:t>
      </w:r>
    </w:p>
    <w:p w:rsidR="00004FFB" w:rsidRDefault="00AB126B" w:rsidP="00004FFB">
      <w:r w:rsidRPr="00004FFB">
        <w:t>поддержание резерва денежных средств в объеме 10-ти дневного покрытия прироста потребности в материалах и текущих накладных расходах</w:t>
      </w:r>
      <w:r w:rsidR="00004FFB" w:rsidRPr="00004FFB">
        <w:t>.</w:t>
      </w:r>
    </w:p>
    <w:p w:rsidR="00004FFB" w:rsidRDefault="00AB126B" w:rsidP="00004FFB">
      <w:r w:rsidRPr="00004FFB">
        <w:t>Из всего перечня рисков особое внимание уделяется финансово-экономическим рискам, классификация и влияние которых отра</w:t>
      </w:r>
      <w:r w:rsidR="005B7B11" w:rsidRPr="00004FFB">
        <w:t>жены в таблице 13</w:t>
      </w:r>
      <w:r w:rsidR="00004FFB" w:rsidRPr="00004FFB">
        <w:t>.</w:t>
      </w:r>
    </w:p>
    <w:p w:rsidR="00AB126B" w:rsidRPr="00004FFB" w:rsidRDefault="001446F1" w:rsidP="001446F1">
      <w:r>
        <w:br w:type="page"/>
      </w:r>
      <w:r w:rsidR="005B7B11" w:rsidRPr="00004FFB">
        <w:t>Таблица 13</w:t>
      </w:r>
      <w:r>
        <w:t xml:space="preserve">. </w:t>
      </w:r>
      <w:r w:rsidR="002C3EC8" w:rsidRPr="00004FFB">
        <w:t>Финансово-экономические риски</w:t>
      </w:r>
    </w:p>
    <w:tbl>
      <w:tblPr>
        <w:tblStyle w:val="af3"/>
        <w:tblW w:w="8789" w:type="dxa"/>
        <w:tblLayout w:type="fixed"/>
        <w:tblLook w:val="01E0" w:firstRow="1" w:lastRow="1" w:firstColumn="1" w:lastColumn="1" w:noHBand="0" w:noVBand="0"/>
      </w:tblPr>
      <w:tblGrid>
        <w:gridCol w:w="4014"/>
        <w:gridCol w:w="3410"/>
        <w:gridCol w:w="1365"/>
      </w:tblGrid>
      <w:tr w:rsidR="00AB126B" w:rsidRPr="00004FFB">
        <w:tc>
          <w:tcPr>
            <w:tcW w:w="4668" w:type="dxa"/>
          </w:tcPr>
          <w:p w:rsidR="00AB126B" w:rsidRPr="00004FFB" w:rsidRDefault="00AB126B" w:rsidP="002C3EC8">
            <w:pPr>
              <w:pStyle w:val="afe"/>
            </w:pPr>
            <w:r w:rsidRPr="00004FFB">
              <w:t>Виды рисков</w:t>
            </w:r>
          </w:p>
        </w:tc>
        <w:tc>
          <w:tcPr>
            <w:tcW w:w="3960" w:type="dxa"/>
          </w:tcPr>
          <w:p w:rsidR="00AB126B" w:rsidRPr="00004FFB" w:rsidRDefault="00AB126B" w:rsidP="002C3EC8">
            <w:pPr>
              <w:pStyle w:val="afe"/>
            </w:pPr>
            <w:r w:rsidRPr="00004FFB">
              <w:t>Отрицательное влияние на прибыль</w:t>
            </w:r>
          </w:p>
        </w:tc>
        <w:tc>
          <w:tcPr>
            <w:tcW w:w="1560" w:type="dxa"/>
          </w:tcPr>
          <w:p w:rsidR="00AB126B" w:rsidRPr="00004FFB" w:rsidRDefault="00AB126B" w:rsidP="002C3EC8">
            <w:pPr>
              <w:pStyle w:val="afe"/>
            </w:pPr>
            <w:r w:rsidRPr="00004FFB">
              <w:t>Вероятность</w:t>
            </w:r>
          </w:p>
        </w:tc>
      </w:tr>
      <w:tr w:rsidR="00AB126B" w:rsidRPr="00004FFB">
        <w:tc>
          <w:tcPr>
            <w:tcW w:w="4668" w:type="dxa"/>
          </w:tcPr>
          <w:p w:rsidR="00AB126B" w:rsidRPr="00004FFB" w:rsidRDefault="00AB126B" w:rsidP="002C3EC8">
            <w:pPr>
              <w:pStyle w:val="afe"/>
            </w:pPr>
            <w:r w:rsidRPr="00004FFB">
              <w:t>Неустойчивость спроса</w:t>
            </w:r>
          </w:p>
        </w:tc>
        <w:tc>
          <w:tcPr>
            <w:tcW w:w="3960" w:type="dxa"/>
          </w:tcPr>
          <w:p w:rsidR="00AB126B" w:rsidRPr="00004FFB" w:rsidRDefault="00AB126B" w:rsidP="002C3EC8">
            <w:pPr>
              <w:pStyle w:val="afe"/>
            </w:pPr>
            <w:r w:rsidRPr="00004FFB">
              <w:t>Падение спроса с ростом цен</w:t>
            </w:r>
          </w:p>
        </w:tc>
        <w:tc>
          <w:tcPr>
            <w:tcW w:w="1560" w:type="dxa"/>
          </w:tcPr>
          <w:p w:rsidR="00AB126B" w:rsidRPr="00004FFB" w:rsidRDefault="00866DEC" w:rsidP="002C3EC8">
            <w:pPr>
              <w:pStyle w:val="afe"/>
            </w:pPr>
            <w:r w:rsidRPr="00004FFB">
              <w:t>низкая</w:t>
            </w:r>
          </w:p>
        </w:tc>
      </w:tr>
      <w:tr w:rsidR="00AB126B" w:rsidRPr="00004FFB">
        <w:tc>
          <w:tcPr>
            <w:tcW w:w="4668" w:type="dxa"/>
          </w:tcPr>
          <w:p w:rsidR="00AB126B" w:rsidRPr="00004FFB" w:rsidRDefault="00AB126B" w:rsidP="002C3EC8">
            <w:pPr>
              <w:pStyle w:val="afe"/>
            </w:pPr>
            <w:r w:rsidRPr="00004FFB">
              <w:t>Появление альтернативного продукта</w:t>
            </w:r>
          </w:p>
        </w:tc>
        <w:tc>
          <w:tcPr>
            <w:tcW w:w="3960" w:type="dxa"/>
          </w:tcPr>
          <w:p w:rsidR="00AB126B" w:rsidRPr="00004FFB" w:rsidRDefault="00AB126B" w:rsidP="002C3EC8">
            <w:pPr>
              <w:pStyle w:val="afe"/>
            </w:pPr>
            <w:r w:rsidRPr="00004FFB">
              <w:t>Снижение спроса</w:t>
            </w:r>
          </w:p>
        </w:tc>
        <w:tc>
          <w:tcPr>
            <w:tcW w:w="1560" w:type="dxa"/>
          </w:tcPr>
          <w:p w:rsidR="00AB126B" w:rsidRPr="00004FFB" w:rsidRDefault="00866DEC" w:rsidP="002C3EC8">
            <w:pPr>
              <w:pStyle w:val="afe"/>
            </w:pPr>
            <w:r w:rsidRPr="00004FFB">
              <w:t>низкая</w:t>
            </w:r>
          </w:p>
        </w:tc>
      </w:tr>
      <w:tr w:rsidR="00AB126B" w:rsidRPr="00004FFB">
        <w:tc>
          <w:tcPr>
            <w:tcW w:w="4668" w:type="dxa"/>
          </w:tcPr>
          <w:p w:rsidR="00AB126B" w:rsidRPr="00004FFB" w:rsidRDefault="00AB126B" w:rsidP="002C3EC8">
            <w:pPr>
              <w:pStyle w:val="afe"/>
            </w:pPr>
            <w:r w:rsidRPr="00004FFB">
              <w:t>Снижение цен конкурентов</w:t>
            </w:r>
          </w:p>
        </w:tc>
        <w:tc>
          <w:tcPr>
            <w:tcW w:w="3960" w:type="dxa"/>
          </w:tcPr>
          <w:p w:rsidR="00AB126B" w:rsidRPr="00004FFB" w:rsidRDefault="00AB126B" w:rsidP="002C3EC8">
            <w:pPr>
              <w:pStyle w:val="afe"/>
            </w:pPr>
            <w:r w:rsidRPr="00004FFB">
              <w:t>Снижение цен</w:t>
            </w:r>
          </w:p>
        </w:tc>
        <w:tc>
          <w:tcPr>
            <w:tcW w:w="1560" w:type="dxa"/>
          </w:tcPr>
          <w:p w:rsidR="00AB126B" w:rsidRPr="00004FFB" w:rsidRDefault="00866DEC" w:rsidP="002C3EC8">
            <w:pPr>
              <w:pStyle w:val="afe"/>
            </w:pPr>
            <w:r w:rsidRPr="00004FFB">
              <w:t>высокая</w:t>
            </w:r>
          </w:p>
        </w:tc>
      </w:tr>
      <w:tr w:rsidR="00AB126B" w:rsidRPr="00004FFB">
        <w:tc>
          <w:tcPr>
            <w:tcW w:w="4668" w:type="dxa"/>
          </w:tcPr>
          <w:p w:rsidR="00AB126B" w:rsidRPr="00004FFB" w:rsidRDefault="00AB126B" w:rsidP="002C3EC8">
            <w:pPr>
              <w:pStyle w:val="afe"/>
            </w:pPr>
            <w:r w:rsidRPr="00004FFB">
              <w:t>Увеличение производства у конкурентов</w:t>
            </w:r>
          </w:p>
        </w:tc>
        <w:tc>
          <w:tcPr>
            <w:tcW w:w="3960" w:type="dxa"/>
          </w:tcPr>
          <w:p w:rsidR="00AB126B" w:rsidRPr="00004FFB" w:rsidRDefault="00AB126B" w:rsidP="002C3EC8">
            <w:pPr>
              <w:pStyle w:val="afe"/>
            </w:pPr>
            <w:r w:rsidRPr="00004FFB">
              <w:t>Падение продаж или снижение цен</w:t>
            </w:r>
          </w:p>
        </w:tc>
        <w:tc>
          <w:tcPr>
            <w:tcW w:w="1560" w:type="dxa"/>
          </w:tcPr>
          <w:p w:rsidR="00AB126B" w:rsidRPr="00004FFB" w:rsidRDefault="00866DEC" w:rsidP="002C3EC8">
            <w:pPr>
              <w:pStyle w:val="afe"/>
            </w:pPr>
            <w:r w:rsidRPr="00004FFB">
              <w:t>высокая</w:t>
            </w:r>
          </w:p>
        </w:tc>
      </w:tr>
      <w:tr w:rsidR="00AB126B" w:rsidRPr="00004FFB">
        <w:tc>
          <w:tcPr>
            <w:tcW w:w="4668" w:type="dxa"/>
          </w:tcPr>
          <w:p w:rsidR="00AB126B" w:rsidRPr="00004FFB" w:rsidRDefault="00AB126B" w:rsidP="002C3EC8">
            <w:pPr>
              <w:pStyle w:val="afe"/>
            </w:pPr>
            <w:r w:rsidRPr="00004FFB">
              <w:t>Рост налогов</w:t>
            </w:r>
          </w:p>
        </w:tc>
        <w:tc>
          <w:tcPr>
            <w:tcW w:w="3960" w:type="dxa"/>
          </w:tcPr>
          <w:p w:rsidR="00AB126B" w:rsidRPr="00004FFB" w:rsidRDefault="00AB126B" w:rsidP="002C3EC8">
            <w:pPr>
              <w:pStyle w:val="afe"/>
            </w:pPr>
            <w:r w:rsidRPr="00004FFB">
              <w:t>Уменьшение чистой прибыли</w:t>
            </w:r>
          </w:p>
        </w:tc>
        <w:tc>
          <w:tcPr>
            <w:tcW w:w="1560" w:type="dxa"/>
          </w:tcPr>
          <w:p w:rsidR="00AB126B" w:rsidRPr="00004FFB" w:rsidRDefault="00866DEC" w:rsidP="002C3EC8">
            <w:pPr>
              <w:pStyle w:val="afe"/>
            </w:pPr>
            <w:r w:rsidRPr="00004FFB">
              <w:t>высокая</w:t>
            </w:r>
          </w:p>
        </w:tc>
      </w:tr>
      <w:tr w:rsidR="00AB126B" w:rsidRPr="00004FFB">
        <w:tc>
          <w:tcPr>
            <w:tcW w:w="4668" w:type="dxa"/>
          </w:tcPr>
          <w:p w:rsidR="00AB126B" w:rsidRPr="00004FFB" w:rsidRDefault="00AB126B" w:rsidP="002C3EC8">
            <w:pPr>
              <w:pStyle w:val="afe"/>
            </w:pPr>
            <w:r w:rsidRPr="00004FFB">
              <w:t>Платежеспособность потребителей</w:t>
            </w:r>
          </w:p>
        </w:tc>
        <w:tc>
          <w:tcPr>
            <w:tcW w:w="3960" w:type="dxa"/>
          </w:tcPr>
          <w:p w:rsidR="00AB126B" w:rsidRPr="00004FFB" w:rsidRDefault="00AB126B" w:rsidP="002C3EC8">
            <w:pPr>
              <w:pStyle w:val="afe"/>
            </w:pPr>
            <w:r w:rsidRPr="00004FFB">
              <w:t>Падение продаж</w:t>
            </w:r>
          </w:p>
        </w:tc>
        <w:tc>
          <w:tcPr>
            <w:tcW w:w="1560" w:type="dxa"/>
          </w:tcPr>
          <w:p w:rsidR="00AB126B" w:rsidRPr="00004FFB" w:rsidRDefault="00866DEC" w:rsidP="002C3EC8">
            <w:pPr>
              <w:pStyle w:val="afe"/>
            </w:pPr>
            <w:r w:rsidRPr="00004FFB">
              <w:t>высокая</w:t>
            </w:r>
          </w:p>
        </w:tc>
      </w:tr>
      <w:tr w:rsidR="00AB126B" w:rsidRPr="00004FFB">
        <w:tc>
          <w:tcPr>
            <w:tcW w:w="4668" w:type="dxa"/>
          </w:tcPr>
          <w:p w:rsidR="00AB126B" w:rsidRPr="00004FFB" w:rsidRDefault="00AB126B" w:rsidP="002C3EC8">
            <w:pPr>
              <w:pStyle w:val="afe"/>
            </w:pPr>
            <w:r w:rsidRPr="00004FFB">
              <w:t>Рост цен на сырье, материалы, перевозки</w:t>
            </w:r>
          </w:p>
        </w:tc>
        <w:tc>
          <w:tcPr>
            <w:tcW w:w="3960" w:type="dxa"/>
          </w:tcPr>
          <w:p w:rsidR="00AB126B" w:rsidRPr="00004FFB" w:rsidRDefault="00AB126B" w:rsidP="002C3EC8">
            <w:pPr>
              <w:pStyle w:val="afe"/>
            </w:pPr>
            <w:r w:rsidRPr="00004FFB">
              <w:t>Снижение прибыли из-за роста цен</w:t>
            </w:r>
          </w:p>
        </w:tc>
        <w:tc>
          <w:tcPr>
            <w:tcW w:w="1560" w:type="dxa"/>
          </w:tcPr>
          <w:p w:rsidR="00AB126B" w:rsidRPr="00004FFB" w:rsidRDefault="00866DEC" w:rsidP="002C3EC8">
            <w:pPr>
              <w:pStyle w:val="afe"/>
            </w:pPr>
            <w:r w:rsidRPr="00004FFB">
              <w:t>средняя</w:t>
            </w:r>
          </w:p>
        </w:tc>
      </w:tr>
      <w:tr w:rsidR="00AB126B" w:rsidRPr="00004FFB">
        <w:tc>
          <w:tcPr>
            <w:tcW w:w="4668" w:type="dxa"/>
          </w:tcPr>
          <w:p w:rsidR="00AB126B" w:rsidRPr="00004FFB" w:rsidRDefault="00AB126B" w:rsidP="002C3EC8">
            <w:pPr>
              <w:pStyle w:val="afe"/>
            </w:pPr>
            <w:r w:rsidRPr="00004FFB">
              <w:t>Завис</w:t>
            </w:r>
            <w:r w:rsidR="001446F1">
              <w:t>и</w:t>
            </w:r>
            <w:r w:rsidRPr="00004FFB">
              <w:t>мость от поставщиков, отсутствие альтернативы</w:t>
            </w:r>
          </w:p>
        </w:tc>
        <w:tc>
          <w:tcPr>
            <w:tcW w:w="3960" w:type="dxa"/>
          </w:tcPr>
          <w:p w:rsidR="00AB126B" w:rsidRPr="00004FFB" w:rsidRDefault="00AB126B" w:rsidP="002C3EC8">
            <w:pPr>
              <w:pStyle w:val="afe"/>
            </w:pPr>
            <w:r w:rsidRPr="00004FFB">
              <w:t>Снижение прибыли из-за роста цен</w:t>
            </w:r>
          </w:p>
        </w:tc>
        <w:tc>
          <w:tcPr>
            <w:tcW w:w="1560" w:type="dxa"/>
          </w:tcPr>
          <w:p w:rsidR="00AB126B" w:rsidRPr="00004FFB" w:rsidRDefault="00866DEC" w:rsidP="002C3EC8">
            <w:pPr>
              <w:pStyle w:val="afe"/>
            </w:pPr>
            <w:r w:rsidRPr="00004FFB">
              <w:t>низкая</w:t>
            </w:r>
          </w:p>
        </w:tc>
      </w:tr>
      <w:tr w:rsidR="00AB126B" w:rsidRPr="00004FFB">
        <w:tc>
          <w:tcPr>
            <w:tcW w:w="4668" w:type="dxa"/>
          </w:tcPr>
          <w:p w:rsidR="00AB126B" w:rsidRPr="00004FFB" w:rsidRDefault="00AB126B" w:rsidP="002C3EC8">
            <w:pPr>
              <w:pStyle w:val="afe"/>
            </w:pPr>
            <w:r w:rsidRPr="00004FFB">
              <w:t>Недостаток оборотных средств</w:t>
            </w:r>
          </w:p>
        </w:tc>
        <w:tc>
          <w:tcPr>
            <w:tcW w:w="3960" w:type="dxa"/>
          </w:tcPr>
          <w:p w:rsidR="00AB126B" w:rsidRPr="00004FFB" w:rsidRDefault="00AB126B" w:rsidP="002C3EC8">
            <w:pPr>
              <w:pStyle w:val="afe"/>
            </w:pPr>
            <w:r w:rsidRPr="00004FFB">
              <w:t>Увеличение кредитов</w:t>
            </w:r>
          </w:p>
        </w:tc>
        <w:tc>
          <w:tcPr>
            <w:tcW w:w="1560" w:type="dxa"/>
          </w:tcPr>
          <w:p w:rsidR="00AB126B" w:rsidRPr="00004FFB" w:rsidRDefault="00866DEC" w:rsidP="002C3EC8">
            <w:pPr>
              <w:pStyle w:val="afe"/>
            </w:pPr>
            <w:r w:rsidRPr="00004FFB">
              <w:t>низкая</w:t>
            </w:r>
          </w:p>
        </w:tc>
      </w:tr>
    </w:tbl>
    <w:p w:rsidR="00AB126B" w:rsidRPr="00004FFB" w:rsidRDefault="00AB126B" w:rsidP="001446F1"/>
    <w:p w:rsidR="00004FFB" w:rsidRDefault="00AB126B" w:rsidP="001446F1">
      <w:r w:rsidRPr="00004FFB">
        <w:t>Для расчета риска из-за потерь прибыли</w:t>
      </w:r>
      <w:r w:rsidR="00004FFB">
        <w:t xml:space="preserve"> (</w:t>
      </w:r>
      <w:r w:rsidRPr="00004FFB">
        <w:t>падени</w:t>
      </w:r>
      <w:r w:rsidR="00866DEC" w:rsidRPr="00004FFB">
        <w:t>е рентабельности</w:t>
      </w:r>
      <w:r w:rsidR="00004FFB" w:rsidRPr="00004FFB">
        <w:t xml:space="preserve">) </w:t>
      </w:r>
      <w:r w:rsidR="00866DEC" w:rsidRPr="00004FFB">
        <w:t>используются</w:t>
      </w:r>
      <w:r w:rsidRPr="00004FFB">
        <w:t xml:space="preserve"> статистические методы</w:t>
      </w:r>
      <w:r w:rsidR="00004FFB" w:rsidRPr="00004FFB">
        <w:t xml:space="preserve">. </w:t>
      </w:r>
      <w:r w:rsidR="00866DEC" w:rsidRPr="00004FFB">
        <w:t>Аналитическим данными являются</w:t>
      </w:r>
      <w:r w:rsidRPr="00004FFB">
        <w:t xml:space="preserve"> показатели среднеотраслевой рентабельности за предшествующие пять лет</w:t>
      </w:r>
      <w:r w:rsidR="00004FFB" w:rsidRPr="00004FFB">
        <w:t>.</w:t>
      </w:r>
    </w:p>
    <w:p w:rsidR="00004FFB" w:rsidRDefault="00AB126B" w:rsidP="001446F1">
      <w:r w:rsidRPr="00004FFB">
        <w:t>С тем, чтобы определить, насколько рискован запланированный проект, производятся расчеты в следующей последовательности</w:t>
      </w:r>
      <w:r w:rsidR="00004FFB" w:rsidRPr="00004FFB">
        <w:t>:</w:t>
      </w:r>
    </w:p>
    <w:p w:rsidR="00004FFB" w:rsidRDefault="00866DEC" w:rsidP="001446F1">
      <w:r w:rsidRPr="00004FFB">
        <w:t>Определяется</w:t>
      </w:r>
      <w:r w:rsidR="00AB126B" w:rsidRPr="00004FFB">
        <w:t xml:space="preserve"> средневзвешенную рентабельность через вероятности</w:t>
      </w:r>
      <w:r w:rsidR="00004FFB" w:rsidRPr="00004FFB">
        <w:t xml:space="preserve">. </w:t>
      </w:r>
      <w:r w:rsidR="00AB126B" w:rsidRPr="00004FFB">
        <w:t xml:space="preserve">Среднеотраслевая рентабельность составила за ряд лет </w:t>
      </w:r>
      <w:r w:rsidR="00004FFB">
        <w:t>-</w:t>
      </w:r>
      <w:r w:rsidR="00AB126B" w:rsidRPr="00004FFB">
        <w:t xml:space="preserve"> </w:t>
      </w:r>
      <w:r w:rsidR="00536999" w:rsidRPr="00004FFB">
        <w:t>15,7</w:t>
      </w:r>
      <w:r w:rsidRPr="00004FFB">
        <w:t>%</w:t>
      </w:r>
      <w:r w:rsidR="00004FFB" w:rsidRPr="00004FFB">
        <w:t xml:space="preserve">; </w:t>
      </w:r>
      <w:r w:rsidR="00536999" w:rsidRPr="00004FFB">
        <w:t>26,8</w:t>
      </w:r>
      <w:r w:rsidRPr="00004FFB">
        <w:t>%</w:t>
      </w:r>
      <w:r w:rsidR="00004FFB" w:rsidRPr="00004FFB">
        <w:t xml:space="preserve">; </w:t>
      </w:r>
      <w:r w:rsidR="00536999" w:rsidRPr="00004FFB">
        <w:t>39,9</w:t>
      </w:r>
      <w:r w:rsidRPr="00004FFB">
        <w:t>%</w:t>
      </w:r>
      <w:r w:rsidR="00004FFB" w:rsidRPr="00004FFB">
        <w:t xml:space="preserve">; </w:t>
      </w:r>
      <w:r w:rsidR="00536999" w:rsidRPr="00004FFB">
        <w:t>27,8</w:t>
      </w:r>
      <w:r w:rsidRPr="00004FFB">
        <w:t>%</w:t>
      </w:r>
      <w:r w:rsidR="00004FFB" w:rsidRPr="00004FFB">
        <w:t xml:space="preserve">; </w:t>
      </w:r>
      <w:r w:rsidR="00536999" w:rsidRPr="00004FFB">
        <w:t>32,4</w:t>
      </w:r>
      <w:r w:rsidR="00004FFB" w:rsidRPr="00004FFB">
        <w:t>%</w:t>
      </w:r>
      <w:r w:rsidRPr="00004FFB">
        <w:t>,</w:t>
      </w:r>
      <w:r w:rsidR="00004FFB" w:rsidRPr="00004FFB">
        <w:t xml:space="preserve">. </w:t>
      </w:r>
      <w:r w:rsidR="00AB126B" w:rsidRPr="00004FFB">
        <w:t>Планиру</w:t>
      </w:r>
      <w:r w:rsidRPr="00004FFB">
        <w:t>ем</w:t>
      </w:r>
      <w:r w:rsidR="00536999" w:rsidRPr="00004FFB">
        <w:t xml:space="preserve">ый уровень рентабельности </w:t>
      </w:r>
      <w:r w:rsidR="00004FFB">
        <w:t>-</w:t>
      </w:r>
      <w:r w:rsidR="00536999" w:rsidRPr="00004FFB">
        <w:t xml:space="preserve"> 35,6</w:t>
      </w:r>
      <w:r w:rsidR="00004FFB" w:rsidRPr="00004FFB">
        <w:t>%</w:t>
      </w:r>
      <w:r w:rsidR="00536999" w:rsidRPr="00004FFB">
        <w:t xml:space="preserve"> в среднем</w:t>
      </w:r>
      <w:r w:rsidR="00004FFB" w:rsidRPr="00004FFB">
        <w:t>.</w:t>
      </w:r>
    </w:p>
    <w:p w:rsidR="00004FFB" w:rsidRDefault="00866DEC" w:rsidP="001446F1">
      <w:r w:rsidRPr="00004FFB">
        <w:t>Определяется</w:t>
      </w:r>
      <w:r w:rsidR="00AB126B" w:rsidRPr="00004FFB">
        <w:t xml:space="preserve"> </w:t>
      </w:r>
      <w:r w:rsidR="00536999" w:rsidRPr="00004FFB">
        <w:t>средневзвешенную рентабельность</w:t>
      </w:r>
      <w:r w:rsidR="00004FFB">
        <w:t>:</w:t>
      </w:r>
    </w:p>
    <w:p w:rsidR="002C3EC8" w:rsidRDefault="002C3EC8" w:rsidP="001446F1"/>
    <w:p w:rsidR="00AB126B" w:rsidRDefault="00536999" w:rsidP="001446F1">
      <w:r w:rsidRPr="00004FFB">
        <w:t>Средняя рентабельность</w:t>
      </w:r>
      <w:r w:rsidR="001446F1">
        <w:t xml:space="preserve"> </w:t>
      </w:r>
      <w:r w:rsidRPr="00004FFB">
        <w:t>=</w:t>
      </w:r>
      <w:r w:rsidR="00004FFB">
        <w:t xml:space="preserve"> (</w:t>
      </w:r>
      <w:r w:rsidRPr="00004FFB">
        <w:t>15,7*0,2</w:t>
      </w:r>
      <w:r w:rsidR="00004FFB" w:rsidRPr="00004FFB">
        <w:t xml:space="preserve">) </w:t>
      </w:r>
      <w:r w:rsidRPr="00004FFB">
        <w:t>+</w:t>
      </w:r>
      <w:r w:rsidR="00004FFB">
        <w:t xml:space="preserve"> (</w:t>
      </w:r>
      <w:r w:rsidRPr="00004FFB">
        <w:t>26,8*0,2</w:t>
      </w:r>
      <w:r w:rsidR="00004FFB" w:rsidRPr="00004FFB">
        <w:t xml:space="preserve">) </w:t>
      </w:r>
      <w:r w:rsidRPr="00004FFB">
        <w:t>+</w:t>
      </w:r>
      <w:r w:rsidR="00004FFB">
        <w:t xml:space="preserve"> (</w:t>
      </w:r>
      <w:r w:rsidRPr="00004FFB">
        <w:t>39,9*0,2</w:t>
      </w:r>
      <w:r w:rsidR="00004FFB" w:rsidRPr="00004FFB">
        <w:t xml:space="preserve">) </w:t>
      </w:r>
      <w:r w:rsidRPr="00004FFB">
        <w:t>+</w:t>
      </w:r>
      <w:r w:rsidR="00004FFB">
        <w:t xml:space="preserve"> (</w:t>
      </w:r>
      <w:r w:rsidRPr="00004FFB">
        <w:t>27,8*0,2</w:t>
      </w:r>
      <w:r w:rsidR="00004FFB" w:rsidRPr="00004FFB">
        <w:t xml:space="preserve">) </w:t>
      </w:r>
      <w:r w:rsidRPr="00004FFB">
        <w:t>+</w:t>
      </w:r>
      <w:r w:rsidR="00004FFB">
        <w:t xml:space="preserve"> (</w:t>
      </w:r>
      <w:r w:rsidRPr="00004FFB">
        <w:t>32,4*0,2</w:t>
      </w:r>
      <w:r w:rsidR="00004FFB" w:rsidRPr="00004FFB">
        <w:t xml:space="preserve">) </w:t>
      </w:r>
      <w:r w:rsidRPr="00004FFB">
        <w:t>=28,5%</w:t>
      </w:r>
    </w:p>
    <w:p w:rsidR="002C3EC8" w:rsidRPr="00004FFB" w:rsidRDefault="002C3EC8" w:rsidP="001446F1"/>
    <w:p w:rsidR="00004FFB" w:rsidRDefault="00866DEC" w:rsidP="001446F1">
      <w:r w:rsidRPr="00004FFB">
        <w:t>Далее определяется дисперсия</w:t>
      </w:r>
      <w:r w:rsidR="00AB126B" w:rsidRPr="00004FFB">
        <w:t>, как сумму произведений всех квадратов разниц между средней и фактической их величиной на соответствующую</w:t>
      </w:r>
      <w:r w:rsidR="00004FFB" w:rsidRPr="00004FFB">
        <w:t xml:space="preserve"> </w:t>
      </w:r>
      <w:r w:rsidR="00AB126B" w:rsidRPr="00004FFB">
        <w:t>величину вероятности данного события</w:t>
      </w:r>
      <w:r w:rsidR="00004FFB">
        <w:t>:</w:t>
      </w:r>
    </w:p>
    <w:p w:rsidR="00AB126B" w:rsidRDefault="004C507E" w:rsidP="001446F1">
      <w:r>
        <w:br w:type="page"/>
      </w:r>
      <w:r w:rsidR="00B73C4E" w:rsidRPr="00004FFB">
        <w:object w:dxaOrig="9440" w:dyaOrig="880">
          <v:shape id="_x0000_i1028" type="#_x0000_t75" style="width:339.75pt;height:49.5pt" o:ole="">
            <v:imagedata r:id="rId11" o:title=""/>
          </v:shape>
          <o:OLEObject Type="Embed" ProgID="Unknown" ShapeID="_x0000_i1028" DrawAspect="Content" ObjectID="_1454563753" r:id="rId12"/>
        </w:object>
      </w:r>
    </w:p>
    <w:p w:rsidR="002C3EC8" w:rsidRPr="00004FFB" w:rsidRDefault="002C3EC8" w:rsidP="001446F1"/>
    <w:p w:rsidR="00004FFB" w:rsidRDefault="00EC459B" w:rsidP="001446F1">
      <w:r w:rsidRPr="00004FFB">
        <w:t>Находим стандартное отклонение</w:t>
      </w:r>
      <w:r w:rsidR="00004FFB" w:rsidRPr="00004FFB">
        <w:t>:</w:t>
      </w:r>
      <w:r w:rsidR="002C3EC8">
        <w:t xml:space="preserve"> С</w:t>
      </w:r>
      <w:r w:rsidRPr="00004FFB">
        <w:t xml:space="preserve">тандартное отклонение </w:t>
      </w:r>
      <w:r w:rsidR="00B73C4E" w:rsidRPr="00004FFB">
        <w:object w:dxaOrig="1560" w:dyaOrig="380">
          <v:shape id="_x0000_i1029" type="#_x0000_t75" style="width:78pt;height:18.75pt" o:ole="">
            <v:imagedata r:id="rId13" o:title=""/>
          </v:shape>
          <o:OLEObject Type="Embed" ProgID="Unknown" ShapeID="_x0000_i1029" DrawAspect="Content" ObjectID="_1454563754" r:id="rId14"/>
        </w:object>
      </w:r>
      <w:r w:rsidR="002C3EC8">
        <w:t xml:space="preserve">. </w:t>
      </w:r>
      <w:r w:rsidRPr="00004FFB">
        <w:t xml:space="preserve">Уровень риска проекта составляет </w:t>
      </w:r>
      <w:r w:rsidR="00B73C4E" w:rsidRPr="00004FFB">
        <w:rPr>
          <w:position w:val="-10"/>
        </w:rPr>
        <w:object w:dxaOrig="520" w:dyaOrig="320">
          <v:shape id="_x0000_i1030" type="#_x0000_t75" style="width:26.25pt;height:15.75pt" o:ole="">
            <v:imagedata r:id="rId15" o:title=""/>
          </v:shape>
          <o:OLEObject Type="Embed" ProgID="Unknown" ShapeID="_x0000_i1030" DrawAspect="Content" ObjectID="_1454563755" r:id="rId16"/>
        </w:object>
      </w:r>
      <w:r w:rsidRPr="00004FFB">
        <w:t>%</w:t>
      </w:r>
      <w:r w:rsidR="00004FFB" w:rsidRPr="00004FFB">
        <w:t xml:space="preserve">. </w:t>
      </w:r>
      <w:r w:rsidRPr="00004FFB">
        <w:t>Среднеотраслевая величина рентабельности составила 35,6</w:t>
      </w:r>
      <w:r w:rsidR="00004FFB" w:rsidRPr="00004FFB">
        <w:t>%</w:t>
      </w:r>
      <w:r w:rsidRPr="00004FFB">
        <w:t xml:space="preserve">, по оптимистическому прогнозу можно ожидать уровень рентабельности </w:t>
      </w:r>
      <w:r w:rsidR="00004FFB">
        <w:t>-</w:t>
      </w:r>
      <w:r w:rsidRPr="00004FFB">
        <w:t xml:space="preserve"> 43,5</w:t>
      </w:r>
      <w:r w:rsidR="00004FFB" w:rsidRPr="00004FFB">
        <w:t>%</w:t>
      </w:r>
      <w:r w:rsidRPr="00004FFB">
        <w:t xml:space="preserve">, а по пессимистическому </w:t>
      </w:r>
      <w:r w:rsidR="00004FFB">
        <w:t>-</w:t>
      </w:r>
      <w:r w:rsidRPr="00004FFB">
        <w:t xml:space="preserve"> 27,7</w:t>
      </w:r>
      <w:r w:rsidR="00004FFB" w:rsidRPr="00004FFB">
        <w:t>%.</w:t>
      </w:r>
    </w:p>
    <w:p w:rsidR="00004FFB" w:rsidRDefault="00AB126B" w:rsidP="001446F1">
      <w:r w:rsidRPr="00004FFB">
        <w:t xml:space="preserve">Из этого можно сделать вывод, что проект умеренно рискован, </w:t>
      </w:r>
      <w:r w:rsidR="00004FFB">
        <w:t>т.к</w:t>
      </w:r>
      <w:r w:rsidR="00004FFB" w:rsidRPr="00004FFB">
        <w:t xml:space="preserve"> </w:t>
      </w:r>
      <w:r w:rsidRPr="00004FFB">
        <w:t>планируемая рен</w:t>
      </w:r>
      <w:r w:rsidR="00EC459B" w:rsidRPr="00004FFB">
        <w:t>табельность составила 35,6</w:t>
      </w:r>
      <w:r w:rsidR="00004FFB" w:rsidRPr="00004FFB">
        <w:t>%.</w:t>
      </w:r>
    </w:p>
    <w:p w:rsidR="002C3EC8" w:rsidRDefault="002C3EC8" w:rsidP="001446F1"/>
    <w:p w:rsidR="00004FFB" w:rsidRDefault="002C3EC8" w:rsidP="002C3EC8">
      <w:pPr>
        <w:pStyle w:val="2"/>
      </w:pPr>
      <w:bookmarkStart w:id="14" w:name="_Toc247032543"/>
      <w:r>
        <w:t xml:space="preserve">8. </w:t>
      </w:r>
      <w:r w:rsidR="00D06BBE" w:rsidRPr="00004FFB">
        <w:t>Финансовый план</w:t>
      </w:r>
      <w:bookmarkEnd w:id="14"/>
    </w:p>
    <w:p w:rsidR="002C3EC8" w:rsidRPr="002C3EC8" w:rsidRDefault="002C3EC8" w:rsidP="002C3EC8"/>
    <w:p w:rsidR="00004FFB" w:rsidRDefault="00001084" w:rsidP="00004FFB">
      <w:pPr>
        <w:rPr>
          <w:snapToGrid w:val="0"/>
        </w:rPr>
      </w:pPr>
      <w:r w:rsidRPr="00004FFB">
        <w:rPr>
          <w:snapToGrid w:val="0"/>
        </w:rPr>
        <w:t>Целью разработки настоящего финансового плана является определение эффективности</w:t>
      </w:r>
      <w:r w:rsidR="00004FFB" w:rsidRPr="00004FFB">
        <w:rPr>
          <w:snapToGrid w:val="0"/>
        </w:rPr>
        <w:t xml:space="preserve"> </w:t>
      </w:r>
      <w:r w:rsidRPr="00004FFB">
        <w:rPr>
          <w:snapToGrid w:val="0"/>
        </w:rPr>
        <w:t>производства данных видов пенополистирольной продукции</w:t>
      </w:r>
      <w:r w:rsidR="00004FFB" w:rsidRPr="00004FFB">
        <w:rPr>
          <w:snapToGrid w:val="0"/>
        </w:rPr>
        <w:t>.</w:t>
      </w:r>
    </w:p>
    <w:p w:rsidR="00004FFB" w:rsidRDefault="00101D30" w:rsidP="00004FFB">
      <w:pPr>
        <w:rPr>
          <w:snapToGrid w:val="0"/>
        </w:rPr>
      </w:pPr>
      <w:r w:rsidRPr="00004FFB">
        <w:rPr>
          <w:snapToGrid w:val="0"/>
        </w:rPr>
        <w:t>Финансовый план инвестиционного проекта отражает динамику поступления и расходования денежных средств фирмы при поэтапном</w:t>
      </w:r>
      <w:r w:rsidR="00004FFB">
        <w:rPr>
          <w:snapToGrid w:val="0"/>
        </w:rPr>
        <w:t xml:space="preserve"> (</w:t>
      </w:r>
      <w:r w:rsidRPr="00004FFB">
        <w:rPr>
          <w:snapToGrid w:val="0"/>
        </w:rPr>
        <w:t>помесячном</w:t>
      </w:r>
      <w:r w:rsidR="00004FFB" w:rsidRPr="00004FFB">
        <w:rPr>
          <w:snapToGrid w:val="0"/>
        </w:rPr>
        <w:t xml:space="preserve">) </w:t>
      </w:r>
      <w:r w:rsidRPr="00004FFB">
        <w:rPr>
          <w:snapToGrid w:val="0"/>
        </w:rPr>
        <w:t>наращивании мощности производства и реализации</w:t>
      </w:r>
      <w:r w:rsidR="00004FFB" w:rsidRPr="00004FFB">
        <w:rPr>
          <w:snapToGrid w:val="0"/>
        </w:rPr>
        <w:t>.</w:t>
      </w:r>
    </w:p>
    <w:p w:rsidR="00004FFB" w:rsidRDefault="00001084" w:rsidP="00004FFB">
      <w:pPr>
        <w:rPr>
          <w:snapToGrid w:val="0"/>
        </w:rPr>
      </w:pPr>
      <w:r w:rsidRPr="00004FFB">
        <w:rPr>
          <w:snapToGrid w:val="0"/>
        </w:rPr>
        <w:t>Кредитные средства и издержки по ним погашаются за счет собственных средств, остающихся у предприятия после расчета с поставщиками и государственными и местными органами</w:t>
      </w:r>
      <w:r w:rsidR="00004FFB" w:rsidRPr="00004FFB">
        <w:rPr>
          <w:snapToGrid w:val="0"/>
        </w:rPr>
        <w:t>.</w:t>
      </w:r>
    </w:p>
    <w:p w:rsidR="002C3EC8" w:rsidRDefault="002C3EC8" w:rsidP="002C3EC8"/>
    <w:p w:rsidR="002C3EC8" w:rsidRDefault="005B7B11" w:rsidP="001446F1">
      <w:pPr>
        <w:ind w:left="708" w:firstLine="12"/>
      </w:pPr>
      <w:r w:rsidRPr="00004FFB">
        <w:t>Таблица 14</w:t>
      </w:r>
      <w:r w:rsidR="001446F1">
        <w:t xml:space="preserve">. </w:t>
      </w:r>
      <w:r w:rsidR="002C3EC8" w:rsidRPr="00004FFB">
        <w:t>Финансовые результаты производственной и сбытовой деятельности</w:t>
      </w:r>
    </w:p>
    <w:tbl>
      <w:tblPr>
        <w:tblStyle w:val="af3"/>
        <w:tblW w:w="8789" w:type="dxa"/>
        <w:tblLayout w:type="fixed"/>
        <w:tblLook w:val="01E0" w:firstRow="1" w:lastRow="1" w:firstColumn="1" w:lastColumn="1" w:noHBand="0" w:noVBand="0"/>
      </w:tblPr>
      <w:tblGrid>
        <w:gridCol w:w="4788"/>
        <w:gridCol w:w="1163"/>
        <w:gridCol w:w="1060"/>
        <w:gridCol w:w="1778"/>
      </w:tblGrid>
      <w:tr w:rsidR="00195A0B" w:rsidRPr="00004FFB">
        <w:trPr>
          <w:trHeight w:hRule="exact" w:val="362"/>
        </w:trPr>
        <w:tc>
          <w:tcPr>
            <w:tcW w:w="5560" w:type="dxa"/>
            <w:vMerge w:val="restart"/>
          </w:tcPr>
          <w:p w:rsidR="00195A0B" w:rsidRPr="00004FFB" w:rsidRDefault="00195A0B" w:rsidP="002C3EC8">
            <w:pPr>
              <w:pStyle w:val="afe"/>
            </w:pPr>
            <w:r w:rsidRPr="00004FFB">
              <w:t>Показатели</w:t>
            </w:r>
          </w:p>
        </w:tc>
        <w:tc>
          <w:tcPr>
            <w:tcW w:w="4560" w:type="dxa"/>
            <w:gridSpan w:val="3"/>
          </w:tcPr>
          <w:p w:rsidR="00195A0B" w:rsidRPr="00004FFB" w:rsidRDefault="00195A0B" w:rsidP="002C3EC8">
            <w:pPr>
              <w:pStyle w:val="afe"/>
            </w:pPr>
            <w:r w:rsidRPr="00004FFB">
              <w:t>Годы реализации проекта</w:t>
            </w:r>
          </w:p>
        </w:tc>
      </w:tr>
      <w:tr w:rsidR="00195A0B" w:rsidRPr="00004FFB">
        <w:trPr>
          <w:trHeight w:hRule="exact" w:val="367"/>
        </w:trPr>
        <w:tc>
          <w:tcPr>
            <w:tcW w:w="5560" w:type="dxa"/>
            <w:vMerge/>
          </w:tcPr>
          <w:p w:rsidR="00195A0B" w:rsidRPr="00004FFB" w:rsidRDefault="00195A0B" w:rsidP="002C3EC8">
            <w:pPr>
              <w:pStyle w:val="afe"/>
            </w:pPr>
          </w:p>
        </w:tc>
        <w:tc>
          <w:tcPr>
            <w:tcW w:w="1320" w:type="dxa"/>
          </w:tcPr>
          <w:p w:rsidR="00195A0B" w:rsidRPr="00004FFB" w:rsidRDefault="00195A0B" w:rsidP="002C3EC8">
            <w:pPr>
              <w:pStyle w:val="afe"/>
            </w:pPr>
            <w:r w:rsidRPr="00004FFB">
              <w:rPr>
                <w:b/>
                <w:bCs/>
              </w:rPr>
              <w:t>1</w:t>
            </w:r>
          </w:p>
        </w:tc>
        <w:tc>
          <w:tcPr>
            <w:tcW w:w="1200" w:type="dxa"/>
          </w:tcPr>
          <w:p w:rsidR="00195A0B" w:rsidRPr="00004FFB" w:rsidRDefault="00195A0B" w:rsidP="002C3EC8">
            <w:pPr>
              <w:pStyle w:val="afe"/>
            </w:pPr>
            <w:r w:rsidRPr="00004FFB">
              <w:rPr>
                <w:b/>
                <w:bCs/>
              </w:rPr>
              <w:t>2</w:t>
            </w:r>
          </w:p>
        </w:tc>
        <w:tc>
          <w:tcPr>
            <w:tcW w:w="2040" w:type="dxa"/>
          </w:tcPr>
          <w:p w:rsidR="00195A0B" w:rsidRPr="00004FFB" w:rsidRDefault="00195A0B" w:rsidP="002C3EC8">
            <w:pPr>
              <w:pStyle w:val="afe"/>
            </w:pPr>
            <w:r w:rsidRPr="00004FFB">
              <w:t>3 и последующие</w:t>
            </w:r>
          </w:p>
        </w:tc>
      </w:tr>
      <w:tr w:rsidR="00195A0B" w:rsidRPr="00004FFB">
        <w:trPr>
          <w:trHeight w:hRule="exact" w:val="344"/>
        </w:trPr>
        <w:tc>
          <w:tcPr>
            <w:tcW w:w="5560" w:type="dxa"/>
          </w:tcPr>
          <w:p w:rsidR="00195A0B" w:rsidRPr="00004FFB" w:rsidRDefault="00195A0B" w:rsidP="002C3EC8">
            <w:pPr>
              <w:pStyle w:val="afe"/>
            </w:pPr>
            <w:r w:rsidRPr="00004FFB">
              <w:t>1</w:t>
            </w:r>
            <w:r w:rsidR="00004FFB" w:rsidRPr="00004FFB">
              <w:t xml:space="preserve">. </w:t>
            </w:r>
            <w:r w:rsidRPr="00004FFB">
              <w:t>Общая выручка от реализации продукции</w:t>
            </w:r>
            <w:r w:rsidR="00101D30" w:rsidRPr="00004FFB">
              <w:t>, т</w:t>
            </w:r>
            <w:r w:rsidR="00004FFB" w:rsidRPr="00004FFB">
              <w:t xml:space="preserve">. </w:t>
            </w:r>
            <w:r w:rsidR="00101D30" w:rsidRPr="00004FFB">
              <w:t>руб</w:t>
            </w:r>
          </w:p>
        </w:tc>
        <w:tc>
          <w:tcPr>
            <w:tcW w:w="1320" w:type="dxa"/>
          </w:tcPr>
          <w:p w:rsidR="00195A0B" w:rsidRPr="00004FFB" w:rsidRDefault="00BF348E" w:rsidP="002C3EC8">
            <w:pPr>
              <w:pStyle w:val="afe"/>
            </w:pPr>
            <w:r w:rsidRPr="00004FFB">
              <w:t>31215</w:t>
            </w:r>
          </w:p>
        </w:tc>
        <w:tc>
          <w:tcPr>
            <w:tcW w:w="1200" w:type="dxa"/>
          </w:tcPr>
          <w:p w:rsidR="00195A0B" w:rsidRPr="00004FFB" w:rsidRDefault="00BF348E" w:rsidP="002C3EC8">
            <w:pPr>
              <w:pStyle w:val="afe"/>
            </w:pPr>
            <w:r w:rsidRPr="00004FFB">
              <w:t>33296</w:t>
            </w:r>
          </w:p>
        </w:tc>
        <w:tc>
          <w:tcPr>
            <w:tcW w:w="2040" w:type="dxa"/>
          </w:tcPr>
          <w:p w:rsidR="00195A0B" w:rsidRPr="00004FFB" w:rsidRDefault="00BF348E" w:rsidP="002C3EC8">
            <w:pPr>
              <w:pStyle w:val="afe"/>
            </w:pPr>
            <w:r w:rsidRPr="00004FFB">
              <w:t>35377</w:t>
            </w:r>
          </w:p>
        </w:tc>
      </w:tr>
      <w:tr w:rsidR="00195A0B" w:rsidRPr="00004FFB">
        <w:trPr>
          <w:trHeight w:hRule="exact" w:val="440"/>
        </w:trPr>
        <w:tc>
          <w:tcPr>
            <w:tcW w:w="5560" w:type="dxa"/>
          </w:tcPr>
          <w:p w:rsidR="00195A0B" w:rsidRPr="00004FFB" w:rsidRDefault="00195A0B" w:rsidP="002C3EC8">
            <w:pPr>
              <w:pStyle w:val="afe"/>
            </w:pPr>
            <w:r w:rsidRPr="00004FFB">
              <w:t>2</w:t>
            </w:r>
            <w:r w:rsidR="00004FFB" w:rsidRPr="00004FFB">
              <w:t xml:space="preserve">. </w:t>
            </w:r>
            <w:r w:rsidRPr="00004FFB">
              <w:t>НДС</w:t>
            </w:r>
          </w:p>
        </w:tc>
        <w:tc>
          <w:tcPr>
            <w:tcW w:w="1320" w:type="dxa"/>
          </w:tcPr>
          <w:p w:rsidR="00195A0B" w:rsidRPr="00004FFB" w:rsidRDefault="00BF348E" w:rsidP="002C3EC8">
            <w:pPr>
              <w:pStyle w:val="afe"/>
            </w:pPr>
            <w:r w:rsidRPr="00004FFB">
              <w:t>5618,7</w:t>
            </w:r>
          </w:p>
        </w:tc>
        <w:tc>
          <w:tcPr>
            <w:tcW w:w="1200" w:type="dxa"/>
          </w:tcPr>
          <w:p w:rsidR="00195A0B" w:rsidRPr="00004FFB" w:rsidRDefault="00BF348E" w:rsidP="002C3EC8">
            <w:pPr>
              <w:pStyle w:val="afe"/>
            </w:pPr>
            <w:r w:rsidRPr="00004FFB">
              <w:t>5993,28</w:t>
            </w:r>
          </w:p>
        </w:tc>
        <w:tc>
          <w:tcPr>
            <w:tcW w:w="2040" w:type="dxa"/>
          </w:tcPr>
          <w:p w:rsidR="00195A0B" w:rsidRPr="00004FFB" w:rsidRDefault="00BF348E" w:rsidP="002C3EC8">
            <w:pPr>
              <w:pStyle w:val="afe"/>
            </w:pPr>
            <w:r w:rsidRPr="00004FFB">
              <w:t>6367,86</w:t>
            </w:r>
          </w:p>
        </w:tc>
      </w:tr>
      <w:tr w:rsidR="00195A0B" w:rsidRPr="00004FFB">
        <w:trPr>
          <w:trHeight w:hRule="exact" w:val="881"/>
        </w:trPr>
        <w:tc>
          <w:tcPr>
            <w:tcW w:w="5560" w:type="dxa"/>
          </w:tcPr>
          <w:p w:rsidR="00195A0B" w:rsidRPr="00004FFB" w:rsidRDefault="00195A0B" w:rsidP="002C3EC8">
            <w:pPr>
              <w:pStyle w:val="afe"/>
            </w:pPr>
            <w:r w:rsidRPr="00004FFB">
              <w:t>3</w:t>
            </w:r>
            <w:r w:rsidR="00004FFB" w:rsidRPr="00004FFB">
              <w:t xml:space="preserve">. </w:t>
            </w:r>
            <w:r w:rsidRPr="00004FFB">
              <w:t>Выручка от реализации продукции за минусом НДС</w:t>
            </w:r>
            <w:r w:rsidR="00004FFB">
              <w:t xml:space="preserve"> (</w:t>
            </w:r>
            <w:r w:rsidRPr="00004FFB">
              <w:t>разность между показателями пункта 1 и пункта 2</w:t>
            </w:r>
            <w:r w:rsidR="00004FFB" w:rsidRPr="00004FFB">
              <w:t>),</w:t>
            </w:r>
            <w:r w:rsidR="00101D30" w:rsidRPr="00004FFB">
              <w:t xml:space="preserve"> т</w:t>
            </w:r>
            <w:r w:rsidR="00004FFB" w:rsidRPr="00004FFB">
              <w:t xml:space="preserve">. </w:t>
            </w:r>
            <w:r w:rsidR="00101D30" w:rsidRPr="00004FFB">
              <w:t>руб</w:t>
            </w:r>
          </w:p>
        </w:tc>
        <w:tc>
          <w:tcPr>
            <w:tcW w:w="1320" w:type="dxa"/>
          </w:tcPr>
          <w:p w:rsidR="00195A0B" w:rsidRPr="00004FFB" w:rsidRDefault="00BF348E" w:rsidP="002C3EC8">
            <w:pPr>
              <w:pStyle w:val="afe"/>
            </w:pPr>
            <w:r w:rsidRPr="00004FFB">
              <w:t>25596,3</w:t>
            </w:r>
          </w:p>
        </w:tc>
        <w:tc>
          <w:tcPr>
            <w:tcW w:w="1200" w:type="dxa"/>
          </w:tcPr>
          <w:p w:rsidR="00195A0B" w:rsidRPr="00004FFB" w:rsidRDefault="00BF348E" w:rsidP="002C3EC8">
            <w:pPr>
              <w:pStyle w:val="afe"/>
            </w:pPr>
            <w:r w:rsidRPr="00004FFB">
              <w:t>27302,72</w:t>
            </w:r>
          </w:p>
        </w:tc>
        <w:tc>
          <w:tcPr>
            <w:tcW w:w="2040" w:type="dxa"/>
          </w:tcPr>
          <w:p w:rsidR="00195A0B" w:rsidRPr="00004FFB" w:rsidRDefault="00BF348E" w:rsidP="002C3EC8">
            <w:pPr>
              <w:pStyle w:val="afe"/>
            </w:pPr>
            <w:r w:rsidRPr="00004FFB">
              <w:t>29009,14</w:t>
            </w:r>
          </w:p>
        </w:tc>
      </w:tr>
      <w:tr w:rsidR="00195A0B" w:rsidRPr="00004FFB">
        <w:trPr>
          <w:trHeight w:hRule="exact" w:val="716"/>
        </w:trPr>
        <w:tc>
          <w:tcPr>
            <w:tcW w:w="5560" w:type="dxa"/>
          </w:tcPr>
          <w:p w:rsidR="00195A0B" w:rsidRPr="00004FFB" w:rsidRDefault="00195A0B" w:rsidP="002C3EC8">
            <w:pPr>
              <w:pStyle w:val="afe"/>
            </w:pPr>
            <w:r w:rsidRPr="00004FFB">
              <w:t>4</w:t>
            </w:r>
            <w:r w:rsidR="00004FFB" w:rsidRPr="00004FFB">
              <w:t xml:space="preserve">. </w:t>
            </w:r>
            <w:r w:rsidRPr="00004FFB">
              <w:t>Общие затраты на производство и сбыт продукции</w:t>
            </w:r>
            <w:r w:rsidR="00004FFB">
              <w:t xml:space="preserve"> (</w:t>
            </w:r>
            <w:r w:rsidRPr="00004FFB">
              <w:t>услуг</w:t>
            </w:r>
            <w:r w:rsidR="00004FFB" w:rsidRPr="00004FFB">
              <w:t xml:space="preserve">) </w:t>
            </w:r>
          </w:p>
        </w:tc>
        <w:tc>
          <w:tcPr>
            <w:tcW w:w="1320" w:type="dxa"/>
          </w:tcPr>
          <w:p w:rsidR="00195A0B" w:rsidRPr="00004FFB" w:rsidRDefault="00BF348E" w:rsidP="002C3EC8">
            <w:pPr>
              <w:pStyle w:val="afe"/>
            </w:pPr>
            <w:r w:rsidRPr="00004FFB">
              <w:t>11568,92</w:t>
            </w:r>
          </w:p>
        </w:tc>
        <w:tc>
          <w:tcPr>
            <w:tcW w:w="1200" w:type="dxa"/>
          </w:tcPr>
          <w:p w:rsidR="00195A0B" w:rsidRPr="00004FFB" w:rsidRDefault="00BF348E" w:rsidP="002C3EC8">
            <w:pPr>
              <w:pStyle w:val="afe"/>
            </w:pPr>
            <w:r w:rsidRPr="00004FFB">
              <w:t>11388,92</w:t>
            </w:r>
          </w:p>
        </w:tc>
        <w:tc>
          <w:tcPr>
            <w:tcW w:w="2040" w:type="dxa"/>
          </w:tcPr>
          <w:p w:rsidR="00195A0B" w:rsidRPr="00004FFB" w:rsidRDefault="00BF348E" w:rsidP="002C3EC8">
            <w:pPr>
              <w:pStyle w:val="afe"/>
            </w:pPr>
            <w:r w:rsidRPr="00004FFB">
              <w:t>11480,92</w:t>
            </w:r>
          </w:p>
        </w:tc>
      </w:tr>
      <w:tr w:rsidR="00195A0B" w:rsidRPr="00004FFB">
        <w:trPr>
          <w:trHeight w:hRule="exact" w:val="360"/>
        </w:trPr>
        <w:tc>
          <w:tcPr>
            <w:tcW w:w="5560" w:type="dxa"/>
          </w:tcPr>
          <w:p w:rsidR="00195A0B" w:rsidRPr="00004FFB" w:rsidRDefault="00195A0B" w:rsidP="002C3EC8">
            <w:pPr>
              <w:pStyle w:val="afe"/>
            </w:pPr>
            <w:r w:rsidRPr="00004FFB">
              <w:t>5</w:t>
            </w:r>
            <w:r w:rsidR="00004FFB" w:rsidRPr="00004FFB">
              <w:t xml:space="preserve">. </w:t>
            </w:r>
            <w:r w:rsidRPr="00004FFB">
              <w:t>Амортизационные отчисления</w:t>
            </w:r>
          </w:p>
        </w:tc>
        <w:tc>
          <w:tcPr>
            <w:tcW w:w="1320" w:type="dxa"/>
          </w:tcPr>
          <w:p w:rsidR="00195A0B" w:rsidRPr="00004FFB" w:rsidRDefault="00BF348E" w:rsidP="002C3EC8">
            <w:pPr>
              <w:pStyle w:val="afe"/>
            </w:pPr>
            <w:r w:rsidRPr="00004FFB">
              <w:t>98,48</w:t>
            </w:r>
          </w:p>
        </w:tc>
        <w:tc>
          <w:tcPr>
            <w:tcW w:w="1200" w:type="dxa"/>
          </w:tcPr>
          <w:p w:rsidR="00195A0B" w:rsidRPr="00004FFB" w:rsidRDefault="00BF348E" w:rsidP="002C3EC8">
            <w:pPr>
              <w:pStyle w:val="afe"/>
            </w:pPr>
            <w:r w:rsidRPr="00004FFB">
              <w:t>110,15</w:t>
            </w:r>
          </w:p>
        </w:tc>
        <w:tc>
          <w:tcPr>
            <w:tcW w:w="2040" w:type="dxa"/>
          </w:tcPr>
          <w:p w:rsidR="00195A0B" w:rsidRPr="00004FFB" w:rsidRDefault="00BF348E" w:rsidP="002C3EC8">
            <w:pPr>
              <w:pStyle w:val="afe"/>
            </w:pPr>
            <w:r w:rsidRPr="00004FFB">
              <w:t>135,6</w:t>
            </w:r>
          </w:p>
        </w:tc>
      </w:tr>
      <w:tr w:rsidR="00195A0B" w:rsidRPr="00004FFB">
        <w:trPr>
          <w:trHeight w:hRule="exact" w:val="683"/>
        </w:trPr>
        <w:tc>
          <w:tcPr>
            <w:tcW w:w="5560" w:type="dxa"/>
          </w:tcPr>
          <w:p w:rsidR="00195A0B" w:rsidRPr="00004FFB" w:rsidRDefault="00195A0B" w:rsidP="002C3EC8">
            <w:pPr>
              <w:pStyle w:val="afe"/>
            </w:pPr>
            <w:r w:rsidRPr="00004FFB">
              <w:t>6</w:t>
            </w:r>
            <w:r w:rsidR="00004FFB" w:rsidRPr="00004FFB">
              <w:t xml:space="preserve">. </w:t>
            </w:r>
            <w:r w:rsidRPr="00004FFB">
              <w:t>Финансовый результат</w:t>
            </w:r>
            <w:r w:rsidR="00004FFB">
              <w:t xml:space="preserve"> (</w:t>
            </w:r>
            <w:r w:rsidRPr="00004FFB">
              <w:t>прибыль</w:t>
            </w:r>
            <w:r w:rsidR="00004FFB" w:rsidRPr="00004FFB">
              <w:t>)</w:t>
            </w:r>
            <w:r w:rsidR="00004FFB">
              <w:t xml:space="preserve"> (</w:t>
            </w:r>
            <w:r w:rsidRPr="00004FFB">
              <w:t>разность между п</w:t>
            </w:r>
            <w:r w:rsidR="00BF348E" w:rsidRPr="00004FFB">
              <w:t xml:space="preserve">оказателями пункта 3 и пункта </w:t>
            </w:r>
            <w:r w:rsidR="00004FFB">
              <w:t>4,5)</w:t>
            </w:r>
            <w:r w:rsidR="00004FFB" w:rsidRPr="00004FFB">
              <w:t xml:space="preserve"> </w:t>
            </w:r>
          </w:p>
        </w:tc>
        <w:tc>
          <w:tcPr>
            <w:tcW w:w="1320" w:type="dxa"/>
          </w:tcPr>
          <w:p w:rsidR="00195A0B" w:rsidRPr="00004FFB" w:rsidRDefault="00BF348E" w:rsidP="002C3EC8">
            <w:pPr>
              <w:pStyle w:val="afe"/>
            </w:pPr>
            <w:r w:rsidRPr="00004FFB">
              <w:t>13928,9</w:t>
            </w:r>
          </w:p>
        </w:tc>
        <w:tc>
          <w:tcPr>
            <w:tcW w:w="1200" w:type="dxa"/>
          </w:tcPr>
          <w:p w:rsidR="00195A0B" w:rsidRPr="00004FFB" w:rsidRDefault="00BF348E" w:rsidP="002C3EC8">
            <w:pPr>
              <w:pStyle w:val="afe"/>
            </w:pPr>
            <w:r w:rsidRPr="00004FFB">
              <w:t>15803,65</w:t>
            </w:r>
          </w:p>
        </w:tc>
        <w:tc>
          <w:tcPr>
            <w:tcW w:w="2040" w:type="dxa"/>
          </w:tcPr>
          <w:p w:rsidR="00195A0B" w:rsidRPr="00004FFB" w:rsidRDefault="00BF348E" w:rsidP="002C3EC8">
            <w:pPr>
              <w:pStyle w:val="afe"/>
            </w:pPr>
            <w:r w:rsidRPr="00004FFB">
              <w:t>17392,62</w:t>
            </w:r>
          </w:p>
        </w:tc>
      </w:tr>
      <w:tr w:rsidR="00BF348E" w:rsidRPr="00004FFB">
        <w:trPr>
          <w:trHeight w:val="936"/>
        </w:trPr>
        <w:tc>
          <w:tcPr>
            <w:tcW w:w="5560" w:type="dxa"/>
          </w:tcPr>
          <w:p w:rsidR="00004FFB" w:rsidRDefault="00BF348E" w:rsidP="002C3EC8">
            <w:pPr>
              <w:pStyle w:val="afe"/>
            </w:pPr>
            <w:r w:rsidRPr="00004FFB">
              <w:t>7</w:t>
            </w:r>
            <w:r w:rsidR="00004FFB" w:rsidRPr="00004FFB">
              <w:t xml:space="preserve">. </w:t>
            </w:r>
            <w:r w:rsidRPr="00004FFB">
              <w:t>Налоги, относимые на финансовый результат</w:t>
            </w:r>
            <w:r w:rsidR="00004FFB">
              <w:t xml:space="preserve"> (</w:t>
            </w:r>
            <w:r w:rsidRPr="00004FFB">
              <w:t>прибыль</w:t>
            </w:r>
            <w:r w:rsidR="00004FFB" w:rsidRPr="00004FFB">
              <w:t>),</w:t>
            </w:r>
            <w:r w:rsidRPr="00004FFB">
              <w:t xml:space="preserve"> всего в том числе</w:t>
            </w:r>
            <w:r w:rsidR="00004FFB" w:rsidRPr="00004FFB">
              <w:t>:</w:t>
            </w:r>
          </w:p>
          <w:p w:rsidR="00BF348E" w:rsidRPr="00004FFB" w:rsidRDefault="00BF348E" w:rsidP="002C3EC8">
            <w:pPr>
              <w:pStyle w:val="afe"/>
            </w:pPr>
            <w:r w:rsidRPr="00004FFB">
              <w:t>налог на имущество</w:t>
            </w:r>
            <w:r w:rsidR="00004FFB">
              <w:t xml:space="preserve"> (2.2</w:t>
            </w:r>
            <w:r w:rsidRPr="00004FFB">
              <w:t>%</w:t>
            </w:r>
            <w:r w:rsidR="00004FFB" w:rsidRPr="00004FFB">
              <w:t xml:space="preserve">) </w:t>
            </w:r>
          </w:p>
        </w:tc>
        <w:tc>
          <w:tcPr>
            <w:tcW w:w="1320" w:type="dxa"/>
          </w:tcPr>
          <w:p w:rsidR="00BF348E" w:rsidRPr="00004FFB" w:rsidRDefault="00BF348E" w:rsidP="002C3EC8">
            <w:pPr>
              <w:pStyle w:val="afe"/>
            </w:pPr>
            <w:r w:rsidRPr="00004FFB">
              <w:t>7,61</w:t>
            </w:r>
          </w:p>
        </w:tc>
        <w:tc>
          <w:tcPr>
            <w:tcW w:w="1200" w:type="dxa"/>
          </w:tcPr>
          <w:p w:rsidR="00BF348E" w:rsidRPr="00004FFB" w:rsidRDefault="00BF348E" w:rsidP="002C3EC8">
            <w:pPr>
              <w:pStyle w:val="afe"/>
            </w:pPr>
            <w:r w:rsidRPr="00004FFB">
              <w:t>7,92</w:t>
            </w:r>
          </w:p>
        </w:tc>
        <w:tc>
          <w:tcPr>
            <w:tcW w:w="2040" w:type="dxa"/>
          </w:tcPr>
          <w:p w:rsidR="00BF348E" w:rsidRPr="00004FFB" w:rsidRDefault="00BF348E" w:rsidP="002C3EC8">
            <w:pPr>
              <w:pStyle w:val="afe"/>
            </w:pPr>
            <w:r w:rsidRPr="00004FFB">
              <w:t>7,77</w:t>
            </w:r>
          </w:p>
        </w:tc>
      </w:tr>
      <w:tr w:rsidR="00195A0B" w:rsidRPr="00004FFB">
        <w:trPr>
          <w:trHeight w:hRule="exact" w:val="663"/>
        </w:trPr>
        <w:tc>
          <w:tcPr>
            <w:tcW w:w="5560" w:type="dxa"/>
          </w:tcPr>
          <w:p w:rsidR="00195A0B" w:rsidRPr="00004FFB" w:rsidRDefault="00195A0B" w:rsidP="002C3EC8">
            <w:pPr>
              <w:pStyle w:val="afe"/>
            </w:pPr>
            <w:r w:rsidRPr="00004FFB">
              <w:t>8</w:t>
            </w:r>
            <w:r w:rsidR="00004FFB" w:rsidRPr="00004FFB">
              <w:t xml:space="preserve">. </w:t>
            </w:r>
            <w:r w:rsidRPr="00004FFB">
              <w:t>Погашение основного долга и выплата процентов</w:t>
            </w:r>
            <w:r w:rsidR="005665F8" w:rsidRPr="00004FFB">
              <w:t xml:space="preserve"> </w:t>
            </w:r>
            <w:r w:rsidRPr="00004FFB">
              <w:t>за кредит</w:t>
            </w:r>
            <w:r w:rsidR="00004FFB">
              <w:t xml:space="preserve"> (</w:t>
            </w:r>
            <w:r w:rsidR="005665F8" w:rsidRPr="00004FFB">
              <w:t>18%</w:t>
            </w:r>
            <w:r w:rsidR="00004FFB" w:rsidRPr="00004FFB">
              <w:t xml:space="preserve">) </w:t>
            </w:r>
          </w:p>
        </w:tc>
        <w:tc>
          <w:tcPr>
            <w:tcW w:w="1320" w:type="dxa"/>
          </w:tcPr>
          <w:p w:rsidR="00195A0B" w:rsidRPr="00004FFB" w:rsidRDefault="0072540D" w:rsidP="002C3EC8">
            <w:pPr>
              <w:pStyle w:val="afe"/>
            </w:pPr>
            <w:r w:rsidRPr="00004FFB">
              <w:t>256,67</w:t>
            </w:r>
          </w:p>
        </w:tc>
        <w:tc>
          <w:tcPr>
            <w:tcW w:w="1200" w:type="dxa"/>
          </w:tcPr>
          <w:p w:rsidR="00195A0B" w:rsidRPr="00004FFB" w:rsidRDefault="00822826" w:rsidP="002C3EC8">
            <w:pPr>
              <w:pStyle w:val="afe"/>
            </w:pPr>
            <w:r w:rsidRPr="00004FFB">
              <w:t>256,67</w:t>
            </w:r>
          </w:p>
        </w:tc>
        <w:tc>
          <w:tcPr>
            <w:tcW w:w="2040" w:type="dxa"/>
          </w:tcPr>
          <w:p w:rsidR="00195A0B" w:rsidRPr="00004FFB" w:rsidRDefault="00822826" w:rsidP="002C3EC8">
            <w:pPr>
              <w:pStyle w:val="afe"/>
            </w:pPr>
            <w:r w:rsidRPr="00004FFB">
              <w:t>256,67</w:t>
            </w:r>
          </w:p>
        </w:tc>
      </w:tr>
      <w:tr w:rsidR="00195A0B" w:rsidRPr="00004FFB">
        <w:trPr>
          <w:trHeight w:hRule="exact" w:val="692"/>
        </w:trPr>
        <w:tc>
          <w:tcPr>
            <w:tcW w:w="5560" w:type="dxa"/>
          </w:tcPr>
          <w:p w:rsidR="00195A0B" w:rsidRPr="00004FFB" w:rsidRDefault="00195A0B" w:rsidP="002C3EC8">
            <w:pPr>
              <w:pStyle w:val="afe"/>
            </w:pPr>
            <w:r w:rsidRPr="00004FFB">
              <w:t>9</w:t>
            </w:r>
            <w:r w:rsidR="00004FFB" w:rsidRPr="00004FFB">
              <w:t xml:space="preserve">. </w:t>
            </w:r>
            <w:r w:rsidRPr="00004FFB">
              <w:t>Налогооблагаемая прибыль</w:t>
            </w:r>
            <w:r w:rsidR="00004FFB">
              <w:t xml:space="preserve"> (</w:t>
            </w:r>
            <w:r w:rsidRPr="00004FFB">
              <w:t>разность по</w:t>
            </w:r>
            <w:r w:rsidR="00BF348E" w:rsidRPr="00004FFB">
              <w:t>казателей пункта 6 и пункт</w:t>
            </w:r>
            <w:r w:rsidR="005665F8" w:rsidRPr="00004FFB">
              <w:t>ов</w:t>
            </w:r>
            <w:r w:rsidRPr="00004FFB">
              <w:t xml:space="preserve"> </w:t>
            </w:r>
            <w:r w:rsidR="00004FFB">
              <w:t>7,8)</w:t>
            </w:r>
            <w:r w:rsidR="00004FFB" w:rsidRPr="00004FFB">
              <w:t xml:space="preserve"> </w:t>
            </w:r>
          </w:p>
        </w:tc>
        <w:tc>
          <w:tcPr>
            <w:tcW w:w="1320" w:type="dxa"/>
          </w:tcPr>
          <w:p w:rsidR="00195A0B" w:rsidRPr="00004FFB" w:rsidRDefault="0072540D" w:rsidP="002C3EC8">
            <w:pPr>
              <w:pStyle w:val="afe"/>
            </w:pPr>
            <w:r w:rsidRPr="00004FFB">
              <w:t>13664,62</w:t>
            </w:r>
          </w:p>
        </w:tc>
        <w:tc>
          <w:tcPr>
            <w:tcW w:w="1200" w:type="dxa"/>
          </w:tcPr>
          <w:p w:rsidR="00195A0B" w:rsidRPr="00004FFB" w:rsidRDefault="00822826" w:rsidP="002C3EC8">
            <w:pPr>
              <w:pStyle w:val="afe"/>
            </w:pPr>
            <w:r w:rsidRPr="00004FFB">
              <w:t>15539,06</w:t>
            </w:r>
          </w:p>
        </w:tc>
        <w:tc>
          <w:tcPr>
            <w:tcW w:w="2040" w:type="dxa"/>
          </w:tcPr>
          <w:p w:rsidR="00195A0B" w:rsidRPr="00004FFB" w:rsidRDefault="00822826" w:rsidP="002C3EC8">
            <w:pPr>
              <w:pStyle w:val="afe"/>
            </w:pPr>
            <w:r w:rsidRPr="00004FFB">
              <w:t>17128,18</w:t>
            </w:r>
          </w:p>
        </w:tc>
      </w:tr>
      <w:tr w:rsidR="00195A0B" w:rsidRPr="00004FFB">
        <w:trPr>
          <w:trHeight w:hRule="exact" w:val="357"/>
        </w:trPr>
        <w:tc>
          <w:tcPr>
            <w:tcW w:w="5560" w:type="dxa"/>
          </w:tcPr>
          <w:p w:rsidR="00195A0B" w:rsidRPr="00004FFB" w:rsidRDefault="00195A0B" w:rsidP="002C3EC8">
            <w:pPr>
              <w:pStyle w:val="afe"/>
            </w:pPr>
            <w:r w:rsidRPr="00004FFB">
              <w:t>10</w:t>
            </w:r>
            <w:r w:rsidR="00004FFB" w:rsidRPr="00004FFB">
              <w:t xml:space="preserve">. </w:t>
            </w:r>
            <w:r w:rsidRPr="00004FFB">
              <w:t>Налог на прибыль</w:t>
            </w:r>
            <w:r w:rsidR="00004FFB">
              <w:t xml:space="preserve"> (</w:t>
            </w:r>
            <w:r w:rsidR="005665F8" w:rsidRPr="00004FFB">
              <w:t>24%</w:t>
            </w:r>
            <w:r w:rsidR="00004FFB" w:rsidRPr="00004FFB">
              <w:t xml:space="preserve">) </w:t>
            </w:r>
          </w:p>
        </w:tc>
        <w:tc>
          <w:tcPr>
            <w:tcW w:w="1320" w:type="dxa"/>
          </w:tcPr>
          <w:p w:rsidR="00195A0B" w:rsidRPr="00004FFB" w:rsidRDefault="0072540D" w:rsidP="002C3EC8">
            <w:pPr>
              <w:pStyle w:val="afe"/>
            </w:pPr>
            <w:r w:rsidRPr="00004FFB">
              <w:t>3279,51</w:t>
            </w:r>
          </w:p>
        </w:tc>
        <w:tc>
          <w:tcPr>
            <w:tcW w:w="1200" w:type="dxa"/>
          </w:tcPr>
          <w:p w:rsidR="00195A0B" w:rsidRPr="00004FFB" w:rsidRDefault="00822826" w:rsidP="002C3EC8">
            <w:pPr>
              <w:pStyle w:val="afe"/>
            </w:pPr>
            <w:r w:rsidRPr="00004FFB">
              <w:t>3729,37</w:t>
            </w:r>
          </w:p>
        </w:tc>
        <w:tc>
          <w:tcPr>
            <w:tcW w:w="2040" w:type="dxa"/>
          </w:tcPr>
          <w:p w:rsidR="00195A0B" w:rsidRPr="00004FFB" w:rsidRDefault="00822826" w:rsidP="002C3EC8">
            <w:pPr>
              <w:pStyle w:val="afe"/>
            </w:pPr>
            <w:r w:rsidRPr="00004FFB">
              <w:t>4110,76</w:t>
            </w:r>
          </w:p>
        </w:tc>
      </w:tr>
      <w:tr w:rsidR="00195A0B" w:rsidRPr="00004FFB">
        <w:trPr>
          <w:trHeight w:hRule="exact" w:val="678"/>
        </w:trPr>
        <w:tc>
          <w:tcPr>
            <w:tcW w:w="5560" w:type="dxa"/>
          </w:tcPr>
          <w:p w:rsidR="00195A0B" w:rsidRPr="00004FFB" w:rsidRDefault="00195A0B" w:rsidP="002C3EC8">
            <w:pPr>
              <w:pStyle w:val="afe"/>
            </w:pPr>
            <w:r w:rsidRPr="00004FFB">
              <w:t>11</w:t>
            </w:r>
            <w:r w:rsidR="00004FFB" w:rsidRPr="00004FFB">
              <w:t xml:space="preserve">. </w:t>
            </w:r>
            <w:r w:rsidRPr="00004FFB">
              <w:t>Чистая прибыль</w:t>
            </w:r>
            <w:r w:rsidR="00004FFB">
              <w:t xml:space="preserve"> (</w:t>
            </w:r>
            <w:r w:rsidRPr="00004FFB">
              <w:t>разность показателей пункта 6 и пунктов 7 и 10</w:t>
            </w:r>
            <w:r w:rsidR="00004FFB" w:rsidRPr="00004FFB">
              <w:t xml:space="preserve">) </w:t>
            </w:r>
          </w:p>
        </w:tc>
        <w:tc>
          <w:tcPr>
            <w:tcW w:w="1320" w:type="dxa"/>
          </w:tcPr>
          <w:p w:rsidR="00195A0B" w:rsidRPr="00004FFB" w:rsidRDefault="0072540D" w:rsidP="002C3EC8">
            <w:pPr>
              <w:pStyle w:val="afe"/>
            </w:pPr>
            <w:r w:rsidRPr="00004FFB">
              <w:t>10385,11</w:t>
            </w:r>
          </w:p>
        </w:tc>
        <w:tc>
          <w:tcPr>
            <w:tcW w:w="1200" w:type="dxa"/>
          </w:tcPr>
          <w:p w:rsidR="00195A0B" w:rsidRPr="00004FFB" w:rsidRDefault="00822826" w:rsidP="002C3EC8">
            <w:pPr>
              <w:pStyle w:val="afe"/>
            </w:pPr>
            <w:r w:rsidRPr="00004FFB">
              <w:t>11809,69</w:t>
            </w:r>
          </w:p>
        </w:tc>
        <w:tc>
          <w:tcPr>
            <w:tcW w:w="2040" w:type="dxa"/>
          </w:tcPr>
          <w:p w:rsidR="00195A0B" w:rsidRPr="00004FFB" w:rsidRDefault="00822826" w:rsidP="002C3EC8">
            <w:pPr>
              <w:pStyle w:val="afe"/>
            </w:pPr>
            <w:r w:rsidRPr="00004FFB">
              <w:t>13017,42</w:t>
            </w:r>
          </w:p>
        </w:tc>
      </w:tr>
      <w:tr w:rsidR="00195A0B" w:rsidRPr="00004FFB">
        <w:trPr>
          <w:trHeight w:hRule="exact" w:val="554"/>
        </w:trPr>
        <w:tc>
          <w:tcPr>
            <w:tcW w:w="5560" w:type="dxa"/>
          </w:tcPr>
          <w:p w:rsidR="00195A0B" w:rsidRPr="00004FFB" w:rsidRDefault="00195A0B" w:rsidP="002C3EC8">
            <w:pPr>
              <w:pStyle w:val="afe"/>
            </w:pPr>
            <w:r w:rsidRPr="00004FFB">
              <w:t>12</w:t>
            </w:r>
            <w:r w:rsidR="00004FFB" w:rsidRPr="00004FFB">
              <w:t xml:space="preserve">. </w:t>
            </w:r>
            <w:r w:rsidRPr="00004FFB">
              <w:t>Платежи в бюджет</w:t>
            </w:r>
            <w:r w:rsidR="00004FFB">
              <w:t xml:space="preserve"> (</w:t>
            </w:r>
            <w:r w:rsidRPr="00004FFB">
              <w:t xml:space="preserve">сумма показателей пунктов 2, </w:t>
            </w:r>
            <w:r w:rsidR="00004FFB">
              <w:t>7,10)</w:t>
            </w:r>
            <w:r w:rsidR="00004FFB" w:rsidRPr="00004FFB">
              <w:t xml:space="preserve"> </w:t>
            </w:r>
          </w:p>
        </w:tc>
        <w:tc>
          <w:tcPr>
            <w:tcW w:w="1320" w:type="dxa"/>
          </w:tcPr>
          <w:p w:rsidR="00195A0B" w:rsidRPr="00004FFB" w:rsidRDefault="0072540D" w:rsidP="002C3EC8">
            <w:pPr>
              <w:pStyle w:val="afe"/>
            </w:pPr>
            <w:r w:rsidRPr="00004FFB">
              <w:t>8905,82</w:t>
            </w:r>
          </w:p>
        </w:tc>
        <w:tc>
          <w:tcPr>
            <w:tcW w:w="1200" w:type="dxa"/>
          </w:tcPr>
          <w:p w:rsidR="00195A0B" w:rsidRPr="00004FFB" w:rsidRDefault="00822826" w:rsidP="002C3EC8">
            <w:pPr>
              <w:pStyle w:val="afe"/>
            </w:pPr>
            <w:r w:rsidRPr="00004FFB">
              <w:t>9730,57</w:t>
            </w:r>
          </w:p>
        </w:tc>
        <w:tc>
          <w:tcPr>
            <w:tcW w:w="2040" w:type="dxa"/>
          </w:tcPr>
          <w:p w:rsidR="00195A0B" w:rsidRPr="00004FFB" w:rsidRDefault="00822826" w:rsidP="002C3EC8">
            <w:pPr>
              <w:pStyle w:val="afe"/>
            </w:pPr>
            <w:r w:rsidRPr="00004FFB">
              <w:t>10486,39</w:t>
            </w:r>
          </w:p>
        </w:tc>
      </w:tr>
      <w:tr w:rsidR="00195A0B" w:rsidRPr="00004FFB">
        <w:trPr>
          <w:trHeight w:hRule="exact" w:val="354"/>
        </w:trPr>
        <w:tc>
          <w:tcPr>
            <w:tcW w:w="5560" w:type="dxa"/>
          </w:tcPr>
          <w:p w:rsidR="00195A0B" w:rsidRPr="00004FFB" w:rsidRDefault="00195A0B" w:rsidP="002C3EC8">
            <w:pPr>
              <w:pStyle w:val="afe"/>
            </w:pPr>
            <w:r w:rsidRPr="00004FFB">
              <w:t>13</w:t>
            </w:r>
            <w:r w:rsidR="00004FFB" w:rsidRPr="00004FFB">
              <w:t xml:space="preserve">. </w:t>
            </w:r>
            <w:r w:rsidRPr="00004FFB">
              <w:t>Рентабельность продукции,</w:t>
            </w:r>
            <w:r w:rsidR="001446F1">
              <w:t xml:space="preserve"> </w:t>
            </w:r>
            <w:r w:rsidR="00004FFB" w:rsidRPr="00004FFB">
              <w:t>%</w:t>
            </w:r>
            <w:r w:rsidR="00004FFB">
              <w:t xml:space="preserve"> (</w:t>
            </w:r>
            <w:r w:rsidRPr="00004FFB">
              <w:t>п</w:t>
            </w:r>
            <w:r w:rsidR="00004FFB">
              <w:t>.1</w:t>
            </w:r>
            <w:r w:rsidRPr="00004FFB">
              <w:t>1/п</w:t>
            </w:r>
            <w:r w:rsidR="00004FFB">
              <w:t>.4</w:t>
            </w:r>
            <w:r w:rsidR="00004FFB" w:rsidRPr="00004FFB">
              <w:t xml:space="preserve">) </w:t>
            </w:r>
          </w:p>
        </w:tc>
        <w:tc>
          <w:tcPr>
            <w:tcW w:w="1320" w:type="dxa"/>
          </w:tcPr>
          <w:p w:rsidR="00FC4978" w:rsidRPr="00004FFB" w:rsidRDefault="00FA302E" w:rsidP="002C3EC8">
            <w:pPr>
              <w:pStyle w:val="afe"/>
            </w:pPr>
            <w:r w:rsidRPr="00004FFB">
              <w:t>28,3</w:t>
            </w:r>
          </w:p>
        </w:tc>
        <w:tc>
          <w:tcPr>
            <w:tcW w:w="1200" w:type="dxa"/>
          </w:tcPr>
          <w:p w:rsidR="00195A0B" w:rsidRPr="00004FFB" w:rsidRDefault="00FA302E" w:rsidP="002C3EC8">
            <w:pPr>
              <w:pStyle w:val="afe"/>
            </w:pPr>
            <w:r w:rsidRPr="00004FFB">
              <w:t>35,6</w:t>
            </w:r>
          </w:p>
        </w:tc>
        <w:tc>
          <w:tcPr>
            <w:tcW w:w="2040" w:type="dxa"/>
          </w:tcPr>
          <w:p w:rsidR="00195A0B" w:rsidRPr="00004FFB" w:rsidRDefault="00FA302E" w:rsidP="002C3EC8">
            <w:pPr>
              <w:pStyle w:val="afe"/>
            </w:pPr>
            <w:r w:rsidRPr="00004FFB">
              <w:t>42,9</w:t>
            </w:r>
          </w:p>
        </w:tc>
      </w:tr>
      <w:tr w:rsidR="00195A0B" w:rsidRPr="00004FFB">
        <w:trPr>
          <w:trHeight w:hRule="exact" w:val="371"/>
        </w:trPr>
        <w:tc>
          <w:tcPr>
            <w:tcW w:w="5560" w:type="dxa"/>
          </w:tcPr>
          <w:p w:rsidR="00195A0B" w:rsidRPr="00004FFB" w:rsidRDefault="00195A0B" w:rsidP="002C3EC8">
            <w:pPr>
              <w:pStyle w:val="afe"/>
            </w:pPr>
            <w:r w:rsidRPr="00004FFB">
              <w:t>14</w:t>
            </w:r>
            <w:r w:rsidR="00004FFB" w:rsidRPr="00004FFB">
              <w:t xml:space="preserve">. </w:t>
            </w:r>
            <w:r w:rsidRPr="00004FFB">
              <w:t>Рентабельность продаж,</w:t>
            </w:r>
            <w:r w:rsidR="001446F1">
              <w:t xml:space="preserve"> </w:t>
            </w:r>
            <w:r w:rsidR="00004FFB" w:rsidRPr="00004FFB">
              <w:t>%</w:t>
            </w:r>
            <w:r w:rsidR="00004FFB">
              <w:t xml:space="preserve"> (</w:t>
            </w:r>
            <w:r w:rsidRPr="00004FFB">
              <w:t>п</w:t>
            </w:r>
            <w:r w:rsidR="00004FFB">
              <w:t>.1</w:t>
            </w:r>
            <w:r w:rsidRPr="00004FFB">
              <w:t>1/п</w:t>
            </w:r>
            <w:r w:rsidR="001446F1">
              <w:t xml:space="preserve">. </w:t>
            </w:r>
            <w:r w:rsidRPr="00004FFB">
              <w:t>З</w:t>
            </w:r>
            <w:r w:rsidR="00004FFB" w:rsidRPr="00004FFB">
              <w:t xml:space="preserve">) </w:t>
            </w:r>
          </w:p>
        </w:tc>
        <w:tc>
          <w:tcPr>
            <w:tcW w:w="1320" w:type="dxa"/>
          </w:tcPr>
          <w:p w:rsidR="00195A0B" w:rsidRPr="00004FFB" w:rsidRDefault="00FA302E" w:rsidP="002C3EC8">
            <w:pPr>
              <w:pStyle w:val="afe"/>
            </w:pPr>
            <w:r w:rsidRPr="00004FFB">
              <w:t>12,8</w:t>
            </w:r>
          </w:p>
        </w:tc>
        <w:tc>
          <w:tcPr>
            <w:tcW w:w="1200" w:type="dxa"/>
          </w:tcPr>
          <w:p w:rsidR="00195A0B" w:rsidRPr="00004FFB" w:rsidRDefault="00FA302E" w:rsidP="002C3EC8">
            <w:pPr>
              <w:pStyle w:val="afe"/>
            </w:pPr>
            <w:r w:rsidRPr="00004FFB">
              <w:t>15,8</w:t>
            </w:r>
          </w:p>
        </w:tc>
        <w:tc>
          <w:tcPr>
            <w:tcW w:w="2040" w:type="dxa"/>
          </w:tcPr>
          <w:p w:rsidR="00195A0B" w:rsidRPr="00004FFB" w:rsidRDefault="00FA302E" w:rsidP="002C3EC8">
            <w:pPr>
              <w:pStyle w:val="afe"/>
            </w:pPr>
            <w:r w:rsidRPr="00004FFB">
              <w:t>18,7</w:t>
            </w:r>
          </w:p>
        </w:tc>
      </w:tr>
    </w:tbl>
    <w:p w:rsidR="002C3EC8" w:rsidRDefault="002C3EC8" w:rsidP="00004FFB">
      <w:pPr>
        <w:rPr>
          <w:b/>
          <w:bCs/>
          <w:i/>
          <w:iCs/>
          <w:color w:val="000000"/>
        </w:rPr>
      </w:pPr>
    </w:p>
    <w:p w:rsidR="00293731" w:rsidRPr="00004FFB" w:rsidRDefault="005B7B11" w:rsidP="001446F1">
      <w:r w:rsidRPr="00004FFB">
        <w:t>Таблица 15</w:t>
      </w:r>
      <w:r w:rsidR="001446F1">
        <w:t xml:space="preserve">. </w:t>
      </w:r>
      <w:r w:rsidR="002C3EC8" w:rsidRPr="00004FFB">
        <w:t>План денежных поступлений и выплат</w:t>
      </w:r>
    </w:p>
    <w:tbl>
      <w:tblPr>
        <w:tblStyle w:val="af3"/>
        <w:tblW w:w="8789" w:type="dxa"/>
        <w:tblLayout w:type="fixed"/>
        <w:tblLook w:val="01E0" w:firstRow="1" w:lastRow="1" w:firstColumn="1" w:lastColumn="1" w:noHBand="0" w:noVBand="0"/>
      </w:tblPr>
      <w:tblGrid>
        <w:gridCol w:w="3695"/>
        <w:gridCol w:w="1454"/>
        <w:gridCol w:w="1871"/>
        <w:gridCol w:w="1769"/>
      </w:tblGrid>
      <w:tr w:rsidR="00293731" w:rsidRPr="00004FFB">
        <w:tc>
          <w:tcPr>
            <w:tcW w:w="4308" w:type="dxa"/>
            <w:vMerge w:val="restart"/>
          </w:tcPr>
          <w:p w:rsidR="00293731" w:rsidRPr="00004FFB" w:rsidRDefault="00293731" w:rsidP="002C3EC8">
            <w:pPr>
              <w:pStyle w:val="afe"/>
            </w:pPr>
            <w:r w:rsidRPr="00004FFB">
              <w:t>Показатели</w:t>
            </w:r>
          </w:p>
        </w:tc>
        <w:tc>
          <w:tcPr>
            <w:tcW w:w="5870" w:type="dxa"/>
            <w:gridSpan w:val="3"/>
          </w:tcPr>
          <w:p w:rsidR="00293731" w:rsidRPr="00004FFB" w:rsidRDefault="00293731" w:rsidP="002C3EC8">
            <w:pPr>
              <w:pStyle w:val="afe"/>
            </w:pPr>
            <w:r w:rsidRPr="00004FFB">
              <w:t>Годы</w:t>
            </w:r>
          </w:p>
        </w:tc>
      </w:tr>
      <w:tr w:rsidR="00293731" w:rsidRPr="00004FFB">
        <w:tc>
          <w:tcPr>
            <w:tcW w:w="4308" w:type="dxa"/>
            <w:vMerge/>
          </w:tcPr>
          <w:p w:rsidR="00293731" w:rsidRPr="00004FFB" w:rsidRDefault="00293731" w:rsidP="002C3EC8">
            <w:pPr>
              <w:pStyle w:val="afe"/>
              <w:rPr>
                <w:i/>
                <w:iCs/>
              </w:rPr>
            </w:pPr>
          </w:p>
        </w:tc>
        <w:tc>
          <w:tcPr>
            <w:tcW w:w="1670" w:type="dxa"/>
          </w:tcPr>
          <w:p w:rsidR="00293731" w:rsidRPr="00004FFB" w:rsidRDefault="00293731" w:rsidP="002C3EC8">
            <w:pPr>
              <w:pStyle w:val="afe"/>
            </w:pPr>
            <w:r w:rsidRPr="00004FFB">
              <w:t>1</w:t>
            </w:r>
          </w:p>
        </w:tc>
        <w:tc>
          <w:tcPr>
            <w:tcW w:w="2160" w:type="dxa"/>
          </w:tcPr>
          <w:p w:rsidR="00293731" w:rsidRPr="00004FFB" w:rsidRDefault="00293731" w:rsidP="002C3EC8">
            <w:pPr>
              <w:pStyle w:val="afe"/>
            </w:pPr>
            <w:r w:rsidRPr="00004FFB">
              <w:t>2</w:t>
            </w:r>
          </w:p>
        </w:tc>
        <w:tc>
          <w:tcPr>
            <w:tcW w:w="2040" w:type="dxa"/>
          </w:tcPr>
          <w:p w:rsidR="00293731" w:rsidRPr="00004FFB" w:rsidRDefault="00293731" w:rsidP="002C3EC8">
            <w:pPr>
              <w:pStyle w:val="afe"/>
            </w:pPr>
            <w:r w:rsidRPr="00004FFB">
              <w:t>3 и последующие</w:t>
            </w:r>
          </w:p>
        </w:tc>
      </w:tr>
      <w:tr w:rsidR="0091747D" w:rsidRPr="00004FFB">
        <w:tc>
          <w:tcPr>
            <w:tcW w:w="10178" w:type="dxa"/>
            <w:gridSpan w:val="4"/>
          </w:tcPr>
          <w:p w:rsidR="0091747D" w:rsidRPr="00004FFB" w:rsidRDefault="0091747D" w:rsidP="002C3EC8">
            <w:pPr>
              <w:pStyle w:val="afe"/>
            </w:pPr>
            <w:r w:rsidRPr="00004FFB">
              <w:t xml:space="preserve">ДЕЯТЕЛЬНОСТЬ ПО ПРОИЗВОДСТВУ И СБЫТУ ПРОДУКЦИИ </w:t>
            </w:r>
          </w:p>
        </w:tc>
      </w:tr>
      <w:tr w:rsidR="00937486" w:rsidRPr="00004FFB">
        <w:tc>
          <w:tcPr>
            <w:tcW w:w="4308" w:type="dxa"/>
          </w:tcPr>
          <w:p w:rsidR="00937486" w:rsidRPr="00004FFB" w:rsidRDefault="00937486" w:rsidP="002C3EC8">
            <w:pPr>
              <w:pStyle w:val="afe"/>
            </w:pPr>
            <w:r w:rsidRPr="00004FFB">
              <w:t>1</w:t>
            </w:r>
            <w:r w:rsidR="00004FFB" w:rsidRPr="00004FFB">
              <w:t xml:space="preserve">. </w:t>
            </w:r>
            <w:r w:rsidRPr="00004FFB">
              <w:t>Денежные поступления всего</w:t>
            </w:r>
            <w:r w:rsidR="00004FFB">
              <w:t xml:space="preserve"> </w:t>
            </w:r>
            <w:r w:rsidRPr="00004FFB">
              <w:t>в том числе</w:t>
            </w:r>
            <w:r w:rsidR="00004FFB" w:rsidRPr="00004FFB">
              <w:t xml:space="preserve">: </w:t>
            </w:r>
          </w:p>
        </w:tc>
        <w:tc>
          <w:tcPr>
            <w:tcW w:w="1670" w:type="dxa"/>
          </w:tcPr>
          <w:p w:rsidR="00937486" w:rsidRPr="00004FFB" w:rsidRDefault="00937486" w:rsidP="002C3EC8">
            <w:pPr>
              <w:pStyle w:val="afe"/>
            </w:pPr>
            <w:r w:rsidRPr="00004FFB">
              <w:t>31215</w:t>
            </w:r>
          </w:p>
        </w:tc>
        <w:tc>
          <w:tcPr>
            <w:tcW w:w="2160" w:type="dxa"/>
          </w:tcPr>
          <w:p w:rsidR="00937486" w:rsidRPr="00004FFB" w:rsidRDefault="00937486" w:rsidP="002C3EC8">
            <w:pPr>
              <w:pStyle w:val="afe"/>
            </w:pPr>
            <w:r w:rsidRPr="00004FFB">
              <w:t>33296</w:t>
            </w:r>
          </w:p>
        </w:tc>
        <w:tc>
          <w:tcPr>
            <w:tcW w:w="2040" w:type="dxa"/>
          </w:tcPr>
          <w:p w:rsidR="00937486" w:rsidRPr="00004FFB" w:rsidRDefault="00937486" w:rsidP="002C3EC8">
            <w:pPr>
              <w:pStyle w:val="afe"/>
            </w:pPr>
            <w:r w:rsidRPr="00004FFB">
              <w:t>35377</w:t>
            </w:r>
          </w:p>
        </w:tc>
      </w:tr>
      <w:tr w:rsidR="00937486" w:rsidRPr="00004FFB">
        <w:tc>
          <w:tcPr>
            <w:tcW w:w="4308" w:type="dxa"/>
          </w:tcPr>
          <w:p w:rsidR="00937486" w:rsidRPr="00004FFB" w:rsidRDefault="00937486" w:rsidP="002C3EC8">
            <w:pPr>
              <w:pStyle w:val="afe"/>
            </w:pPr>
            <w:r w:rsidRPr="00004FFB">
              <w:t>а</w:t>
            </w:r>
            <w:r w:rsidR="00004FFB" w:rsidRPr="00004FFB">
              <w:t xml:space="preserve">) </w:t>
            </w:r>
            <w:r w:rsidRPr="00004FFB">
              <w:t xml:space="preserve">поступления от продажи продукции </w:t>
            </w:r>
          </w:p>
        </w:tc>
        <w:tc>
          <w:tcPr>
            <w:tcW w:w="1670" w:type="dxa"/>
          </w:tcPr>
          <w:p w:rsidR="00937486" w:rsidRPr="00004FFB" w:rsidRDefault="00937486" w:rsidP="002C3EC8">
            <w:pPr>
              <w:pStyle w:val="afe"/>
            </w:pPr>
            <w:r w:rsidRPr="00004FFB">
              <w:t>31215</w:t>
            </w:r>
          </w:p>
        </w:tc>
        <w:tc>
          <w:tcPr>
            <w:tcW w:w="2160" w:type="dxa"/>
          </w:tcPr>
          <w:p w:rsidR="00937486" w:rsidRPr="00004FFB" w:rsidRDefault="00937486" w:rsidP="002C3EC8">
            <w:pPr>
              <w:pStyle w:val="afe"/>
            </w:pPr>
            <w:r w:rsidRPr="00004FFB">
              <w:t>33296</w:t>
            </w:r>
          </w:p>
        </w:tc>
        <w:tc>
          <w:tcPr>
            <w:tcW w:w="2040" w:type="dxa"/>
          </w:tcPr>
          <w:p w:rsidR="00937486" w:rsidRPr="00004FFB" w:rsidRDefault="00937486" w:rsidP="002C3EC8">
            <w:pPr>
              <w:pStyle w:val="afe"/>
            </w:pPr>
            <w:r w:rsidRPr="00004FFB">
              <w:t>35377</w:t>
            </w:r>
          </w:p>
        </w:tc>
      </w:tr>
      <w:tr w:rsidR="00937486" w:rsidRPr="00004FFB">
        <w:tc>
          <w:tcPr>
            <w:tcW w:w="4308" w:type="dxa"/>
          </w:tcPr>
          <w:p w:rsidR="00937486" w:rsidRPr="00004FFB" w:rsidRDefault="00937486" w:rsidP="002C3EC8">
            <w:pPr>
              <w:pStyle w:val="afe"/>
            </w:pPr>
            <w:r w:rsidRPr="00004FFB">
              <w:t>б</w:t>
            </w:r>
            <w:r w:rsidR="00004FFB" w:rsidRPr="00004FFB">
              <w:t xml:space="preserve">) </w:t>
            </w:r>
            <w:r w:rsidRPr="00004FFB">
              <w:t>амортизация</w:t>
            </w:r>
          </w:p>
        </w:tc>
        <w:tc>
          <w:tcPr>
            <w:tcW w:w="1670" w:type="dxa"/>
          </w:tcPr>
          <w:p w:rsidR="00937486" w:rsidRPr="00004FFB" w:rsidRDefault="00937486" w:rsidP="002C3EC8">
            <w:pPr>
              <w:pStyle w:val="afe"/>
            </w:pPr>
            <w:r w:rsidRPr="00004FFB">
              <w:t>-</w:t>
            </w:r>
          </w:p>
        </w:tc>
        <w:tc>
          <w:tcPr>
            <w:tcW w:w="2160" w:type="dxa"/>
          </w:tcPr>
          <w:p w:rsidR="00937486" w:rsidRPr="00004FFB" w:rsidRDefault="00937486" w:rsidP="002C3EC8">
            <w:pPr>
              <w:pStyle w:val="afe"/>
            </w:pPr>
            <w:r w:rsidRPr="00004FFB">
              <w:t>-</w:t>
            </w:r>
          </w:p>
        </w:tc>
        <w:tc>
          <w:tcPr>
            <w:tcW w:w="2040" w:type="dxa"/>
          </w:tcPr>
          <w:p w:rsidR="00937486" w:rsidRPr="00004FFB" w:rsidRDefault="00937486" w:rsidP="002C3EC8">
            <w:pPr>
              <w:pStyle w:val="afe"/>
            </w:pPr>
            <w:r w:rsidRPr="00004FFB">
              <w:t>-</w:t>
            </w:r>
          </w:p>
        </w:tc>
      </w:tr>
      <w:tr w:rsidR="00937486" w:rsidRPr="00004FFB">
        <w:tc>
          <w:tcPr>
            <w:tcW w:w="4308" w:type="dxa"/>
          </w:tcPr>
          <w:p w:rsidR="00937486" w:rsidRPr="00004FFB" w:rsidRDefault="00937486" w:rsidP="002C3EC8">
            <w:pPr>
              <w:pStyle w:val="afe"/>
            </w:pPr>
            <w:r w:rsidRPr="00004FFB">
              <w:t>в</w:t>
            </w:r>
            <w:r w:rsidR="00004FFB" w:rsidRPr="00004FFB">
              <w:t xml:space="preserve">) </w:t>
            </w:r>
            <w:r w:rsidRPr="00004FFB">
              <w:t>прочие доходы от производственной деятельности</w:t>
            </w:r>
          </w:p>
        </w:tc>
        <w:tc>
          <w:tcPr>
            <w:tcW w:w="1670" w:type="dxa"/>
          </w:tcPr>
          <w:p w:rsidR="00937486" w:rsidRPr="00004FFB" w:rsidRDefault="00937486" w:rsidP="002C3EC8">
            <w:pPr>
              <w:pStyle w:val="afe"/>
            </w:pPr>
            <w:r w:rsidRPr="00004FFB">
              <w:t>-</w:t>
            </w:r>
          </w:p>
        </w:tc>
        <w:tc>
          <w:tcPr>
            <w:tcW w:w="2160" w:type="dxa"/>
          </w:tcPr>
          <w:p w:rsidR="00937486" w:rsidRPr="00004FFB" w:rsidRDefault="00937486" w:rsidP="002C3EC8">
            <w:pPr>
              <w:pStyle w:val="afe"/>
            </w:pPr>
            <w:r w:rsidRPr="00004FFB">
              <w:t>-</w:t>
            </w:r>
          </w:p>
        </w:tc>
        <w:tc>
          <w:tcPr>
            <w:tcW w:w="2040" w:type="dxa"/>
          </w:tcPr>
          <w:p w:rsidR="00937486" w:rsidRPr="00004FFB" w:rsidRDefault="00937486" w:rsidP="002C3EC8">
            <w:pPr>
              <w:pStyle w:val="afe"/>
            </w:pPr>
            <w:r w:rsidRPr="00004FFB">
              <w:t>-</w:t>
            </w:r>
          </w:p>
        </w:tc>
      </w:tr>
      <w:tr w:rsidR="00937486" w:rsidRPr="00004FFB">
        <w:tc>
          <w:tcPr>
            <w:tcW w:w="4308" w:type="dxa"/>
          </w:tcPr>
          <w:p w:rsidR="00937486" w:rsidRPr="00004FFB" w:rsidRDefault="00937486" w:rsidP="002C3EC8">
            <w:pPr>
              <w:pStyle w:val="afe"/>
            </w:pPr>
            <w:r w:rsidRPr="00004FFB">
              <w:t>2</w:t>
            </w:r>
            <w:r w:rsidR="00004FFB" w:rsidRPr="00004FFB">
              <w:t xml:space="preserve">. </w:t>
            </w:r>
            <w:r w:rsidRPr="00004FFB">
              <w:t>Денежные выплаты</w:t>
            </w:r>
            <w:r w:rsidR="00004FFB" w:rsidRPr="00004FFB">
              <w:t xml:space="preserve"> </w:t>
            </w:r>
            <w:r w:rsidRPr="00004FFB">
              <w:t>всего</w:t>
            </w:r>
            <w:r w:rsidR="00004FFB">
              <w:t xml:space="preserve"> </w:t>
            </w:r>
            <w:r w:rsidRPr="00004FFB">
              <w:t>в том числе</w:t>
            </w:r>
            <w:r w:rsidR="00004FFB" w:rsidRPr="00004FFB">
              <w:t xml:space="preserve">: </w:t>
            </w:r>
          </w:p>
        </w:tc>
        <w:tc>
          <w:tcPr>
            <w:tcW w:w="1670" w:type="dxa"/>
          </w:tcPr>
          <w:p w:rsidR="00937486" w:rsidRPr="00004FFB" w:rsidRDefault="0072540D" w:rsidP="002C3EC8">
            <w:pPr>
              <w:pStyle w:val="afe"/>
            </w:pPr>
            <w:r w:rsidRPr="00004FFB">
              <w:t>20573,22</w:t>
            </w:r>
          </w:p>
        </w:tc>
        <w:tc>
          <w:tcPr>
            <w:tcW w:w="2160" w:type="dxa"/>
          </w:tcPr>
          <w:p w:rsidR="00937486" w:rsidRPr="00004FFB" w:rsidRDefault="00822826" w:rsidP="002C3EC8">
            <w:pPr>
              <w:pStyle w:val="afe"/>
            </w:pPr>
            <w:r w:rsidRPr="00004FFB">
              <w:t>20629,64</w:t>
            </w:r>
          </w:p>
        </w:tc>
        <w:tc>
          <w:tcPr>
            <w:tcW w:w="2040" w:type="dxa"/>
          </w:tcPr>
          <w:p w:rsidR="00937486" w:rsidRPr="00004FFB" w:rsidRDefault="00822826" w:rsidP="002C3EC8">
            <w:pPr>
              <w:pStyle w:val="afe"/>
            </w:pPr>
            <w:r w:rsidRPr="00004FFB">
              <w:t>22102,91</w:t>
            </w:r>
          </w:p>
        </w:tc>
      </w:tr>
      <w:tr w:rsidR="00937486" w:rsidRPr="00004FFB">
        <w:tc>
          <w:tcPr>
            <w:tcW w:w="4308" w:type="dxa"/>
          </w:tcPr>
          <w:p w:rsidR="00937486" w:rsidRPr="00004FFB" w:rsidRDefault="00937486" w:rsidP="002C3EC8">
            <w:pPr>
              <w:pStyle w:val="afe"/>
            </w:pPr>
            <w:r w:rsidRPr="00004FFB">
              <w:t>а</w:t>
            </w:r>
            <w:r w:rsidR="00004FFB" w:rsidRPr="00004FFB">
              <w:t xml:space="preserve">) </w:t>
            </w:r>
            <w:r w:rsidRPr="00004FFB">
              <w:t>затраты по производству и сбыту продукции</w:t>
            </w:r>
            <w:r w:rsidR="00004FFB">
              <w:t xml:space="preserve"> (</w:t>
            </w:r>
            <w:r w:rsidR="0072540D" w:rsidRPr="00004FFB">
              <w:t>п 4+п 5</w:t>
            </w:r>
            <w:r w:rsidR="00004FFB" w:rsidRPr="00004FFB">
              <w:t xml:space="preserve">) </w:t>
            </w:r>
          </w:p>
        </w:tc>
        <w:tc>
          <w:tcPr>
            <w:tcW w:w="1670" w:type="dxa"/>
          </w:tcPr>
          <w:p w:rsidR="00937486" w:rsidRPr="00004FFB" w:rsidRDefault="0072540D" w:rsidP="002C3EC8">
            <w:pPr>
              <w:pStyle w:val="afe"/>
            </w:pPr>
            <w:r w:rsidRPr="00004FFB">
              <w:t>11667,4</w:t>
            </w:r>
          </w:p>
        </w:tc>
        <w:tc>
          <w:tcPr>
            <w:tcW w:w="2160" w:type="dxa"/>
          </w:tcPr>
          <w:p w:rsidR="00937486" w:rsidRPr="00004FFB" w:rsidRDefault="00822826" w:rsidP="002C3EC8">
            <w:pPr>
              <w:pStyle w:val="afe"/>
            </w:pPr>
            <w:r w:rsidRPr="00004FFB">
              <w:t>11499,07</w:t>
            </w:r>
          </w:p>
        </w:tc>
        <w:tc>
          <w:tcPr>
            <w:tcW w:w="2040" w:type="dxa"/>
          </w:tcPr>
          <w:p w:rsidR="00937486" w:rsidRPr="00004FFB" w:rsidRDefault="00822826" w:rsidP="002C3EC8">
            <w:pPr>
              <w:pStyle w:val="afe"/>
            </w:pPr>
            <w:r w:rsidRPr="00004FFB">
              <w:t>11616,52</w:t>
            </w:r>
          </w:p>
        </w:tc>
      </w:tr>
      <w:tr w:rsidR="00937486" w:rsidRPr="00004FFB">
        <w:trPr>
          <w:trHeight w:val="380"/>
        </w:trPr>
        <w:tc>
          <w:tcPr>
            <w:tcW w:w="4308" w:type="dxa"/>
          </w:tcPr>
          <w:p w:rsidR="00937486" w:rsidRPr="00004FFB" w:rsidRDefault="00937486" w:rsidP="002C3EC8">
            <w:pPr>
              <w:pStyle w:val="afe"/>
            </w:pPr>
            <w:r w:rsidRPr="00004FFB">
              <w:t>б</w:t>
            </w:r>
            <w:r w:rsidR="00004FFB" w:rsidRPr="00004FFB">
              <w:t xml:space="preserve">) </w:t>
            </w:r>
            <w:r w:rsidRPr="00004FFB">
              <w:t xml:space="preserve">платежи в бюджет </w:t>
            </w:r>
          </w:p>
        </w:tc>
        <w:tc>
          <w:tcPr>
            <w:tcW w:w="1670" w:type="dxa"/>
          </w:tcPr>
          <w:p w:rsidR="0072540D" w:rsidRPr="00004FFB" w:rsidRDefault="0072540D" w:rsidP="002C3EC8">
            <w:pPr>
              <w:pStyle w:val="afe"/>
            </w:pPr>
            <w:r w:rsidRPr="00004FFB">
              <w:t>8905,82</w:t>
            </w:r>
          </w:p>
        </w:tc>
        <w:tc>
          <w:tcPr>
            <w:tcW w:w="2160" w:type="dxa"/>
          </w:tcPr>
          <w:p w:rsidR="00937486" w:rsidRPr="00004FFB" w:rsidRDefault="00822826" w:rsidP="002C3EC8">
            <w:pPr>
              <w:pStyle w:val="afe"/>
            </w:pPr>
            <w:r w:rsidRPr="00004FFB">
              <w:t>9130,57</w:t>
            </w:r>
          </w:p>
        </w:tc>
        <w:tc>
          <w:tcPr>
            <w:tcW w:w="2040" w:type="dxa"/>
          </w:tcPr>
          <w:p w:rsidR="00937486" w:rsidRPr="00004FFB" w:rsidRDefault="00822826" w:rsidP="002C3EC8">
            <w:pPr>
              <w:pStyle w:val="afe"/>
            </w:pPr>
            <w:r w:rsidRPr="00004FFB">
              <w:t>10486,39</w:t>
            </w:r>
          </w:p>
        </w:tc>
      </w:tr>
      <w:tr w:rsidR="00937486" w:rsidRPr="00004FFB">
        <w:trPr>
          <w:trHeight w:val="971"/>
        </w:trPr>
        <w:tc>
          <w:tcPr>
            <w:tcW w:w="4308" w:type="dxa"/>
          </w:tcPr>
          <w:p w:rsidR="00937486" w:rsidRPr="00004FFB" w:rsidRDefault="00937486" w:rsidP="002C3EC8">
            <w:pPr>
              <w:pStyle w:val="afe"/>
            </w:pPr>
            <w:r w:rsidRPr="00004FFB">
              <w:t>3</w:t>
            </w:r>
            <w:r w:rsidR="00004FFB" w:rsidRPr="00004FFB">
              <w:t xml:space="preserve">. </w:t>
            </w:r>
            <w:r w:rsidRPr="00004FFB">
              <w:t>Сальдо потока от деятельности по производству и сбыту продукции</w:t>
            </w:r>
            <w:r w:rsidR="00004FFB">
              <w:t xml:space="preserve"> (</w:t>
            </w:r>
            <w:r w:rsidRPr="00004FFB">
              <w:t>разность показателей пунктов 1 и 2</w:t>
            </w:r>
            <w:r w:rsidR="00004FFB" w:rsidRPr="00004FFB">
              <w:t xml:space="preserve">) </w:t>
            </w:r>
          </w:p>
        </w:tc>
        <w:tc>
          <w:tcPr>
            <w:tcW w:w="1670" w:type="dxa"/>
          </w:tcPr>
          <w:p w:rsidR="00937486" w:rsidRPr="00004FFB" w:rsidRDefault="005476D1" w:rsidP="002C3EC8">
            <w:pPr>
              <w:pStyle w:val="afe"/>
            </w:pPr>
            <w:r w:rsidRPr="00004FFB">
              <w:t>10641,78</w:t>
            </w:r>
          </w:p>
        </w:tc>
        <w:tc>
          <w:tcPr>
            <w:tcW w:w="2160" w:type="dxa"/>
          </w:tcPr>
          <w:p w:rsidR="00937486" w:rsidRPr="00004FFB" w:rsidRDefault="00822826" w:rsidP="002C3EC8">
            <w:pPr>
              <w:pStyle w:val="afe"/>
            </w:pPr>
            <w:r w:rsidRPr="00004FFB">
              <w:t>12666,36</w:t>
            </w:r>
          </w:p>
        </w:tc>
        <w:tc>
          <w:tcPr>
            <w:tcW w:w="2040" w:type="dxa"/>
          </w:tcPr>
          <w:p w:rsidR="00937486" w:rsidRPr="00004FFB" w:rsidRDefault="005476D1" w:rsidP="002C3EC8">
            <w:pPr>
              <w:pStyle w:val="afe"/>
            </w:pPr>
            <w:r w:rsidRPr="00004FFB">
              <w:t>13274,09</w:t>
            </w:r>
          </w:p>
        </w:tc>
      </w:tr>
      <w:tr w:rsidR="00937486" w:rsidRPr="00004FFB">
        <w:tc>
          <w:tcPr>
            <w:tcW w:w="10178" w:type="dxa"/>
            <w:gridSpan w:val="4"/>
          </w:tcPr>
          <w:p w:rsidR="00937486" w:rsidRPr="00004FFB" w:rsidRDefault="00937486" w:rsidP="002C3EC8">
            <w:pPr>
              <w:pStyle w:val="afe"/>
              <w:rPr>
                <w:b/>
                <w:bCs/>
              </w:rPr>
            </w:pPr>
            <w:r w:rsidRPr="00004FFB">
              <w:rPr>
                <w:b/>
                <w:bCs/>
              </w:rPr>
              <w:t>ИНВЕСТИЦИОННАЯ ДЕЯТЕЛЬНОСТЬ</w:t>
            </w:r>
          </w:p>
        </w:tc>
      </w:tr>
      <w:tr w:rsidR="00937486" w:rsidRPr="00004FFB">
        <w:tc>
          <w:tcPr>
            <w:tcW w:w="4308" w:type="dxa"/>
          </w:tcPr>
          <w:p w:rsidR="00937486" w:rsidRPr="00004FFB" w:rsidRDefault="00937486" w:rsidP="002C3EC8">
            <w:pPr>
              <w:pStyle w:val="afe"/>
            </w:pPr>
            <w:r w:rsidRPr="00004FFB">
              <w:t>4</w:t>
            </w:r>
            <w:r w:rsidR="00004FFB" w:rsidRPr="00004FFB">
              <w:t xml:space="preserve">. </w:t>
            </w:r>
            <w:r w:rsidRPr="00004FFB">
              <w:t>Поступление средств всего</w:t>
            </w:r>
          </w:p>
          <w:p w:rsidR="00937486" w:rsidRPr="00004FFB" w:rsidRDefault="00937486" w:rsidP="002C3EC8">
            <w:pPr>
              <w:pStyle w:val="afe"/>
            </w:pPr>
            <w:r w:rsidRPr="00004FFB">
              <w:t>в том числе</w:t>
            </w:r>
            <w:r w:rsidR="00004FFB" w:rsidRPr="00004FFB">
              <w:t xml:space="preserve">: </w:t>
            </w:r>
          </w:p>
        </w:tc>
        <w:tc>
          <w:tcPr>
            <w:tcW w:w="1670" w:type="dxa"/>
          </w:tcPr>
          <w:p w:rsidR="00937486" w:rsidRPr="00004FFB" w:rsidRDefault="00822826" w:rsidP="002C3EC8">
            <w:pPr>
              <w:pStyle w:val="afe"/>
            </w:pPr>
            <w:r w:rsidRPr="00004FFB">
              <w:t>10800</w:t>
            </w:r>
          </w:p>
        </w:tc>
        <w:tc>
          <w:tcPr>
            <w:tcW w:w="2160" w:type="dxa"/>
          </w:tcPr>
          <w:p w:rsidR="00937486" w:rsidRPr="00004FFB" w:rsidRDefault="000E78DD" w:rsidP="002C3EC8">
            <w:pPr>
              <w:pStyle w:val="afe"/>
            </w:pPr>
            <w:r w:rsidRPr="00004FFB">
              <w:t>-</w:t>
            </w:r>
          </w:p>
        </w:tc>
        <w:tc>
          <w:tcPr>
            <w:tcW w:w="2040" w:type="dxa"/>
          </w:tcPr>
          <w:p w:rsidR="00937486" w:rsidRPr="00004FFB" w:rsidRDefault="000E78DD" w:rsidP="002C3EC8">
            <w:pPr>
              <w:pStyle w:val="afe"/>
            </w:pPr>
            <w:r w:rsidRPr="00004FFB">
              <w:t>-</w:t>
            </w:r>
          </w:p>
        </w:tc>
      </w:tr>
      <w:tr w:rsidR="00B935EA" w:rsidRPr="00004FFB">
        <w:trPr>
          <w:trHeight w:val="601"/>
        </w:trPr>
        <w:tc>
          <w:tcPr>
            <w:tcW w:w="4308" w:type="dxa"/>
          </w:tcPr>
          <w:p w:rsidR="00B935EA" w:rsidRPr="00004FFB" w:rsidRDefault="00B935EA" w:rsidP="002C3EC8">
            <w:pPr>
              <w:pStyle w:val="afe"/>
            </w:pPr>
            <w:r w:rsidRPr="00004FFB">
              <w:t>а</w:t>
            </w:r>
            <w:r w:rsidR="00004FFB" w:rsidRPr="00004FFB">
              <w:t xml:space="preserve">) </w:t>
            </w:r>
            <w:r w:rsidRPr="00004FFB">
              <w:t>денежные средства претендента на начало реализации проекта</w:t>
            </w:r>
          </w:p>
        </w:tc>
        <w:tc>
          <w:tcPr>
            <w:tcW w:w="1670" w:type="dxa"/>
          </w:tcPr>
          <w:p w:rsidR="00B935EA" w:rsidRPr="00004FFB" w:rsidRDefault="00822826" w:rsidP="002C3EC8">
            <w:pPr>
              <w:pStyle w:val="afe"/>
            </w:pPr>
            <w:r w:rsidRPr="00004FFB">
              <w:t>10800</w:t>
            </w:r>
          </w:p>
        </w:tc>
        <w:tc>
          <w:tcPr>
            <w:tcW w:w="2160" w:type="dxa"/>
          </w:tcPr>
          <w:p w:rsidR="00B935EA" w:rsidRPr="00004FFB" w:rsidRDefault="000E78DD" w:rsidP="002C3EC8">
            <w:pPr>
              <w:pStyle w:val="afe"/>
            </w:pPr>
            <w:r w:rsidRPr="00004FFB">
              <w:t>-</w:t>
            </w:r>
          </w:p>
        </w:tc>
        <w:tc>
          <w:tcPr>
            <w:tcW w:w="2040" w:type="dxa"/>
          </w:tcPr>
          <w:p w:rsidR="00B935EA" w:rsidRPr="00004FFB" w:rsidRDefault="000E78DD" w:rsidP="002C3EC8">
            <w:pPr>
              <w:pStyle w:val="afe"/>
            </w:pPr>
            <w:r w:rsidRPr="00004FFB">
              <w:t>-</w:t>
            </w:r>
          </w:p>
        </w:tc>
      </w:tr>
      <w:tr w:rsidR="00B935EA" w:rsidRPr="00004FFB">
        <w:trPr>
          <w:trHeight w:val="462"/>
        </w:trPr>
        <w:tc>
          <w:tcPr>
            <w:tcW w:w="4308" w:type="dxa"/>
          </w:tcPr>
          <w:p w:rsidR="00B935EA" w:rsidRPr="00004FFB" w:rsidRDefault="00B935EA" w:rsidP="002C3EC8">
            <w:pPr>
              <w:pStyle w:val="afe"/>
            </w:pPr>
            <w:r w:rsidRPr="00004FFB">
              <w:t>5</w:t>
            </w:r>
            <w:r w:rsidR="00004FFB" w:rsidRPr="00004FFB">
              <w:t xml:space="preserve">. </w:t>
            </w:r>
            <w:r w:rsidRPr="00004FFB">
              <w:t xml:space="preserve">Выплаты, всего </w:t>
            </w:r>
          </w:p>
        </w:tc>
        <w:tc>
          <w:tcPr>
            <w:tcW w:w="1670" w:type="dxa"/>
          </w:tcPr>
          <w:p w:rsidR="00B935EA" w:rsidRPr="00004FFB" w:rsidRDefault="00B935EA" w:rsidP="002C3EC8">
            <w:pPr>
              <w:pStyle w:val="afe"/>
            </w:pPr>
            <w:r w:rsidRPr="00004FFB">
              <w:t>-</w:t>
            </w:r>
          </w:p>
        </w:tc>
        <w:tc>
          <w:tcPr>
            <w:tcW w:w="2160" w:type="dxa"/>
          </w:tcPr>
          <w:p w:rsidR="00B935EA" w:rsidRPr="00004FFB" w:rsidRDefault="00B935EA" w:rsidP="002C3EC8">
            <w:pPr>
              <w:pStyle w:val="afe"/>
            </w:pPr>
            <w:r w:rsidRPr="00004FFB">
              <w:t>-</w:t>
            </w:r>
          </w:p>
        </w:tc>
        <w:tc>
          <w:tcPr>
            <w:tcW w:w="2040" w:type="dxa"/>
          </w:tcPr>
          <w:p w:rsidR="00B935EA" w:rsidRPr="00004FFB" w:rsidRDefault="00B935EA" w:rsidP="002C3EC8">
            <w:pPr>
              <w:pStyle w:val="afe"/>
            </w:pPr>
            <w:r w:rsidRPr="00004FFB">
              <w:t>-</w:t>
            </w:r>
          </w:p>
        </w:tc>
      </w:tr>
      <w:tr w:rsidR="00B935EA" w:rsidRPr="00004FFB">
        <w:tc>
          <w:tcPr>
            <w:tcW w:w="4308" w:type="dxa"/>
          </w:tcPr>
          <w:p w:rsidR="00B935EA" w:rsidRPr="00004FFB" w:rsidRDefault="00B935EA" w:rsidP="002C3EC8">
            <w:pPr>
              <w:pStyle w:val="afe"/>
            </w:pPr>
            <w:r w:rsidRPr="00004FFB">
              <w:t>6</w:t>
            </w:r>
            <w:r w:rsidR="00004FFB" w:rsidRPr="00004FFB">
              <w:t xml:space="preserve">. </w:t>
            </w:r>
            <w:r w:rsidRPr="00004FFB">
              <w:t>Сальдо потока от инвестиционной деятельности</w:t>
            </w:r>
            <w:r w:rsidR="00004FFB">
              <w:t xml:space="preserve"> (</w:t>
            </w:r>
            <w:r w:rsidRPr="00004FFB">
              <w:t>разность показателей пунктов 4 и 5</w:t>
            </w:r>
            <w:r w:rsidR="00004FFB" w:rsidRPr="00004FFB">
              <w:t xml:space="preserve">) </w:t>
            </w:r>
          </w:p>
        </w:tc>
        <w:tc>
          <w:tcPr>
            <w:tcW w:w="1670" w:type="dxa"/>
          </w:tcPr>
          <w:p w:rsidR="00B935EA" w:rsidRPr="00004FFB" w:rsidRDefault="00822826" w:rsidP="002C3EC8">
            <w:pPr>
              <w:pStyle w:val="afe"/>
            </w:pPr>
            <w:r w:rsidRPr="00004FFB">
              <w:t>10800</w:t>
            </w:r>
          </w:p>
        </w:tc>
        <w:tc>
          <w:tcPr>
            <w:tcW w:w="2160" w:type="dxa"/>
          </w:tcPr>
          <w:p w:rsidR="00B935EA" w:rsidRPr="00004FFB" w:rsidRDefault="000E78DD" w:rsidP="002C3EC8">
            <w:pPr>
              <w:pStyle w:val="afe"/>
            </w:pPr>
            <w:r w:rsidRPr="00004FFB">
              <w:t>-</w:t>
            </w:r>
          </w:p>
        </w:tc>
        <w:tc>
          <w:tcPr>
            <w:tcW w:w="2040" w:type="dxa"/>
          </w:tcPr>
          <w:p w:rsidR="00B935EA" w:rsidRPr="00004FFB" w:rsidRDefault="000E78DD" w:rsidP="002C3EC8">
            <w:pPr>
              <w:pStyle w:val="afe"/>
            </w:pPr>
            <w:r w:rsidRPr="00004FFB">
              <w:t>-</w:t>
            </w:r>
          </w:p>
        </w:tc>
      </w:tr>
      <w:tr w:rsidR="00B935EA" w:rsidRPr="00004FFB">
        <w:tc>
          <w:tcPr>
            <w:tcW w:w="4308" w:type="dxa"/>
          </w:tcPr>
          <w:p w:rsidR="00B935EA" w:rsidRPr="00004FFB" w:rsidRDefault="00B935EA" w:rsidP="002C3EC8">
            <w:pPr>
              <w:pStyle w:val="afe"/>
            </w:pPr>
            <w:r w:rsidRPr="00004FFB">
              <w:t>7</w:t>
            </w:r>
            <w:r w:rsidR="00004FFB" w:rsidRPr="00004FFB">
              <w:t xml:space="preserve">. </w:t>
            </w:r>
            <w:r w:rsidRPr="00004FFB">
              <w:t>Сальдо потока по производственной и инвестиционной деятельности</w:t>
            </w:r>
            <w:r w:rsidR="00004FFB">
              <w:t xml:space="preserve"> (</w:t>
            </w:r>
            <w:r w:rsidRPr="00004FFB">
              <w:t>сумма показателей пунктов 3 и 6</w:t>
            </w:r>
            <w:r w:rsidR="00004FFB" w:rsidRPr="00004FFB">
              <w:t xml:space="preserve">) </w:t>
            </w:r>
          </w:p>
        </w:tc>
        <w:tc>
          <w:tcPr>
            <w:tcW w:w="1670" w:type="dxa"/>
          </w:tcPr>
          <w:p w:rsidR="00B935EA" w:rsidRPr="00004FFB" w:rsidRDefault="005476D1" w:rsidP="002C3EC8">
            <w:pPr>
              <w:pStyle w:val="afe"/>
            </w:pPr>
            <w:r w:rsidRPr="00004FFB">
              <w:t>21441,78</w:t>
            </w:r>
          </w:p>
        </w:tc>
        <w:tc>
          <w:tcPr>
            <w:tcW w:w="2160" w:type="dxa"/>
          </w:tcPr>
          <w:p w:rsidR="00B935EA" w:rsidRPr="00004FFB" w:rsidRDefault="000E78DD" w:rsidP="002C3EC8">
            <w:pPr>
              <w:pStyle w:val="afe"/>
            </w:pPr>
            <w:r w:rsidRPr="00004FFB">
              <w:t>12666,36</w:t>
            </w:r>
          </w:p>
        </w:tc>
        <w:tc>
          <w:tcPr>
            <w:tcW w:w="2040" w:type="dxa"/>
          </w:tcPr>
          <w:p w:rsidR="00B935EA" w:rsidRPr="00004FFB" w:rsidRDefault="005476D1" w:rsidP="002C3EC8">
            <w:pPr>
              <w:pStyle w:val="afe"/>
            </w:pPr>
            <w:r w:rsidRPr="00004FFB">
              <w:t>13274,09</w:t>
            </w:r>
          </w:p>
        </w:tc>
      </w:tr>
      <w:tr w:rsidR="00B935EA" w:rsidRPr="00004FFB">
        <w:tc>
          <w:tcPr>
            <w:tcW w:w="10178" w:type="dxa"/>
            <w:gridSpan w:val="4"/>
          </w:tcPr>
          <w:p w:rsidR="00B935EA" w:rsidRPr="00004FFB" w:rsidRDefault="00B935EA" w:rsidP="002C3EC8">
            <w:pPr>
              <w:pStyle w:val="afe"/>
              <w:rPr>
                <w:b/>
                <w:bCs/>
              </w:rPr>
            </w:pPr>
            <w:r w:rsidRPr="00004FFB">
              <w:rPr>
                <w:b/>
                <w:bCs/>
              </w:rPr>
              <w:t>ФИНАНСОВАЯ ДЕЯТЕЛЬНОСТЬ</w:t>
            </w:r>
          </w:p>
        </w:tc>
      </w:tr>
      <w:tr w:rsidR="00B935EA" w:rsidRPr="00004FFB">
        <w:tc>
          <w:tcPr>
            <w:tcW w:w="4308" w:type="dxa"/>
          </w:tcPr>
          <w:p w:rsidR="00B935EA" w:rsidRPr="00004FFB" w:rsidRDefault="00B935EA" w:rsidP="002C3EC8">
            <w:pPr>
              <w:pStyle w:val="afe"/>
            </w:pPr>
            <w:r w:rsidRPr="00004FFB">
              <w:t>8</w:t>
            </w:r>
            <w:r w:rsidR="00004FFB" w:rsidRPr="00004FFB">
              <w:t xml:space="preserve">. </w:t>
            </w:r>
            <w:r w:rsidRPr="00004FFB">
              <w:t>Поступление средств всего</w:t>
            </w:r>
            <w:r w:rsidR="00004FFB">
              <w:t xml:space="preserve"> </w:t>
            </w:r>
            <w:r w:rsidRPr="00004FFB">
              <w:t>в том числе</w:t>
            </w:r>
            <w:r w:rsidR="00004FFB" w:rsidRPr="00004FFB">
              <w:t xml:space="preserve">: </w:t>
            </w:r>
          </w:p>
        </w:tc>
        <w:tc>
          <w:tcPr>
            <w:tcW w:w="1670" w:type="dxa"/>
          </w:tcPr>
          <w:p w:rsidR="00B935EA" w:rsidRPr="00004FFB" w:rsidRDefault="0072540D" w:rsidP="002C3EC8">
            <w:pPr>
              <w:pStyle w:val="afe"/>
            </w:pPr>
            <w:r w:rsidRPr="00004FFB">
              <w:t>500</w:t>
            </w:r>
          </w:p>
        </w:tc>
        <w:tc>
          <w:tcPr>
            <w:tcW w:w="2160" w:type="dxa"/>
          </w:tcPr>
          <w:p w:rsidR="00B935EA" w:rsidRPr="00004FFB" w:rsidRDefault="00B935EA" w:rsidP="002C3EC8">
            <w:pPr>
              <w:pStyle w:val="afe"/>
            </w:pPr>
            <w:r w:rsidRPr="00004FFB">
              <w:t>-</w:t>
            </w:r>
          </w:p>
        </w:tc>
        <w:tc>
          <w:tcPr>
            <w:tcW w:w="2040" w:type="dxa"/>
          </w:tcPr>
          <w:p w:rsidR="00B935EA" w:rsidRPr="00004FFB" w:rsidRDefault="00B935EA" w:rsidP="002C3EC8">
            <w:pPr>
              <w:pStyle w:val="afe"/>
            </w:pPr>
            <w:r w:rsidRPr="00004FFB">
              <w:t>-</w:t>
            </w:r>
          </w:p>
        </w:tc>
      </w:tr>
      <w:tr w:rsidR="00B935EA" w:rsidRPr="00004FFB">
        <w:tc>
          <w:tcPr>
            <w:tcW w:w="4308" w:type="dxa"/>
          </w:tcPr>
          <w:p w:rsidR="00B935EA" w:rsidRPr="00004FFB" w:rsidRDefault="00B935EA" w:rsidP="002C3EC8">
            <w:pPr>
              <w:pStyle w:val="afe"/>
            </w:pPr>
            <w:r w:rsidRPr="00004FFB">
              <w:t>кредиты</w:t>
            </w:r>
          </w:p>
        </w:tc>
        <w:tc>
          <w:tcPr>
            <w:tcW w:w="1670" w:type="dxa"/>
          </w:tcPr>
          <w:p w:rsidR="00B935EA" w:rsidRPr="00004FFB" w:rsidRDefault="0072540D" w:rsidP="002C3EC8">
            <w:pPr>
              <w:pStyle w:val="afe"/>
            </w:pPr>
            <w:r w:rsidRPr="00004FFB">
              <w:t>500</w:t>
            </w:r>
          </w:p>
        </w:tc>
        <w:tc>
          <w:tcPr>
            <w:tcW w:w="2160" w:type="dxa"/>
          </w:tcPr>
          <w:p w:rsidR="00B935EA" w:rsidRPr="00004FFB" w:rsidRDefault="00B935EA" w:rsidP="002C3EC8">
            <w:pPr>
              <w:pStyle w:val="afe"/>
            </w:pPr>
            <w:r w:rsidRPr="00004FFB">
              <w:t>-</w:t>
            </w:r>
          </w:p>
        </w:tc>
        <w:tc>
          <w:tcPr>
            <w:tcW w:w="2040" w:type="dxa"/>
          </w:tcPr>
          <w:p w:rsidR="00B935EA" w:rsidRPr="00004FFB" w:rsidRDefault="00B935EA" w:rsidP="002C3EC8">
            <w:pPr>
              <w:pStyle w:val="afe"/>
            </w:pPr>
            <w:r w:rsidRPr="00004FFB">
              <w:t>-</w:t>
            </w:r>
          </w:p>
        </w:tc>
      </w:tr>
      <w:tr w:rsidR="00B935EA" w:rsidRPr="00004FFB">
        <w:trPr>
          <w:trHeight w:val="625"/>
        </w:trPr>
        <w:tc>
          <w:tcPr>
            <w:tcW w:w="4308" w:type="dxa"/>
          </w:tcPr>
          <w:p w:rsidR="00B935EA" w:rsidRPr="00004FFB" w:rsidRDefault="00B935EA" w:rsidP="002C3EC8">
            <w:pPr>
              <w:pStyle w:val="afe"/>
            </w:pPr>
            <w:r w:rsidRPr="00004FFB">
              <w:t>9</w:t>
            </w:r>
            <w:r w:rsidR="00004FFB" w:rsidRPr="00004FFB">
              <w:t xml:space="preserve">. </w:t>
            </w:r>
            <w:r w:rsidRPr="00004FFB">
              <w:t>Выплата средств, всего</w:t>
            </w:r>
            <w:r w:rsidR="00004FFB">
              <w:t xml:space="preserve"> </w:t>
            </w:r>
            <w:r w:rsidRPr="00004FFB">
              <w:t>в том числе</w:t>
            </w:r>
            <w:r w:rsidR="00004FFB" w:rsidRPr="00004FFB">
              <w:t xml:space="preserve">: </w:t>
            </w:r>
          </w:p>
        </w:tc>
        <w:tc>
          <w:tcPr>
            <w:tcW w:w="1670" w:type="dxa"/>
          </w:tcPr>
          <w:p w:rsidR="00B935EA" w:rsidRPr="00004FFB" w:rsidRDefault="0072540D" w:rsidP="002C3EC8">
            <w:pPr>
              <w:pStyle w:val="afe"/>
            </w:pPr>
            <w:r w:rsidRPr="00004FFB">
              <w:t>256,67</w:t>
            </w:r>
          </w:p>
        </w:tc>
        <w:tc>
          <w:tcPr>
            <w:tcW w:w="2160" w:type="dxa"/>
          </w:tcPr>
          <w:p w:rsidR="00B935EA" w:rsidRPr="00004FFB" w:rsidRDefault="000E78DD" w:rsidP="002C3EC8">
            <w:pPr>
              <w:pStyle w:val="afe"/>
            </w:pPr>
            <w:r w:rsidRPr="00004FFB">
              <w:t>256,67</w:t>
            </w:r>
          </w:p>
        </w:tc>
        <w:tc>
          <w:tcPr>
            <w:tcW w:w="2040" w:type="dxa"/>
          </w:tcPr>
          <w:p w:rsidR="00B935EA" w:rsidRPr="00004FFB" w:rsidRDefault="000E78DD" w:rsidP="002C3EC8">
            <w:pPr>
              <w:pStyle w:val="afe"/>
            </w:pPr>
            <w:r w:rsidRPr="00004FFB">
              <w:t>256,67</w:t>
            </w:r>
          </w:p>
        </w:tc>
      </w:tr>
      <w:tr w:rsidR="00B935EA" w:rsidRPr="00004FFB">
        <w:trPr>
          <w:trHeight w:val="777"/>
        </w:trPr>
        <w:tc>
          <w:tcPr>
            <w:tcW w:w="4308" w:type="dxa"/>
          </w:tcPr>
          <w:p w:rsidR="00B935EA" w:rsidRPr="00004FFB" w:rsidRDefault="00B935EA" w:rsidP="002C3EC8">
            <w:pPr>
              <w:pStyle w:val="afe"/>
            </w:pPr>
            <w:r w:rsidRPr="00004FFB">
              <w:t>а</w:t>
            </w:r>
            <w:r w:rsidR="00004FFB" w:rsidRPr="00004FFB">
              <w:t xml:space="preserve">) </w:t>
            </w:r>
            <w:r w:rsidRPr="00004FFB">
              <w:t xml:space="preserve">уплата процентов за предоставленные средства по кредитам коммерческих банков </w:t>
            </w:r>
          </w:p>
        </w:tc>
        <w:tc>
          <w:tcPr>
            <w:tcW w:w="1670" w:type="dxa"/>
          </w:tcPr>
          <w:p w:rsidR="00B935EA" w:rsidRPr="00004FFB" w:rsidRDefault="0072540D" w:rsidP="002C3EC8">
            <w:pPr>
              <w:pStyle w:val="afe"/>
            </w:pPr>
            <w:r w:rsidRPr="00004FFB">
              <w:t>90</w:t>
            </w:r>
          </w:p>
        </w:tc>
        <w:tc>
          <w:tcPr>
            <w:tcW w:w="2160" w:type="dxa"/>
          </w:tcPr>
          <w:p w:rsidR="00B935EA" w:rsidRPr="00004FFB" w:rsidRDefault="000E78DD" w:rsidP="002C3EC8">
            <w:pPr>
              <w:pStyle w:val="afe"/>
            </w:pPr>
            <w:r w:rsidRPr="00004FFB">
              <w:t>90</w:t>
            </w:r>
          </w:p>
        </w:tc>
        <w:tc>
          <w:tcPr>
            <w:tcW w:w="2040" w:type="dxa"/>
          </w:tcPr>
          <w:p w:rsidR="00B935EA" w:rsidRPr="00004FFB" w:rsidRDefault="000E78DD" w:rsidP="002C3EC8">
            <w:pPr>
              <w:pStyle w:val="afe"/>
            </w:pPr>
            <w:r w:rsidRPr="00004FFB">
              <w:t>90</w:t>
            </w:r>
          </w:p>
        </w:tc>
      </w:tr>
      <w:tr w:rsidR="00B935EA" w:rsidRPr="00004FFB">
        <w:trPr>
          <w:trHeight w:val="825"/>
        </w:trPr>
        <w:tc>
          <w:tcPr>
            <w:tcW w:w="4308" w:type="dxa"/>
          </w:tcPr>
          <w:p w:rsidR="00B935EA" w:rsidRPr="00004FFB" w:rsidRDefault="00B935EA" w:rsidP="002C3EC8">
            <w:pPr>
              <w:pStyle w:val="afe"/>
            </w:pPr>
            <w:r w:rsidRPr="00004FFB">
              <w:t>б</w:t>
            </w:r>
            <w:r w:rsidR="00004FFB" w:rsidRPr="00004FFB">
              <w:t xml:space="preserve">) </w:t>
            </w:r>
            <w:r w:rsidRPr="00004FFB">
              <w:t xml:space="preserve">погашение основного долга, всего за каждый месяц по кредитам коммерческих банков </w:t>
            </w:r>
          </w:p>
        </w:tc>
        <w:tc>
          <w:tcPr>
            <w:tcW w:w="1670" w:type="dxa"/>
          </w:tcPr>
          <w:p w:rsidR="00B935EA" w:rsidRPr="00004FFB" w:rsidRDefault="0072540D" w:rsidP="002C3EC8">
            <w:pPr>
              <w:pStyle w:val="afe"/>
            </w:pPr>
            <w:r w:rsidRPr="00004FFB">
              <w:t>166,67</w:t>
            </w:r>
          </w:p>
        </w:tc>
        <w:tc>
          <w:tcPr>
            <w:tcW w:w="2160" w:type="dxa"/>
          </w:tcPr>
          <w:p w:rsidR="00B935EA" w:rsidRPr="00004FFB" w:rsidRDefault="000E78DD" w:rsidP="002C3EC8">
            <w:pPr>
              <w:pStyle w:val="afe"/>
            </w:pPr>
            <w:r w:rsidRPr="00004FFB">
              <w:t>166,67</w:t>
            </w:r>
          </w:p>
        </w:tc>
        <w:tc>
          <w:tcPr>
            <w:tcW w:w="2040" w:type="dxa"/>
          </w:tcPr>
          <w:p w:rsidR="00B935EA" w:rsidRPr="00004FFB" w:rsidRDefault="000E78DD" w:rsidP="002C3EC8">
            <w:pPr>
              <w:pStyle w:val="afe"/>
            </w:pPr>
            <w:r w:rsidRPr="00004FFB">
              <w:t>166,67</w:t>
            </w:r>
          </w:p>
        </w:tc>
      </w:tr>
      <w:tr w:rsidR="00B935EA" w:rsidRPr="00004FFB">
        <w:trPr>
          <w:trHeight w:val="825"/>
        </w:trPr>
        <w:tc>
          <w:tcPr>
            <w:tcW w:w="4308" w:type="dxa"/>
          </w:tcPr>
          <w:p w:rsidR="00B935EA" w:rsidRPr="00004FFB" w:rsidRDefault="00B935EA" w:rsidP="002C3EC8">
            <w:pPr>
              <w:pStyle w:val="afe"/>
            </w:pPr>
            <w:r w:rsidRPr="00004FFB">
              <w:t>10</w:t>
            </w:r>
            <w:r w:rsidR="00004FFB" w:rsidRPr="00004FFB">
              <w:t xml:space="preserve">. </w:t>
            </w:r>
            <w:r w:rsidRPr="00004FFB">
              <w:t>Сальдо потока по финансовой деятельности</w:t>
            </w:r>
            <w:r w:rsidR="00004FFB">
              <w:t xml:space="preserve"> (</w:t>
            </w:r>
            <w:r w:rsidRPr="00004FFB">
              <w:t>разность показателей пунктов 8 и 9</w:t>
            </w:r>
            <w:r w:rsidR="00004FFB" w:rsidRPr="00004FFB">
              <w:t xml:space="preserve">) </w:t>
            </w:r>
          </w:p>
        </w:tc>
        <w:tc>
          <w:tcPr>
            <w:tcW w:w="1670" w:type="dxa"/>
          </w:tcPr>
          <w:p w:rsidR="00B935EA" w:rsidRPr="00004FFB" w:rsidRDefault="0072540D" w:rsidP="002C3EC8">
            <w:pPr>
              <w:pStyle w:val="afe"/>
            </w:pPr>
            <w:r w:rsidRPr="00004FFB">
              <w:t>243,33</w:t>
            </w:r>
          </w:p>
        </w:tc>
        <w:tc>
          <w:tcPr>
            <w:tcW w:w="2160" w:type="dxa"/>
          </w:tcPr>
          <w:p w:rsidR="00B935EA" w:rsidRPr="00004FFB" w:rsidRDefault="000E78DD" w:rsidP="002C3EC8">
            <w:pPr>
              <w:pStyle w:val="afe"/>
            </w:pPr>
            <w:r w:rsidRPr="00004FFB">
              <w:t>243,33</w:t>
            </w:r>
          </w:p>
        </w:tc>
        <w:tc>
          <w:tcPr>
            <w:tcW w:w="2040" w:type="dxa"/>
          </w:tcPr>
          <w:p w:rsidR="00B935EA" w:rsidRPr="00004FFB" w:rsidRDefault="000E78DD" w:rsidP="002C3EC8">
            <w:pPr>
              <w:pStyle w:val="afe"/>
            </w:pPr>
            <w:r w:rsidRPr="00004FFB">
              <w:t>243,33</w:t>
            </w:r>
          </w:p>
        </w:tc>
      </w:tr>
      <w:tr w:rsidR="00B935EA" w:rsidRPr="00004FFB">
        <w:trPr>
          <w:trHeight w:val="583"/>
        </w:trPr>
        <w:tc>
          <w:tcPr>
            <w:tcW w:w="4308" w:type="dxa"/>
          </w:tcPr>
          <w:p w:rsidR="00B935EA" w:rsidRPr="00004FFB" w:rsidRDefault="00B935EA" w:rsidP="002C3EC8">
            <w:pPr>
              <w:pStyle w:val="afe"/>
            </w:pPr>
            <w:r w:rsidRPr="00004FFB">
              <w:t>11</w:t>
            </w:r>
            <w:r w:rsidR="00004FFB" w:rsidRPr="00004FFB">
              <w:t xml:space="preserve">. </w:t>
            </w:r>
            <w:r w:rsidRPr="00004FFB">
              <w:t>Общее сальдо потока</w:t>
            </w:r>
            <w:r w:rsidR="00004FFB">
              <w:t xml:space="preserve"> (</w:t>
            </w:r>
            <w:r w:rsidRPr="00004FFB">
              <w:t>сумма показателей пунктов 7 и 10</w:t>
            </w:r>
            <w:r w:rsidR="00004FFB" w:rsidRPr="00004FFB">
              <w:t xml:space="preserve">) </w:t>
            </w:r>
          </w:p>
        </w:tc>
        <w:tc>
          <w:tcPr>
            <w:tcW w:w="1670" w:type="dxa"/>
          </w:tcPr>
          <w:p w:rsidR="00B935EA" w:rsidRPr="00004FFB" w:rsidRDefault="005476D1" w:rsidP="002C3EC8">
            <w:pPr>
              <w:pStyle w:val="afe"/>
            </w:pPr>
            <w:r w:rsidRPr="00004FFB">
              <w:t>21685,11</w:t>
            </w:r>
          </w:p>
        </w:tc>
        <w:tc>
          <w:tcPr>
            <w:tcW w:w="2160" w:type="dxa"/>
          </w:tcPr>
          <w:p w:rsidR="00B935EA" w:rsidRPr="00004FFB" w:rsidRDefault="000E78DD" w:rsidP="002C3EC8">
            <w:pPr>
              <w:pStyle w:val="afe"/>
            </w:pPr>
            <w:r w:rsidRPr="00004FFB">
              <w:t>12909,69</w:t>
            </w:r>
          </w:p>
        </w:tc>
        <w:tc>
          <w:tcPr>
            <w:tcW w:w="2040" w:type="dxa"/>
          </w:tcPr>
          <w:p w:rsidR="00B935EA" w:rsidRPr="00004FFB" w:rsidRDefault="005476D1" w:rsidP="002C3EC8">
            <w:pPr>
              <w:pStyle w:val="afe"/>
            </w:pPr>
            <w:r w:rsidRPr="00004FFB">
              <w:t>13517,42</w:t>
            </w:r>
          </w:p>
        </w:tc>
      </w:tr>
      <w:tr w:rsidR="00B935EA" w:rsidRPr="00004FFB">
        <w:trPr>
          <w:trHeight w:val="356"/>
        </w:trPr>
        <w:tc>
          <w:tcPr>
            <w:tcW w:w="4308" w:type="dxa"/>
          </w:tcPr>
          <w:p w:rsidR="00B935EA" w:rsidRPr="00004FFB" w:rsidRDefault="00B935EA" w:rsidP="002C3EC8">
            <w:pPr>
              <w:pStyle w:val="afe"/>
            </w:pPr>
            <w:r w:rsidRPr="00004FFB">
              <w:rPr>
                <w:b/>
                <w:bCs/>
              </w:rPr>
              <w:t>Сальдо потока нарастающим итогом</w:t>
            </w:r>
          </w:p>
        </w:tc>
        <w:tc>
          <w:tcPr>
            <w:tcW w:w="1670" w:type="dxa"/>
          </w:tcPr>
          <w:p w:rsidR="00B935EA" w:rsidRPr="00004FFB" w:rsidRDefault="005476D1" w:rsidP="002C3EC8">
            <w:pPr>
              <w:pStyle w:val="afe"/>
            </w:pPr>
            <w:r w:rsidRPr="00004FFB">
              <w:t>21685,11</w:t>
            </w:r>
          </w:p>
        </w:tc>
        <w:tc>
          <w:tcPr>
            <w:tcW w:w="2160" w:type="dxa"/>
          </w:tcPr>
          <w:p w:rsidR="00B935EA" w:rsidRPr="00004FFB" w:rsidRDefault="005476D1" w:rsidP="002C3EC8">
            <w:pPr>
              <w:pStyle w:val="afe"/>
            </w:pPr>
            <w:r w:rsidRPr="00004FFB">
              <w:t>34594,8</w:t>
            </w:r>
          </w:p>
        </w:tc>
        <w:tc>
          <w:tcPr>
            <w:tcW w:w="2040" w:type="dxa"/>
          </w:tcPr>
          <w:p w:rsidR="00B935EA" w:rsidRPr="00004FFB" w:rsidRDefault="005476D1" w:rsidP="002C3EC8">
            <w:pPr>
              <w:pStyle w:val="afe"/>
            </w:pPr>
            <w:r w:rsidRPr="00004FFB">
              <w:t>48112,22</w:t>
            </w:r>
          </w:p>
        </w:tc>
      </w:tr>
    </w:tbl>
    <w:p w:rsidR="002C3EC8" w:rsidRDefault="002C3EC8" w:rsidP="00004FFB">
      <w:pPr>
        <w:rPr>
          <w:snapToGrid w:val="0"/>
          <w:color w:val="000000"/>
        </w:rPr>
      </w:pPr>
    </w:p>
    <w:p w:rsidR="00E75AE1" w:rsidRPr="00004FFB" w:rsidRDefault="00B73C4E" w:rsidP="00004FFB">
      <w:pPr>
        <w:rPr>
          <w:snapToGrid w:val="0"/>
          <w:color w:val="000000"/>
        </w:rPr>
      </w:pPr>
      <w:r w:rsidRPr="00004FFB">
        <w:rPr>
          <w:snapToGrid w:val="0"/>
          <w:position w:val="-32"/>
        </w:rPr>
        <w:object w:dxaOrig="2000" w:dyaOrig="700">
          <v:shape id="_x0000_i1031" type="#_x0000_t75" style="width:99.75pt;height:35.25pt" o:ole="">
            <v:imagedata r:id="rId17" o:title=""/>
          </v:shape>
          <o:OLEObject Type="Embed" ProgID="Unknown" ShapeID="_x0000_i1031" DrawAspect="Content" ObjectID="_1454563756" r:id="rId18"/>
        </w:object>
      </w:r>
      <w:r w:rsidR="00004FFB" w:rsidRPr="00004FFB">
        <w:rPr>
          <w:snapToGrid w:val="0"/>
          <w:color w:val="000000"/>
        </w:rPr>
        <w:t xml:space="preserve">; </w:t>
      </w:r>
      <w:r w:rsidRPr="00004FFB">
        <w:rPr>
          <w:snapToGrid w:val="0"/>
          <w:position w:val="-32"/>
        </w:rPr>
        <w:object w:dxaOrig="5260" w:dyaOrig="700">
          <v:shape id="_x0000_i1032" type="#_x0000_t75" style="width:263.25pt;height:35.25pt" o:ole="">
            <v:imagedata r:id="rId19" o:title=""/>
          </v:shape>
          <o:OLEObject Type="Embed" ProgID="Unknown" ShapeID="_x0000_i1032" DrawAspect="Content" ObjectID="_1454563757" r:id="rId20"/>
        </w:object>
      </w:r>
      <w:r w:rsidR="005476D1" w:rsidRPr="00004FFB">
        <w:rPr>
          <w:snapToGrid w:val="0"/>
          <w:color w:val="000000"/>
        </w:rPr>
        <w:t>шт</w:t>
      </w:r>
    </w:p>
    <w:p w:rsidR="002C3EC8" w:rsidRDefault="002C3EC8" w:rsidP="00004FFB">
      <w:pPr>
        <w:rPr>
          <w:snapToGrid w:val="0"/>
          <w:color w:val="000000"/>
        </w:rPr>
      </w:pPr>
    </w:p>
    <w:p w:rsidR="00004FFB" w:rsidRDefault="00001084" w:rsidP="00004FFB">
      <w:pPr>
        <w:rPr>
          <w:snapToGrid w:val="0"/>
          <w:color w:val="000000"/>
        </w:rPr>
      </w:pPr>
      <w:r w:rsidRPr="00004FFB">
        <w:rPr>
          <w:snapToGrid w:val="0"/>
          <w:color w:val="000000"/>
        </w:rPr>
        <w:t>Приведенные в данном разделе расчеты и показатели деятельности дают основание полагать, что предприятие освоит новый вид технологии в запланированные сроки и обеспечит своевременный возврат кредитных средств</w:t>
      </w:r>
      <w:r w:rsidR="00004FFB" w:rsidRPr="00004FFB">
        <w:rPr>
          <w:snapToGrid w:val="0"/>
          <w:color w:val="000000"/>
        </w:rPr>
        <w:t>.</w:t>
      </w:r>
    </w:p>
    <w:p w:rsidR="00004FFB" w:rsidRPr="00004FFB" w:rsidRDefault="000516FD" w:rsidP="002C3EC8">
      <w:pPr>
        <w:pStyle w:val="2"/>
      </w:pPr>
      <w:r w:rsidRPr="00004FFB">
        <w:rPr>
          <w:snapToGrid w:val="0"/>
        </w:rPr>
        <w:br w:type="page"/>
      </w:r>
      <w:bookmarkStart w:id="15" w:name="_Toc247032544"/>
      <w:r w:rsidR="00001084" w:rsidRPr="00004FFB">
        <w:t>Заключение</w:t>
      </w:r>
      <w:bookmarkEnd w:id="15"/>
    </w:p>
    <w:p w:rsidR="002C3EC8" w:rsidRDefault="002C3EC8" w:rsidP="00004FFB"/>
    <w:p w:rsidR="00004FFB" w:rsidRDefault="000516FD" w:rsidP="00004FFB">
      <w:r w:rsidRPr="00004FFB">
        <w:t xml:space="preserve">Составление бизнес-плана </w:t>
      </w:r>
      <w:r w:rsidR="00004FFB">
        <w:t>-</w:t>
      </w:r>
      <w:r w:rsidRPr="00004FFB">
        <w:t xml:space="preserve"> очень трудоемкое и ответственное дело</w:t>
      </w:r>
      <w:r w:rsidR="00004FFB" w:rsidRPr="00004FFB">
        <w:t xml:space="preserve">. </w:t>
      </w:r>
      <w:r w:rsidRPr="00004FFB">
        <w:t>Необходимость соблюдения взаимосвязи между разделами, которые очевидны даже при кратком ознакомлении с разделами, ставят перед предприятием проблему выбора тех, кто должен составлять этот документ</w:t>
      </w:r>
      <w:r w:rsidR="00004FFB" w:rsidRPr="00004FFB">
        <w:t>.</w:t>
      </w:r>
    </w:p>
    <w:p w:rsidR="00004FFB" w:rsidRDefault="000516FD" w:rsidP="00004FFB">
      <w:r w:rsidRPr="00004FFB">
        <w:t>В рыночной экономике фирма не сможет добиться стабильного успеха, если не будет четко и эффективно планировать деятельность, постоянно собирать и аккумулировать информацию как о состоянии целевых рынков, положении на них конкурентов, так и о собственных перспективах и возможностях</w:t>
      </w:r>
      <w:r w:rsidR="00004FFB" w:rsidRPr="00004FFB">
        <w:t>.</w:t>
      </w:r>
    </w:p>
    <w:p w:rsidR="00004FFB" w:rsidRDefault="000516FD" w:rsidP="00004FFB">
      <w:r w:rsidRPr="00004FFB">
        <w:t>Таким образом, бизнес-план является не только внутренним документом фирмы, но и может быть использован для привлечения инвесторов</w:t>
      </w:r>
      <w:r w:rsidR="00004FFB" w:rsidRPr="00004FFB">
        <w:t xml:space="preserve">. </w:t>
      </w:r>
      <w:r w:rsidRPr="00004FFB">
        <w:t>Перед тем, как рискнуть некоторым капиталом, инвесторы должны быть уверенны в тщательности проработки проекта и осведомлены о его эффективности</w:t>
      </w:r>
      <w:r w:rsidR="00004FFB" w:rsidRPr="00004FFB">
        <w:t xml:space="preserve">. </w:t>
      </w:r>
      <w:r w:rsidRPr="00004FFB">
        <w:t>Предполагается, что бизнес-план хорошо подготовлен и изложен для восприятия потенциальных инвесторов</w:t>
      </w:r>
      <w:r w:rsidR="00004FFB" w:rsidRPr="00004FFB">
        <w:t>.</w:t>
      </w:r>
    </w:p>
    <w:p w:rsidR="00004FFB" w:rsidRDefault="00001084" w:rsidP="00004FFB">
      <w:pPr>
        <w:rPr>
          <w:snapToGrid w:val="0"/>
        </w:rPr>
      </w:pPr>
      <w:r w:rsidRPr="00004FFB">
        <w:rPr>
          <w:snapToGrid w:val="0"/>
        </w:rPr>
        <w:t>Данный бизнес-план разработан с целью обоснования своевременности и полноты возврата кредитных средств и платежей по кредиту за счет накопления чистой прибыли предприятия от реализации своей продукции пропорционально наращиванию мощности производства по месяцам инвестиционного периода</w:t>
      </w:r>
      <w:r w:rsidR="00004FFB" w:rsidRPr="00004FFB">
        <w:rPr>
          <w:snapToGrid w:val="0"/>
        </w:rPr>
        <w:t>.</w:t>
      </w:r>
    </w:p>
    <w:p w:rsidR="00004FFB" w:rsidRDefault="00001084" w:rsidP="00004FFB">
      <w:pPr>
        <w:rPr>
          <w:snapToGrid w:val="0"/>
        </w:rPr>
      </w:pPr>
      <w:r w:rsidRPr="00004FFB">
        <w:rPr>
          <w:snapToGrid w:val="0"/>
        </w:rPr>
        <w:t>Позитивным фактором для кредитора является двукратное превышение суммы собственных вложений инициатора проекта над заемными средствами, а также высокая устойчивость проекта</w:t>
      </w:r>
      <w:r w:rsidR="00004FFB" w:rsidRPr="00004FFB">
        <w:rPr>
          <w:snapToGrid w:val="0"/>
        </w:rPr>
        <w:t>.</w:t>
      </w:r>
    </w:p>
    <w:p w:rsidR="00004FFB" w:rsidRDefault="00001084" w:rsidP="00004FFB">
      <w:pPr>
        <w:rPr>
          <w:snapToGrid w:val="0"/>
        </w:rPr>
      </w:pPr>
      <w:r w:rsidRPr="00004FFB">
        <w:rPr>
          <w:snapToGrid w:val="0"/>
        </w:rPr>
        <w:t>При прочих равных условиях и факторах рыночного риска, прогнозируемая рентабельность проекта достаточна для накопления необходимой массы прибыли в сжатые инвестиционные сроки, своевременного расчета с банком и образования необходимого фонда развития и потребления фирмы на конец инвестиционного периода</w:t>
      </w:r>
      <w:r w:rsidR="00004FFB" w:rsidRPr="00004FFB">
        <w:rPr>
          <w:snapToGrid w:val="0"/>
        </w:rPr>
        <w:t>.</w:t>
      </w:r>
    </w:p>
    <w:p w:rsidR="00004FFB" w:rsidRDefault="00001084" w:rsidP="00004FFB">
      <w:pPr>
        <w:rPr>
          <w:snapToGrid w:val="0"/>
        </w:rPr>
      </w:pPr>
      <w:r w:rsidRPr="00004FFB">
        <w:rPr>
          <w:snapToGrid w:val="0"/>
        </w:rPr>
        <w:t>Вышеприведенные экономические и финансовые характеристики проекта служат гарантом социальной защищенности граждан, размещенных на вновь образуемых рабочих местах ЗАО</w:t>
      </w:r>
      <w:r w:rsidR="00004FFB">
        <w:rPr>
          <w:snapToGrid w:val="0"/>
        </w:rPr>
        <w:t xml:space="preserve"> "</w:t>
      </w:r>
      <w:r w:rsidRPr="00004FFB">
        <w:rPr>
          <w:snapToGrid w:val="0"/>
        </w:rPr>
        <w:t>Воронеж-Полимер</w:t>
      </w:r>
      <w:r w:rsidR="00004FFB">
        <w:rPr>
          <w:snapToGrid w:val="0"/>
        </w:rPr>
        <w:t>".</w:t>
      </w:r>
    </w:p>
    <w:p w:rsidR="00004FFB" w:rsidRDefault="002C3EC8" w:rsidP="002C3EC8">
      <w:pPr>
        <w:pStyle w:val="2"/>
      </w:pPr>
      <w:r>
        <w:br w:type="page"/>
      </w:r>
      <w:bookmarkStart w:id="16" w:name="_Toc247032545"/>
      <w:r w:rsidR="00AA04FE" w:rsidRPr="00004FFB">
        <w:t>Список литературы</w:t>
      </w:r>
      <w:bookmarkEnd w:id="16"/>
    </w:p>
    <w:p w:rsidR="002C3EC8" w:rsidRPr="002C3EC8" w:rsidRDefault="002C3EC8" w:rsidP="002C3EC8"/>
    <w:p w:rsidR="00AA04FE" w:rsidRPr="00004FFB" w:rsidRDefault="00AA04FE" w:rsidP="002C3EC8">
      <w:pPr>
        <w:ind w:firstLine="0"/>
        <w:rPr>
          <w:snapToGrid w:val="0"/>
        </w:rPr>
      </w:pPr>
      <w:r w:rsidRPr="00004FFB">
        <w:rPr>
          <w:snapToGrid w:val="0"/>
        </w:rPr>
        <w:t>1</w:t>
      </w:r>
      <w:r w:rsidR="002C3EC8">
        <w:rPr>
          <w:snapToGrid w:val="0"/>
        </w:rPr>
        <w:t>.</w:t>
      </w:r>
      <w:r w:rsidRPr="00004FFB">
        <w:rPr>
          <w:snapToGrid w:val="0"/>
        </w:rPr>
        <w:t xml:space="preserve"> Э</w:t>
      </w:r>
      <w:r w:rsidR="00004FFB">
        <w:rPr>
          <w:snapToGrid w:val="0"/>
        </w:rPr>
        <w:t xml:space="preserve">.А. </w:t>
      </w:r>
      <w:r w:rsidRPr="00004FFB">
        <w:rPr>
          <w:snapToGrid w:val="0"/>
        </w:rPr>
        <w:t>Уткин, А</w:t>
      </w:r>
      <w:r w:rsidR="00004FFB">
        <w:rPr>
          <w:snapToGrid w:val="0"/>
        </w:rPr>
        <w:t xml:space="preserve">.И. </w:t>
      </w:r>
      <w:r w:rsidRPr="00004FFB">
        <w:rPr>
          <w:snapToGrid w:val="0"/>
        </w:rPr>
        <w:t>Кочеткова</w:t>
      </w:r>
      <w:r w:rsidR="00004FFB">
        <w:rPr>
          <w:snapToGrid w:val="0"/>
        </w:rPr>
        <w:t xml:space="preserve"> "</w:t>
      </w:r>
      <w:r w:rsidRPr="00004FFB">
        <w:rPr>
          <w:snapToGrid w:val="0"/>
        </w:rPr>
        <w:t>Бизнес-план</w:t>
      </w:r>
      <w:r w:rsidR="00004FFB">
        <w:rPr>
          <w:snapToGrid w:val="0"/>
        </w:rPr>
        <w:t xml:space="preserve">" </w:t>
      </w:r>
      <w:r w:rsidRPr="00004FFB">
        <w:t>М</w:t>
      </w:r>
      <w:r w:rsidR="00004FFB">
        <w:t>.: "</w:t>
      </w:r>
      <w:r w:rsidRPr="00004FFB">
        <w:t>Финансы и статистика</w:t>
      </w:r>
      <w:r w:rsidR="00004FFB">
        <w:t xml:space="preserve">", </w:t>
      </w:r>
      <w:r w:rsidRPr="00004FFB">
        <w:t>2002</w:t>
      </w:r>
      <w:r w:rsidR="002C3EC8">
        <w:t>.</w:t>
      </w:r>
    </w:p>
    <w:p w:rsidR="00AA04FE" w:rsidRPr="00004FFB" w:rsidRDefault="00AA04FE" w:rsidP="002C3EC8">
      <w:pPr>
        <w:ind w:firstLine="0"/>
        <w:rPr>
          <w:snapToGrid w:val="0"/>
        </w:rPr>
      </w:pPr>
      <w:r w:rsidRPr="00004FFB">
        <w:rPr>
          <w:snapToGrid w:val="0"/>
        </w:rPr>
        <w:t>2</w:t>
      </w:r>
      <w:r w:rsidR="002C3EC8">
        <w:rPr>
          <w:snapToGrid w:val="0"/>
        </w:rPr>
        <w:t>.</w:t>
      </w:r>
      <w:r w:rsidRPr="00004FFB">
        <w:rPr>
          <w:snapToGrid w:val="0"/>
        </w:rPr>
        <w:t xml:space="preserve"> И</w:t>
      </w:r>
      <w:r w:rsidR="00004FFB">
        <w:rPr>
          <w:snapToGrid w:val="0"/>
        </w:rPr>
        <w:t xml:space="preserve">.Б. </w:t>
      </w:r>
      <w:r w:rsidRPr="00004FFB">
        <w:rPr>
          <w:snapToGrid w:val="0"/>
        </w:rPr>
        <w:t>Жаров</w:t>
      </w:r>
      <w:r w:rsidR="00004FFB">
        <w:rPr>
          <w:snapToGrid w:val="0"/>
        </w:rPr>
        <w:t xml:space="preserve"> "</w:t>
      </w:r>
      <w:r w:rsidRPr="00004FFB">
        <w:rPr>
          <w:snapToGrid w:val="0"/>
        </w:rPr>
        <w:t>Бизнес-план и средства его создания</w:t>
      </w:r>
      <w:r w:rsidR="00004FFB">
        <w:rPr>
          <w:snapToGrid w:val="0"/>
        </w:rPr>
        <w:t xml:space="preserve">" </w:t>
      </w:r>
      <w:r w:rsidRPr="00004FFB">
        <w:t>М</w:t>
      </w:r>
      <w:r w:rsidR="00004FFB">
        <w:t>.:</w:t>
      </w:r>
      <w:r w:rsidR="00004FFB" w:rsidRPr="00004FFB">
        <w:t xml:space="preserve"> </w:t>
      </w:r>
      <w:r w:rsidRPr="00004FFB">
        <w:t>Изд-во ЦИПККАП, 2001</w:t>
      </w:r>
      <w:r w:rsidR="002C3EC8">
        <w:t>.</w:t>
      </w:r>
    </w:p>
    <w:p w:rsidR="00004FFB" w:rsidRDefault="00AA04FE" w:rsidP="002C3EC8">
      <w:pPr>
        <w:ind w:firstLine="0"/>
        <w:rPr>
          <w:snapToGrid w:val="0"/>
        </w:rPr>
      </w:pPr>
      <w:r w:rsidRPr="00004FFB">
        <w:rPr>
          <w:snapToGrid w:val="0"/>
        </w:rPr>
        <w:t>3</w:t>
      </w:r>
      <w:r w:rsidR="002C3EC8">
        <w:rPr>
          <w:snapToGrid w:val="0"/>
        </w:rPr>
        <w:t>.</w:t>
      </w:r>
      <w:r w:rsidRPr="00004FFB">
        <w:rPr>
          <w:snapToGrid w:val="0"/>
        </w:rPr>
        <w:t xml:space="preserve"> А</w:t>
      </w:r>
      <w:r w:rsidR="00004FFB">
        <w:rPr>
          <w:snapToGrid w:val="0"/>
        </w:rPr>
        <w:t xml:space="preserve">.А. </w:t>
      </w:r>
      <w:r w:rsidRPr="00004FFB">
        <w:rPr>
          <w:snapToGrid w:val="0"/>
        </w:rPr>
        <w:t>Сергеев</w:t>
      </w:r>
      <w:r w:rsidR="00004FFB">
        <w:rPr>
          <w:snapToGrid w:val="0"/>
        </w:rPr>
        <w:t xml:space="preserve"> "</w:t>
      </w:r>
      <w:r w:rsidRPr="00004FFB">
        <w:rPr>
          <w:snapToGrid w:val="0"/>
        </w:rPr>
        <w:t>Исходные этапы разработки бизнес-плана</w:t>
      </w:r>
      <w:r w:rsidR="00004FFB">
        <w:rPr>
          <w:snapToGrid w:val="0"/>
        </w:rPr>
        <w:t xml:space="preserve">" </w:t>
      </w:r>
      <w:r w:rsidRPr="00004FFB">
        <w:rPr>
          <w:snapToGrid w:val="0"/>
        </w:rPr>
        <w:t>ж</w:t>
      </w:r>
      <w:r w:rsidR="00004FFB" w:rsidRPr="00004FFB">
        <w:rPr>
          <w:snapToGrid w:val="0"/>
        </w:rPr>
        <w:t>.</w:t>
      </w:r>
      <w:r w:rsidR="00004FFB">
        <w:rPr>
          <w:snapToGrid w:val="0"/>
        </w:rPr>
        <w:t xml:space="preserve"> "</w:t>
      </w:r>
      <w:r w:rsidRPr="00004FFB">
        <w:rPr>
          <w:snapToGrid w:val="0"/>
        </w:rPr>
        <w:t>Деловая информация</w:t>
      </w:r>
      <w:r w:rsidR="00004FFB">
        <w:rPr>
          <w:snapToGrid w:val="0"/>
        </w:rPr>
        <w:t xml:space="preserve">" </w:t>
      </w:r>
      <w:r w:rsidRPr="00004FFB">
        <w:rPr>
          <w:snapToGrid w:val="0"/>
        </w:rPr>
        <w:t>№5 2001</w:t>
      </w:r>
      <w:r w:rsidR="002C3EC8">
        <w:rPr>
          <w:snapToGrid w:val="0"/>
        </w:rPr>
        <w:t>.</w:t>
      </w:r>
    </w:p>
    <w:p w:rsidR="00004FFB" w:rsidRPr="00D05EF8" w:rsidRDefault="00AA04FE" w:rsidP="002C3EC8">
      <w:pPr>
        <w:ind w:firstLine="0"/>
        <w:rPr>
          <w:snapToGrid w:val="0"/>
          <w:lang w:val="en-US"/>
        </w:rPr>
      </w:pPr>
      <w:r w:rsidRPr="00D05EF8">
        <w:rPr>
          <w:snapToGrid w:val="0"/>
          <w:lang w:val="en-US"/>
        </w:rPr>
        <w:t>4</w:t>
      </w:r>
      <w:r w:rsidR="002C3EC8" w:rsidRPr="002C3EC8">
        <w:rPr>
          <w:snapToGrid w:val="0"/>
          <w:lang w:val="en-US"/>
        </w:rPr>
        <w:t>.</w:t>
      </w:r>
      <w:r w:rsidRPr="00D05EF8">
        <w:rPr>
          <w:snapToGrid w:val="0"/>
          <w:lang w:val="en-US"/>
        </w:rPr>
        <w:t xml:space="preserve"> </w:t>
      </w:r>
      <w:hyperlink r:id="rId21" w:history="1">
        <w:r w:rsidR="00004FFB" w:rsidRPr="00D05EF8">
          <w:rPr>
            <w:snapToGrid w:val="0"/>
            <w:lang w:val="en-US"/>
          </w:rPr>
          <w:t>www.</w:t>
        </w:r>
        <w:r w:rsidRPr="00D05EF8">
          <w:rPr>
            <w:snapToGrid w:val="0"/>
            <w:lang w:val="en-US"/>
          </w:rPr>
          <w:t>businesplan</w:t>
        </w:r>
        <w:r w:rsidR="00004FFB" w:rsidRPr="00D05EF8">
          <w:rPr>
            <w:snapToGrid w:val="0"/>
            <w:lang w:val="en-US"/>
          </w:rPr>
          <w:t xml:space="preserve">. </w:t>
        </w:r>
        <w:r w:rsidRPr="00D05EF8">
          <w:rPr>
            <w:snapToGrid w:val="0"/>
            <w:lang w:val="en-US"/>
          </w:rPr>
          <w:t>narod</w:t>
        </w:r>
        <w:r w:rsidR="00004FFB" w:rsidRPr="00D05EF8">
          <w:rPr>
            <w:snapToGrid w:val="0"/>
            <w:lang w:val="en-US"/>
          </w:rPr>
          <w:t>.ru</w:t>
        </w:r>
      </w:hyperlink>
      <w:r w:rsidR="002C3EC8" w:rsidRPr="00EC6062">
        <w:rPr>
          <w:snapToGrid w:val="0"/>
          <w:lang w:val="en-US"/>
        </w:rPr>
        <w:t>.</w:t>
      </w:r>
    </w:p>
    <w:p w:rsidR="00004FFB" w:rsidRPr="00D05EF8" w:rsidRDefault="00AA04FE" w:rsidP="002C3EC8">
      <w:pPr>
        <w:ind w:firstLine="0"/>
        <w:rPr>
          <w:snapToGrid w:val="0"/>
          <w:lang w:val="en-US"/>
        </w:rPr>
      </w:pPr>
      <w:r w:rsidRPr="00D05EF8">
        <w:rPr>
          <w:snapToGrid w:val="0"/>
          <w:lang w:val="en-US"/>
        </w:rPr>
        <w:t>5</w:t>
      </w:r>
      <w:r w:rsidR="002C3EC8" w:rsidRPr="002C3EC8">
        <w:rPr>
          <w:snapToGrid w:val="0"/>
          <w:lang w:val="en-US"/>
        </w:rPr>
        <w:t>.</w:t>
      </w:r>
      <w:r w:rsidRPr="00D05EF8">
        <w:rPr>
          <w:snapToGrid w:val="0"/>
          <w:lang w:val="en-US"/>
        </w:rPr>
        <w:t xml:space="preserve"> </w:t>
      </w:r>
      <w:hyperlink r:id="rId22" w:history="1">
        <w:r w:rsidR="00004FFB" w:rsidRPr="00D05EF8">
          <w:rPr>
            <w:snapToGrid w:val="0"/>
            <w:lang w:val="en-US"/>
          </w:rPr>
          <w:t>www.</w:t>
        </w:r>
        <w:r w:rsidRPr="00D05EF8">
          <w:rPr>
            <w:snapToGrid w:val="0"/>
            <w:lang w:val="en-US"/>
          </w:rPr>
          <w:t>delovoy</w:t>
        </w:r>
        <w:r w:rsidR="00004FFB" w:rsidRPr="00D05EF8">
          <w:rPr>
            <w:snapToGrid w:val="0"/>
            <w:lang w:val="en-US"/>
          </w:rPr>
          <w:t xml:space="preserve">. </w:t>
        </w:r>
        <w:r w:rsidRPr="00D05EF8">
          <w:rPr>
            <w:snapToGrid w:val="0"/>
            <w:lang w:val="en-US"/>
          </w:rPr>
          <w:t>spb</w:t>
        </w:r>
        <w:r w:rsidR="00004FFB" w:rsidRPr="00D05EF8">
          <w:rPr>
            <w:snapToGrid w:val="0"/>
            <w:lang w:val="en-US"/>
          </w:rPr>
          <w:t>.ru</w:t>
        </w:r>
      </w:hyperlink>
      <w:r w:rsidR="002C3EC8" w:rsidRPr="00EC6062">
        <w:rPr>
          <w:snapToGrid w:val="0"/>
          <w:lang w:val="en-US"/>
        </w:rPr>
        <w:t>.</w:t>
      </w:r>
    </w:p>
    <w:p w:rsidR="00004FFB" w:rsidRPr="00EC6062" w:rsidRDefault="00AA04FE" w:rsidP="002C3EC8">
      <w:pPr>
        <w:ind w:firstLine="0"/>
        <w:rPr>
          <w:snapToGrid w:val="0"/>
          <w:lang w:val="en-US"/>
        </w:rPr>
      </w:pPr>
      <w:r w:rsidRPr="00EC6062">
        <w:rPr>
          <w:snapToGrid w:val="0"/>
          <w:lang w:val="en-US"/>
        </w:rPr>
        <w:t>6</w:t>
      </w:r>
      <w:r w:rsidR="002C3EC8" w:rsidRPr="00EC6062">
        <w:rPr>
          <w:snapToGrid w:val="0"/>
          <w:lang w:val="en-US"/>
        </w:rPr>
        <w:t>.</w:t>
      </w:r>
      <w:r w:rsidRPr="00EC6062">
        <w:rPr>
          <w:snapToGrid w:val="0"/>
          <w:lang w:val="en-US"/>
        </w:rPr>
        <w:t xml:space="preserve"> </w:t>
      </w:r>
      <w:hyperlink r:id="rId23" w:history="1">
        <w:r w:rsidR="00004FFB" w:rsidRPr="00D05EF8">
          <w:rPr>
            <w:snapToGrid w:val="0"/>
            <w:lang w:val="en-US"/>
          </w:rPr>
          <w:t>www</w:t>
        </w:r>
        <w:r w:rsidR="00004FFB" w:rsidRPr="00EC6062">
          <w:rPr>
            <w:snapToGrid w:val="0"/>
            <w:lang w:val="en-US"/>
          </w:rPr>
          <w:t>.</w:t>
        </w:r>
        <w:r w:rsidRPr="00D05EF8">
          <w:rPr>
            <w:snapToGrid w:val="0"/>
            <w:lang w:val="en-US"/>
          </w:rPr>
          <w:t>marketing</w:t>
        </w:r>
        <w:r w:rsidR="00004FFB" w:rsidRPr="00EC6062">
          <w:rPr>
            <w:snapToGrid w:val="0"/>
            <w:lang w:val="en-US"/>
          </w:rPr>
          <w:t xml:space="preserve">. </w:t>
        </w:r>
        <w:r w:rsidRPr="00D05EF8">
          <w:rPr>
            <w:snapToGrid w:val="0"/>
            <w:lang w:val="en-US"/>
          </w:rPr>
          <w:t>spb</w:t>
        </w:r>
        <w:r w:rsidR="00004FFB" w:rsidRPr="00EC6062">
          <w:rPr>
            <w:snapToGrid w:val="0"/>
            <w:lang w:val="en-US"/>
          </w:rPr>
          <w:t>.</w:t>
        </w:r>
        <w:r w:rsidR="00004FFB" w:rsidRPr="00D05EF8">
          <w:rPr>
            <w:snapToGrid w:val="0"/>
            <w:lang w:val="en-US"/>
          </w:rPr>
          <w:t>ru</w:t>
        </w:r>
      </w:hyperlink>
      <w:r w:rsidR="002C3EC8" w:rsidRPr="00EC6062">
        <w:rPr>
          <w:snapToGrid w:val="0"/>
          <w:lang w:val="en-US"/>
        </w:rPr>
        <w:t>.</w:t>
      </w:r>
    </w:p>
    <w:p w:rsidR="00004FFB" w:rsidRPr="00EC6062" w:rsidRDefault="00AA04FE" w:rsidP="002C3EC8">
      <w:pPr>
        <w:ind w:firstLine="0"/>
        <w:rPr>
          <w:snapToGrid w:val="0"/>
          <w:lang w:val="en-US"/>
        </w:rPr>
      </w:pPr>
      <w:r w:rsidRPr="00EC6062">
        <w:rPr>
          <w:snapToGrid w:val="0"/>
          <w:lang w:val="en-US"/>
        </w:rPr>
        <w:t>7</w:t>
      </w:r>
      <w:r w:rsidR="002C3EC8" w:rsidRPr="00EC6062">
        <w:rPr>
          <w:snapToGrid w:val="0"/>
          <w:lang w:val="en-US"/>
        </w:rPr>
        <w:t>.</w:t>
      </w:r>
      <w:r w:rsidRPr="00EC6062">
        <w:rPr>
          <w:snapToGrid w:val="0"/>
          <w:lang w:val="en-US"/>
        </w:rPr>
        <w:t xml:space="preserve"> </w:t>
      </w:r>
      <w:hyperlink r:id="rId24" w:history="1">
        <w:r w:rsidR="00004FFB" w:rsidRPr="00D05EF8">
          <w:rPr>
            <w:snapToGrid w:val="0"/>
            <w:lang w:val="en-US"/>
          </w:rPr>
          <w:t>www</w:t>
        </w:r>
        <w:r w:rsidR="00004FFB" w:rsidRPr="00EC6062">
          <w:rPr>
            <w:snapToGrid w:val="0"/>
            <w:lang w:val="en-US"/>
          </w:rPr>
          <w:t>.</w:t>
        </w:r>
        <w:r w:rsidRPr="00D05EF8">
          <w:rPr>
            <w:snapToGrid w:val="0"/>
            <w:lang w:val="en-US"/>
          </w:rPr>
          <w:t>i</w:t>
        </w:r>
        <w:r w:rsidRPr="00EC6062">
          <w:rPr>
            <w:snapToGrid w:val="0"/>
            <w:lang w:val="en-US"/>
          </w:rPr>
          <w:t>-</w:t>
        </w:r>
        <w:r w:rsidRPr="00D05EF8">
          <w:rPr>
            <w:snapToGrid w:val="0"/>
            <w:lang w:val="en-US"/>
          </w:rPr>
          <w:t>con</w:t>
        </w:r>
        <w:r w:rsidR="00004FFB" w:rsidRPr="00EC6062">
          <w:rPr>
            <w:snapToGrid w:val="0"/>
            <w:lang w:val="en-US"/>
          </w:rPr>
          <w:t>.</w:t>
        </w:r>
        <w:r w:rsidR="00004FFB" w:rsidRPr="00D05EF8">
          <w:rPr>
            <w:snapToGrid w:val="0"/>
            <w:lang w:val="en-US"/>
          </w:rPr>
          <w:t>ru</w:t>
        </w:r>
      </w:hyperlink>
      <w:r w:rsidR="002C3EC8" w:rsidRPr="00EC6062">
        <w:rPr>
          <w:snapToGrid w:val="0"/>
          <w:lang w:val="en-US"/>
        </w:rPr>
        <w:t>.</w:t>
      </w:r>
    </w:p>
    <w:p w:rsidR="00AA04FE" w:rsidRPr="00004FFB" w:rsidRDefault="00AA04FE" w:rsidP="002C3EC8">
      <w:pPr>
        <w:ind w:firstLine="0"/>
        <w:rPr>
          <w:snapToGrid w:val="0"/>
        </w:rPr>
      </w:pPr>
      <w:r w:rsidRPr="002C3EC8">
        <w:rPr>
          <w:snapToGrid w:val="0"/>
        </w:rPr>
        <w:t>8</w:t>
      </w:r>
      <w:r w:rsidR="002C3EC8">
        <w:rPr>
          <w:snapToGrid w:val="0"/>
        </w:rPr>
        <w:t>.</w:t>
      </w:r>
      <w:r w:rsidRPr="002C3EC8">
        <w:rPr>
          <w:snapToGrid w:val="0"/>
        </w:rPr>
        <w:t xml:space="preserve"> </w:t>
      </w:r>
      <w:r w:rsidRPr="00004FFB">
        <w:rPr>
          <w:snapToGrid w:val="0"/>
        </w:rPr>
        <w:t>Бухалков М</w:t>
      </w:r>
      <w:r w:rsidR="00004FFB">
        <w:rPr>
          <w:snapToGrid w:val="0"/>
        </w:rPr>
        <w:t>.И. "</w:t>
      </w:r>
      <w:r w:rsidRPr="00004FFB">
        <w:rPr>
          <w:snapToGrid w:val="0"/>
        </w:rPr>
        <w:t>Внутрифирменное планирование</w:t>
      </w:r>
      <w:r w:rsidR="00004FFB">
        <w:rPr>
          <w:snapToGrid w:val="0"/>
        </w:rPr>
        <w:t xml:space="preserve">" </w:t>
      </w:r>
      <w:r w:rsidRPr="00004FFB">
        <w:rPr>
          <w:snapToGrid w:val="0"/>
        </w:rPr>
        <w:t>Изд-во</w:t>
      </w:r>
      <w:r w:rsidR="00004FFB">
        <w:rPr>
          <w:snapToGrid w:val="0"/>
        </w:rPr>
        <w:t xml:space="preserve"> "</w:t>
      </w:r>
      <w:r w:rsidRPr="00004FFB">
        <w:rPr>
          <w:snapToGrid w:val="0"/>
        </w:rPr>
        <w:t>Инфра-М</w:t>
      </w:r>
      <w:r w:rsidR="00004FFB">
        <w:rPr>
          <w:snapToGrid w:val="0"/>
        </w:rPr>
        <w:t xml:space="preserve">" </w:t>
      </w:r>
      <w:r w:rsidRPr="00004FFB">
        <w:rPr>
          <w:snapToGrid w:val="0"/>
        </w:rPr>
        <w:t>2002</w:t>
      </w:r>
    </w:p>
    <w:p w:rsidR="00AA04FE" w:rsidRPr="00004FFB" w:rsidRDefault="00AA04FE" w:rsidP="002C3EC8">
      <w:pPr>
        <w:ind w:firstLine="0"/>
        <w:rPr>
          <w:snapToGrid w:val="0"/>
        </w:rPr>
      </w:pPr>
      <w:r w:rsidRPr="00004FFB">
        <w:rPr>
          <w:snapToGrid w:val="0"/>
        </w:rPr>
        <w:t>9</w:t>
      </w:r>
      <w:r w:rsidR="002C3EC8">
        <w:rPr>
          <w:snapToGrid w:val="0"/>
        </w:rPr>
        <w:t>.</w:t>
      </w:r>
      <w:r w:rsidRPr="00004FFB">
        <w:rPr>
          <w:snapToGrid w:val="0"/>
        </w:rPr>
        <w:t xml:space="preserve"> Н</w:t>
      </w:r>
      <w:r w:rsidR="00004FFB">
        <w:rPr>
          <w:snapToGrid w:val="0"/>
        </w:rPr>
        <w:t xml:space="preserve">.А. </w:t>
      </w:r>
      <w:r w:rsidRPr="00004FFB">
        <w:rPr>
          <w:snapToGrid w:val="0"/>
        </w:rPr>
        <w:t>Анисимова, М</w:t>
      </w:r>
      <w:r w:rsidR="00004FFB">
        <w:rPr>
          <w:snapToGrid w:val="0"/>
        </w:rPr>
        <w:t xml:space="preserve">.А. </w:t>
      </w:r>
      <w:r w:rsidRPr="00004FFB">
        <w:rPr>
          <w:snapToGrid w:val="0"/>
        </w:rPr>
        <w:t>Шибаева</w:t>
      </w:r>
      <w:r w:rsidR="00783948">
        <w:rPr>
          <w:snapToGrid w:val="0"/>
        </w:rPr>
        <w:t>.</w:t>
      </w:r>
      <w:r w:rsidRPr="00004FFB">
        <w:rPr>
          <w:snapToGrid w:val="0"/>
        </w:rPr>
        <w:t xml:space="preserve"> Мет</w:t>
      </w:r>
      <w:r w:rsidR="00004FFB" w:rsidRPr="00004FFB">
        <w:rPr>
          <w:snapToGrid w:val="0"/>
        </w:rPr>
        <w:t xml:space="preserve">. </w:t>
      </w:r>
      <w:r w:rsidRPr="00004FFB">
        <w:rPr>
          <w:snapToGrid w:val="0"/>
        </w:rPr>
        <w:t>указания</w:t>
      </w:r>
      <w:r w:rsidR="00004FFB">
        <w:rPr>
          <w:snapToGrid w:val="0"/>
        </w:rPr>
        <w:t xml:space="preserve"> "</w:t>
      </w:r>
      <w:r w:rsidRPr="00004FFB">
        <w:rPr>
          <w:snapToGrid w:val="0"/>
        </w:rPr>
        <w:t>БИЗНЕС-</w:t>
      </w:r>
      <w:r w:rsidR="00004FFB">
        <w:rPr>
          <w:snapToGrid w:val="0"/>
        </w:rPr>
        <w:t>План</w:t>
      </w:r>
      <w:r w:rsidR="00783948" w:rsidRPr="00004FFB">
        <w:rPr>
          <w:snapToGrid w:val="0"/>
        </w:rPr>
        <w:t>ирование</w:t>
      </w:r>
      <w:r w:rsidR="00004FFB">
        <w:rPr>
          <w:snapToGrid w:val="0"/>
        </w:rPr>
        <w:t xml:space="preserve">" </w:t>
      </w:r>
      <w:r w:rsidRPr="00004FFB">
        <w:rPr>
          <w:snapToGrid w:val="0"/>
        </w:rPr>
        <w:t>В</w:t>
      </w:r>
      <w:r w:rsidR="00004FFB">
        <w:rPr>
          <w:snapToGrid w:val="0"/>
        </w:rPr>
        <w:t>.:</w:t>
      </w:r>
      <w:r w:rsidR="00004FFB" w:rsidRPr="00004FFB">
        <w:rPr>
          <w:snapToGrid w:val="0"/>
        </w:rPr>
        <w:t xml:space="preserve"> </w:t>
      </w:r>
      <w:r w:rsidRPr="00004FFB">
        <w:rPr>
          <w:snapToGrid w:val="0"/>
        </w:rPr>
        <w:t>ГОУ ВПО ВГАСУ, 2005</w:t>
      </w:r>
      <w:r w:rsidR="002C3EC8">
        <w:rPr>
          <w:snapToGrid w:val="0"/>
        </w:rPr>
        <w:t>.</w:t>
      </w:r>
      <w:bookmarkStart w:id="17" w:name="_GoBack"/>
      <w:bookmarkEnd w:id="17"/>
    </w:p>
    <w:sectPr w:rsidR="00AA04FE" w:rsidRPr="00004FFB" w:rsidSect="00004FFB">
      <w:headerReference w:type="default" r:id="rId25"/>
      <w:footerReference w:type="default" r:id="rId26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062" w:rsidRDefault="00EC6062">
      <w:r>
        <w:separator/>
      </w:r>
    </w:p>
  </w:endnote>
  <w:endnote w:type="continuationSeparator" w:id="0">
    <w:p w:rsidR="00EC6062" w:rsidRDefault="00EC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062" w:rsidRDefault="00EC6062" w:rsidP="00C9067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062" w:rsidRDefault="00EC6062">
      <w:r>
        <w:separator/>
      </w:r>
    </w:p>
  </w:footnote>
  <w:footnote w:type="continuationSeparator" w:id="0">
    <w:p w:rsidR="00EC6062" w:rsidRDefault="00EC6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062" w:rsidRDefault="00EC6062" w:rsidP="00004FFB">
    <w:pPr>
      <w:pStyle w:val="af1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C507E">
      <w:rPr>
        <w:rStyle w:val="af2"/>
      </w:rPr>
      <w:t>39</w:t>
    </w:r>
    <w:r>
      <w:rPr>
        <w:rStyle w:val="af2"/>
      </w:rPr>
      <w:fldChar w:fldCharType="end"/>
    </w:r>
  </w:p>
  <w:p w:rsidR="00EC6062" w:rsidRDefault="00EC6062" w:rsidP="00004FFB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7772F5"/>
    <w:multiLevelType w:val="hybridMultilevel"/>
    <w:tmpl w:val="099037CC"/>
    <w:lvl w:ilvl="0" w:tplc="B9BAB322">
      <w:start w:val="1"/>
      <w:numFmt w:val="bullet"/>
      <w:lvlText w:val=""/>
      <w:lvlJc w:val="left"/>
      <w:pPr>
        <w:tabs>
          <w:tab w:val="num" w:pos="2509"/>
        </w:tabs>
        <w:ind w:left="2013" w:firstLine="136"/>
      </w:pPr>
      <w:rPr>
        <w:rFonts w:ascii="Symbol" w:hAnsi="Symbol" w:hint="default"/>
      </w:rPr>
    </w:lvl>
    <w:lvl w:ilvl="1" w:tplc="F0DCEE52">
      <w:start w:val="1"/>
      <w:numFmt w:val="bullet"/>
      <w:lvlText w:val=""/>
      <w:lvlJc w:val="left"/>
      <w:pPr>
        <w:tabs>
          <w:tab w:val="num" w:pos="1191"/>
        </w:tabs>
        <w:ind w:left="510" w:firstLine="341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/>
        <w:imprint w:val="0"/>
        <w:vanish w:val="0"/>
        <w:sz w:val="28"/>
        <w:vertAlign w:val="baseline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6726DA"/>
    <w:multiLevelType w:val="hybridMultilevel"/>
    <w:tmpl w:val="831AF7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1B2B777C"/>
    <w:multiLevelType w:val="hybridMultilevel"/>
    <w:tmpl w:val="37A2C18A"/>
    <w:lvl w:ilvl="0" w:tplc="652A86F4">
      <w:start w:val="1"/>
      <w:numFmt w:val="bullet"/>
      <w:lvlText w:val=""/>
      <w:lvlJc w:val="left"/>
      <w:pPr>
        <w:tabs>
          <w:tab w:val="num" w:pos="1730"/>
        </w:tabs>
        <w:ind w:left="709" w:firstLine="709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2B11A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A7453A3"/>
    <w:multiLevelType w:val="hybridMultilevel"/>
    <w:tmpl w:val="9726047A"/>
    <w:lvl w:ilvl="0" w:tplc="652A86F4">
      <w:start w:val="1"/>
      <w:numFmt w:val="bullet"/>
      <w:lvlText w:val=""/>
      <w:lvlJc w:val="left"/>
      <w:pPr>
        <w:tabs>
          <w:tab w:val="num" w:pos="1730"/>
        </w:tabs>
        <w:ind w:left="709" w:firstLine="709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A750DC5"/>
    <w:multiLevelType w:val="hybridMultilevel"/>
    <w:tmpl w:val="C8FC1E72"/>
    <w:lvl w:ilvl="0" w:tplc="652A86F4">
      <w:start w:val="1"/>
      <w:numFmt w:val="bullet"/>
      <w:lvlText w:val=""/>
      <w:lvlJc w:val="left"/>
      <w:pPr>
        <w:tabs>
          <w:tab w:val="num" w:pos="1730"/>
        </w:tabs>
        <w:ind w:left="709" w:firstLine="709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DD57C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A4035C"/>
    <w:multiLevelType w:val="hybridMultilevel"/>
    <w:tmpl w:val="041ABA44"/>
    <w:lvl w:ilvl="0" w:tplc="652A86F4">
      <w:start w:val="1"/>
      <w:numFmt w:val="bullet"/>
      <w:lvlText w:val=""/>
      <w:lvlJc w:val="left"/>
      <w:pPr>
        <w:tabs>
          <w:tab w:val="num" w:pos="1730"/>
        </w:tabs>
        <w:ind w:left="709" w:firstLine="709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6D246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BAC7222"/>
    <w:multiLevelType w:val="hybridMultilevel"/>
    <w:tmpl w:val="B34849EC"/>
    <w:lvl w:ilvl="0" w:tplc="E6527872">
      <w:start w:val="1"/>
      <w:numFmt w:val="decimal"/>
      <w:lvlText w:val="%1."/>
      <w:lvlJc w:val="left"/>
      <w:pPr>
        <w:tabs>
          <w:tab w:val="num" w:pos="443"/>
        </w:tabs>
        <w:ind w:left="443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1790CFF"/>
    <w:multiLevelType w:val="hybridMultilevel"/>
    <w:tmpl w:val="8F901B04"/>
    <w:lvl w:ilvl="0" w:tplc="A1F485EA">
      <w:start w:val="1"/>
      <w:numFmt w:val="decimal"/>
      <w:lvlText w:val="%1."/>
      <w:lvlJc w:val="left"/>
      <w:pPr>
        <w:tabs>
          <w:tab w:val="num" w:pos="1134"/>
        </w:tabs>
        <w:ind w:firstLine="851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8123DF"/>
    <w:multiLevelType w:val="hybridMultilevel"/>
    <w:tmpl w:val="D1181F62"/>
    <w:lvl w:ilvl="0" w:tplc="652A86F4">
      <w:start w:val="1"/>
      <w:numFmt w:val="bullet"/>
      <w:lvlText w:val=""/>
      <w:lvlJc w:val="left"/>
      <w:pPr>
        <w:tabs>
          <w:tab w:val="num" w:pos="1730"/>
        </w:tabs>
        <w:ind w:left="709" w:firstLine="709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A9E5728"/>
    <w:multiLevelType w:val="hybridMultilevel"/>
    <w:tmpl w:val="D39ED9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7C907F70"/>
    <w:multiLevelType w:val="hybridMultilevel"/>
    <w:tmpl w:val="6D586B4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18">
    <w:nsid w:val="7F106FCB"/>
    <w:multiLevelType w:val="hybridMultilevel"/>
    <w:tmpl w:val="23ACFC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3"/>
  </w:num>
  <w:num w:numId="6">
    <w:abstractNumId w:val="1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  <w:num w:numId="13">
    <w:abstractNumId w:val="16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ABE"/>
    <w:rsid w:val="00001084"/>
    <w:rsid w:val="00004FFB"/>
    <w:rsid w:val="00026C5A"/>
    <w:rsid w:val="0003610B"/>
    <w:rsid w:val="00047C30"/>
    <w:rsid w:val="000516FD"/>
    <w:rsid w:val="0005404C"/>
    <w:rsid w:val="00057ABE"/>
    <w:rsid w:val="000751DB"/>
    <w:rsid w:val="000B02E9"/>
    <w:rsid w:val="000B5F96"/>
    <w:rsid w:val="000C0F2A"/>
    <w:rsid w:val="000D48B0"/>
    <w:rsid w:val="000E78DD"/>
    <w:rsid w:val="00101D30"/>
    <w:rsid w:val="001129C2"/>
    <w:rsid w:val="00133F28"/>
    <w:rsid w:val="001370E5"/>
    <w:rsid w:val="001446F1"/>
    <w:rsid w:val="00171D4A"/>
    <w:rsid w:val="00195A0B"/>
    <w:rsid w:val="001A19F8"/>
    <w:rsid w:val="001A7A02"/>
    <w:rsid w:val="001C100F"/>
    <w:rsid w:val="001D3378"/>
    <w:rsid w:val="001D3988"/>
    <w:rsid w:val="00202B52"/>
    <w:rsid w:val="0020389B"/>
    <w:rsid w:val="00211154"/>
    <w:rsid w:val="00221040"/>
    <w:rsid w:val="00236DB9"/>
    <w:rsid w:val="00291C1E"/>
    <w:rsid w:val="00293731"/>
    <w:rsid w:val="00296613"/>
    <w:rsid w:val="002B0451"/>
    <w:rsid w:val="002B7FD0"/>
    <w:rsid w:val="002C2973"/>
    <w:rsid w:val="002C3EC8"/>
    <w:rsid w:val="002F14EF"/>
    <w:rsid w:val="003218E1"/>
    <w:rsid w:val="003335FA"/>
    <w:rsid w:val="0034081B"/>
    <w:rsid w:val="00340924"/>
    <w:rsid w:val="00345390"/>
    <w:rsid w:val="003519BC"/>
    <w:rsid w:val="00356453"/>
    <w:rsid w:val="003566EA"/>
    <w:rsid w:val="00365614"/>
    <w:rsid w:val="00386CC2"/>
    <w:rsid w:val="003A3CE3"/>
    <w:rsid w:val="003E49AE"/>
    <w:rsid w:val="003F0CDC"/>
    <w:rsid w:val="00401D48"/>
    <w:rsid w:val="00404737"/>
    <w:rsid w:val="0044548F"/>
    <w:rsid w:val="00487BCA"/>
    <w:rsid w:val="004A28FC"/>
    <w:rsid w:val="004A4517"/>
    <w:rsid w:val="004B7810"/>
    <w:rsid w:val="004C507E"/>
    <w:rsid w:val="004F29D5"/>
    <w:rsid w:val="00510F56"/>
    <w:rsid w:val="0051406E"/>
    <w:rsid w:val="00534899"/>
    <w:rsid w:val="00536999"/>
    <w:rsid w:val="005476D1"/>
    <w:rsid w:val="00554E54"/>
    <w:rsid w:val="005665F8"/>
    <w:rsid w:val="00566933"/>
    <w:rsid w:val="00587B8E"/>
    <w:rsid w:val="005A04FD"/>
    <w:rsid w:val="005B7B11"/>
    <w:rsid w:val="0060690E"/>
    <w:rsid w:val="006505EB"/>
    <w:rsid w:val="00677C37"/>
    <w:rsid w:val="006B1867"/>
    <w:rsid w:val="006B77AA"/>
    <w:rsid w:val="006C40AE"/>
    <w:rsid w:val="00703E30"/>
    <w:rsid w:val="0072071D"/>
    <w:rsid w:val="0072540D"/>
    <w:rsid w:val="00765E35"/>
    <w:rsid w:val="00783948"/>
    <w:rsid w:val="00790DE4"/>
    <w:rsid w:val="00794D36"/>
    <w:rsid w:val="007C5ABD"/>
    <w:rsid w:val="007D2F38"/>
    <w:rsid w:val="007F54C1"/>
    <w:rsid w:val="00822826"/>
    <w:rsid w:val="00841373"/>
    <w:rsid w:val="00866DEC"/>
    <w:rsid w:val="008770CB"/>
    <w:rsid w:val="00881561"/>
    <w:rsid w:val="008820A8"/>
    <w:rsid w:val="00885250"/>
    <w:rsid w:val="008C283F"/>
    <w:rsid w:val="008F75AB"/>
    <w:rsid w:val="00910D64"/>
    <w:rsid w:val="0091747D"/>
    <w:rsid w:val="00937486"/>
    <w:rsid w:val="00953933"/>
    <w:rsid w:val="0096772D"/>
    <w:rsid w:val="00975FBD"/>
    <w:rsid w:val="00981116"/>
    <w:rsid w:val="00995889"/>
    <w:rsid w:val="009A684A"/>
    <w:rsid w:val="009B7AF6"/>
    <w:rsid w:val="009C11C6"/>
    <w:rsid w:val="009D231E"/>
    <w:rsid w:val="009F6E30"/>
    <w:rsid w:val="009F7B18"/>
    <w:rsid w:val="00A063FE"/>
    <w:rsid w:val="00A21233"/>
    <w:rsid w:val="00A23678"/>
    <w:rsid w:val="00A236BD"/>
    <w:rsid w:val="00A332D2"/>
    <w:rsid w:val="00A60945"/>
    <w:rsid w:val="00A67BAD"/>
    <w:rsid w:val="00A72C80"/>
    <w:rsid w:val="00A73092"/>
    <w:rsid w:val="00AA04FE"/>
    <w:rsid w:val="00AA5F54"/>
    <w:rsid w:val="00AB126B"/>
    <w:rsid w:val="00AD7769"/>
    <w:rsid w:val="00AE2D6B"/>
    <w:rsid w:val="00AE4027"/>
    <w:rsid w:val="00B2008D"/>
    <w:rsid w:val="00B21828"/>
    <w:rsid w:val="00B40C50"/>
    <w:rsid w:val="00B50FF7"/>
    <w:rsid w:val="00B52FA2"/>
    <w:rsid w:val="00B5571B"/>
    <w:rsid w:val="00B73C4E"/>
    <w:rsid w:val="00B76DCD"/>
    <w:rsid w:val="00B935EA"/>
    <w:rsid w:val="00BC4500"/>
    <w:rsid w:val="00BC4CD4"/>
    <w:rsid w:val="00BC5ABC"/>
    <w:rsid w:val="00BC61E8"/>
    <w:rsid w:val="00BC7714"/>
    <w:rsid w:val="00BD004D"/>
    <w:rsid w:val="00BE3ED5"/>
    <w:rsid w:val="00BE419A"/>
    <w:rsid w:val="00BE4BD4"/>
    <w:rsid w:val="00BF348E"/>
    <w:rsid w:val="00BF5E2A"/>
    <w:rsid w:val="00C165BB"/>
    <w:rsid w:val="00C17469"/>
    <w:rsid w:val="00C42D1C"/>
    <w:rsid w:val="00C51CD2"/>
    <w:rsid w:val="00C64037"/>
    <w:rsid w:val="00C90679"/>
    <w:rsid w:val="00CA33CD"/>
    <w:rsid w:val="00CA79CF"/>
    <w:rsid w:val="00CC2086"/>
    <w:rsid w:val="00CC4F2C"/>
    <w:rsid w:val="00CE4CBB"/>
    <w:rsid w:val="00D041E7"/>
    <w:rsid w:val="00D05C81"/>
    <w:rsid w:val="00D05EF8"/>
    <w:rsid w:val="00D06BBE"/>
    <w:rsid w:val="00D1390D"/>
    <w:rsid w:val="00D62395"/>
    <w:rsid w:val="00D630D7"/>
    <w:rsid w:val="00D76C68"/>
    <w:rsid w:val="00D87D71"/>
    <w:rsid w:val="00D93647"/>
    <w:rsid w:val="00DB767F"/>
    <w:rsid w:val="00E0209E"/>
    <w:rsid w:val="00E2318B"/>
    <w:rsid w:val="00E40205"/>
    <w:rsid w:val="00E41293"/>
    <w:rsid w:val="00E51214"/>
    <w:rsid w:val="00E5344D"/>
    <w:rsid w:val="00E6477B"/>
    <w:rsid w:val="00E75AE1"/>
    <w:rsid w:val="00E75DB8"/>
    <w:rsid w:val="00E77CFF"/>
    <w:rsid w:val="00E9162C"/>
    <w:rsid w:val="00E96A6C"/>
    <w:rsid w:val="00EB76C7"/>
    <w:rsid w:val="00EC459B"/>
    <w:rsid w:val="00EC6062"/>
    <w:rsid w:val="00ED2707"/>
    <w:rsid w:val="00EE1E1C"/>
    <w:rsid w:val="00EF72DB"/>
    <w:rsid w:val="00F0046C"/>
    <w:rsid w:val="00F00F21"/>
    <w:rsid w:val="00F245B7"/>
    <w:rsid w:val="00F40D71"/>
    <w:rsid w:val="00F71046"/>
    <w:rsid w:val="00F8720C"/>
    <w:rsid w:val="00FA302E"/>
    <w:rsid w:val="00FC0C58"/>
    <w:rsid w:val="00FC4978"/>
    <w:rsid w:val="00FC6B6E"/>
    <w:rsid w:val="00FD02FC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docId w15:val="{4B0A4990-6BE1-4B9F-9C65-06BE8B30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04FFB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04FF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04FF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04FF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04FF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04FF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04FF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04FF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04FF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11">
    <w:name w:val="toc 1"/>
    <w:basedOn w:val="a2"/>
    <w:next w:val="a2"/>
    <w:autoRedefine/>
    <w:uiPriority w:val="99"/>
    <w:semiHidden/>
    <w:rsid w:val="00004FFB"/>
    <w:pPr>
      <w:tabs>
        <w:tab w:val="right" w:leader="dot" w:pos="1400"/>
      </w:tabs>
      <w:ind w:firstLine="0"/>
    </w:pPr>
  </w:style>
  <w:style w:type="character" w:styleId="a6">
    <w:name w:val="Hyperlink"/>
    <w:basedOn w:val="a3"/>
    <w:uiPriority w:val="99"/>
    <w:rsid w:val="00004FFB"/>
    <w:rPr>
      <w:rFonts w:cs="Times New Roman"/>
      <w:color w:val="0000FF"/>
      <w:u w:val="single"/>
    </w:rPr>
  </w:style>
  <w:style w:type="character" w:styleId="a7">
    <w:name w:val="Emphasis"/>
    <w:basedOn w:val="a3"/>
    <w:uiPriority w:val="99"/>
    <w:qFormat/>
    <w:rsid w:val="0044548F"/>
    <w:rPr>
      <w:rFonts w:cs="Times New Roman"/>
      <w:i/>
      <w:iCs/>
    </w:rPr>
  </w:style>
  <w:style w:type="paragraph" w:customStyle="1" w:styleId="art">
    <w:name w:val="art"/>
    <w:basedOn w:val="a2"/>
    <w:uiPriority w:val="99"/>
    <w:rsid w:val="0044548F"/>
    <w:pPr>
      <w:spacing w:before="100" w:beforeAutospacing="1" w:after="100" w:afterAutospacing="1"/>
    </w:pPr>
  </w:style>
  <w:style w:type="paragraph" w:styleId="a8">
    <w:name w:val="Normal (Web)"/>
    <w:basedOn w:val="a2"/>
    <w:uiPriority w:val="99"/>
    <w:rsid w:val="00004FFB"/>
    <w:pPr>
      <w:spacing w:before="100" w:beforeAutospacing="1" w:after="100" w:afterAutospacing="1"/>
    </w:pPr>
    <w:rPr>
      <w:lang w:val="uk-UA" w:eastAsia="uk-UA"/>
    </w:rPr>
  </w:style>
  <w:style w:type="paragraph" w:styleId="a9">
    <w:name w:val="Body Text"/>
    <w:basedOn w:val="a2"/>
    <w:link w:val="aa"/>
    <w:uiPriority w:val="99"/>
    <w:rsid w:val="00004FFB"/>
    <w:pPr>
      <w:ind w:firstLine="0"/>
    </w:pPr>
  </w:style>
  <w:style w:type="character" w:customStyle="1" w:styleId="aa">
    <w:name w:val="Основной текст Знак"/>
    <w:basedOn w:val="a3"/>
    <w:link w:val="a9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???????"/>
    <w:uiPriority w:val="99"/>
    <w:rsid w:val="002038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Batang"/>
      <w:sz w:val="20"/>
      <w:szCs w:val="20"/>
    </w:rPr>
  </w:style>
  <w:style w:type="paragraph" w:customStyle="1" w:styleId="41">
    <w:name w:val="çàãîëîâîê 4"/>
    <w:basedOn w:val="a2"/>
    <w:next w:val="a2"/>
    <w:uiPriority w:val="99"/>
    <w:rsid w:val="006505EB"/>
    <w:pPr>
      <w:keepNext/>
      <w:jc w:val="center"/>
    </w:pPr>
    <w:rPr>
      <w:b/>
      <w:bCs/>
    </w:rPr>
  </w:style>
  <w:style w:type="paragraph" w:styleId="ac">
    <w:name w:val="Document Map"/>
    <w:basedOn w:val="a2"/>
    <w:link w:val="ad"/>
    <w:uiPriority w:val="99"/>
    <w:semiHidden/>
    <w:rsid w:val="00BC4500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3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footer"/>
    <w:basedOn w:val="a2"/>
    <w:link w:val="af"/>
    <w:uiPriority w:val="99"/>
    <w:semiHidden/>
    <w:rsid w:val="00004FFB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3"/>
    <w:link w:val="ae"/>
    <w:uiPriority w:val="99"/>
    <w:semiHidden/>
    <w:locked/>
    <w:rsid w:val="00004FFB"/>
    <w:rPr>
      <w:rFonts w:cs="Times New Roman"/>
      <w:sz w:val="28"/>
      <w:szCs w:val="28"/>
      <w:lang w:val="ru-RU" w:eastAsia="ru-RU"/>
    </w:rPr>
  </w:style>
  <w:style w:type="character" w:customStyle="1" w:styleId="af0">
    <w:name w:val="Верхний колонтитул Знак"/>
    <w:basedOn w:val="a3"/>
    <w:link w:val="af1"/>
    <w:uiPriority w:val="99"/>
    <w:semiHidden/>
    <w:locked/>
    <w:rsid w:val="00004FFB"/>
    <w:rPr>
      <w:rFonts w:cs="Times New Roman"/>
      <w:noProof/>
      <w:kern w:val="16"/>
      <w:sz w:val="28"/>
      <w:szCs w:val="28"/>
      <w:lang w:val="ru-RU" w:eastAsia="ru-RU"/>
    </w:rPr>
  </w:style>
  <w:style w:type="character" w:styleId="af2">
    <w:name w:val="page number"/>
    <w:basedOn w:val="a3"/>
    <w:uiPriority w:val="99"/>
    <w:rsid w:val="00004FFB"/>
    <w:rPr>
      <w:rFonts w:cs="Times New Roman"/>
    </w:rPr>
  </w:style>
  <w:style w:type="table" w:styleId="af3">
    <w:name w:val="Table Grid"/>
    <w:basedOn w:val="a4"/>
    <w:uiPriority w:val="99"/>
    <w:rsid w:val="00004FFB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писок определений"/>
    <w:basedOn w:val="a2"/>
    <w:next w:val="a2"/>
    <w:uiPriority w:val="99"/>
    <w:rsid w:val="00340924"/>
    <w:pPr>
      <w:ind w:left="360"/>
    </w:pPr>
  </w:style>
  <w:style w:type="paragraph" w:styleId="31">
    <w:name w:val="Body Text 3"/>
    <w:basedOn w:val="a2"/>
    <w:link w:val="32"/>
    <w:uiPriority w:val="99"/>
    <w:rsid w:val="00EE1E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uiPriority w:val="99"/>
    <w:semiHidden/>
    <w:locked/>
    <w:rPr>
      <w:rFonts w:cs="Times New Roman"/>
      <w:sz w:val="16"/>
      <w:szCs w:val="16"/>
    </w:rPr>
  </w:style>
  <w:style w:type="paragraph" w:styleId="af5">
    <w:name w:val="Body Text Indent"/>
    <w:basedOn w:val="a2"/>
    <w:link w:val="af6"/>
    <w:uiPriority w:val="99"/>
    <w:rsid w:val="00004FFB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basedOn w:val="a3"/>
    <w:link w:val="af5"/>
    <w:uiPriority w:val="99"/>
    <w:semiHidden/>
    <w:locked/>
    <w:rPr>
      <w:rFonts w:cs="Times New Roman"/>
      <w:sz w:val="28"/>
      <w:szCs w:val="28"/>
    </w:rPr>
  </w:style>
  <w:style w:type="paragraph" w:styleId="af1">
    <w:name w:val="header"/>
    <w:basedOn w:val="a2"/>
    <w:next w:val="a9"/>
    <w:link w:val="af0"/>
    <w:uiPriority w:val="99"/>
    <w:rsid w:val="00004FF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2">
    <w:name w:val="Верхний колонтитул Знак1"/>
    <w:basedOn w:val="a3"/>
    <w:uiPriority w:val="99"/>
    <w:semiHidden/>
    <w:rPr>
      <w:sz w:val="28"/>
      <w:szCs w:val="28"/>
    </w:rPr>
  </w:style>
  <w:style w:type="character" w:styleId="af7">
    <w:name w:val="endnote reference"/>
    <w:basedOn w:val="a3"/>
    <w:uiPriority w:val="99"/>
    <w:semiHidden/>
    <w:rsid w:val="00004FFB"/>
    <w:rPr>
      <w:rFonts w:cs="Times New Roman"/>
      <w:vertAlign w:val="superscript"/>
    </w:rPr>
  </w:style>
  <w:style w:type="paragraph" w:customStyle="1" w:styleId="33">
    <w:name w:val="заголовок 3"/>
    <w:basedOn w:val="a2"/>
    <w:next w:val="a2"/>
    <w:uiPriority w:val="99"/>
    <w:rsid w:val="0091747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0"/>
      <w:szCs w:val="20"/>
    </w:rPr>
  </w:style>
  <w:style w:type="paragraph" w:customStyle="1" w:styleId="13">
    <w:name w:val="заголовок 1"/>
    <w:basedOn w:val="a2"/>
    <w:next w:val="a2"/>
    <w:uiPriority w:val="99"/>
    <w:rsid w:val="0091747D"/>
    <w:pPr>
      <w:keepNext/>
      <w:widowControl w:val="0"/>
      <w:overflowPunct w:val="0"/>
      <w:autoSpaceDE w:val="0"/>
      <w:autoSpaceDN w:val="0"/>
      <w:adjustRightInd w:val="0"/>
      <w:jc w:val="right"/>
      <w:textAlignment w:val="baseline"/>
    </w:pPr>
  </w:style>
  <w:style w:type="paragraph" w:styleId="34">
    <w:name w:val="Body Text Indent 3"/>
    <w:basedOn w:val="a2"/>
    <w:link w:val="35"/>
    <w:uiPriority w:val="99"/>
    <w:rsid w:val="00004FF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5">
    <w:name w:val="Основной текст с отступом 3 Знак"/>
    <w:basedOn w:val="a3"/>
    <w:link w:val="34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2"/>
    <w:link w:val="22"/>
    <w:uiPriority w:val="99"/>
    <w:rsid w:val="00AB126B"/>
    <w:pPr>
      <w:ind w:firstLine="709"/>
    </w:pPr>
  </w:style>
  <w:style w:type="character" w:customStyle="1" w:styleId="22">
    <w:name w:val="Основной текст 2 Знак"/>
    <w:basedOn w:val="a3"/>
    <w:link w:val="21"/>
    <w:uiPriority w:val="99"/>
    <w:semiHidden/>
    <w:locked/>
    <w:rPr>
      <w:rFonts w:cs="Times New Roman"/>
      <w:sz w:val="28"/>
      <w:szCs w:val="28"/>
    </w:rPr>
  </w:style>
  <w:style w:type="table" w:styleId="-1">
    <w:name w:val="Table Web 1"/>
    <w:basedOn w:val="a4"/>
    <w:uiPriority w:val="99"/>
    <w:rsid w:val="00004FF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8">
    <w:name w:val="выделение"/>
    <w:uiPriority w:val="99"/>
    <w:rsid w:val="00004FFB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5"/>
    <w:uiPriority w:val="99"/>
    <w:rsid w:val="00004FF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9">
    <w:name w:val="footnote reference"/>
    <w:basedOn w:val="a3"/>
    <w:uiPriority w:val="99"/>
    <w:semiHidden/>
    <w:rsid w:val="00004FFB"/>
    <w:rPr>
      <w:rFonts w:cs="Times New Roman"/>
      <w:sz w:val="28"/>
      <w:szCs w:val="28"/>
      <w:vertAlign w:val="superscript"/>
    </w:rPr>
  </w:style>
  <w:style w:type="paragraph" w:styleId="afa">
    <w:name w:val="Plain Text"/>
    <w:basedOn w:val="a2"/>
    <w:link w:val="14"/>
    <w:uiPriority w:val="99"/>
    <w:rsid w:val="00004FFB"/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Текст Знак1"/>
    <w:basedOn w:val="a3"/>
    <w:link w:val="af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004FFB"/>
    <w:pPr>
      <w:numPr>
        <w:numId w:val="17"/>
      </w:numPr>
      <w:spacing w:after="0" w:line="360" w:lineRule="auto"/>
      <w:jc w:val="both"/>
    </w:pPr>
    <w:rPr>
      <w:sz w:val="28"/>
      <w:szCs w:val="28"/>
    </w:rPr>
  </w:style>
  <w:style w:type="character" w:customStyle="1" w:styleId="afc">
    <w:name w:val="номер страницы"/>
    <w:basedOn w:val="a3"/>
    <w:uiPriority w:val="99"/>
    <w:rsid w:val="00004FFB"/>
    <w:rPr>
      <w:rFonts w:cs="Times New Roman"/>
      <w:sz w:val="28"/>
      <w:szCs w:val="28"/>
    </w:rPr>
  </w:style>
  <w:style w:type="paragraph" w:styleId="24">
    <w:name w:val="toc 2"/>
    <w:basedOn w:val="a2"/>
    <w:next w:val="a2"/>
    <w:autoRedefine/>
    <w:uiPriority w:val="99"/>
    <w:semiHidden/>
    <w:rsid w:val="00004FFB"/>
    <w:pPr>
      <w:tabs>
        <w:tab w:val="left" w:leader="dot" w:pos="3500"/>
      </w:tabs>
      <w:ind w:firstLine="0"/>
      <w:jc w:val="left"/>
    </w:pPr>
    <w:rPr>
      <w:smallCaps/>
    </w:rPr>
  </w:style>
  <w:style w:type="paragraph" w:styleId="36">
    <w:name w:val="toc 3"/>
    <w:basedOn w:val="a2"/>
    <w:next w:val="a2"/>
    <w:autoRedefine/>
    <w:uiPriority w:val="99"/>
    <w:semiHidden/>
    <w:rsid w:val="00004FFB"/>
    <w:pPr>
      <w:ind w:firstLine="0"/>
      <w:jc w:val="left"/>
    </w:pPr>
  </w:style>
  <w:style w:type="paragraph" w:styleId="42">
    <w:name w:val="toc 4"/>
    <w:basedOn w:val="a2"/>
    <w:next w:val="a2"/>
    <w:autoRedefine/>
    <w:uiPriority w:val="99"/>
    <w:semiHidden/>
    <w:rsid w:val="00004FF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04FFB"/>
    <w:pPr>
      <w:ind w:left="958"/>
    </w:pPr>
  </w:style>
  <w:style w:type="paragraph" w:styleId="25">
    <w:name w:val="Body Text Indent 2"/>
    <w:basedOn w:val="a2"/>
    <w:link w:val="26"/>
    <w:uiPriority w:val="99"/>
    <w:rsid w:val="00004FFB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basedOn w:val="a3"/>
    <w:link w:val="25"/>
    <w:uiPriority w:val="99"/>
    <w:semiHidden/>
    <w:locked/>
    <w:rPr>
      <w:rFonts w:cs="Times New Roman"/>
      <w:sz w:val="28"/>
      <w:szCs w:val="28"/>
    </w:rPr>
  </w:style>
  <w:style w:type="paragraph" w:customStyle="1" w:styleId="afd">
    <w:name w:val="содержание"/>
    <w:uiPriority w:val="99"/>
    <w:rsid w:val="00004FFB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04FFB"/>
    <w:pPr>
      <w:numPr>
        <w:numId w:val="18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04FFB"/>
    <w:pPr>
      <w:numPr>
        <w:numId w:val="19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004FFB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004FFB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004FFB"/>
  </w:style>
  <w:style w:type="paragraph" w:customStyle="1" w:styleId="31250">
    <w:name w:val="Стиль Оглавление 3 + Слева:  125 см Первая строка:  0 см"/>
    <w:basedOn w:val="36"/>
    <w:autoRedefine/>
    <w:uiPriority w:val="99"/>
    <w:rsid w:val="00004FFB"/>
    <w:rPr>
      <w:i/>
      <w:iCs/>
    </w:rPr>
  </w:style>
  <w:style w:type="paragraph" w:customStyle="1" w:styleId="afe">
    <w:name w:val="ТАБЛИЦА"/>
    <w:next w:val="a2"/>
    <w:autoRedefine/>
    <w:uiPriority w:val="99"/>
    <w:rsid w:val="00004FFB"/>
    <w:pPr>
      <w:spacing w:after="0" w:line="360" w:lineRule="auto"/>
    </w:pPr>
    <w:rPr>
      <w:color w:val="000000"/>
      <w:sz w:val="20"/>
      <w:szCs w:val="2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004FFB"/>
  </w:style>
  <w:style w:type="paragraph" w:customStyle="1" w:styleId="15">
    <w:name w:val="Стиль ТАБЛИЦА + Междустр.интервал:  полуторный1"/>
    <w:basedOn w:val="afe"/>
    <w:autoRedefine/>
    <w:uiPriority w:val="99"/>
    <w:rsid w:val="00004FFB"/>
  </w:style>
  <w:style w:type="table" w:customStyle="1" w:styleId="16">
    <w:name w:val="Стиль таблицы1"/>
    <w:uiPriority w:val="99"/>
    <w:rsid w:val="00004FFB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004FFB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004FFB"/>
    <w:rPr>
      <w:sz w:val="20"/>
      <w:szCs w:val="20"/>
    </w:rPr>
  </w:style>
  <w:style w:type="character" w:customStyle="1" w:styleId="aff2">
    <w:name w:val="Текст концевой сноски Знак"/>
    <w:basedOn w:val="a3"/>
    <w:link w:val="aff1"/>
    <w:uiPriority w:val="99"/>
    <w:semiHidden/>
    <w:locked/>
    <w:rPr>
      <w:rFonts w:cs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004FFB"/>
    <w:rPr>
      <w:color w:val="000000"/>
      <w:sz w:val="20"/>
      <w:szCs w:val="20"/>
    </w:rPr>
  </w:style>
  <w:style w:type="character" w:customStyle="1" w:styleId="aff4">
    <w:name w:val="Текст сноски Знак"/>
    <w:basedOn w:val="a3"/>
    <w:link w:val="aff3"/>
    <w:uiPriority w:val="99"/>
    <w:locked/>
    <w:rsid w:val="00004FFB"/>
    <w:rPr>
      <w:rFonts w:cs="Times New Roman"/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004FFB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0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businesplan.narod.ru" TargetMode="External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http://www.i-con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yperlink" Target="http://www.marketing.spb.ru" TargetMode="External"/><Relationship Id="rId28" Type="http://schemas.openxmlformats.org/officeDocument/2006/relationships/theme" Target="theme/theme1.xml"/><Relationship Id="rId10" Type="http://schemas.openxmlformats.org/officeDocument/2006/relationships/oleObject" Target="embeddings/_____Microsoft_Excel_97-20031.xls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Relationship Id="rId22" Type="http://schemas.openxmlformats.org/officeDocument/2006/relationships/hyperlink" Target="http://www.delovoy.spb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9037</Words>
  <Characters>51514</Characters>
  <Application>Microsoft Office Word</Application>
  <DocSecurity>0</DocSecurity>
  <Lines>429</Lines>
  <Paragraphs>120</Paragraphs>
  <ScaleCrop>false</ScaleCrop>
  <Company>Б.О. Слава</Company>
  <LinksUpToDate>false</LinksUpToDate>
  <CharactersWithSpaces>60431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 — залог выживания и долгосрочного успеха организации</dc:title>
  <dc:subject/>
  <dc:creator>Я</dc:creator>
  <cp:keywords/>
  <dc:description/>
  <cp:lastModifiedBy>admin</cp:lastModifiedBy>
  <cp:revision>2</cp:revision>
  <cp:lastPrinted>2005-12-26T17:33:00Z</cp:lastPrinted>
  <dcterms:created xsi:type="dcterms:W3CDTF">2014-02-22T06:42:00Z</dcterms:created>
  <dcterms:modified xsi:type="dcterms:W3CDTF">2014-02-22T06:42:00Z</dcterms:modified>
</cp:coreProperties>
</file>