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86" w:rsidRPr="00B66086" w:rsidRDefault="00B66086" w:rsidP="00B66086">
      <w:pPr>
        <w:pStyle w:val="aff7"/>
      </w:pPr>
      <w:r w:rsidRPr="00B66086">
        <w:t>Министерство Образования и науки Республики Казахстан</w:t>
      </w:r>
    </w:p>
    <w:p w:rsidR="00B66086" w:rsidRDefault="00B66086" w:rsidP="00B66086">
      <w:pPr>
        <w:pStyle w:val="aff7"/>
      </w:pPr>
      <w:r w:rsidRPr="00B66086">
        <w:t>Южно-Казахстанский политехнический колледж</w:t>
      </w:r>
    </w:p>
    <w:p w:rsidR="00B66086" w:rsidRDefault="00B66086" w:rsidP="00B66086">
      <w:pPr>
        <w:pStyle w:val="aff7"/>
      </w:pPr>
      <w:r w:rsidRPr="00B66086">
        <w:t>Специальность: 3703</w:t>
      </w:r>
      <w:r>
        <w:t xml:space="preserve"> "</w:t>
      </w:r>
      <w:r w:rsidRPr="00B66086">
        <w:t>Вычислительные машины, комплексы, системы и сети</w:t>
      </w:r>
      <w:r>
        <w:t>"</w:t>
      </w: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054414" w:rsidP="00B66086">
      <w:pPr>
        <w:pStyle w:val="aff7"/>
      </w:pPr>
      <w:r w:rsidRPr="00B66086">
        <w:t>Расчетно-пояснительная</w:t>
      </w:r>
      <w:r w:rsidR="00B66086">
        <w:t xml:space="preserve"> </w:t>
      </w:r>
      <w:r w:rsidRPr="00B66086">
        <w:t>записка</w:t>
      </w: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054414" w:rsidP="00B66086">
      <w:pPr>
        <w:pStyle w:val="aff7"/>
        <w:jc w:val="left"/>
      </w:pPr>
      <w:r w:rsidRPr="00B66086">
        <w:t>Учащийся</w:t>
      </w:r>
      <w:r w:rsidR="00B66086" w:rsidRPr="00B66086">
        <w:t>:</w:t>
      </w:r>
      <w:r w:rsidR="00B66086">
        <w:t xml:space="preserve"> </w:t>
      </w:r>
      <w:r w:rsidRPr="00B66086">
        <w:t>Ниязметов</w:t>
      </w:r>
      <w:r w:rsidR="00B66086" w:rsidRPr="00B66086">
        <w:t>.</w:t>
      </w:r>
    </w:p>
    <w:p w:rsidR="00B66086" w:rsidRDefault="00054414" w:rsidP="00B66086">
      <w:pPr>
        <w:pStyle w:val="aff7"/>
        <w:jc w:val="left"/>
      </w:pPr>
      <w:r w:rsidRPr="00B66086">
        <w:t>Группа</w:t>
      </w:r>
      <w:r w:rsidR="00B66086" w:rsidRPr="00B66086">
        <w:t xml:space="preserve">: </w:t>
      </w:r>
      <w:r w:rsidRPr="00B66086">
        <w:t>472</w:t>
      </w:r>
    </w:p>
    <w:p w:rsidR="00B66086" w:rsidRDefault="00054414" w:rsidP="00B66086">
      <w:pPr>
        <w:pStyle w:val="aff7"/>
        <w:jc w:val="left"/>
      </w:pPr>
      <w:r w:rsidRPr="00B66086">
        <w:t>Руководитель курсового</w:t>
      </w:r>
      <w:r w:rsidR="00B66086">
        <w:t xml:space="preserve"> </w:t>
      </w:r>
    </w:p>
    <w:p w:rsidR="00B66086" w:rsidRDefault="00054414" w:rsidP="00B66086">
      <w:pPr>
        <w:pStyle w:val="aff7"/>
        <w:jc w:val="left"/>
        <w:rPr>
          <w:i/>
          <w:iCs/>
        </w:rPr>
      </w:pPr>
      <w:r w:rsidRPr="00B66086">
        <w:t>проектирования</w:t>
      </w:r>
      <w:r w:rsidR="00B66086" w:rsidRPr="00B66086">
        <w:t>:</w:t>
      </w:r>
      <w:r w:rsidR="00B66086">
        <w:t xml:space="preserve"> </w:t>
      </w:r>
      <w:r w:rsidRPr="00B66086">
        <w:rPr>
          <w:i/>
          <w:iCs/>
        </w:rPr>
        <w:t>Элиадзе Ю</w:t>
      </w:r>
      <w:r w:rsidR="00B66086">
        <w:rPr>
          <w:i/>
          <w:iCs/>
        </w:rPr>
        <w:t>.А.</w:t>
      </w: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Default="00B66086" w:rsidP="00B66086">
      <w:pPr>
        <w:pStyle w:val="aff7"/>
      </w:pPr>
    </w:p>
    <w:p w:rsidR="00B66086" w:rsidRPr="00B66086" w:rsidRDefault="00B66086" w:rsidP="00B66086">
      <w:pPr>
        <w:pStyle w:val="aff7"/>
      </w:pPr>
      <w:r w:rsidRPr="00B66086">
        <w:t>2010 г</w:t>
      </w:r>
      <w:r>
        <w:t>.</w:t>
      </w:r>
    </w:p>
    <w:p w:rsidR="00B66086" w:rsidRDefault="00B66086" w:rsidP="00B66086">
      <w:pPr>
        <w:pStyle w:val="aff"/>
      </w:pPr>
      <w:r>
        <w:br w:type="page"/>
      </w:r>
      <w:r w:rsidR="00054414" w:rsidRPr="00B66086">
        <w:t>Содержание</w:t>
      </w:r>
    </w:p>
    <w:p w:rsidR="00B66086" w:rsidRDefault="00B66086" w:rsidP="00B66086">
      <w:pPr>
        <w:ind w:firstLine="709"/>
        <w:rPr>
          <w:b/>
          <w:bCs/>
          <w:lang w:eastAsia="en-US"/>
        </w:rPr>
      </w:pP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Введение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1. Общие требования к источникам питания мониторов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2. Особенности построения источников питания мониторов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3. Коррекция коэффициента мощности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4. Элементная база, используемая в источниках питания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5. Методика ремонта типового источника питания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 xml:space="preserve">6. Источники питания на микросхемах КА3842, </w:t>
      </w:r>
      <w:r w:rsidRPr="00EB6070">
        <w:rPr>
          <w:rStyle w:val="af9"/>
          <w:noProof/>
          <w:lang w:val="en-US"/>
        </w:rPr>
        <w:t>STR</w:t>
      </w:r>
      <w:r w:rsidRPr="00EB6070">
        <w:rPr>
          <w:rStyle w:val="af9"/>
          <w:noProof/>
        </w:rPr>
        <w:t xml:space="preserve">17006, </w:t>
      </w:r>
      <w:r w:rsidRPr="00EB6070">
        <w:rPr>
          <w:rStyle w:val="af9"/>
          <w:noProof/>
          <w:lang w:val="en-US"/>
        </w:rPr>
        <w:t>STR</w:t>
      </w:r>
      <w:r w:rsidRPr="00EB6070">
        <w:rPr>
          <w:rStyle w:val="af9"/>
          <w:noProof/>
        </w:rPr>
        <w:t>81145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 xml:space="preserve">6.1 Источник питания мониторов </w:t>
      </w:r>
      <w:r w:rsidRPr="00EB6070">
        <w:rPr>
          <w:rStyle w:val="af9"/>
          <w:noProof/>
          <w:lang w:val="en-US"/>
        </w:rPr>
        <w:t>SAMSUNG</w:t>
      </w:r>
      <w:r w:rsidRPr="00EB6070">
        <w:rPr>
          <w:rStyle w:val="af9"/>
          <w:noProof/>
        </w:rPr>
        <w:t xml:space="preserve"> </w:t>
      </w:r>
      <w:r w:rsidRPr="00EB6070">
        <w:rPr>
          <w:rStyle w:val="af9"/>
          <w:noProof/>
          <w:lang w:val="en-US"/>
        </w:rPr>
        <w:t>CST</w:t>
      </w:r>
      <w:r w:rsidRPr="00EB6070">
        <w:rPr>
          <w:rStyle w:val="af9"/>
          <w:noProof/>
        </w:rPr>
        <w:t>7677</w:t>
      </w:r>
      <w:r w:rsidRPr="00EB6070">
        <w:rPr>
          <w:rStyle w:val="af9"/>
          <w:noProof/>
          <w:lang w:val="en-US"/>
        </w:rPr>
        <w:t>L</w:t>
      </w:r>
      <w:r w:rsidRPr="00EB6070">
        <w:rPr>
          <w:rStyle w:val="af9"/>
          <w:noProof/>
        </w:rPr>
        <w:t>/</w:t>
      </w:r>
      <w:r w:rsidRPr="00EB6070">
        <w:rPr>
          <w:rStyle w:val="af9"/>
          <w:noProof/>
          <w:lang w:val="en-US"/>
        </w:rPr>
        <w:t>CST</w:t>
      </w:r>
      <w:r w:rsidRPr="00EB6070">
        <w:rPr>
          <w:rStyle w:val="af9"/>
          <w:noProof/>
        </w:rPr>
        <w:t>7687</w:t>
      </w:r>
      <w:r w:rsidRPr="00EB6070">
        <w:rPr>
          <w:rStyle w:val="af9"/>
          <w:noProof/>
          <w:lang w:val="en-US"/>
        </w:rPr>
        <w:t>L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6.1.1 Общие сведения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6.1.2 Сетевой выпрямитель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6.1.3 Цепи запуска и синхронизации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6.1.4 Цепи стабилизации и защиты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6.1.5 Выпрямители импульсного напряжения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 xml:space="preserve">7. Типовые неисправности источника питания мониторов </w:t>
      </w:r>
      <w:r w:rsidRPr="00EB6070">
        <w:rPr>
          <w:rStyle w:val="af9"/>
          <w:noProof/>
          <w:lang w:val="en-US"/>
        </w:rPr>
        <w:t>SAMSUNG</w:t>
      </w:r>
      <w:r w:rsidRPr="00EB6070">
        <w:rPr>
          <w:rStyle w:val="af9"/>
          <w:noProof/>
        </w:rPr>
        <w:t xml:space="preserve"> </w:t>
      </w:r>
      <w:r w:rsidRPr="00EB6070">
        <w:rPr>
          <w:rStyle w:val="af9"/>
          <w:noProof/>
          <w:lang w:val="en-US"/>
        </w:rPr>
        <w:t>CST</w:t>
      </w:r>
      <w:r w:rsidRPr="00EB6070">
        <w:rPr>
          <w:rStyle w:val="af9"/>
          <w:noProof/>
        </w:rPr>
        <w:t>7677</w:t>
      </w:r>
      <w:r w:rsidRPr="00EB6070">
        <w:rPr>
          <w:rStyle w:val="af9"/>
          <w:noProof/>
          <w:lang w:val="en-US"/>
        </w:rPr>
        <w:t>L</w:t>
      </w:r>
      <w:r w:rsidRPr="00EB6070">
        <w:rPr>
          <w:rStyle w:val="af9"/>
          <w:noProof/>
        </w:rPr>
        <w:t>/</w:t>
      </w:r>
      <w:r w:rsidRPr="00EB6070">
        <w:rPr>
          <w:rStyle w:val="af9"/>
          <w:noProof/>
          <w:lang w:val="en-US"/>
        </w:rPr>
        <w:t>CST</w:t>
      </w:r>
      <w:r w:rsidRPr="00EB6070">
        <w:rPr>
          <w:rStyle w:val="af9"/>
          <w:noProof/>
        </w:rPr>
        <w:t>7687</w:t>
      </w:r>
      <w:r w:rsidRPr="00EB6070">
        <w:rPr>
          <w:rStyle w:val="af9"/>
          <w:noProof/>
          <w:lang w:val="en-US"/>
        </w:rPr>
        <w:t>L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8. Диагностика и ремонт, особенности ремонта ИБП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8.1 Ключевые моменты, которые необходимо учитывать при поиске неисправностей ИБП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9. Элементная база ИБП и способы ее диагностики. Резисторы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9.1 Конденсаторы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9.2 Трансформаторы и дроссели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9.3 Диоды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9.4 Транзисторы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9.5 Интегральные стабилизаторы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Заключение</w:t>
      </w:r>
    </w:p>
    <w:p w:rsidR="00D02487" w:rsidRDefault="00D02487">
      <w:pPr>
        <w:pStyle w:val="26"/>
        <w:rPr>
          <w:smallCaps w:val="0"/>
          <w:noProof/>
          <w:sz w:val="24"/>
          <w:szCs w:val="24"/>
          <w:lang w:eastAsia="ru-RU"/>
        </w:rPr>
      </w:pPr>
      <w:r w:rsidRPr="00EB6070">
        <w:rPr>
          <w:rStyle w:val="af9"/>
          <w:noProof/>
        </w:rPr>
        <w:t>Литература</w:t>
      </w:r>
    </w:p>
    <w:p w:rsidR="00B66086" w:rsidRDefault="00B66086" w:rsidP="00B66086">
      <w:pPr>
        <w:ind w:firstLine="709"/>
        <w:rPr>
          <w:b/>
          <w:bCs/>
          <w:lang w:eastAsia="en-US"/>
        </w:rPr>
      </w:pPr>
    </w:p>
    <w:p w:rsidR="00B66086" w:rsidRDefault="00B66086" w:rsidP="00B66086">
      <w:pPr>
        <w:pStyle w:val="2"/>
      </w:pPr>
      <w:r>
        <w:br w:type="page"/>
      </w:r>
      <w:bookmarkStart w:id="0" w:name="_Toc271489511"/>
      <w:r w:rsidR="00D403B8" w:rsidRPr="00B66086">
        <w:t>Введение</w:t>
      </w:r>
      <w:bookmarkEnd w:id="0"/>
    </w:p>
    <w:p w:rsidR="00B66086" w:rsidRDefault="00B66086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Наибольшее распространение в схемотехнике источников питания мониторов получил импульсный источник питания, содержащий стабилизатор напряжения, регулирующий элемент которого работает в ключевом режиме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Использование этого режима позволяет значительно улучшить ряд показателей формирователей питающих напряжений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Так, импульсный источник питания, по сравнению с линейным, обладает высоким коэффициентом полезного действия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0,7</w:t>
      </w:r>
      <w:r w:rsidR="00B66086">
        <w:rPr>
          <w:lang w:eastAsia="en-US"/>
        </w:rPr>
        <w:t>...0</w:t>
      </w:r>
      <w:r w:rsidRPr="00B66086">
        <w:rPr>
          <w:lang w:eastAsia="en-US"/>
        </w:rPr>
        <w:t>,8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меньшей рассеиваемой мощностью выходного транзистора, а, следовательно, и облегченным тепловым режимом всего монитора в целом, малыми размерами импульсного трансформатора и сглаживающего фильтра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К достоинствам импульсных источников питания относится и возможность групповой стабилизации одновременно нескольких источников питания, а также способность работы в широких пределах изменения сетевого напряжения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от 100 до 260 В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Недостатками импульсных источников питания считают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высокий уровень радиопомех при функционировании и отсутствие гальванической развязки от сети переменного тока</w:t>
      </w:r>
      <w:r w:rsidR="00B66086" w:rsidRPr="00B66086">
        <w:rPr>
          <w:lang w:eastAsia="en-US"/>
        </w:rPr>
        <w:t>.</w:t>
      </w:r>
    </w:p>
    <w:p w:rsidR="00D403B8" w:rsidRPr="00B66086" w:rsidRDefault="00B66086" w:rsidP="00B66086">
      <w:pPr>
        <w:pStyle w:val="2"/>
      </w:pPr>
      <w:r>
        <w:br w:type="page"/>
      </w:r>
      <w:bookmarkStart w:id="1" w:name="_Toc271489512"/>
      <w:r w:rsidR="00D403B8" w:rsidRPr="00B66086">
        <w:t>1</w:t>
      </w:r>
      <w:r w:rsidRPr="00B66086">
        <w:t xml:space="preserve">. </w:t>
      </w:r>
      <w:r w:rsidR="00D403B8" w:rsidRPr="00B66086">
        <w:t>Общие требования к источникам питания мониторов</w:t>
      </w:r>
      <w:bookmarkEnd w:id="1"/>
    </w:p>
    <w:p w:rsidR="00B66086" w:rsidRDefault="00B66086" w:rsidP="00B66086">
      <w:pPr>
        <w:ind w:firstLine="709"/>
        <w:rPr>
          <w:lang w:eastAsia="en-US"/>
        </w:rPr>
      </w:pPr>
    </w:p>
    <w:p w:rsidR="00B66086" w:rsidRDefault="00D403B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Высокий уровень радиопомех при функционировании, отсутствие гальванической развязки от сети переменного тока </w:t>
      </w:r>
      <w:r w:rsidR="00EF0C00" w:rsidRPr="00B66086">
        <w:rPr>
          <w:lang w:eastAsia="en-US"/>
        </w:rPr>
        <w:t>и другие недостатки заставляют разработчиков радиоэлектронной аппаратуры принимать специальные меры по обеспечению целого ряда требований</w:t>
      </w:r>
      <w:r w:rsidR="00B66086">
        <w:rPr>
          <w:lang w:eastAsia="en-US"/>
        </w:rPr>
        <w:t xml:space="preserve"> (</w:t>
      </w:r>
      <w:r w:rsidR="00EF0C00" w:rsidRPr="00B66086">
        <w:rPr>
          <w:lang w:eastAsia="en-US"/>
        </w:rPr>
        <w:t xml:space="preserve">по электромагнитному излучению, энергосбережению, электрической и пожарной безопасности и </w:t>
      </w:r>
      <w:r w:rsidR="00B66086">
        <w:rPr>
          <w:lang w:eastAsia="en-US"/>
        </w:rPr>
        <w:t>др.)</w:t>
      </w:r>
      <w:r w:rsidR="00B66086" w:rsidRPr="00B66086">
        <w:rPr>
          <w:lang w:eastAsia="en-US"/>
        </w:rPr>
        <w:t xml:space="preserve"> </w:t>
      </w:r>
      <w:r w:rsidR="00EF0C00" w:rsidRPr="00B66086">
        <w:rPr>
          <w:lang w:eastAsia="en-US"/>
        </w:rPr>
        <w:t>по безопасной эксплуатации и ремонту мониторов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Эффективность принимаемых мер регламентируется стандартами и</w:t>
      </w:r>
      <w:r w:rsidR="00B66086">
        <w:rPr>
          <w:lang w:eastAsia="en-US"/>
        </w:rPr>
        <w:t xml:space="preserve"> </w:t>
      </w:r>
      <w:r w:rsidRPr="00B66086">
        <w:rPr>
          <w:lang w:eastAsia="en-US"/>
        </w:rPr>
        <w:t>оценивается соответствующими организациями, присваивающих сертификаты</w:t>
      </w:r>
      <w:r w:rsidR="00B66086">
        <w:rPr>
          <w:lang w:eastAsia="en-US"/>
        </w:rPr>
        <w:t xml:space="preserve"> </w:t>
      </w:r>
      <w:r w:rsidRPr="00B66086">
        <w:rPr>
          <w:lang w:eastAsia="en-US"/>
        </w:rPr>
        <w:t>по направлениям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Стандарты и организации, требованиями которых руководствуются при конструировании источников питания мониторов</w:t>
      </w:r>
      <w:r w:rsidR="00B66086" w:rsidRPr="00B66086">
        <w:rPr>
          <w:lang w:eastAsia="en-US"/>
        </w:rPr>
        <w:t xml:space="preserve">, </w:t>
      </w:r>
      <w:r w:rsidRPr="00B66086">
        <w:rPr>
          <w:lang w:eastAsia="en-US"/>
        </w:rPr>
        <w:t>приведены ниже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ENERGY</w:t>
      </w:r>
      <w:r w:rsidRPr="00B66086">
        <w:rPr>
          <w:b/>
          <w:bCs/>
          <w:lang w:eastAsia="en-US"/>
        </w:rPr>
        <w:t xml:space="preserve"> </w:t>
      </w:r>
      <w:r w:rsidRPr="00B66086">
        <w:rPr>
          <w:b/>
          <w:bCs/>
          <w:lang w:val="en-US" w:eastAsia="en-US"/>
        </w:rPr>
        <w:t>STAR</w:t>
      </w:r>
      <w:r w:rsidRPr="00B66086">
        <w:rPr>
          <w:b/>
          <w:bCs/>
          <w:lang w:eastAsia="en-US"/>
        </w:rPr>
        <w:t xml:space="preserve"> </w:t>
      </w:r>
      <w:r w:rsidRPr="00B66086">
        <w:rPr>
          <w:b/>
          <w:bCs/>
          <w:lang w:val="en-US" w:eastAsia="en-US"/>
        </w:rPr>
        <w:t>EPA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простой стандарт американского ведомства по охране окружающей среды, который предписывает потребление мощности неработающим монитором максимум в 30 Вт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VESA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Video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Electronics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Standards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Association</w:t>
      </w:r>
      <w:r w:rsidR="00B66086" w:rsidRPr="00B66086">
        <w:rPr>
          <w:lang w:eastAsia="en-US"/>
        </w:rPr>
        <w:t xml:space="preserve">) - </w:t>
      </w:r>
      <w:r w:rsidRPr="00B66086">
        <w:rPr>
          <w:lang w:eastAsia="en-US"/>
        </w:rPr>
        <w:t>не заинтересованная организация, содействующая улучшению графических стандартов с выгодой для конечного пользователя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DPMS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Display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Power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Management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Signaling</w:t>
      </w:r>
      <w:r w:rsidR="00B66086" w:rsidRPr="00B66086">
        <w:rPr>
          <w:lang w:eastAsia="en-US"/>
        </w:rPr>
        <w:t xml:space="preserve">) - </w:t>
      </w:r>
      <w:r w:rsidRPr="00B66086">
        <w:rPr>
          <w:lang w:eastAsia="en-US"/>
        </w:rPr>
        <w:t xml:space="preserve">стандарт, предложенный </w:t>
      </w:r>
      <w:r w:rsidRPr="00B66086">
        <w:rPr>
          <w:lang w:val="en-US" w:eastAsia="en-US"/>
        </w:rPr>
        <w:t>VESA</w:t>
      </w:r>
      <w:r w:rsidRPr="00B66086">
        <w:rPr>
          <w:lang w:eastAsia="en-US"/>
        </w:rPr>
        <w:t xml:space="preserve"> для продления срока службы монитора путем снижения потребляемой мощности монитора в то время, когда он не используется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Видеографический адаптер, поддерживающий </w:t>
      </w:r>
      <w:r w:rsidRPr="00B66086">
        <w:rPr>
          <w:lang w:val="en-US" w:eastAsia="en-US"/>
        </w:rPr>
        <w:t>DPMS</w:t>
      </w:r>
      <w:r w:rsidRPr="00B66086">
        <w:rPr>
          <w:lang w:eastAsia="en-US"/>
        </w:rPr>
        <w:t>, использует строчный и кадровый синхроимпульсы для управления режимами работы монитора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Благодаря этому, возможно реализовать 4 режима работы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основной или рабочий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NORMAL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готовность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STANDBY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ожидание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SUSPEND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выключено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OFF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зависимости от настройки временных установок компьютера и не использовании компьютера монитор переводится в один из указанных режимов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Они различаются потребляемой мощностью от сети и временем возврата монитора в рабочее состояние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табл</w:t>
      </w:r>
      <w:r w:rsidR="00B66086">
        <w:rPr>
          <w:lang w:eastAsia="en-US"/>
        </w:rPr>
        <w:t>.1</w:t>
      </w:r>
      <w:r w:rsidR="00B66086" w:rsidRPr="00B66086">
        <w:rPr>
          <w:lang w:eastAsia="en-US"/>
        </w:rPr>
        <w:t>).</w:t>
      </w:r>
    </w:p>
    <w:p w:rsidR="00B66086" w:rsidRDefault="00B66086" w:rsidP="00B66086">
      <w:pPr>
        <w:ind w:firstLine="709"/>
        <w:rPr>
          <w:lang w:eastAsia="en-US"/>
        </w:rPr>
      </w:pPr>
    </w:p>
    <w:p w:rsidR="00B66086" w:rsidRDefault="00B66086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Таблица 1.</w:t>
      </w:r>
      <w:r>
        <w:rPr>
          <w:lang w:eastAsia="en-US"/>
        </w:rPr>
        <w:t xml:space="preserve"> </w:t>
      </w:r>
      <w:r w:rsidR="00EF0C00" w:rsidRPr="00B66086">
        <w:rPr>
          <w:lang w:eastAsia="en-US"/>
        </w:rPr>
        <w:t>Основные характеристики энергосберегающих режимов</w:t>
      </w:r>
    </w:p>
    <w:tbl>
      <w:tblPr>
        <w:tblW w:w="9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6"/>
        <w:gridCol w:w="1849"/>
        <w:gridCol w:w="3266"/>
      </w:tblGrid>
      <w:tr w:rsidR="00414EF5" w:rsidRPr="00B66086" w:rsidTr="00C05D5C">
        <w:trPr>
          <w:trHeight w:val="639"/>
          <w:jc w:val="center"/>
        </w:trPr>
        <w:tc>
          <w:tcPr>
            <w:tcW w:w="2268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Режим</w:t>
            </w:r>
          </w:p>
        </w:tc>
        <w:tc>
          <w:tcPr>
            <w:tcW w:w="162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Мощность, Вт</w:t>
            </w:r>
          </w:p>
        </w:tc>
        <w:tc>
          <w:tcPr>
            <w:tcW w:w="1849" w:type="dxa"/>
            <w:shd w:val="clear" w:color="auto" w:fill="auto"/>
          </w:tcPr>
          <w:p w:rsidR="00B66086" w:rsidRDefault="007A34A7" w:rsidP="00B66086">
            <w:pPr>
              <w:pStyle w:val="aff0"/>
            </w:pPr>
            <w:r w:rsidRPr="00B66086">
              <w:t>Время</w:t>
            </w:r>
            <w:r w:rsidRPr="00C05D5C">
              <w:rPr>
                <w:lang w:val="en-US"/>
              </w:rPr>
              <w:t xml:space="preserve"> </w:t>
            </w:r>
          </w:p>
          <w:p w:rsidR="00414EF5" w:rsidRPr="00B66086" w:rsidRDefault="00414EF5" w:rsidP="00B66086">
            <w:pPr>
              <w:pStyle w:val="aff0"/>
            </w:pPr>
            <w:r w:rsidRPr="00B66086">
              <w:t>восстановления, с</w:t>
            </w:r>
          </w:p>
        </w:tc>
        <w:tc>
          <w:tcPr>
            <w:tcW w:w="326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Потребители питания</w:t>
            </w:r>
          </w:p>
        </w:tc>
      </w:tr>
      <w:tr w:rsidR="00414EF5" w:rsidRPr="00B66086" w:rsidTr="00C05D5C">
        <w:trPr>
          <w:trHeight w:hRule="exact" w:val="669"/>
          <w:jc w:val="center"/>
        </w:trPr>
        <w:tc>
          <w:tcPr>
            <w:tcW w:w="2268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Рабочий</w:t>
            </w:r>
            <w:r w:rsidR="00B66086">
              <w:t xml:space="preserve"> (</w:t>
            </w:r>
            <w:r w:rsidRPr="00C05D5C">
              <w:rPr>
                <w:lang w:val="en-US"/>
              </w:rPr>
              <w:t>NORMAL</w:t>
            </w:r>
            <w:r w:rsidR="00B66086" w:rsidRPr="00C05D5C">
              <w:rPr>
                <w:lang w:val="en-US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&lt; 100</w:t>
            </w:r>
          </w:p>
        </w:tc>
        <w:tc>
          <w:tcPr>
            <w:tcW w:w="1849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0</w:t>
            </w:r>
          </w:p>
        </w:tc>
        <w:tc>
          <w:tcPr>
            <w:tcW w:w="326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Все включено и полностью работает</w:t>
            </w:r>
          </w:p>
        </w:tc>
      </w:tr>
      <w:tr w:rsidR="00414EF5" w:rsidRPr="00B66086" w:rsidTr="00C05D5C">
        <w:trPr>
          <w:trHeight w:hRule="exact" w:val="990"/>
          <w:jc w:val="center"/>
        </w:trPr>
        <w:tc>
          <w:tcPr>
            <w:tcW w:w="2268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Готовность</w:t>
            </w:r>
            <w:r w:rsidR="00B66086">
              <w:t xml:space="preserve"> (</w:t>
            </w:r>
            <w:r w:rsidRPr="00C05D5C">
              <w:rPr>
                <w:lang w:val="en-US"/>
              </w:rPr>
              <w:t>STANDBY</w:t>
            </w:r>
          </w:p>
        </w:tc>
        <w:tc>
          <w:tcPr>
            <w:tcW w:w="162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&lt; 100</w:t>
            </w:r>
          </w:p>
        </w:tc>
        <w:tc>
          <w:tcPr>
            <w:tcW w:w="1849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0</w:t>
            </w:r>
          </w:p>
        </w:tc>
        <w:tc>
          <w:tcPr>
            <w:tcW w:w="326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ЭЛТ включена, источник питания включен</w:t>
            </w:r>
            <w:r w:rsidR="00B66086">
              <w:t xml:space="preserve"> (</w:t>
            </w:r>
            <w:r w:rsidRPr="00B66086">
              <w:t>режим сохранения экрана</w:t>
            </w:r>
            <w:r w:rsidR="00B66086" w:rsidRPr="00B66086">
              <w:t xml:space="preserve">) </w:t>
            </w:r>
          </w:p>
        </w:tc>
      </w:tr>
      <w:tr w:rsidR="00414EF5" w:rsidRPr="00B66086" w:rsidTr="00C05D5C">
        <w:trPr>
          <w:trHeight w:hRule="exact" w:val="707"/>
          <w:jc w:val="center"/>
        </w:trPr>
        <w:tc>
          <w:tcPr>
            <w:tcW w:w="2268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Ожидание</w:t>
            </w:r>
            <w:r w:rsidR="00B66086">
              <w:t xml:space="preserve"> (</w:t>
            </w:r>
            <w:r w:rsidRPr="00C05D5C">
              <w:rPr>
                <w:lang w:val="en-US"/>
              </w:rPr>
              <w:t>SUSPEND</w:t>
            </w:r>
            <w:r w:rsidR="00B66086" w:rsidRPr="00C05D5C">
              <w:rPr>
                <w:lang w:val="en-US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&lt; 7,0</w:t>
            </w:r>
          </w:p>
        </w:tc>
        <w:tc>
          <w:tcPr>
            <w:tcW w:w="1849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2</w:t>
            </w:r>
          </w:p>
        </w:tc>
        <w:tc>
          <w:tcPr>
            <w:tcW w:w="326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ЭЛТ выключена, источник питания выключен</w:t>
            </w:r>
          </w:p>
        </w:tc>
      </w:tr>
      <w:tr w:rsidR="00414EF5" w:rsidRPr="00B66086" w:rsidTr="00C05D5C">
        <w:trPr>
          <w:trHeight w:hRule="exact" w:val="717"/>
          <w:jc w:val="center"/>
        </w:trPr>
        <w:tc>
          <w:tcPr>
            <w:tcW w:w="2268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Выключен</w:t>
            </w:r>
            <w:r w:rsidR="00B66086">
              <w:t xml:space="preserve"> (</w:t>
            </w:r>
            <w:r w:rsidRPr="00C05D5C">
              <w:rPr>
                <w:lang w:val="en-US"/>
              </w:rPr>
              <w:t>POWER OFF</w:t>
            </w:r>
            <w:r w:rsidR="00B66086" w:rsidRPr="00C05D5C">
              <w:rPr>
                <w:lang w:val="en-US"/>
              </w:rPr>
              <w:t xml:space="preserve">) </w:t>
            </w:r>
          </w:p>
        </w:tc>
        <w:tc>
          <w:tcPr>
            <w:tcW w:w="162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&lt;2,5</w:t>
            </w:r>
          </w:p>
        </w:tc>
        <w:tc>
          <w:tcPr>
            <w:tcW w:w="1849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20</w:t>
            </w:r>
          </w:p>
        </w:tc>
        <w:tc>
          <w:tcPr>
            <w:tcW w:w="3266" w:type="dxa"/>
            <w:shd w:val="clear" w:color="auto" w:fill="auto"/>
          </w:tcPr>
          <w:p w:rsidR="00414EF5" w:rsidRPr="00B66086" w:rsidRDefault="00414EF5" w:rsidP="00B66086">
            <w:pPr>
              <w:pStyle w:val="aff0"/>
            </w:pPr>
            <w:r w:rsidRPr="00B66086">
              <w:t>Включены вспомогатель ные цепи монитора</w:t>
            </w:r>
          </w:p>
        </w:tc>
      </w:tr>
    </w:tbl>
    <w:p w:rsidR="00B66086" w:rsidRDefault="00B66086" w:rsidP="00B66086">
      <w:pPr>
        <w:ind w:firstLine="709"/>
        <w:rPr>
          <w:b/>
          <w:bCs/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NUTEK</w:t>
      </w:r>
      <w:r w:rsidR="00B66086">
        <w:rPr>
          <w:b/>
          <w:bCs/>
          <w:lang w:eastAsia="en-US"/>
        </w:rPr>
        <w:t xml:space="preserve"> (</w:t>
      </w:r>
      <w:r w:rsidRPr="00B66086">
        <w:rPr>
          <w:lang w:val="en-US" w:eastAsia="en-US"/>
        </w:rPr>
        <w:t>The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National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Board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for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Industrial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and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Technical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Development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in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Sweden</w:t>
      </w:r>
      <w:r w:rsidR="00B66086" w:rsidRPr="00B66086">
        <w:rPr>
          <w:lang w:eastAsia="en-US"/>
        </w:rPr>
        <w:t xml:space="preserve">) - </w:t>
      </w:r>
      <w:r w:rsidRPr="00B66086">
        <w:rPr>
          <w:lang w:eastAsia="en-US"/>
        </w:rPr>
        <w:t>шведский совет по промышленному и техническому развитию требует точно определенной трехступенчатой процедуры энергосбережения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 соответствии с требованиями </w:t>
      </w:r>
      <w:r w:rsidRPr="00B66086">
        <w:rPr>
          <w:lang w:val="en-US" w:eastAsia="en-US"/>
        </w:rPr>
        <w:t>NUTEK</w:t>
      </w:r>
      <w:r w:rsidRPr="00B66086">
        <w:rPr>
          <w:lang w:eastAsia="en-US"/>
        </w:rPr>
        <w:t xml:space="preserve"> потребление энергии неработающим монитором не должно превышать 8 Вт, в режиме </w:t>
      </w:r>
      <w:r w:rsidRPr="00B66086">
        <w:rPr>
          <w:lang w:val="en-US" w:eastAsia="en-US"/>
        </w:rPr>
        <w:t>STANDBY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30 Вт, выключено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POWER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OFF</w:t>
      </w:r>
      <w:r w:rsidR="00B66086" w:rsidRPr="00B66086">
        <w:rPr>
          <w:lang w:eastAsia="en-US"/>
        </w:rPr>
        <w:t xml:space="preserve">) - </w:t>
      </w:r>
      <w:r w:rsidRPr="00B66086">
        <w:rPr>
          <w:lang w:eastAsia="en-US"/>
        </w:rPr>
        <w:t>15 Вт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MPR</w:t>
      </w:r>
      <w:r w:rsidRPr="00B66086">
        <w:rPr>
          <w:b/>
          <w:bCs/>
          <w:lang w:eastAsia="en-US"/>
        </w:rPr>
        <w:t>-</w:t>
      </w:r>
      <w:r w:rsidRPr="00B66086">
        <w:rPr>
          <w:b/>
          <w:bCs/>
          <w:lang w:val="en-US" w:eastAsia="en-US"/>
        </w:rPr>
        <w:t>II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простейшая из норм шведского Совета по измерительной технике и испытаниям, ограничивает максимальный уровень электрических и магнитных полей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TUV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 xml:space="preserve">организация в Германии </w:t>
      </w:r>
      <w:r w:rsidRPr="00B66086">
        <w:rPr>
          <w:lang w:val="en-US" w:eastAsia="en-US"/>
        </w:rPr>
        <w:t>TUV</w:t>
      </w:r>
      <w:r w:rsidRPr="00B66086">
        <w:rPr>
          <w:lang w:eastAsia="en-US"/>
        </w:rPr>
        <w:t xml:space="preserve">, по договору с изготовителем проводит экспертизу технической, электрической и пожарной безопасности, а также испытания на соответствие нормам </w:t>
      </w:r>
      <w:r w:rsidRPr="00B66086">
        <w:rPr>
          <w:lang w:val="en-US" w:eastAsia="en-US"/>
        </w:rPr>
        <w:t>MPR</w:t>
      </w:r>
      <w:r w:rsidRPr="00B66086">
        <w:rPr>
          <w:lang w:eastAsia="en-US"/>
        </w:rPr>
        <w:t>-</w:t>
      </w:r>
      <w:r w:rsidRPr="00B66086">
        <w:rPr>
          <w:lang w:val="en-US" w:eastAsia="en-US"/>
        </w:rPr>
        <w:t>II</w:t>
      </w:r>
      <w:r w:rsidRPr="00B66086">
        <w:rPr>
          <w:lang w:eastAsia="en-US"/>
        </w:rPr>
        <w:t xml:space="preserve"> и некоторым</w:t>
      </w:r>
      <w:r w:rsidR="00B66086"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ISO</w:t>
      </w:r>
      <w:r w:rsidRPr="00B66086">
        <w:rPr>
          <w:lang w:eastAsia="en-US"/>
        </w:rPr>
        <w:t>-стандартам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val="en-US" w:eastAsia="en-US"/>
        </w:rPr>
      </w:pPr>
      <w:r w:rsidRPr="00B66086">
        <w:rPr>
          <w:b/>
          <w:bCs/>
          <w:lang w:val="en-US" w:eastAsia="en-US"/>
        </w:rPr>
        <w:t>TCO</w:t>
      </w:r>
      <w:r w:rsidR="00B66086">
        <w:rPr>
          <w:b/>
          <w:bCs/>
          <w:lang w:val="en-US" w:eastAsia="en-US"/>
        </w:rPr>
        <w:t xml:space="preserve"> (</w:t>
      </w:r>
      <w:r w:rsidRPr="00B66086">
        <w:rPr>
          <w:lang w:val="en-US" w:eastAsia="en-US"/>
        </w:rPr>
        <w:t>Tjanstemannes Central Organization</w:t>
      </w:r>
      <w:r w:rsidR="00B66086" w:rsidRPr="00B66086">
        <w:rPr>
          <w:lang w:val="en-US" w:eastAsia="en-US"/>
        </w:rPr>
        <w:t xml:space="preserve">) - </w:t>
      </w:r>
      <w:r w:rsidRPr="00B66086">
        <w:rPr>
          <w:lang w:eastAsia="en-US"/>
        </w:rPr>
        <w:t>шведский</w:t>
      </w:r>
      <w:r w:rsidRPr="00B66086">
        <w:rPr>
          <w:lang w:val="en-US" w:eastAsia="en-US"/>
        </w:rPr>
        <w:t xml:space="preserve"> </w:t>
      </w:r>
      <w:r w:rsidRPr="00B66086">
        <w:rPr>
          <w:lang w:eastAsia="en-US"/>
        </w:rPr>
        <w:t>профсоюз</w:t>
      </w:r>
      <w:r w:rsidRPr="00B66086">
        <w:rPr>
          <w:lang w:val="en-US" w:eastAsia="en-US"/>
        </w:rPr>
        <w:t xml:space="preserve"> </w:t>
      </w:r>
      <w:r w:rsidRPr="00B66086">
        <w:rPr>
          <w:lang w:eastAsia="en-US"/>
        </w:rPr>
        <w:t>служащих</w:t>
      </w:r>
      <w:r w:rsidR="00B66086" w:rsidRPr="00B66086">
        <w:rPr>
          <w:lang w:val="en-US"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Его целью является ежегодная разработка и внедрение обновленных стандартов безопасности на рабочих местах, связанных с электронной обработкой данных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Хотя ТСО и не является международным стандартом, тем не менее его придерживаются почти все производители электронного оборудования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Стандарт распространяется на четыре области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эргономику, потребление энергии, излучение, экологию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эргономике устанавливают требования к яркости и контрастности изображения, ограничению мерцания, минимизации отражения света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Так, в соответствии с ТСО-99, частота повторения кадров должна быть не менее 85 Гц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ТСО-95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75 Гц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распределение яркости 1,5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1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ТСО-95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1,7</w:t>
      </w:r>
      <w:r w:rsidR="00B66086">
        <w:rPr>
          <w:lang w:eastAsia="en-US"/>
        </w:rPr>
        <w:t>:</w:t>
      </w:r>
    </w:p>
    <w:p w:rsidR="00B66086" w:rsidRDefault="00B66086" w:rsidP="00B66086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B66086">
        <w:rPr>
          <w:lang w:eastAsia="en-US"/>
        </w:rPr>
        <w:t>,</w:t>
      </w:r>
      <w:r w:rsidR="00EF0C00" w:rsidRPr="00B66086">
        <w:rPr>
          <w:lang w:eastAsia="en-US"/>
        </w:rPr>
        <w:t xml:space="preserve"> свечение экрана по всему изображению 100 кд/кв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>м</w:t>
      </w:r>
      <w:r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Требования энергопотребления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15 Вт в режиме ожидания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STANDBAY</w:t>
      </w:r>
      <w:r w:rsidR="00B66086" w:rsidRPr="00B66086">
        <w:rPr>
          <w:lang w:eastAsia="en-US"/>
        </w:rPr>
        <w:t>),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ТСО-95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30 Вт</w:t>
      </w:r>
      <w:r w:rsidR="00B66086" w:rsidRPr="00B66086">
        <w:rPr>
          <w:lang w:eastAsia="en-US"/>
        </w:rPr>
        <w:t xml:space="preserve">); </w:t>
      </w:r>
      <w:r w:rsidRPr="00B66086">
        <w:rPr>
          <w:lang w:eastAsia="en-US"/>
        </w:rPr>
        <w:t>3 Вт в режиме выключения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OFF</w:t>
      </w:r>
      <w:r w:rsidR="00B66086" w:rsidRPr="00B66086">
        <w:rPr>
          <w:lang w:eastAsia="en-US"/>
        </w:rPr>
        <w:t>),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ТСО-95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5 Вт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максимальное время возвращения устройства из режима </w:t>
      </w:r>
      <w:r w:rsidRPr="00B66086">
        <w:rPr>
          <w:lang w:val="en-US" w:eastAsia="en-US"/>
        </w:rPr>
        <w:t>STANDBAY</w:t>
      </w:r>
      <w:r w:rsidRPr="00B66086">
        <w:rPr>
          <w:lang w:eastAsia="en-US"/>
        </w:rPr>
        <w:t xml:space="preserve"> в рабочий режим ограничено 3 с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Электромагнитное излучение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при измерении на расстоянии 30 см в полосе частот 5 Гц</w:t>
      </w:r>
      <w:r w:rsidR="00B66086">
        <w:rPr>
          <w:lang w:eastAsia="en-US"/>
        </w:rPr>
        <w:t>...2</w:t>
      </w:r>
      <w:r w:rsidRPr="00B66086">
        <w:rPr>
          <w:lang w:eastAsia="en-US"/>
        </w:rPr>
        <w:t xml:space="preserve"> кГц напряженность переменного электрического поля должна быть не более 10 В/м, индукция переменного магнитного поля не более 200 нТл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в полосе частот 2</w:t>
      </w:r>
      <w:r w:rsidR="00B66086">
        <w:rPr>
          <w:lang w:eastAsia="en-US"/>
        </w:rPr>
        <w:t>...4</w:t>
      </w:r>
      <w:r w:rsidRPr="00B66086">
        <w:rPr>
          <w:lang w:eastAsia="en-US"/>
        </w:rPr>
        <w:t>00 кГц напряженность не более 1 В/м, индукция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не более 25 нТл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eastAsia="en-US"/>
        </w:rPr>
        <w:t>Экология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lang w:eastAsia="en-US"/>
        </w:rPr>
        <w:t>В процессе изготовления запрещено использование летучих углеводородов и других веществ, наносящих вред озоновому слою, а также растворителей, содержащих хлор, следует избегать использования тяжелых металлов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Корпуса мониторов не должны содержать вещества, имеющие в своем составе хлор или бром, при горении которых могут выделяться оксины или фураны, пластмассовые детали массой более 5 г должны иметь ассортиментный код и </w:t>
      </w:r>
      <w:r w:rsidR="00B66086">
        <w:rPr>
          <w:lang w:eastAsia="en-US"/>
        </w:rPr>
        <w:t>т.д.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CENELEC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европейская организация по стандартизации в электротехнике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European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Committee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for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Electrotechnical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Standardization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Организация отвечает за стандарты по безопасности и электромагнитному излучению электрического оборудования в ЕЭС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IEC</w:t>
      </w:r>
      <w:r w:rsidRPr="00B66086">
        <w:rPr>
          <w:b/>
          <w:bCs/>
          <w:lang w:eastAsia="en-US"/>
        </w:rPr>
        <w:t>555</w:t>
      </w:r>
      <w:r w:rsidR="00B66086" w:rsidRPr="00B66086">
        <w:rPr>
          <w:b/>
          <w:bCs/>
          <w:lang w:eastAsia="en-US"/>
        </w:rPr>
        <w:t xml:space="preserve"> - </w:t>
      </w:r>
      <w:r w:rsidRPr="00B66086">
        <w:rPr>
          <w:lang w:eastAsia="en-US"/>
        </w:rPr>
        <w:t>стандарт Международной электротехнической комиссии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МЭК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устанавливает максимальную величину гармонических искажений, которые компьютерное оборудование может вносить в потребительскую сеть переменного тока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Источники питания мониторов, удовлетворяющие </w:t>
      </w:r>
      <w:r w:rsidRPr="00B66086">
        <w:rPr>
          <w:lang w:val="en-US" w:eastAsia="en-US"/>
        </w:rPr>
        <w:t>IEC</w:t>
      </w:r>
      <w:r w:rsidRPr="00B66086">
        <w:rPr>
          <w:lang w:eastAsia="en-US"/>
        </w:rPr>
        <w:t>555, обладают коэффициентом мощности, близким к единице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b/>
          <w:bCs/>
          <w:lang w:val="en-US" w:eastAsia="en-US"/>
        </w:rPr>
        <w:t>EN</w:t>
      </w:r>
      <w:r w:rsidRPr="00B66086">
        <w:rPr>
          <w:b/>
          <w:bCs/>
          <w:lang w:eastAsia="en-US"/>
        </w:rPr>
        <w:t>61000-3-2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стандарт, предназначенный для разработчиков источников питания с коррекцией коэффициента мощности, устанавливает пределы интенсивности гармонических составляющих потребляемого тока со второй по сороковую гармоники, распространяется на устройства с потребляемой мощностью, превышающей 75 Вт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Pr="00B66086" w:rsidRDefault="00B66086" w:rsidP="00B66086">
      <w:pPr>
        <w:pStyle w:val="2"/>
      </w:pPr>
      <w:r>
        <w:br w:type="page"/>
      </w:r>
      <w:bookmarkStart w:id="2" w:name="_Toc271489513"/>
      <w:r w:rsidR="00EF0C00" w:rsidRPr="00B66086">
        <w:t>2</w:t>
      </w:r>
      <w:r w:rsidRPr="00B66086">
        <w:t xml:space="preserve">. </w:t>
      </w:r>
      <w:r w:rsidR="00EF0C00" w:rsidRPr="00B66086">
        <w:t>Особенности построения источников питания мониторов</w:t>
      </w:r>
      <w:bookmarkEnd w:id="2"/>
    </w:p>
    <w:p w:rsidR="00B66086" w:rsidRDefault="00B66086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Как отмечалось, в мониторах применяются импульсные источники питания, выходные напряжения которых получаются путем выпрямления сетевого напряжения, преобразования его в напряжение повышенной частоты, трансформации, выпрямления и последующей фильтрации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Существуют две основные схемы исполнения этих источников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блокинг-генератор и внешний маломощный генератор, управляющий однотактным преобразователем с обратным включением выпрямительного диода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обратно относительно напряжения выходной цепи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который в литературе чаще называют обратноходовым</w:t>
      </w:r>
      <w:r w:rsidR="00B66086">
        <w:rPr>
          <w:lang w:eastAsia="en-US"/>
        </w:rPr>
        <w:t xml:space="preserve"> (</w:t>
      </w:r>
      <w:r w:rsidRPr="00B66086">
        <w:rPr>
          <w:b/>
          <w:bCs/>
          <w:lang w:val="en-US" w:eastAsia="en-US"/>
        </w:rPr>
        <w:t>FLYBACK</w:t>
      </w:r>
      <w:r w:rsidR="00B66086" w:rsidRPr="00B66086">
        <w:rPr>
          <w:lang w:eastAsia="en-US"/>
        </w:rPr>
        <w:t>).</w:t>
      </w:r>
    </w:p>
    <w:p w:rsidR="00B66086" w:rsidRPr="005029FE" w:rsidRDefault="00EF0C00" w:rsidP="005029FE">
      <w:pPr>
        <w:ind w:firstLine="709"/>
        <w:rPr>
          <w:lang w:eastAsia="en-US"/>
        </w:rPr>
      </w:pPr>
      <w:r w:rsidRPr="00B66086">
        <w:rPr>
          <w:lang w:eastAsia="en-US"/>
        </w:rPr>
        <w:t>С целью поддержания выходных напряжений постоянной величине, в схемах источников питания производится модуляция управляющих импульсов</w:t>
      </w:r>
      <w:r w:rsidR="005029FE">
        <w:rPr>
          <w:lang w:eastAsia="en-US"/>
        </w:rPr>
        <w:t xml:space="preserve"> </w:t>
      </w:r>
      <w:r w:rsidRPr="00B66086">
        <w:rPr>
          <w:lang w:eastAsia="en-US"/>
        </w:rPr>
        <w:t>регулирующим элементом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Если при регулировании изменяется как частота, так и длительность импульсов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коэффициент заполнения </w:t>
      </w:r>
      <w:r w:rsidRPr="00B66086">
        <w:rPr>
          <w:b/>
          <w:bCs/>
          <w:lang w:eastAsia="en-US"/>
        </w:rPr>
        <w:t>к=т/Т,</w:t>
      </w:r>
      <w:r w:rsidRPr="00B66086">
        <w:rPr>
          <w:lang w:eastAsia="en-US"/>
        </w:rPr>
        <w:t xml:space="preserve"> здесь </w:t>
      </w:r>
      <w:r w:rsidRPr="00B66086">
        <w:rPr>
          <w:b/>
          <w:bCs/>
          <w:lang w:eastAsia="en-US"/>
        </w:rPr>
        <w:t>т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 xml:space="preserve">длительность импульса, а </w:t>
      </w:r>
      <w:r w:rsidRPr="00B66086">
        <w:rPr>
          <w:b/>
          <w:bCs/>
          <w:lang w:eastAsia="en-US"/>
        </w:rPr>
        <w:t>Т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период повторения импульсов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то реализован принцип частотно-импульсной модуляции </w:t>
      </w:r>
      <w:r w:rsidRPr="00B66086">
        <w:rPr>
          <w:b/>
          <w:bCs/>
          <w:lang w:eastAsia="en-US"/>
        </w:rPr>
        <w:t>ЧИМ</w:t>
      </w:r>
      <w:r w:rsidR="00B66086">
        <w:rPr>
          <w:b/>
          <w:bCs/>
          <w:lang w:eastAsia="en-US"/>
        </w:rPr>
        <w:t xml:space="preserve"> (</w:t>
      </w:r>
      <w:r w:rsidRPr="00B66086">
        <w:rPr>
          <w:b/>
          <w:bCs/>
          <w:lang w:val="en-US" w:eastAsia="en-US"/>
        </w:rPr>
        <w:t>VFM</w:t>
      </w:r>
      <w:r w:rsidR="00B66086" w:rsidRPr="00B66086">
        <w:rPr>
          <w:b/>
          <w:bCs/>
          <w:lang w:eastAsia="en-US"/>
        </w:rPr>
        <w:t xml:space="preserve"> - </w:t>
      </w:r>
      <w:r w:rsidRPr="00B66086">
        <w:rPr>
          <w:b/>
          <w:bCs/>
          <w:lang w:val="en-US" w:eastAsia="en-US"/>
        </w:rPr>
        <w:t>Variable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val="en-US" w:eastAsia="en-US"/>
        </w:rPr>
        <w:t>Frequency</w:t>
      </w:r>
      <w:r w:rsidRPr="00B66086">
        <w:rPr>
          <w:b/>
          <w:bCs/>
          <w:lang w:eastAsia="en-US"/>
        </w:rPr>
        <w:t xml:space="preserve"> </w:t>
      </w:r>
      <w:r w:rsidRPr="00B66086">
        <w:rPr>
          <w:b/>
          <w:bCs/>
          <w:lang w:val="en-US" w:eastAsia="en-US"/>
        </w:rPr>
        <w:t>Modulation</w:t>
      </w:r>
      <w:r w:rsidR="00B66086" w:rsidRPr="00B66086">
        <w:rPr>
          <w:b/>
          <w:bCs/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изменении только лишь длительности импульсов управления говорят, что осуществляется так называемая широтно-импульсная модуляция ШИМ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PWM</w:t>
      </w:r>
      <w:r w:rsidR="00B66086" w:rsidRPr="00B66086">
        <w:rPr>
          <w:lang w:eastAsia="en-US"/>
        </w:rPr>
        <w:t xml:space="preserve"> - </w:t>
      </w:r>
      <w:r w:rsidRPr="00B66086">
        <w:rPr>
          <w:lang w:val="en-US" w:eastAsia="en-US"/>
        </w:rPr>
        <w:t>Pulse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Width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Modulation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схеме с блокинг-генератором чаше всего реализовано частотно-импульсное регулирование, в схеме же обратноходового преобразователя с внешним возбуждением выполняется широтно-импульсное регулирование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Упрощенная схема автоколебательного блокинг-генера</w:t>
      </w:r>
      <w:r w:rsidR="00B66086">
        <w:rPr>
          <w:lang w:eastAsia="en-US"/>
        </w:rPr>
        <w:t>тора в об</w:t>
      </w:r>
      <w:r w:rsidRPr="00B66086">
        <w:rPr>
          <w:lang w:eastAsia="en-US"/>
        </w:rPr>
        <w:t xml:space="preserve">ратноходовом преобразователе приведена на </w:t>
      </w:r>
      <w:r w:rsidR="00B66086">
        <w:rPr>
          <w:lang w:eastAsia="en-US"/>
        </w:rPr>
        <w:t>рис.1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Основу блокинг-генератора составляют транзистор </w:t>
      </w:r>
      <w:r w:rsidRPr="00B66086">
        <w:rPr>
          <w:b/>
          <w:bCs/>
          <w:lang w:val="en-US" w:eastAsia="en-US"/>
        </w:rPr>
        <w:t>Q</w:t>
      </w:r>
      <w:r w:rsidRPr="00B66086">
        <w:rPr>
          <w:lang w:eastAsia="en-US"/>
        </w:rPr>
        <w:t xml:space="preserve"> и трансформатор Т1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Цепь положительной обратной связи образована вторичной обмоткой трансформатора, конденсатором </w:t>
      </w:r>
      <w:r w:rsidRPr="00B66086">
        <w:rPr>
          <w:b/>
          <w:bCs/>
          <w:lang w:eastAsia="en-US"/>
        </w:rPr>
        <w:t>С</w:t>
      </w:r>
      <w:r w:rsidRPr="00B66086">
        <w:rPr>
          <w:lang w:eastAsia="en-US"/>
        </w:rPr>
        <w:t xml:space="preserve"> и резистором </w:t>
      </w:r>
      <w:r w:rsidRPr="00B66086">
        <w:rPr>
          <w:b/>
          <w:bCs/>
          <w:lang w:val="en-US" w:eastAsia="en-US"/>
        </w:rPr>
        <w:t>R</w:t>
      </w:r>
      <w:r w:rsidRPr="00B66086">
        <w:rPr>
          <w:lang w:eastAsia="en-US"/>
        </w:rPr>
        <w:t>, ограничивающим ток базы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Резистор </w:t>
      </w:r>
      <w:r w:rsidRPr="00B66086">
        <w:rPr>
          <w:b/>
          <w:bCs/>
          <w:lang w:val="en-US" w:eastAsia="en-US"/>
        </w:rPr>
        <w:t>Ra</w:t>
      </w:r>
      <w:r w:rsidRPr="00B66086">
        <w:rPr>
          <w:b/>
          <w:bCs/>
          <w:lang w:eastAsia="en-US"/>
        </w:rPr>
        <w:t xml:space="preserve"> </w:t>
      </w:r>
      <w:r w:rsidRPr="00B66086">
        <w:rPr>
          <w:lang w:eastAsia="en-US"/>
        </w:rPr>
        <w:t>создает контур разряда конденсатора на этапе закрытого состояния транзистора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Диод </w:t>
      </w:r>
      <w:r w:rsidRPr="00B66086">
        <w:rPr>
          <w:b/>
          <w:bCs/>
          <w:lang w:val="en-US" w:eastAsia="en-US"/>
        </w:rPr>
        <w:t>D</w:t>
      </w:r>
      <w:r w:rsidRPr="00B66086">
        <w:rPr>
          <w:lang w:eastAsia="en-US"/>
        </w:rPr>
        <w:t xml:space="preserve"> исключает прохождение в нагрузку </w:t>
      </w:r>
      <w:r w:rsidRPr="00B66086">
        <w:rPr>
          <w:b/>
          <w:bCs/>
          <w:lang w:val="en-US" w:eastAsia="en-US"/>
        </w:rPr>
        <w:t>R</w:t>
      </w:r>
      <w:r w:rsidRPr="00B66086">
        <w:rPr>
          <w:b/>
          <w:bCs/>
          <w:vertAlign w:val="subscript"/>
          <w:lang w:val="en-US" w:eastAsia="en-US"/>
        </w:rPr>
        <w:t>H</w:t>
      </w:r>
      <w:r w:rsidRPr="00B66086">
        <w:rPr>
          <w:lang w:eastAsia="en-US"/>
        </w:rPr>
        <w:t xml:space="preserve"> импульса напряжения отрицательной полярности, возникающего при запирании транзистора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Ветвь, состоящая из диода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1, резистора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1 и конденсатора </w:t>
      </w:r>
      <w:r w:rsidRPr="00B66086">
        <w:rPr>
          <w:b/>
          <w:bCs/>
          <w:lang w:eastAsia="en-US"/>
        </w:rPr>
        <w:t>С1</w:t>
      </w:r>
      <w:r w:rsidRPr="00B66086">
        <w:rPr>
          <w:lang w:eastAsia="en-US"/>
        </w:rPr>
        <w:t>, выполняет функцию защиты транзистора от перенапряжения в коллекторной цепи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Работа схемы автоколебательного блокинг-генератора поясняется временными диаграммами </w:t>
      </w:r>
      <w:r w:rsidR="00B66086">
        <w:rPr>
          <w:lang w:eastAsia="en-US"/>
        </w:rPr>
        <w:t>рис.1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б</w:t>
      </w:r>
      <w:r w:rsidR="00B66086">
        <w:rPr>
          <w:lang w:eastAsia="en-US"/>
        </w:rPr>
        <w:t>...</w:t>
      </w:r>
      <w:r w:rsidR="00B66086" w:rsidRPr="00B66086">
        <w:rPr>
          <w:lang w:eastAsia="en-US"/>
        </w:rPr>
        <w:t xml:space="preserve"> </w:t>
      </w:r>
      <w:r w:rsidR="00B66086">
        <w:rPr>
          <w:lang w:eastAsia="en-US"/>
        </w:rPr>
        <w:t xml:space="preserve">.I. </w:t>
      </w:r>
      <w:r w:rsidRPr="00B66086">
        <w:rPr>
          <w:lang w:val="en-US" w:eastAsia="en-US"/>
        </w:rPr>
        <w:t>e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включении питания конденсатор С разряжен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U</w:t>
      </w:r>
      <w:r w:rsidRPr="00B66086">
        <w:rPr>
          <w:vertAlign w:val="subscript"/>
          <w:lang w:val="en-US" w:eastAsia="en-US"/>
        </w:rPr>
        <w:t>c</w:t>
      </w:r>
      <w:r w:rsidRPr="00B66086">
        <w:rPr>
          <w:lang w:eastAsia="en-US"/>
        </w:rPr>
        <w:t>=0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через транзистор протекает небольшой ток базы, приводящий к заряду конденсатора С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Наличие положительной обратной связи, обеспечивающейся соответствующим включением базовой обмотки трансформатора Т1, приводит к лавинообразному процессу увеличения базового и коллекторного токов транзистора </w:t>
      </w:r>
      <w:r w:rsidRPr="00B66086">
        <w:rPr>
          <w:lang w:val="en-US" w:eastAsia="en-US"/>
        </w:rPr>
        <w:t>Q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Процесс продолжается так до тех пор, пока транзистор не перейдет в процесс насыщения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момент </w:t>
      </w:r>
      <w:r w:rsidRPr="00B66086">
        <w:rPr>
          <w:lang w:val="en-US" w:eastAsia="en-US"/>
        </w:rPr>
        <w:t>t</w:t>
      </w:r>
      <w:r w:rsidRPr="00B66086">
        <w:rPr>
          <w:vertAlign w:val="subscript"/>
          <w:lang w:eastAsia="en-US"/>
        </w:rPr>
        <w:t>2</w:t>
      </w:r>
      <w:r w:rsidRPr="00B66086">
        <w:rPr>
          <w:lang w:eastAsia="en-US"/>
        </w:rPr>
        <w:t xml:space="preserve">, </w:t>
      </w:r>
      <w:r w:rsidR="00B66086">
        <w:rPr>
          <w:lang w:eastAsia="en-US"/>
        </w:rPr>
        <w:t>рис.1</w:t>
      </w:r>
      <w:r w:rsidR="00B66086" w:rsidRPr="00B66086">
        <w:rPr>
          <w:lang w:eastAsia="en-US"/>
        </w:rPr>
        <w:t>.</w:t>
      </w:r>
      <w:r w:rsidR="00B66086">
        <w:rPr>
          <w:lang w:eastAsia="en-US"/>
        </w:rPr>
        <w:t xml:space="preserve"> </w:t>
      </w:r>
      <w:r w:rsidRPr="00B66086">
        <w:rPr>
          <w:lang w:eastAsia="en-US"/>
        </w:rPr>
        <w:t>б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режиме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насыщения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происходит уменьшение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базового</w:t>
      </w:r>
      <w:r w:rsidR="005D42CE" w:rsidRPr="00B66086">
        <w:rPr>
          <w:lang w:eastAsia="en-US"/>
        </w:rPr>
        <w:t xml:space="preserve"> </w:t>
      </w:r>
      <w:r w:rsidRPr="00B66086">
        <w:rPr>
          <w:lang w:eastAsia="en-US"/>
        </w:rPr>
        <w:t xml:space="preserve">тока </w:t>
      </w:r>
      <w:r w:rsidRPr="00B66086">
        <w:rPr>
          <w:lang w:val="en-US" w:eastAsia="en-US"/>
        </w:rPr>
        <w:t>i</w:t>
      </w:r>
      <w:r w:rsidRPr="00B66086">
        <w:rPr>
          <w:vertAlign w:val="subscript"/>
          <w:lang w:eastAsia="en-US"/>
        </w:rPr>
        <w:t>6</w:t>
      </w:r>
      <w:r w:rsidRPr="00B66086">
        <w:rPr>
          <w:lang w:eastAsia="en-US"/>
        </w:rPr>
        <w:t xml:space="preserve"> и рост тока намагничивания </w:t>
      </w:r>
      <w:r w:rsidRPr="00B66086">
        <w:rPr>
          <w:lang w:val="en-US" w:eastAsia="en-US"/>
        </w:rPr>
        <w:t>i</w:t>
      </w:r>
      <w:r w:rsidR="00B66086">
        <w:rPr>
          <w:lang w:eastAsia="en-US"/>
        </w:rPr>
        <w:t>" (рис.1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д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вызванного намагничиванием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сердечника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трансформатора</w:t>
      </w:r>
      <w:r w:rsidR="00B66086" w:rsidRPr="00B66086">
        <w:rPr>
          <w:lang w:eastAsia="en-US"/>
        </w:rPr>
        <w:t>.</w:t>
      </w:r>
    </w:p>
    <w:p w:rsidR="005029FE" w:rsidRDefault="005029FE" w:rsidP="00B66086">
      <w:pPr>
        <w:ind w:firstLine="709"/>
        <w:rPr>
          <w:lang w:eastAsia="en-US"/>
        </w:rPr>
      </w:pPr>
    </w:p>
    <w:p w:rsidR="00B66086" w:rsidRPr="00B66086" w:rsidRDefault="00AC3383" w:rsidP="00B66086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A57B2"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in;height:396pt">
            <v:imagedata r:id="rId7" o:title="" gain="2.5" blacklevel="-13762f"/>
          </v:shape>
        </w:pict>
      </w:r>
    </w:p>
    <w:p w:rsidR="00B66086" w:rsidRPr="00B66086" w:rsidRDefault="00B66086" w:rsidP="00B66086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>Автоколебательный блокинг-генератор а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принципиальная схема б</w:t>
      </w:r>
      <w:r w:rsidRPr="00B66086">
        <w:rPr>
          <w:lang w:eastAsia="en-US"/>
        </w:rPr>
        <w:t>)</w:t>
      </w:r>
      <w:r>
        <w:rPr>
          <w:lang w:eastAsia="en-US"/>
        </w:rPr>
        <w:t>...</w:t>
      </w:r>
      <w:r w:rsidRPr="00B66086">
        <w:rPr>
          <w:lang w:eastAsia="en-US"/>
        </w:rPr>
        <w:t xml:space="preserve"> </w:t>
      </w:r>
      <w:r w:rsidR="00EF0C00" w:rsidRPr="00B66086">
        <w:rPr>
          <w:lang w:eastAsia="en-US"/>
        </w:rPr>
        <w:t>е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временные диаграммы</w:t>
      </w:r>
    </w:p>
    <w:p w:rsidR="00B66086" w:rsidRDefault="00B66086" w:rsidP="00B66086">
      <w:pPr>
        <w:ind w:firstLine="709"/>
        <w:rPr>
          <w:lang w:eastAsia="en-US"/>
        </w:rPr>
      </w:pPr>
    </w:p>
    <w:p w:rsidR="00B66086" w:rsidRDefault="00EF0C00" w:rsidP="00AC3383">
      <w:pPr>
        <w:ind w:firstLine="709"/>
        <w:rPr>
          <w:lang w:eastAsia="en-US"/>
        </w:rPr>
      </w:pPr>
      <w:r w:rsidRPr="00B66086">
        <w:rPr>
          <w:lang w:eastAsia="en-US"/>
        </w:rPr>
        <w:t>В некоторый момент времени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t</w:t>
      </w:r>
      <w:r w:rsidRPr="00B66086">
        <w:rPr>
          <w:vertAlign w:val="subscript"/>
          <w:lang w:eastAsia="en-US"/>
        </w:rPr>
        <w:t>3</w:t>
      </w:r>
      <w:r w:rsidRPr="00B66086">
        <w:rPr>
          <w:lang w:eastAsia="en-US"/>
        </w:rPr>
        <w:t xml:space="preserve">, </w:t>
      </w:r>
      <w:r w:rsidR="00B66086">
        <w:rPr>
          <w:lang w:eastAsia="en-US"/>
        </w:rPr>
        <w:t>рис.1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д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базовый ток уменьшается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настолько</w:t>
      </w:r>
      <w:r w:rsidR="00B66086" w:rsidRPr="00B66086">
        <w:rPr>
          <w:lang w:eastAsia="en-US"/>
        </w:rPr>
        <w:t xml:space="preserve">, </w:t>
      </w:r>
      <w:r w:rsidRPr="00B66086">
        <w:rPr>
          <w:lang w:eastAsia="en-US"/>
        </w:rPr>
        <w:t>что транзистор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выходит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из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режима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насыщения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</w:t>
      </w:r>
      <w:r w:rsidR="00AC3383">
        <w:rPr>
          <w:lang w:eastAsia="en-US"/>
        </w:rPr>
        <w:t xml:space="preserve"> </w:t>
      </w:r>
      <w:r w:rsidRPr="00B66086">
        <w:rPr>
          <w:lang w:eastAsia="en-US"/>
        </w:rPr>
        <w:t xml:space="preserve">коллекторный ток </w:t>
      </w:r>
      <w:r w:rsidRPr="00B66086">
        <w:rPr>
          <w:lang w:val="en-US" w:eastAsia="en-US"/>
        </w:rPr>
        <w:t>i</w:t>
      </w:r>
      <w:r w:rsidRPr="00B66086">
        <w:rPr>
          <w:vertAlign w:val="subscript"/>
          <w:lang w:val="en-US" w:eastAsia="en-US"/>
        </w:rPr>
        <w:t>k</w:t>
      </w:r>
      <w:r w:rsidRPr="00B66086">
        <w:rPr>
          <w:lang w:eastAsia="en-US"/>
        </w:rPr>
        <w:t xml:space="preserve"> уменьшается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Действие обратной связи приводит к запиранию транзистора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 этот период происходит разряд конденсатора и рассеивание энергии, накопленной в магнитном поле трансформатора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 закрытом состоянии транзистора коллекторная обмотка импульсного трансформатора отключена от источника питания, а его нагрузочная обмотка отключена от сопротивления </w:t>
      </w:r>
      <w:r w:rsidRPr="00B66086">
        <w:rPr>
          <w:lang w:val="en-US" w:eastAsia="en-US"/>
        </w:rPr>
        <w:t>R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 xml:space="preserve">диодом </w:t>
      </w:r>
      <w:r w:rsidRPr="00B66086">
        <w:rPr>
          <w:lang w:val="en-US" w:eastAsia="en-US"/>
        </w:rPr>
        <w:t>D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Относительно напряжения на коллекторной обмотке диод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1 включен в прямом направлении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 этом считается, что ток намагничивания переводится из цепи коллектора в демпфирующую цепь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1, </w:t>
      </w:r>
      <w:r w:rsidRPr="00B66086">
        <w:rPr>
          <w:lang w:val="en-US" w:eastAsia="en-US"/>
        </w:rPr>
        <w:t>Rl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C</w:t>
      </w:r>
      <w:r w:rsidRPr="00B66086">
        <w:rPr>
          <w:lang w:eastAsia="en-US"/>
        </w:rPr>
        <w:t>1, где и происходит рассеивание энергии, накопленной трансформатором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момент, когда при разряде конденсатора напряжение и</w:t>
      </w:r>
      <w:r w:rsidRPr="00B66086">
        <w:rPr>
          <w:vertAlign w:val="subscript"/>
          <w:lang w:eastAsia="en-US"/>
        </w:rPr>
        <w:t>бэ</w:t>
      </w:r>
      <w:r w:rsidRPr="00B66086">
        <w:rPr>
          <w:lang w:eastAsia="en-US"/>
        </w:rPr>
        <w:t xml:space="preserve"> станет равным нулю, транзистор открывается и начинается фо</w:t>
      </w:r>
      <w:r w:rsidR="005D42CE" w:rsidRPr="00B66086">
        <w:rPr>
          <w:lang w:eastAsia="en-US"/>
        </w:rPr>
        <w:t>рмирование следующего импульса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Благодаря малой мощности управления, высокой скорости переключения, при которой резко снижаются динамические потери в ключевых схемах, большей чем у биполярных транзисторов надежности, в источниках питания мониторов с высоким коэффициентом полезного действия нашли широкое применение полевые транзисторы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Упрощенная схема типового обратноходового преобразователя на </w:t>
      </w:r>
      <w:r w:rsidRPr="00B66086">
        <w:rPr>
          <w:lang w:val="en-US" w:eastAsia="en-US"/>
        </w:rPr>
        <w:t>n</w:t>
      </w:r>
      <w:r w:rsidRPr="00B66086">
        <w:rPr>
          <w:lang w:eastAsia="en-US"/>
        </w:rPr>
        <w:t xml:space="preserve">-канальном МДП транзисторе приведена на </w:t>
      </w:r>
      <w:r w:rsidR="00B66086">
        <w:rPr>
          <w:lang w:eastAsia="en-US"/>
        </w:rPr>
        <w:t>рис.2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Элементами схемы преобразователя являются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источник питания Е</w:t>
      </w:r>
      <w:r w:rsidRPr="00B66086">
        <w:rPr>
          <w:vertAlign w:val="subscript"/>
          <w:lang w:eastAsia="en-US"/>
        </w:rPr>
        <w:t>с</w:t>
      </w:r>
      <w:r w:rsidRPr="00B66086">
        <w:rPr>
          <w:lang w:eastAsia="en-US"/>
        </w:rPr>
        <w:t>, импульсный трансформатор Т1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 xml:space="preserve">ключевой транзистор </w:t>
      </w:r>
      <w:r w:rsidRPr="00B66086">
        <w:rPr>
          <w:lang w:val="en-US" w:eastAsia="en-US"/>
        </w:rPr>
        <w:t>Q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демпфирующие цепочки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 xml:space="preserve">последовательная </w:t>
      </w:r>
      <w:r w:rsidRPr="00B66086">
        <w:rPr>
          <w:lang w:val="en-US" w:eastAsia="en-US"/>
        </w:rPr>
        <w:t>Dl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Rl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C</w:t>
      </w:r>
      <w:r w:rsidRPr="00B66086">
        <w:rPr>
          <w:lang w:eastAsia="en-US"/>
        </w:rPr>
        <w:t xml:space="preserve">1 и параллельная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2, С2,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2 ключу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 xml:space="preserve">резистивный датчик тока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4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 xml:space="preserve">ограничительный резистор в цепи затвора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3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Диод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3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выпрямительный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фильтры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емкостной на конденсаторе С4 и индуктивно-емкостной </w:t>
      </w:r>
      <w:r w:rsidRPr="00B66086">
        <w:rPr>
          <w:lang w:val="en-US" w:eastAsia="en-US"/>
        </w:rPr>
        <w:t>LI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C</w:t>
      </w:r>
      <w:r w:rsidRPr="00B66086">
        <w:rPr>
          <w:lang w:eastAsia="en-US"/>
        </w:rPr>
        <w:t>5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снижающие уровень помех, излучаемый импульсным выпрямителем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3, образуют вторичную цепь преобразователя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 открытом транзисторе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, в течение длительности сигнала управления т, в первичной обмотке трансформатора происходит накопление энергии, выпрямительный диод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 при этом заперт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Ток первичной обмотки нарастает по линейному закону</w:t>
      </w:r>
      <w:r w:rsidR="00B66086">
        <w:rPr>
          <w:lang w:eastAsia="en-US"/>
        </w:rPr>
        <w:t xml:space="preserve"> (рис.2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б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определяемому значением ее индуктивности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После запирания транзистора, накопленная трансформатором Т1 энергия поступает в нагрузку и заряжает конденсатор фильтра С4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выключении на стоке транзистора возникает значительный бросок напряжения</w:t>
      </w:r>
      <w:r w:rsidR="00B66086">
        <w:rPr>
          <w:lang w:eastAsia="en-US"/>
        </w:rPr>
        <w:t xml:space="preserve"> (рис.2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определяемый суммой значений самоиндукции индуктивности нагрузки и напряжения источника питания, который, если не принять специальных мер, может привести транзистор к пробою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Обычно, величину броска стараются ограничивать значением </w:t>
      </w:r>
      <w:r w:rsidRPr="00B66086">
        <w:rPr>
          <w:lang w:val="en-US" w:eastAsia="en-US"/>
        </w:rPr>
        <w:t>Uk</w:t>
      </w:r>
      <w:r w:rsidRPr="00B66086">
        <w:rPr>
          <w:vertAlign w:val="subscript"/>
          <w:lang w:val="en-US" w:eastAsia="en-US"/>
        </w:rPr>
        <w:t>m</w:t>
      </w:r>
      <w:r w:rsidRPr="00B66086">
        <w:rPr>
          <w:vertAlign w:val="superscript"/>
          <w:lang w:eastAsia="en-US"/>
        </w:rPr>
        <w:t>=</w:t>
      </w:r>
      <w:r w:rsidRPr="00B66086">
        <w:rPr>
          <w:lang w:eastAsia="en-US"/>
        </w:rPr>
        <w:t>2</w:t>
      </w:r>
      <w:r w:rsidRPr="00B66086">
        <w:rPr>
          <w:lang w:val="en-US" w:eastAsia="en-US"/>
        </w:rPr>
        <w:t>E</w:t>
      </w:r>
      <w:r w:rsidRPr="00B66086">
        <w:rPr>
          <w:vertAlign w:val="subscript"/>
          <w:lang w:val="en-US" w:eastAsia="en-US"/>
        </w:rPr>
        <w:t>n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Защита перехода сток-исток транзистора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 от превышения максимального напряжения допустимого значения осуществляется диодно-конденсаторной цепью </w:t>
      </w:r>
      <w:r w:rsidRPr="00B66086">
        <w:rPr>
          <w:lang w:val="en-US" w:eastAsia="en-US"/>
        </w:rPr>
        <w:t>Dl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C</w:t>
      </w:r>
      <w:r w:rsidRPr="00B66086">
        <w:rPr>
          <w:lang w:eastAsia="en-US"/>
        </w:rPr>
        <w:t xml:space="preserve">1 и рассеивающим резистором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1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Такая цепь может быть подключена как последовательно, так и параллельно транзистору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Очень часто в схемах встречается, когда оба варианта включения цепи используются одновременно, как это показано на </w:t>
      </w:r>
      <w:r w:rsidR="00B66086">
        <w:rPr>
          <w:lang w:eastAsia="en-US"/>
        </w:rPr>
        <w:t>рис. 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а</w:t>
      </w:r>
      <w:r w:rsidR="00B66086" w:rsidRPr="00B66086">
        <w:rPr>
          <w:lang w:eastAsia="en-US"/>
        </w:rPr>
        <w:t>.</w:t>
      </w:r>
    </w:p>
    <w:p w:rsidR="00B66086" w:rsidRDefault="00B66086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26" type="#_x0000_t75" style="width:268.5pt;height:314.25pt">
            <v:imagedata r:id="rId8" o:title="" gain="126031f" blacklevel="-9830f"/>
          </v:shape>
        </w:pict>
      </w:r>
    </w:p>
    <w:p w:rsidR="00B66086" w:rsidRPr="00B66086" w:rsidRDefault="00B66086" w:rsidP="00B66086">
      <w:pPr>
        <w:ind w:firstLine="709"/>
        <w:rPr>
          <w:lang w:eastAsia="en-US"/>
        </w:rPr>
      </w:pPr>
      <w:r>
        <w:rPr>
          <w:lang w:eastAsia="en-US"/>
        </w:rPr>
        <w:t>Рис.2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>Обратноходовой преобразователь на МДП-транзисторе</w:t>
      </w:r>
      <w:r>
        <w:rPr>
          <w:lang w:eastAsia="en-US"/>
        </w:rPr>
        <w:t xml:space="preserve">: </w:t>
      </w:r>
      <w:r w:rsidR="00EF0C00" w:rsidRPr="00B66086">
        <w:rPr>
          <w:lang w:eastAsia="en-US"/>
        </w:rPr>
        <w:t>а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принципиальная схема</w:t>
      </w:r>
      <w:r w:rsidRPr="00B66086">
        <w:rPr>
          <w:lang w:eastAsia="en-US"/>
        </w:rPr>
        <w:t>;</w:t>
      </w:r>
      <w:r>
        <w:rPr>
          <w:lang w:eastAsia="en-US"/>
        </w:rPr>
        <w:t xml:space="preserve"> </w:t>
      </w:r>
      <w:r w:rsidR="00EF0C00" w:rsidRPr="00B66086">
        <w:rPr>
          <w:lang w:eastAsia="en-US"/>
        </w:rPr>
        <w:t>б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временная диаграмма тока</w:t>
      </w:r>
      <w:r w:rsidRPr="00B66086">
        <w:rPr>
          <w:lang w:eastAsia="en-US"/>
        </w:rPr>
        <w:t>;</w:t>
      </w:r>
      <w:r>
        <w:rPr>
          <w:lang w:eastAsia="en-US"/>
        </w:rPr>
        <w:t xml:space="preserve"> </w:t>
      </w:r>
      <w:r w:rsidR="00EF0C00" w:rsidRPr="00B66086">
        <w:rPr>
          <w:lang w:eastAsia="en-US"/>
        </w:rPr>
        <w:t>в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временная диаграмма напряжения стока</w:t>
      </w:r>
    </w:p>
    <w:p w:rsidR="00B66086" w:rsidRDefault="00AC3383" w:rsidP="00AC3383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F0C00" w:rsidRPr="00B66086">
        <w:rPr>
          <w:lang w:eastAsia="en-US"/>
        </w:rPr>
        <w:t xml:space="preserve">Структурная схема типового импульсного источника питания монитора представлена на </w:t>
      </w:r>
      <w:r w:rsidR="00B66086">
        <w:rPr>
          <w:lang w:eastAsia="en-US"/>
        </w:rPr>
        <w:t>рис. 3</w:t>
      </w:r>
      <w:r w:rsidR="00771331" w:rsidRPr="00B66086">
        <w:rPr>
          <w:lang w:eastAsia="en-US"/>
        </w:rPr>
        <w:t>л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ней кроме выпрямителя напряжения сети ВНС и низкочастотного фильтра Ф, содержатся элементы, характерные для импульсного устройства питания на основе ШИМ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задающий генератор ЗГ, формирователь пилообразного напряжения ФПН, широтно-импульсный модулятор ШИМ, усилитель сигнала рассогласования УСР, компаратор К, источник опорного напряжения ИОН, импульсный преобразователь ИП, импульсный трансформатор ИТ, выпрямитель импульсного напряжения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ВИН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 вход импульсного преобразователя поступают управляющие сигналы прямоугольной формы с частотой задающего генератора, длительность которых зависит от величины нагрузки и изменения входного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напряжения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сети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Момент появления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передний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фронт</w:t>
      </w:r>
      <w:r w:rsidR="00B66086" w:rsidRPr="00B66086">
        <w:rPr>
          <w:lang w:eastAsia="en-US"/>
        </w:rPr>
        <w:t>)</w:t>
      </w:r>
      <w:r w:rsidR="00B66086">
        <w:rPr>
          <w:lang w:eastAsia="en-US"/>
        </w:rPr>
        <w:t xml:space="preserve"> </w:t>
      </w:r>
      <w:r w:rsidRPr="00B66086">
        <w:rPr>
          <w:lang w:eastAsia="en-US"/>
        </w:rPr>
        <w:t>управляющего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сигнала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определяется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началом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импульса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задающего генератора</w:t>
      </w:r>
      <w:r w:rsidR="00B66086" w:rsidRPr="00B66086">
        <w:rPr>
          <w:lang w:eastAsia="en-US"/>
        </w:rPr>
        <w:t>.</w:t>
      </w:r>
    </w:p>
    <w:p w:rsidR="00B66086" w:rsidRDefault="00B66086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278.25pt;height:223.5pt">
            <v:imagedata r:id="rId9" o:title="" gain="142470f" blacklevel="-11796f"/>
          </v:shape>
        </w:pict>
      </w:r>
    </w:p>
    <w:p w:rsidR="00B66086" w:rsidRDefault="00B66086" w:rsidP="00582321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582321">
        <w:rPr>
          <w:lang w:eastAsia="en-US"/>
        </w:rPr>
        <w:t xml:space="preserve"> </w:t>
      </w:r>
      <w:r>
        <w:rPr>
          <w:lang w:eastAsia="en-US"/>
        </w:rPr>
        <w:t>3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>Типовой импульсный источник питания</w:t>
      </w:r>
      <w:r w:rsidR="00582321">
        <w:rPr>
          <w:lang w:eastAsia="en-US"/>
        </w:rPr>
        <w:t xml:space="preserve">: </w:t>
      </w:r>
      <w:r w:rsidR="00EF0C00" w:rsidRPr="00B66086">
        <w:rPr>
          <w:lang w:eastAsia="en-US"/>
        </w:rPr>
        <w:t>а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структурная схема</w:t>
      </w:r>
      <w:r w:rsidRPr="00B66086">
        <w:rPr>
          <w:lang w:eastAsia="en-US"/>
        </w:rPr>
        <w:t>;</w:t>
      </w:r>
      <w:r w:rsidR="00582321">
        <w:rPr>
          <w:lang w:eastAsia="en-US"/>
        </w:rPr>
        <w:t xml:space="preserve"> </w:t>
      </w:r>
      <w:r w:rsidR="00EF0C00" w:rsidRPr="00B66086">
        <w:rPr>
          <w:lang w:eastAsia="en-US"/>
        </w:rPr>
        <w:t>б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временные диаграммы, поясняющие принципы управления по</w:t>
      </w:r>
      <w:r>
        <w:rPr>
          <w:lang w:eastAsia="en-US"/>
        </w:rPr>
        <w:t xml:space="preserve"> </w:t>
      </w:r>
      <w:r w:rsidR="00EF0C00" w:rsidRPr="00B66086">
        <w:rPr>
          <w:lang w:eastAsia="en-US"/>
        </w:rPr>
        <w:t>напряжению ошибки</w:t>
      </w:r>
      <w:r w:rsidRPr="00B66086">
        <w:rPr>
          <w:lang w:eastAsia="en-US"/>
        </w:rPr>
        <w:t>;</w:t>
      </w:r>
      <w:r w:rsidR="00582321">
        <w:rPr>
          <w:lang w:eastAsia="en-US"/>
        </w:rPr>
        <w:t xml:space="preserve"> </w:t>
      </w:r>
      <w:r w:rsidR="00EF0C00" w:rsidRPr="00B66086">
        <w:rPr>
          <w:lang w:eastAsia="en-US"/>
        </w:rPr>
        <w:t>в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временные диаграммы, поясняющие принцип токового управления</w:t>
      </w:r>
      <w:r w:rsidR="00582321">
        <w:rPr>
          <w:lang w:eastAsia="en-US"/>
        </w:rPr>
        <w:t>.</w:t>
      </w:r>
    </w:p>
    <w:p w:rsidR="00B66086" w:rsidRDefault="00AC3383" w:rsidP="00AC3383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F0C00" w:rsidRPr="00B66086">
        <w:rPr>
          <w:lang w:eastAsia="en-US"/>
        </w:rPr>
        <w:t>Длительность управляющего импульса определяется моментом достижения максимального сигнала датчиком тока ДТ порогового уровня,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установленным выходом усилителя сигнала рассогласования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отсутствии отклонения параметров выходного и входного напряжения от номинальных значений длительность управляющих сигналов соответствует определенной длительности т</w:t>
      </w:r>
      <w:r w:rsidR="00B66086">
        <w:rPr>
          <w:lang w:eastAsia="en-US"/>
        </w:rPr>
        <w:t xml:space="preserve"> (рис.3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б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на </w:t>
      </w:r>
      <w:r w:rsidR="00B66086">
        <w:rPr>
          <w:lang w:eastAsia="en-US"/>
        </w:rPr>
        <w:t>рис.3.6</w:t>
      </w:r>
      <w:r w:rsidRPr="00B66086">
        <w:rPr>
          <w:lang w:eastAsia="en-US"/>
        </w:rPr>
        <w:t xml:space="preserve"> показано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влияние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отклонения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напряжения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нагрузке</w:t>
      </w:r>
      <w:r w:rsidR="00B66086" w:rsidRPr="00B66086">
        <w:rPr>
          <w:lang w:eastAsia="en-US"/>
        </w:rPr>
        <w:t xml:space="preserve"> </w:t>
      </w:r>
      <w:r w:rsidR="00582321">
        <w:rPr>
          <w:lang w:eastAsia="en-US"/>
        </w:rPr>
        <w:t>на длитель</w:t>
      </w:r>
      <w:r w:rsidRPr="00B66086">
        <w:rPr>
          <w:lang w:eastAsia="en-US"/>
        </w:rPr>
        <w:t>ность управляющего импульса и фиксированном значении сигнала датчика тока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На рисунке можно заметить, что при отклонении выходного напряжения от номинального значения на величину</w:t>
      </w:r>
      <w:r w:rsidR="00CA57B2">
        <w:rPr>
          <w:position w:val="-2"/>
          <w:lang w:eastAsia="en-US"/>
        </w:rPr>
        <w:pict>
          <v:shape id="_x0000_i1028" type="#_x0000_t75" style="width:15pt;height:9pt">
            <v:imagedata r:id="rId10" o:title=""/>
          </v:shape>
        </w:pict>
      </w:r>
      <w:r w:rsidRPr="00B66086">
        <w:rPr>
          <w:lang w:eastAsia="en-US"/>
        </w:rPr>
        <w:t xml:space="preserve">цепь обратной связи изменяет длительность управляющего сигнала на величину </w:t>
      </w:r>
      <w:r w:rsidR="00CA57B2">
        <w:rPr>
          <w:position w:val="-3"/>
          <w:lang w:eastAsia="en-US"/>
        </w:rPr>
        <w:pict>
          <v:shape id="_x0000_i1029" type="#_x0000_t75" style="width:11.25pt;height:9pt">
            <v:imagedata r:id="rId11" o:title=""/>
          </v:shape>
        </w:pic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Напряжение </w:t>
      </w:r>
      <w:r w:rsidR="00CA57B2">
        <w:rPr>
          <w:position w:val="-5"/>
          <w:lang w:eastAsia="en-US"/>
        </w:rPr>
        <w:pict>
          <v:shape id="_x0000_i1030" type="#_x0000_t75" style="width:15.75pt;height:11.25pt">
            <v:imagedata r:id="rId12" o:title=""/>
          </v:shape>
        </w:pict>
      </w:r>
      <w:r w:rsidRPr="00B66086">
        <w:rPr>
          <w:position w:val="-5"/>
          <w:lang w:eastAsia="en-US"/>
        </w:rPr>
        <w:t xml:space="preserve"> </w:t>
      </w:r>
      <w:r w:rsidRPr="00B66086">
        <w:rPr>
          <w:lang w:eastAsia="en-US"/>
        </w:rPr>
        <w:t xml:space="preserve">на выходе усилителя обратной связи определяется сравнением выходного напряжения с датчика обратной связи </w:t>
      </w:r>
      <w:r w:rsidR="00CA57B2">
        <w:rPr>
          <w:position w:val="-7"/>
          <w:lang w:eastAsia="en-US"/>
        </w:rPr>
        <w:pict>
          <v:shape id="_x0000_i1031" type="#_x0000_t75" style="width:21pt;height:12.75pt">
            <v:imagedata r:id="rId13" o:title=""/>
          </v:shape>
        </w:pict>
      </w:r>
      <w:r w:rsidRPr="00B66086">
        <w:rPr>
          <w:lang w:eastAsia="en-US"/>
        </w:rPr>
        <w:t xml:space="preserve">и опорного напряжения </w:t>
      </w:r>
      <w:r w:rsidR="00CA57B2">
        <w:rPr>
          <w:position w:val="-6"/>
          <w:lang w:eastAsia="en-US"/>
        </w:rPr>
        <w:pict>
          <v:shape id="_x0000_i1032" type="#_x0000_t75" style="width:12pt;height:11.25pt">
            <v:imagedata r:id="rId14" o:title="" gain="234057f" blacklevel="-13762f"/>
          </v:shape>
        </w:pict>
      </w:r>
      <w:r w:rsidR="00B66086" w:rsidRPr="00B66086">
        <w:rPr>
          <w:lang w:eastAsia="en-US"/>
        </w:rPr>
        <w:t>:</w:t>
      </w:r>
    </w:p>
    <w:p w:rsidR="00582321" w:rsidRDefault="00582321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33" type="#_x0000_t75" style="width:89.25pt;height:17.25pt">
            <v:imagedata r:id="rId15" o:title="" gain="112993f" blacklevel="-7864f"/>
          </v:shape>
        </w:pict>
      </w:r>
    </w:p>
    <w:p w:rsidR="00582321" w:rsidRDefault="00582321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Так, например, при уменьшении выходного напряжения уменьшается </w:t>
      </w:r>
      <w:r w:rsidR="00CA57B2">
        <w:rPr>
          <w:position w:val="-7"/>
          <w:lang w:eastAsia="en-US"/>
        </w:rPr>
        <w:pict>
          <v:shape id="_x0000_i1034" type="#_x0000_t75" style="width:20.25pt;height:12pt">
            <v:imagedata r:id="rId16" o:title=""/>
          </v:shape>
        </w:pict>
      </w:r>
      <w:r w:rsidRPr="00B66086">
        <w:rPr>
          <w:lang w:eastAsia="en-US"/>
        </w:rPr>
        <w:t xml:space="preserve">, что приводит к увеличению </w:t>
      </w:r>
      <w:r w:rsidR="00CA57B2">
        <w:rPr>
          <w:position w:val="-6"/>
          <w:lang w:eastAsia="en-US"/>
        </w:rPr>
        <w:pict>
          <v:shape id="_x0000_i1035" type="#_x0000_t75" style="width:13.5pt;height:11.25pt">
            <v:imagedata r:id="rId17" o:title="" gain="25" blacklevel="-21626f"/>
          </v:shape>
        </w:pict>
      </w:r>
      <w:r w:rsidRPr="00B66086">
        <w:rPr>
          <w:lang w:eastAsia="en-US"/>
        </w:rPr>
        <w:t xml:space="preserve">, а, соответственно, к увеличению длительности управляющего импульса </w:t>
      </w:r>
      <w:r w:rsidR="00CA57B2">
        <w:rPr>
          <w:position w:val="-1"/>
          <w:lang w:eastAsia="en-US"/>
        </w:rPr>
        <w:pict>
          <v:shape id="_x0000_i1036" type="#_x0000_t75" style="width:7.5pt;height:6.75pt">
            <v:imagedata r:id="rId18" o:title=""/>
          </v:shape>
        </w:pict>
      </w:r>
      <w:r w:rsidR="00B66086">
        <w:rPr>
          <w:position w:val="-1"/>
          <w:lang w:eastAsia="en-US"/>
        </w:rPr>
        <w:t xml:space="preserve"> (</w:t>
      </w:r>
      <w:r w:rsidRPr="00B66086">
        <w:rPr>
          <w:lang w:eastAsia="en-US"/>
        </w:rPr>
        <w:t>см</w:t>
      </w:r>
      <w:r w:rsidR="00B66086" w:rsidRPr="00B66086">
        <w:rPr>
          <w:lang w:eastAsia="en-US"/>
        </w:rPr>
        <w:t xml:space="preserve">. </w:t>
      </w:r>
      <w:r w:rsidR="00B66086">
        <w:rPr>
          <w:lang w:eastAsia="en-US"/>
        </w:rPr>
        <w:t xml:space="preserve">рис.1.3 </w:t>
      </w:r>
      <w:r w:rsidRPr="00B66086">
        <w:rPr>
          <w:lang w:eastAsia="en-US"/>
        </w:rPr>
        <w:t>б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Следовательно</w:t>
      </w:r>
      <w:r w:rsidR="00B66086" w:rsidRPr="00B66086">
        <w:rPr>
          <w:lang w:eastAsia="en-US"/>
        </w:rPr>
        <w:t xml:space="preserve">, </w:t>
      </w:r>
      <w:r w:rsidRPr="00B66086">
        <w:rPr>
          <w:lang w:eastAsia="en-US"/>
        </w:rPr>
        <w:t>выходное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напряжение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увеличивается</w:t>
      </w:r>
      <w:r w:rsidR="00B66086" w:rsidRPr="00B66086">
        <w:rPr>
          <w:lang w:eastAsia="en-US"/>
        </w:rPr>
        <w:t xml:space="preserve">, </w:t>
      </w:r>
      <w:r w:rsidR="00B66086">
        <w:rPr>
          <w:lang w:eastAsia="en-US"/>
        </w:rPr>
        <w:t>т.к</w:t>
      </w:r>
      <w:r w:rsidR="00582321">
        <w:rPr>
          <w:lang w:eastAsia="en-US"/>
        </w:rPr>
        <w:t>.</w:t>
      </w:r>
    </w:p>
    <w:p w:rsidR="00582321" w:rsidRDefault="00582321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37" type="#_x0000_t75" style="width:85.5pt;height:15.75pt">
            <v:imagedata r:id="rId19" o:title="" gain="192753f" blacklevel="-15728f"/>
          </v:shape>
        </w:pict>
      </w:r>
    </w:p>
    <w:p w:rsidR="00582321" w:rsidRDefault="00582321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где п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коэффициент трансформации импульсного трансформатора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Рассмотрим работу цепи управления по </w:t>
      </w:r>
      <w:r w:rsidR="00CA57B2">
        <w:rPr>
          <w:position w:val="-4"/>
          <w:lang w:eastAsia="en-US"/>
        </w:rPr>
        <w:pict>
          <v:shape id="_x0000_i1038" type="#_x0000_t75" style="width:12.75pt;height:11.25pt">
            <v:imagedata r:id="rId20" o:title=""/>
          </v:shape>
        </w:pict>
      </w:r>
      <w:r w:rsidR="00B66086" w:rsidRPr="00B66086">
        <w:rPr>
          <w:position w:val="-4"/>
          <w:lang w:eastAsia="en-US"/>
        </w:rPr>
        <w:t xml:space="preserve"> - </w:t>
      </w:r>
      <w:r w:rsidRPr="00B66086">
        <w:rPr>
          <w:lang w:eastAsia="en-US"/>
        </w:rPr>
        <w:t>сигналу датчика тока при неожиданном увеличении тока стока</w:t>
      </w:r>
      <w:r w:rsidR="00CA57B2">
        <w:rPr>
          <w:position w:val="-4"/>
          <w:lang w:eastAsia="en-US"/>
        </w:rPr>
        <w:pict>
          <v:shape id="_x0000_i1039" type="#_x0000_t75" style="width:10.5pt;height:10.5pt">
            <v:imagedata r:id="rId21" o:title="" gain="25" blacklevel="-17694f"/>
          </v:shape>
        </w:pic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в импульсном трансформаторе ИТ происходит накопление дополнительной энергии, которая привела бы к пропорциональному увеличению выходного напряжения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Однако, увеличение падения напряжения на датчике тока ДТ приводит к тому, что достижение порогового уровня происходит по времени раньше момента </w:t>
      </w:r>
      <w:r w:rsidRPr="00B66086">
        <w:rPr>
          <w:lang w:val="en-US" w:eastAsia="en-US"/>
        </w:rPr>
        <w:t>t</w:t>
      </w:r>
      <w:r w:rsidRPr="00B66086">
        <w:rPr>
          <w:vertAlign w:val="subscript"/>
          <w:lang w:val="en-US" w:eastAsia="en-US"/>
        </w:rPr>
        <w:t>y</w:t>
      </w:r>
      <w:r w:rsidRPr="00B66086">
        <w:rPr>
          <w:lang w:eastAsia="en-US"/>
        </w:rPr>
        <w:t>, соответствующего заднему фронту управляющего сигнала, что в свою очередь приводит к уменьшению его длительности х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см</w:t>
      </w:r>
      <w:r w:rsidR="00B66086" w:rsidRPr="00B66086">
        <w:rPr>
          <w:lang w:eastAsia="en-US"/>
        </w:rPr>
        <w:t xml:space="preserve">. </w:t>
      </w:r>
      <w:r w:rsidR="00B66086">
        <w:rPr>
          <w:lang w:eastAsia="en-US"/>
        </w:rPr>
        <w:t>рис.3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и, соответственно, компенсирует возможное увеличение выходного напряжения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Как видно из принципа работы, управление по току носит опережающий характер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Одной из важных задач сетевых блоков питания является ограничение тока зарядки входного конденсатора низкочастотного фильтра в связи с тем, что режим запуска преобразователя близок к режиму короткого замыкания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зарядный ток конденсатора при подключении его непосредственно к сети может достигать несколько десятков-сотен ампер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Здесь существует две опасности, одна из которых заключается в выходе из строя диодов низкочастотного выпрямителя, вторая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износ электрических фольговых конденсаторов входного низкочастотного фильтра при протекании больших токов через обкладки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устранения не желательных эффектов заряда входного конденсатора низкочастотного фильтра является применение терморезисторов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с отрицательным ТКС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включаемых последовательно в цепь зарядки конденсатора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Принцип ограничения тока основан на нелинейных характеристиках этих элементов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Терморезистор имеет значительное сопротивление в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холодном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состоянии, но после прохождения пика зарядного тока резистор разогревается и его сопротивление</w:t>
      </w:r>
      <w:r w:rsidR="00582321">
        <w:rPr>
          <w:lang w:eastAsia="en-US"/>
        </w:rPr>
        <w:t xml:space="preserve"> </w:t>
      </w:r>
      <w:r w:rsidRPr="00B66086">
        <w:rPr>
          <w:lang w:eastAsia="en-US"/>
        </w:rPr>
        <w:t>становится в 20</w:t>
      </w:r>
      <w:r w:rsidR="00B66086">
        <w:rPr>
          <w:lang w:eastAsia="en-US"/>
        </w:rPr>
        <w:t>...5</w:t>
      </w:r>
      <w:r w:rsidRPr="00B66086">
        <w:rPr>
          <w:lang w:eastAsia="en-US"/>
        </w:rPr>
        <w:t>0 раз меньше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 номинальном режиме работы оно останется низким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Очевидны преимущества этой схемы ограничения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простота и надежность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Конструктивно источник питания, обычно, включает два самостоятельных источника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основной и вспомогательный, первый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основной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из них функционирует и обеспечивает работу монитора в полностью включенном состоянии, второй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маломощный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переводит монитор в так называемый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режим энергосбережения</w:t>
      </w:r>
      <w:r w:rsidR="00B66086">
        <w:rPr>
          <w:lang w:eastAsia="en-US"/>
        </w:rPr>
        <w:t>" (</w:t>
      </w:r>
      <w:r w:rsidRPr="00B66086">
        <w:rPr>
          <w:lang w:val="en-US" w:eastAsia="en-US"/>
        </w:rPr>
        <w:t>POWER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OFF</w:t>
      </w:r>
      <w:r w:rsidR="00B66086" w:rsidRPr="00B66086">
        <w:rPr>
          <w:lang w:eastAsia="en-US"/>
        </w:rPr>
        <w:t xml:space="preserve">) - </w:t>
      </w:r>
      <w:r w:rsidRPr="00B66086">
        <w:rPr>
          <w:lang w:eastAsia="en-US"/>
        </w:rPr>
        <w:t>малого потребления электроэнергии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Включение указанного режима организовывается сигналами микропроцессора управления режимами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 источнике может быть использован корректор мощности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EF0C00" w:rsidRPr="00B66086" w:rsidRDefault="00582321" w:rsidP="00582321">
      <w:pPr>
        <w:pStyle w:val="2"/>
      </w:pPr>
      <w:r>
        <w:br w:type="page"/>
      </w:r>
      <w:bookmarkStart w:id="3" w:name="_Toc271489514"/>
      <w:r w:rsidR="00EF0C00" w:rsidRPr="00B66086">
        <w:t>3</w:t>
      </w:r>
      <w:r w:rsidR="00B66086" w:rsidRPr="00B66086">
        <w:t xml:space="preserve">. </w:t>
      </w:r>
      <w:r w:rsidR="00EF0C00" w:rsidRPr="00B66086">
        <w:t>Коррекция коэффициента мощности</w:t>
      </w:r>
      <w:bookmarkEnd w:id="3"/>
    </w:p>
    <w:p w:rsidR="00582321" w:rsidRDefault="00582321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некоторых случаях применение пассивной фильтрации для уменьшения уровня паразитных гармонических составляющих в питающей сети оказывается недостаточным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Этот способ борьбы с индустриальными помехами характеризуется большими габаритами, узким диапазоном защиты по частоте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некоторые старшие гармоники все же просачиваются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входному напряжению и нагрузке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Достаточно эффективным способом решения этой задачи является применение активных корректоров коэффициента мощности</w:t>
      </w:r>
      <w:r w:rsidR="00B66086" w:rsidRPr="00B66086">
        <w:rPr>
          <w:lang w:eastAsia="en-US"/>
        </w:rPr>
        <w:t>.</w:t>
      </w:r>
    </w:p>
    <w:p w:rsidR="00582321" w:rsidRDefault="00582321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40" type="#_x0000_t75" style="width:366.75pt;height:142.5pt">
            <v:imagedata r:id="rId22" o:title="" gain="2.5" blacklevel="-13762f"/>
          </v:shape>
        </w:pict>
      </w:r>
    </w:p>
    <w:p w:rsidR="00B66086" w:rsidRPr="00AC3383" w:rsidRDefault="00B66086" w:rsidP="00582321">
      <w:pPr>
        <w:ind w:firstLine="709"/>
        <w:rPr>
          <w:lang w:eastAsia="en-US"/>
        </w:rPr>
      </w:pPr>
      <w:r>
        <w:rPr>
          <w:lang w:eastAsia="en-US"/>
        </w:rPr>
        <w:t>Рис.4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>Работа выпрямителя на фильтр с емкостной нагрузкой</w:t>
      </w:r>
      <w:r w:rsidR="00582321">
        <w:rPr>
          <w:lang w:eastAsia="en-US"/>
        </w:rPr>
        <w:t xml:space="preserve">: </w:t>
      </w:r>
      <w:r w:rsidR="00EF0C00" w:rsidRPr="00B66086">
        <w:rPr>
          <w:lang w:eastAsia="en-US"/>
        </w:rPr>
        <w:t>а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упрощенная принципиальная схема</w:t>
      </w:r>
      <w:r w:rsidRPr="00B66086">
        <w:rPr>
          <w:lang w:eastAsia="en-US"/>
        </w:rPr>
        <w:t>;</w:t>
      </w:r>
      <w:r w:rsidR="00582321">
        <w:rPr>
          <w:lang w:eastAsia="en-US"/>
        </w:rPr>
        <w:t xml:space="preserve"> </w:t>
      </w:r>
      <w:r w:rsidR="00EF0C00" w:rsidRPr="00B66086">
        <w:rPr>
          <w:lang w:eastAsia="en-US"/>
        </w:rPr>
        <w:t>б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временная диаграммы выпрямителя</w:t>
      </w:r>
      <w:r w:rsidR="00582321">
        <w:rPr>
          <w:lang w:eastAsia="en-US"/>
        </w:rPr>
        <w:t>.</w:t>
      </w:r>
    </w:p>
    <w:p w:rsidR="00582321" w:rsidRDefault="00582321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Под коэффициентом мощности понимают величину, равную отношению активной мощности Р электрической цепи переменного тока к полной мощности </w:t>
      </w:r>
      <w:r w:rsidRPr="00B66086">
        <w:rPr>
          <w:lang w:val="en-US" w:eastAsia="en-US"/>
        </w:rPr>
        <w:t>S</w:t>
      </w:r>
      <w:r w:rsidRPr="00B66086">
        <w:rPr>
          <w:lang w:eastAsia="en-US"/>
        </w:rPr>
        <w:t xml:space="preserve"> этой цепи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Условное обозначение</w:t>
      </w:r>
      <w:r w:rsidR="00B66086" w:rsidRPr="00B66086">
        <w:rPr>
          <w:lang w:eastAsia="en-US"/>
        </w:rPr>
        <w:t xml:space="preserve"> - </w:t>
      </w:r>
      <w:r w:rsidRPr="00B66086">
        <w:rPr>
          <w:lang w:val="en-US" w:eastAsia="en-US"/>
        </w:rPr>
        <w:t>cos</w:t>
      </w:r>
      <w:r w:rsidRPr="00B66086">
        <w:rPr>
          <w:lang w:eastAsia="en-US"/>
        </w:rPr>
        <w:t xml:space="preserve">,, = </w:t>
      </w:r>
      <w:r w:rsidRPr="00B66086">
        <w:rPr>
          <w:lang w:val="en-US" w:eastAsia="en-US"/>
        </w:rPr>
        <w:t>P</w:t>
      </w:r>
      <w:r w:rsidRPr="00B66086">
        <w:rPr>
          <w:lang w:eastAsia="en-US"/>
        </w:rPr>
        <w:t>/</w:t>
      </w:r>
      <w:r w:rsidRPr="00B66086">
        <w:rPr>
          <w:lang w:val="en-US" w:eastAsia="en-US"/>
        </w:rPr>
        <w:t>S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Угол ф является углом сдвига тока и напряжения электрической сети, его источником является реактивная мощность, потребляемая по сети переменного тока и нагружающая питающую сеть, что, в свою очередь, приводит к дополнительному нагреву сетевых проводов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Работа выпрямителя на емкостную нагрузку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фильтр, преобразователь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приводит к отставанию тока от напряжения</w:t>
      </w:r>
      <w:r w:rsidR="00B66086">
        <w:rPr>
          <w:lang w:eastAsia="en-US"/>
        </w:rPr>
        <w:t xml:space="preserve"> (рис.4</w:t>
      </w:r>
      <w:r w:rsidR="00B66086" w:rsidRPr="00B66086">
        <w:rPr>
          <w:lang w:eastAsia="en-US"/>
        </w:rPr>
        <w:t>),</w:t>
      </w:r>
      <w:r w:rsidR="00582321">
        <w:rPr>
          <w:lang w:eastAsia="en-US"/>
        </w:rPr>
        <w:t xml:space="preserve"> иска</w:t>
      </w:r>
      <w:r w:rsidRPr="00B66086">
        <w:rPr>
          <w:lang w:eastAsia="en-US"/>
        </w:rPr>
        <w:t>жению формы электрического тока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отличию его от синусоидальной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что, естественно, сопровождается порождением нежелательных паразитных гармоник, которые и распространяются по питающим проводам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величина коэффициента мощности в этой схеме находится в пределах 0,5</w:t>
      </w:r>
      <w:r w:rsidR="00B66086">
        <w:rPr>
          <w:lang w:eastAsia="en-US"/>
        </w:rPr>
        <w:t>...0</w:t>
      </w:r>
      <w:r w:rsidRPr="00B66086">
        <w:rPr>
          <w:lang w:eastAsia="en-US"/>
        </w:rPr>
        <w:t>,7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Очевидно, что, обеспечив многократный подзаряд фильтрового конденсатора в течение полуволны выпрямленного напряжения, можно уме</w:t>
      </w:r>
      <w:r w:rsidR="00614FF0" w:rsidRPr="00B66086">
        <w:rPr>
          <w:lang w:eastAsia="en-US"/>
        </w:rPr>
        <w:t>ньшить величину угла</w:t>
      </w:r>
      <w:r w:rsidR="00B66086">
        <w:rPr>
          <w:lang w:eastAsia="en-US"/>
        </w:rPr>
        <w:t xml:space="preserve"> (</w:t>
      </w:r>
      <w:r w:rsidR="00614FF0" w:rsidRPr="00B66086">
        <w:rPr>
          <w:lang w:eastAsia="en-US"/>
        </w:rPr>
        <w:t>р</w:t>
      </w:r>
      <w:r w:rsidR="00B66086">
        <w:rPr>
          <w:lang w:eastAsia="en-US"/>
        </w:rPr>
        <w:t xml:space="preserve"> (рис.5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а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1</w:t>
      </w:r>
      <w:r w:rsidRPr="00B66086">
        <w:rPr>
          <w:vertAlign w:val="subscript"/>
          <w:lang w:eastAsia="en-US"/>
        </w:rPr>
        <w:t>зар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I</w:t>
      </w:r>
      <w:r w:rsidRPr="00B66086">
        <w:rPr>
          <w:vertAlign w:val="subscript"/>
          <w:lang w:val="en-US" w:eastAsia="en-US"/>
        </w:rPr>
        <w:t>paJ</w:t>
      </w:r>
      <w:r w:rsidRPr="00B66086">
        <w:rPr>
          <w:lang w:val="en-US" w:eastAsia="en-US"/>
        </w:rPr>
        <w:t>p</w:t>
      </w:r>
      <w:r w:rsidRPr="00B66086">
        <w:rPr>
          <w:lang w:eastAsia="en-US"/>
        </w:rPr>
        <w:t xml:space="preserve"> на рисунке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это токи заряда и разряда конденсатора фильтра С соответственно</w:t>
      </w:r>
      <w:r w:rsidR="00B66086" w:rsidRPr="00B66086">
        <w:rPr>
          <w:lang w:eastAsia="en-US"/>
        </w:rPr>
        <w:t>.</w:t>
      </w:r>
    </w:p>
    <w:p w:rsidR="00582321" w:rsidRDefault="00582321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41" type="#_x0000_t75" style="width:335.25pt;height:182.25pt">
            <v:imagedata r:id="rId23" o:title="" gain="234057f" blacklevel="-17694f"/>
          </v:shape>
        </w:pict>
      </w:r>
    </w:p>
    <w:p w:rsidR="00B66086" w:rsidRDefault="00B66086" w:rsidP="00582321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582321">
        <w:rPr>
          <w:lang w:eastAsia="en-US"/>
        </w:rPr>
        <w:t xml:space="preserve"> </w:t>
      </w:r>
      <w:r>
        <w:rPr>
          <w:lang w:eastAsia="en-US"/>
        </w:rPr>
        <w:t>5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>Работа активного корректора коэффициента мощности</w:t>
      </w:r>
      <w:r w:rsidR="00582321">
        <w:rPr>
          <w:lang w:eastAsia="en-US"/>
        </w:rPr>
        <w:t xml:space="preserve">: </w:t>
      </w:r>
      <w:r w:rsidR="00EF0C00" w:rsidRPr="00B66086">
        <w:rPr>
          <w:lang w:eastAsia="en-US"/>
        </w:rPr>
        <w:t>а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упрощенная схема корректора мощности</w:t>
      </w:r>
      <w:r w:rsidRPr="00B66086">
        <w:rPr>
          <w:lang w:eastAsia="en-US"/>
        </w:rPr>
        <w:t>;</w:t>
      </w:r>
      <w:r w:rsidR="00582321">
        <w:rPr>
          <w:lang w:eastAsia="en-US"/>
        </w:rPr>
        <w:t xml:space="preserve"> </w:t>
      </w:r>
      <w:r w:rsidR="00EF0C00" w:rsidRPr="00B66086">
        <w:rPr>
          <w:lang w:eastAsia="en-US"/>
        </w:rPr>
        <w:t>б</w:t>
      </w:r>
      <w:r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>временные диаграммы</w:t>
      </w:r>
      <w:r w:rsidR="00582321">
        <w:rPr>
          <w:lang w:eastAsia="en-US"/>
        </w:rPr>
        <w:t>.</w:t>
      </w:r>
    </w:p>
    <w:p w:rsidR="00582321" w:rsidRPr="00AC3383" w:rsidRDefault="00582321" w:rsidP="00582321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Реализация этого подхода осуществляется следующей упрощенной схемой</w:t>
      </w:r>
      <w:r w:rsidR="00B66086">
        <w:rPr>
          <w:lang w:eastAsia="en-US"/>
        </w:rPr>
        <w:t xml:space="preserve"> (рис.5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б</w:t>
      </w:r>
      <w:r w:rsidR="00B66086" w:rsidRPr="00B66086">
        <w:rPr>
          <w:lang w:eastAsia="en-US"/>
        </w:rPr>
        <w:t xml:space="preserve">): </w:t>
      </w:r>
      <w:r w:rsidRPr="00B66086">
        <w:rPr>
          <w:lang w:eastAsia="en-US"/>
        </w:rPr>
        <w:t xml:space="preserve">во время открытого состояния ключа </w:t>
      </w:r>
      <w:r w:rsidRPr="00B66086">
        <w:rPr>
          <w:lang w:val="en-US" w:eastAsia="en-US"/>
        </w:rPr>
        <w:t>Q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MOSFET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ток через дроссель линейно нарастает, диод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 закрыт, а конденсатор С2 в этот момент разряжается в цепь нагрузки </w:t>
      </w:r>
      <w:r w:rsidRPr="00B66086">
        <w:rPr>
          <w:lang w:val="en-US" w:eastAsia="en-US"/>
        </w:rPr>
        <w:t>R</w:t>
      </w:r>
      <w:r w:rsidRPr="00B66086">
        <w:rPr>
          <w:vertAlign w:val="subscript"/>
          <w:lang w:val="en-US" w:eastAsia="en-US"/>
        </w:rPr>
        <w:t>H</w:t>
      </w:r>
      <w:r w:rsidRPr="00B66086">
        <w:rPr>
          <w:lang w:eastAsia="en-US"/>
        </w:rPr>
        <w:t xml:space="preserve">, в дросселе </w:t>
      </w:r>
      <w:r w:rsidRPr="00B66086">
        <w:rPr>
          <w:lang w:val="en-US" w:eastAsia="en-US"/>
        </w:rPr>
        <w:t>L</w:t>
      </w:r>
      <w:r w:rsidRPr="00B66086">
        <w:rPr>
          <w:lang w:eastAsia="en-US"/>
        </w:rPr>
        <w:t xml:space="preserve"> происходит накопление энергии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Затем, транзистор запирается, напряжения на дросселе достаточно для открывания диода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 и заряда конденсатора С2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Конденсатор С1, как правило, малой емкости и служит для фильтрации высокочастотных помех, которые возникают при работе ключа на частоте 50</w:t>
      </w:r>
      <w:r w:rsidR="00B66086">
        <w:rPr>
          <w:lang w:eastAsia="en-US"/>
        </w:rPr>
        <w:t>...1</w:t>
      </w:r>
      <w:r w:rsidRPr="00B66086">
        <w:rPr>
          <w:lang w:eastAsia="en-US"/>
        </w:rPr>
        <w:t>00 кГц</w:t>
      </w:r>
      <w:r w:rsidR="00B66086" w:rsidRPr="00B66086">
        <w:rPr>
          <w:lang w:eastAsia="en-US"/>
        </w:rPr>
        <w:t>.</w:t>
      </w:r>
    </w:p>
    <w:p w:rsidR="00582321" w:rsidRPr="00AC3383" w:rsidRDefault="00EF0C00" w:rsidP="00AC3383">
      <w:pPr>
        <w:ind w:firstLine="709"/>
        <w:rPr>
          <w:lang w:eastAsia="en-US"/>
        </w:rPr>
      </w:pPr>
      <w:r w:rsidRPr="00B66086">
        <w:rPr>
          <w:lang w:eastAsia="en-US"/>
        </w:rPr>
        <w:t>Управление ключом осуществляется специальным устройством управления УУ, которое синхронизирует эту работу</w:t>
      </w:r>
      <w:r w:rsidR="00B66086" w:rsidRPr="00B66086">
        <w:rPr>
          <w:lang w:eastAsia="en-US"/>
        </w:rPr>
        <w:t>.</w:t>
      </w:r>
    </w:p>
    <w:p w:rsidR="00B66086" w:rsidRPr="00B66086" w:rsidRDefault="00EF0C00" w:rsidP="00582321">
      <w:pPr>
        <w:pStyle w:val="2"/>
      </w:pPr>
      <w:bookmarkStart w:id="4" w:name="_Toc271489515"/>
      <w:r w:rsidRPr="00B66086">
        <w:t>4</w:t>
      </w:r>
      <w:r w:rsidR="00B66086" w:rsidRPr="00B66086">
        <w:t xml:space="preserve">. </w:t>
      </w:r>
      <w:r w:rsidRPr="00B66086">
        <w:t>Элементная база, используемая в источниках питания</w:t>
      </w:r>
      <w:bookmarkEnd w:id="4"/>
    </w:p>
    <w:p w:rsidR="00582321" w:rsidRDefault="00582321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Схемотехника источников питания мониторов достаточно разнообразна, однако, наибольшее распространение получили преобразователи на базе микросхем ШИМ-регуляторов с опережающим токовым регулированием серии </w:t>
      </w:r>
      <w:r w:rsidRPr="00B66086">
        <w:rPr>
          <w:lang w:val="en-US" w:eastAsia="en-US"/>
        </w:rPr>
        <w:t>UC</w:t>
      </w:r>
      <w:r w:rsidRPr="00B66086">
        <w:rPr>
          <w:lang w:eastAsia="en-US"/>
        </w:rPr>
        <w:t>3842/43, и ее аналогов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 xml:space="preserve">КА3842/82, </w:t>
      </w:r>
      <w:r w:rsidRPr="00B66086">
        <w:rPr>
          <w:lang w:val="en-US" w:eastAsia="en-US"/>
        </w:rPr>
        <w:t>DBL</w:t>
      </w:r>
      <w:r w:rsidRPr="00B66086">
        <w:rPr>
          <w:lang w:eastAsia="en-US"/>
        </w:rPr>
        <w:t xml:space="preserve">3842, </w:t>
      </w:r>
      <w:r w:rsidRPr="00B66086">
        <w:rPr>
          <w:lang w:val="en-US" w:eastAsia="en-US"/>
        </w:rPr>
        <w:t>SG</w:t>
      </w:r>
      <w:r w:rsidRPr="00B66086">
        <w:rPr>
          <w:lang w:eastAsia="en-US"/>
        </w:rPr>
        <w:t>3842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По-видимому, это связано с простотой управления и применения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требует минимального числа внешних радиоэлементов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Микросхема содержит цепи точного формирования длительности цикла управления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до 96%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температурно компенсированный источник опорного напряжения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0,2 мВ/°С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усилитель ошибки с высоким коэффициентом усиления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до 90 дБ в разомкнутой цепи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тотемный выход для управления ключом на полевом транзисторе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выходной ток до </w:t>
      </w:r>
      <w:r w:rsidRPr="00B66086">
        <w:rPr>
          <w:lang w:val="en-US" w:eastAsia="en-US"/>
        </w:rPr>
        <w:t>I</w:t>
      </w:r>
      <w:r w:rsidRPr="00B66086">
        <w:rPr>
          <w:lang w:eastAsia="en-US"/>
        </w:rPr>
        <w:t xml:space="preserve"> А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 источниках питания мониторов </w:t>
      </w:r>
      <w:r w:rsidRPr="00B66086">
        <w:rPr>
          <w:lang w:val="en-US" w:eastAsia="en-US"/>
        </w:rPr>
        <w:t>Panasonic</w:t>
      </w:r>
      <w:r w:rsidRPr="00B66086">
        <w:rPr>
          <w:lang w:eastAsia="en-US"/>
        </w:rPr>
        <w:t xml:space="preserve"> применяется микросхема </w:t>
      </w:r>
      <w:r w:rsidRPr="00B66086">
        <w:rPr>
          <w:lang w:val="en-US" w:eastAsia="en-US"/>
        </w:rPr>
        <w:t>M</w:t>
      </w:r>
      <w:r w:rsidRPr="00B66086">
        <w:rPr>
          <w:lang w:eastAsia="en-US"/>
        </w:rPr>
        <w:t>62281</w:t>
      </w:r>
      <w:r w:rsidRPr="00B66086">
        <w:rPr>
          <w:lang w:val="en-US" w:eastAsia="en-US"/>
        </w:rPr>
        <w:t>FP</w:t>
      </w:r>
      <w:r w:rsidRPr="00B66086">
        <w:rPr>
          <w:lang w:eastAsia="en-US"/>
        </w:rPr>
        <w:t xml:space="preserve"> аналогичного назначения, а в последнее время в мониторах </w:t>
      </w:r>
      <w:r w:rsidRPr="00B66086">
        <w:rPr>
          <w:lang w:val="en-US" w:eastAsia="en-US"/>
        </w:rPr>
        <w:t>SAMSUNG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микросхема управления двухтактным квазирезонансным преобразователем МС34067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Сравнительная характеристика микросхем по типовым параметрам приведена в табл</w:t>
      </w:r>
      <w:r w:rsidR="00B66086">
        <w:rPr>
          <w:lang w:eastAsia="en-US"/>
        </w:rPr>
        <w:t>.2</w:t>
      </w:r>
      <w:r w:rsidR="00B66086" w:rsidRPr="00B66086">
        <w:rPr>
          <w:lang w:eastAsia="en-US"/>
        </w:rPr>
        <w:t>.</w:t>
      </w:r>
    </w:p>
    <w:p w:rsidR="00B45B1D" w:rsidRPr="00AC3383" w:rsidRDefault="00B45B1D" w:rsidP="00B66086">
      <w:pPr>
        <w:ind w:firstLine="709"/>
        <w:rPr>
          <w:i/>
          <w:iCs/>
          <w:lang w:eastAsia="en-US"/>
        </w:rPr>
      </w:pPr>
    </w:p>
    <w:p w:rsidR="00EF0C00" w:rsidRPr="00B66086" w:rsidRDefault="00FD678A" w:rsidP="00FD678A">
      <w:pPr>
        <w:ind w:left="709" w:firstLine="0"/>
        <w:rPr>
          <w:lang w:eastAsia="en-US"/>
        </w:rPr>
      </w:pPr>
      <w:r w:rsidRPr="00B66086">
        <w:rPr>
          <w:lang w:eastAsia="en-US"/>
        </w:rPr>
        <w:t>Таблица 2</w:t>
      </w:r>
      <w:r>
        <w:rPr>
          <w:lang w:eastAsia="en-US"/>
        </w:rPr>
        <w:t xml:space="preserve">. </w:t>
      </w:r>
      <w:r w:rsidR="00EF0C00" w:rsidRPr="00B66086">
        <w:rPr>
          <w:lang w:eastAsia="en-US"/>
        </w:rPr>
        <w:t>Сравнительная характеристика микросхем ШИМ-регуляторов</w:t>
      </w:r>
      <w:r w:rsidR="00B66086" w:rsidRPr="00B66086">
        <w:rPr>
          <w:lang w:eastAsia="en-U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965"/>
        <w:gridCol w:w="1243"/>
        <w:gridCol w:w="1315"/>
        <w:gridCol w:w="1536"/>
        <w:gridCol w:w="1378"/>
      </w:tblGrid>
      <w:tr w:rsidR="00190FEF" w:rsidRPr="00B66086" w:rsidTr="00C05D5C">
        <w:trPr>
          <w:cantSplit/>
          <w:trHeight w:val="1799"/>
          <w:jc w:val="center"/>
        </w:trPr>
        <w:tc>
          <w:tcPr>
            <w:tcW w:w="1138" w:type="dxa"/>
            <w:shd w:val="clear" w:color="auto" w:fill="auto"/>
            <w:textDirection w:val="btLr"/>
          </w:tcPr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Микро</w:t>
            </w:r>
            <w:r w:rsidR="00D02487">
              <w:t>-</w:t>
            </w:r>
            <w:r w:rsidRPr="00B66086">
              <w:t>схема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Частота, кГц</w:t>
            </w:r>
          </w:p>
        </w:tc>
        <w:tc>
          <w:tcPr>
            <w:tcW w:w="1243" w:type="dxa"/>
            <w:shd w:val="clear" w:color="auto" w:fill="auto"/>
            <w:textDirection w:val="btLr"/>
          </w:tcPr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Напряжение включения генератора, В</w:t>
            </w:r>
          </w:p>
        </w:tc>
        <w:tc>
          <w:tcPr>
            <w:tcW w:w="1315" w:type="dxa"/>
            <w:shd w:val="clear" w:color="auto" w:fill="auto"/>
            <w:textDirection w:val="btLr"/>
          </w:tcPr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Напряжение выключения генератора, В</w:t>
            </w:r>
          </w:p>
        </w:tc>
        <w:tc>
          <w:tcPr>
            <w:tcW w:w="1536" w:type="dxa"/>
            <w:shd w:val="clear" w:color="auto" w:fill="auto"/>
            <w:textDirection w:val="btLr"/>
          </w:tcPr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Потребляемый</w:t>
            </w:r>
          </w:p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ток ИС, в</w:t>
            </w:r>
          </w:p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режиме</w:t>
            </w:r>
          </w:p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ожидания, мкА</w:t>
            </w:r>
          </w:p>
        </w:tc>
        <w:tc>
          <w:tcPr>
            <w:tcW w:w="1378" w:type="dxa"/>
            <w:shd w:val="clear" w:color="auto" w:fill="auto"/>
            <w:textDirection w:val="btLr"/>
          </w:tcPr>
          <w:p w:rsidR="00190FEF" w:rsidRPr="00B66086" w:rsidRDefault="00190FEF" w:rsidP="00C05D5C">
            <w:pPr>
              <w:pStyle w:val="aff0"/>
              <w:ind w:left="113" w:right="113"/>
            </w:pPr>
            <w:r w:rsidRPr="00B66086">
              <w:t>Потребляемый ток ИС в рабочем режиме,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UC3842A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52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16,0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10,0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12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UC3842B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16,0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10,0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300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12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КА3882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52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16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11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UC3843A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52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8,4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7,6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12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UC3843B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250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8,4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7,6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300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КА3883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52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8,4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7,6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11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M62281FP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180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12,5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8,3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180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13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МС34067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525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16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9,0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27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STR6707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8,0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4,9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29</w:t>
            </w: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КА2Н0880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100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15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</w:p>
        </w:tc>
      </w:tr>
      <w:tr w:rsidR="00190FEF" w:rsidRPr="00B66086" w:rsidTr="00C05D5C">
        <w:trPr>
          <w:trHeight w:val="454"/>
          <w:jc w:val="center"/>
        </w:trPr>
        <w:tc>
          <w:tcPr>
            <w:tcW w:w="113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  <w:lang w:val="en-US"/>
              </w:rPr>
              <w:t>TDA4605</w:t>
            </w:r>
          </w:p>
        </w:tc>
        <w:tc>
          <w:tcPr>
            <w:tcW w:w="96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180</w:t>
            </w:r>
          </w:p>
        </w:tc>
        <w:tc>
          <w:tcPr>
            <w:tcW w:w="1243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12</w:t>
            </w:r>
          </w:p>
        </w:tc>
        <w:tc>
          <w:tcPr>
            <w:tcW w:w="1315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6,9</w:t>
            </w:r>
          </w:p>
        </w:tc>
        <w:tc>
          <w:tcPr>
            <w:tcW w:w="1536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500</w:t>
            </w:r>
          </w:p>
        </w:tc>
        <w:tc>
          <w:tcPr>
            <w:tcW w:w="1378" w:type="dxa"/>
            <w:shd w:val="clear" w:color="auto" w:fill="auto"/>
          </w:tcPr>
          <w:p w:rsidR="00190FEF" w:rsidRPr="00B66086" w:rsidRDefault="00190FEF" w:rsidP="00FD678A">
            <w:pPr>
              <w:pStyle w:val="aff0"/>
            </w:pPr>
            <w:r w:rsidRPr="00C05D5C">
              <w:rPr>
                <w:i/>
                <w:iCs/>
              </w:rPr>
              <w:t>12</w:t>
            </w:r>
          </w:p>
        </w:tc>
      </w:tr>
    </w:tbl>
    <w:p w:rsidR="009920FC" w:rsidRPr="00B66086" w:rsidRDefault="009920FC" w:rsidP="00B66086">
      <w:pPr>
        <w:ind w:firstLine="709"/>
        <w:rPr>
          <w:lang w:val="en-US"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Особенностью микросхем данного типа является наличие релейного режима энергосбережения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SMPS</w:t>
      </w:r>
      <w:r w:rsidR="00B66086" w:rsidRPr="00B66086">
        <w:rPr>
          <w:lang w:eastAsia="en-US"/>
        </w:rPr>
        <w:t xml:space="preserve"> - </w:t>
      </w:r>
      <w:r w:rsidRPr="00B66086">
        <w:rPr>
          <w:lang w:val="en-US" w:eastAsia="en-US"/>
        </w:rPr>
        <w:t>switching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mode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power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supply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который обеспечивается наличием триггерного включения и выключения питания, </w:t>
      </w:r>
      <w:r w:rsidR="00B66086">
        <w:rPr>
          <w:lang w:eastAsia="en-US"/>
        </w:rPr>
        <w:t>т.е.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источник питания включается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выключается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при превышении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уменьшении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напряжения питания некоторого установленного напряжения порога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этом режиме источник питания выключается при уменьшении питающего напряжения в аварийных режимах работы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монитора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Типовая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зависимость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потребляемого тока</w:t>
      </w:r>
      <w:r w:rsidR="009920FC" w:rsidRPr="00B66086">
        <w:rPr>
          <w:lang w:eastAsia="en-US"/>
        </w:rPr>
        <w:t xml:space="preserve"> </w:t>
      </w:r>
      <w:r w:rsidRPr="00B66086">
        <w:rPr>
          <w:lang w:eastAsia="en-US"/>
        </w:rPr>
        <w:t xml:space="preserve">микросхемы от ее напряжения питания приведена на </w:t>
      </w:r>
      <w:r w:rsidR="00B66086">
        <w:rPr>
          <w:lang w:eastAsia="en-US"/>
        </w:rPr>
        <w:t>Рис.6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режим малого потребления энергии микросхема переводится путем перегрузки по одному из выводов питания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опорному или непосредственно питания</w:t>
      </w:r>
      <w:r w:rsidR="00B66086" w:rsidRPr="00B66086">
        <w:rPr>
          <w:lang w:eastAsia="en-US"/>
        </w:rPr>
        <w:t>).</w:t>
      </w:r>
    </w:p>
    <w:p w:rsidR="00FD678A" w:rsidRDefault="00FD678A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42" type="#_x0000_t75" style="width:347.25pt;height:144.75pt">
            <v:imagedata r:id="rId24" o:title="" gain="2.5" blacklevel="-13762f"/>
          </v:shape>
        </w:pict>
      </w:r>
    </w:p>
    <w:p w:rsidR="00FD678A" w:rsidRDefault="00EF0C00" w:rsidP="00AC3383">
      <w:pPr>
        <w:ind w:firstLine="709"/>
        <w:rPr>
          <w:lang w:eastAsia="en-US"/>
        </w:rPr>
      </w:pPr>
      <w:r w:rsidRPr="00B66086">
        <w:rPr>
          <w:lang w:eastAsia="en-US"/>
        </w:rPr>
        <w:t>Рис</w:t>
      </w:r>
      <w:r w:rsidR="00D02487">
        <w:rPr>
          <w:lang w:eastAsia="en-US"/>
        </w:rPr>
        <w:t xml:space="preserve">. </w:t>
      </w:r>
      <w:r w:rsidR="00B66086">
        <w:rPr>
          <w:lang w:eastAsia="en-US"/>
        </w:rPr>
        <w:t>6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Зависимость потребляемого тока микросхем от напряжения питания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VC</w:t>
      </w:r>
      <w:r w:rsidRPr="00B66086">
        <w:rPr>
          <w:lang w:eastAsia="en-US"/>
        </w:rPr>
        <w:t xml:space="preserve">3842, </w:t>
      </w:r>
      <w:r w:rsidRPr="00B66086">
        <w:rPr>
          <w:lang w:val="en-US" w:eastAsia="en-US"/>
        </w:rPr>
        <w:t>MOTOROLA</w:t>
      </w:r>
      <w:r w:rsidR="00B66086" w:rsidRPr="00B66086">
        <w:rPr>
          <w:lang w:eastAsia="en-US"/>
        </w:rPr>
        <w:t>)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 качестве ключевых элементов преобразователей нашли широкое применение мощные полевые транзисторы </w:t>
      </w:r>
      <w:r w:rsidRPr="00B66086">
        <w:rPr>
          <w:lang w:val="en-US" w:eastAsia="en-US"/>
        </w:rPr>
        <w:t>MOSFET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Современные транзисторы данного класса обладают неплохими электрическими и частотными характеристиками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ввиду отсутствия не</w:t>
      </w:r>
      <w:r w:rsidR="00FD678A">
        <w:rPr>
          <w:lang w:eastAsia="en-US"/>
        </w:rPr>
        <w:t xml:space="preserve"> </w:t>
      </w:r>
      <w:r w:rsidRPr="00B66086">
        <w:rPr>
          <w:lang w:eastAsia="en-US"/>
        </w:rPr>
        <w:t>основных носителей частота переключения их гораздо выше биполярных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Максимальное значение напряжения сток-исток транзистора определяется суммой двойного выпрямленного напряжения сети и напряжения перехода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Значение напряжения перехода зависит от индуктивности рассеяния трансформатора преобразователя и емкости гасящего конденсатора в цепи стока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Как правило, минимально-необходимое напряжение сток-исток транзистора, работающего в преобразователе, питаемого от сети 220/240 В, составляет 800 В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Следует отметить, что наряду с указанными, в источниках питания применяется ряд микросхем серии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 xml:space="preserve"> различного функционального назначения, как правило, содержащих мощный ключевой биполярный транзистор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некоторых случаях, для источников с транзисторами этого класса индуктивность рассеяния трансформатора значительна и напряжение на коллекторе транзистора может превышать 1000 В, поэтому использование транзисторов с более высоким значением максимально допустимого напряжения коллектор-эмиттер считается более предпочтительным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Применение универсальных переключателей входного напряжения этой же серии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типа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 xml:space="preserve">81145,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 xml:space="preserve">83145 и </w:t>
      </w:r>
      <w:r w:rsidR="00B66086">
        <w:rPr>
          <w:lang w:eastAsia="en-US"/>
        </w:rPr>
        <w:t>др.)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позволяет расширить допустимый диапазон входного переменного напряжения при эксплуатации монитора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Наличием высокой частоты работы преобразователя объясняется использование специальных элементов, допускающих работу при повышенных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частотах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температурах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Вследствие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этого,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качестве</w:t>
      </w:r>
      <w:r w:rsidR="00FD678A">
        <w:rPr>
          <w:lang w:eastAsia="en-US"/>
        </w:rPr>
        <w:t xml:space="preserve"> </w:t>
      </w:r>
      <w:r w:rsidRPr="00B66086">
        <w:rPr>
          <w:lang w:eastAsia="en-US"/>
        </w:rPr>
        <w:t>выпрямительных используются диоды Шоттки с малым падением напряжения в прямом направлении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0,2</w:t>
      </w:r>
      <w:r w:rsidR="00B66086">
        <w:rPr>
          <w:lang w:eastAsia="en-US"/>
        </w:rPr>
        <w:t>...0</w:t>
      </w:r>
      <w:r w:rsidRPr="00B66086">
        <w:rPr>
          <w:lang w:eastAsia="en-US"/>
        </w:rPr>
        <w:t>,3 В для кремниевых диодов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конденсаторы с малыми потерями, допускающими работу при высоких температурах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Отличительной особенностью источников питания является широкое применение элементов защиты, специально предназначенных для подавления перенапряжения, возникающего в переходном процессе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Кроме описанных элементов защиты в п</w:t>
      </w:r>
      <w:r w:rsidR="00B66086">
        <w:rPr>
          <w:lang w:eastAsia="en-US"/>
        </w:rPr>
        <w:t>.1.2</w:t>
      </w:r>
      <w:r w:rsidRPr="00B66086">
        <w:rPr>
          <w:lang w:eastAsia="en-US"/>
        </w:rPr>
        <w:t>, этот эффект достигается включением в управляющих электродах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коммутационных цепей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ключевых транзисторов, тиристоров и </w:t>
      </w:r>
      <w:r w:rsidR="00B66086">
        <w:rPr>
          <w:lang w:eastAsia="en-US"/>
        </w:rPr>
        <w:t>т.п.)</w:t>
      </w:r>
      <w:r w:rsidR="00B66086" w:rsidRPr="00B66086">
        <w:rPr>
          <w:lang w:eastAsia="en-US"/>
        </w:rPr>
        <w:t>,</w:t>
      </w:r>
      <w:r w:rsidRPr="00B66086">
        <w:rPr>
          <w:lang w:eastAsia="en-US"/>
        </w:rPr>
        <w:t xml:space="preserve"> диодов </w:t>
      </w:r>
      <w:r w:rsidRPr="00B66086">
        <w:rPr>
          <w:lang w:val="en-US" w:eastAsia="en-US"/>
        </w:rPr>
        <w:t>TRANSIL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TVS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transient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voltage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suppressor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подавитель напряжений переходных процессов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 отличие от варисторов, также используемых для этих целей, диоды </w:t>
      </w:r>
      <w:r w:rsidRPr="00B66086">
        <w:rPr>
          <w:lang w:val="en-US" w:eastAsia="en-US"/>
        </w:rPr>
        <w:t>TRANSIL</w:t>
      </w:r>
      <w:r w:rsidRPr="00B66086">
        <w:rPr>
          <w:lang w:eastAsia="en-US"/>
        </w:rPr>
        <w:t xml:space="preserve"> являются более быстродействующими, их время срабатывания составляет несколько пикосекунд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Функционирование диодов этого типа всегда приводит к ограничению сигнала уровнем напряжения фиксации</w:t>
      </w:r>
      <w:r w:rsidR="00B66086">
        <w:rPr>
          <w:lang w:eastAsia="en-US"/>
        </w:rPr>
        <w:t xml:space="preserve"> (рис.7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вызванного волной перенапряжения</w:t>
      </w:r>
      <w:r w:rsidR="00B66086" w:rsidRPr="00B66086">
        <w:rPr>
          <w:lang w:eastAsia="en-US"/>
        </w:rPr>
        <w:t>.</w:t>
      </w:r>
    </w:p>
    <w:p w:rsidR="00FD678A" w:rsidRDefault="00FD678A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43" type="#_x0000_t75" style="width:324pt;height:168.75pt">
            <v:imagedata r:id="rId25" o:title="" gain="126031f" blacklevel="-9830f"/>
          </v:shape>
        </w:pict>
      </w:r>
    </w:p>
    <w:p w:rsidR="00EF0C00" w:rsidRPr="00B66086" w:rsidRDefault="00B66086" w:rsidP="00FD678A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FD678A">
        <w:rPr>
          <w:lang w:eastAsia="en-US"/>
        </w:rPr>
        <w:t xml:space="preserve"> </w:t>
      </w:r>
      <w:r>
        <w:rPr>
          <w:lang w:eastAsia="en-US"/>
        </w:rPr>
        <w:t>7</w:t>
      </w:r>
      <w:r w:rsidRPr="00B66086">
        <w:rPr>
          <w:lang w:eastAsia="en-US"/>
        </w:rPr>
        <w:t xml:space="preserve">. </w:t>
      </w:r>
      <w:r w:rsidR="00EF0C00" w:rsidRPr="00B66086">
        <w:rPr>
          <w:lang w:eastAsia="en-US"/>
        </w:rPr>
        <w:t xml:space="preserve">Вольт-амперная характеристика диода </w:t>
      </w:r>
      <w:r w:rsidR="00EF0C00" w:rsidRPr="00B66086">
        <w:rPr>
          <w:lang w:val="en-US" w:eastAsia="en-US"/>
        </w:rPr>
        <w:t>TRANSIL</w:t>
      </w:r>
    </w:p>
    <w:p w:rsidR="00B66086" w:rsidRDefault="00EF0C00" w:rsidP="00FD678A">
      <w:pPr>
        <w:ind w:firstLine="709"/>
        <w:rPr>
          <w:lang w:eastAsia="en-US"/>
        </w:rPr>
      </w:pPr>
      <w:r w:rsidRPr="00B66086">
        <w:rPr>
          <w:lang w:eastAsia="en-US"/>
        </w:rPr>
        <w:t>а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обозначение на принципиальной схеме</w:t>
      </w:r>
      <w:r w:rsidR="00B66086" w:rsidRPr="00B66086">
        <w:rPr>
          <w:lang w:eastAsia="en-US"/>
        </w:rPr>
        <w:t>;</w:t>
      </w:r>
    </w:p>
    <w:p w:rsidR="00B66086" w:rsidRPr="00B66086" w:rsidRDefault="00EF0C00" w:rsidP="00FD678A">
      <w:pPr>
        <w:ind w:firstLine="709"/>
        <w:rPr>
          <w:lang w:eastAsia="en-US"/>
        </w:rPr>
      </w:pPr>
      <w:r w:rsidRPr="00B66086">
        <w:rPr>
          <w:lang w:eastAsia="en-US"/>
        </w:rPr>
        <w:t>б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ВАХ диода</w:t>
      </w:r>
    </w:p>
    <w:p w:rsidR="00B66086" w:rsidRDefault="00AC3383" w:rsidP="00AC3383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EF0C00" w:rsidRPr="00B66086">
        <w:rPr>
          <w:lang w:eastAsia="en-US"/>
        </w:rPr>
        <w:t xml:space="preserve">На рисунке приняты следующие обозначения </w:t>
      </w:r>
      <w:r w:rsidR="00EF0C00" w:rsidRPr="00B66086">
        <w:rPr>
          <w:lang w:val="en-US" w:eastAsia="en-US"/>
        </w:rPr>
        <w:t>U</w:t>
      </w:r>
      <w:r w:rsidR="00EF0C00" w:rsidRPr="00B66086">
        <w:rPr>
          <w:vertAlign w:val="subscript"/>
          <w:lang w:val="en-US" w:eastAsia="en-US"/>
        </w:rPr>
        <w:t>maxo</w:t>
      </w:r>
      <w:r w:rsidR="00B66086">
        <w:rPr>
          <w:lang w:eastAsia="en-US"/>
        </w:rPr>
        <w:t xml:space="preserve"> (</w:t>
      </w:r>
      <w:r w:rsidR="00EF0C00" w:rsidRPr="00B66086">
        <w:rPr>
          <w:lang w:eastAsia="en-US"/>
        </w:rPr>
        <w:t>пиковое обратное напряжение</w:t>
      </w:r>
      <w:r w:rsidR="00B66086" w:rsidRPr="00B66086">
        <w:rPr>
          <w:lang w:eastAsia="en-US"/>
        </w:rPr>
        <w:t xml:space="preserve">) </w:t>
      </w:r>
      <w:r w:rsidR="00EF0C00" w:rsidRPr="00B66086">
        <w:rPr>
          <w:lang w:eastAsia="en-US"/>
        </w:rPr>
        <w:t xml:space="preserve">максимальное рабочее напряжение, при котором протекающий в течение длительного времени ток не вызывает выхода из строя защищаемого компонента, </w:t>
      </w:r>
      <w:r w:rsidR="00EF0C00" w:rsidRPr="00B66086">
        <w:rPr>
          <w:lang w:val="en-US" w:eastAsia="en-US"/>
        </w:rPr>
        <w:t>U</w:t>
      </w:r>
      <w:r w:rsidR="00EF0C00" w:rsidRPr="00B66086">
        <w:rPr>
          <w:vertAlign w:val="subscript"/>
          <w:lang w:val="en-US" w:eastAsia="en-US"/>
        </w:rPr>
        <w:t>np</w:t>
      </w:r>
      <w:r w:rsidR="00B66086" w:rsidRPr="00B66086">
        <w:rPr>
          <w:lang w:eastAsia="en-US"/>
        </w:rPr>
        <w:t xml:space="preserve"> - </w:t>
      </w:r>
      <w:r w:rsidR="00EF0C00" w:rsidRPr="00B66086">
        <w:rPr>
          <w:lang w:eastAsia="en-US"/>
        </w:rPr>
        <w:t xml:space="preserve">пробивное напряжение, </w:t>
      </w:r>
      <w:r w:rsidR="00B66086">
        <w:rPr>
          <w:lang w:eastAsia="en-US"/>
        </w:rPr>
        <w:t>т.е.</w:t>
      </w:r>
      <w:r w:rsidR="00B66086" w:rsidRPr="00B66086">
        <w:rPr>
          <w:lang w:eastAsia="en-US"/>
        </w:rPr>
        <w:t xml:space="preserve"> </w:t>
      </w:r>
      <w:r w:rsidR="00EF0C00" w:rsidRPr="00B66086">
        <w:rPr>
          <w:lang w:eastAsia="en-US"/>
        </w:rPr>
        <w:t xml:space="preserve">напряжение, при котором происходит резкое увеличение протекающего тока, причем скорость увеличения тока превышает скорость увеличения напряжения, </w:t>
      </w:r>
      <w:r w:rsidR="00EF0C00" w:rsidRPr="00B66086">
        <w:rPr>
          <w:lang w:val="en-US" w:eastAsia="en-US"/>
        </w:rPr>
        <w:t>U</w:t>
      </w:r>
      <w:r w:rsidR="00EF0C00" w:rsidRPr="00B66086">
        <w:rPr>
          <w:vertAlign w:val="subscript"/>
          <w:lang w:val="en-US" w:eastAsia="en-US"/>
        </w:rPr>
        <w:t>orp</w:t>
      </w:r>
      <w:r w:rsidR="00B66086" w:rsidRPr="00B66086">
        <w:rPr>
          <w:lang w:eastAsia="en-US"/>
        </w:rPr>
        <w:t xml:space="preserve"> - </w:t>
      </w:r>
      <w:r w:rsidR="00EF0C00" w:rsidRPr="00B66086">
        <w:rPr>
          <w:lang w:eastAsia="en-US"/>
        </w:rPr>
        <w:t>напряжение фиксации</w:t>
      </w:r>
      <w:r w:rsidR="00B66086">
        <w:rPr>
          <w:lang w:eastAsia="en-US"/>
        </w:rPr>
        <w:t xml:space="preserve"> (</w:t>
      </w:r>
      <w:r w:rsidR="00EF0C00" w:rsidRPr="00B66086">
        <w:rPr>
          <w:lang w:eastAsia="en-US"/>
        </w:rPr>
        <w:t>ограничения</w:t>
      </w:r>
      <w:r w:rsidR="00B66086" w:rsidRPr="00B66086">
        <w:rPr>
          <w:lang w:eastAsia="en-US"/>
        </w:rPr>
        <w:t>),</w:t>
      </w:r>
      <w:r w:rsidR="00EF0C00" w:rsidRPr="00B66086">
        <w:rPr>
          <w:lang w:eastAsia="en-US"/>
        </w:rPr>
        <w:t xml:space="preserve"> </w:t>
      </w:r>
      <w:r w:rsidR="00EF0C00" w:rsidRPr="00B66086">
        <w:rPr>
          <w:lang w:val="en-US" w:eastAsia="en-US"/>
        </w:rPr>
        <w:t>U</w:t>
      </w:r>
      <w:r w:rsidR="00EF0C00" w:rsidRPr="00B66086">
        <w:rPr>
          <w:vertAlign w:val="subscript"/>
          <w:lang w:val="en-US" w:eastAsia="en-US"/>
        </w:rPr>
        <w:t>np</w:t>
      </w:r>
      <w:r w:rsidR="00B66086" w:rsidRPr="00B66086">
        <w:rPr>
          <w:lang w:eastAsia="en-US"/>
        </w:rPr>
        <w:t xml:space="preserve"> - </w:t>
      </w:r>
      <w:r w:rsidR="00EF0C00" w:rsidRPr="00B66086">
        <w:rPr>
          <w:lang w:eastAsia="en-US"/>
        </w:rPr>
        <w:t xml:space="preserve">падение напряжение на диода при смещении перехода в прямом направлении, </w:t>
      </w:r>
      <w:r w:rsidR="00EF0C00" w:rsidRPr="00B66086">
        <w:rPr>
          <w:lang w:val="en-US" w:eastAsia="en-US"/>
        </w:rPr>
        <w:t>I</w:t>
      </w:r>
      <w:r w:rsidR="00EF0C00" w:rsidRPr="00B66086">
        <w:rPr>
          <w:vertAlign w:val="subscript"/>
          <w:lang w:val="en-US" w:eastAsia="en-US"/>
        </w:rPr>
        <w:t>o</w:t>
      </w:r>
      <w:r w:rsidR="00EF0C00" w:rsidRPr="00B66086">
        <w:rPr>
          <w:vertAlign w:val="subscript"/>
          <w:lang w:eastAsia="en-US"/>
        </w:rPr>
        <w:t>6</w:t>
      </w:r>
      <w:r w:rsidR="00EF0C00" w:rsidRPr="00B66086">
        <w:rPr>
          <w:vertAlign w:val="subscript"/>
          <w:lang w:val="en-US" w:eastAsia="en-US"/>
        </w:rPr>
        <w:t>p</w:t>
      </w:r>
      <w:r w:rsidR="00EF0C00" w:rsidRPr="00B66086">
        <w:rPr>
          <w:lang w:eastAsia="en-US"/>
        </w:rPr>
        <w:t xml:space="preserve"> </w:t>
      </w:r>
      <w:r w:rsidR="00EF0C00" w:rsidRPr="00B66086">
        <w:rPr>
          <w:vertAlign w:val="subscript"/>
          <w:lang w:val="en-US" w:eastAsia="en-US"/>
        </w:rPr>
        <w:t>max</w:t>
      </w:r>
      <w:r w:rsidR="00B66086" w:rsidRPr="00B66086">
        <w:rPr>
          <w:lang w:eastAsia="en-US"/>
        </w:rPr>
        <w:t xml:space="preserve"> - </w:t>
      </w:r>
      <w:r w:rsidR="00EF0C00" w:rsidRPr="00B66086">
        <w:rPr>
          <w:lang w:eastAsia="en-US"/>
        </w:rPr>
        <w:t>максимальное допустимое значение тока в рабочем режиме, 1</w:t>
      </w:r>
      <w:r w:rsidR="00EF0C00" w:rsidRPr="00B66086">
        <w:rPr>
          <w:vertAlign w:val="subscript"/>
          <w:lang w:eastAsia="en-US"/>
        </w:rPr>
        <w:t>пр</w:t>
      </w:r>
      <w:r w:rsidR="00EF0C00" w:rsidRPr="00B66086">
        <w:rPr>
          <w:lang w:eastAsia="en-US"/>
        </w:rPr>
        <w:t xml:space="preserve"> </w:t>
      </w:r>
      <w:r w:rsidR="00EF0C00" w:rsidRPr="00B66086">
        <w:rPr>
          <w:vertAlign w:val="subscript"/>
          <w:lang w:eastAsia="en-US"/>
        </w:rPr>
        <w:t>шх</w:t>
      </w:r>
      <w:r w:rsidR="00B66086" w:rsidRPr="00B66086">
        <w:rPr>
          <w:lang w:eastAsia="en-US"/>
        </w:rPr>
        <w:t xml:space="preserve"> - </w:t>
      </w:r>
      <w:r w:rsidR="00EF0C00" w:rsidRPr="00B66086">
        <w:rPr>
          <w:lang w:eastAsia="en-US"/>
        </w:rPr>
        <w:t>максимальный прямой ток</w:t>
      </w:r>
      <w:r w:rsidR="00FD678A">
        <w:rPr>
          <w:lang w:eastAsia="en-US"/>
        </w:rPr>
        <w:t xml:space="preserve"> </w:t>
      </w:r>
      <w:r w:rsidR="00EF0C00" w:rsidRPr="00B66086">
        <w:rPr>
          <w:lang w:eastAsia="en-US"/>
        </w:rPr>
        <w:t xml:space="preserve">диода, </w:t>
      </w:r>
      <w:r w:rsidR="00CA57B2">
        <w:rPr>
          <w:position w:val="-6"/>
          <w:lang w:eastAsia="en-US"/>
        </w:rPr>
        <w:pict>
          <v:shape id="_x0000_i1044" type="#_x0000_t75" style="width:30.75pt;height:12.75pt">
            <v:imagedata r:id="rId26" o:title="" gain="142470f" blacklevel="-9830f"/>
          </v:shape>
        </w:pict>
      </w:r>
      <w:r w:rsidR="00B66086" w:rsidRPr="00B66086">
        <w:rPr>
          <w:lang w:eastAsia="en-US"/>
        </w:rPr>
        <w:t xml:space="preserve"> - </w:t>
      </w:r>
      <w:r w:rsidR="00EF0C00" w:rsidRPr="00B66086">
        <w:rPr>
          <w:lang w:eastAsia="en-US"/>
        </w:rPr>
        <w:t>значение тока в рабочем режиме, соответствующее</w:t>
      </w:r>
      <w:r w:rsidR="00FD678A">
        <w:rPr>
          <w:lang w:eastAsia="en-US"/>
        </w:rPr>
        <w:t xml:space="preserve">, </w:t>
      </w:r>
      <w:r w:rsidR="00CA57B2">
        <w:rPr>
          <w:position w:val="-6"/>
          <w:lang w:eastAsia="en-US"/>
        </w:rPr>
        <w:pict>
          <v:shape id="_x0000_i1045" type="#_x0000_t75" style="width:28.5pt;height:12pt">
            <v:imagedata r:id="rId27" o:title="" gain="142470f" blacklevel="-9830f"/>
          </v:shape>
        </w:pict>
      </w:r>
      <w:r w:rsidR="00EF0C00" w:rsidRPr="00B66086">
        <w:rPr>
          <w:position w:val="-6"/>
          <w:lang w:eastAsia="en-US"/>
        </w:rPr>
        <w:t xml:space="preserve"> </w:t>
      </w:r>
      <w:r w:rsidR="00EF0C00" w:rsidRPr="00B66086">
        <w:rPr>
          <w:lang w:eastAsia="en-US"/>
        </w:rPr>
        <w:t>В тексте описаний принципиальных схем ввиду близости свойств, ВАХ и принципа функционирования эти диоды названы в некоторых случаях стабилитронами или просто диодами</w:t>
      </w:r>
      <w:r w:rsidR="00B66086" w:rsidRPr="00B66086">
        <w:rPr>
          <w:lang w:eastAsia="en-US"/>
        </w:rPr>
        <w:t>.</w:t>
      </w:r>
    </w:p>
    <w:p w:rsidR="00AC3383" w:rsidRDefault="00AC3383" w:rsidP="00AC3383">
      <w:pPr>
        <w:ind w:firstLine="709"/>
        <w:rPr>
          <w:lang w:eastAsia="en-US"/>
        </w:rPr>
      </w:pPr>
    </w:p>
    <w:p w:rsidR="00B66086" w:rsidRPr="00AC3383" w:rsidRDefault="00FD678A" w:rsidP="00FD678A">
      <w:pPr>
        <w:pStyle w:val="2"/>
      </w:pPr>
      <w:r>
        <w:br w:type="page"/>
      </w:r>
      <w:bookmarkStart w:id="5" w:name="_Toc271489516"/>
      <w:r w:rsidR="00EF0C00" w:rsidRPr="00B66086">
        <w:t>5</w:t>
      </w:r>
      <w:r w:rsidR="00B66086" w:rsidRPr="00B66086">
        <w:t xml:space="preserve">. </w:t>
      </w:r>
      <w:r w:rsidR="00EF0C00" w:rsidRPr="00B66086">
        <w:t>Методика ремонта типового источника питания</w:t>
      </w:r>
      <w:bookmarkEnd w:id="5"/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Источник питания монитора представляет собой сложное радиоэлектронное устройство, ремонт которого необходимо осуществлять, точно представляя его работу и владея навыками нахождения и устранения дефектов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ремонте рекомендуется комплексное использование всех доступных способов поиска неисправностей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Необходимо помнить, что источник импульсного питания не работает без нагрузки, подсоединять его к сети нужно через развязывающий трансформатор, что не работоспособность источника может быть связана со схемой управления режимами монитора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Ремонт следует начинать с внешнего осмотра ремонтируемого устройства в выключенном состоянии, при котором необходимо обращать внимание на исправность предохранителя и любое изменение внешнего вида элементов схемы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цвета корпуса</w:t>
      </w:r>
      <w:r w:rsidR="00B66086" w:rsidRPr="00B66086">
        <w:rPr>
          <w:lang w:eastAsia="en-US"/>
        </w:rPr>
        <w:t>).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определении неисправного элемента следует обратить внимание на</w:t>
      </w:r>
      <w:r w:rsidR="00FD678A">
        <w:rPr>
          <w:lang w:eastAsia="en-US"/>
        </w:rPr>
        <w:t xml:space="preserve"> </w:t>
      </w:r>
      <w:r w:rsidRPr="00B66086">
        <w:rPr>
          <w:lang w:eastAsia="en-US"/>
        </w:rPr>
        <w:t>исправность всех элементов, которые подключены к этой цепи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Ремонт следует проводить технически исправными приборами, с использованием низковольтных паяльников, питающихся через разделительный трансформатор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Следующий этап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подбор аналога в случае отсутствия идентичного прибора и его замена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Наиболее сложен этот процесс для МДП транзисторов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Следует иметь в виду, что неправильный подбор этих транзисторов по времени переключения приводит к снижению надежности работы устройства еще и по динамическим перегрузкам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Отсутствие точного аналога приводит к необходимости внесения изменений во входной и корректирующих цепях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Кроме привычных параметров транзистора </w:t>
      </w:r>
      <w:r w:rsidRPr="00B66086">
        <w:rPr>
          <w:lang w:val="en-US" w:eastAsia="en-US"/>
        </w:rPr>
        <w:t>MOSFET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максимальное напряжение на стоке</w:t>
      </w:r>
      <w:r w:rsidR="00CA57B2">
        <w:rPr>
          <w:position w:val="-6"/>
          <w:lang w:eastAsia="en-US"/>
        </w:rPr>
        <w:pict>
          <v:shape id="_x0000_i1046" type="#_x0000_t75" style="width:46.5pt;height:16.5pt">
            <v:imagedata r:id="rId28" o:title="" gain="192753f" blacklevel="-11796f"/>
          </v:shape>
        </w:pict>
      </w:r>
      <w:r w:rsidRPr="00B66086">
        <w:rPr>
          <w:lang w:eastAsia="en-US"/>
        </w:rPr>
        <w:t>, максимальный ток стока</w:t>
      </w:r>
      <w:r w:rsidR="00CA57B2">
        <w:rPr>
          <w:position w:val="-6"/>
          <w:lang w:eastAsia="en-US"/>
        </w:rPr>
        <w:pict>
          <v:shape id="_x0000_i1047" type="#_x0000_t75" style="width:26.25pt;height:18.75pt">
            <v:imagedata r:id="rId29" o:title="" gain="234057f" blacklevel="-17694f"/>
          </v:shape>
        </w:pict>
      </w:r>
      <w:r w:rsidRPr="00B66086">
        <w:rPr>
          <w:lang w:eastAsia="en-US"/>
        </w:rPr>
        <w:t>, максимальная рассеиваемая мощность Р</w:t>
      </w:r>
      <w:r w:rsidRPr="00B66086">
        <w:rPr>
          <w:vertAlign w:val="subscript"/>
          <w:lang w:eastAsia="en-US"/>
        </w:rPr>
        <w:t>макс</w:t>
      </w:r>
      <w:r w:rsidRPr="00B66086">
        <w:rPr>
          <w:lang w:eastAsia="en-US"/>
        </w:rPr>
        <w:t xml:space="preserve"> и крутизна </w:t>
      </w:r>
      <w:r w:rsidRPr="00B66086">
        <w:rPr>
          <w:lang w:val="en-US" w:eastAsia="en-US"/>
        </w:rPr>
        <w:t>S</w:t>
      </w:r>
      <w:r w:rsidRPr="00B66086">
        <w:rPr>
          <w:lang w:eastAsia="en-US"/>
        </w:rPr>
        <w:t>, при замене транзистора следует помнить, что скорость переключения транзистора зависит от постоянной времени цепи затвора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Эта постоянная определяется из формулы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48" type="#_x0000_t75" style="width:80.25pt;height:18.75pt">
            <v:imagedata r:id="rId30" o:title="" gain="2.5" blacklevel="-11796f"/>
          </v:shape>
        </w:pict>
      </w:r>
    </w:p>
    <w:p w:rsidR="00FD678A" w:rsidRDefault="00FD678A" w:rsidP="00B66086">
      <w:pPr>
        <w:ind w:firstLine="709"/>
        <w:rPr>
          <w:lang w:eastAsia="en-US"/>
        </w:rPr>
      </w:pPr>
    </w:p>
    <w:p w:rsidR="00EF0C00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здесь </w:t>
      </w:r>
      <w:r w:rsidR="00CA57B2">
        <w:rPr>
          <w:position w:val="-7"/>
          <w:lang w:eastAsia="en-US"/>
        </w:rPr>
        <w:pict>
          <v:shape id="_x0000_i1049" type="#_x0000_t75" style="width:19.5pt;height:12.75pt">
            <v:imagedata r:id="rId31" o:title=""/>
          </v:shape>
        </w:pict>
      </w:r>
      <w:r w:rsidR="00B66086" w:rsidRPr="00B66086">
        <w:rPr>
          <w:position w:val="-7"/>
          <w:lang w:eastAsia="en-US"/>
        </w:rPr>
        <w:t xml:space="preserve"> - </w:t>
      </w:r>
      <w:r w:rsidRPr="00B66086">
        <w:rPr>
          <w:lang w:eastAsia="en-US"/>
        </w:rPr>
        <w:t>ограничительный резистор цепи затвора, а</w:t>
      </w:r>
      <w:r w:rsidR="00CA57B2">
        <w:rPr>
          <w:position w:val="-6"/>
          <w:lang w:eastAsia="en-US"/>
        </w:rPr>
        <w:pict>
          <v:shape id="_x0000_i1050" type="#_x0000_t75" style="width:26.25pt;height:19.5pt">
            <v:imagedata r:id="rId32" o:title="" gain="126031f" blacklevel="-9830f"/>
          </v:shape>
        </w:pict>
      </w:r>
      <w:r w:rsidR="00B66086" w:rsidRPr="00B66086">
        <w:rPr>
          <w:lang w:eastAsia="en-US"/>
        </w:rPr>
        <w:t>-</w:t>
      </w:r>
      <w:r w:rsidR="00FD678A">
        <w:rPr>
          <w:lang w:eastAsia="en-US"/>
        </w:rPr>
        <w:t xml:space="preserve"> </w:t>
      </w:r>
      <w:r w:rsidRPr="00B66086">
        <w:rPr>
          <w:lang w:eastAsia="en-US"/>
        </w:rPr>
        <w:t>входная емкость,</w:t>
      </w:r>
    </w:p>
    <w:p w:rsidR="00FD678A" w:rsidRPr="00B66086" w:rsidRDefault="00FD678A" w:rsidP="00B66086">
      <w:pPr>
        <w:ind w:firstLine="709"/>
        <w:rPr>
          <w:lang w:eastAsia="en-US"/>
        </w:rPr>
      </w:pPr>
    </w:p>
    <w:p w:rsidR="00EF0C00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1" type="#_x0000_t75" style="width:157.5pt;height:20.25pt">
            <v:imagedata r:id="rId33" o:title="" gain="6.25" blacklevel="-17694f"/>
          </v:shape>
        </w:pict>
      </w:r>
    </w:p>
    <w:p w:rsidR="00FD678A" w:rsidRDefault="00FD678A" w:rsidP="00B66086">
      <w:pPr>
        <w:ind w:firstLine="709"/>
        <w:rPr>
          <w:lang w:eastAsia="en-US"/>
        </w:rPr>
      </w:pPr>
    </w:p>
    <w:p w:rsidR="00EF0C00" w:rsidRP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где С</w:t>
      </w:r>
      <w:r w:rsidRPr="00B66086">
        <w:rPr>
          <w:vertAlign w:val="subscript"/>
          <w:lang w:eastAsia="en-US"/>
        </w:rPr>
        <w:t>зи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 xml:space="preserve">входная емкость транзистора, </w:t>
      </w:r>
      <w:r w:rsidRPr="00B66086">
        <w:rPr>
          <w:lang w:val="en-US" w:eastAsia="en-US"/>
        </w:rPr>
        <w:t>Re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сопротивление нагрузки в цепи стока, С</w:t>
      </w:r>
      <w:r w:rsidRPr="00B66086">
        <w:rPr>
          <w:vertAlign w:val="subscript"/>
          <w:lang w:eastAsia="en-US"/>
        </w:rPr>
        <w:t>зс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проходная емкость,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val="en-US" w:eastAsia="en-US"/>
        </w:rPr>
        <w:t>S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крутизна прибора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Увеличение этой постоянной приводит к увеличению потерь в транзисторе и, как следствие, снижению надежности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 несоответствии значений входной и проходной емкостей у подобранного аналога постоянную времени входной цепи можно в значительной мере скомпенсировать подбором ограничительного резистора </w:t>
      </w:r>
      <w:r w:rsidRPr="00B66086">
        <w:rPr>
          <w:lang w:val="en-US" w:eastAsia="en-US"/>
        </w:rPr>
        <w:t>R</w:t>
      </w:r>
      <w:r w:rsidRPr="00B66086">
        <w:rPr>
          <w:vertAlign w:val="subscript"/>
          <w:lang w:val="en-US" w:eastAsia="en-US"/>
        </w:rPr>
        <w:t>orp</w:t>
      </w:r>
      <w:r w:rsidR="00B66086" w:rsidRPr="00B66086">
        <w:rPr>
          <w:lang w:eastAsia="en-US"/>
        </w:rPr>
        <w:t>.</w:t>
      </w:r>
    </w:p>
    <w:p w:rsidR="00B66086" w:rsidRDefault="00EF0C00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замене транзистора обязательной проверке рекомендуется подвергать</w:t>
      </w:r>
      <w:r w:rsidR="00D02487">
        <w:rPr>
          <w:lang w:eastAsia="en-US"/>
        </w:rPr>
        <w:t xml:space="preserve"> </w:t>
      </w:r>
      <w:r w:rsidRPr="00B66086">
        <w:rPr>
          <w:lang w:eastAsia="en-US"/>
        </w:rPr>
        <w:t>соответствие напряжения на стоке значению, указанному на принципиальной схеме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большем значении напряжения следует изменить параметры цепи демпфирования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цепь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1, О </w:t>
      </w:r>
      <w:r w:rsidR="00B66086">
        <w:rPr>
          <w:lang w:eastAsia="en-US"/>
        </w:rPr>
        <w:t xml:space="preserve">рис.1.2 </w:t>
      </w:r>
      <w:r w:rsidRPr="00B66086">
        <w:rPr>
          <w:lang w:eastAsia="en-US"/>
        </w:rPr>
        <w:t>а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например, увеличением емкости и соответствующим изменении резистора так, чтобы постоянная времени этой цепи осталась постоянной</w:t>
      </w:r>
      <w:r w:rsidR="00B66086" w:rsidRPr="00B66086">
        <w:rPr>
          <w:lang w:eastAsia="en-US"/>
        </w:rPr>
        <w:t>.</w:t>
      </w:r>
    </w:p>
    <w:p w:rsidR="00B66086" w:rsidRPr="00B66086" w:rsidRDefault="00FD678A" w:rsidP="00FD678A">
      <w:pPr>
        <w:pStyle w:val="2"/>
      </w:pPr>
      <w:r>
        <w:br w:type="page"/>
      </w:r>
      <w:bookmarkStart w:id="6" w:name="_Toc271489517"/>
      <w:r w:rsidR="005D54D6" w:rsidRPr="00B66086">
        <w:t>6</w:t>
      </w:r>
      <w:r w:rsidR="00B66086" w:rsidRPr="00B66086">
        <w:t xml:space="preserve">. </w:t>
      </w:r>
      <w:r w:rsidR="00C44075" w:rsidRPr="00B66086">
        <w:t xml:space="preserve">Источники питания на микросхемах КА3842, </w:t>
      </w:r>
      <w:r w:rsidR="00C44075" w:rsidRPr="00B66086">
        <w:rPr>
          <w:lang w:val="en-US"/>
        </w:rPr>
        <w:t>STR</w:t>
      </w:r>
      <w:r w:rsidR="00C44075" w:rsidRPr="00B66086">
        <w:t xml:space="preserve">17006, </w:t>
      </w:r>
      <w:r w:rsidR="00C44075" w:rsidRPr="00B66086">
        <w:rPr>
          <w:lang w:val="en-US"/>
        </w:rPr>
        <w:t>STR</w:t>
      </w:r>
      <w:r w:rsidR="00C44075" w:rsidRPr="00B66086">
        <w:t>81145</w:t>
      </w:r>
      <w:bookmarkEnd w:id="6"/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Для источников питания данного типа характерно наличие универсального переключателя входной выпрямительной цепи автоматического переключателя схемы выпрямления при изменении напряжения питания, реализованное на микросхеме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 xml:space="preserve">81145, а также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 xml:space="preserve">83145,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>84145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Такое построение позволяет обеспечить работу источника питания в широком диапазоне изменений сетевого напряжения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85 В</w:t>
      </w:r>
      <w:r w:rsidR="00B66086">
        <w:rPr>
          <w:lang w:eastAsia="en-US"/>
        </w:rPr>
        <w:t>...2</w:t>
      </w:r>
      <w:r w:rsidRPr="00B66086">
        <w:rPr>
          <w:lang w:eastAsia="en-US"/>
        </w:rPr>
        <w:t>65 В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не требуя от пользователя дополнительных коммутаций или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переключений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Второй особенностью источника питания является наличие дополнительного однотактного преобразователя, функционирование которого существенно для работы источника питания в режиме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выключено</w:t>
      </w:r>
      <w:r w:rsidR="00B66086">
        <w:rPr>
          <w:lang w:eastAsia="en-US"/>
        </w:rPr>
        <w:t>".</w:t>
      </w:r>
    </w:p>
    <w:p w:rsidR="00FD678A" w:rsidRDefault="00FD678A" w:rsidP="00B66086">
      <w:pPr>
        <w:ind w:firstLine="709"/>
        <w:rPr>
          <w:b/>
          <w:bCs/>
          <w:lang w:eastAsia="en-US"/>
        </w:rPr>
      </w:pPr>
    </w:p>
    <w:p w:rsidR="00C44075" w:rsidRPr="00B66086" w:rsidRDefault="00B66086" w:rsidP="00FD678A">
      <w:pPr>
        <w:pStyle w:val="2"/>
      </w:pPr>
      <w:bookmarkStart w:id="7" w:name="_Toc271489518"/>
      <w:r>
        <w:t>6.1</w:t>
      </w:r>
      <w:r w:rsidRPr="00B66086">
        <w:t xml:space="preserve"> </w:t>
      </w:r>
      <w:r w:rsidR="00C44075" w:rsidRPr="00B66086">
        <w:t xml:space="preserve">Источник питания мониторов </w:t>
      </w:r>
      <w:r w:rsidR="00C44075" w:rsidRPr="00B66086">
        <w:rPr>
          <w:lang w:val="en-US"/>
        </w:rPr>
        <w:t>SAMSUNG</w:t>
      </w:r>
      <w:r w:rsidR="00C44075" w:rsidRPr="00B66086">
        <w:t xml:space="preserve"> </w:t>
      </w:r>
      <w:r w:rsidR="00C44075" w:rsidRPr="00B66086">
        <w:rPr>
          <w:lang w:val="en-US"/>
        </w:rPr>
        <w:t>CST</w:t>
      </w:r>
      <w:r w:rsidR="00C44075" w:rsidRPr="00B66086">
        <w:t>7677</w:t>
      </w:r>
      <w:r w:rsidR="00C44075" w:rsidRPr="00B66086">
        <w:rPr>
          <w:lang w:val="en-US"/>
        </w:rPr>
        <w:t>L</w:t>
      </w:r>
      <w:r w:rsidR="00C44075" w:rsidRPr="00B66086">
        <w:t>/</w:t>
      </w:r>
      <w:r w:rsidR="00C44075" w:rsidRPr="00B66086">
        <w:rPr>
          <w:lang w:val="en-US"/>
        </w:rPr>
        <w:t>CST</w:t>
      </w:r>
      <w:r w:rsidR="00C44075" w:rsidRPr="00B66086">
        <w:t>7687</w:t>
      </w:r>
      <w:r w:rsidR="00C44075" w:rsidRPr="00B66086">
        <w:rPr>
          <w:lang w:val="en-US"/>
        </w:rPr>
        <w:t>L</w:t>
      </w:r>
      <w:bookmarkEnd w:id="7"/>
    </w:p>
    <w:p w:rsidR="00FD678A" w:rsidRDefault="00FD678A" w:rsidP="00B66086">
      <w:pPr>
        <w:ind w:firstLine="709"/>
        <w:rPr>
          <w:b/>
          <w:bCs/>
          <w:i/>
          <w:iCs/>
          <w:lang w:eastAsia="en-US"/>
        </w:rPr>
      </w:pPr>
    </w:p>
    <w:p w:rsidR="00FD678A" w:rsidRDefault="00B66086" w:rsidP="00AC3383">
      <w:pPr>
        <w:pStyle w:val="2"/>
      </w:pPr>
      <w:bookmarkStart w:id="8" w:name="_Toc271489519"/>
      <w:r>
        <w:t xml:space="preserve">6.1.1 </w:t>
      </w:r>
      <w:r w:rsidR="00C44075" w:rsidRPr="00B66086">
        <w:t>Общие сведения</w:t>
      </w:r>
      <w:bookmarkEnd w:id="8"/>
    </w:p>
    <w:p w:rsidR="00FD678A" w:rsidRDefault="00C44075" w:rsidP="00AC3383">
      <w:pPr>
        <w:ind w:firstLine="709"/>
        <w:rPr>
          <w:lang w:eastAsia="en-US"/>
        </w:rPr>
      </w:pPr>
      <w:r w:rsidRPr="00B66086">
        <w:rPr>
          <w:lang w:eastAsia="en-US"/>
        </w:rPr>
        <w:t xml:space="preserve">Источник питания монитора </w:t>
      </w:r>
      <w:r w:rsidRPr="00B66086">
        <w:rPr>
          <w:lang w:val="en-US" w:eastAsia="en-US"/>
        </w:rPr>
        <w:t>SAMSUNG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CST</w:t>
      </w:r>
      <w:r w:rsidRPr="00B66086">
        <w:rPr>
          <w:lang w:eastAsia="en-US"/>
        </w:rPr>
        <w:t>7677</w:t>
      </w:r>
      <w:r w:rsidRPr="00B66086">
        <w:rPr>
          <w:lang w:val="en-US" w:eastAsia="en-US"/>
        </w:rPr>
        <w:t>L</w:t>
      </w:r>
      <w:r w:rsidRPr="00B66086">
        <w:rPr>
          <w:lang w:eastAsia="en-US"/>
        </w:rPr>
        <w:t>/</w:t>
      </w:r>
      <w:r w:rsidRPr="00B66086">
        <w:rPr>
          <w:lang w:val="en-US" w:eastAsia="en-US"/>
        </w:rPr>
        <w:t>CST</w:t>
      </w:r>
      <w:r w:rsidRPr="00B66086">
        <w:rPr>
          <w:lang w:eastAsia="en-US"/>
        </w:rPr>
        <w:t>7687</w:t>
      </w:r>
      <w:r w:rsidRPr="00B66086">
        <w:rPr>
          <w:lang w:val="en-US" w:eastAsia="en-US"/>
        </w:rPr>
        <w:t>L</w:t>
      </w:r>
      <w:r w:rsidRPr="00B66086">
        <w:rPr>
          <w:lang w:eastAsia="en-US"/>
        </w:rPr>
        <w:t xml:space="preserve"> состоит из двух однотактных преобразователей, обеспечивающих его работу в основном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рабочем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энергосберегающих режимах монитора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готовность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ожидание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выключено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На </w:t>
      </w:r>
      <w:r w:rsidR="00B66086">
        <w:rPr>
          <w:lang w:eastAsia="en-US"/>
        </w:rPr>
        <w:t>рис.8</w:t>
      </w:r>
      <w:r w:rsidRPr="00B66086">
        <w:rPr>
          <w:lang w:eastAsia="en-US"/>
        </w:rPr>
        <w:t xml:space="preserve"> показана структурная схема источника питания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Основные цепи преобразователя приведены в табл</w:t>
      </w:r>
      <w:r w:rsidR="00B66086">
        <w:rPr>
          <w:lang w:eastAsia="en-US"/>
        </w:rPr>
        <w:t>.3</w:t>
      </w:r>
      <w:r w:rsidR="00B66086" w:rsidRPr="00B66086">
        <w:rPr>
          <w:lang w:eastAsia="en-US"/>
        </w:rPr>
        <w:t>.</w:t>
      </w:r>
    </w:p>
    <w:p w:rsidR="00B66086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2" type="#_x0000_t75" style="width:399.75pt;height:336.75pt">
            <v:imagedata r:id="rId34" o:title="" gain="2.5" blacklevel="-13762f"/>
          </v:shape>
        </w:pict>
      </w:r>
    </w:p>
    <w:p w:rsidR="00B66086" w:rsidRPr="00B66086" w:rsidRDefault="00B66086" w:rsidP="00FD678A">
      <w:pPr>
        <w:ind w:firstLine="709"/>
        <w:rPr>
          <w:lang w:eastAsia="en-US"/>
        </w:rPr>
      </w:pPr>
      <w:r>
        <w:rPr>
          <w:lang w:eastAsia="en-US"/>
        </w:rPr>
        <w:t>Рис.8</w:t>
      </w:r>
      <w:r w:rsidRPr="00B66086">
        <w:rPr>
          <w:lang w:eastAsia="en-US"/>
        </w:rPr>
        <w:t xml:space="preserve">. </w:t>
      </w:r>
      <w:r w:rsidR="00C44075" w:rsidRPr="00B66086">
        <w:rPr>
          <w:lang w:eastAsia="en-US"/>
        </w:rPr>
        <w:t xml:space="preserve">Структурная схема источника питания монитора </w:t>
      </w:r>
      <w:r w:rsidR="00C44075" w:rsidRPr="00B66086">
        <w:rPr>
          <w:lang w:val="en-US" w:eastAsia="en-US"/>
        </w:rPr>
        <w:t>SAMSUNG</w:t>
      </w:r>
      <w:r w:rsidR="00C44075" w:rsidRPr="00B66086">
        <w:rPr>
          <w:lang w:eastAsia="en-US"/>
        </w:rPr>
        <w:t xml:space="preserve"> </w:t>
      </w:r>
      <w:r w:rsidR="00C44075" w:rsidRPr="00B66086">
        <w:rPr>
          <w:lang w:val="en-US" w:eastAsia="en-US"/>
        </w:rPr>
        <w:t>CST</w:t>
      </w:r>
      <w:r w:rsidR="00C44075" w:rsidRPr="00B66086">
        <w:rPr>
          <w:lang w:eastAsia="en-US"/>
        </w:rPr>
        <w:t>7677</w:t>
      </w:r>
      <w:r w:rsidR="00C44075" w:rsidRPr="00B66086">
        <w:rPr>
          <w:lang w:val="en-US" w:eastAsia="en-US"/>
        </w:rPr>
        <w:t>L</w:t>
      </w:r>
      <w:r w:rsidR="00C44075" w:rsidRPr="00B66086">
        <w:rPr>
          <w:lang w:eastAsia="en-US"/>
        </w:rPr>
        <w:t>/</w:t>
      </w:r>
      <w:r w:rsidR="00C44075" w:rsidRPr="00B66086">
        <w:rPr>
          <w:lang w:val="en-US" w:eastAsia="en-US"/>
        </w:rPr>
        <w:t>CST</w:t>
      </w:r>
      <w:r w:rsidR="00C44075" w:rsidRPr="00B66086">
        <w:rPr>
          <w:lang w:eastAsia="en-US"/>
        </w:rPr>
        <w:t>7687</w:t>
      </w:r>
      <w:r w:rsidR="00C44075" w:rsidRPr="00B66086">
        <w:rPr>
          <w:lang w:val="en-US" w:eastAsia="en-US"/>
        </w:rPr>
        <w:t>L</w:t>
      </w:r>
    </w:p>
    <w:p w:rsidR="00FD678A" w:rsidRDefault="00FD678A" w:rsidP="00B66086">
      <w:pPr>
        <w:ind w:firstLine="709"/>
        <w:rPr>
          <w:i/>
          <w:iCs/>
          <w:lang w:eastAsia="en-US"/>
        </w:rPr>
      </w:pPr>
    </w:p>
    <w:p w:rsidR="00C44075" w:rsidRPr="00B66086" w:rsidRDefault="00C44075" w:rsidP="00FD678A">
      <w:pPr>
        <w:ind w:firstLine="709"/>
        <w:rPr>
          <w:lang w:eastAsia="en-US"/>
        </w:rPr>
      </w:pPr>
      <w:r w:rsidRPr="00B66086">
        <w:rPr>
          <w:lang w:eastAsia="en-US"/>
        </w:rPr>
        <w:t xml:space="preserve">Таблица </w:t>
      </w:r>
      <w:r w:rsidR="005D54D6" w:rsidRPr="00B66086">
        <w:rPr>
          <w:lang w:eastAsia="en-US"/>
        </w:rPr>
        <w:t>3</w:t>
      </w:r>
      <w:r w:rsidR="00FD678A">
        <w:rPr>
          <w:lang w:eastAsia="en-US"/>
        </w:rPr>
        <w:t xml:space="preserve">. </w:t>
      </w:r>
      <w:r w:rsidR="00FD678A" w:rsidRPr="00B66086">
        <w:rPr>
          <w:lang w:eastAsia="en-US"/>
        </w:rPr>
        <w:t>Назначение и состав цепей преобразователя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C44075" w:rsidRPr="00B66086" w:rsidTr="00C05D5C">
        <w:trPr>
          <w:trHeight w:hRule="exact" w:val="567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Функциональное назначение цепей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Состав цепей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Заградительный фильтр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 xml:space="preserve">LF601, </w:t>
            </w:r>
            <w:r w:rsidRPr="00B66086">
              <w:t>С602</w:t>
            </w:r>
            <w:r w:rsidR="00B66086">
              <w:t>...</w:t>
            </w:r>
            <w:r w:rsidR="00B66086" w:rsidRPr="00B66086">
              <w:t xml:space="preserve"> </w:t>
            </w:r>
            <w:r w:rsidRPr="00B66086">
              <w:t xml:space="preserve">С604, </w:t>
            </w:r>
            <w:r w:rsidRPr="00C05D5C">
              <w:rPr>
                <w:lang w:val="en-US"/>
              </w:rPr>
              <w:t>R601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Сетевой выпрямитель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>D</w:t>
            </w:r>
            <w:r w:rsidRPr="00B66086">
              <w:t xml:space="preserve">601, С608, С609, </w:t>
            </w:r>
            <w:r w:rsidRPr="00C05D5C">
              <w:rPr>
                <w:lang w:val="en-US"/>
              </w:rPr>
              <w:t>IC</w:t>
            </w:r>
            <w:r w:rsidRPr="00B66086">
              <w:t xml:space="preserve">601, </w:t>
            </w:r>
            <w:r w:rsidRPr="00C05D5C">
              <w:rPr>
                <w:lang w:val="en-US"/>
              </w:rPr>
              <w:t>R</w:t>
            </w:r>
            <w:r w:rsidRPr="00B66086">
              <w:t xml:space="preserve">607, С6Ю, С613, </w:t>
            </w:r>
            <w:r w:rsidRPr="00C05D5C">
              <w:rPr>
                <w:lang w:val="en-US"/>
              </w:rPr>
              <w:t>D</w:t>
            </w:r>
            <w:r w:rsidRPr="00B66086">
              <w:t>602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Цепь запуска преобразователя 1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 xml:space="preserve">R604, R605, R623, R626, IC602, R618, </w:t>
            </w:r>
            <w:r w:rsidRPr="00B66086">
              <w:t>С618, 0604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Цепь запуска преобразователя 2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 xml:space="preserve">Т603, </w:t>
            </w:r>
            <w:r w:rsidRPr="00C05D5C">
              <w:rPr>
                <w:lang w:val="en-US"/>
              </w:rPr>
              <w:t xml:space="preserve">IC605, </w:t>
            </w:r>
            <w:r w:rsidRPr="00B66086">
              <w:t xml:space="preserve">С648, </w:t>
            </w:r>
            <w:r w:rsidRPr="00C05D5C">
              <w:rPr>
                <w:lang w:val="en-US"/>
              </w:rPr>
              <w:t>R642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 xml:space="preserve">Цепь включения режима </w:t>
            </w:r>
            <w:r w:rsidRPr="00C05D5C">
              <w:rPr>
                <w:lang w:val="en-US"/>
              </w:rPr>
              <w:t>POWER</w:t>
            </w:r>
            <w:r w:rsidRPr="00B66086">
              <w:t xml:space="preserve"> </w:t>
            </w:r>
            <w:r w:rsidRPr="00C05D5C">
              <w:rPr>
                <w:lang w:val="en-US"/>
              </w:rPr>
              <w:t>OFF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 xml:space="preserve">0609, </w:t>
            </w:r>
            <w:r w:rsidRPr="00C05D5C">
              <w:rPr>
                <w:lang w:val="en-US"/>
              </w:rPr>
              <w:t xml:space="preserve">IC606, </w:t>
            </w:r>
            <w:r w:rsidRPr="00B66086">
              <w:t xml:space="preserve">0608, </w:t>
            </w:r>
            <w:r w:rsidRPr="00C05D5C">
              <w:rPr>
                <w:lang w:val="en-US"/>
              </w:rPr>
              <w:t>D605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Цепь датчика тока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 xml:space="preserve">R627, R619, </w:t>
            </w:r>
            <w:r w:rsidRPr="00B66086">
              <w:t>С620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Вспомогательный источник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 xml:space="preserve">T601, D604, </w:t>
            </w:r>
            <w:r w:rsidRPr="00B66086">
              <w:t xml:space="preserve">С616, С614, </w:t>
            </w:r>
            <w:r w:rsidRPr="00C05D5C">
              <w:rPr>
                <w:lang w:val="en-US"/>
              </w:rPr>
              <w:t>BD603</w:t>
            </w:r>
          </w:p>
        </w:tc>
      </w:tr>
      <w:tr w:rsidR="00C44075" w:rsidRPr="00C05D5C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Цепь регулирования</w:t>
            </w:r>
          </w:p>
        </w:tc>
        <w:tc>
          <w:tcPr>
            <w:tcW w:w="4536" w:type="dxa"/>
            <w:shd w:val="clear" w:color="auto" w:fill="auto"/>
          </w:tcPr>
          <w:p w:rsidR="00C44075" w:rsidRPr="00C05D5C" w:rsidRDefault="00C44075" w:rsidP="00FD678A">
            <w:pPr>
              <w:pStyle w:val="aff0"/>
              <w:rPr>
                <w:lang w:val="en-US"/>
              </w:rPr>
            </w:pPr>
            <w:r w:rsidRPr="00C05D5C">
              <w:rPr>
                <w:lang w:val="en-US"/>
              </w:rPr>
              <w:t>IC603, IC602, D611, IC604, R632, R634, VR601, R638</w:t>
            </w:r>
          </w:p>
        </w:tc>
      </w:tr>
      <w:tr w:rsidR="00C44075" w:rsidRPr="00B66086" w:rsidTr="00C05D5C">
        <w:trPr>
          <w:trHeight w:hRule="exact" w:val="340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Цепь демпфирования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 xml:space="preserve">D608, R608, </w:t>
            </w:r>
            <w:r w:rsidRPr="00B66086">
              <w:t xml:space="preserve">С607, С622, </w:t>
            </w:r>
            <w:r w:rsidRPr="00C05D5C">
              <w:rPr>
                <w:lang w:val="en-US"/>
              </w:rPr>
              <w:t>D610, R625</w:t>
            </w:r>
          </w:p>
        </w:tc>
      </w:tr>
      <w:tr w:rsidR="00C44075" w:rsidRPr="00B66086" w:rsidTr="00C05D5C">
        <w:trPr>
          <w:trHeight w:hRule="exact" w:val="326"/>
          <w:jc w:val="center"/>
        </w:trPr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B66086">
              <w:t>Цепь синхронизации</w:t>
            </w:r>
          </w:p>
        </w:tc>
        <w:tc>
          <w:tcPr>
            <w:tcW w:w="4536" w:type="dxa"/>
            <w:shd w:val="clear" w:color="auto" w:fill="auto"/>
          </w:tcPr>
          <w:p w:rsidR="00C44075" w:rsidRPr="00B66086" w:rsidRDefault="00C44075" w:rsidP="00FD678A">
            <w:pPr>
              <w:pStyle w:val="aff0"/>
            </w:pPr>
            <w:r w:rsidRPr="00C05D5C">
              <w:rPr>
                <w:lang w:val="en-US"/>
              </w:rPr>
              <w:t xml:space="preserve">R655, </w:t>
            </w:r>
            <w:r w:rsidRPr="00B66086">
              <w:t xml:space="preserve">С627, </w:t>
            </w:r>
            <w:r w:rsidRPr="00C05D5C">
              <w:rPr>
                <w:lang w:val="en-US"/>
              </w:rPr>
              <w:t xml:space="preserve">T602, </w:t>
            </w:r>
            <w:r w:rsidRPr="00B66086">
              <w:t xml:space="preserve">С623, </w:t>
            </w:r>
            <w:r w:rsidRPr="00C05D5C">
              <w:rPr>
                <w:lang w:val="en-US"/>
              </w:rPr>
              <w:t>R628, D607</w:t>
            </w:r>
          </w:p>
        </w:tc>
      </w:tr>
    </w:tbl>
    <w:p w:rsidR="00FD678A" w:rsidRDefault="00FD678A" w:rsidP="00B66086">
      <w:pPr>
        <w:ind w:firstLine="709"/>
        <w:rPr>
          <w:b/>
          <w:bCs/>
          <w:i/>
          <w:iCs/>
          <w:lang w:eastAsia="en-US"/>
        </w:rPr>
      </w:pPr>
    </w:p>
    <w:p w:rsidR="00C44075" w:rsidRPr="00B66086" w:rsidRDefault="00FD678A" w:rsidP="00FD678A">
      <w:pPr>
        <w:pStyle w:val="2"/>
      </w:pPr>
      <w:r>
        <w:br w:type="page"/>
      </w:r>
      <w:bookmarkStart w:id="9" w:name="_Toc271489520"/>
      <w:r w:rsidR="00B66086">
        <w:t xml:space="preserve">6.1.2 </w:t>
      </w:r>
      <w:r w:rsidR="00C44075" w:rsidRPr="00B66086">
        <w:t>Сетевой выпрямитель</w:t>
      </w:r>
      <w:bookmarkEnd w:id="9"/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Основное отличие этого выпрямителя от описанных ранее состоит в использовании автоматического переключателя входной выпрямительной цепи, выполненного на микросборке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601</w:t>
      </w:r>
      <w:r w:rsidR="00B66086">
        <w:rPr>
          <w:lang w:eastAsia="en-US"/>
        </w:rPr>
        <w:t xml:space="preserve"> (рис.9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и элементах С610, С613,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601, С608, С609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Микросборка автоматически переключает схему выпрямителя в удвоитель напряжения при напряжении сети меньшем 141 В, а при напряжении большем, чем 149 В,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в мостовую схему выпрямления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Принципиальная схема источника питания представлена на </w:t>
      </w:r>
      <w:r w:rsidR="00B66086">
        <w:rPr>
          <w:lang w:eastAsia="en-US"/>
        </w:rPr>
        <w:t>рис.1</w:t>
      </w:r>
      <w:r w:rsidR="003C7504" w:rsidRPr="00B66086">
        <w:rPr>
          <w:lang w:eastAsia="en-US"/>
        </w:rPr>
        <w:t>0</w:t>
      </w:r>
      <w:r w:rsidR="00B66086" w:rsidRPr="00B66086">
        <w:rPr>
          <w:lang w:eastAsia="en-US"/>
        </w:rPr>
        <w:t>.</w:t>
      </w:r>
    </w:p>
    <w:p w:rsidR="00FD678A" w:rsidRDefault="00FD678A" w:rsidP="00B66086">
      <w:pPr>
        <w:ind w:firstLine="709"/>
        <w:rPr>
          <w:lang w:eastAsia="en-US"/>
        </w:rPr>
      </w:pPr>
    </w:p>
    <w:p w:rsidR="00C44075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3" type="#_x0000_t75" style="width:294pt;height:189.75pt">
            <v:imagedata r:id="rId35" o:title="" gain="112993f" blacklevel="-7864f"/>
          </v:shape>
        </w:pict>
      </w:r>
    </w:p>
    <w:p w:rsidR="00C44075" w:rsidRPr="00B66086" w:rsidRDefault="00B66086" w:rsidP="00FD678A">
      <w:pPr>
        <w:ind w:firstLine="709"/>
        <w:rPr>
          <w:lang w:eastAsia="en-US"/>
        </w:rPr>
      </w:pPr>
      <w:r>
        <w:rPr>
          <w:lang w:eastAsia="en-US"/>
        </w:rPr>
        <w:t>Рис.9</w:t>
      </w:r>
      <w:r w:rsidRPr="00B66086">
        <w:rPr>
          <w:lang w:eastAsia="en-US"/>
        </w:rPr>
        <w:t xml:space="preserve">. </w:t>
      </w:r>
      <w:r w:rsidR="00C44075" w:rsidRPr="00B66086">
        <w:rPr>
          <w:lang w:eastAsia="en-US"/>
        </w:rPr>
        <w:t xml:space="preserve">Структурная схема </w:t>
      </w:r>
      <w:r w:rsidR="00C44075" w:rsidRPr="00B66086">
        <w:rPr>
          <w:lang w:val="en-US" w:eastAsia="en-US"/>
        </w:rPr>
        <w:t>STR</w:t>
      </w:r>
      <w:r w:rsidR="00C44075" w:rsidRPr="00B66086">
        <w:rPr>
          <w:lang w:eastAsia="en-US"/>
        </w:rPr>
        <w:t>81145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Рассмотрим его работу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Напряжение электрической сети переменного тока через разъем </w:t>
      </w:r>
      <w:r w:rsidRPr="00B66086">
        <w:rPr>
          <w:lang w:val="en-US" w:eastAsia="en-US"/>
        </w:rPr>
        <w:t>CN</w:t>
      </w:r>
      <w:r w:rsidRPr="00B66086">
        <w:rPr>
          <w:lang w:eastAsia="en-US"/>
        </w:rPr>
        <w:t xml:space="preserve">601, предохранитель </w:t>
      </w:r>
      <w:r w:rsidRPr="00B66086">
        <w:rPr>
          <w:lang w:val="en-US" w:eastAsia="en-US"/>
        </w:rPr>
        <w:t>F</w:t>
      </w:r>
      <w:r w:rsidRPr="00B66086">
        <w:rPr>
          <w:lang w:eastAsia="en-US"/>
        </w:rPr>
        <w:t xml:space="preserve">601, выключатель </w:t>
      </w:r>
      <w:r w:rsidRPr="00B66086">
        <w:rPr>
          <w:lang w:val="en-US" w:eastAsia="en-US"/>
        </w:rPr>
        <w:t>SW</w:t>
      </w:r>
      <w:r w:rsidRPr="00B66086">
        <w:rPr>
          <w:lang w:eastAsia="en-US"/>
        </w:rPr>
        <w:t xml:space="preserve">601, дроссель </w:t>
      </w:r>
      <w:r w:rsidRPr="00B66086">
        <w:rPr>
          <w:lang w:val="en-US" w:eastAsia="en-US"/>
        </w:rPr>
        <w:t>LF</w:t>
      </w:r>
      <w:r w:rsidRPr="00B66086">
        <w:rPr>
          <w:lang w:eastAsia="en-US"/>
        </w:rPr>
        <w:t xml:space="preserve">601, поступает на двухполупериодный выпрямитель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Элементы </w:t>
      </w:r>
      <w:r w:rsidRPr="00B66086">
        <w:rPr>
          <w:lang w:val="en-US" w:eastAsia="en-US"/>
        </w:rPr>
        <w:t>LF</w:t>
      </w:r>
      <w:r w:rsidRPr="00B66086">
        <w:rPr>
          <w:lang w:eastAsia="en-US"/>
        </w:rPr>
        <w:t>601, С602</w:t>
      </w:r>
      <w:r w:rsidR="00B66086">
        <w:rPr>
          <w:lang w:eastAsia="en-US"/>
        </w:rPr>
        <w:t>...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С604, образуют заградительный фильтр, предотвращающий проникновение в электрическую сеть импульсных помех, создаваемых источником питания для бытовой электронной</w:t>
      </w:r>
      <w:r w:rsidR="00FD678A">
        <w:rPr>
          <w:lang w:eastAsia="en-US"/>
        </w:rPr>
        <w:t xml:space="preserve"> </w:t>
      </w:r>
      <w:r w:rsidRPr="00B66086">
        <w:rPr>
          <w:lang w:eastAsia="en-US"/>
        </w:rPr>
        <w:t>аппаратуры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Выходное напряжение этого выпрямителя определяется суммарным напряжением на последовательно и согласно включенных конденсаторах С608, С609</w:t>
      </w:r>
      <w:r w:rsidR="00B66086" w:rsidRPr="00B66086">
        <w:rPr>
          <w:lang w:eastAsia="en-US"/>
        </w:rPr>
        <w:t>.</w:t>
      </w:r>
    </w:p>
    <w:p w:rsidR="00FD678A" w:rsidRDefault="00C44075" w:rsidP="00AC3383">
      <w:pPr>
        <w:ind w:firstLine="709"/>
        <w:rPr>
          <w:lang w:eastAsia="en-US"/>
        </w:rPr>
      </w:pPr>
      <w:r w:rsidRPr="00B66086">
        <w:rPr>
          <w:lang w:eastAsia="en-US"/>
        </w:rPr>
        <w:t>Роль чувствительного элемента напряжения питающей сети выполняет конденсатор С610, заряд которого осуществляется по цепи</w:t>
      </w:r>
      <w:r w:rsidR="00B66086" w:rsidRPr="00B66086">
        <w:rPr>
          <w:lang w:eastAsia="en-US"/>
        </w:rPr>
        <w:t>:</w:t>
      </w: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val="en-US" w:eastAsia="en-US"/>
        </w:rPr>
        <w:t>U</w:t>
      </w:r>
      <w:r w:rsidRPr="00B66086">
        <w:rPr>
          <w:i/>
          <w:iCs/>
          <w:vertAlign w:val="subscript"/>
          <w:lang w:val="en-US" w:eastAsia="en-US"/>
        </w:rPr>
        <w:t>cem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 w:rsidR="00B66086" w:rsidRPr="00B66086">
        <w:rPr>
          <w:i/>
          <w:iCs/>
          <w:lang w:eastAsia="en-US"/>
        </w:rPr>
        <w:t xml:space="preserve">. </w:t>
      </w:r>
      <w:r w:rsidRPr="00B66086">
        <w:rPr>
          <w:i/>
          <w:iCs/>
          <w:lang w:eastAsia="en-US"/>
        </w:rPr>
        <w:t xml:space="preserve">З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</w:t>
      </w:r>
      <w:r w:rsidR="00B66086"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eastAsia="en-US"/>
        </w:rPr>
        <w:t>С610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602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606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U</w:t>
      </w:r>
      <w:r w:rsidRPr="00B66086">
        <w:rPr>
          <w:i/>
          <w:iCs/>
          <w:vertAlign w:val="subscript"/>
          <w:lang w:val="en-US" w:eastAsia="en-US"/>
        </w:rPr>
        <w:t>cem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 w:rsidR="00B66086">
        <w:rPr>
          <w:i/>
          <w:iCs/>
          <w:lang w:eastAsia="en-US"/>
        </w:rPr>
        <w:t>.2</w:t>
      </w:r>
      <w:r w:rsidRPr="00B66086">
        <w:rPr>
          <w:i/>
          <w:iCs/>
          <w:lang w:eastAsia="en-US"/>
        </w:rPr>
        <w:t xml:space="preserve">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</w:t>
      </w:r>
      <w:r w:rsidR="00B66086" w:rsidRPr="00B66086">
        <w:rPr>
          <w:i/>
          <w:iCs/>
          <w:lang w:eastAsia="en-US"/>
        </w:rPr>
        <w:t>).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FD678A">
      <w:pPr>
        <w:widowControl w:val="0"/>
        <w:ind w:firstLine="709"/>
        <w:rPr>
          <w:lang w:eastAsia="en-US"/>
        </w:rPr>
      </w:pPr>
      <w:r w:rsidRPr="00B66086">
        <w:rPr>
          <w:lang w:eastAsia="en-US"/>
        </w:rPr>
        <w:t>При напряжении на конденсаторе С610 меньшем 141 В симистор микросборки замыкает контур заря</w:t>
      </w:r>
      <w:r w:rsidR="00FD678A">
        <w:rPr>
          <w:lang w:eastAsia="en-US"/>
        </w:rPr>
        <w:t>да конденсаторов С608, С609, об</w:t>
      </w:r>
      <w:r w:rsidR="00FD678A" w:rsidRPr="00B66086">
        <w:rPr>
          <w:lang w:eastAsia="en-US"/>
        </w:rPr>
        <w:t>разуя режим удвоения напряжения.</w:t>
      </w:r>
    </w:p>
    <w:p w:rsidR="00FD678A" w:rsidRDefault="00FD678A" w:rsidP="00FD678A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Протекание тока через симистор микросборки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601 в этом режиме удобно рассмотреть в различные полупериоды сетевого напряжения. Предположим, что на выводе 2 выпрямительной сборки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 действует положительный полупериод напряжения, тогда конденсатор С608 заряжается по цепи:</w:t>
      </w:r>
    </w:p>
    <w:p w:rsidR="00FD678A" w:rsidRDefault="00FD678A" w:rsidP="00FD678A">
      <w:pPr>
        <w:ind w:firstLine="709"/>
        <w:rPr>
          <w:i/>
          <w:iCs/>
          <w:lang w:eastAsia="en-US"/>
        </w:rPr>
      </w:pPr>
    </w:p>
    <w:p w:rsidR="00FD678A" w:rsidRDefault="00FD678A" w:rsidP="00FD678A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eastAsia="en-US"/>
        </w:rPr>
        <w:t>+</w:t>
      </w:r>
      <w:r w:rsidRPr="00B66086">
        <w:rPr>
          <w:i/>
          <w:iCs/>
          <w:lang w:val="en-US" w:eastAsia="en-US"/>
        </w:rPr>
        <w:t>U</w:t>
      </w:r>
      <w:r w:rsidRPr="00B66086">
        <w:rPr>
          <w:i/>
          <w:iCs/>
          <w:vertAlign w:val="subscript"/>
          <w:lang w:val="en-US" w:eastAsia="en-US"/>
        </w:rPr>
        <w:t>cem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.2</w:t>
      </w:r>
      <w:r w:rsidRPr="00B66086">
        <w:rPr>
          <w:i/>
          <w:iCs/>
          <w:lang w:eastAsia="en-US"/>
        </w:rPr>
        <w:t xml:space="preserve">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 xml:space="preserve">601) -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.1</w:t>
      </w:r>
      <w:r w:rsidRPr="00B66086">
        <w:rPr>
          <w:i/>
          <w:iCs/>
          <w:lang w:eastAsia="en-US"/>
        </w:rPr>
        <w:t xml:space="preserve">) - С608 - </w:t>
      </w:r>
      <w:r w:rsidRPr="00B66086">
        <w:rPr>
          <w:i/>
          <w:iCs/>
          <w:lang w:val="en-US" w:eastAsia="en-US"/>
        </w:rPr>
        <w:t>IC</w:t>
      </w:r>
      <w:r w:rsidRPr="00B66086">
        <w:rPr>
          <w:i/>
          <w:iCs/>
          <w:lang w:eastAsia="en-US"/>
        </w:rPr>
        <w:t>601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выв. З выв</w:t>
      </w:r>
      <w:r>
        <w:rPr>
          <w:i/>
          <w:iCs/>
          <w:lang w:eastAsia="en-US"/>
        </w:rPr>
        <w:t>.2</w:t>
      </w:r>
      <w:r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val="en-US" w:eastAsia="en-US"/>
        </w:rPr>
        <w:t>U</w:t>
      </w:r>
      <w:r w:rsidRPr="00B66086">
        <w:rPr>
          <w:i/>
          <w:iCs/>
          <w:vertAlign w:val="subscript"/>
          <w:lang w:val="en-US" w:eastAsia="en-US"/>
        </w:rPr>
        <w:t>cem</w:t>
      </w:r>
      <w:r>
        <w:rPr>
          <w:i/>
          <w:iCs/>
          <w:vertAlign w:val="subscript"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.3</w:t>
      </w:r>
      <w:r w:rsidRPr="00B66086">
        <w:rPr>
          <w:i/>
          <w:iCs/>
          <w:lang w:eastAsia="en-US"/>
        </w:rPr>
        <w:t xml:space="preserve">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601).</w:t>
      </w:r>
    </w:p>
    <w:p w:rsidR="00FD678A" w:rsidRDefault="00FD678A" w:rsidP="00FD678A">
      <w:pPr>
        <w:ind w:firstLine="709"/>
        <w:rPr>
          <w:lang w:eastAsia="en-US"/>
        </w:rPr>
      </w:pPr>
    </w:p>
    <w:p w:rsidR="00FD678A" w:rsidRDefault="00FD678A" w:rsidP="00FD678A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 смене полярности полупериода сетевого напряжения на выводе 2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 происходит заряд конденсатора С609:</w:t>
      </w:r>
    </w:p>
    <w:p w:rsidR="00FD678A" w:rsidRDefault="00FD678A" w:rsidP="00FD678A">
      <w:pPr>
        <w:ind w:firstLine="709"/>
        <w:rPr>
          <w:i/>
          <w:iCs/>
          <w:lang w:eastAsia="en-US"/>
        </w:rPr>
      </w:pPr>
    </w:p>
    <w:p w:rsidR="00FD678A" w:rsidRDefault="00FD678A" w:rsidP="00FD678A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eastAsia="en-US"/>
        </w:rPr>
        <w:t>+и</w:t>
      </w:r>
      <w:r w:rsidRPr="00B66086">
        <w:rPr>
          <w:i/>
          <w:iCs/>
          <w:vertAlign w:val="subscript"/>
          <w:lang w:eastAsia="en-US"/>
        </w:rPr>
        <w:t>сети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.3</w:t>
      </w:r>
      <w:r w:rsidRPr="00B66086">
        <w:rPr>
          <w:i/>
          <w:iCs/>
          <w:lang w:eastAsia="en-US"/>
        </w:rPr>
        <w:t xml:space="preserve">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 xml:space="preserve">601) - </w:t>
      </w:r>
      <w:r w:rsidRPr="00B66086">
        <w:rPr>
          <w:i/>
          <w:iCs/>
          <w:lang w:val="en-US" w:eastAsia="en-US"/>
        </w:rPr>
        <w:t>IC</w:t>
      </w:r>
      <w:r w:rsidRPr="00B66086">
        <w:rPr>
          <w:i/>
          <w:iCs/>
          <w:lang w:eastAsia="en-US"/>
        </w:rPr>
        <w:t>601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.2 (</w:t>
      </w:r>
      <w:r w:rsidRPr="00B66086">
        <w:rPr>
          <w:i/>
          <w:iCs/>
          <w:lang w:eastAsia="en-US"/>
        </w:rPr>
        <w:t xml:space="preserve">г) выв. З) - С609 -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.4</w:t>
      </w:r>
      <w:r w:rsidRPr="00B66086">
        <w:rPr>
          <w:i/>
          <w:iCs/>
          <w:lang w:eastAsia="en-US"/>
        </w:rPr>
        <w:t>) - и</w:t>
      </w:r>
      <w:r w:rsidRPr="00B66086">
        <w:rPr>
          <w:i/>
          <w:iCs/>
          <w:vertAlign w:val="subscript"/>
          <w:lang w:eastAsia="en-US"/>
        </w:rPr>
        <w:t>сети</w:t>
      </w:r>
      <w:r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>
        <w:rPr>
          <w:i/>
          <w:iCs/>
          <w:lang w:eastAsia="en-US"/>
        </w:rPr>
        <w:t>.2</w:t>
      </w:r>
      <w:r w:rsidRPr="00B66086">
        <w:rPr>
          <w:i/>
          <w:iCs/>
          <w:lang w:eastAsia="en-US"/>
        </w:rPr>
        <w:t xml:space="preserve">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601)</w:t>
      </w:r>
    </w:p>
    <w:p w:rsidR="00C44075" w:rsidRPr="00B66086" w:rsidRDefault="00AC3383" w:rsidP="00AC3383">
      <w:pPr>
        <w:widowControl w:val="0"/>
        <w:ind w:firstLine="709"/>
        <w:rPr>
          <w:lang w:eastAsia="en-US"/>
        </w:rPr>
      </w:pPr>
      <w:r>
        <w:rPr>
          <w:lang w:eastAsia="en-US"/>
        </w:rPr>
        <w:br w:type="page"/>
      </w:r>
      <w:r w:rsidR="00CA57B2">
        <w:rPr>
          <w:noProof/>
        </w:rPr>
        <w:pict>
          <v:line id="_x0000_s1026" style="position:absolute;left:0;text-align:left;z-index:251657728;mso-position-horizontal-relative:margin" from="565.9pt,-14.65pt" to="565.9pt,363.85pt" o:allowincell="f" strokeweight=".7pt">
            <w10:wrap anchorx="margin"/>
          </v:line>
        </w:pict>
      </w:r>
      <w:r w:rsidR="00CA57B2">
        <w:rPr>
          <w:lang w:eastAsia="en-US"/>
        </w:rPr>
        <w:pict>
          <v:shape id="_x0000_i1054" type="#_x0000_t75" style="width:348.75pt;height:502.5pt" o:allowoverlap="f">
            <v:imagedata r:id="rId36" o:title="" gain="142470f" blacklevel="-11796f"/>
          </v:shape>
        </w:pict>
      </w:r>
    </w:p>
    <w:p w:rsidR="00C44075" w:rsidRPr="00B66086" w:rsidRDefault="00B66086" w:rsidP="00FD678A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3C7504" w:rsidRPr="00B66086">
        <w:rPr>
          <w:lang w:eastAsia="en-US"/>
        </w:rPr>
        <w:t>0</w:t>
      </w:r>
      <w:r w:rsidRPr="00B66086">
        <w:rPr>
          <w:lang w:eastAsia="en-US"/>
        </w:rPr>
        <w:t xml:space="preserve">. </w:t>
      </w:r>
      <w:r w:rsidR="00C44075" w:rsidRPr="00B66086">
        <w:rPr>
          <w:lang w:eastAsia="en-US"/>
        </w:rPr>
        <w:t xml:space="preserve">Принципиальная схема источника питания монитора </w:t>
      </w:r>
      <w:r w:rsidR="00C44075" w:rsidRPr="00B66086">
        <w:rPr>
          <w:lang w:val="en-US" w:eastAsia="en-US"/>
        </w:rPr>
        <w:t>SAMSUNG</w:t>
      </w:r>
      <w:r w:rsidR="00C44075" w:rsidRPr="00B66086">
        <w:rPr>
          <w:lang w:eastAsia="en-US"/>
        </w:rPr>
        <w:t xml:space="preserve"> </w:t>
      </w:r>
      <w:r w:rsidR="00C44075" w:rsidRPr="00B66086">
        <w:rPr>
          <w:lang w:val="en-US" w:eastAsia="en-US"/>
        </w:rPr>
        <w:t>CST</w:t>
      </w:r>
      <w:r w:rsidR="00C44075" w:rsidRPr="00B66086">
        <w:rPr>
          <w:lang w:eastAsia="en-US"/>
        </w:rPr>
        <w:t>7677</w:t>
      </w:r>
      <w:r w:rsidR="00C44075" w:rsidRPr="00B66086">
        <w:rPr>
          <w:lang w:val="en-US" w:eastAsia="en-US"/>
        </w:rPr>
        <w:t>L</w:t>
      </w:r>
      <w:r w:rsidR="00C44075" w:rsidRPr="00B66086">
        <w:rPr>
          <w:lang w:eastAsia="en-US"/>
        </w:rPr>
        <w:t>/</w:t>
      </w:r>
      <w:r w:rsidR="00C44075" w:rsidRPr="00B66086">
        <w:rPr>
          <w:lang w:val="en-US" w:eastAsia="en-US"/>
        </w:rPr>
        <w:t>CST</w:t>
      </w:r>
      <w:r w:rsidR="00C44075" w:rsidRPr="00B66086">
        <w:rPr>
          <w:lang w:eastAsia="en-US"/>
        </w:rPr>
        <w:t>7687</w:t>
      </w:r>
      <w:r w:rsidR="00C44075" w:rsidRPr="00B66086">
        <w:rPr>
          <w:lang w:val="en-US" w:eastAsia="en-US"/>
        </w:rPr>
        <w:t>L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этом режиме напряжение питающей сети через конденсатор С612 подается на управляющий электрод для отпирания симистора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напряжении питающей сети большем 149 В в микросборке включается цепь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защелки</w:t>
      </w:r>
      <w:r w:rsidR="00B66086">
        <w:rPr>
          <w:lang w:eastAsia="en-US"/>
        </w:rPr>
        <w:t xml:space="preserve">", </w:t>
      </w:r>
      <w:r w:rsidRPr="00B66086">
        <w:rPr>
          <w:lang w:eastAsia="en-US"/>
        </w:rPr>
        <w:t>запускается внутренний генератор, гарантированное включение режима мостового выпрямления осуществляется схемой задержки с внешним элементом С613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Симистор начинает включаться с частотой 15 кГц, не влияя на заряд конденсаторов фильтра С608, С609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Элементы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607, С611 образуют фильтр импульсных помех, возникающих при работе симистора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Выпрямитель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601 представляет собой мостовую выпрямительную сборку </w:t>
      </w:r>
      <w:r w:rsidRPr="00B66086">
        <w:rPr>
          <w:lang w:val="en-US" w:eastAsia="en-US"/>
        </w:rPr>
        <w:t>GBL</w:t>
      </w:r>
      <w:r w:rsidRPr="00B66086">
        <w:rPr>
          <w:lang w:eastAsia="en-US"/>
        </w:rPr>
        <w:t>06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Рабочее напряжение заряда конденсаторов С608, С609 соответствует +290</w:t>
      </w:r>
      <w:r w:rsidR="00B66086">
        <w:rPr>
          <w:lang w:eastAsia="en-US"/>
        </w:rPr>
        <w:t>...3</w:t>
      </w:r>
      <w:r w:rsidRPr="00B66086">
        <w:rPr>
          <w:lang w:eastAsia="en-US"/>
        </w:rPr>
        <w:t>40 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Разряд конденсаторов заградительного фильтра производится через резистор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601 при выключении монитора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Устройство размагничивания ЭЛТ монитора подключено к выходу фильтра через реле </w:t>
      </w:r>
      <w:r w:rsidRPr="00B66086">
        <w:rPr>
          <w:lang w:val="en-US" w:eastAsia="en-US"/>
        </w:rPr>
        <w:t>RL</w:t>
      </w:r>
      <w:r w:rsidRPr="00B66086">
        <w:rPr>
          <w:lang w:eastAsia="en-US"/>
        </w:rPr>
        <w:t>601, терморезистор РТН601</w:t>
      </w:r>
      <w:r w:rsidR="00B66086" w:rsidRPr="00B66086">
        <w:rPr>
          <w:lang w:eastAsia="en-US"/>
        </w:rPr>
        <w:t>.</w:t>
      </w:r>
    </w:p>
    <w:p w:rsidR="00FD678A" w:rsidRDefault="00FD678A" w:rsidP="00B66086">
      <w:pPr>
        <w:ind w:firstLine="709"/>
        <w:rPr>
          <w:lang w:eastAsia="en-US"/>
        </w:rPr>
      </w:pPr>
    </w:p>
    <w:p w:rsidR="00C44075" w:rsidRPr="00B66086" w:rsidRDefault="00B66086" w:rsidP="00FD678A">
      <w:pPr>
        <w:pStyle w:val="2"/>
      </w:pPr>
      <w:bookmarkStart w:id="10" w:name="_Toc271489521"/>
      <w:r>
        <w:t xml:space="preserve">6.1.3 </w:t>
      </w:r>
      <w:r w:rsidR="00C44075" w:rsidRPr="00B66086">
        <w:t>Цепи запуска и синхронизации</w:t>
      </w:r>
      <w:bookmarkEnd w:id="10"/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Первый преобразователь реализован на микросхеме </w:t>
      </w:r>
      <w:r w:rsidRPr="00B66086">
        <w:rPr>
          <w:lang w:val="en-US" w:eastAsia="en-US"/>
        </w:rPr>
        <w:t>IC</w:t>
      </w:r>
      <w:r w:rsidR="00FD678A">
        <w:rPr>
          <w:lang w:eastAsia="en-US"/>
        </w:rPr>
        <w:t>602 широт</w:t>
      </w:r>
      <w:r w:rsidRPr="00B66086">
        <w:rPr>
          <w:lang w:eastAsia="en-US"/>
        </w:rPr>
        <w:t>но-импульсного регулятора выходного напряжения с мощным выходом и обеспечивает работу монитора в основном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рабочем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режиме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Рассмотрим режим запуска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Выпрямленное напряжение с положительного вывода выпрямителя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 через первичную обмотку трансформатора Т601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.5</w:t>
      </w:r>
      <w:r w:rsidRPr="00B66086">
        <w:rPr>
          <w:lang w:eastAsia="en-US"/>
        </w:rPr>
        <w:t>-9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подводится к стоку мощного МДП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MOSFET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транзистора с изолированным затвором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604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Одновременно это же напряжение с делителя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604,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605, </w:t>
      </w:r>
      <w:r w:rsidRPr="00B66086">
        <w:rPr>
          <w:lang w:val="en-US" w:eastAsia="en-US"/>
        </w:rPr>
        <w:t>DOM</w:t>
      </w:r>
      <w:r w:rsidRPr="00B66086">
        <w:rPr>
          <w:lang w:eastAsia="en-US"/>
        </w:rPr>
        <w:t xml:space="preserve"> подается на вывод 7 микросхемы для питания микросхемы </w:t>
      </w:r>
      <w:r w:rsidRPr="00B66086">
        <w:rPr>
          <w:lang w:val="en-US" w:eastAsia="en-US"/>
        </w:rPr>
        <w:t>IC</w:t>
      </w:r>
      <w:r w:rsidR="00D02487">
        <w:rPr>
          <w:lang w:eastAsia="en-US"/>
        </w:rPr>
        <w:t>602 широтно-им</w:t>
      </w:r>
      <w:r w:rsidRPr="00B66086">
        <w:rPr>
          <w:lang w:eastAsia="en-US"/>
        </w:rPr>
        <w:t xml:space="preserve">пульсного регулятора </w:t>
      </w:r>
      <w:r w:rsidRPr="00B66086">
        <w:rPr>
          <w:lang w:val="en-US" w:eastAsia="en-US"/>
        </w:rPr>
        <w:t>KA</w:t>
      </w:r>
      <w:r w:rsidRPr="00B66086">
        <w:rPr>
          <w:lang w:eastAsia="en-US"/>
        </w:rPr>
        <w:t>3842</w:t>
      </w:r>
      <w:r w:rsidRPr="00B66086">
        <w:rPr>
          <w:lang w:val="en-US" w:eastAsia="en-US"/>
        </w:rPr>
        <w:t>N</w:t>
      </w:r>
      <w:r w:rsidRPr="00B66086">
        <w:rPr>
          <w:lang w:eastAsia="en-US"/>
        </w:rPr>
        <w:t xml:space="preserve">, структурная схема микросхемы приведена на </w:t>
      </w:r>
      <w:r w:rsidR="00B66086">
        <w:rPr>
          <w:lang w:eastAsia="en-US"/>
        </w:rPr>
        <w:t xml:space="preserve">рис.2.2 </w:t>
      </w:r>
      <w:r w:rsidRPr="00B66086">
        <w:rPr>
          <w:lang w:eastAsia="en-US"/>
        </w:rPr>
        <w:t>В микросхеме формируется опорное напряжение +5 В, являющееся источником питания цепи заряда конденсатора С618, заряд которого осуществляется по цепи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i/>
          <w:iCs/>
          <w:lang w:eastAsia="en-US"/>
        </w:rPr>
      </w:pP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val="en-US" w:eastAsia="en-US"/>
        </w:rPr>
        <w:t>C</w:t>
      </w:r>
      <w:r w:rsidRPr="00B66086">
        <w:rPr>
          <w:i/>
          <w:iCs/>
          <w:lang w:eastAsia="en-US"/>
        </w:rPr>
        <w:t>602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 w:rsidR="00B66086">
        <w:rPr>
          <w:i/>
          <w:iCs/>
          <w:lang w:eastAsia="en-US"/>
        </w:rPr>
        <w:t>.8</w:t>
      </w:r>
      <w:r w:rsidR="00B66086"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618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С618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корпус</w:t>
      </w:r>
      <w:r w:rsidR="00B66086" w:rsidRPr="00B66086">
        <w:rPr>
          <w:i/>
          <w:iCs/>
          <w:lang w:eastAsia="en-US"/>
        </w:rPr>
        <w:t>.</w:t>
      </w:r>
    </w:p>
    <w:p w:rsidR="00FD678A" w:rsidRDefault="00FD678A" w:rsidP="00B66086">
      <w:pPr>
        <w:ind w:firstLine="709"/>
        <w:rPr>
          <w:i/>
          <w:iCs/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напряжении на конденсаторе +2,4 В включается цепь его разряда через внутренние элементы микросхемы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Так формируется пилообразное напряжение на выводе 4 ГС602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Период следования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пилы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совпадает с частотой задающего генератора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Следовательно, конденсатор С618 совместно с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618 образуют времязадающую цепь встроенного генератора микросхемы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Задающий генератор запускает ШИМ-формирователь, что приводит к появлению на выходе регулятора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.6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нарастающего фронта прямоугольного импульса амплитудой порядка 23 В, который с резистивного делителя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623,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626 поступает на затвор транзистора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604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Транзистор переходит в проводящее состояние и в цепи стока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604 начинает протекать ток по цепи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lang w:eastAsia="en-US"/>
        </w:rPr>
        <w:t xml:space="preserve">+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601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Т601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обм</w:t>
      </w:r>
      <w:r w:rsidR="00B66086">
        <w:rPr>
          <w:i/>
          <w:iCs/>
          <w:lang w:eastAsia="en-US"/>
        </w:rPr>
        <w:t>.5</w:t>
      </w:r>
      <w:r w:rsidRPr="00B66086">
        <w:rPr>
          <w:i/>
          <w:iCs/>
          <w:lang w:eastAsia="en-US"/>
        </w:rPr>
        <w:t>-9</w:t>
      </w:r>
      <w:r w:rsidR="00B66086"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eastAsia="en-US"/>
        </w:rPr>
        <w:t xml:space="preserve">сток-исток </w:t>
      </w:r>
      <w:r w:rsidRPr="00B66086">
        <w:rPr>
          <w:i/>
          <w:iCs/>
          <w:lang w:val="en-US" w:eastAsia="en-US"/>
        </w:rPr>
        <w:t>Q</w:t>
      </w:r>
      <w:r w:rsidRPr="00B66086">
        <w:rPr>
          <w:i/>
          <w:iCs/>
          <w:lang w:eastAsia="en-US"/>
        </w:rPr>
        <w:t>604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627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корпус</w:t>
      </w:r>
      <w:r w:rsidR="00B66086" w:rsidRPr="00B66086">
        <w:rPr>
          <w:i/>
          <w:iCs/>
          <w:lang w:eastAsia="en-US"/>
        </w:rPr>
        <w:t>.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Синхронизация автоколебаний производится импульсом строчного трансформатора амплитудой примерно +19 В по цепи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val="en-US" w:eastAsia="en-US"/>
        </w:rPr>
        <w:t>AFC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655</w:t>
      </w:r>
      <w:r w:rsidR="00B66086" w:rsidRPr="00B66086">
        <w:rPr>
          <w:i/>
          <w:iCs/>
          <w:lang w:eastAsia="en-US"/>
        </w:rPr>
        <w:t xml:space="preserve">. </w:t>
      </w:r>
      <w:r w:rsidRPr="00B66086">
        <w:rPr>
          <w:i/>
          <w:iCs/>
          <w:lang w:val="en-US" w:eastAsia="en-US"/>
        </w:rPr>
        <w:t>C</w:t>
      </w:r>
      <w:r w:rsidRPr="00B66086">
        <w:rPr>
          <w:i/>
          <w:iCs/>
          <w:lang w:eastAsia="en-US"/>
        </w:rPr>
        <w:t>627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Т602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 xml:space="preserve">С623,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628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607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1С601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 w:rsidR="00B66086">
        <w:rPr>
          <w:i/>
          <w:iCs/>
          <w:lang w:eastAsia="en-US"/>
        </w:rPr>
        <w:t>.4</w:t>
      </w:r>
      <w:r w:rsidR="00B66086" w:rsidRPr="00B66086">
        <w:rPr>
          <w:i/>
          <w:iCs/>
          <w:lang w:eastAsia="en-US"/>
        </w:rPr>
        <w:t>).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протекании тока через первичную обмотку импульсного трансформатора Т601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.5</w:t>
      </w:r>
      <w:r w:rsidRPr="00B66086">
        <w:rPr>
          <w:lang w:eastAsia="en-US"/>
        </w:rPr>
        <w:t>-9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в преобразователе источника питания протекают процессы, способствующие заряду конденсаторов во вторичных цепях, конденсаторов сетевого фильтра С608, С609 и работе источника питания в установившемся режиме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Питание микросхемы в установившемся режиме осуществляется выпрямителем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604, С614, С616, подключенным к обмотке импульсного трансформатора Т601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.7</w:t>
      </w:r>
      <w:r w:rsidRPr="00B66086">
        <w:rPr>
          <w:lang w:eastAsia="en-US"/>
        </w:rPr>
        <w:t>-3</w:t>
      </w:r>
      <w:r w:rsidR="00B66086" w:rsidRPr="00B66086">
        <w:rPr>
          <w:lang w:eastAsia="en-US"/>
        </w:rPr>
        <w:t>).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Второй преобразователь обеспечивает работу монитора в режиме выключенного питания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POWER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OFF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путем формирования напряжения +8 В для процессора управления режимами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Преобразователь выполнен на микросхеме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605 гибридного микромодуля </w:t>
      </w:r>
      <w:r w:rsidRPr="00B66086">
        <w:rPr>
          <w:lang w:val="en-US" w:eastAsia="en-US"/>
        </w:rPr>
        <w:t>STR</w:t>
      </w:r>
      <w:r w:rsidRPr="00B66086">
        <w:rPr>
          <w:lang w:eastAsia="en-US"/>
        </w:rPr>
        <w:t>17006</w:t>
      </w:r>
      <w:r w:rsidR="00B66086">
        <w:rPr>
          <w:lang w:eastAsia="en-US"/>
        </w:rPr>
        <w:t xml:space="preserve"> (рис.3.3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со встроенным силовым транзистором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Принцип действия преобразователя аналогичен описанному в п</w:t>
      </w:r>
      <w:r w:rsidR="00B66086">
        <w:rPr>
          <w:lang w:eastAsia="en-US"/>
        </w:rPr>
        <w:t xml:space="preserve">.3.1 </w:t>
      </w:r>
      <w:r w:rsidRPr="00B66086">
        <w:rPr>
          <w:lang w:eastAsia="en-US"/>
        </w:rPr>
        <w:t xml:space="preserve">Напряжение сетевого выпрямителя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601 одновременно является питающим и для этого преобразователя, элементы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642, С648 совместно с обмоткой 1-2 трансформатора Т603 создают цепь положительной обратной связи, резисторы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641,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621 формируют начальный ток смещения ключевого транзистора преобразователя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Элементы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620,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644, С649 совместно с обмоткой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.1</w:t>
      </w:r>
      <w:r w:rsidRPr="00B66086">
        <w:rPr>
          <w:lang w:eastAsia="en-US"/>
        </w:rPr>
        <w:t>-2 Т603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составляют дополнительный источник смещения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Рассмотрим принцип работы преобразователя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Во время закрытого состояния силового транзистора происходит разряд конденсатора С648 по цепи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i/>
          <w:iCs/>
          <w:lang w:eastAsia="en-US"/>
        </w:rPr>
      </w:pP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eastAsia="en-US"/>
        </w:rPr>
        <w:t>+С648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642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Т603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обм</w:t>
      </w:r>
      <w:r w:rsidR="00B66086">
        <w:rPr>
          <w:i/>
          <w:iCs/>
          <w:lang w:eastAsia="en-US"/>
        </w:rPr>
        <w:t>.1</w:t>
      </w:r>
      <w:r w:rsidRPr="00B66086">
        <w:rPr>
          <w:i/>
          <w:iCs/>
          <w:lang w:eastAsia="en-US"/>
        </w:rPr>
        <w:t>-2</w:t>
      </w:r>
      <w:r w:rsidR="00B66086"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643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D</w:t>
      </w:r>
      <w:r w:rsidRPr="00B66086">
        <w:rPr>
          <w:i/>
          <w:iCs/>
          <w:lang w:eastAsia="en-US"/>
        </w:rPr>
        <w:t>619С648</w:t>
      </w:r>
      <w:r w:rsidR="00B66086" w:rsidRPr="00B66086">
        <w:rPr>
          <w:i/>
          <w:iCs/>
          <w:lang w:eastAsia="en-US"/>
        </w:rPr>
        <w:t>.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разряде конденсатора наступает момент, когда напряжение на нем становится равным нулю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 процессе разряда конденсатор стремится перезарядиться до напряжения равному напряжению источника питания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в этот момент происходит процесс лавинообразного отпирания силового транзистора, в результате которого протекает ток по коллекторной обмотке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3-4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трансформатора Т603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 трансформаторе происходит накопление энергии и наводится </w:t>
      </w:r>
      <w:r w:rsidR="00D02487" w:rsidRPr="00B66086">
        <w:rPr>
          <w:lang w:eastAsia="en-US"/>
        </w:rPr>
        <w:t>ЭДС</w:t>
      </w:r>
      <w:r w:rsidRPr="00B66086">
        <w:rPr>
          <w:lang w:eastAsia="en-US"/>
        </w:rPr>
        <w:t xml:space="preserve"> в обмотке обратной связи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Обмотка 1-2 в данном случае является источником тока подзаряда конденсатора С648 и тока базы для силового ключа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.2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605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ток базы при этом уменьшается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Процесс уменьшения тока заканчивается лавинообразным запиранием силового ключа, в этот момент на коллекторе силового ключа происходит значительный выброс напряжения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Защита силового транзистора от этого выброса осуществляется диодом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619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Измерительный резистор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643 выполняет функцию защиты ключевого транзистора преобразователя при значительном повышении падения напряжения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 момент, когда это напряжение превысит напряжение отпирания транзистор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2</w:t>
      </w:r>
      <w:r w:rsidR="00B66086">
        <w:rPr>
          <w:lang w:eastAsia="en-US"/>
        </w:rPr>
        <w:t xml:space="preserve"> (рис.3.3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открывается и шунтирует переход база-эмиттер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Ток в цепи коллектора ключевого транзистора начнет уменьшаться, полярность положительной обратной связи изменится на противоположную, произойдет быстрое запирание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1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Во вторичной обмотке трансформатора Т603 включен однополупериодный выпрямитель на диоде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622, конденсаторы С656, С655 сглаживающие</w:t>
      </w:r>
      <w:r w:rsidR="00B66086" w:rsidRPr="00B66086">
        <w:rPr>
          <w:lang w:eastAsia="en-US"/>
        </w:rPr>
        <w:t>.</w:t>
      </w:r>
    </w:p>
    <w:p w:rsidR="00FD678A" w:rsidRDefault="00FD678A" w:rsidP="00B66086">
      <w:pPr>
        <w:ind w:firstLine="709"/>
        <w:rPr>
          <w:b/>
          <w:bCs/>
          <w:i/>
          <w:iCs/>
          <w:lang w:eastAsia="en-US"/>
        </w:rPr>
      </w:pPr>
    </w:p>
    <w:p w:rsidR="00C44075" w:rsidRPr="00B66086" w:rsidRDefault="00B66086" w:rsidP="00FD678A">
      <w:pPr>
        <w:pStyle w:val="2"/>
      </w:pPr>
      <w:bookmarkStart w:id="11" w:name="_Toc271489522"/>
      <w:r>
        <w:t xml:space="preserve">6.1.4 </w:t>
      </w:r>
      <w:r w:rsidR="00C44075" w:rsidRPr="00B66086">
        <w:t>Цепи стабилизации и защиты</w:t>
      </w:r>
      <w:bookmarkEnd w:id="11"/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Режим стабилизации выходных напряжений источника питания осуществляется путем изменения длительности импульса, управляющего выходным преобразователем с помощью широтно-импульсного регулятора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Схема ШИМ-регулятора работает следующим образом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Длительность выходного импульса ШИМ регулятора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.6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определяется сигналами датчика напряжения на нагрузке и датчика тока регулятора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этом транзистор силового ключа включается генератором, а выключается в момент сравнения напряжения на выходе усилителя сигнала рассогласования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.2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напряжения датчика тока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З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>).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Рассмотрим процесс изменения длительности управляющего импульса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 измерительную цепь выходного напряжения включены оптрон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603 и стабилизатор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604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Напряжение на выходе источника питания пропорционально току, протекающего по цепи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eastAsia="en-US"/>
        </w:rPr>
        <w:t>+ 16 В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1С603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 w:rsidR="00B66086">
        <w:rPr>
          <w:i/>
          <w:iCs/>
          <w:lang w:eastAsia="en-US"/>
        </w:rPr>
        <w:t>.1</w:t>
      </w:r>
      <w:r w:rsidRPr="00B66086">
        <w:rPr>
          <w:i/>
          <w:iCs/>
          <w:lang w:eastAsia="en-US"/>
        </w:rPr>
        <w:t>-2</w:t>
      </w:r>
      <w:r w:rsidR="00B66086"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631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 xml:space="preserve">а-к </w:t>
      </w:r>
      <w:r w:rsidRPr="00B66086">
        <w:rPr>
          <w:i/>
          <w:iCs/>
          <w:lang w:val="en-US" w:eastAsia="en-US"/>
        </w:rPr>
        <w:t>IC</w:t>
      </w:r>
      <w:r w:rsidRPr="00B66086">
        <w:rPr>
          <w:i/>
          <w:iCs/>
          <w:lang w:eastAsia="en-US"/>
        </w:rPr>
        <w:t>604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корпус</w:t>
      </w:r>
      <w:r w:rsidR="00B66086" w:rsidRPr="00B66086">
        <w:rPr>
          <w:i/>
          <w:iCs/>
          <w:lang w:eastAsia="en-US"/>
        </w:rPr>
        <w:t>.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 вход схемы сравнения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.2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поступает информация о величине выходного напряжения с нагрузочного резистора </w:t>
      </w:r>
      <w:r w:rsidRPr="00B66086">
        <w:rPr>
          <w:lang w:val="en-US" w:eastAsia="en-US"/>
        </w:rPr>
        <w:t>R</w:t>
      </w:r>
      <w:r w:rsidR="00FD678A">
        <w:rPr>
          <w:lang w:eastAsia="en-US"/>
        </w:rPr>
        <w:t>630 оп</w:t>
      </w:r>
      <w:r w:rsidRPr="00B66086">
        <w:rPr>
          <w:lang w:eastAsia="en-US"/>
        </w:rPr>
        <w:t xml:space="preserve">трона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603 в этой цепи резистор </w:t>
      </w:r>
      <w:r w:rsidRPr="00B66086">
        <w:rPr>
          <w:lang w:val="en-US" w:eastAsia="en-US"/>
        </w:rPr>
        <w:t>R</w:t>
      </w:r>
      <w:r w:rsidR="00FD678A">
        <w:rPr>
          <w:lang w:eastAsia="en-US"/>
        </w:rPr>
        <w:t>617 и конденсатор С619 составля</w:t>
      </w:r>
      <w:r w:rsidRPr="00B66086">
        <w:rPr>
          <w:lang w:eastAsia="en-US"/>
        </w:rPr>
        <w:t>ют цепь частотной коррекции усилителя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Приемная часть оптрона питается опорным напряжением +5 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.8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конденсатор С624 блокировочный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Фотодатчик питается напряжением +16 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На управляющий электрод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604 подводится напряжение с выпрямителя + 195 В через делитель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632,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634,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638, </w:t>
      </w:r>
      <w:r w:rsidRPr="00B66086">
        <w:rPr>
          <w:lang w:val="en-US" w:eastAsia="en-US"/>
        </w:rPr>
        <w:t>VR</w:t>
      </w:r>
      <w:r w:rsidRPr="00B66086">
        <w:rPr>
          <w:lang w:eastAsia="en-US"/>
        </w:rPr>
        <w:t xml:space="preserve">601, элементы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611,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650, С646, С629,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633 предназначены для уменьшения уровня импульсных помех в цепи регулирования выходного напряжения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Обратная связь по току регулятора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первичная обмотка 5-9 импульсного трансформатора Т601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реализована подачей на вход датчика тока микросхемы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.3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импульсов тока с резистивного датчика тока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627 через высокочастотный фильтр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619, С620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Момент равенства этого напряжения и напряжения на выводе 2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 соответствует появлению спадающего фронта выходного импульса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выв</w:t>
      </w:r>
      <w:r w:rsidR="00B66086">
        <w:rPr>
          <w:lang w:eastAsia="en-US"/>
        </w:rPr>
        <w:t>.6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 xml:space="preserve">При возрастании выпрямленного напряжения сети увеличивается падение напряжения на датчике тока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627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Вследствие этого увеличивается также напряжение на входе компаратора тока, компаратор тока сформирует выключающий сигнал ШИМ раньше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Ключевой транзистор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604 в проводящем состоянии будет находиться меньшее время, следовательно, выходное напряжение не изменится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</w:t>
      </w:r>
      <w:r w:rsidR="00B66086">
        <w:rPr>
          <w:lang w:eastAsia="en-US"/>
        </w:rPr>
        <w:t>.1.2</w:t>
      </w:r>
      <w:r w:rsidR="00B66086" w:rsidRPr="00B66086">
        <w:rPr>
          <w:lang w:eastAsia="en-US"/>
        </w:rPr>
        <w:t>).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Защита силового ключа от коммутационных импульсов, обусловленных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индуктивностью рассеяния обмоток импульсного трансформатора, и от превышения мгновенной мощности на стоке осуществляется цепочками демпфирования</w:t>
      </w:r>
      <w:r w:rsidR="00B66086" w:rsidRPr="00B66086">
        <w:rPr>
          <w:lang w:eastAsia="en-US"/>
        </w:rPr>
        <w:t xml:space="preserve">: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608, С607,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608 и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625, С622,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610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Режим выключенного питания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POWER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OFF</w:t>
      </w:r>
      <w:r w:rsidR="00B66086" w:rsidRPr="00B66086">
        <w:rPr>
          <w:lang w:eastAsia="en-US"/>
        </w:rPr>
        <w:t xml:space="preserve">) </w:t>
      </w:r>
      <w:r w:rsidR="00FD678A">
        <w:rPr>
          <w:lang w:eastAsia="en-US"/>
        </w:rPr>
        <w:t>реализован на опт</w:t>
      </w:r>
      <w:r w:rsidRPr="00B66086">
        <w:rPr>
          <w:lang w:eastAsia="en-US"/>
        </w:rPr>
        <w:t xml:space="preserve">роне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606, транзисторах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608,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609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Напряжение +5 В, поступающее на оптрон через резистор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647 со вспомогательного стабилизатора, является питающим для датчика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При подаче </w:t>
      </w:r>
      <w:r w:rsidRPr="00B66086">
        <w:rPr>
          <w:lang w:val="en-US" w:eastAsia="en-US"/>
        </w:rPr>
        <w:t>PWR</w:t>
      </w:r>
      <w:r w:rsidRPr="00B66086">
        <w:rPr>
          <w:lang w:eastAsia="en-US"/>
        </w:rPr>
        <w:t xml:space="preserve"> </w:t>
      </w:r>
      <w:r w:rsidRPr="00B66086">
        <w:rPr>
          <w:lang w:val="en-US" w:eastAsia="en-US"/>
        </w:rPr>
        <w:t>SAVE</w:t>
      </w:r>
      <w:r w:rsidRPr="00B66086">
        <w:rPr>
          <w:lang w:eastAsia="en-US"/>
        </w:rPr>
        <w:t xml:space="preserve"> на базу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609 создаются условия для протекания тока по цепи</w:t>
      </w:r>
      <w:r w:rsidR="00B66086" w:rsidRPr="00B66086">
        <w:rPr>
          <w:lang w:eastAsia="en-US"/>
        </w:rPr>
        <w:t>:</w:t>
      </w:r>
    </w:p>
    <w:p w:rsidR="00FD678A" w:rsidRDefault="00FD678A" w:rsidP="00B66086">
      <w:pPr>
        <w:ind w:firstLine="709"/>
        <w:rPr>
          <w:lang w:eastAsia="en-US"/>
        </w:rPr>
      </w:pP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i/>
          <w:iCs/>
          <w:lang w:eastAsia="en-US"/>
        </w:rPr>
        <w:t>+5 В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R</w:t>
      </w:r>
      <w:r w:rsidRPr="00B66086">
        <w:rPr>
          <w:i/>
          <w:iCs/>
          <w:lang w:eastAsia="en-US"/>
        </w:rPr>
        <w:t>647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val="en-US" w:eastAsia="en-US"/>
        </w:rPr>
        <w:t>IC</w:t>
      </w:r>
      <w:r w:rsidRPr="00B66086">
        <w:rPr>
          <w:i/>
          <w:iCs/>
          <w:lang w:eastAsia="en-US"/>
        </w:rPr>
        <w:t>606</w:t>
      </w:r>
      <w:r w:rsidR="00B66086">
        <w:rPr>
          <w:i/>
          <w:iCs/>
          <w:lang w:eastAsia="en-US"/>
        </w:rPr>
        <w:t xml:space="preserve"> (</w:t>
      </w:r>
      <w:r w:rsidRPr="00B66086">
        <w:rPr>
          <w:i/>
          <w:iCs/>
          <w:lang w:eastAsia="en-US"/>
        </w:rPr>
        <w:t>выв</w:t>
      </w:r>
      <w:r w:rsidR="00B66086">
        <w:rPr>
          <w:i/>
          <w:iCs/>
          <w:lang w:eastAsia="en-US"/>
        </w:rPr>
        <w:t>.1</w:t>
      </w:r>
      <w:r w:rsidRPr="00B66086">
        <w:rPr>
          <w:i/>
          <w:iCs/>
          <w:lang w:eastAsia="en-US"/>
        </w:rPr>
        <w:t>-2</w:t>
      </w:r>
      <w:r w:rsidR="00B66086" w:rsidRPr="00B66086">
        <w:rPr>
          <w:i/>
          <w:iCs/>
          <w:lang w:eastAsia="en-US"/>
        </w:rPr>
        <w:t xml:space="preserve">) - </w:t>
      </w:r>
      <w:r w:rsidRPr="00B66086">
        <w:rPr>
          <w:i/>
          <w:iCs/>
          <w:lang w:eastAsia="en-US"/>
        </w:rPr>
        <w:t>к-э 0609</w:t>
      </w:r>
      <w:r w:rsidR="00B66086" w:rsidRPr="00B66086">
        <w:rPr>
          <w:i/>
          <w:iCs/>
          <w:lang w:eastAsia="en-US"/>
        </w:rPr>
        <w:t xml:space="preserve"> - </w:t>
      </w:r>
      <w:r w:rsidRPr="00B66086">
        <w:rPr>
          <w:i/>
          <w:iCs/>
          <w:lang w:eastAsia="en-US"/>
        </w:rPr>
        <w:t>корпус</w:t>
      </w:r>
      <w:r w:rsidR="00B66086" w:rsidRPr="00B66086">
        <w:rPr>
          <w:i/>
          <w:iCs/>
          <w:lang w:eastAsia="en-US"/>
        </w:rPr>
        <w:t>.</w:t>
      </w:r>
    </w:p>
    <w:p w:rsidR="00FD678A" w:rsidRDefault="00FD678A" w:rsidP="00B66086">
      <w:pPr>
        <w:ind w:firstLine="709"/>
        <w:rPr>
          <w:i/>
          <w:iCs/>
          <w:lang w:eastAsia="en-US"/>
        </w:rPr>
      </w:pP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Фотоприемник оптрона открывает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608, который перегружает опорное напряжение так, что напряжение на выводе 7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601 становится меньше +12 В и ШИМ-компаратор выключается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Микросхема имеет встроенный компаратор защиты от перенапряжения, который снимает питание с ШИМ-формирователя не только при понижении питания, но и при превышении выходного напряжения микросхемы допустимого значения</w:t>
      </w:r>
      <w:r w:rsidR="00B66086" w:rsidRPr="00B66086">
        <w:rPr>
          <w:lang w:eastAsia="en-US"/>
        </w:rPr>
        <w:t>.</w:t>
      </w:r>
    </w:p>
    <w:p w:rsidR="00FD678A" w:rsidRDefault="00FD678A" w:rsidP="00B66086">
      <w:pPr>
        <w:ind w:firstLine="709"/>
        <w:rPr>
          <w:b/>
          <w:bCs/>
          <w:i/>
          <w:iCs/>
          <w:lang w:eastAsia="en-US"/>
        </w:rPr>
      </w:pPr>
    </w:p>
    <w:p w:rsidR="00FD678A" w:rsidRDefault="00B66086" w:rsidP="00AC3383">
      <w:pPr>
        <w:pStyle w:val="2"/>
      </w:pPr>
      <w:bookmarkStart w:id="12" w:name="_Toc271489523"/>
      <w:r>
        <w:t xml:space="preserve">6.1.5 </w:t>
      </w:r>
      <w:r w:rsidR="00C44075" w:rsidRPr="00B66086">
        <w:t>Выпрямители импульсного напряжения</w:t>
      </w:r>
      <w:bookmarkEnd w:id="12"/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Выпрямители импульсного напряжения вторичных источников питания собраны по типовой однополупериодной схеме выпрямления</w:t>
      </w:r>
      <w:r w:rsidR="00B66086" w:rsidRPr="00B66086">
        <w:rPr>
          <w:lang w:eastAsia="en-US"/>
        </w:rPr>
        <w:t>.</w:t>
      </w:r>
    </w:p>
    <w:p w:rsidR="00B66086" w:rsidRDefault="00C44075" w:rsidP="00AC3383">
      <w:pPr>
        <w:ind w:firstLine="709"/>
        <w:rPr>
          <w:lang w:eastAsia="en-US"/>
        </w:rPr>
      </w:pPr>
      <w:r w:rsidRPr="00B66086">
        <w:rPr>
          <w:lang w:eastAsia="en-US"/>
        </w:rPr>
        <w:t>Выпрямитель напряжения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+195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 xml:space="preserve">, </w:t>
      </w:r>
      <w:r w:rsidRPr="00B66086">
        <w:rPr>
          <w:lang w:eastAsia="en-US"/>
        </w:rPr>
        <w:t>питающий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выходной каскад строчной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развертки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 формирующий смещение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катодах ЭЛТ,</w:t>
      </w:r>
      <w:r w:rsidR="00AC3383">
        <w:rPr>
          <w:lang w:eastAsia="en-US"/>
        </w:rPr>
        <w:t xml:space="preserve"> </w:t>
      </w:r>
      <w:r w:rsidRPr="00B66086">
        <w:rPr>
          <w:lang w:eastAsia="en-US"/>
        </w:rPr>
        <w:t xml:space="preserve">собран на диодах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623,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612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Сглаживание пульсаций выпрямленного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напряжения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производится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фильтром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С631</w:t>
      </w:r>
      <w:r w:rsidR="00B66086">
        <w:rPr>
          <w:lang w:eastAsia="en-US"/>
        </w:rPr>
        <w:t>...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С633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Выпрямитель напряжения +90 В, выполненный на диоде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613, служит для питания выходных видеоусилителей платы электроннолучевой трубки монитора, предварительного каскада строчной развертки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Сглаживание пульсаций выпрямленного напряжения производится конденсаторами С635, С636, резисторы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635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выпрямителя + 195 В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и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637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выпрямителя +90 В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устраняют возможность значительного повышения напряжения на выходе выпрямителя при отключенной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нагрузке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Источник питания +25 В состоит из диода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614, сглаживающего фильтра на конденсаторе С638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Напряжение +25 В используется в кадровой развертке, каскадах коррекции геометрических искажений растра, формирования напряжения +12 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Напряжение +16 В формируется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615, конденсатор С641 предназначен для сглаживания пульсаций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Для питания накальной цепи кинескопа используется выпрямитель +8-Н В, подающий это напряжение на плату ЭЛТ с диода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617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резистор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620, конденсатор С644 сглаживает пульсации этого напряжения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Настройка источника питания осуществляется переменным резистором </w:t>
      </w:r>
      <w:r w:rsidRPr="00B66086">
        <w:rPr>
          <w:lang w:val="en-US" w:eastAsia="en-US"/>
        </w:rPr>
        <w:t>VR</w:t>
      </w:r>
      <w:r w:rsidRPr="00B66086">
        <w:rPr>
          <w:lang w:eastAsia="en-US"/>
        </w:rPr>
        <w:t>601, контролируя вольтметром напряжение +195 В во вторичной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цепи</w:t>
      </w:r>
      <w:r w:rsidR="00B66086" w:rsidRPr="00B66086">
        <w:rPr>
          <w:lang w:eastAsia="en-US"/>
        </w:rPr>
        <w:t>.</w:t>
      </w:r>
    </w:p>
    <w:p w:rsidR="00B66086" w:rsidRPr="00B66086" w:rsidRDefault="00FD678A" w:rsidP="003552A8">
      <w:pPr>
        <w:pStyle w:val="2"/>
      </w:pPr>
      <w:r>
        <w:br w:type="page"/>
      </w:r>
      <w:bookmarkStart w:id="13" w:name="_Toc271489524"/>
      <w:r w:rsidR="005D558C" w:rsidRPr="00B66086">
        <w:t>7</w:t>
      </w:r>
      <w:r w:rsidR="00B66086" w:rsidRPr="00B66086">
        <w:t xml:space="preserve">. </w:t>
      </w:r>
      <w:r w:rsidR="00C44075" w:rsidRPr="00B66086">
        <w:t>Типовые неисправности</w:t>
      </w:r>
      <w:r w:rsidR="009F6DA9" w:rsidRPr="00B66086">
        <w:t xml:space="preserve"> источника питания мониторов </w:t>
      </w:r>
      <w:r w:rsidR="009F6DA9" w:rsidRPr="00B66086">
        <w:rPr>
          <w:lang w:val="en-US"/>
        </w:rPr>
        <w:t>SAMSUNG</w:t>
      </w:r>
      <w:r w:rsidR="009F6DA9" w:rsidRPr="00B66086">
        <w:t xml:space="preserve"> </w:t>
      </w:r>
      <w:r w:rsidR="009F6DA9" w:rsidRPr="00B66086">
        <w:rPr>
          <w:lang w:val="en-US"/>
        </w:rPr>
        <w:t>CST</w:t>
      </w:r>
      <w:r w:rsidR="009F6DA9" w:rsidRPr="00B66086">
        <w:t>7677</w:t>
      </w:r>
      <w:r w:rsidR="009F6DA9" w:rsidRPr="00B66086">
        <w:rPr>
          <w:lang w:val="en-US"/>
        </w:rPr>
        <w:t>L</w:t>
      </w:r>
      <w:r w:rsidR="009F6DA9" w:rsidRPr="00B66086">
        <w:t>/</w:t>
      </w:r>
      <w:r w:rsidR="009F6DA9" w:rsidRPr="00B66086">
        <w:rPr>
          <w:lang w:val="en-US"/>
        </w:rPr>
        <w:t>CST</w:t>
      </w:r>
      <w:r w:rsidR="009F6DA9" w:rsidRPr="00B66086">
        <w:t>7687</w:t>
      </w:r>
      <w:r w:rsidR="009F6DA9" w:rsidRPr="00B66086">
        <w:rPr>
          <w:lang w:val="en-US"/>
        </w:rPr>
        <w:t>L</w:t>
      </w:r>
      <w:bookmarkEnd w:id="13"/>
    </w:p>
    <w:p w:rsidR="003552A8" w:rsidRDefault="003552A8" w:rsidP="00B66086">
      <w:pPr>
        <w:ind w:firstLine="709"/>
        <w:rPr>
          <w:b/>
          <w:bCs/>
          <w:i/>
          <w:iCs/>
          <w:lang w:eastAsia="en-US"/>
        </w:rPr>
      </w:pPr>
    </w:p>
    <w:p w:rsidR="00B66086" w:rsidRDefault="00C44075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 xml:space="preserve">Перегорает сетевой предохранитель </w:t>
      </w:r>
      <w:r w:rsidRPr="00B66086">
        <w:rPr>
          <w:b/>
          <w:bCs/>
          <w:i/>
          <w:iCs/>
          <w:lang w:val="en-US" w:eastAsia="en-US"/>
        </w:rPr>
        <w:t>F</w:t>
      </w:r>
      <w:r w:rsidRPr="00B66086">
        <w:rPr>
          <w:b/>
          <w:bCs/>
          <w:i/>
          <w:iCs/>
          <w:lang w:eastAsia="en-US"/>
        </w:rPr>
        <w:t>601</w:t>
      </w:r>
      <w:r w:rsidR="00B66086">
        <w:rPr>
          <w:b/>
          <w:bCs/>
          <w:i/>
          <w:iCs/>
          <w:lang w:eastAsia="en-US"/>
        </w:rPr>
        <w:t xml:space="preserve"> (</w:t>
      </w:r>
      <w:r w:rsidRPr="00B66086">
        <w:rPr>
          <w:b/>
          <w:bCs/>
          <w:i/>
          <w:iCs/>
          <w:lang w:eastAsia="en-US"/>
        </w:rPr>
        <w:t>3,15А</w:t>
      </w:r>
      <w:r w:rsidR="00B66086" w:rsidRPr="00B66086">
        <w:rPr>
          <w:b/>
          <w:bCs/>
          <w:i/>
          <w:iCs/>
          <w:lang w:eastAsia="en-US"/>
        </w:rPr>
        <w:t>).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этом случае необходимо проверить исправность элементов заградительного фильтра и сетевого выпрямителя</w:t>
      </w:r>
      <w:r w:rsidR="00B66086">
        <w:rPr>
          <w:lang w:eastAsia="en-US"/>
        </w:rPr>
        <w:t xml:space="preserve"> (</w:t>
      </w:r>
      <w:r w:rsidRPr="00B66086">
        <w:rPr>
          <w:lang w:val="en-US" w:eastAsia="en-US"/>
        </w:rPr>
        <w:t>LF</w:t>
      </w:r>
      <w:r w:rsidRPr="00B66086">
        <w:rPr>
          <w:lang w:eastAsia="en-US"/>
        </w:rPr>
        <w:t xml:space="preserve">601, С602, С603, С604,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601, С608, С609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терморезистора РТН601, исправность микросборки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601</w:t>
      </w:r>
      <w:r w:rsidR="00B66086" w:rsidRPr="00B66086">
        <w:rPr>
          <w:lang w:eastAsia="en-US"/>
        </w:rPr>
        <w:t xml:space="preserve">, </w:t>
      </w:r>
      <w:r w:rsidRPr="00B66086">
        <w:rPr>
          <w:lang w:eastAsia="en-US"/>
        </w:rPr>
        <w:t xml:space="preserve">проверить исправность транзистора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>604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Выходные напряжения модуля питания отсутствуют</w:t>
      </w:r>
      <w:r w:rsidR="00B66086" w:rsidRPr="00B66086">
        <w:rPr>
          <w:i/>
          <w:iCs/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Проверить наличие напряжения 290 В на выводах 1-4 выпрямителя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его отсутствии проверить исправность элементов сетевого выпрямителя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Далее проверить напряжение питания микросхемы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 между выводами 7 и 5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При его отсутствии проверить исправность элементов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604,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605,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606,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608,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601, элементов время</w:t>
      </w:r>
      <w:r w:rsidR="003552A8">
        <w:rPr>
          <w:lang w:eastAsia="en-US"/>
        </w:rPr>
        <w:t xml:space="preserve"> задающ</w:t>
      </w:r>
      <w:r w:rsidRPr="00B66086">
        <w:rPr>
          <w:lang w:eastAsia="en-US"/>
        </w:rPr>
        <w:t xml:space="preserve">ей цепи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>618, С618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наличии напряжения питания + 12 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источник питания выключен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проверить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исправность транзистора выходного каскада строчной развертки, исправность элементов цепи затвора силового ключа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623,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626,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627, исправность силового ключа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604, элементов цепей демпфирования С607, С622,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</w:t>
      </w:r>
      <w:r w:rsidR="00B66086">
        <w:rPr>
          <w:lang w:eastAsia="en-US"/>
        </w:rPr>
        <w:t>8,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610, элементов цепи защиты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606,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 xml:space="preserve">648,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609, </w:t>
      </w:r>
      <w:r w:rsidRPr="00B66086">
        <w:rPr>
          <w:lang w:val="en-US" w:eastAsia="en-US"/>
        </w:rPr>
        <w:t>Q</w:t>
      </w:r>
      <w:r w:rsidR="003552A8">
        <w:rPr>
          <w:lang w:eastAsia="en-US"/>
        </w:rPr>
        <w:t>608, проконтро</w:t>
      </w:r>
      <w:r w:rsidRPr="00B66086">
        <w:rPr>
          <w:lang w:eastAsia="en-US"/>
        </w:rPr>
        <w:t>лировать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наличие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+5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В,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исправность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цепи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синхронизации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Т602, С62</w:t>
      </w:r>
      <w:r w:rsidR="00B66086">
        <w:rPr>
          <w:lang w:eastAsia="en-US"/>
        </w:rPr>
        <w:t>3,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628,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607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случае отсутствия напряжения одного или нескольких выходных выпрямителей следует начинать проверку работоспособности элементов тех вторичных выпрямителей и цепей нагрузки, в которых напряжения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отсутствуют</w:t>
      </w:r>
      <w:r w:rsidR="00B66086" w:rsidRPr="00B66086">
        <w:rPr>
          <w:lang w:eastAsia="en-US"/>
        </w:rPr>
        <w:t>.</w:t>
      </w:r>
    </w:p>
    <w:p w:rsidR="00B66086" w:rsidRDefault="00C44075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 xml:space="preserve">Выходные напряжения питания выше или ниже нормы и не регулируются переменным резистором </w:t>
      </w:r>
      <w:r w:rsidRPr="00B66086">
        <w:rPr>
          <w:b/>
          <w:bCs/>
          <w:i/>
          <w:iCs/>
          <w:lang w:val="en-US" w:eastAsia="en-US"/>
        </w:rPr>
        <w:t>VR</w:t>
      </w:r>
      <w:r w:rsidRPr="00B66086">
        <w:rPr>
          <w:b/>
          <w:bCs/>
          <w:i/>
          <w:iCs/>
          <w:lang w:eastAsia="en-US"/>
        </w:rPr>
        <w:t>601</w:t>
      </w:r>
      <w:r w:rsidR="00B66086" w:rsidRPr="00B66086">
        <w:rPr>
          <w:b/>
          <w:bCs/>
          <w:i/>
          <w:iCs/>
          <w:lang w:eastAsia="en-US"/>
        </w:rPr>
        <w:t>.</w:t>
      </w:r>
    </w:p>
    <w:p w:rsidR="00B66086" w:rsidRDefault="00C44075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Проверить исправность цепей обратных связей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 xml:space="preserve">элементов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603,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604, </w:t>
      </w:r>
      <w:r w:rsidRPr="00B66086">
        <w:rPr>
          <w:lang w:val="en-US" w:eastAsia="en-US"/>
        </w:rPr>
        <w:t>Q</w:t>
      </w:r>
      <w:r w:rsidRPr="00B66086">
        <w:rPr>
          <w:lang w:eastAsia="en-US"/>
        </w:rPr>
        <w:t xml:space="preserve">608, </w:t>
      </w:r>
      <w:r w:rsidRPr="00B66086">
        <w:rPr>
          <w:lang w:val="en-US" w:eastAsia="en-US"/>
        </w:rPr>
        <w:t>R</w:t>
      </w:r>
      <w:r w:rsidRPr="00B66086">
        <w:rPr>
          <w:lang w:eastAsia="en-US"/>
        </w:rPr>
        <w:t xml:space="preserve">619, С620, </w:t>
      </w:r>
      <w:r w:rsidRPr="00B66086">
        <w:rPr>
          <w:lang w:val="en-US" w:eastAsia="en-US"/>
        </w:rPr>
        <w:t>D</w:t>
      </w:r>
      <w:r w:rsidRPr="00B66086">
        <w:rPr>
          <w:lang w:eastAsia="en-US"/>
        </w:rPr>
        <w:t>6</w:t>
      </w:r>
      <w:r w:rsidRPr="00B66086">
        <w:rPr>
          <w:lang w:val="en-US" w:eastAsia="en-US"/>
        </w:rPr>
        <w:t>ll</w:t>
      </w:r>
      <w:r w:rsidRPr="00B66086">
        <w:rPr>
          <w:lang w:eastAsia="en-US"/>
        </w:rPr>
        <w:t xml:space="preserve">,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602,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 xml:space="preserve">604, в случае их исправности заменить микросхему </w:t>
      </w:r>
      <w:r w:rsidRPr="00B66086">
        <w:rPr>
          <w:lang w:val="en-US" w:eastAsia="en-US"/>
        </w:rPr>
        <w:t>IC</w:t>
      </w:r>
      <w:r w:rsidRPr="00B66086">
        <w:rPr>
          <w:lang w:eastAsia="en-US"/>
        </w:rPr>
        <w:t>602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3552A8" w:rsidP="003552A8">
      <w:pPr>
        <w:pStyle w:val="2"/>
      </w:pPr>
      <w:r>
        <w:br w:type="page"/>
      </w:r>
      <w:bookmarkStart w:id="14" w:name="_Toc271489525"/>
      <w:r w:rsidR="005D558C" w:rsidRPr="00B66086">
        <w:t>8</w:t>
      </w:r>
      <w:r w:rsidR="00B66086" w:rsidRPr="00B66086">
        <w:t xml:space="preserve">. </w:t>
      </w:r>
      <w:r>
        <w:t>Д</w:t>
      </w:r>
      <w:r w:rsidRPr="00B66086">
        <w:t>иагностика и ремонт</w:t>
      </w:r>
      <w:r w:rsidR="00D02487">
        <w:t>,</w:t>
      </w:r>
      <w:r w:rsidRPr="00B66086">
        <w:t xml:space="preserve"> особенности ремонта </w:t>
      </w:r>
      <w:r w:rsidR="00C10D88" w:rsidRPr="00B66086">
        <w:t>ИБП</w:t>
      </w:r>
      <w:bookmarkEnd w:id="14"/>
    </w:p>
    <w:p w:rsidR="003552A8" w:rsidRDefault="003552A8" w:rsidP="00B66086">
      <w:pPr>
        <w:ind w:firstLine="709"/>
        <w:rPr>
          <w:b/>
          <w:bCs/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ремонте ИБП необходимо использовать следующие методы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A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анализа монтажа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Этот метод позволяет, используя органы чувств человека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зрение, слух, осязание, обоняние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отыскать место нахождения дефекта со следующими признаками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сгоревший радиоэлемент, некачественная пайка, трещина в печатном проводнике, дым, искрение и </w:t>
      </w:r>
      <w:r w:rsidR="00B66086">
        <w:rPr>
          <w:lang w:eastAsia="en-US"/>
        </w:rPr>
        <w:t>т.д.;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разнообразные звуковые эффекты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писк,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цыкание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 xml:space="preserve">и </w:t>
      </w:r>
      <w:r w:rsidR="00B66086">
        <w:rPr>
          <w:lang w:eastAsia="en-US"/>
        </w:rPr>
        <w:t>т.д.)</w:t>
      </w:r>
      <w:r w:rsidR="00B66086" w:rsidRPr="00B66086">
        <w:rPr>
          <w:lang w:eastAsia="en-US"/>
        </w:rPr>
        <w:t>,</w:t>
      </w:r>
      <w:r w:rsidRPr="00B66086">
        <w:rPr>
          <w:lang w:eastAsia="en-US"/>
        </w:rPr>
        <w:t xml:space="preserve"> источником которых является импульсный трансформатор ИБП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перегрев радиоэлементов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запах сгоревших радиоэлементов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Б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измерений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Основан на использовании измерительных приборов при поиске дефектов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вольтметра, омметра, осциллографа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периодическом срабатывании защиты, например, предпочтительнее начинать с анализа измеренных высокоомным вольтметром напряжений на выводах транзисторов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Это вызвано тем, что при проверке неисправного транзистора омметром, периодический обрыв его вывода может быть временно устранен, однако такое восстановление работоспособности схемы ненадежно и в дальнейшем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потерянный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дефект обязательно проявится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B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замены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Основан на замене сомнительного радиоэлемента на заведомо исправный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Г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исключения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Основан на временном отсоединении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при возможной утечке или пробое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или перемыкании выводов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при возможном обрыве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сомнительных элементов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Групповая стабилизация выходных напряжений ИБП характеризуется тем, что с увеличением тока нагрузки одного из вторичных выпрямителей увеличивается нагрузка импульсного трансформатора, и это сказывается на значениях выходных напряжений всех выпрямителей, подключенных к нему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Поэтому при поиске дефекта следует широко использовать как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прозвонку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цепей нагрузки, так и отсоединение подозрительных цепей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Д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воздействия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Основан на анализе реакции схемы на различные манипуляции, производимые техником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изменение положений движков установочных переменных резисторов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если они имеются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перемыкание выводов транзисторов в цепях постоянного тока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эмиттер с базой, эмиттер с коллектором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изменение напряжения питающей сети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с контролем по осциллографу работы схемы ШИМ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поднесение жала горячего паяльника к корпусу сомнительного радиоэлемента и </w:t>
      </w:r>
      <w:r w:rsidR="00B66086">
        <w:rPr>
          <w:lang w:eastAsia="en-US"/>
        </w:rPr>
        <w:t>т.п.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манипуляции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Е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электропрогона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Позволяет отыскать периодически повторяющиеся дефекты и проверить качество произведенного ремонта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 последнем случае прогон должен составлять не менее 4 часов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Ж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Метод простука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Позволяет выявить дефекты монтажа на включенном ИБП путем покачивания элементов, подергивания за проводники, постукивания по шасси резиновым молоточком и др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i/>
          <w:iCs/>
          <w:lang w:eastAsia="en-US"/>
        </w:rPr>
        <w:t>3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эквивалентов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lang w:eastAsia="en-US"/>
        </w:rPr>
        <w:t>Основан на временном отсоединении части схемы и замене ее совокупностью элементов, оказывающих на нее такое же воздействие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Подобными участками схемы могут быть генераторы импульсов, вспомогательные источники постоянного напряжения, эквиваленты нагрузок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любые конкретные характеристики блока, полученные из документации на него, либо считанные с его корпуса, могут и должны быть использованы при его ремонте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устранении неисправности техник должен не только применять эти методы в чистом виде, но и комбинировать их</w:t>
      </w:r>
      <w:r w:rsidR="00B66086" w:rsidRPr="00B66086">
        <w:rPr>
          <w:lang w:eastAsia="en-US"/>
        </w:rPr>
        <w:t>.</w:t>
      </w:r>
    </w:p>
    <w:p w:rsidR="00B66086" w:rsidRDefault="003552A8" w:rsidP="003552A8">
      <w:pPr>
        <w:pStyle w:val="2"/>
      </w:pPr>
      <w:r>
        <w:br w:type="page"/>
      </w:r>
      <w:bookmarkStart w:id="15" w:name="_Toc271489526"/>
      <w:r w:rsidR="00251367" w:rsidRPr="00B66086">
        <w:t>8</w:t>
      </w:r>
      <w:r w:rsidR="00B66086">
        <w:t>.1</w:t>
      </w:r>
      <w:r w:rsidR="00B66086" w:rsidRPr="00B66086">
        <w:t xml:space="preserve"> </w:t>
      </w:r>
      <w:r>
        <w:t>К</w:t>
      </w:r>
      <w:r w:rsidRPr="00B66086">
        <w:t>лючевые моменты, которые необходимо учитывать при поиске неисправностей</w:t>
      </w:r>
      <w:r w:rsidR="00C24C4B" w:rsidRPr="00B66086">
        <w:t xml:space="preserve"> ИБП</w:t>
      </w:r>
      <w:bookmarkEnd w:id="15"/>
    </w:p>
    <w:p w:rsidR="003552A8" w:rsidRDefault="003552A8" w:rsidP="00B66086">
      <w:pPr>
        <w:ind w:firstLine="709"/>
        <w:rPr>
          <w:lang w:eastAsia="en-US"/>
        </w:rPr>
      </w:pP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Характерными причинами возникновения аварийных режимов в схеме ИБП являются</w:t>
      </w:r>
      <w:r w:rsidR="00B66086" w:rsidRPr="00B66086">
        <w:rPr>
          <w:lang w:eastAsia="en-US"/>
        </w:rPr>
        <w:t>: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броски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сетевого напряжения, вызывающие увеличение амплитуды импульса на коллекторе ключевого транзистора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короткое замыкание в цепи нагрузки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лавинообразное нарастание тока коллектора из-за насыщения магнитопровода импульсного трансформатора, например, из-за изменения характеристики намагничивания магнитопровода при перегреве или случайного увеличения длительности импульса, открывающего транзистор</w:t>
      </w:r>
      <w:r w:rsidR="00A02FCE" w:rsidRPr="00B66086">
        <w:rPr>
          <w:lang w:eastAsia="en-US"/>
        </w:rPr>
        <w:t>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Одной из самых характерных неисправностей является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пробой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диодов выпрямительного моста или мощных ключевых транзисторов, ведущий к возникновению КЗ в первичной цепи ИБП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Пробой диодов выпрямительного моста может привести к ситуации, когда на электролитические сглаживающие емкости сетевого фильтра будет непосредственно попадать переменное напряжение сети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этом электролитические конденсаторы, стоящие на выходе выпрямительного моста, взрываются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КЗ в первичной цепи ИВП может возникать, в основном, по двум причинам</w:t>
      </w:r>
      <w:r w:rsidR="00B66086" w:rsidRPr="00B66086">
        <w:rPr>
          <w:lang w:eastAsia="en-US"/>
        </w:rPr>
        <w:t>: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из-за изменения параметров элементов базовых цепей мощных ключевых транзисторов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например, в результате старения, температурного воздействия и </w:t>
      </w:r>
      <w:r w:rsidR="00B66086">
        <w:rPr>
          <w:lang w:eastAsia="en-US"/>
        </w:rPr>
        <w:t>др.)</w:t>
      </w:r>
      <w:r w:rsidR="00B66086" w:rsidRPr="00B66086">
        <w:rPr>
          <w:lang w:eastAsia="en-US"/>
        </w:rPr>
        <w:t>;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из-за подключения компьютера к розетке, установленной в сети, нагружаемой, помимо средств вычислительной техники, сильноточными установками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станками, сварочными аппаратами, сушилками и </w:t>
      </w:r>
      <w:r w:rsidR="00B66086">
        <w:rPr>
          <w:lang w:eastAsia="en-US"/>
        </w:rPr>
        <w:t>т.д.)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результате в сети могут возникать импульсные помехи, амплитудой до 1 кВ, которые приводят, как правило, к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пробою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по участку коллектор-эмиттер мощных ключевых транзисторов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Третьей причиной КЗ в первичной цепи ИБП является безграмотность ремонтного персонала, проводящего измерения заземленным осциллографом в первичной цепи ИВП</w:t>
      </w:r>
      <w:r w:rsidR="00B66086" w:rsidRPr="00B66086">
        <w:rPr>
          <w:b/>
          <w:bCs/>
          <w:lang w:eastAsia="en-US"/>
        </w:rPr>
        <w:t>!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КЗ в первичной цепи ИБП выгорает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со взрывом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токоограничивающий терморезистор с отрицательным ТКС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Это происходит после замены сгоревшего предохранителя и повторного включения в сеть, если осталась не устраненной основная причина КЗ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Поскольку достать данные резисторы иногда бывает трудно, специалисты, проводящие ремонт ИБП, порой просто устанавливают коротко</w:t>
      </w:r>
      <w:r w:rsidR="003552A8">
        <w:rPr>
          <w:lang w:eastAsia="en-US"/>
        </w:rPr>
        <w:t xml:space="preserve"> </w:t>
      </w:r>
      <w:r w:rsidRPr="00B66086">
        <w:rPr>
          <w:lang w:eastAsia="en-US"/>
        </w:rPr>
        <w:t>замыкающую перемычку на то место, где должен стоять терморезистор</w:t>
      </w:r>
      <w:r w:rsidR="00B66086" w:rsidRPr="00B66086">
        <w:rPr>
          <w:lang w:eastAsia="en-US"/>
        </w:rPr>
        <w:t>.</w:t>
      </w:r>
    </w:p>
    <w:p w:rsidR="003552A8" w:rsidRDefault="003552A8" w:rsidP="00B66086">
      <w:pPr>
        <w:ind w:firstLine="709"/>
        <w:rPr>
          <w:lang w:eastAsia="en-US"/>
        </w:rPr>
      </w:pPr>
    </w:p>
    <w:p w:rsidR="00B66086" w:rsidRDefault="00CA57B2" w:rsidP="00B66086">
      <w:pPr>
        <w:ind w:firstLine="709"/>
        <w:rPr>
          <w:b/>
          <w:bCs/>
          <w:lang w:eastAsia="en-US"/>
        </w:rPr>
      </w:pPr>
      <w:r>
        <w:rPr>
          <w:lang w:eastAsia="en-US"/>
        </w:rPr>
        <w:pict>
          <v:shape id="_x0000_i1055" type="#_x0000_t75" style="width:228pt;height:201.75pt;mso-position-vertical-relative:line" o:allowoverlap="f">
            <v:imagedata r:id="rId37" o:title=""/>
          </v:shape>
        </w:pict>
      </w:r>
    </w:p>
    <w:p w:rsidR="00B66086" w:rsidRDefault="00B66086" w:rsidP="003552A8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251367" w:rsidRPr="00B66086">
        <w:rPr>
          <w:lang w:eastAsia="en-US"/>
        </w:rPr>
        <w:t>1</w:t>
      </w:r>
      <w:r w:rsidRPr="00B66086">
        <w:rPr>
          <w:lang w:eastAsia="en-US"/>
        </w:rPr>
        <w:t xml:space="preserve">. </w:t>
      </w:r>
      <w:r w:rsidR="00C24C4B" w:rsidRPr="00B66086">
        <w:rPr>
          <w:lang w:eastAsia="en-US"/>
        </w:rPr>
        <w:t>Цоколевка интегральных трехвыводных стабилизаторов в корпусе типа ТО-220</w:t>
      </w:r>
      <w:r w:rsidRPr="00B66086">
        <w:rPr>
          <w:lang w:eastAsia="en-US"/>
        </w:rPr>
        <w:t>.</w:t>
      </w:r>
    </w:p>
    <w:p w:rsidR="003552A8" w:rsidRDefault="003552A8" w:rsidP="00B66086">
      <w:pPr>
        <w:ind w:firstLine="709"/>
        <w:rPr>
          <w:lang w:eastAsia="en-US"/>
        </w:rPr>
      </w:pP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Обращаем Ваше внимание также на то, что при замене мощных ключевых транзисторов лучше всего использовать транзисторы того же типа и той же фирмы-изготовителя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 противном случае установка транзисторов другого типа может привести либо к выходу их из строя, либо к несрабатыванию схемы пуска ИБП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 случае использования более мощных, чем стояли в схеме ранее, транзисторов</w:t>
      </w:r>
      <w:r w:rsidR="00B66086" w:rsidRPr="00B66086">
        <w:rPr>
          <w:lang w:eastAsia="en-US"/>
        </w:rPr>
        <w:t>).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Второй характерной неисправностью ИБП является выход из строя управляющей микросхемы типа TL494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Исправность микросхемы можно установить, оценивая работу отдельных ее функциональных узлов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без выпаивания из схемы ИБП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Для этого может быть рекомендована следующая методика</w:t>
      </w:r>
      <w:r w:rsidR="00B66086" w:rsidRPr="00B66086">
        <w:rPr>
          <w:lang w:eastAsia="en-US"/>
        </w:rPr>
        <w:t>:</w:t>
      </w:r>
    </w:p>
    <w:p w:rsidR="00B66086" w:rsidRDefault="00C24C4B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Операция 1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eastAsia="en-US"/>
        </w:rPr>
        <w:t>Проверка исправности генератора DA6 и опорного источника DA5</w:t>
      </w:r>
      <w:r w:rsidR="00B66086" w:rsidRPr="00B66086">
        <w:rPr>
          <w:b/>
          <w:bCs/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включая ИБП в сеть, подать на вывод 12 управляющей микросхемы питающее напряжение 10-15В от отдельного источника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Исправность генератора DA6 оценивается по наличию пилообразного напряжения амплитудой 3,2В на выводе 5 микросхемы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при условии исправности частотозадающих конденсатора и резистора, подключенных к выводам 5 и 6 микросхемы, соответственно</w:t>
      </w:r>
      <w:r w:rsidR="00B66086" w:rsidRPr="00B66086">
        <w:rPr>
          <w:lang w:eastAsia="en-US"/>
        </w:rPr>
        <w:t>).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Исправность опорного источника DA5 оценивается по наличию на выводе 14 микросхемы постоянного напряжения +5В, которое не должно изменяться при изменении питающего напряжения на выводе 12 от +7В до +40В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Операция 2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eastAsia="en-US"/>
        </w:rPr>
        <w:t>Проверка исправности цифрового тракта</w:t>
      </w:r>
      <w:r w:rsidR="00B66086" w:rsidRPr="00B66086">
        <w:rPr>
          <w:b/>
          <w:bCs/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включая ИБП в сеть, подать на вывод 12 управляющей микросхемы питающее напряжение 10-15В от отдельного источника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Исправность цифрового тракта оценивается по наличию на выводах 8 и 11 микросхемы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 случае включения выходных транзисторов микросхемы по схеме с ОЭ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или на выводах 9 и 10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 случае их включения по схеме с ОК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прямоугольных последовательностей импульсов в момент подачи питания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Проверить наличие фазового сдвига между последовательностями выходных импульсов, который должен составлять половину периода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Разорвать печатную дорожку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предварительно сняв питание с вывода 12 микросхемы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замыкающую 14 и 13 выводы микросхемы, и соединить 13 вывод с 7</w:t>
      </w:r>
      <w:r w:rsidR="00B66086">
        <w:rPr>
          <w:lang w:eastAsia="en-US"/>
        </w:rPr>
        <w:t xml:space="preserve"> ("</w:t>
      </w:r>
      <w:r w:rsidRPr="00B66086">
        <w:rPr>
          <w:lang w:eastAsia="en-US"/>
        </w:rPr>
        <w:t>корпус</w:t>
      </w:r>
      <w:r w:rsidR="00B66086">
        <w:rPr>
          <w:lang w:eastAsia="en-US"/>
        </w:rPr>
        <w:t>"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Убедиться в отсутствие фазового сдвига между последовательностями выходных импульсов на выводах 8 и 11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либо 9 и 10</w:t>
      </w:r>
      <w:r w:rsidR="00B66086" w:rsidRPr="00B66086">
        <w:rPr>
          <w:lang w:eastAsia="en-US"/>
        </w:rPr>
        <w:t>).</w:t>
      </w:r>
    </w:p>
    <w:p w:rsidR="00B66086" w:rsidRDefault="00C24C4B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Операция 3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eastAsia="en-US"/>
        </w:rPr>
        <w:t>Проверка исправности компаратора</w:t>
      </w:r>
      <w:r w:rsidR="00B66086">
        <w:rPr>
          <w:b/>
          <w:bCs/>
          <w:lang w:eastAsia="en-US"/>
        </w:rPr>
        <w:t xml:space="preserve"> "</w:t>
      </w:r>
      <w:r w:rsidRPr="00B66086">
        <w:rPr>
          <w:b/>
          <w:bCs/>
          <w:lang w:eastAsia="en-US"/>
        </w:rPr>
        <w:t>мертвой зоны</w:t>
      </w:r>
      <w:r w:rsidR="00B66086">
        <w:rPr>
          <w:b/>
          <w:bCs/>
          <w:lang w:eastAsia="en-US"/>
        </w:rPr>
        <w:t xml:space="preserve">" </w:t>
      </w:r>
      <w:r w:rsidRPr="00B66086">
        <w:rPr>
          <w:b/>
          <w:bCs/>
          <w:lang w:eastAsia="en-US"/>
        </w:rPr>
        <w:t>DA1</w:t>
      </w:r>
      <w:r w:rsidR="00B66086" w:rsidRPr="00B66086">
        <w:rPr>
          <w:b/>
          <w:bCs/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включая ИБП в сеть, подать на вывод 12 управляющей микросхемы питающее напряжение 10-15В от отдельного источника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Убедиться в исчезновении выходных импульсов на выводах 8 и 11 при замыкании вывода 14 микросхемы с выводом 4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Операция 4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Проверка исправности компаратора ШИМ DA2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включая ИБЛ в сеть, подать на вывод 12 управляющей микросхемы питающее напряжение 10-15В от отдельного источника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Убедиться в исчезновении выходных импульсов на выводах 8 и 11 при замыкании вывода 14 микросхемы с выводом 3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Операция 5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eastAsia="en-US"/>
        </w:rPr>
        <w:t>Проверка исправности усилителя ошибки DA3</w:t>
      </w:r>
      <w:r w:rsidR="00B66086" w:rsidRPr="00B66086">
        <w:rPr>
          <w:b/>
          <w:bCs/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включая ИБП в сеть, подать на вывод 12 управляющей микросхемы питающее напряжение 10-15В от отдельного источника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Проконтролировать уровень напряжения на выводе 2, которое должно отличаться от нуля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Изменяя напряжение на выводе 1, подаваемое от отдельного источника питания, в пределах от 0,3В до 6В, проконтролировать изменение напряжения на выводе 3 микросхемы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Операция б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Проверка усилителя ошибки DA4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Не включая ИБП в сеть, подать на вывод 12 управляющей микросхемы питающее напряжение 10-15В от отдельного источника</w:t>
      </w:r>
      <w:r w:rsidR="00B66086" w:rsidRPr="00B66086">
        <w:rPr>
          <w:lang w:eastAsia="en-US"/>
        </w:rPr>
        <w:t>.</w:t>
      </w:r>
    </w:p>
    <w:p w:rsidR="00C24C4B" w:rsidRP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Проконтролировать уровень напряжения на выводе 3, предварительно выставив усилитель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DA3 в состояние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жесткого 0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на выходе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Для этого напряжение на выводе 2 должно превышать напряжение на выводе 1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Проконтролировать появление напряжения на выводе 3 при превышении потенциалом, подаваемым на вывод 16, потенциала, приложенного к выводу 15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Третьей характерной неисправностью является выход из строя выпрямительных диодов во вторичных цепях ИБП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как правило, это пробой или уменьшение обратного сопротивления диода</w:t>
      </w:r>
      <w:r w:rsidR="00B66086" w:rsidRPr="00B66086">
        <w:rPr>
          <w:lang w:eastAsia="en-US"/>
        </w:rPr>
        <w:t>).</w:t>
      </w:r>
    </w:p>
    <w:p w:rsidR="00B66086" w:rsidRDefault="00AC46D1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Необходимо делать</w:t>
      </w:r>
      <w:r w:rsidR="00C24C4B" w:rsidRPr="00B66086">
        <w:rPr>
          <w:b/>
          <w:bCs/>
          <w:lang w:eastAsia="en-US"/>
        </w:rPr>
        <w:t xml:space="preserve"> правильный выбор заменяемого диода по току, граничной частоте переключения и обратному напряжению</w:t>
      </w:r>
      <w:r w:rsidR="00B66086" w:rsidRPr="00B66086">
        <w:rPr>
          <w:b/>
          <w:bCs/>
          <w:lang w:eastAsia="en-US"/>
        </w:rPr>
        <w:t>!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забывайте, что в канале выработки +5В стоят диоды Шоттки, а в остальных каналах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обычные кремниевые диоды</w:t>
      </w:r>
      <w:r w:rsidR="00B66086" w:rsidRPr="00B66086">
        <w:rPr>
          <w:lang w:eastAsia="en-US"/>
        </w:rPr>
        <w:t>!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Напоминаем Вам о необходимости обеспечения хорошего теплоотвода для выпрямительных диодов в каналах выработки +5В и +12В</w:t>
      </w:r>
      <w:r w:rsidR="00B66086" w:rsidRPr="00B66086">
        <w:rPr>
          <w:lang w:eastAsia="en-US"/>
        </w:rPr>
        <w:t>!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 контроле выпрямительных диодов желательно выпаивать их из схемы, </w:t>
      </w:r>
      <w:r w:rsidR="00B66086">
        <w:rPr>
          <w:lang w:eastAsia="en-US"/>
        </w:rPr>
        <w:t>т.к</w:t>
      </w:r>
      <w:r w:rsidR="00455650">
        <w:rPr>
          <w:lang w:eastAsia="en-US"/>
        </w:rPr>
        <w:t>.,</w:t>
      </w:r>
      <w:r w:rsidRPr="00B66086">
        <w:rPr>
          <w:lang w:eastAsia="en-US"/>
        </w:rPr>
        <w:t xml:space="preserve"> как правило, параллельно им подключены многочисленные элементы, и контроль диодов без выпаивания их из схемы в этом случае становится некорректным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Обращаем Ваше внимание на то, что ИБП может вырабатывать все выходные напряжения, а сигнал PG будет равен 0В, и процессор будет заблокирован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забывайте, что в схему выработки сигнала PG входит достаточно много элементов, которые тоже могут выйти из строя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Перечисленные неисправности являются основными и, как правило, несложными для поиска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Имейте ввиду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иногда сбои, возникающие в схеме ИБП в процессе проведения измерений, приводят к аварийным режимам работы силовых транзисторов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Сбои могут вызываться увеличением значения монтажной емкости элементов схемы ИБП в месте подсоединения измерительных щупов прибора</w:t>
      </w:r>
      <w:r w:rsidR="00B66086" w:rsidRPr="00B66086">
        <w:rPr>
          <w:lang w:eastAsia="en-US"/>
        </w:rPr>
        <w:t>!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Сетевой предохранитель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3-5А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всегда расположен на монтажной плате ИБП и практически защищает сеть от коротких замыканий в ИБП, а не ИБП от перегрузок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Практически всегда перегорание сетевого предохранителя сигнализирует о выходе ИБП из строя</w:t>
      </w:r>
      <w:r w:rsidR="00B66086" w:rsidRPr="00B66086">
        <w:rPr>
          <w:b/>
          <w:bCs/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Своеобразным индикатором работающего ИБП может служить вращение вентилятора, который запускается выходным напряжением +12В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либо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12В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Однако для вывода ИБП в номинальный режим и корректного контроля всех выходных напряжений ИБП необходима внешняя нагрузка либо на системную плату, либо на сопротивления, обеспечивающие получение всего диапазона токовых нагрузок, указанных в таблице 2, Для оценки работоспособности ИБП в первом приближении можно воспользоваться нагрузочным резистором с номиналом порядка 0,5 Ом и рассеиваемой мощностью не менее 50Вт по каналу выработки +5В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b/>
          <w:bCs/>
          <w:lang w:eastAsia="en-US"/>
        </w:rPr>
        <w:t>Исправный ИБП должен работать бесшумно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lang w:eastAsia="en-US"/>
        </w:rPr>
        <w:t>Это следует из того, что частота преобразования находится за пределом верхнего порога диапазона слышимости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Единственным источником акустического шума является работающий вентилятор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Если кроме гудения вентилятора прослушиваются писк,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цыканье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или другие звуки, то это одназначно свидетельствует о неисправности ИБП или о его нахождении в аварийном режиме</w:t>
      </w:r>
      <w:r w:rsidR="00B66086" w:rsidRPr="00B66086">
        <w:rPr>
          <w:lang w:eastAsia="en-US"/>
        </w:rPr>
        <w:t xml:space="preserve">! </w:t>
      </w:r>
      <w:r w:rsidRPr="00B66086">
        <w:rPr>
          <w:lang w:eastAsia="en-US"/>
        </w:rPr>
        <w:t>В этом случае следует немедленно выключить ИБП из сети и устранить неисправность</w:t>
      </w:r>
      <w:r w:rsidR="00B66086" w:rsidRPr="00B66086">
        <w:rPr>
          <w:lang w:eastAsia="en-US"/>
        </w:rPr>
        <w:t>.</w:t>
      </w:r>
    </w:p>
    <w:p w:rsidR="00B66086" w:rsidRDefault="00C24C4B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более сложных случаев выхода из строя ИБП необходимо хорошо представлять принципы работы ИБП, причинно-следственную взаимосвязь отдельных узлов схемы и, конечно, иметь принципиальную схему данного блока питания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455650" w:rsidP="00455650">
      <w:pPr>
        <w:pStyle w:val="2"/>
      </w:pPr>
      <w:r>
        <w:br w:type="page"/>
      </w:r>
      <w:bookmarkStart w:id="16" w:name="_Toc271489527"/>
      <w:r w:rsidR="00AC46D1" w:rsidRPr="00B66086">
        <w:t>9</w:t>
      </w:r>
      <w:r w:rsidR="00B66086" w:rsidRPr="00B66086">
        <w:t xml:space="preserve">. </w:t>
      </w:r>
      <w:r>
        <w:t>Э</w:t>
      </w:r>
      <w:r w:rsidRPr="00B66086">
        <w:t xml:space="preserve">лементная база ИБП и способы ее диагностики. </w:t>
      </w:r>
      <w:r>
        <w:t>Р</w:t>
      </w:r>
      <w:r w:rsidRPr="00B66086">
        <w:t>езисторы</w:t>
      </w:r>
      <w:bookmarkEnd w:id="16"/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Постоянные резисторы, применяемые в схемах ИБП, можно сгруппировать в два основных класса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проволочные и композиционные</w:t>
      </w:r>
      <w:r w:rsidR="00B66086" w:rsidRPr="00B66086">
        <w:rPr>
          <w:lang w:eastAsia="en-US"/>
        </w:rPr>
        <w:t>.</w:t>
      </w:r>
    </w:p>
    <w:p w:rsidR="00455650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Эквивалентная схема резистора зависит от типа резистора и процесса его изготовления</w:t>
      </w:r>
      <w:r w:rsidR="00B66086" w:rsidRPr="00B66086">
        <w:rPr>
          <w:lang w:eastAsia="en-US"/>
        </w:rPr>
        <w:t xml:space="preserve">. 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Однако для большинства случаев пригодна схема, представленная на </w:t>
      </w:r>
      <w:r w:rsidR="00B66086">
        <w:rPr>
          <w:lang w:eastAsia="en-US"/>
        </w:rPr>
        <w:t>рис.1</w:t>
      </w:r>
      <w:r w:rsidR="00AC46D1" w:rsidRPr="00B66086">
        <w:rPr>
          <w:lang w:eastAsia="en-US"/>
        </w:rPr>
        <w:t>2</w:t>
      </w:r>
      <w:r w:rsidR="00B66086">
        <w:rPr>
          <w:lang w:eastAsia="en-US"/>
        </w:rPr>
        <w:t>, в</w:t>
      </w:r>
      <w:r w:rsidR="00B66086" w:rsidRPr="00B66086">
        <w:rPr>
          <w:lang w:eastAsia="en-US"/>
        </w:rPr>
        <w:t>.</w:t>
      </w:r>
    </w:p>
    <w:p w:rsidR="00455650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типичном композиционном резисторе изображенная здесь шунтирующая емкость имеет значение порядка 0,1-0,5пф</w:t>
      </w:r>
      <w:r w:rsidR="00B66086" w:rsidRPr="00B66086">
        <w:rPr>
          <w:lang w:eastAsia="en-US"/>
        </w:rPr>
        <w:t xml:space="preserve">. 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Величина индуктивности определяется в основном выводами, за исключением проволочных резисторов, у которых основной вклад в индуктивность вносит сам резистор</w:t>
      </w:r>
      <w:r w:rsidR="00B66086" w:rsidRPr="00B66086">
        <w:rPr>
          <w:lang w:eastAsia="en-US"/>
        </w:rPr>
        <w:t>.</w:t>
      </w:r>
    </w:p>
    <w:p w:rsidR="00455650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За исключением проволочных резисторов или резисторов других типов с очень малым сопротивлением, при анализе схемы индуктивностью резистора обычно можно пренебречь</w:t>
      </w:r>
      <w:r w:rsidR="00B66086" w:rsidRPr="00B66086">
        <w:rPr>
          <w:lang w:eastAsia="en-US"/>
        </w:rPr>
        <w:t xml:space="preserve">. 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Однако индуктивность резистора делает его чувствительным к наводкам от внешних магнитных полей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Шунтирующая емкость существенна лишь для высокоомных резисторов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Зарубежные фирмы изготовители обычно используют кодированное обозначение параметров резисторов в виде набора цветных колец на их корпусах</w:t>
      </w:r>
      <w:r w:rsidR="00B66086" w:rsidRPr="00B66086">
        <w:rPr>
          <w:lang w:eastAsia="en-US"/>
        </w:rPr>
        <w:t>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P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6" type="#_x0000_t75" style="width:148.5pt;height:120pt;mso-position-vertical-relative:line" o:allowoverlap="f">
            <v:imagedata r:id="rId38" o:title=""/>
          </v:shape>
        </w:pict>
      </w:r>
    </w:p>
    <w:p w:rsidR="00455650" w:rsidRDefault="00B66086" w:rsidP="00AC3383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455650">
        <w:rPr>
          <w:lang w:eastAsia="en-US"/>
        </w:rPr>
        <w:t xml:space="preserve"> </w:t>
      </w:r>
      <w:r>
        <w:rPr>
          <w:lang w:eastAsia="en-US"/>
        </w:rPr>
        <w:t>1</w:t>
      </w:r>
      <w:r w:rsidR="00AC46D1" w:rsidRPr="00B66086">
        <w:rPr>
          <w:lang w:eastAsia="en-US"/>
        </w:rPr>
        <w:t>2</w:t>
      </w:r>
      <w:r w:rsidRPr="00B66086">
        <w:rPr>
          <w:lang w:eastAsia="en-US"/>
        </w:rPr>
        <w:t xml:space="preserve">. </w:t>
      </w:r>
      <w:r w:rsidR="0039631C" w:rsidRPr="00B66086">
        <w:rPr>
          <w:lang w:eastAsia="en-US"/>
        </w:rPr>
        <w:t>Эквивалентные схемы радиоэлементов</w:t>
      </w:r>
      <w:r w:rsidRPr="00B66086">
        <w:rPr>
          <w:lang w:eastAsia="en-US"/>
        </w:rPr>
        <w:t>:</w:t>
      </w:r>
      <w:r w:rsidR="00455650">
        <w:rPr>
          <w:lang w:eastAsia="en-US"/>
        </w:rPr>
        <w:t xml:space="preserve"> </w:t>
      </w:r>
      <w:r w:rsidR="0039631C" w:rsidRPr="00B66086">
        <w:rPr>
          <w:lang w:eastAsia="en-US"/>
        </w:rPr>
        <w:t>а</w:t>
      </w:r>
      <w:r w:rsidRPr="00B66086">
        <w:rPr>
          <w:lang w:eastAsia="en-US"/>
        </w:rPr>
        <w:t xml:space="preserve">) - </w:t>
      </w:r>
      <w:r w:rsidR="0039631C" w:rsidRPr="00B66086">
        <w:rPr>
          <w:lang w:eastAsia="en-US"/>
        </w:rPr>
        <w:t>конденсатора</w:t>
      </w:r>
      <w:r w:rsidRPr="00B66086">
        <w:rPr>
          <w:lang w:eastAsia="en-US"/>
        </w:rPr>
        <w:t>;</w:t>
      </w:r>
      <w:r w:rsidR="00455650">
        <w:rPr>
          <w:lang w:eastAsia="en-US"/>
        </w:rPr>
        <w:t xml:space="preserve"> </w:t>
      </w:r>
      <w:r w:rsidR="0039631C" w:rsidRPr="00B66086">
        <w:rPr>
          <w:lang w:eastAsia="en-US"/>
        </w:rPr>
        <w:t>б</w:t>
      </w:r>
      <w:r w:rsidRPr="00B66086">
        <w:rPr>
          <w:lang w:eastAsia="en-US"/>
        </w:rPr>
        <w:t xml:space="preserve">) - </w:t>
      </w:r>
      <w:r w:rsidR="0039631C" w:rsidRPr="00B66086">
        <w:rPr>
          <w:lang w:eastAsia="en-US"/>
        </w:rPr>
        <w:t>катушки индуктивности</w:t>
      </w:r>
      <w:r w:rsidRPr="00B66086">
        <w:rPr>
          <w:lang w:eastAsia="en-US"/>
        </w:rPr>
        <w:t>;</w:t>
      </w:r>
      <w:r w:rsidR="00455650">
        <w:rPr>
          <w:lang w:eastAsia="en-US"/>
        </w:rPr>
        <w:t xml:space="preserve"> </w:t>
      </w:r>
      <w:r w:rsidR="0039631C" w:rsidRPr="00B66086">
        <w:rPr>
          <w:lang w:eastAsia="en-US"/>
        </w:rPr>
        <w:t>в</w:t>
      </w:r>
      <w:r w:rsidRPr="00B66086">
        <w:rPr>
          <w:lang w:eastAsia="en-US"/>
        </w:rPr>
        <w:t xml:space="preserve">) - </w:t>
      </w:r>
      <w:r w:rsidR="0039631C" w:rsidRPr="00B66086">
        <w:rPr>
          <w:lang w:eastAsia="en-US"/>
        </w:rPr>
        <w:t>резистора</w:t>
      </w:r>
      <w:r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каждому цвету соответствует своя цифра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Обычные резисторы метятся с помощью четырех колец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первое кольцо соответствует первой цифре номинала резистора, второе кольцо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второй цифре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Третье кольцо указывает на степень множителя 10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Четвертое кольцо указывает на производственный допуск на отклонение номинала резистора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табл</w:t>
      </w:r>
      <w:r w:rsidR="00B66086">
        <w:rPr>
          <w:lang w:eastAsia="en-US"/>
        </w:rPr>
        <w:t>.4</w:t>
      </w:r>
      <w:r w:rsidR="00B66086" w:rsidRPr="00B66086">
        <w:rPr>
          <w:lang w:eastAsia="en-US"/>
        </w:rPr>
        <w:t>).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7" type="#_x0000_t75" style="width:213pt;height:173.25pt;mso-position-vertical-relative:line" o:allowoverlap="f">
            <v:imagedata r:id="rId39" o:title=""/>
          </v:shape>
        </w:pict>
      </w:r>
    </w:p>
    <w:p w:rsidR="00B66086" w:rsidRDefault="00B66086" w:rsidP="00455650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455650">
        <w:rPr>
          <w:lang w:eastAsia="en-US"/>
        </w:rPr>
        <w:t xml:space="preserve"> 13</w:t>
      </w:r>
      <w:r w:rsidRPr="00B66086">
        <w:rPr>
          <w:lang w:eastAsia="en-US"/>
        </w:rPr>
        <w:t xml:space="preserve">. </w:t>
      </w:r>
      <w:r w:rsidR="00D41F92" w:rsidRPr="00B66086">
        <w:rPr>
          <w:lang w:eastAsia="en-US"/>
        </w:rPr>
        <w:t>Пример цветовой маркировки резисторов и их габаритные размеры в зависимости от допустимой рассеиваемой мощности</w:t>
      </w:r>
      <w:r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Пример цветовой кольцевой маркировки резисторов показан на </w:t>
      </w:r>
      <w:r w:rsidR="00B66086">
        <w:rPr>
          <w:lang w:eastAsia="en-US"/>
        </w:rPr>
        <w:t>рис.</w:t>
      </w:r>
      <w:r w:rsidR="00455650">
        <w:rPr>
          <w:lang w:eastAsia="en-US"/>
        </w:rPr>
        <w:t>13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Прецизионные резисторы метятся по пятикольцевой системе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этом случае первое кольцо соответствует первой цифре номинала, второе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второй цифре, третье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третьей цифре, четвертое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степени множителя 10 и пятое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допуску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Определение номинала резистора следует начинать с кольца, расположенного ближе к одному из торцов резистора, либо имеющего большую, чем все остальные кольца, ширину</w:t>
      </w:r>
      <w:r w:rsidR="00B66086" w:rsidRPr="00B66086">
        <w:rPr>
          <w:lang w:eastAsia="en-US"/>
        </w:rPr>
        <w:t>.</w:t>
      </w:r>
    </w:p>
    <w:p w:rsidR="00455650" w:rsidRDefault="00C10D88" w:rsidP="00AC3383">
      <w:pPr>
        <w:ind w:firstLine="709"/>
        <w:rPr>
          <w:lang w:eastAsia="en-US"/>
        </w:rPr>
      </w:pPr>
      <w:r w:rsidRPr="00B66086">
        <w:rPr>
          <w:lang w:eastAsia="en-US"/>
        </w:rPr>
        <w:t>В схемах ИБП могут встречаться резисторы, маркировка которых отличается от стандартной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Такие резисторы либо вообще не имеют маркировки, либо промаркированы одним черным кольцом</w:t>
      </w:r>
      <w:r w:rsidR="00B66086" w:rsidRPr="00B66086">
        <w:rPr>
          <w:lang w:eastAsia="en-US"/>
        </w:rPr>
        <w:t>.</w:t>
      </w:r>
    </w:p>
    <w:p w:rsid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8" type="#_x0000_t75" style="width:386.25pt;height:185.25pt;mso-position-horizontal:left;mso-position-vertical-relative:line" o:allowoverlap="f">
            <v:imagedata r:id="rId40" o:title=""/>
          </v:shape>
        </w:pic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Сопротивление таких резисторов составляют малые доли Ома и они фактически являются резисторами с почти нулевым сопротивлением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Данные резисторы устанавливаются в некоторых ИБП на наиболее ответственных участках схемы и, по существу, выполняют функцию плавких предохранителей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превышении током, протекающем через эти резисторы, допустимой величины, резистор перегорает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состояние обрыва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предохраняет элементы схемы от выхода из строя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зарубежной литературе такие резисторы известны под названием SAFETY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RESISTORS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защитные резисторы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Неисправности резисторов, встречающиеся на практике можно подразделить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обрыв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значительное увеличение номинального сопротивления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Несмотря на то, что в технической литературе считаются невозможными случаи уменьшения номинального сопротивления резисторов, авторам на практике все же приходилось сталкиваться с такими случаями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По-видимому, такие неисправности связаны с технологическими особенностями изготовления таких резисторов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Неисправность резистора далеко не всегда можно определить по его внешнему виду</w:t>
      </w:r>
      <w:r w:rsidR="00B66086">
        <w:rPr>
          <w:b/>
          <w:bCs/>
          <w:lang w:eastAsia="en-US"/>
        </w:rPr>
        <w:t xml:space="preserve"> (</w:t>
      </w:r>
      <w:r w:rsidRPr="00B66086">
        <w:rPr>
          <w:b/>
          <w:bCs/>
          <w:lang w:eastAsia="en-US"/>
        </w:rPr>
        <w:t>потемнение, обгорание, отколупливание краски</w:t>
      </w:r>
      <w:r w:rsidR="00B66086" w:rsidRPr="00B66086">
        <w:rPr>
          <w:b/>
          <w:bCs/>
          <w:lang w:eastAsia="en-US"/>
        </w:rPr>
        <w:t>) !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 практике часты случаи, когда неисправный резистор по внешнему виду ничем не отличается от исправного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Выявить неисправный резистор в таких случаях можно только омической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прозвонкой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на соответствие номиналу после выпаивания его из схемы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 другой стороны, потемнение резистора не всегда означает выход его из строя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Кроме того, потемнение резистора затрудняет определение его номинала по цветовому коду, нанесенному на его поверхность, </w:t>
      </w:r>
      <w:r w:rsidR="00B66086">
        <w:rPr>
          <w:lang w:eastAsia="en-US"/>
        </w:rPr>
        <w:t>т.к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цвета колец становятся трудноотличимы друг от друга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 этих случаях выйти из положения можно либо получив нужную информацию из принципиальной схемы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если она имеется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либо по номиналу аналогичного резистора в аналогичной конструкции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При определении номиналов маломощных резисторов, имеющих малые габариты, целесообразно использовать лупу, </w:t>
      </w:r>
      <w:r w:rsidR="00B66086">
        <w:rPr>
          <w:lang w:eastAsia="en-US"/>
        </w:rPr>
        <w:t>т.к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сходные цвета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например, коричневый и фиолетовый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серый и серебристый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красный и оранжевый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трудно различимы невооруженным глазом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455650" w:rsidP="00455650">
      <w:pPr>
        <w:pStyle w:val="2"/>
      </w:pPr>
      <w:r>
        <w:br w:type="page"/>
      </w:r>
      <w:bookmarkStart w:id="17" w:name="_Toc271489528"/>
      <w:r w:rsidR="00EC4940" w:rsidRPr="00B66086">
        <w:t>9</w:t>
      </w:r>
      <w:r w:rsidR="00B66086">
        <w:t>.1</w:t>
      </w:r>
      <w:r w:rsidR="00B66086" w:rsidRPr="00B66086">
        <w:t xml:space="preserve"> </w:t>
      </w:r>
      <w:r w:rsidR="00C10D88" w:rsidRPr="00B66086">
        <w:t>К</w:t>
      </w:r>
      <w:r w:rsidRPr="00B66086">
        <w:t>онденсаторы</w:t>
      </w:r>
      <w:bookmarkEnd w:id="17"/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Конденсаторы наиболее часто делятся на категории по материалу диэлектрика, из которого они изготовлены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Внимание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Конденсаторы различных типов имеют характеристики, делающие их пригодными для одних и непригодными для других применений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Реальный конденсатор не является чистой емкостью, а обладает также, как показано на эквивалентной схеме </w:t>
      </w:r>
      <w:r w:rsidR="00B66086">
        <w:rPr>
          <w:lang w:eastAsia="en-US"/>
        </w:rPr>
        <w:t>рис.1</w:t>
      </w:r>
      <w:r w:rsidR="00EC4940" w:rsidRPr="00B66086">
        <w:rPr>
          <w:lang w:eastAsia="en-US"/>
        </w:rPr>
        <w:t>2</w:t>
      </w:r>
      <w:r w:rsidR="00B66086">
        <w:rPr>
          <w:lang w:eastAsia="en-US"/>
        </w:rPr>
        <w:t>, а</w:t>
      </w:r>
      <w:r w:rsidRPr="00B66086">
        <w:rPr>
          <w:lang w:eastAsia="en-US"/>
        </w:rPr>
        <w:t>, сопротивлением и индуктивностью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Индуктивность L создается как выводами, так и структурой самого конденсатора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R2 является сопротивлением параллельной утечки, и его величина зависит от объемного удельного сопротивления материала диэлектрика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R1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эффективное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действующее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последовательное сопротивление конденсатора, зависящее от тангенса угла потерь диэлектрика конденсатора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Внимание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eastAsia="en-US"/>
        </w:rPr>
        <w:t>Одним из наиболее важных соображений при выборе типа конденсатора является его рабочая частота</w:t>
      </w:r>
      <w:r w:rsidR="00B66086" w:rsidRPr="00B66086">
        <w:rPr>
          <w:b/>
          <w:bCs/>
          <w:lang w:eastAsia="en-US"/>
        </w:rPr>
        <w:t>.</w:t>
      </w:r>
    </w:p>
    <w:p w:rsidR="00455650" w:rsidRDefault="00455650" w:rsidP="00B66086">
      <w:pPr>
        <w:ind w:firstLine="709"/>
        <w:rPr>
          <w:b/>
          <w:bCs/>
          <w:lang w:eastAsia="en-US"/>
        </w:rPr>
      </w:pPr>
    </w:p>
    <w:p w:rsid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59" type="#_x0000_t75" style="width:271.5pt;height:147.75pt;mso-position-vertical-relative:line" o:allowoverlap="f">
            <v:imagedata r:id="rId41" o:title=""/>
          </v:shape>
        </w:pic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Максимальная частота, на которой конденсатор эффективно работает, ограничивается обычно индуктивностью конденсаторов и его выводов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 некоторой частоте конденсатор имеет собственный резонанс со своей индуктивностью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 частотах выше частоты собственного резонанса конденсатор имеет индуктивное сопротивление, увеличивающееся с частотой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таблице 5 указаны приблизительные диапазоны частот, в которых можно использовать конденсаторы различных типов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Верхний частотный предел определяется собственным резонансом конденсатора или увеличением тангенса угла потерь на высоких частотах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Нижняя граница определяется наибольшим достижимым на практике значением емкости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Бумажные и майларовые конденсаторы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это среднечастотные конденсаторы,</w:t>
      </w:r>
      <w:r w:rsidR="00455650">
        <w:rPr>
          <w:lang w:eastAsia="en-US"/>
        </w:rPr>
        <w:t xml:space="preserve"> </w:t>
      </w:r>
      <w:r w:rsidRPr="00B66086">
        <w:rPr>
          <w:lang w:eastAsia="en-US"/>
        </w:rPr>
        <w:t>имеющие относительно большие последовательное сопротивление и индуктивность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Они используются обычно для фильтрации, шунтирования и развязки, а также во времязадающих цепях и цепях шумоподавления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Слюдяные и керамические конденсаторы имеют очень малые последовательное сопротивление и индуктивность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Это высокочастотные конденсаторы, которые обычно используются для высокочастотной фильтрация, шунтирования, как разделительные, времязадающие элементы и для частотного разделения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Они обычно очень стабильны во времени, при изменении температуры и напряжения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Конденсаторы из высокосортной керамики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с высокой диэлектрической постоянной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являются среднечастотными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Они относительно нестабильны во времени, с изменением температуры и частоты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Их основным преимуществом является высокое по сравнению со стандартными керамическими конденсаторами значения емкости на единицу объема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Применяют их обычно для шунтирования, блокировки и развязки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Один из недостатков этих конденсаторов состоит в том, что переходные напряжен</w:t>
      </w:r>
      <w:r w:rsidR="00EC4940" w:rsidRPr="00B66086">
        <w:rPr>
          <w:lang w:eastAsia="en-US"/>
        </w:rPr>
        <w:t>ия могут вызвать их повреждения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Поэтому не рекомендуется использовать их в качестве шунтирующих конденсаторов, включенных непосредственно между шинами источника питания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Полистирольные конденсаторы обладают исключительно малым последовательным сопротивлением и имеют очень стабильную характеристику емкость-частота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Из всех перечисленных типов конденсаторов они наиболее близки к идеальному конденсатору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Типичные области их применения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фильтрация, шунтирование, развязка, времязадающие цепи и шумоподавление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Характеристики сухих танталовых электролитических конденсаторов аналогичны характеристикам алюминиевых электролитических конденсаторов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Однако последовательное сопротивление у них меньше, а емкость на единицу объема больше, чем у последних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Некоторые из твердотельных танталовых конденсаторов имеют достаточно малую индуктивность и могут применяться на несколько более высоких частотах, чем алюминиевые электролитические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общем они более стабильны во времени по отношению к изменениям температуры и при ударных нагрузках, чем алюминиевые конденсаторы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Особое внимание следует уделить алюминиевым электролитическим конденсаторам, как элементам, наиболее часто, по сравнению с другими типами конденсаторов, подверженным выходу из строя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Основным преимуществом электролитического конденсатора, обусловившего его широкое применение, является большая емкость, которую, можно получить в малом корпусе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Однако алюминиевый электролитический конденсатор может иметь последовательное сопротивление 1Ом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типичное значение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около 0,1 Ом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Величина последовательного сопротивления увеличивается с ростом частоты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из-за потерь в диэлектрике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уменьшением температуры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Из-за больших размеров алюминиевые электролитические конденсаторы имеют также большую индуктивность, поэтому они являются низкочастотными конденсаторами и их не рекомендуется применять на частотах выше З0кГц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Наиболее часто они используются для фильтрации, шунтирования и развязки на низких частотах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использовании на высоких частотах их необходимо шунтировать конденсатором малой емкости с малой собственной индуктивностью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Это необходимо из-за того, что, емкость электролитического конденсатора падает с ростом частоты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расчетах может быть использована эмпирическая зависимость, обеспечивающая хорошее приближение в области рабочих частот</w:t>
      </w:r>
      <w:r w:rsidR="00B66086" w:rsidRPr="00B66086">
        <w:rPr>
          <w:lang w:eastAsia="en-US"/>
        </w:rPr>
        <w:t>:</w:t>
      </w:r>
    </w:p>
    <w:p w:rsidR="00455650" w:rsidRDefault="00455650" w:rsidP="00B66086">
      <w:pPr>
        <w:ind w:firstLine="709"/>
        <w:rPr>
          <w:lang w:eastAsia="en-US"/>
        </w:rPr>
      </w:pPr>
    </w:p>
    <w:p w:rsidR="00455650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 = 0</w:t>
      </w:r>
      <w:r w:rsidR="00B66086">
        <w:rPr>
          <w:lang w:eastAsia="en-US"/>
        </w:rPr>
        <w:t>.7</w:t>
      </w:r>
      <w:r w:rsidRPr="00B66086">
        <w:rPr>
          <w:lang w:eastAsia="en-US"/>
        </w:rPr>
        <w:t xml:space="preserve">7 ۰ Сном </w:t>
      </w:r>
      <w:r w:rsidR="00D41F92" w:rsidRPr="00B66086">
        <w:rPr>
          <w:lang w:eastAsia="en-US"/>
        </w:rPr>
        <w:t>۰</w:t>
      </w:r>
      <w:r w:rsidRPr="00B66086">
        <w:rPr>
          <w:lang w:eastAsia="en-US"/>
        </w:rPr>
        <w:t xml:space="preserve"> 0,001۰f 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где Сном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номинальная емкость конденсатора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Например, конденсатор с номинальной емкостью 22мкф на частоте 800Гц будет представлять из себя емкость всего лишь в 5мкф</w:t>
      </w:r>
      <w:r w:rsidR="00B66086" w:rsidRPr="00B66086">
        <w:rPr>
          <w:lang w:eastAsia="en-US"/>
        </w:rPr>
        <w:t>!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Поэтому для обеспечения качественной фильтрации во всем диапазоне частот электролитический конденсатор необходимо шунтировать высокочастотным керамическим конденсатором, </w:t>
      </w:r>
      <w:r w:rsidR="00B66086">
        <w:rPr>
          <w:lang w:eastAsia="en-US"/>
        </w:rPr>
        <w:t>т.к</w:t>
      </w:r>
      <w:r w:rsidR="00455650">
        <w:rPr>
          <w:lang w:eastAsia="en-US"/>
        </w:rPr>
        <w:t>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емкость электролитического конденсатора на высоких частотах очень незначительна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Одним из недостатков электролитических конденсаторов является то, что они поляризованы и на них необходимо поддерживать постоянное напряжение соответствующей полярности, </w:t>
      </w:r>
      <w:r w:rsidR="00B66086">
        <w:rPr>
          <w:lang w:eastAsia="en-US"/>
        </w:rPr>
        <w:t>т.е.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конденсатор может работать только с пульсирующим и не может работать с переменным током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 практике часты случаи пробоя выпрямительных диодов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этих случаях конденсатор оказывается под воздействием переменного тока, протекающего через него в обоих направлениях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Это ведет к быстрому разогреву конденсатора с последующим выходом из строя и возможностью взрыва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Взрыв электролитического конденсатора может привести к травме</w:t>
      </w:r>
      <w:r w:rsidR="00B66086" w:rsidRPr="00B66086">
        <w:rPr>
          <w:b/>
          <w:bCs/>
          <w:lang w:eastAsia="en-US"/>
        </w:rPr>
        <w:t>!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b/>
          <w:bCs/>
          <w:lang w:eastAsia="en-US"/>
        </w:rPr>
        <w:t>Будьте осторожны при включении в сеть ремонтируемых ИБП</w:t>
      </w:r>
      <w:r w:rsidR="00B66086" w:rsidRPr="00B66086">
        <w:rPr>
          <w:b/>
          <w:bCs/>
          <w:lang w:eastAsia="en-US"/>
        </w:rPr>
        <w:t xml:space="preserve">! </w:t>
      </w:r>
      <w:r w:rsidRPr="00B66086">
        <w:rPr>
          <w:b/>
          <w:bCs/>
          <w:lang w:eastAsia="en-US"/>
        </w:rPr>
        <w:t>Не наклоняйтесь близко к схеме, пытаясь</w:t>
      </w:r>
      <w:r w:rsidR="00B66086">
        <w:rPr>
          <w:b/>
          <w:bCs/>
          <w:lang w:eastAsia="en-US"/>
        </w:rPr>
        <w:t xml:space="preserve"> "</w:t>
      </w:r>
      <w:r w:rsidRPr="00B66086">
        <w:rPr>
          <w:b/>
          <w:bCs/>
          <w:lang w:eastAsia="en-US"/>
        </w:rPr>
        <w:t>увидеть</w:t>
      </w:r>
      <w:r w:rsidR="00B66086">
        <w:rPr>
          <w:b/>
          <w:bCs/>
          <w:lang w:eastAsia="en-US"/>
        </w:rPr>
        <w:t xml:space="preserve">" </w:t>
      </w:r>
      <w:r w:rsidRPr="00B66086">
        <w:rPr>
          <w:b/>
          <w:bCs/>
          <w:lang w:eastAsia="en-US"/>
        </w:rPr>
        <w:t>процессы, происходящие в ней</w:t>
      </w:r>
      <w:r w:rsidR="00B66086" w:rsidRPr="00B66086">
        <w:rPr>
          <w:b/>
          <w:bCs/>
          <w:lang w:eastAsia="en-US"/>
        </w:rPr>
        <w:t xml:space="preserve"> - </w:t>
      </w:r>
      <w:r w:rsidRPr="00B66086">
        <w:rPr>
          <w:b/>
          <w:bCs/>
          <w:lang w:eastAsia="en-US"/>
        </w:rPr>
        <w:t>это опасно</w:t>
      </w:r>
      <w:r w:rsidR="00B66086" w:rsidRPr="00B66086">
        <w:rPr>
          <w:b/>
          <w:bCs/>
          <w:lang w:eastAsia="en-US"/>
        </w:rPr>
        <w:t xml:space="preserve">! </w:t>
      </w:r>
      <w:r w:rsidRPr="00B66086">
        <w:rPr>
          <w:lang w:eastAsia="en-US"/>
        </w:rPr>
        <w:t>Лишь только после того, как Вы убедились, что сразу при включении взрыва не произошло, Вы можете приступить к исследованию схемы к этому времени он как раз нагреется и приготовится рвануть</w:t>
      </w:r>
      <w:r w:rsidR="00B66086">
        <w:rPr>
          <w:lang w:eastAsia="en-US"/>
        </w:rPr>
        <w:t>...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так что подождите несколько секунд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увеличения срока службы электролитических конденсаторов они должны работать под напряжением, не превышающим 80% максимально допустимого паспортного значения рабочего напряжения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Соединив два полярных конденсатора одинаковой емкости встречно-последовательно, можно получить неполярный конденсатор, способный работать в цепях переменного тока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Результирующая емкость такого конденсатора равна половине емкости отдельного конденсатора, а допустимое напряжение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допустимому напряжению отдельного конденсатора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использовании электролитических конденсаторов в цепях переменного или пульсирующего постоянного тока напряжение пульсации не должно превышать максимально допустимого значения, которое оговаривается в справочниках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противном случае конденсатор будет перегреваться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Температура является основной причиной старения, и поэтому электролитические конденсаторы никогда не следует использовать при температуре, превышающей рекомендованное для них значение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Именно поэтому на корпусе электролитического конденсатора зарубежного производства наносится не только его номинал и рабочее напряжение, но и предельно допустимое значение рабочей температуры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Емкость электролитических конденсаторов обозначается на их корпусе в единицах или долях микрофарады, например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 xml:space="preserve">100uF = 100мкф, </w:t>
      </w:r>
      <w:r w:rsidR="00B66086">
        <w:rPr>
          <w:lang w:eastAsia="en-US"/>
        </w:rPr>
        <w:t>2.2</w:t>
      </w:r>
      <w:r w:rsidRPr="00B66086">
        <w:rPr>
          <w:lang w:eastAsia="en-US"/>
        </w:rPr>
        <w:t>uF = 2,2мкф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Полярность электролитических конденсаторов зарубежного производства обозначается в виде значков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-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которые расположены вдоль всего корпуса конденсатора со стороны вывода его отрицательной обкладки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Обозначения конденсаторов остальных типов различаются в зависимости от фирмы-изготовителя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этом некоторые фирмы-изготовители используют кодированные обозначения номиналов конденсаторов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Код состоит из трех цифр и выражает номинал конденсатора в пикофарадах, Первые две цифры кода являются значащими, а третья цифра представляет собой степень сомножителя 10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Например, если на конденсаторе имеется надпись 472К, то его номинал 47 х 100 = 4700пф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Практически встречающиеся неисправности конденсаторов можно 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обрыв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полная потеря емкости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пробой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короткое замыкание между выводами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значительное уменьшение емкости по отношению к номинальной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повышенная утечка, </w:t>
      </w:r>
      <w:r w:rsidR="00B66086">
        <w:rPr>
          <w:lang w:eastAsia="en-US"/>
        </w:rPr>
        <w:t>т.е.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возрастание постоянной составляющей тока через конденсатор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Исправность конденсатора можно проверить путем выпаивания его из схемы и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прозвонки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с помощью омметра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на пробой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а также замера на измерителе емкости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на обрыв и соответствие номиналу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рекомендуется устанавливать максимальный предел измерения в случае использования стрелочного омметра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Исправность электролитических конденсаторов, благодаря их большой емкости, может быть в первом приближении оценена по начальному отклонению стрелки омметра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этом для сравнения полезно иметь под рукой заведомо исправный электролитический конденсатор такой же емкости, как и проверяемый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случае исправности проверяемого конденсатора отклонение стрелки должно быть приблизительно таким же, как и для эталонного конденсатора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Полярность подключения щупов омметра должна соответствовать полярности выводов конденсатора</w:t>
      </w:r>
      <w:r w:rsidR="00B66086">
        <w:rPr>
          <w:lang w:eastAsia="en-US"/>
        </w:rPr>
        <w:t xml:space="preserve"> ( (</w:t>
      </w:r>
      <w:r w:rsidRPr="00B66086">
        <w:rPr>
          <w:lang w:eastAsia="en-US"/>
        </w:rPr>
        <w:t>+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омметра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к выводу положительной обкладки конденсатора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исправном конденсаторе стрелка омметра после отклонения должна медленно вернуться в начало шкалы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Если этого не произошло и стрелка остановилась, не дойдя на значительное расстояние до начала шкалы, то проверяемый конденсатор имеет повышенное значение утечки и должен быть заменен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 забудьте разрядить конденсатор перед его проверкой путем кратковременного замыкания выводов с помощью отвертки или пинцета</w:t>
      </w:r>
      <w:r w:rsidR="00B66086" w:rsidRPr="00B66086">
        <w:rPr>
          <w:lang w:eastAsia="en-US"/>
        </w:rPr>
        <w:t xml:space="preserve">! </w:t>
      </w:r>
      <w:r w:rsidRPr="00B66086">
        <w:rPr>
          <w:lang w:eastAsia="en-US"/>
        </w:rPr>
        <w:t>Иначе вы рискуете вывести из строя свой измерительный прибор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Обнаружение таких конденсаторов представляет собой особую сложность при ремонте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Выпаивание и проверка с помощью омметра в этих случаях результата не дает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Обнаружить такой конденсатор можно только по нарушению режима работы схемы в месте его установки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таких случаях лучше всего заменить подозреваемый конденсатор на заведомо исправный, либо собрать специальную схему для его проверки под напряжением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Иногда встречаются случаи, когда в результате небрежного обращения с платой керамические конденсаторы, установленные на ней получают механические повреждения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Такие конденсаторы сразу бросаются в глаза при внимательном осмотре платы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Они имеют отколотые края, трещины и </w:t>
      </w:r>
      <w:r w:rsidR="00B66086">
        <w:rPr>
          <w:lang w:eastAsia="en-US"/>
        </w:rPr>
        <w:t>т.д.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Несмотря на то, что они могут быть исправны, такие конденсаторы лучше всего сразу же заменить</w:t>
      </w:r>
      <w:r w:rsidR="00B66086" w:rsidRPr="00B66086">
        <w:rPr>
          <w:lang w:eastAsia="en-US"/>
        </w:rPr>
        <w:t>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371568" w:rsidP="00455650">
      <w:pPr>
        <w:pStyle w:val="2"/>
      </w:pPr>
      <w:bookmarkStart w:id="18" w:name="_Toc271489529"/>
      <w:r w:rsidRPr="00B66086">
        <w:t>9</w:t>
      </w:r>
      <w:r w:rsidR="00B66086">
        <w:t>.2</w:t>
      </w:r>
      <w:r w:rsidR="00B66086" w:rsidRPr="00B66086">
        <w:t xml:space="preserve"> </w:t>
      </w:r>
      <w:r w:rsidR="00455650">
        <w:t>Т</w:t>
      </w:r>
      <w:r w:rsidR="00455650" w:rsidRPr="00B66086">
        <w:t>рансформаторы и дроссели</w:t>
      </w:r>
      <w:bookmarkEnd w:id="18"/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Представляют собой частные случаи катушек индуктивности с магнитным сердечником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реальной катушке провод, из которого она навивается, обладает последовательным сопротивлением, а между витками обмотки имеется распределенная емкость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Две катушки индуктивности, связанные друг с другом через общий магнитный сердечник, образуют трансформатор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этом реальные трансформаторы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в отличие от идеальных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имеют между вторичными и первичными обмотками емкость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Эквивалентная схема катушки индуктивности показана на </w:t>
      </w:r>
      <w:r w:rsidR="00B66086">
        <w:rPr>
          <w:lang w:eastAsia="en-US"/>
        </w:rPr>
        <w:t>рис.1</w:t>
      </w:r>
      <w:r w:rsidR="00371568" w:rsidRPr="00B66086">
        <w:rPr>
          <w:lang w:eastAsia="en-US"/>
        </w:rPr>
        <w:t>2</w:t>
      </w:r>
      <w:r w:rsidRPr="00B66086">
        <w:rPr>
          <w:lang w:eastAsia="en-US"/>
        </w:rPr>
        <w:t>,6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Межвитковая емкость представлена здесь в виде шунтирующего конденсатора с сосредоточенными параметрами, так что на некоторой частоте имеется параллельный резонанс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Эта частота резонанса определяет верхнюю частоту, на которой можно использовать катушку индуктивности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Другой важной характеристикой катушек индуктивности является их чувствительность к паразитным магнитным полям и способность генерировать эти поля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Поэтому к силовым импульсным трансформаторам ИБП предъявляют жесткие требования по обеспечению электромагнитной совместимости, по индуктивности рассеяния обмоток при условии обеспечения хорошего потокосцепления между обмотками, а также по конструкции с высокой прочностью изоляции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как правило, пробивное напряжение не менее 2кВ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Эти требования прежде всего обусловлены прямоугольностью формы напряжения с большой частотой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около З0кГц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а также большой амплитудой импульсов в каждом полупериоде напряжения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Импульсные трансформаторы предназначены для передачи кратковременных электрических импульсов достаточно большой мощности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Возникающие при этом искажения плоской части импульса определяются конечной величиной индуктивности первичной обмотки L1, а искажения фронта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индуктивностью рассеяния Ls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Эти искажения фронтов импульсов вызываются паразитными колебаниями, возникающими в контуре, образованном индуктивностью рассеяния Ls и собственной емкостью С0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Поэтому при выполнении импульсного трансформатора принимаются специальные меры для уменьшения этих паразитных параметров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Меры эти в основном сводятся к следующему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Обмотки располагают таким образом, чтобы между их выводами было приложено в процессе работы возможно меньше импульсное напряжение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Рекомендуется обмотку с меньшим числом витков располагать внутри, а с большим числом витков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снаружи катушки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получения малой величины индуктивности рассеяния одну из обмоток наматывают в два слоя, между которыми помещают вторую обмотку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некоторых импульсных трансформаторах первичная и вторичная обмотки наматываются одновременно двумя проводами, так что витки одной обмотки располагаются между витками другой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качестве межслоевой и межобмоточной изоляции обычно используются пленки неорганических диэлектриков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Сами трансформаторы пропитывают компаундами или лаками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силовых импульсных трансформаторах ИВП персональных компьютеров находят широкое применение Ш-образные ферритовые магнитопроводы, наиболее технологичные для процесса намотки обмоток и характеризующиеся высоким коэффициентом их заполнения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Исходя из вышесказанного, можно сделать неутешительный вывод о том, что при выходе из строя силового импульсного трансформатора его ремонт или изготовление нового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дело весьма сложное и требует специального оборудования, материалов, оснастки и высокой квалификации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Кроме того импульсный трансформатор является оригинальной неунифицированной деталью, которая разрабатывается и применяется для данной конкретной схемы ИВП и, как правило, не подходит для других схем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нарушении хотя бы одного из вышеперечисленных параметров в результате ремонта импульсного трансформатора, он будет работать неудовлетворительно, что приводит к нарушению оптимального соотношения потерь мощности на элементах ИВП и скорому повторному выходу ИБП из строя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К счастью, силовые импульсные трансформаторы необратимо выходят из строя довольно редко, что объясняется их высокой надежностью, которая заложена в технологии их изготовления, </w:t>
      </w:r>
      <w:r w:rsidR="00B66086">
        <w:rPr>
          <w:lang w:eastAsia="en-US"/>
        </w:rPr>
        <w:t>т.к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импульсный трансформатор является одним из самых ответственных элементов схемы ИБП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Рассмотрим теперь основные особенности построения трансформаторов тока, которые используются во многих схемах ИБП в качестве датчика схемы токовой защиты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Характерной особенностью трансформатора тока в отличие от трансформатора напряжения является то, что вторичная обмотка его должна быть обязательно замкнута на нагрузку, сопротивление которой не превышает определенного значения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Разомкнутое состояние вторичной обмотки является аварийным режимом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Поясним это подробнее</w:t>
      </w:r>
      <w:r w:rsidR="00B66086" w:rsidRPr="00B66086">
        <w:rPr>
          <w:lang w:eastAsia="en-US"/>
        </w:rPr>
        <w:t>.</w:t>
      </w:r>
    </w:p>
    <w:p w:rsidR="00B66086" w:rsidRDefault="00455650" w:rsidP="00B66086">
      <w:pPr>
        <w:ind w:firstLine="709"/>
        <w:rPr>
          <w:lang w:eastAsia="en-US"/>
        </w:rPr>
      </w:pPr>
      <w:r>
        <w:rPr>
          <w:lang w:eastAsia="en-US"/>
        </w:rPr>
        <w:t>Т.</w:t>
      </w:r>
      <w:r w:rsidR="00B66086">
        <w:rPr>
          <w:lang w:eastAsia="en-US"/>
        </w:rPr>
        <w:t>к.</w:t>
      </w:r>
      <w:r w:rsidR="00B66086" w:rsidRPr="00B66086">
        <w:rPr>
          <w:lang w:eastAsia="en-US"/>
        </w:rPr>
        <w:t xml:space="preserve"> </w:t>
      </w:r>
      <w:r w:rsidR="00C10D88" w:rsidRPr="00B66086">
        <w:rPr>
          <w:lang w:eastAsia="en-US"/>
        </w:rPr>
        <w:t>ток первичной обмотки не изменяется при разрыве цепи вторичной обмотки, в отличие от трансформатора напряжения, то переменный магнитный поток в сердечнике имеет очень большую амплитуду из-за того, что отсутствует встречный компенсирующий магнитный поток, порождаемый током вторичной обмотки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Скорость изменения магнитного потока при смене полярности тока, протекающего через первичную обмотку, также очень велика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Поэтому будет очень велика ЭДС, наводимая этим потоком на разомкнутой вторичной обмотке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Величина этой ЭДС такова, что может привести к пробою изоляции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безопасности работы в случае повреждения изоляции между первичной и вторичной обмотками, вторичная обмотка должна быть обязательно заземлена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Кроме того, большая амплитуда переменного магнитного потока в сердечнике приводит к значительному возрастанию потерь на его перемагничивание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Поэтому трансформатор начинает сильно перегреваться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схеме ИБП PS-6220C, например, функцию нагрузки вторичной обмотки трансформатора тока Т4 выполняет резистор R42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470 Ом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Трансформатор тока в рассматриваемом классе ИБП в основном имеет две конструктивные реализации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 одном варианте он представляет собой трансформатор на Ш-образном ферритовом сердечнике, на среднем керне которого расположен каркас с намотанной на него вторичной обмоткой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Первичная обмотка расположена поверх вторичной и представляет из себя один виток монтажного провода в пластмассовой изоляции</w:t>
      </w:r>
      <w:r w:rsidR="00B66086">
        <w:rPr>
          <w:lang w:eastAsia="en-US"/>
        </w:rPr>
        <w:t xml:space="preserve"> (рис.1</w:t>
      </w:r>
      <w:r w:rsidR="00455650">
        <w:rPr>
          <w:lang w:eastAsia="en-US"/>
        </w:rPr>
        <w:t>4</w:t>
      </w:r>
      <w:r w:rsidR="00B66086">
        <w:rPr>
          <w:lang w:eastAsia="en-US"/>
        </w:rPr>
        <w:t>, а, б</w:t>
      </w:r>
      <w:r w:rsidR="00B66086" w:rsidRPr="00B66086">
        <w:rPr>
          <w:lang w:eastAsia="en-US"/>
        </w:rPr>
        <w:t>).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60" type="#_x0000_t75" style="width:234.75pt;height:158.25pt;mso-position-vertical-relative:line" o:allowoverlap="f">
            <v:imagedata r:id="rId42" o:title=""/>
          </v:shape>
        </w:pict>
      </w:r>
    </w:p>
    <w:p w:rsidR="00B66086" w:rsidRDefault="00B66086" w:rsidP="00455650">
      <w:pPr>
        <w:ind w:firstLine="709"/>
        <w:rPr>
          <w:lang w:eastAsia="en-US"/>
        </w:rPr>
      </w:pPr>
      <w:r>
        <w:rPr>
          <w:lang w:eastAsia="en-US"/>
        </w:rPr>
        <w:t>Рис.</w:t>
      </w:r>
      <w:r w:rsidR="00455650">
        <w:rPr>
          <w:lang w:eastAsia="en-US"/>
        </w:rPr>
        <w:t>14.</w:t>
      </w:r>
      <w:r w:rsidRPr="00B66086">
        <w:rPr>
          <w:lang w:eastAsia="en-US"/>
        </w:rPr>
        <w:t xml:space="preserve"> </w:t>
      </w:r>
      <w:r w:rsidR="00C10D88" w:rsidRPr="00B66086">
        <w:rPr>
          <w:lang w:eastAsia="en-US"/>
        </w:rPr>
        <w:t>Встречающиеся на практике конструкции трансформатора тока на Ш-образном</w:t>
      </w:r>
      <w:r>
        <w:rPr>
          <w:lang w:eastAsia="en-US"/>
        </w:rPr>
        <w:t xml:space="preserve"> (</w:t>
      </w:r>
      <w:r w:rsidR="00C10D88" w:rsidRPr="00B66086">
        <w:rPr>
          <w:lang w:eastAsia="en-US"/>
        </w:rPr>
        <w:t>а</w:t>
      </w:r>
      <w:r w:rsidRPr="00B66086">
        <w:rPr>
          <w:lang w:eastAsia="en-US"/>
        </w:rPr>
        <w:t xml:space="preserve">) </w:t>
      </w:r>
      <w:r w:rsidR="00C10D88" w:rsidRPr="00B66086">
        <w:rPr>
          <w:lang w:eastAsia="en-US"/>
        </w:rPr>
        <w:t>и на кольцевом</w:t>
      </w:r>
      <w:r>
        <w:rPr>
          <w:lang w:eastAsia="en-US"/>
        </w:rPr>
        <w:t xml:space="preserve"> (</w:t>
      </w:r>
      <w:r w:rsidR="00C10D88" w:rsidRPr="00B66086">
        <w:rPr>
          <w:lang w:eastAsia="en-US"/>
        </w:rPr>
        <w:t>б, в</w:t>
      </w:r>
      <w:r w:rsidRPr="00B66086">
        <w:rPr>
          <w:lang w:eastAsia="en-US"/>
        </w:rPr>
        <w:t xml:space="preserve">) </w:t>
      </w:r>
      <w:r w:rsidR="00C10D88" w:rsidRPr="00B66086">
        <w:rPr>
          <w:lang w:eastAsia="en-US"/>
        </w:rPr>
        <w:t>сердечнике</w:t>
      </w:r>
      <w:r w:rsidRPr="00B66086">
        <w:rPr>
          <w:lang w:eastAsia="en-US"/>
        </w:rPr>
        <w:t>.</w:t>
      </w:r>
    </w:p>
    <w:p w:rsidR="00B66086" w:rsidRDefault="00AC3383" w:rsidP="00AC3383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10D88" w:rsidRPr="00B66086">
        <w:rPr>
          <w:lang w:eastAsia="en-US"/>
        </w:rPr>
        <w:t>В другом варианте вторичная обмотка наматывается на кольцевой ферритовый сердечник, а первичной обмоткой является вывод конденсатора, который включен последовательно с первичной обмоткой силового трансформатора</w:t>
      </w:r>
      <w:r w:rsidR="00B66086">
        <w:rPr>
          <w:lang w:eastAsia="en-US"/>
        </w:rPr>
        <w:t xml:space="preserve"> (рис.1</w:t>
      </w:r>
      <w:r w:rsidR="00455650">
        <w:rPr>
          <w:lang w:eastAsia="en-US"/>
        </w:rPr>
        <w:t>4</w:t>
      </w:r>
      <w:r w:rsidR="00B66086">
        <w:rPr>
          <w:lang w:eastAsia="en-US"/>
        </w:rPr>
        <w:t>, в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Однако встречаются и другие варианты конструктивного исполнения трансформатора тока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Дроссели выходных фильтров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кроме дросселя групповой стабилизации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представляют собой катушки индуктивности с однорядной намоткой из медного провода большого сечения на незамкнутом ферритовом сердечнике цилиндрической формы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ферритовые стержни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Большое сечение провода объясняется значительной величиной выходных токов ИБП, а незамкнутая форма сердечника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работой дросселя с большим током подмагничивания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Замкнутая форма сердечника в этом случае привела бы к вхождению его в магнитное насыщение и потере дросселем фильтрующих свойств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Неисправности индуктивных элементов можно подразделить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обрыв в обмотке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межвитковое замыкание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межобмоточное замыкание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только для трансформаторов</w:t>
      </w:r>
      <w:r w:rsidR="00B66086" w:rsidRPr="00B66086">
        <w:rPr>
          <w:lang w:eastAsia="en-US"/>
        </w:rPr>
        <w:t>),</w:t>
      </w:r>
      <w:r w:rsidR="00455650">
        <w:rPr>
          <w:lang w:eastAsia="en-US"/>
        </w:rPr>
        <w:t xml:space="preserve"> </w:t>
      </w:r>
      <w:r w:rsidRPr="00B66086">
        <w:rPr>
          <w:lang w:eastAsia="en-US"/>
        </w:rPr>
        <w:t>замыкание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пробой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обмотки на сердечник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потеря сердечником магнитных свойств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 xml:space="preserve">из-за перегрева, механических повреждений и </w:t>
      </w:r>
      <w:r w:rsidR="00B66086">
        <w:rPr>
          <w:lang w:eastAsia="en-US"/>
        </w:rPr>
        <w:t>т.д.)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Выход из строя выходных дросселей фильтров в ИБП явление крайне редкое из-за их высокой надежности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Выход из строя трансформаторов часто можно определить при внешнем осмотре по потемнению отдельных участков наружной изоляции, появлению пузырьков воздуха под изоляцией, вспениванию и выделению из под изоляции пропиточного компаунда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Целостность обмоток на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обрыв</w:t>
      </w:r>
      <w:r w:rsidR="00B66086">
        <w:rPr>
          <w:lang w:eastAsia="en-US"/>
        </w:rPr>
        <w:t xml:space="preserve">", </w:t>
      </w:r>
      <w:r w:rsidRPr="00B66086">
        <w:rPr>
          <w:lang w:eastAsia="en-US"/>
        </w:rPr>
        <w:t>а также наличие межобмоточного замыкания и замыкания какой-либо из обмоток на сердечник легко проверяются с помощью омической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прозвонки</w:t>
      </w:r>
      <w:r w:rsidR="00B66086">
        <w:rPr>
          <w:lang w:eastAsia="en-US"/>
        </w:rPr>
        <w:t>".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Остальные из перечисленных выше неисправностей поддаются обнаружению крайне сложно, так как омическое сопротивление обмоток трансформатора очень мало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единицы и даже доли Ом</w:t>
      </w:r>
      <w:r w:rsidR="00B66086" w:rsidRPr="00B66086">
        <w:rPr>
          <w:lang w:eastAsia="en-US"/>
        </w:rPr>
        <w:t>!).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Если есть подозрение на межвитковое замыкание или на потерю сердечником магнитных свойств, то трансформатор нуждается в замене на аналогичный</w:t>
      </w:r>
      <w:r w:rsidR="00B66086" w:rsidRPr="00B66086">
        <w:rPr>
          <w:lang w:eastAsia="en-US"/>
        </w:rPr>
        <w:t>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F367B1" w:rsidP="00455650">
      <w:pPr>
        <w:pStyle w:val="2"/>
      </w:pPr>
      <w:bookmarkStart w:id="19" w:name="_Toc271489530"/>
      <w:r w:rsidRPr="00B66086">
        <w:t>9</w:t>
      </w:r>
      <w:r w:rsidR="00B66086">
        <w:t>.3</w:t>
      </w:r>
      <w:r w:rsidR="00B66086" w:rsidRPr="00B66086">
        <w:t xml:space="preserve"> </w:t>
      </w:r>
      <w:r w:rsidR="00455650">
        <w:t>Д</w:t>
      </w:r>
      <w:r w:rsidR="00455650" w:rsidRPr="00B66086">
        <w:t>иоды</w:t>
      </w:r>
      <w:bookmarkEnd w:id="19"/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Диоды, применяемые в рассматриваемом классе ИБП, можно условно подразделить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силовые выпрямительные низкочастотные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диоды входного сетевого моста и схемы пуска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силовые выпрямительные высокочастотные вторичной стороны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высоковольтные высокочастотные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рекуперационные диоды транзисторного инвертора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низковольтные высокочастотные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применяемые в согласующем каскаде и сигнальных цепях защиты, а также схеме образования сигнала PG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Выпрямительные низкочастотные диоды для входного выпрямительного моста выбираются при замене по следующим основным параметрам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постоянному обратному напряжению Uo6p</w:t>
      </w:r>
      <w:r w:rsidR="00B66086" w:rsidRPr="00B66086">
        <w:rPr>
          <w:lang w:eastAsia="en-US"/>
        </w:rPr>
        <w:t>.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не менее 400В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среднему прямому току Iпр</w:t>
      </w:r>
      <w:r w:rsidR="00B66086" w:rsidRPr="00B66086">
        <w:rPr>
          <w:lang w:eastAsia="en-US"/>
        </w:rPr>
        <w:t>.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не менее 2-4А в зависимости от мощности блока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импульсному прямому току Iи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</w:t>
      </w:r>
      <w:r w:rsidR="00B66086" w:rsidRPr="00B66086">
        <w:rPr>
          <w:lang w:eastAsia="en-US"/>
        </w:rPr>
        <w:t>.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не менее 70-100А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силовых выпрямительных высокочастотных диодов, кроме того, важным параметром служит время восстановления обратного сопротивления диода teoc, которое определяет длительность режима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сквозных токов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в схеме выпрямления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Это увеличивает коммутационные потери не только в диодах выпрямителя, но и в транзисторах инвертора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этом элементы источника оказываются в режиме короткого замыкания, что создает условия для коммутационных выбросов на фронтах переключения, ведущих к отказу источника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Время teoc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должно быть в три-четыре раза меньше времени выключения транзистора и соответствовать teoc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= 0,3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0,5мкс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Вторым важным параметром этих диодов является прямое падение напряжений Unp</w:t>
      </w:r>
      <w:r w:rsidR="00B66086">
        <w:rPr>
          <w:lang w:eastAsia="en-US"/>
        </w:rPr>
        <w:t>.,</w:t>
      </w:r>
      <w:r w:rsidRPr="00B66086">
        <w:rPr>
          <w:lang w:eastAsia="en-US"/>
        </w:rPr>
        <w:t xml:space="preserve"> от значения которого зависит КПД выпрямителя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Это напряжение должно быть по возможности меньшим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Сравнительно меньшее значение Unp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получается у диодов с барьером Шоттки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У данного типа диодов Unp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составляет 0,4-0,6В при токах до 100А, а время восстановления не более 0,1мкс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Недостатком диода является большой обратный ток и малое допустимое обратное напряжение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20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40В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Для остальных диодов определяющим параметром является teoc</w:t>
      </w:r>
      <w:r w:rsidR="00B66086" w:rsidRPr="00B66086">
        <w:rPr>
          <w:lang w:eastAsia="en-US"/>
        </w:rPr>
        <w:t>.</w:t>
      </w:r>
    </w:p>
    <w:p w:rsidR="00B66086" w:rsidRDefault="00D513AD" w:rsidP="00B66086">
      <w:pPr>
        <w:ind w:firstLine="709"/>
        <w:rPr>
          <w:b/>
          <w:bCs/>
          <w:lang w:eastAsia="en-US"/>
        </w:rPr>
      </w:pPr>
      <w:r w:rsidRPr="00B66086">
        <w:rPr>
          <w:b/>
          <w:bCs/>
          <w:lang w:eastAsia="en-US"/>
        </w:rPr>
        <w:t>М</w:t>
      </w:r>
      <w:r w:rsidR="00C10D88" w:rsidRPr="00B66086">
        <w:rPr>
          <w:b/>
          <w:bCs/>
          <w:lang w:eastAsia="en-US"/>
        </w:rPr>
        <w:t xml:space="preserve">ощные выпрямительные диоды в каналах выработки +5В и +12В стоят на радиаторах, </w:t>
      </w:r>
      <w:r w:rsidR="00B66086">
        <w:rPr>
          <w:b/>
          <w:bCs/>
          <w:lang w:eastAsia="en-US"/>
        </w:rPr>
        <w:t>т.е.</w:t>
      </w:r>
      <w:r w:rsidR="00B66086" w:rsidRPr="00B66086">
        <w:rPr>
          <w:b/>
          <w:bCs/>
          <w:lang w:eastAsia="en-US"/>
        </w:rPr>
        <w:t xml:space="preserve"> </w:t>
      </w:r>
      <w:r w:rsidR="00C10D88" w:rsidRPr="00B66086">
        <w:rPr>
          <w:b/>
          <w:bCs/>
          <w:lang w:eastAsia="en-US"/>
        </w:rPr>
        <w:t>для обеспечения температурного режима работы этих диодов надо обеспечить хороший теплоотвод</w:t>
      </w:r>
      <w:r w:rsidR="00B66086" w:rsidRPr="00B66086">
        <w:rPr>
          <w:b/>
          <w:bCs/>
          <w:lang w:eastAsia="en-US"/>
        </w:rPr>
        <w:t>!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Характерной ошибкой ремонтников при замене вышедших из строя зарубежных диодов является незнание одной характерной особенности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Исторически сложилось так, что у диодов, выпускаемых отечественной промышленностью метка, как правило, наносится со стороны анода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Зарубежные диоды, как правило, имеют метку у катода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Поэтому ремонтник, извлекая неисправный диод из платы, устанавливает на его место диод отечественного производства, стараясь при этом сохранить расположение метки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результате диод оказывается запаян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наоборот</w:t>
      </w:r>
      <w:r w:rsidR="00B66086">
        <w:rPr>
          <w:lang w:eastAsia="en-US"/>
        </w:rPr>
        <w:t xml:space="preserve">", </w:t>
      </w:r>
      <w:r w:rsidRPr="00B66086">
        <w:rPr>
          <w:lang w:eastAsia="en-US"/>
        </w:rPr>
        <w:t>что приводит к выводу ИБП из строя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Однако необходимо отметить, что и для зарубежных, и для отечественных диодов расположение меток может быть и противоположным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Поэтому </w:t>
      </w:r>
      <w:r w:rsidR="00D513AD" w:rsidRPr="00B66086">
        <w:rPr>
          <w:lang w:eastAsia="en-US"/>
        </w:rPr>
        <w:t>необходимо</w:t>
      </w:r>
      <w:r w:rsidRPr="00B66086">
        <w:rPr>
          <w:lang w:eastAsia="en-US"/>
        </w:rPr>
        <w:t xml:space="preserve"> перед установкой диода на плату разобраться в расположении выводов с помощью омметра, не доверяясь справочникам, в которых иногда встречаются досадные ошибки</w:t>
      </w:r>
      <w:r w:rsidR="00B66086" w:rsidRPr="00B66086">
        <w:rPr>
          <w:lang w:eastAsia="en-US"/>
        </w:rPr>
        <w:t xml:space="preserve">! </w:t>
      </w:r>
      <w:r w:rsidR="00D513AD" w:rsidRPr="00B66086">
        <w:rPr>
          <w:lang w:eastAsia="en-US"/>
        </w:rPr>
        <w:t xml:space="preserve">Иногда </w:t>
      </w:r>
      <w:r w:rsidRPr="00B66086">
        <w:rPr>
          <w:lang w:eastAsia="en-US"/>
        </w:rPr>
        <w:t>ошибки при маркировке диодов бы</w:t>
      </w:r>
      <w:r w:rsidR="00D513AD" w:rsidRPr="00B66086">
        <w:rPr>
          <w:lang w:eastAsia="en-US"/>
        </w:rPr>
        <w:t>вают</w:t>
      </w:r>
      <w:r w:rsidRPr="00B66086">
        <w:rPr>
          <w:lang w:eastAsia="en-US"/>
        </w:rPr>
        <w:t xml:space="preserve"> допущены на заводе изготовителе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Практически встречающиеся неисправности диодов можно 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обрыв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короткое замыкание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пробой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уменьшение обратного сопротивления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утечка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увеличение прямого сопротивления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Все эти неисправности легко обнаруживаются при помощи омметра после выпаивания диода из схемы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Обращаем Ваше внимание на то, что иногда утечка диода проявляется только под напряжением</w:t>
      </w:r>
      <w:r w:rsidR="00B66086" w:rsidRPr="00B66086">
        <w:rPr>
          <w:lang w:eastAsia="en-US"/>
        </w:rPr>
        <w:t>!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Большие сложности возникают при выходе из строя стабилитронов и тиристоров в ИБП, которые обычно являются пороговыми и исполнительными элементами различных защитных схем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Определение их типов и параметров часто бывает затруднено из-за отсутствия справочной информации и принципиальных схем на ИБП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Произвольный подбор этих элементов чреват выходом из строя элементов ИБП, которые еще не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сгорели</w:t>
      </w:r>
      <w:r w:rsidR="00B66086">
        <w:rPr>
          <w:lang w:eastAsia="en-US"/>
        </w:rPr>
        <w:t xml:space="preserve">". </w:t>
      </w:r>
      <w:r w:rsidRPr="00B66086">
        <w:rPr>
          <w:lang w:eastAsia="en-US"/>
        </w:rPr>
        <w:t>Поэтому при таких сложных случаях необходимо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снять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принципиальную схему с печатной платы ИБП и тщательно проанализировать принцип ее работы, после чего попробовать подобрать элемент со сходными параметрами, либо попытаться достать аналогичный зарубежный элемент</w:t>
      </w:r>
      <w:r w:rsidR="00B66086" w:rsidRPr="00B66086">
        <w:rPr>
          <w:lang w:eastAsia="en-US"/>
        </w:rPr>
        <w:t>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D513AD" w:rsidP="00455650">
      <w:pPr>
        <w:pStyle w:val="2"/>
      </w:pPr>
      <w:bookmarkStart w:id="20" w:name="_Toc271489531"/>
      <w:r w:rsidRPr="00B66086">
        <w:t>9</w:t>
      </w:r>
      <w:r w:rsidR="00B66086">
        <w:t>.4</w:t>
      </w:r>
      <w:r w:rsidR="00B66086" w:rsidRPr="00B66086">
        <w:t xml:space="preserve"> </w:t>
      </w:r>
      <w:r w:rsidR="00C10D88" w:rsidRPr="00B66086">
        <w:t>Т</w:t>
      </w:r>
      <w:r w:rsidR="00455650" w:rsidRPr="00B66086">
        <w:t>ранзисторы</w:t>
      </w:r>
      <w:bookmarkEnd w:id="20"/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Транзисторы, применяемые в рассматриваемом классе ИБП, можно условно подразделить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силовые высокочастотные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большой мощности</w:t>
      </w:r>
      <w:r w:rsidR="00B66086" w:rsidRPr="00B66086">
        <w:rPr>
          <w:lang w:eastAsia="en-US"/>
        </w:rPr>
        <w:t>);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сигнальные высокочастотные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малой мощности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Силовые высокочастотные транзисторы применяются в качестве ключей полумостового инвертора и рассчитаны на работу со значительными токами и напряжениями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Сигнальные транзисторы используются во всех остальных функциональных узлах схемы ИБП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Во всех схемах рассматриваемого класса ИБП в качестве силовых ключей используются исключительно биполярные транзисторы обратного типа проводимости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n-p-п</w:t>
      </w:r>
      <w:r w:rsidR="00B66086" w:rsidRPr="00B66086">
        <w:rPr>
          <w:lang w:eastAsia="en-US"/>
        </w:rPr>
        <w:t>).</w:t>
      </w:r>
    </w:p>
    <w:p w:rsidR="00B66086" w:rsidRDefault="00C10D88" w:rsidP="00B66086">
      <w:pPr>
        <w:ind w:firstLine="709"/>
        <w:rPr>
          <w:b/>
          <w:bCs/>
          <w:lang w:eastAsia="en-US"/>
        </w:rPr>
      </w:pPr>
      <w:r w:rsidRPr="00B66086">
        <w:rPr>
          <w:lang w:eastAsia="en-US"/>
        </w:rPr>
        <w:t>В качестве сигнальных используются транзисторы как прямого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p-n-р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так и обратного типа проводимости</w:t>
      </w:r>
      <w:r w:rsidR="00B66086" w:rsidRPr="00B66086">
        <w:rPr>
          <w:lang w:eastAsia="en-US"/>
        </w:rPr>
        <w:t xml:space="preserve">. </w:t>
      </w:r>
      <w:r w:rsidRPr="00B66086">
        <w:rPr>
          <w:b/>
          <w:bCs/>
          <w:lang w:eastAsia="en-US"/>
        </w:rPr>
        <w:t>При замене сигнальных транзисторов следует учитывать не только цифровое обозначение транзисторов, но и буквенные обозначения, которые нанесены на корпус</w:t>
      </w:r>
      <w:r w:rsidR="00B66086" w:rsidRPr="00B66086">
        <w:rPr>
          <w:b/>
          <w:bCs/>
          <w:lang w:eastAsia="en-US"/>
        </w:rPr>
        <w:t xml:space="preserve">. </w:t>
      </w:r>
      <w:r w:rsidRPr="00B66086">
        <w:rPr>
          <w:b/>
          <w:bCs/>
          <w:lang w:eastAsia="en-US"/>
        </w:rPr>
        <w:t>Транзисторы с разными буквенными обозначениями имеют различные параметры</w:t>
      </w:r>
      <w:r w:rsidR="00B66086">
        <w:rPr>
          <w:b/>
          <w:bCs/>
          <w:lang w:eastAsia="en-US"/>
        </w:rPr>
        <w:t xml:space="preserve"> (</w:t>
      </w:r>
      <w:r w:rsidRPr="00B66086">
        <w:rPr>
          <w:b/>
          <w:bCs/>
          <w:lang w:eastAsia="en-US"/>
        </w:rPr>
        <w:t>прежде всего</w:t>
      </w:r>
      <w:r w:rsidR="00B66086" w:rsidRPr="00B66086">
        <w:rPr>
          <w:b/>
          <w:bCs/>
          <w:lang w:eastAsia="en-US"/>
        </w:rPr>
        <w:t xml:space="preserve"> - </w:t>
      </w:r>
      <w:r w:rsidRPr="00B66086">
        <w:rPr>
          <w:b/>
          <w:bCs/>
          <w:lang w:eastAsia="en-US"/>
        </w:rPr>
        <w:t>коэффициент усиления по току</w:t>
      </w:r>
      <w:r w:rsidR="00455650">
        <w:rPr>
          <w:b/>
          <w:bCs/>
          <w:lang w:eastAsia="en-US"/>
        </w:rPr>
        <w:t>)</w:t>
      </w:r>
      <w:r w:rsidR="00B66086" w:rsidRPr="00B66086">
        <w:rPr>
          <w:b/>
          <w:bCs/>
          <w:lang w:eastAsia="en-US"/>
        </w:rPr>
        <w:t>!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Практически встречающиеся неисправности транзисторов можно разделить на</w:t>
      </w:r>
      <w:r w:rsidR="00B66086" w:rsidRPr="00B66086">
        <w:rPr>
          <w:lang w:eastAsia="en-US"/>
        </w:rPr>
        <w:t>: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обрыв одного или обоих переходов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короткое замыкание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пробой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по одному или обоим переходам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уменьшение обратного сопротивления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утечка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одного или обоих переходов</w:t>
      </w:r>
      <w:r w:rsidR="00B66086" w:rsidRPr="00B66086">
        <w:rPr>
          <w:lang w:eastAsia="en-US"/>
        </w:rPr>
        <w:t>;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пробой по участку коллектор-эмиттер при целостности переходов коллектор-база и эмиттер-база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 xml:space="preserve">Все эти неисправности легко обнаруживаются при помощи омметра после выпаивания транзистора из схемы, </w:t>
      </w:r>
      <w:r w:rsidR="00B66086">
        <w:rPr>
          <w:lang w:eastAsia="en-US"/>
        </w:rPr>
        <w:t>т.к</w:t>
      </w:r>
      <w:r w:rsidR="00455650">
        <w:rPr>
          <w:lang w:eastAsia="en-US"/>
        </w:rPr>
        <w:t>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каждый из переходов транзистора аналогичен диоду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455650" w:rsidP="00455650">
      <w:pPr>
        <w:pStyle w:val="2"/>
      </w:pPr>
      <w:r>
        <w:br w:type="page"/>
      </w:r>
      <w:bookmarkStart w:id="21" w:name="_Toc271489532"/>
      <w:r w:rsidR="00D513AD" w:rsidRPr="00B66086">
        <w:t>9</w:t>
      </w:r>
      <w:r w:rsidR="00B66086">
        <w:t>.5</w:t>
      </w:r>
      <w:r w:rsidR="00B66086" w:rsidRPr="00B66086">
        <w:t xml:space="preserve"> </w:t>
      </w:r>
      <w:r>
        <w:t>И</w:t>
      </w:r>
      <w:r w:rsidRPr="00B66086">
        <w:t>нтегральные стабилизаторы</w:t>
      </w:r>
      <w:bookmarkEnd w:id="21"/>
    </w:p>
    <w:p w:rsidR="00455650" w:rsidRPr="00455650" w:rsidRDefault="00455650" w:rsidP="00455650">
      <w:pPr>
        <w:ind w:firstLine="709"/>
        <w:rPr>
          <w:lang w:eastAsia="en-US"/>
        </w:rPr>
      </w:pPr>
    </w:p>
    <w:p w:rsidR="00C10D88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61" type="#_x0000_t75" style="width:416.25pt;height:77.25pt">
            <v:imagedata r:id="rId43" o:title=""/>
          </v:shape>
        </w:pict>
      </w:r>
    </w:p>
    <w:p w:rsidR="00455650" w:rsidRPr="00B66086" w:rsidRDefault="00455650" w:rsidP="00B66086">
      <w:pPr>
        <w:ind w:firstLine="709"/>
        <w:rPr>
          <w:lang w:eastAsia="en-US"/>
        </w:rPr>
      </w:pPr>
    </w:p>
    <w:p w:rsid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62" type="#_x0000_t75" style="width:342.75pt;height:3in;mso-position-horizontal:left;mso-position-vertical-relative:line" o:allowoverlap="f">
            <v:imagedata r:id="rId44" o:title=""/>
          </v:shape>
        </w:pict>
      </w:r>
    </w:p>
    <w:p w:rsidR="00B66086" w:rsidRDefault="00B66086" w:rsidP="00455650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455650">
        <w:rPr>
          <w:lang w:eastAsia="en-US"/>
        </w:rPr>
        <w:t>5</w:t>
      </w:r>
      <w:r w:rsidRPr="00B66086">
        <w:rPr>
          <w:lang w:eastAsia="en-US"/>
        </w:rPr>
        <w:t xml:space="preserve">. </w:t>
      </w:r>
      <w:r w:rsidR="00825259" w:rsidRPr="00B66086">
        <w:rPr>
          <w:lang w:eastAsia="en-US"/>
        </w:rPr>
        <w:t>Интегральные линейные регуляторы напряжения LM7805, LM7812</w:t>
      </w:r>
      <w:r w:rsidRPr="00B66086">
        <w:rPr>
          <w:lang w:eastAsia="en-US"/>
        </w:rPr>
        <w:t>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Эти микросхемы содержат встроенную защиту от перегрузки по току и тепловую защиту от максимально допустимой температуры кристалла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175°С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что существенно повышает надежность микросхем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Типовая схема включения этих стабилизаторов приведена на </w:t>
      </w:r>
      <w:r w:rsidR="00B66086">
        <w:rPr>
          <w:lang w:eastAsia="en-US"/>
        </w:rPr>
        <w:t>рис.1</w:t>
      </w:r>
      <w:r w:rsidR="00455650">
        <w:rPr>
          <w:lang w:eastAsia="en-US"/>
        </w:rPr>
        <w:t>7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Конденсатор С1</w:t>
      </w:r>
      <w:r w:rsidR="00B66086" w:rsidRPr="00B66086">
        <w:rPr>
          <w:lang w:eastAsia="en-US"/>
        </w:rPr>
        <w:t xml:space="preserve"> - </w:t>
      </w:r>
      <w:r w:rsidRPr="00B66086">
        <w:rPr>
          <w:lang w:eastAsia="en-US"/>
        </w:rPr>
        <w:t>обычный фильтрующий конденсатор, который должен иметь емкость 1000мкф на 1А тока нагрузки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Конденсатор С4 используется для сглаживания переходных процессов при внезапных повышениях потребляемого тока и должен иметь емкость примерно 100мкф на 1А тока нагрузки</w:t>
      </w:r>
      <w:r w:rsidR="00B66086" w:rsidRPr="00B66086">
        <w:rPr>
          <w:lang w:eastAsia="en-US"/>
        </w:rPr>
        <w:t>.</w:t>
      </w:r>
    </w:p>
    <w:p w:rsidR="00B66086" w:rsidRDefault="00AC3383" w:rsidP="00B66086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CA57B2">
        <w:rPr>
          <w:lang w:eastAsia="en-US"/>
        </w:rPr>
        <w:pict>
          <v:shape id="_x0000_i1063" type="#_x0000_t75" style="width:200.25pt;height:141pt;mso-position-vertical-relative:line" o:allowoverlap="f">
            <v:imagedata r:id="rId45" o:title=""/>
          </v:shape>
        </w:pict>
      </w:r>
    </w:p>
    <w:p w:rsidR="00B66086" w:rsidRDefault="00B66086" w:rsidP="00B66086">
      <w:pPr>
        <w:ind w:firstLine="709"/>
        <w:rPr>
          <w:i/>
          <w:iCs/>
          <w:lang w:eastAsia="en-US"/>
        </w:rPr>
      </w:pPr>
      <w:r w:rsidRPr="00455650">
        <w:rPr>
          <w:lang w:eastAsia="en-US"/>
        </w:rPr>
        <w:t>Рис.1</w:t>
      </w:r>
      <w:r w:rsidR="00455650" w:rsidRPr="00455650">
        <w:rPr>
          <w:lang w:eastAsia="en-US"/>
        </w:rPr>
        <w:t>6</w:t>
      </w:r>
      <w:r w:rsidRPr="00455650">
        <w:rPr>
          <w:lang w:eastAsia="en-US"/>
        </w:rPr>
        <w:t xml:space="preserve">. </w:t>
      </w:r>
      <w:r w:rsidR="00582765" w:rsidRPr="00455650">
        <w:rPr>
          <w:lang w:eastAsia="en-US"/>
        </w:rPr>
        <w:t>Выход ИМС 7805 на режим стабилизации при подаче входного напряжения</w:t>
      </w:r>
      <w:r w:rsidRPr="00B66086">
        <w:rPr>
          <w:i/>
          <w:iCs/>
          <w:lang w:eastAsia="en-US"/>
        </w:rPr>
        <w:t>.</w:t>
      </w:r>
    </w:p>
    <w:p w:rsidR="00455650" w:rsidRDefault="00455650" w:rsidP="00B66086">
      <w:pPr>
        <w:ind w:firstLine="709"/>
        <w:rPr>
          <w:i/>
          <w:iCs/>
          <w:lang w:eastAsia="en-US"/>
        </w:rPr>
      </w:pPr>
    </w:p>
    <w:p w:rsidR="00B66086" w:rsidRDefault="00CA57B2" w:rsidP="00B66086">
      <w:pPr>
        <w:ind w:firstLine="709"/>
        <w:rPr>
          <w:lang w:eastAsia="en-US"/>
        </w:rPr>
      </w:pPr>
      <w:r>
        <w:rPr>
          <w:lang w:eastAsia="en-US"/>
        </w:rPr>
        <w:pict>
          <v:shape id="_x0000_i1064" type="#_x0000_t75" style="width:348pt;height:201pt;mso-position-vertical-relative:line" o:allowoverlap="f">
            <v:imagedata r:id="rId46" o:title=""/>
          </v:shape>
        </w:pict>
      </w:r>
    </w:p>
    <w:p w:rsidR="00B66086" w:rsidRDefault="00B66086" w:rsidP="00455650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="00455650">
        <w:rPr>
          <w:lang w:eastAsia="en-US"/>
        </w:rPr>
        <w:t>7</w:t>
      </w:r>
      <w:r w:rsidRPr="00B66086">
        <w:rPr>
          <w:lang w:eastAsia="en-US"/>
        </w:rPr>
        <w:t xml:space="preserve">. </w:t>
      </w:r>
      <w:r w:rsidR="00C10D88" w:rsidRPr="00B66086">
        <w:rPr>
          <w:lang w:eastAsia="en-US"/>
        </w:rPr>
        <w:t>Типовые схемы включения трехвыводных интегральных стабилизаторов положительного</w:t>
      </w:r>
      <w:r>
        <w:rPr>
          <w:lang w:eastAsia="en-US"/>
        </w:rPr>
        <w:t xml:space="preserve"> (</w:t>
      </w:r>
      <w:r w:rsidR="00C10D88" w:rsidRPr="00B66086">
        <w:rPr>
          <w:lang w:eastAsia="en-US"/>
        </w:rPr>
        <w:t>а</w:t>
      </w:r>
      <w:r w:rsidRPr="00B66086">
        <w:rPr>
          <w:lang w:eastAsia="en-US"/>
        </w:rPr>
        <w:t xml:space="preserve">) </w:t>
      </w:r>
      <w:r w:rsidR="00C10D88" w:rsidRPr="00B66086">
        <w:rPr>
          <w:lang w:eastAsia="en-US"/>
        </w:rPr>
        <w:t>и отрицательного</w:t>
      </w:r>
      <w:r>
        <w:rPr>
          <w:lang w:eastAsia="en-US"/>
        </w:rPr>
        <w:t xml:space="preserve"> (</w:t>
      </w:r>
      <w:r w:rsidR="00C10D88" w:rsidRPr="00B66086">
        <w:rPr>
          <w:lang w:eastAsia="en-US"/>
        </w:rPr>
        <w:t>б</w:t>
      </w:r>
      <w:r w:rsidRPr="00B66086">
        <w:rPr>
          <w:lang w:eastAsia="en-US"/>
        </w:rPr>
        <w:t xml:space="preserve">) </w:t>
      </w:r>
      <w:r w:rsidR="00C10D88" w:rsidRPr="00B66086">
        <w:rPr>
          <w:lang w:eastAsia="en-US"/>
        </w:rPr>
        <w:t>напряжений</w:t>
      </w:r>
      <w:r w:rsidRPr="00B66086">
        <w:rPr>
          <w:lang w:eastAsia="en-US"/>
        </w:rPr>
        <w:t>.</w:t>
      </w:r>
    </w:p>
    <w:p w:rsidR="00455650" w:rsidRDefault="00455650" w:rsidP="00B66086">
      <w:pPr>
        <w:ind w:firstLine="709"/>
        <w:rPr>
          <w:lang w:eastAsia="en-US"/>
        </w:rPr>
      </w:pP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 рассматриваемом классе ИБП используются, в основном, для стабилизации отрицательных выходных напряжений трехвыводные интегральные стабилизаторы напряжения типа 7905, 7912 или 7805, 7812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Структурная схема трехвыводных интегральных стабилизаторов 7805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К142ЕН5А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>и 7812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К142ЕН8Б</w:t>
      </w:r>
      <w:r w:rsidR="00B66086" w:rsidRPr="00B66086">
        <w:rPr>
          <w:lang w:eastAsia="en-US"/>
        </w:rPr>
        <w:t xml:space="preserve">) </w:t>
      </w:r>
      <w:r w:rsidRPr="00B66086">
        <w:rPr>
          <w:lang w:eastAsia="en-US"/>
        </w:rPr>
        <w:t xml:space="preserve">приведена на </w:t>
      </w:r>
      <w:r w:rsidR="00B66086">
        <w:rPr>
          <w:lang w:eastAsia="en-US"/>
        </w:rPr>
        <w:t>рис.1</w:t>
      </w:r>
      <w:r w:rsidR="00582765" w:rsidRPr="00B66086">
        <w:rPr>
          <w:lang w:eastAsia="en-US"/>
        </w:rPr>
        <w:t>4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Основные параметры этих стабилизаторов напряжения приведены в табл</w:t>
      </w:r>
      <w:r w:rsidR="00B66086">
        <w:rPr>
          <w:lang w:eastAsia="en-US"/>
        </w:rPr>
        <w:t>.6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Входной конденсатор С2 устраняет генерацию при скачкообразном включении входного напряжения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Uex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которая возникает в стабилизаторе из-за влияния монтажных емкости и индуктивности соединительных проводов, образующих паразитный колебательный контур</w:t>
      </w:r>
      <w:r w:rsidR="00B66086">
        <w:rPr>
          <w:lang w:eastAsia="en-US"/>
        </w:rPr>
        <w:t xml:space="preserve"> (рис.1</w:t>
      </w:r>
      <w:r w:rsidR="00582765" w:rsidRPr="00B66086">
        <w:rPr>
          <w:lang w:eastAsia="en-US"/>
        </w:rPr>
        <w:t>5</w:t>
      </w:r>
      <w:r w:rsidR="00B66086" w:rsidRPr="00B66086">
        <w:rPr>
          <w:lang w:eastAsia="en-US"/>
        </w:rPr>
        <w:t>),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Выходной конденсатор СЗ служит для защиты от переходных помеховых импульсов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Обычно С2 и СЗ имеют емкость от 0,1 до 1 мкф и должны монтироваться как можно ближе к корпусу стабилизатора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Амплитуда высокочастотных колебаний может превышать максимально допустимое входное напряжение, что приводит к пробою микросхемы, поэтому наличие и исправность С2 является обязательным условием для работы схемы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>Иногда между входом и выходом интегрального стабилизатора включается диод</w:t>
      </w:r>
      <w:r w:rsidR="00B66086">
        <w:rPr>
          <w:lang w:eastAsia="en-US"/>
        </w:rPr>
        <w:t xml:space="preserve"> (рис.1</w:t>
      </w:r>
      <w:r w:rsidR="00582765" w:rsidRPr="00B66086">
        <w:rPr>
          <w:lang w:eastAsia="en-US"/>
        </w:rPr>
        <w:t>6</w:t>
      </w:r>
      <w:r w:rsidR="00B66086" w:rsidRPr="00B66086">
        <w:rPr>
          <w:lang w:eastAsia="en-US"/>
        </w:rPr>
        <w:t xml:space="preserve">). </w:t>
      </w:r>
      <w:r w:rsidRPr="00B66086">
        <w:rPr>
          <w:lang w:eastAsia="en-US"/>
        </w:rPr>
        <w:t>В его отсутствии после выключения из сети ИБП конденсатор, стоящий на выходе стабилизатора разрядится через стабилизатор, что может привести к выходу его из строя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Минимальное входное напряжение интегрального стабилизатора должно превышать выходное на 2,5В, </w:t>
      </w:r>
      <w:r w:rsidR="00B66086">
        <w:rPr>
          <w:lang w:eastAsia="en-US"/>
        </w:rPr>
        <w:t>т.е.</w:t>
      </w:r>
      <w:r w:rsidR="00B66086" w:rsidRPr="00B66086">
        <w:rPr>
          <w:lang w:eastAsia="en-US"/>
        </w:rPr>
        <w:t xml:space="preserve"> </w:t>
      </w:r>
      <w:r w:rsidRPr="00B66086">
        <w:rPr>
          <w:lang w:eastAsia="en-US"/>
        </w:rPr>
        <w:t>для стабилизатора с фиксированным выходным напряжением +5В, например, минимальное входное напряжение составляет +7</w:t>
      </w:r>
      <w:r w:rsidR="00B66086">
        <w:rPr>
          <w:lang w:eastAsia="en-US"/>
        </w:rPr>
        <w:t>.5</w:t>
      </w:r>
      <w:r w:rsidRPr="00B66086">
        <w:rPr>
          <w:lang w:eastAsia="en-US"/>
        </w:rPr>
        <w:t>В</w:t>
      </w:r>
      <w:r w:rsidR="00B66086" w:rsidRPr="00B66086">
        <w:rPr>
          <w:lang w:eastAsia="en-US"/>
        </w:rPr>
        <w:t>.</w:t>
      </w:r>
    </w:p>
    <w:p w:rsidR="00B66086" w:rsidRDefault="00C10D88" w:rsidP="00B66086">
      <w:pPr>
        <w:ind w:firstLine="709"/>
        <w:rPr>
          <w:lang w:eastAsia="en-US"/>
        </w:rPr>
      </w:pPr>
      <w:r w:rsidRPr="00B66086">
        <w:rPr>
          <w:lang w:eastAsia="en-US"/>
        </w:rPr>
        <w:t xml:space="preserve">Цоколевка корпусов интегральных стабилизаторов этих серий приведена на </w:t>
      </w:r>
      <w:r w:rsidR="00B66086">
        <w:rPr>
          <w:lang w:eastAsia="en-US"/>
        </w:rPr>
        <w:t>рис.8</w:t>
      </w:r>
      <w:r w:rsidRPr="00B66086">
        <w:rPr>
          <w:lang w:eastAsia="en-US"/>
        </w:rPr>
        <w:t>0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455650" w:rsidP="00455650">
      <w:pPr>
        <w:pStyle w:val="2"/>
      </w:pPr>
      <w:r>
        <w:br w:type="page"/>
      </w:r>
      <w:bookmarkStart w:id="22" w:name="_Toc271489533"/>
      <w:r w:rsidR="00533AF7" w:rsidRPr="00B66086">
        <w:t>Заключение</w:t>
      </w:r>
      <w:bookmarkEnd w:id="22"/>
    </w:p>
    <w:p w:rsidR="00455650" w:rsidRDefault="00455650" w:rsidP="00B66086">
      <w:pPr>
        <w:ind w:firstLine="709"/>
        <w:rPr>
          <w:b/>
          <w:bCs/>
          <w:lang w:eastAsia="en-US"/>
        </w:rPr>
      </w:pPr>
    </w:p>
    <w:p w:rsidR="00B66086" w:rsidRDefault="00533AF7" w:rsidP="00B66086">
      <w:pPr>
        <w:ind w:firstLine="709"/>
        <w:rPr>
          <w:lang w:eastAsia="en-US"/>
        </w:rPr>
      </w:pPr>
      <w:r w:rsidRPr="00B66086">
        <w:rPr>
          <w:lang w:eastAsia="en-US"/>
        </w:rPr>
        <w:t>Наибольшее распространение в схемотехнике источников питания мониторов получил импульсный источник питания, содержащий стабилизатор напряжения, регулирующий элемент которого работает в ключевом режиме</w:t>
      </w:r>
      <w:r w:rsidR="00B66086" w:rsidRPr="00B66086">
        <w:rPr>
          <w:lang w:eastAsia="en-US"/>
        </w:rPr>
        <w:t>.</w:t>
      </w:r>
    </w:p>
    <w:p w:rsidR="00B66086" w:rsidRDefault="00533AF7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Использование этого режима позволяет значительно улучшить ряд показателей формирователей питающих напряжений</w:t>
      </w:r>
      <w:r w:rsidR="00B66086" w:rsidRPr="00B66086">
        <w:rPr>
          <w:lang w:eastAsia="en-US"/>
        </w:rPr>
        <w:t>.</w:t>
      </w:r>
    </w:p>
    <w:p w:rsidR="00B66086" w:rsidRDefault="00533AF7" w:rsidP="00B66086">
      <w:pPr>
        <w:ind w:firstLine="709"/>
        <w:rPr>
          <w:lang w:eastAsia="en-US"/>
        </w:rPr>
      </w:pPr>
      <w:r w:rsidRPr="00B66086">
        <w:rPr>
          <w:lang w:eastAsia="en-US"/>
        </w:rPr>
        <w:t>Так, импульсный источник питания, по сравнению с линейным, обладает высоким коэффициентом полезного действия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0,7</w:t>
      </w:r>
      <w:r w:rsidR="00B66086">
        <w:rPr>
          <w:lang w:eastAsia="en-US"/>
        </w:rPr>
        <w:t>...0</w:t>
      </w:r>
      <w:r w:rsidRPr="00B66086">
        <w:rPr>
          <w:lang w:eastAsia="en-US"/>
        </w:rPr>
        <w:t>,8</w:t>
      </w:r>
      <w:r w:rsidR="00B66086" w:rsidRPr="00B66086">
        <w:rPr>
          <w:lang w:eastAsia="en-US"/>
        </w:rPr>
        <w:t>),</w:t>
      </w:r>
      <w:r w:rsidRPr="00B66086">
        <w:rPr>
          <w:lang w:eastAsia="en-US"/>
        </w:rPr>
        <w:t xml:space="preserve"> меньшей рассеиваемой мощностью выходного транзистора, а, следовательно, и облегченным тепловым режимом всего монитора в целом, малыми размерами импульсного трансформатора и сглаживающего фильтра</w:t>
      </w:r>
      <w:r w:rsidR="00B66086" w:rsidRPr="00B66086">
        <w:rPr>
          <w:lang w:eastAsia="en-US"/>
        </w:rPr>
        <w:t>.</w:t>
      </w:r>
    </w:p>
    <w:p w:rsidR="00B66086" w:rsidRDefault="00533AF7" w:rsidP="00B66086">
      <w:pPr>
        <w:ind w:firstLine="709"/>
        <w:rPr>
          <w:lang w:eastAsia="en-US"/>
        </w:rPr>
      </w:pPr>
      <w:r w:rsidRPr="00B66086">
        <w:rPr>
          <w:lang w:eastAsia="en-US"/>
        </w:rPr>
        <w:t>К достоинствам импульсных источников питания относится и возможность групповой стабилизации одновременно нескольких источников питания, а также способность работы в широких пределах изменения сетевого напряжения</w:t>
      </w:r>
      <w:r w:rsidR="00B66086">
        <w:rPr>
          <w:lang w:eastAsia="en-US"/>
        </w:rPr>
        <w:t xml:space="preserve"> (</w:t>
      </w:r>
      <w:r w:rsidRPr="00B66086">
        <w:rPr>
          <w:lang w:eastAsia="en-US"/>
        </w:rPr>
        <w:t>от 100 до 260 В</w:t>
      </w:r>
      <w:r w:rsidR="00B66086" w:rsidRPr="00B66086">
        <w:rPr>
          <w:lang w:eastAsia="en-US"/>
        </w:rPr>
        <w:t>).</w:t>
      </w:r>
    </w:p>
    <w:p w:rsidR="00B66086" w:rsidRDefault="00533AF7" w:rsidP="00B66086">
      <w:pPr>
        <w:ind w:firstLine="709"/>
        <w:rPr>
          <w:lang w:eastAsia="en-US"/>
        </w:rPr>
      </w:pPr>
      <w:r w:rsidRPr="00B66086">
        <w:rPr>
          <w:lang w:eastAsia="en-US"/>
        </w:rPr>
        <w:t>Недостатками импульсных источников питания считают</w:t>
      </w:r>
      <w:r w:rsidR="00B66086" w:rsidRPr="00B66086">
        <w:rPr>
          <w:lang w:eastAsia="en-US"/>
        </w:rPr>
        <w:t xml:space="preserve">: </w:t>
      </w:r>
      <w:r w:rsidRPr="00B66086">
        <w:rPr>
          <w:lang w:eastAsia="en-US"/>
        </w:rPr>
        <w:t>высокий уровень радиопомех при функционировании и отсутствие гальванической развязки от сети переменного тока</w:t>
      </w:r>
      <w:r w:rsidR="00B66086" w:rsidRPr="00B66086">
        <w:rPr>
          <w:lang w:eastAsia="en-US"/>
        </w:rPr>
        <w:t>.</w:t>
      </w:r>
    </w:p>
    <w:p w:rsidR="00B66086" w:rsidRDefault="00A02FCE" w:rsidP="00B66086">
      <w:pPr>
        <w:ind w:firstLine="709"/>
        <w:rPr>
          <w:lang w:eastAsia="en-US"/>
        </w:rPr>
      </w:pPr>
      <w:r w:rsidRPr="00B66086">
        <w:rPr>
          <w:lang w:eastAsia="en-US"/>
        </w:rPr>
        <w:t>Источник питания монитора представляет собой сложное радиоэлектронное устройство, ремонт которого необходимо осуществлять, точно представляя его работу и владея навыками нахождения и устранения дефектов</w:t>
      </w:r>
      <w:r w:rsidR="00B66086" w:rsidRPr="00B66086">
        <w:rPr>
          <w:lang w:eastAsia="en-US"/>
        </w:rPr>
        <w:t>.</w:t>
      </w:r>
    </w:p>
    <w:p w:rsidR="00B66086" w:rsidRDefault="00A02FCE" w:rsidP="00B66086">
      <w:pPr>
        <w:ind w:firstLine="709"/>
        <w:rPr>
          <w:lang w:eastAsia="en-US"/>
        </w:rPr>
      </w:pPr>
      <w:r w:rsidRPr="00B66086">
        <w:rPr>
          <w:lang w:eastAsia="en-US"/>
        </w:rPr>
        <w:t>При ремонте рекомендуется комплексное использование всех доступных способов поиска неисправностей</w:t>
      </w:r>
      <w:r w:rsidR="00B66086" w:rsidRPr="00B66086">
        <w:rPr>
          <w:lang w:eastAsia="en-US"/>
        </w:rPr>
        <w:t xml:space="preserve">. </w:t>
      </w:r>
      <w:r w:rsidR="0083591B" w:rsidRPr="00B66086">
        <w:rPr>
          <w:lang w:eastAsia="en-US"/>
        </w:rPr>
        <w:t>При ремонте ИБП необходимо использовать следующие методы</w:t>
      </w:r>
      <w:r w:rsidR="00B66086" w:rsidRPr="00B66086">
        <w:rPr>
          <w:lang w:eastAsia="en-US"/>
        </w:rPr>
        <w:t>:</w:t>
      </w:r>
    </w:p>
    <w:p w:rsidR="00B66086" w:rsidRDefault="0083591B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Метод анализа монтажа</w:t>
      </w:r>
      <w:r w:rsidR="00B66086" w:rsidRPr="00B66086">
        <w:rPr>
          <w:b/>
          <w:bCs/>
          <w:i/>
          <w:iCs/>
          <w:lang w:eastAsia="en-US"/>
        </w:rPr>
        <w:t>.</w:t>
      </w:r>
    </w:p>
    <w:p w:rsidR="00B66086" w:rsidRPr="00B66086" w:rsidRDefault="00A465F4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Б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измерений</w:t>
      </w:r>
    </w:p>
    <w:p w:rsidR="00B66086" w:rsidRDefault="00A465F4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В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исключения</w:t>
      </w:r>
      <w:r w:rsidR="00B66086" w:rsidRPr="00B66086">
        <w:rPr>
          <w:b/>
          <w:bCs/>
          <w:i/>
          <w:iCs/>
          <w:lang w:eastAsia="en-US"/>
        </w:rPr>
        <w:t>.</w:t>
      </w:r>
    </w:p>
    <w:p w:rsidR="00B66086" w:rsidRDefault="00A465F4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Г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Метод электропрогона</w:t>
      </w:r>
      <w:r w:rsidR="00B66086" w:rsidRPr="00B66086">
        <w:rPr>
          <w:b/>
          <w:bCs/>
          <w:i/>
          <w:iCs/>
          <w:lang w:eastAsia="en-US"/>
        </w:rPr>
        <w:t>.</w:t>
      </w:r>
    </w:p>
    <w:p w:rsidR="00B66086" w:rsidRDefault="0012606A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Д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="00A465F4" w:rsidRPr="00B66086">
        <w:rPr>
          <w:b/>
          <w:bCs/>
          <w:i/>
          <w:iCs/>
          <w:lang w:eastAsia="en-US"/>
        </w:rPr>
        <w:t>Метод воздействия</w:t>
      </w:r>
      <w:r w:rsidR="00B66086" w:rsidRPr="00B66086">
        <w:rPr>
          <w:b/>
          <w:bCs/>
          <w:i/>
          <w:iCs/>
          <w:lang w:eastAsia="en-US"/>
        </w:rPr>
        <w:t>.</w:t>
      </w:r>
    </w:p>
    <w:p w:rsidR="00B66086" w:rsidRDefault="0012606A" w:rsidP="00B66086">
      <w:pPr>
        <w:ind w:firstLine="709"/>
        <w:rPr>
          <w:b/>
          <w:bCs/>
          <w:i/>
          <w:iCs/>
          <w:lang w:eastAsia="en-US"/>
        </w:rPr>
      </w:pPr>
      <w:r w:rsidRPr="00B66086">
        <w:rPr>
          <w:b/>
          <w:bCs/>
          <w:i/>
          <w:iCs/>
          <w:lang w:eastAsia="en-US"/>
        </w:rPr>
        <w:t>Е</w:t>
      </w:r>
      <w:r w:rsidR="00B66086" w:rsidRPr="00B66086">
        <w:rPr>
          <w:b/>
          <w:bCs/>
          <w:i/>
          <w:iCs/>
          <w:lang w:eastAsia="en-US"/>
        </w:rPr>
        <w:t xml:space="preserve">. </w:t>
      </w:r>
      <w:r w:rsidRPr="00B66086">
        <w:rPr>
          <w:b/>
          <w:bCs/>
          <w:i/>
          <w:iCs/>
          <w:lang w:eastAsia="en-US"/>
        </w:rPr>
        <w:t>Мет</w:t>
      </w:r>
      <w:r w:rsidR="00A465F4" w:rsidRPr="00B66086">
        <w:rPr>
          <w:b/>
          <w:bCs/>
          <w:i/>
          <w:iCs/>
          <w:lang w:eastAsia="en-US"/>
        </w:rPr>
        <w:t>од эквивалентов</w:t>
      </w:r>
      <w:r w:rsidR="00B66086" w:rsidRPr="00B66086">
        <w:rPr>
          <w:b/>
          <w:bCs/>
          <w:i/>
          <w:iCs/>
          <w:lang w:eastAsia="en-US"/>
        </w:rPr>
        <w:t>.</w:t>
      </w:r>
    </w:p>
    <w:p w:rsidR="00B66086" w:rsidRDefault="0012606A" w:rsidP="00B66086">
      <w:pPr>
        <w:ind w:firstLine="709"/>
        <w:rPr>
          <w:lang w:eastAsia="en-US"/>
        </w:rPr>
      </w:pPr>
      <w:r w:rsidRPr="00B66086">
        <w:rPr>
          <w:lang w:eastAsia="en-US"/>
        </w:rPr>
        <w:t>Характерными причинами возникновения аварийных режимов в схеме ИБП являются</w:t>
      </w:r>
      <w:r w:rsidR="00B66086" w:rsidRPr="00B66086">
        <w:rPr>
          <w:lang w:eastAsia="en-US"/>
        </w:rPr>
        <w:t>: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броски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сетевого напряжения, вызывающие увеличение амплитуды импульса на коллекторе ключевого транзистора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короткое замыкание в цепи нагрузки</w:t>
      </w:r>
      <w:r w:rsidR="00B66086" w:rsidRPr="00B66086">
        <w:rPr>
          <w:lang w:eastAsia="en-US"/>
        </w:rPr>
        <w:t xml:space="preserve">; </w:t>
      </w:r>
      <w:r w:rsidRPr="00B66086">
        <w:rPr>
          <w:lang w:eastAsia="en-US"/>
        </w:rPr>
        <w:t>лавинообразное нарастание тока коллектора из-за насыщения магнитопровода импульсного трансформатора, например, из-за изменения характеристики намагничивания магнитопровода при перегреве или случайного увеличения длительности импульса, открывающего транзистора</w:t>
      </w:r>
      <w:r w:rsidR="00B66086" w:rsidRPr="00B66086">
        <w:rPr>
          <w:lang w:eastAsia="en-US"/>
        </w:rPr>
        <w:t>.</w:t>
      </w:r>
    </w:p>
    <w:p w:rsidR="00B66086" w:rsidRDefault="0012606A" w:rsidP="00B66086">
      <w:pPr>
        <w:ind w:firstLine="709"/>
        <w:rPr>
          <w:lang w:eastAsia="en-US"/>
        </w:rPr>
      </w:pPr>
      <w:r w:rsidRPr="00B66086">
        <w:rPr>
          <w:lang w:eastAsia="en-US"/>
        </w:rPr>
        <w:t>Одной из самых характерных неисправностей является</w:t>
      </w:r>
      <w:r w:rsidR="00B66086">
        <w:rPr>
          <w:lang w:eastAsia="en-US"/>
        </w:rPr>
        <w:t xml:space="preserve"> "</w:t>
      </w:r>
      <w:r w:rsidRPr="00B66086">
        <w:rPr>
          <w:lang w:eastAsia="en-US"/>
        </w:rPr>
        <w:t>пробой</w:t>
      </w:r>
      <w:r w:rsidR="00B66086">
        <w:rPr>
          <w:lang w:eastAsia="en-US"/>
        </w:rPr>
        <w:t xml:space="preserve">" </w:t>
      </w:r>
      <w:r w:rsidRPr="00B66086">
        <w:rPr>
          <w:lang w:eastAsia="en-US"/>
        </w:rPr>
        <w:t>диодов выпрямительного моста или мощных ключевых транзисторов, ведущий к возникновению КЗ в первичной цепи ИБП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Пробой диодов выпрямительного моста может привести к ситуации, когда на электролитические сглаживающие емкости сетевого фильтра будет непосредственно попадать переменное напряжение сети</w:t>
      </w:r>
      <w:r w:rsidR="00B66086" w:rsidRPr="00B66086">
        <w:rPr>
          <w:lang w:eastAsia="en-US"/>
        </w:rPr>
        <w:t xml:space="preserve">. </w:t>
      </w:r>
      <w:r w:rsidRPr="00B66086">
        <w:rPr>
          <w:lang w:eastAsia="en-US"/>
        </w:rPr>
        <w:t>При этом электролитические конденсаторы, стоящие на выходе выпрямительного моста, взрываются</w:t>
      </w:r>
      <w:r w:rsidR="00B66086" w:rsidRPr="00B66086">
        <w:rPr>
          <w:lang w:eastAsia="en-US"/>
        </w:rPr>
        <w:t>.</w:t>
      </w:r>
    </w:p>
    <w:p w:rsidR="00AC3383" w:rsidRDefault="00AC3383" w:rsidP="00B66086">
      <w:pPr>
        <w:ind w:firstLine="709"/>
        <w:rPr>
          <w:lang w:eastAsia="en-US"/>
        </w:rPr>
      </w:pPr>
    </w:p>
    <w:p w:rsidR="00B66086" w:rsidRDefault="00455650" w:rsidP="00455650">
      <w:pPr>
        <w:pStyle w:val="2"/>
      </w:pPr>
      <w:r>
        <w:br w:type="page"/>
      </w:r>
      <w:bookmarkStart w:id="23" w:name="_Toc271489534"/>
      <w:r w:rsidR="0012606A" w:rsidRPr="00B66086">
        <w:t>Литература</w:t>
      </w:r>
      <w:bookmarkEnd w:id="23"/>
    </w:p>
    <w:p w:rsidR="00210973" w:rsidRPr="00210973" w:rsidRDefault="00210973" w:rsidP="00210973">
      <w:pPr>
        <w:ind w:firstLine="709"/>
        <w:rPr>
          <w:lang w:eastAsia="en-US"/>
        </w:rPr>
      </w:pPr>
    </w:p>
    <w:p w:rsidR="00B66086" w:rsidRDefault="0012606A" w:rsidP="00210973">
      <w:pPr>
        <w:pStyle w:val="a0"/>
        <w:ind w:firstLine="0"/>
      </w:pPr>
      <w:r w:rsidRPr="00B66086">
        <w:t>Чальз Брукс и др</w:t>
      </w:r>
      <w:r w:rsidR="00B66086" w:rsidRPr="00B66086">
        <w:t xml:space="preserve">. </w:t>
      </w:r>
      <w:r w:rsidRPr="00B66086">
        <w:t>Аттестация А+</w:t>
      </w:r>
      <w:r w:rsidR="00B66086" w:rsidRPr="00B66086">
        <w:t xml:space="preserve">. </w:t>
      </w:r>
      <w:r w:rsidRPr="00B66086">
        <w:t>Москва</w:t>
      </w:r>
      <w:r w:rsidR="00B66086">
        <w:t>. 20</w:t>
      </w:r>
      <w:r w:rsidRPr="00B66086">
        <w:t>02</w:t>
      </w:r>
      <w:r w:rsidR="00B66086" w:rsidRPr="00B66086">
        <w:t>.</w:t>
      </w:r>
    </w:p>
    <w:p w:rsidR="0012606A" w:rsidRPr="00B66086" w:rsidRDefault="0012606A" w:rsidP="00210973">
      <w:pPr>
        <w:pStyle w:val="a0"/>
        <w:ind w:firstLine="0"/>
      </w:pPr>
      <w:r w:rsidRPr="00B66086">
        <w:t>Марк Минаси</w:t>
      </w:r>
      <w:r w:rsidR="00B66086" w:rsidRPr="00B66086">
        <w:t xml:space="preserve">. </w:t>
      </w:r>
      <w:r w:rsidRPr="00B66086">
        <w:t>Ваш ПК</w:t>
      </w:r>
      <w:r w:rsidR="00B66086" w:rsidRPr="00B66086">
        <w:t xml:space="preserve">. </w:t>
      </w:r>
      <w:r w:rsidRPr="00B66086">
        <w:t>П</w:t>
      </w:r>
      <w:r w:rsidR="00210973">
        <w:t>е</w:t>
      </w:r>
      <w:r w:rsidRPr="00B66086">
        <w:t>тербург</w:t>
      </w:r>
      <w:r w:rsidR="00B66086">
        <w:t>. 20</w:t>
      </w:r>
      <w:r w:rsidRPr="00B66086">
        <w:t>04</w:t>
      </w:r>
    </w:p>
    <w:p w:rsidR="0012606A" w:rsidRPr="00B66086" w:rsidRDefault="00210973" w:rsidP="00210973">
      <w:pPr>
        <w:pStyle w:val="a0"/>
        <w:ind w:firstLine="0"/>
      </w:pPr>
      <w:r w:rsidRPr="00B66086">
        <w:t>Гук</w:t>
      </w:r>
      <w:r w:rsidR="0012606A" w:rsidRPr="00B66086">
        <w:t xml:space="preserve"> М</w:t>
      </w:r>
      <w:r w:rsidR="00B66086" w:rsidRPr="00B66086">
        <w:t xml:space="preserve">. </w:t>
      </w:r>
      <w:r w:rsidR="0012606A" w:rsidRPr="00B66086">
        <w:t xml:space="preserve">Аппаратные средства </w:t>
      </w:r>
      <w:r w:rsidR="0012606A" w:rsidRPr="00B66086">
        <w:rPr>
          <w:lang w:val="en-US"/>
        </w:rPr>
        <w:t>IBM</w:t>
      </w:r>
      <w:r w:rsidR="0012606A" w:rsidRPr="00B66086">
        <w:t xml:space="preserve"> </w:t>
      </w:r>
      <w:r w:rsidR="0012606A" w:rsidRPr="00B66086">
        <w:rPr>
          <w:lang w:val="en-US"/>
        </w:rPr>
        <w:t>PC</w:t>
      </w:r>
      <w:r w:rsidR="00B66086" w:rsidRPr="00B66086">
        <w:t xml:space="preserve">. </w:t>
      </w:r>
      <w:r w:rsidR="0012606A" w:rsidRPr="00B66086">
        <w:t>Энциклопедия</w:t>
      </w:r>
      <w:r w:rsidR="00B66086" w:rsidRPr="00B66086">
        <w:t>. -</w:t>
      </w:r>
      <w:r w:rsidR="00B66086">
        <w:t xml:space="preserve"> </w:t>
      </w:r>
      <w:r w:rsidR="0012606A" w:rsidRPr="00B66086">
        <w:t>СПб</w:t>
      </w:r>
      <w:r w:rsidR="00B66086">
        <w:t>.: "</w:t>
      </w:r>
      <w:r w:rsidR="0012606A" w:rsidRPr="00B66086">
        <w:t>Питер</w:t>
      </w:r>
      <w:r w:rsidR="00B66086">
        <w:t xml:space="preserve">", </w:t>
      </w:r>
      <w:r w:rsidR="0012606A" w:rsidRPr="00B66086">
        <w:t>2000</w:t>
      </w:r>
      <w:r w:rsidR="00B66086" w:rsidRPr="00B66086">
        <w:t>. -</w:t>
      </w:r>
      <w:r w:rsidR="00B66086">
        <w:t xml:space="preserve"> </w:t>
      </w:r>
      <w:r w:rsidR="0012606A" w:rsidRPr="00B66086">
        <w:t>816 с</w:t>
      </w:r>
      <w:r w:rsidR="00B66086" w:rsidRPr="00B66086">
        <w:t xml:space="preserve">: </w:t>
      </w:r>
      <w:r w:rsidR="0012606A" w:rsidRPr="00B66086">
        <w:t>илл</w:t>
      </w:r>
    </w:p>
    <w:p w:rsidR="00B66086" w:rsidRDefault="00210973" w:rsidP="00210973">
      <w:pPr>
        <w:pStyle w:val="a0"/>
        <w:ind w:firstLine="0"/>
      </w:pPr>
      <w:r w:rsidRPr="00B66086">
        <w:t>Мураховский</w:t>
      </w:r>
      <w:r w:rsidR="0012606A" w:rsidRPr="00B66086">
        <w:t xml:space="preserve"> В</w:t>
      </w:r>
      <w:r w:rsidR="00B66086">
        <w:t xml:space="preserve">.И., </w:t>
      </w:r>
      <w:r w:rsidRPr="00B66086">
        <w:t>Евсеев</w:t>
      </w:r>
      <w:r w:rsidR="0012606A" w:rsidRPr="00B66086">
        <w:t xml:space="preserve"> Г</w:t>
      </w:r>
      <w:r w:rsidR="00B66086">
        <w:t xml:space="preserve">.А. </w:t>
      </w:r>
      <w:r w:rsidR="0012606A" w:rsidRPr="00B66086">
        <w:t>Железо ПК</w:t>
      </w:r>
      <w:r w:rsidR="00B66086" w:rsidRPr="00B66086">
        <w:t xml:space="preserve"> - </w:t>
      </w:r>
      <w:r w:rsidR="0012606A" w:rsidRPr="00B66086">
        <w:t>2002</w:t>
      </w:r>
      <w:r w:rsidR="00B66086" w:rsidRPr="00B66086">
        <w:t xml:space="preserve">. </w:t>
      </w:r>
      <w:r w:rsidR="0012606A" w:rsidRPr="00B66086">
        <w:t>Практическое руководство</w:t>
      </w:r>
      <w:r w:rsidR="00B66086" w:rsidRPr="00B66086">
        <w:t>. -</w:t>
      </w:r>
      <w:r w:rsidR="00B66086">
        <w:t xml:space="preserve"> </w:t>
      </w:r>
      <w:r w:rsidR="0012606A" w:rsidRPr="00B66086">
        <w:t>Москва</w:t>
      </w:r>
      <w:r w:rsidR="00B66086" w:rsidRPr="00B66086">
        <w:t>:</w:t>
      </w:r>
      <w:r w:rsidR="00B66086">
        <w:t xml:space="preserve"> "</w:t>
      </w:r>
      <w:r w:rsidR="0012606A" w:rsidRPr="00B66086">
        <w:t>ДЕСС КОМ</w:t>
      </w:r>
      <w:r w:rsidR="00B66086">
        <w:t xml:space="preserve">", </w:t>
      </w:r>
      <w:r w:rsidR="0012606A" w:rsidRPr="00B66086">
        <w:t>2002</w:t>
      </w:r>
      <w:r w:rsidR="00B66086" w:rsidRPr="00B66086">
        <w:t>. -</w:t>
      </w:r>
      <w:r w:rsidR="00B66086">
        <w:t xml:space="preserve"> </w:t>
      </w:r>
      <w:r w:rsidR="0012606A" w:rsidRPr="00B66086">
        <w:t>672 с</w:t>
      </w:r>
      <w:r w:rsidR="00B66086" w:rsidRPr="00B66086">
        <w:t xml:space="preserve">: </w:t>
      </w:r>
      <w:r w:rsidR="0012606A" w:rsidRPr="00B66086">
        <w:t>илл</w:t>
      </w:r>
      <w:r w:rsidR="00B66086" w:rsidRPr="00B66086">
        <w:t>.</w:t>
      </w:r>
    </w:p>
    <w:p w:rsidR="00B66086" w:rsidRDefault="0012606A" w:rsidP="00210973">
      <w:pPr>
        <w:pStyle w:val="a0"/>
        <w:numPr>
          <w:ilvl w:val="0"/>
          <w:numId w:val="0"/>
        </w:numPr>
        <w:rPr>
          <w:b/>
          <w:bCs/>
        </w:rPr>
      </w:pPr>
      <w:r w:rsidRPr="00B66086">
        <w:rPr>
          <w:b/>
          <w:bCs/>
        </w:rPr>
        <w:t>Периодические издания</w:t>
      </w:r>
      <w:r w:rsidR="00B66086" w:rsidRPr="00B66086">
        <w:rPr>
          <w:b/>
          <w:bCs/>
        </w:rPr>
        <w:t>:</w:t>
      </w:r>
    </w:p>
    <w:p w:rsidR="00B66086" w:rsidRDefault="0012606A" w:rsidP="00210973">
      <w:pPr>
        <w:pStyle w:val="a0"/>
        <w:ind w:firstLine="0"/>
      </w:pPr>
      <w:r w:rsidRPr="00B66086">
        <w:t>Компьютерра</w:t>
      </w:r>
      <w:r w:rsidR="00B66086" w:rsidRPr="00B66086">
        <w:t xml:space="preserve">. </w:t>
      </w:r>
      <w:r w:rsidRPr="00B66086">
        <w:t>Компьютерный еженедельник</w:t>
      </w:r>
      <w:r w:rsidR="00B66086" w:rsidRPr="00B66086">
        <w:t xml:space="preserve">: </w:t>
      </w:r>
      <w:r w:rsidRPr="00B66086">
        <w:t>2001</w:t>
      </w:r>
      <w:r w:rsidR="00B66086" w:rsidRPr="00B66086">
        <w:t>-</w:t>
      </w:r>
      <w:r w:rsidRPr="00B66086">
        <w:t>2005</w:t>
      </w:r>
      <w:r w:rsidR="00B66086" w:rsidRPr="00B66086">
        <w:t xml:space="preserve">. </w:t>
      </w:r>
      <w:r w:rsidRPr="00B66086">
        <w:t>Компьютерра</w:t>
      </w:r>
      <w:r w:rsidR="00B66086" w:rsidRPr="00B66086">
        <w:t xml:space="preserve">. </w:t>
      </w:r>
      <w:r w:rsidRPr="00B66086">
        <w:t>Спецвыпуски</w:t>
      </w:r>
      <w:r w:rsidR="00B66086" w:rsidRPr="00B66086">
        <w:t xml:space="preserve">: </w:t>
      </w:r>
      <w:r w:rsidRPr="00B66086">
        <w:t>2005</w:t>
      </w:r>
      <w:r w:rsidR="00B66086" w:rsidRPr="00B66086">
        <w:t>.</w:t>
      </w:r>
    </w:p>
    <w:p w:rsidR="00B66086" w:rsidRDefault="0012606A" w:rsidP="00210973">
      <w:pPr>
        <w:pStyle w:val="a0"/>
        <w:ind w:firstLine="0"/>
      </w:pPr>
      <w:r w:rsidRPr="00B66086">
        <w:rPr>
          <w:lang w:val="en-US"/>
        </w:rPr>
        <w:t>HARD</w:t>
      </w:r>
      <w:r w:rsidRPr="00B66086">
        <w:t>'</w:t>
      </w:r>
      <w:r w:rsidRPr="00B66086">
        <w:rPr>
          <w:lang w:val="en-US"/>
        </w:rPr>
        <w:t>nSOFT</w:t>
      </w:r>
      <w:r w:rsidR="00B66086" w:rsidRPr="00B66086">
        <w:t xml:space="preserve">. </w:t>
      </w:r>
      <w:r w:rsidRPr="00B66086">
        <w:t>Ежемесячный журнал</w:t>
      </w:r>
      <w:r w:rsidR="00B66086" w:rsidRPr="00B66086">
        <w:t xml:space="preserve">: </w:t>
      </w:r>
      <w:r w:rsidRPr="00B66086">
        <w:t>2001-2005</w:t>
      </w:r>
      <w:r w:rsidR="00B66086" w:rsidRPr="00B66086">
        <w:t>.</w:t>
      </w:r>
    </w:p>
    <w:p w:rsidR="00B66086" w:rsidRDefault="0012606A" w:rsidP="00210973">
      <w:pPr>
        <w:pStyle w:val="a0"/>
        <w:ind w:firstLine="0"/>
      </w:pPr>
      <w:r w:rsidRPr="00B66086">
        <w:rPr>
          <w:lang w:val="en-US"/>
        </w:rPr>
        <w:t>CHIP</w:t>
      </w:r>
      <w:r w:rsidR="00B66086" w:rsidRPr="00B66086">
        <w:t xml:space="preserve">. </w:t>
      </w:r>
      <w:r w:rsidRPr="00B66086">
        <w:t>Журнал информационных технологий</w:t>
      </w:r>
      <w:r w:rsidR="00B66086" w:rsidRPr="00B66086">
        <w:t xml:space="preserve">: </w:t>
      </w:r>
      <w:r w:rsidRPr="00B66086">
        <w:t>2001-2005</w:t>
      </w:r>
      <w:r w:rsidR="00B66086" w:rsidRPr="00B66086">
        <w:t>.</w:t>
      </w:r>
    </w:p>
    <w:p w:rsidR="0012606A" w:rsidRPr="00B66086" w:rsidRDefault="0012606A" w:rsidP="00210973">
      <w:pPr>
        <w:pStyle w:val="a0"/>
        <w:ind w:firstLine="0"/>
      </w:pPr>
      <w:r w:rsidRPr="00B66086">
        <w:t>Мир ПК 2000-2005</w:t>
      </w:r>
    </w:p>
    <w:p w:rsidR="0012606A" w:rsidRPr="00B66086" w:rsidRDefault="0012606A" w:rsidP="00210973">
      <w:pPr>
        <w:pStyle w:val="a0"/>
        <w:ind w:firstLine="0"/>
      </w:pPr>
      <w:r w:rsidRPr="00B66086">
        <w:t>Компьютер Пресс 2000</w:t>
      </w:r>
      <w:r w:rsidRPr="00B66086">
        <w:rPr>
          <w:i/>
          <w:iCs/>
        </w:rPr>
        <w:t>-</w:t>
      </w:r>
      <w:r w:rsidRPr="00B66086">
        <w:t>2005</w:t>
      </w:r>
    </w:p>
    <w:p w:rsidR="0012606A" w:rsidRPr="00B66086" w:rsidRDefault="0012606A" w:rsidP="00210973">
      <w:pPr>
        <w:pStyle w:val="a0"/>
        <w:ind w:firstLine="0"/>
      </w:pPr>
      <w:r w:rsidRPr="00B66086">
        <w:t>Хакер 2002</w:t>
      </w:r>
      <w:r w:rsidRPr="00B66086">
        <w:rPr>
          <w:i/>
          <w:iCs/>
        </w:rPr>
        <w:t>-</w:t>
      </w:r>
      <w:r w:rsidRPr="00B66086">
        <w:t>2005</w:t>
      </w:r>
    </w:p>
    <w:p w:rsidR="00B66086" w:rsidRPr="00B66086" w:rsidRDefault="0012606A" w:rsidP="00210973">
      <w:pPr>
        <w:pStyle w:val="a0"/>
        <w:ind w:firstLine="0"/>
      </w:pPr>
      <w:r w:rsidRPr="00B66086">
        <w:rPr>
          <w:lang w:val="en-US"/>
        </w:rPr>
        <w:t>UPGRADE</w:t>
      </w:r>
      <w:r w:rsidRPr="00B66086">
        <w:t xml:space="preserve"> 2000-2005</w:t>
      </w:r>
    </w:p>
    <w:p w:rsidR="00B66086" w:rsidRDefault="0012606A" w:rsidP="00210973">
      <w:pPr>
        <w:pStyle w:val="a0"/>
        <w:numPr>
          <w:ilvl w:val="0"/>
          <w:numId w:val="0"/>
        </w:numPr>
        <w:rPr>
          <w:b/>
          <w:bCs/>
        </w:rPr>
      </w:pPr>
      <w:r w:rsidRPr="00B66086">
        <w:rPr>
          <w:b/>
          <w:bCs/>
        </w:rPr>
        <w:t>Интернет-издания</w:t>
      </w:r>
      <w:r w:rsidR="00B66086" w:rsidRPr="00B66086">
        <w:rPr>
          <w:b/>
          <w:bCs/>
        </w:rPr>
        <w:t>:</w:t>
      </w:r>
    </w:p>
    <w:p w:rsidR="0012606A" w:rsidRPr="00B66086" w:rsidRDefault="0012606A" w:rsidP="00210973">
      <w:pPr>
        <w:pStyle w:val="a0"/>
        <w:ind w:firstLine="0"/>
      </w:pPr>
      <w:r w:rsidRPr="00B66086">
        <w:t>3</w:t>
      </w:r>
      <w:r w:rsidRPr="00B66086">
        <w:rPr>
          <w:lang w:val="en-US"/>
        </w:rPr>
        <w:t>DNews</w:t>
      </w:r>
      <w:r w:rsidR="00B66086">
        <w:t>.ru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3DVelocity</w:t>
      </w:r>
      <w:r w:rsidR="00B66086">
        <w:rPr>
          <w:lang w:val="en-US"/>
        </w:rPr>
        <w:t>.com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AMDNow</w:t>
      </w:r>
      <w:r w:rsidR="00B66086">
        <w:rPr>
          <w:lang w:val="en-US"/>
        </w:rPr>
        <w:t>.ru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BoogleTech</w:t>
      </w:r>
      <w:r w:rsidR="00B66086">
        <w:rPr>
          <w:lang w:val="en-US"/>
        </w:rPr>
        <w:t>.com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t>С</w:t>
      </w:r>
      <w:r w:rsidRPr="00B66086">
        <w:rPr>
          <w:lang w:val="en-US"/>
        </w:rPr>
        <w:t>ontroler Reviews</w:t>
      </w:r>
      <w:r w:rsidR="00B66086">
        <w:rPr>
          <w:lang w:val="en-US"/>
        </w:rPr>
        <w:t>.com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DigitalWare</w:t>
      </w:r>
      <w:r w:rsidR="00B66086">
        <w:rPr>
          <w:lang w:val="en-US"/>
        </w:rPr>
        <w:t>.ru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HomeToys</w:t>
      </w:r>
      <w:r w:rsidR="00B66086">
        <w:rPr>
          <w:lang w:val="en-US"/>
        </w:rPr>
        <w:t>.com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iXBT</w:t>
      </w:r>
      <w:r w:rsidR="00B66086">
        <w:rPr>
          <w:lang w:val="en-US"/>
        </w:rPr>
        <w:t>.com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Motherboards</w:t>
      </w:r>
      <w:r w:rsidR="00B66086">
        <w:rPr>
          <w:lang w:val="en-US"/>
        </w:rPr>
        <w:t>.org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NVMax</w:t>
      </w:r>
      <w:r w:rsidR="00B66086">
        <w:rPr>
          <w:lang w:val="en-US"/>
        </w:rPr>
        <w:t>.ru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PCGuide</w:t>
      </w:r>
      <w:r w:rsidR="00B66086">
        <w:rPr>
          <w:lang w:val="en-US"/>
        </w:rPr>
        <w:t>.com</w:t>
      </w:r>
    </w:p>
    <w:p w:rsidR="0012606A" w:rsidRPr="00B66086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ReactorCritical</w:t>
      </w:r>
      <w:r w:rsidR="00B66086">
        <w:rPr>
          <w:lang w:val="en-US"/>
        </w:rPr>
        <w:t>.ru</w:t>
      </w:r>
    </w:p>
    <w:p w:rsidR="00C24C4B" w:rsidRPr="00210973" w:rsidRDefault="0012606A" w:rsidP="00210973">
      <w:pPr>
        <w:pStyle w:val="a0"/>
        <w:ind w:firstLine="0"/>
        <w:rPr>
          <w:lang w:val="en-US"/>
        </w:rPr>
      </w:pPr>
      <w:r w:rsidRPr="00B66086">
        <w:rPr>
          <w:lang w:val="en-US"/>
        </w:rPr>
        <w:t>Sandpile</w:t>
      </w:r>
      <w:r w:rsidR="00B66086">
        <w:rPr>
          <w:lang w:val="en-US"/>
        </w:rPr>
        <w:t>.org</w:t>
      </w:r>
      <w:bookmarkStart w:id="24" w:name="_GoBack"/>
      <w:bookmarkEnd w:id="24"/>
    </w:p>
    <w:sectPr w:rsidR="00C24C4B" w:rsidRPr="00210973" w:rsidSect="00B66086">
      <w:headerReference w:type="default" r:id="rId47"/>
      <w:footerReference w:type="default" r:id="rId48"/>
      <w:headerReference w:type="first" r:id="rId49"/>
      <w:footerReference w:type="first" r:id="rId50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D5C" w:rsidRDefault="00C05D5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C05D5C" w:rsidRDefault="00C05D5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6" w:rsidRDefault="00B6608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6" w:rsidRDefault="00B660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D5C" w:rsidRDefault="00C05D5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C05D5C" w:rsidRDefault="00C05D5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6" w:rsidRDefault="00EB6070" w:rsidP="00B66086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B66086" w:rsidRDefault="00B66086" w:rsidP="00B660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086" w:rsidRDefault="00B660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3A2208"/>
    <w:multiLevelType w:val="hybridMultilevel"/>
    <w:tmpl w:val="C7EAEAB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25838"/>
    <w:multiLevelType w:val="hybridMultilevel"/>
    <w:tmpl w:val="C31A3A0E"/>
    <w:lvl w:ilvl="0" w:tplc="055E2A22">
      <w:start w:val="1"/>
      <w:numFmt w:val="upperLetter"/>
      <w:lvlText w:val="%1."/>
      <w:lvlJc w:val="left"/>
      <w:pPr>
        <w:tabs>
          <w:tab w:val="num" w:pos="710"/>
        </w:tabs>
        <w:ind w:left="7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F9D"/>
    <w:rsid w:val="00037ABE"/>
    <w:rsid w:val="00054414"/>
    <w:rsid w:val="00104A37"/>
    <w:rsid w:val="0012606A"/>
    <w:rsid w:val="00160FD1"/>
    <w:rsid w:val="00190FEF"/>
    <w:rsid w:val="00210973"/>
    <w:rsid w:val="00251367"/>
    <w:rsid w:val="002D74DA"/>
    <w:rsid w:val="003225E9"/>
    <w:rsid w:val="0034438A"/>
    <w:rsid w:val="003552A8"/>
    <w:rsid w:val="00371568"/>
    <w:rsid w:val="0039631C"/>
    <w:rsid w:val="003C7504"/>
    <w:rsid w:val="00414EF5"/>
    <w:rsid w:val="00441256"/>
    <w:rsid w:val="00455650"/>
    <w:rsid w:val="005029FE"/>
    <w:rsid w:val="00533AF7"/>
    <w:rsid w:val="005730E0"/>
    <w:rsid w:val="00582321"/>
    <w:rsid w:val="00582765"/>
    <w:rsid w:val="005D42CE"/>
    <w:rsid w:val="005D54D6"/>
    <w:rsid w:val="005D558C"/>
    <w:rsid w:val="005F269E"/>
    <w:rsid w:val="00614FF0"/>
    <w:rsid w:val="00621AE3"/>
    <w:rsid w:val="006425AC"/>
    <w:rsid w:val="0064535F"/>
    <w:rsid w:val="006C3BF1"/>
    <w:rsid w:val="00703DDF"/>
    <w:rsid w:val="00750C4B"/>
    <w:rsid w:val="0075779D"/>
    <w:rsid w:val="00771331"/>
    <w:rsid w:val="007A34A7"/>
    <w:rsid w:val="00825259"/>
    <w:rsid w:val="0083591B"/>
    <w:rsid w:val="009401D0"/>
    <w:rsid w:val="00945CB4"/>
    <w:rsid w:val="00987FE7"/>
    <w:rsid w:val="009920FC"/>
    <w:rsid w:val="009F6DA9"/>
    <w:rsid w:val="00A02FCE"/>
    <w:rsid w:val="00A03D23"/>
    <w:rsid w:val="00A221C5"/>
    <w:rsid w:val="00A465F4"/>
    <w:rsid w:val="00A85F9D"/>
    <w:rsid w:val="00AC3383"/>
    <w:rsid w:val="00AC46D1"/>
    <w:rsid w:val="00B05707"/>
    <w:rsid w:val="00B45B1D"/>
    <w:rsid w:val="00B55B41"/>
    <w:rsid w:val="00B5731B"/>
    <w:rsid w:val="00B66086"/>
    <w:rsid w:val="00BD72E2"/>
    <w:rsid w:val="00BF35FF"/>
    <w:rsid w:val="00C05D5C"/>
    <w:rsid w:val="00C10D88"/>
    <w:rsid w:val="00C159F2"/>
    <w:rsid w:val="00C24C4B"/>
    <w:rsid w:val="00C3617A"/>
    <w:rsid w:val="00C44075"/>
    <w:rsid w:val="00C56447"/>
    <w:rsid w:val="00CA57B2"/>
    <w:rsid w:val="00D02487"/>
    <w:rsid w:val="00D14F9E"/>
    <w:rsid w:val="00D403B8"/>
    <w:rsid w:val="00D41F92"/>
    <w:rsid w:val="00D513AD"/>
    <w:rsid w:val="00DA18D4"/>
    <w:rsid w:val="00EB6070"/>
    <w:rsid w:val="00EC4940"/>
    <w:rsid w:val="00EF0C00"/>
    <w:rsid w:val="00F367B1"/>
    <w:rsid w:val="00F44C00"/>
    <w:rsid w:val="00F461EA"/>
    <w:rsid w:val="00FD678A"/>
    <w:rsid w:val="00FF3BA6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chartTrackingRefBased/>
  <w15:docId w15:val="{2093A967-5F61-4A10-8C66-99AD98B8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6086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6608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66086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66086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66086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66086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66086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66086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66086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spacing w:before="20" w:line="280" w:lineRule="auto"/>
      <w:ind w:left="40" w:firstLine="709"/>
      <w:outlineLvl w:val="8"/>
    </w:pPr>
    <w:rPr>
      <w:b/>
      <w:bCs/>
      <w:i/>
      <w:iCs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header"/>
    <w:basedOn w:val="a2"/>
    <w:next w:val="a7"/>
    <w:link w:val="a8"/>
    <w:uiPriority w:val="99"/>
    <w:rsid w:val="00B6608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8">
    <w:name w:val="Верхній колонтитул Знак"/>
    <w:link w:val="a6"/>
    <w:uiPriority w:val="99"/>
    <w:semiHidden/>
    <w:locked/>
    <w:rsid w:val="00B66086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9">
    <w:name w:val="endnote reference"/>
    <w:uiPriority w:val="99"/>
    <w:semiHidden/>
    <w:rsid w:val="00B66086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B66086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b">
    <w:name w:val="Нижній колонтитул Знак"/>
    <w:link w:val="aa"/>
    <w:uiPriority w:val="99"/>
    <w:semiHidden/>
    <w:locked/>
    <w:rsid w:val="00B66086"/>
    <w:rPr>
      <w:rFonts w:eastAsia="Times New Roman" w:cs="Times New Roman"/>
      <w:sz w:val="28"/>
      <w:szCs w:val="28"/>
      <w:lang w:val="ru-RU" w:eastAsia="en-US"/>
    </w:rPr>
  </w:style>
  <w:style w:type="paragraph" w:styleId="a7">
    <w:name w:val="Body Text"/>
    <w:basedOn w:val="a2"/>
    <w:link w:val="ac"/>
    <w:uiPriority w:val="99"/>
    <w:rsid w:val="00B66086"/>
    <w:pPr>
      <w:ind w:firstLine="709"/>
    </w:pPr>
    <w:rPr>
      <w:lang w:eastAsia="en-US"/>
    </w:rPr>
  </w:style>
  <w:style w:type="character" w:customStyle="1" w:styleId="ac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styleId="ad">
    <w:name w:val="page number"/>
    <w:uiPriority w:val="99"/>
    <w:rsid w:val="00B66086"/>
    <w:rPr>
      <w:rFonts w:ascii="Times New Roman" w:hAnsi="Times New Roman" w:cs="Times New Roman"/>
      <w:sz w:val="28"/>
      <w:szCs w:val="28"/>
    </w:rPr>
  </w:style>
  <w:style w:type="paragraph" w:styleId="ae">
    <w:name w:val="Body Text Indent"/>
    <w:basedOn w:val="a2"/>
    <w:link w:val="af"/>
    <w:uiPriority w:val="99"/>
    <w:rsid w:val="00B66086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ий текст з відступом Знак"/>
    <w:link w:val="ae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B66086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f0">
    <w:name w:val="caption"/>
    <w:basedOn w:val="a2"/>
    <w:next w:val="a2"/>
    <w:uiPriority w:val="99"/>
    <w:qFormat/>
    <w:pPr>
      <w:ind w:firstLine="709"/>
    </w:pPr>
    <w:rPr>
      <w:sz w:val="44"/>
      <w:szCs w:val="44"/>
      <w:lang w:eastAsia="en-US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  <w:rPr>
      <w:b/>
      <w:bCs/>
      <w:sz w:val="40"/>
      <w:szCs w:val="40"/>
      <w:lang w:eastAsia="en-US"/>
    </w:rPr>
  </w:style>
  <w:style w:type="character" w:customStyle="1" w:styleId="24">
    <w:name w:val="Основни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B66086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2"/>
    <w:link w:val="34"/>
    <w:uiPriority w:val="99"/>
    <w:pPr>
      <w:ind w:firstLine="709"/>
    </w:pPr>
    <w:rPr>
      <w:lang w:eastAsia="en-US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f1">
    <w:name w:val="Plain Text"/>
    <w:basedOn w:val="a2"/>
    <w:link w:val="af2"/>
    <w:uiPriority w:val="99"/>
    <w:rsid w:val="00B660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link w:val="af1"/>
    <w:uiPriority w:val="99"/>
    <w:locked/>
    <w:rsid w:val="00B66086"/>
    <w:rPr>
      <w:rFonts w:ascii="Consolas" w:hAnsi="Consolas" w:cs="Consolas"/>
      <w:sz w:val="21"/>
      <w:szCs w:val="21"/>
      <w:lang w:val="uk-UA" w:eastAsia="en-US"/>
    </w:rPr>
  </w:style>
  <w:style w:type="paragraph" w:styleId="af3">
    <w:name w:val="Normal (Web)"/>
    <w:basedOn w:val="a2"/>
    <w:uiPriority w:val="99"/>
    <w:rsid w:val="00B6608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f4">
    <w:name w:val="Title"/>
    <w:basedOn w:val="a2"/>
    <w:link w:val="af5"/>
    <w:uiPriority w:val="99"/>
    <w:qFormat/>
    <w:pPr>
      <w:ind w:firstLine="709"/>
      <w:jc w:val="center"/>
    </w:pPr>
    <w:rPr>
      <w:b/>
      <w:bCs/>
      <w:lang w:eastAsia="en-US"/>
    </w:rPr>
  </w:style>
  <w:style w:type="character" w:customStyle="1" w:styleId="af5">
    <w:name w:val="Назва Знак"/>
    <w:link w:val="a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alloon Text"/>
    <w:basedOn w:val="a2"/>
    <w:link w:val="af7"/>
    <w:uiPriority w:val="99"/>
    <w:semiHidden/>
    <w:rsid w:val="00D14F9E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f7">
    <w:name w:val="Текст у виносці Знак"/>
    <w:link w:val="af6"/>
    <w:uiPriority w:val="99"/>
    <w:semiHidden/>
    <w:locked/>
    <w:rsid w:val="00D14F9E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B660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8">
    <w:name w:val="выделение"/>
    <w:uiPriority w:val="99"/>
    <w:rsid w:val="00B660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9">
    <w:name w:val="Hyperlink"/>
    <w:uiPriority w:val="99"/>
    <w:rsid w:val="00B6608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e"/>
    <w:uiPriority w:val="99"/>
    <w:rsid w:val="00B660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a">
    <w:name w:val="footnote reference"/>
    <w:uiPriority w:val="99"/>
    <w:semiHidden/>
    <w:rsid w:val="00B66086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66086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B66086"/>
    <w:pPr>
      <w:numPr>
        <w:numId w:val="4"/>
      </w:numPr>
      <w:ind w:firstLine="0"/>
    </w:pPr>
  </w:style>
  <w:style w:type="paragraph" w:customStyle="1" w:styleId="afb">
    <w:name w:val="литера"/>
    <w:uiPriority w:val="99"/>
    <w:rsid w:val="00B6608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B66086"/>
    <w:rPr>
      <w:rFonts w:cs="Times New Roman"/>
      <w:sz w:val="28"/>
      <w:szCs w:val="28"/>
    </w:rPr>
  </w:style>
  <w:style w:type="paragraph" w:customStyle="1" w:styleId="afd">
    <w:name w:val="Обычный +"/>
    <w:basedOn w:val="a2"/>
    <w:autoRedefine/>
    <w:uiPriority w:val="99"/>
    <w:rsid w:val="00B66086"/>
    <w:pPr>
      <w:ind w:firstLine="709"/>
    </w:pPr>
    <w:rPr>
      <w:lang w:eastAsia="en-US"/>
    </w:rPr>
  </w:style>
  <w:style w:type="paragraph" w:styleId="12">
    <w:name w:val="toc 1"/>
    <w:basedOn w:val="a2"/>
    <w:next w:val="a2"/>
    <w:autoRedefine/>
    <w:uiPriority w:val="99"/>
    <w:semiHidden/>
    <w:rsid w:val="00B66086"/>
    <w:pPr>
      <w:tabs>
        <w:tab w:val="right" w:leader="dot" w:pos="1400"/>
      </w:tabs>
      <w:ind w:firstLine="709"/>
    </w:pPr>
    <w:rPr>
      <w:lang w:eastAsia="en-US"/>
    </w:rPr>
  </w:style>
  <w:style w:type="paragraph" w:styleId="26">
    <w:name w:val="toc 2"/>
    <w:basedOn w:val="a2"/>
    <w:next w:val="a2"/>
    <w:autoRedefine/>
    <w:uiPriority w:val="99"/>
    <w:semiHidden/>
    <w:rsid w:val="00B66086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5">
    <w:name w:val="toc 3"/>
    <w:basedOn w:val="a2"/>
    <w:next w:val="a2"/>
    <w:autoRedefine/>
    <w:uiPriority w:val="99"/>
    <w:semiHidden/>
    <w:rsid w:val="00B66086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66086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66086"/>
    <w:pPr>
      <w:ind w:left="958" w:firstLine="709"/>
    </w:pPr>
    <w:rPr>
      <w:lang w:eastAsia="en-US"/>
    </w:rPr>
  </w:style>
  <w:style w:type="table" w:styleId="afe">
    <w:name w:val="Table Grid"/>
    <w:basedOn w:val="a4"/>
    <w:uiPriority w:val="99"/>
    <w:rsid w:val="00B660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одержание"/>
    <w:uiPriority w:val="99"/>
    <w:rsid w:val="00B660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6086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608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6608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6608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66086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66086"/>
    <w:rPr>
      <w:i/>
      <w:iCs/>
    </w:rPr>
  </w:style>
  <w:style w:type="paragraph" w:customStyle="1" w:styleId="aff0">
    <w:name w:val="ТАБЛИЦА"/>
    <w:next w:val="a2"/>
    <w:autoRedefine/>
    <w:uiPriority w:val="99"/>
    <w:rsid w:val="00B6608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B66086"/>
  </w:style>
  <w:style w:type="paragraph" w:customStyle="1" w:styleId="aff1">
    <w:name w:val="Стиль ТАБЛИЦА + Междустр.интервал:  полуторный"/>
    <w:basedOn w:val="aff0"/>
    <w:uiPriority w:val="99"/>
    <w:rsid w:val="00B66086"/>
  </w:style>
  <w:style w:type="paragraph" w:customStyle="1" w:styleId="13">
    <w:name w:val="Стиль ТАБЛИЦА + Междустр.интервал:  полуторный1"/>
    <w:basedOn w:val="aff0"/>
    <w:autoRedefine/>
    <w:uiPriority w:val="99"/>
    <w:rsid w:val="00B66086"/>
  </w:style>
  <w:style w:type="table" w:customStyle="1" w:styleId="14">
    <w:name w:val="Стиль таблицы1"/>
    <w:uiPriority w:val="99"/>
    <w:rsid w:val="00B660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B66086"/>
    <w:pPr>
      <w:jc w:val="center"/>
    </w:pPr>
  </w:style>
  <w:style w:type="paragraph" w:styleId="aff3">
    <w:name w:val="endnote text"/>
    <w:basedOn w:val="a2"/>
    <w:link w:val="aff4"/>
    <w:autoRedefine/>
    <w:uiPriority w:val="99"/>
    <w:semiHidden/>
    <w:rsid w:val="00B66086"/>
    <w:pPr>
      <w:ind w:firstLine="709"/>
    </w:pPr>
    <w:rPr>
      <w:sz w:val="20"/>
      <w:szCs w:val="20"/>
      <w:lang w:eastAsia="en-US"/>
    </w:rPr>
  </w:style>
  <w:style w:type="character" w:customStyle="1" w:styleId="aff4">
    <w:name w:val="Текст кінцевої ви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2"/>
    <w:link w:val="aff6"/>
    <w:autoRedefine/>
    <w:uiPriority w:val="99"/>
    <w:semiHidden/>
    <w:rsid w:val="00B66086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6">
    <w:name w:val="Текст виноски Знак"/>
    <w:link w:val="aff5"/>
    <w:uiPriority w:val="99"/>
    <w:locked/>
    <w:rsid w:val="00B66086"/>
    <w:rPr>
      <w:rFonts w:eastAsia="Times New Roman" w:cs="Times New Roman"/>
      <w:color w:val="000000"/>
      <w:lang w:val="ru-RU" w:eastAsia="en-US"/>
    </w:rPr>
  </w:style>
  <w:style w:type="paragraph" w:customStyle="1" w:styleId="aff7">
    <w:name w:val="титут"/>
    <w:autoRedefine/>
    <w:uiPriority w:val="99"/>
    <w:rsid w:val="00B660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4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png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png"/><Relationship Id="rId48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13660</Words>
  <Characters>77864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Reanimator Extreme Edition</Company>
  <LinksUpToDate>false</LinksUpToDate>
  <CharactersWithSpaces>91342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St3</dc:creator>
  <cp:keywords/>
  <dc:description/>
  <cp:lastModifiedBy>Irina</cp:lastModifiedBy>
  <cp:revision>2</cp:revision>
  <cp:lastPrinted>2002-10-22T09:05:00Z</cp:lastPrinted>
  <dcterms:created xsi:type="dcterms:W3CDTF">2014-08-10T12:36:00Z</dcterms:created>
  <dcterms:modified xsi:type="dcterms:W3CDTF">2014-08-10T12:36:00Z</dcterms:modified>
</cp:coreProperties>
</file>