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1. </w:t>
      </w:r>
      <w:r>
        <w:rPr>
          <w:rFonts w:ascii="Courier New" w:hAnsi="Courier New" w:cs="Courier New"/>
          <w:sz w:val="24"/>
          <w:szCs w:val="24"/>
          <w:u w:val="single"/>
        </w:rPr>
        <w:t xml:space="preserve">Введение   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Предметом моей работы является борьба за власть и привилегии.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Особый размах этот процес приобрёл в период правления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Брежнева, само вхождение во власть которого является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великолепной иллюстрацией интриганства и противостояния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различных группировок в самых верхних эшелонах власти.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Несмотря на несомненный интерес данной проблемы и её остроту,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публикации на эту тему практически отсутствуют. Да, безусловно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есть материалы о перевороте, в результате которого был смещён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 должности Хрущёв. Однако связь борьбы за власть в Кремле с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получаемыми вследствие  этого привелегиями, несмотря на её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полную очевидность, всегда обходили деликатным молчанием.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того, чтобы лучше понять суть данного явления нужно обратиться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 его истории.                            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2. </w:t>
      </w:r>
      <w:r>
        <w:rPr>
          <w:rFonts w:ascii="Courier New" w:hAnsi="Courier New" w:cs="Courier New"/>
          <w:sz w:val="24"/>
          <w:szCs w:val="24"/>
          <w:u w:val="single"/>
        </w:rPr>
        <w:t>Из истории вопроса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С самого начала идея власти, диктатуры стала характерной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чертой советской системы во всех ее проявлениях. Ленин опре-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деляет государство как дубинку, как инструмент создания ново-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го, социалистического общества и нового человека эпохи социа-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лизма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1"/>
      </w:r>
      <w:r>
        <w:rPr>
          <w:rFonts w:ascii="Courier New" w:hAnsi="Courier New" w:cs="Courier New"/>
          <w:sz w:val="24"/>
          <w:szCs w:val="24"/>
        </w:rPr>
        <w:t>. Вообще говоря, эта теория основана на идеях Маркса,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его учении о производительных силах и производственных от-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ношениях как основе не только общественной структуры, 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самого существования человека. Однако ленинская теория отхо-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дит от идей Маркса, как только начинает рассматривать в ка-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честве фундамента марксистской доктрины революцию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власть - “диктатуру пролетариата”, а не преодоление бесчело-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вечных, гнетущих условий жизни общества. Признав принцип,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власть - основа всего в обществе, и узаконив насилие (Ле-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нин определял диктатуру как власть, не ограниченную никакими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законами)</w:t>
      </w:r>
      <w:r>
        <w:rPr>
          <w:rStyle w:val="a8"/>
          <w:rFonts w:ascii="Courier New" w:hAnsi="Courier New" w:cs="Courier New"/>
          <w:sz w:val="24"/>
          <w:szCs w:val="24"/>
        </w:rPr>
        <w:footnoteReference w:id="2"/>
      </w:r>
      <w:r>
        <w:rPr>
          <w:rFonts w:ascii="Courier New" w:hAnsi="Courier New" w:cs="Courier New"/>
          <w:sz w:val="24"/>
          <w:szCs w:val="24"/>
        </w:rPr>
        <w:t>, нельзя было построить ничего иного, как общество,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котором властители - партийная бюрократия, номенклатура 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превращаются в привилегированную монополистическую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касту.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Конечно, Ленин считал это лишь временной формой, которая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исчезает с “отмиранием” государства. И все же уже в 1918 году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Ленин в беседе с рабочей делегацией высказался за то, чтобы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партактивисты получали дополнительным продовольственный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паек</w:t>
      </w:r>
      <w:r>
        <w:rPr>
          <w:rStyle w:val="a8"/>
          <w:rFonts w:ascii="Courier New" w:hAnsi="Courier New" w:cs="Courier New"/>
          <w:sz w:val="24"/>
          <w:szCs w:val="24"/>
        </w:rPr>
        <w:footnoteReference w:id="3"/>
      </w:r>
      <w:r>
        <w:rPr>
          <w:rFonts w:ascii="Courier New" w:hAnsi="Courier New" w:cs="Courier New"/>
          <w:sz w:val="24"/>
          <w:szCs w:val="24"/>
        </w:rPr>
        <w:t>. Так вместе с властью стали расти и привилегии, государ-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ство же не проявляло никаких признаков “отмирания”, а наобо-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рот, становилось все сильнее.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Дело в том, что бюрократия и не думает ограничивать свои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привилегии. Напротив, она расширяет их и укрепляет свое гос-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подство.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Цель бюрократии - власть и господство над другими. Этому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посвящают себя ее руководители - партийные олигархи.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своей работе я часто буду исрользовать слово“номенклатура”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 оно означает ?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Слово “номенклатура” пришло к нам из глубины тыся-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челетий. В Древнем Риме раб, громко провозглашавший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приемах имена входивших гостей, назывался “номенкла-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тором” (от латинского “nomen” - имя). Видимо, от этого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пошло слово “номенклатура” как список имен или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званий.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Вот определение номенклатуры опубликовано в Советском Союзе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учебном пособии для партийных школ “Партийное строительство”. Вот оно: “Номенклатура - это перечень наиболее важных долж-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ностей, кандидатуры на которые предварительно рассмат-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риваются, рекомендуются и утверждаются данным партий-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ным комитетом (райкомом, горкомом, обкомом партии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т. д.). Освобождаются от работы лица, входящие в но-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менклатуру партийного комитета, также лишь с его согла-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сия. В номенклатуру включаются работники, находящие-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ся на ключевых постах”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Академик А. Д. Сахаров писал: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“Хотя соответствующие социологические исследова-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 в стране либо не производятся, либо засекречены, 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можно утверждать, что уже в 20-е - ЗО-е годы и окон-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чательно в послевоенные годы в нашей стране сформирова-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лась и выделилась особая партийно-бюрократическая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прослойка - “номенклатура”, как они себя сами назы-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вают, “новый класс”, как их назвал Джилас”</w:t>
      </w:r>
      <w:r>
        <w:rPr>
          <w:rStyle w:val="a8"/>
          <w:rFonts w:ascii="Courier New" w:hAnsi="Courier New" w:cs="Courier New"/>
          <w:sz w:val="24"/>
          <w:szCs w:val="24"/>
        </w:rPr>
        <w:footnoteReference w:id="4"/>
      </w:r>
      <w:r>
        <w:rPr>
          <w:rFonts w:ascii="Courier New" w:hAnsi="Courier New" w:cs="Courier New"/>
          <w:sz w:val="24"/>
          <w:szCs w:val="24"/>
        </w:rPr>
        <w:t>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Маркс считал основой классов отношение к собственности.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 является ли обладание собственностью важнейшим признаком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номенклатуры?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3.</w:t>
      </w:r>
      <w:r>
        <w:rPr>
          <w:rFonts w:ascii="Courier New" w:hAnsi="Courier New" w:cs="Courier New"/>
          <w:sz w:val="24"/>
          <w:szCs w:val="24"/>
          <w:u w:val="single"/>
        </w:rPr>
        <w:t>Номенклатура - “особая прослойка” общества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Номенклатура возникла как историческое продолжение организации профессиональных революционеров, сделавшихся после победы революции профессиональными правителями страны. Номенклатура - это “управляющие”. Функция управления - стержень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номенклатуры.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С точки зрения исторического материализма, речь идет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 управлении общественным производством. Во всех фор-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мациях господствующий класс осуществляет такую функ-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цию. Но было бы неверно игнорировать существенную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разницу в этом отношении между классом номенклатуры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классом буржуазии, управляющим общественным про-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изводством при капитализме.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Буржуазия руководит в первую очередь именно эко-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номикой, непосредственно материальным производством,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уже на этой основе играет роль и в политике. Так пролег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исторический путь буржуазии от ремесла и торговли, от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бесправия третьего сословия к власти.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Иначе проходит исторический путь номенклатуры. Он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ведет от захвата государственной власти к господству и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сфере производства. Номенклатура осуществляет в пер-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вую очередь именно политическое руководство общест-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вом, а руководство материальным производством явля-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ется для нее уже второй задачей. Политическое управ-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ление - наиболее существенная функция номенкла-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туры.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Главное в номенклатуре - власть. Не собственность,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власть. Буржуазия - класс имущий, а потому господ-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ствующий. Номенклатура - класс господствующий, а по-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тому имущий. Капиталистические магнаты ни с кем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поделятся своими богатствами, но повседневное осущест-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вление власти они охотно уступают профессиональным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политикам. Номенклатурные чины - сами профессио-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нальные политики и, даже когда это тактически нужно,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боятся отдать крупицу власти своим же подставным лицам.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Заведующий сектором ЦК спокойно относился к тому, что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академик или видный писатель имел больше денег и иму-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щества, чем он сам, но никогда не позволил бы, чтобы тот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ослушался его приказа.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Он фанатик власти. Это не значит, что ему чуждо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остальное. По природе он отнюдь не аскет. Он охотно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много пьет, главным образом дорогой армянский коньяк; 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удовольствием и хорошо ест: икру, севрюгу, белужий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бок - то, что получено в столовой или буфете ЦК. Если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 угрозы скандала, он быстренько заведет весьма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неплатонический роман. У него есть принятое в его кругу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стандартное хобби: сначала это были футбол и хоккей,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потом - рыбная ловля и  охота. Он заботится о том, что бы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достать для своей новой квартиры финскую мебель и купить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через книжную экспедицию ЦК дефицитные книги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(конечно, вполне благонамеренные).”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Стабильная и спаянная правящая верхушка,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удерживала власть благодаря согласию в главном: стремлении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институционализировать властные отношения, зашитить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интересы бюрократических структур и сохранить коллективное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руководство, сосредоточенное в окружении одного человека-символа.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Немалую роль в этом играл непрерывный и все парализующий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компромисс между трудносочетаемыми общими установками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столь же противоречивой практикой как центре, так и на местах.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Политический консерватизм или экономическая реформа, стабильность кадров или выдвижение новых поколений функционеров, личная преданность или компетентность, жесткое администрирова-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ние или допущение элементов рынка, приоритет тяжелой и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оборонной промышленности или легкой, партийность или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технократические ценности, руковадящая роль партии или ак-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тивность масс в общественных организациях, более или 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нее надежно контролируемых,- все эти фундаментальные про-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блемы, решение которых предполагало выбор, никогда не дово-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дились до конца из-за боязни нарушить консенсус, коснувшись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сути вещей.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Такой подход к делу приводил к торможению, а затем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провалу многих попыток реформ, проистекавших из желания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решить проблемы, не затрагивая причин их возникновения: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централизации, бюрократизма органов управления, утвердив-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шегося еще в ЗО-е гг, волюнтаризма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5"/>
      </w:r>
      <w:r>
        <w:rPr>
          <w:rFonts w:ascii="Courier New" w:hAnsi="Courier New" w:cs="Courier New"/>
          <w:sz w:val="24"/>
          <w:szCs w:val="24"/>
        </w:rPr>
        <w:t>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КПСС оставалась главной структурой, привлекавшей людей к общественной жизни. За пятнадцать лет - с 1965 по 1980 г,-число ее членов выросло на 42% </w:t>
      </w:r>
      <w:r>
        <w:rPr>
          <w:rStyle w:val="a8"/>
          <w:rFonts w:ascii="Courier New" w:hAnsi="Courier New" w:cs="Courier New"/>
          <w:sz w:val="24"/>
          <w:szCs w:val="24"/>
        </w:rPr>
        <w:footnoteReference w:id="6"/>
      </w:r>
      <w:r>
        <w:rPr>
          <w:rFonts w:ascii="Courier New" w:hAnsi="Courier New" w:cs="Courier New"/>
          <w:sz w:val="24"/>
          <w:szCs w:val="24"/>
        </w:rPr>
        <w:t>(ежегодно в партию вступало полмиллиона че-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ловек), и к началу 80-х гг. партия насчитывала 17 млн. комму-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нистов</w:t>
      </w:r>
      <w:r>
        <w:rPr>
          <w:rStyle w:val="a8"/>
          <w:rFonts w:ascii="Courier New" w:hAnsi="Courier New" w:cs="Courier New"/>
          <w:sz w:val="24"/>
          <w:szCs w:val="24"/>
        </w:rPr>
        <w:footnoteReference w:id="7"/>
      </w:r>
      <w:r>
        <w:rPr>
          <w:rFonts w:ascii="Courier New" w:hAnsi="Courier New" w:cs="Courier New"/>
          <w:sz w:val="24"/>
          <w:szCs w:val="24"/>
        </w:rPr>
        <w:t>. Значительно выросла доля членов КПСС с высшим об-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разованием: к концу 70-х гг. более четверти членов партии име-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высшее образование, среди вступавших в нее с высшим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образованием было уже более 45% </w:t>
      </w:r>
      <w:r>
        <w:rPr>
          <w:rStyle w:val="a8"/>
          <w:rFonts w:ascii="Courier New" w:hAnsi="Courier New" w:cs="Courier New"/>
          <w:sz w:val="24"/>
          <w:szCs w:val="24"/>
        </w:rPr>
        <w:footnoteReference w:id="8"/>
      </w:r>
      <w:r>
        <w:rPr>
          <w:rFonts w:ascii="Courier New" w:hAnsi="Courier New" w:cs="Courier New"/>
          <w:sz w:val="24"/>
          <w:szCs w:val="24"/>
        </w:rPr>
        <w:t>. Партийный билет становил-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 все более и более полезным дополнением к диплому, спо-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собствуя карьере и налагая лишь минимальные и формальные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обязательства на его владельца. Они состояли главным образом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уважении к правилам игры, - что означало не критиковать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открыто режим, закрывать глаза на противоречия между поли-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тическими речами и реальной жизнью, в которой царила, апа-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тия, цинизм и коррупция и, в более общем плане, преоблада-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ние личных интересов над общественными. В этих условиях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коммунист жил с двойной моралью, лояльно служа режиму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нередко не разделяя при этом в глубине души убеждений,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выражаемых во всеуслышание.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Из 17 млн. коммунистов почти четверть занимала выборные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посты в 400 тыс. первичных партийных организациях</w:t>
      </w:r>
      <w:r>
        <w:rPr>
          <w:rStyle w:val="a8"/>
          <w:rFonts w:ascii="Courier New" w:hAnsi="Courier New" w:cs="Courier New"/>
          <w:sz w:val="24"/>
          <w:szCs w:val="24"/>
        </w:rPr>
        <w:footnoteReference w:id="9"/>
      </w:r>
      <w:r>
        <w:rPr>
          <w:rFonts w:ascii="Courier New" w:hAnsi="Courier New" w:cs="Courier New"/>
          <w:sz w:val="24"/>
          <w:szCs w:val="24"/>
        </w:rPr>
        <w:t>. Эти 4 млн.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коммунистов, с большим преувеличением называвшиеся акти-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вом, составляли своего рода банк данных из которого проводили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дальнейший отбор примерно 400 тыс. освобожденных работников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аппарата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"/>
      </w:r>
      <w:r>
        <w:rPr>
          <w:rFonts w:ascii="Courier New" w:hAnsi="Courier New" w:cs="Courier New"/>
          <w:sz w:val="24"/>
          <w:szCs w:val="24"/>
        </w:rPr>
        <w:t xml:space="preserve">. В действительности путь поступенькам выборных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должностей, обеспечивавший выдвижение активистов из низовых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организаций (коммунисты из профсоюзов, Советов, различных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общественных организаций, первичных партийных организаций),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все реже приводил к желанным постам, входящим в союзную,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республиканскую, региональную номенклатуру. Кандидаты на такие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должности, все более тесно связанные с административными и политическими функциями, все чаще подбирались и назначались непосродственно в вышестоящих организациях. 70-80 гг. были от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мечены прочной стабилизацией элиты и прекращением ее 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полнения снизу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"/>
      </w:r>
      <w:r>
        <w:rPr>
          <w:rFonts w:ascii="Courier New" w:hAnsi="Courier New" w:cs="Courier New"/>
          <w:sz w:val="24"/>
          <w:szCs w:val="24"/>
        </w:rPr>
        <w:t>. Система становилась замкнутой и закрытой.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Номенклатура - понятие, вошедшее в повседневные разговоры после успеха одно именной книги М.Вселенского,-представляла собой настоящую касту, с трудно поддающейся оценке численностью. Политическая стабильность брежневского периода позволила расцвести могущественной элите. Уверенной в себе, в своих правах и привилегиях, в возможности самовоспроизводства, Однако укоренение этой, словно  перенесенной из феодального общества элиты со своей иерархией, территорией и двором входило во все большее противоречие с другой стороной политики власти, заключавшейся в вовлечении масс в общественную жизнь: стоило ли стремиться к ак-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тивному участию в ней, если достижим был лишь формально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почетный статус, но не реальная принадлежность к избранным?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условиях, когда номенклатура смыкала свои ряды, когда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глубже становилась пропасть между власть предержащими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рядовыми гражданами, поощряемое властями участие в новых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общественных объединениях, которые могли бы составить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гражданское общество, становилось все более и более формаль-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ным. 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z w:val="24"/>
          <w:szCs w:val="24"/>
          <w:u w:val="single"/>
        </w:rPr>
        <w:t xml:space="preserve">Генеральный секретарь-вершина  класса </w:t>
      </w:r>
      <w:r>
        <w:rPr>
          <w:rFonts w:ascii="Courier New" w:hAnsi="Courier New" w:cs="Courier New"/>
          <w:sz w:val="24"/>
          <w:szCs w:val="24"/>
        </w:rPr>
        <w:t xml:space="preserve">                                                                         </w:t>
      </w:r>
      <w:r>
        <w:rPr>
          <w:rFonts w:ascii="Courier New" w:hAnsi="Courier New" w:cs="Courier New"/>
          <w:sz w:val="24"/>
          <w:szCs w:val="24"/>
          <w:u w:val="single"/>
        </w:rPr>
        <w:t>номенклатуры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Византийский культ личности генерального секретаря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способен скрыть от мира то, что на самой вершине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класса номенклатуры происходит борьба прежде всего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именно за этот пост, хотя обладатель его всегда изобра-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жается как незаменимый и как бы прямо для него рож-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денный.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Борьба за власть в Кремле ассоциируется с драматическими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дискуссиями чуть ли не как в западном парламенте. Между тем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ничего подобного нет. Борьба идет не при помощи парламентского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красноречия, а путем длительного - годами - подсиживания,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сложнейших хитросплетений и интриг, понять которые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политики демократического Запада вообще, вероятно, неспособны.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Красноречие же, если слово это можно применить к подготов-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ленным аппаратом и читаемым по бумажкам речам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номенклатурно-бюрократическом жаргоне, используется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лишь на заключительном этапе, когда нужно наклеивать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политический ярлык на уже поверженного противника.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 того никаких открытых выступлений против него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бывает; наоборот, его бдительность стараются усыпить де-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монстративной дружественностью.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Пост генерального секретаря может получить только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какой-то один человек, поэтому верхушка номенклатуры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старается при каждой смене генерального секретаря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создать более выгодные исходные позиции для очередного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тура борьбы в целом</w:t>
      </w:r>
      <w:r>
        <w:rPr>
          <w:rStyle w:val="a8"/>
          <w:rFonts w:ascii="Courier New" w:hAnsi="Courier New" w:cs="Courier New"/>
          <w:sz w:val="24"/>
          <w:szCs w:val="24"/>
        </w:rPr>
        <w:footnoteReference w:id="12"/>
      </w:r>
      <w:r>
        <w:rPr>
          <w:rFonts w:ascii="Courier New" w:hAnsi="Courier New" w:cs="Courier New"/>
          <w:sz w:val="24"/>
          <w:szCs w:val="24"/>
        </w:rPr>
        <w:t>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Кого эта верхушка стремится выбрать в генеральные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секретари: самого сильного и способного? Наоборот,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того из членов Политбюро, что кажется ей самым недале-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ким и безобидным. Таким казался Сталин в начале 20-х 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дов на фоне членов ленинского Политбюро</w:t>
      </w:r>
      <w:r>
        <w:rPr>
          <w:rStyle w:val="a8"/>
          <w:rFonts w:ascii="Courier New" w:hAnsi="Courier New" w:cs="Courier New"/>
          <w:sz w:val="24"/>
          <w:szCs w:val="24"/>
        </w:rPr>
        <w:footnoteReference w:id="13"/>
      </w:r>
      <w:r>
        <w:rPr>
          <w:rFonts w:ascii="Courier New" w:hAnsi="Courier New" w:cs="Courier New"/>
          <w:sz w:val="24"/>
          <w:szCs w:val="24"/>
        </w:rPr>
        <w:t>; таким казался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Хрущев после смерти Сталина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14"/>
      </w:r>
      <w:r>
        <w:rPr>
          <w:rFonts w:ascii="Courier New" w:hAnsi="Courier New" w:cs="Courier New"/>
          <w:sz w:val="24"/>
          <w:szCs w:val="24"/>
        </w:rPr>
        <w:t xml:space="preserve"> (Маленков, наоборот, счи-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тался очень сильным); таким казался Брежнев после сме-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щения Хрущева, когда сильным считался Шелепин</w:t>
      </w:r>
      <w:r>
        <w:rPr>
          <w:rStyle w:val="a8"/>
          <w:rFonts w:ascii="Courier New" w:hAnsi="Courier New" w:cs="Courier New"/>
          <w:sz w:val="24"/>
          <w:szCs w:val="24"/>
        </w:rPr>
        <w:footnoteReference w:id="15"/>
      </w:r>
      <w:r>
        <w:rPr>
          <w:rFonts w:ascii="Courier New" w:hAnsi="Courier New" w:cs="Courier New"/>
          <w:sz w:val="24"/>
          <w:szCs w:val="24"/>
        </w:rPr>
        <w:t>. Фео-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дальные князья всегда старались посадить на королевский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трон возможно более слабого монарха, князья класса но-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менклатуры избирают по этому же принципу Генераль-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ного секретаря ЦК. Вот почему тот из членов Политбюро,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 очень хочет стать генеральным секретарем, должен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поражать воображение своими талантами и динамизмом,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выглядеть ограниченным и бескрылым, скромным, 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груженным в техническую работу бюрократом, как это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сделал Сталин; Иванушкой-дурачком, какого любил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разыгрывать из себя Хрущев; стандартным провинциаль-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ным партработником, каким казался Брежнев; исполни-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тельным юнцом, готовым слушаться старших, каким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считался Горбачев.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6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Где они, крикуны и печальники?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Отшумели и сгинули смолоду,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молчальники вышли в начальники,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Потому что молчание - золото .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5.</w:t>
      </w:r>
      <w:r>
        <w:rPr>
          <w:rFonts w:ascii="Courier New" w:hAnsi="Courier New" w:cs="Courier New"/>
          <w:sz w:val="24"/>
          <w:szCs w:val="24"/>
          <w:u w:val="single"/>
        </w:rPr>
        <w:t xml:space="preserve">Брежнев :  путь  наверх  </w:t>
      </w:r>
      <w:r>
        <w:rPr>
          <w:rFonts w:ascii="Courier New" w:hAnsi="Courier New" w:cs="Courier New"/>
          <w:sz w:val="24"/>
          <w:szCs w:val="24"/>
        </w:rPr>
        <w:t xml:space="preserve">   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Что бы сейчас ни писали бывшие руководители, на Брежнева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власть свалилась как подарок судьбы</w:t>
      </w:r>
      <w:r>
        <w:rPr>
          <w:rStyle w:val="a8"/>
          <w:rFonts w:ascii="Courier New" w:hAnsi="Courier New" w:cs="Courier New"/>
          <w:sz w:val="24"/>
          <w:szCs w:val="24"/>
        </w:rPr>
        <w:footnoteReference w:id="17"/>
      </w:r>
      <w:r>
        <w:rPr>
          <w:rFonts w:ascii="Courier New" w:hAnsi="Courier New" w:cs="Courier New"/>
          <w:sz w:val="24"/>
          <w:szCs w:val="24"/>
        </w:rPr>
        <w:t>. Сталину, чтобы превратить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скромный по тем временам пост Генерального секретаря ЦК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партии в должность “хозяина” страны, “пришлось” уничтожить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едва ли не всех членов ленинского Политбюро, за исклю-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чением, разумеется, самого себя, а также огромную часть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партийного актива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18"/>
      </w:r>
      <w:r>
        <w:rPr>
          <w:rFonts w:ascii="Courier New" w:hAnsi="Courier New" w:cs="Courier New"/>
          <w:sz w:val="24"/>
          <w:szCs w:val="24"/>
        </w:rPr>
        <w:t>. Хрущев после смерти Сталина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вторым, а не первым, как многие думают, поскольку пер-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вым в ту пору считался Маленков. Хрущев выдержал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борьбу против могучих и влиятельных соперников, в том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числе таких, как Молотов, которые стояли у фундамен-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 государства чуть ли не с ленинских времен. Может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быть, поэтому сталинская и хрущевская эпохи, каждая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по-своему, были наполнены драматическими переменами,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крупными реформациями, беспокойством и нестабиль-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ностью.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Ничего подобного не происходило с Брежневым. Он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получал власть так плавно, как будто кто-то долго за-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годя примерял шапку Мономаха на разные головы и ос-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тановился именно иа  этой. И пришлась она, эта шапка,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ему так впору, что носил он ее восемнадцать лет без вся-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ких страхов, катаклизмов и конфликтов. И непосредст-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венно окружавшие его люди жаждали только одного: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чтоб жил этот человек вечно - так хорошо им было. Сам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Брежнев во время встречи с однополчанами, гордясь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сшитым недавно мундиром маршала, сказал: “Вот... дос-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лужился”. Это слово вполне годится и для характеристи-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 процесса его прихода на “должность” руководителя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партии и государства - дослужился...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Впрочем, в одном отношении приход Брежнева к ру-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ководству напоминает сталинскую и хрущевскую модель.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Никто не принимал его всерьез как претендента на роль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лидера, да и сам он всячески подчеркивал полное отсут-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ствие подобных амбиций. Во время подготовки его речей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(в бытность Председателем Президиума Верховного Совета СССР)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случаю зарубежной поездки их составителям передали главное пожелание заказчика: “Поскромнее, поскромнее, я не лидер, я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вождь...”</w:t>
      </w:r>
      <w:r>
        <w:rPr>
          <w:rStyle w:val="a8"/>
          <w:rFonts w:ascii="Courier New" w:hAnsi="Courier New" w:cs="Courier New"/>
          <w:sz w:val="24"/>
          <w:szCs w:val="24"/>
        </w:rPr>
        <w:footnoteReference w:id="19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Брежнев являл собой прямую противоположность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Хрущеву с его смелостью, склонностью к риску, даже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авантюре, с его жаждой новизны и перемен. Почему же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Хрущёв так покровительствовал ему ?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личность авторитарная, не склонная делить власть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влияние с другими людьми, он больше всего окружал се-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бя такими руководителями, которые в рот ему глядели,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поддакивали и с готовностью выполняли любое его пору-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чение. Ему не нужны были соратники, а тем более вож-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ди. Он довольно нахлебался с ними после смерти Стали-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на, когда Маленков, Молотов, Каганович пытались изг-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нать его с политического Олимпа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20"/>
      </w:r>
      <w:r>
        <w:rPr>
          <w:rFonts w:ascii="Courier New" w:hAnsi="Courier New" w:cs="Courier New"/>
          <w:sz w:val="24"/>
          <w:szCs w:val="24"/>
        </w:rPr>
        <w:t>. Такие, как Брежнев,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Подгорный, Кириченко, Шелест, были послушными ис-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полнителями его воли, “подручными”, как называл их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Хрущев. Правда, когда дело дошло до сакрамен-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тального вопроса “кто-кого?”, именно эти “подруч-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ные” быстро перебежали на другую сторону. Ибо в поли-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тике не бывает любви - здесь превалируют интересы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Сама по себе смена руководства таким именно обра-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зом представляет собой один из редких случаев в полити-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ческой истории. Обычно подобный метод оказывался эф-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фективным только тогда, когда убивали прежнего влас-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тителя. Успех “мирного заговора” против Хрущева ока-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зался возможен по двум причинам. Первая - он сам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последние годы правления одну за другой подрубал все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ветви того дерева, на котором зиждилась его власть. Дру-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гая причина - Шелепин.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Хрущев, кажется, ни к кому не относился с таким до-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верием и никого не поднимал так быстро по партийной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государственной лестнице, как этого деятеля. За корот-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кий срок Шелепин из рядового члена ЦК стал членом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Президиума, председателем Комитета партийно-государ-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ственного контроля, секретарем ЦК... Поистине верно 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ворится: избавь нас, боже, от наших друзей, а с врагами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мы как-нибудь сами справимся.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Шелепин, однако, жестоко просчитался. Он плохо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знал нашу историю, хотя окончил ИФЛИ. Он был убеж-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ден, что Брежнев-фигура промежуточная, временная,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ему ничего не будет стоить, сокрушив такого гиганта,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Хрущев, справиться с человеком, который был всего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лишь его слабой тенью.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Надо заметить, что всей своей карьерой Брежнев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обязан именно Хрущеву. Он закончил землеустроитель-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ный техникум в Курске и только в двадцатипятилетнем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возрасте вступил в партию. Затем, окончив институт,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чал политическую карьеру. В мае 1937 года (!) Брежнев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становится заместителем председателя исполкома горсо-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вета Днепродзержинска, а через год оказывается в обко-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 партии в Днепропетровске.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21"/>
      </w:r>
      <w:r>
        <w:rPr>
          <w:rFonts w:ascii="Courier New" w:hAnsi="Courier New" w:cs="Courier New"/>
          <w:sz w:val="24"/>
          <w:szCs w:val="24"/>
        </w:rPr>
        <w:t xml:space="preserve"> Трудно сказать, способствовал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 Хрущев этим первым шагам Брежнева, но вся его последующая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карьера происходит при самой активной поддержке тогдашнего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первого секретаря ЦК Компартии Украины, а потом и секретаря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ЦК ВКП(б). Когда Брежнев был направлен на должность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первого секретаря ЦК Компартии Молдавии, он привел туда многих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своих друзей из Днепропетровска,</w:t>
      </w:r>
      <w:r>
        <w:rPr>
          <w:rStyle w:val="a8"/>
          <w:rFonts w:ascii="Courier New" w:hAnsi="Courier New" w:cs="Courier New"/>
          <w:sz w:val="24"/>
          <w:szCs w:val="24"/>
        </w:rPr>
        <w:footnoteReference w:id="22"/>
      </w:r>
      <w:r>
        <w:rPr>
          <w:rFonts w:ascii="Courier New" w:hAnsi="Courier New" w:cs="Courier New"/>
          <w:sz w:val="24"/>
          <w:szCs w:val="24"/>
        </w:rPr>
        <w:t xml:space="preserve"> здесь же обрел в каче-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 ближайшего сотрудника тогдашнего заведующего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отделом пропаганды и агитации ЦК Компартии респуб-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лики К. У. Черненко.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После XIX съезда партии Брежнев становится секре-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тарем ЦК,</w:t>
      </w:r>
      <w:r>
        <w:rPr>
          <w:rStyle w:val="a8"/>
          <w:rFonts w:ascii="Courier New" w:hAnsi="Courier New" w:cs="Courier New"/>
          <w:sz w:val="24"/>
          <w:szCs w:val="24"/>
        </w:rPr>
        <w:footnoteReference w:id="23"/>
      </w:r>
      <w:r>
        <w:rPr>
          <w:rFonts w:ascii="Courier New" w:hAnsi="Courier New" w:cs="Courier New"/>
          <w:sz w:val="24"/>
          <w:szCs w:val="24"/>
        </w:rPr>
        <w:t xml:space="preserve"> кандидатом в члены Президиума ЦК, после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смерти Сталина оказывается в Главном политическом уп-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равлении Советской Армии и ВМФ. Чем больше укреп-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лялся Хрущев, тем выше поднимались акции Брежнева.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октябрьскому Пленуму 1964 года он - второй секре-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тарь ЦК.</w:t>
      </w:r>
      <w:r>
        <w:rPr>
          <w:rStyle w:val="a8"/>
          <w:rFonts w:ascii="Courier New" w:hAnsi="Courier New" w:cs="Courier New"/>
          <w:sz w:val="24"/>
          <w:szCs w:val="24"/>
        </w:rPr>
        <w:footnoteReference w:id="24"/>
      </w:r>
      <w:r>
        <w:rPr>
          <w:rFonts w:ascii="Courier New" w:hAnsi="Courier New" w:cs="Courier New"/>
          <w:sz w:val="24"/>
          <w:szCs w:val="24"/>
        </w:rPr>
        <w:t xml:space="preserve"> Таким образом, Хрущев собственными руками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соорудил пьедестал для преемника.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Впрочем, Брежнев не стал расправляться со своим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прежняя покровителем. Хрущев создал прецедент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июньском Пленуме ЦК КПСС 1957 года.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25"/>
      </w:r>
      <w:r>
        <w:rPr>
          <w:rFonts w:ascii="Courier New" w:hAnsi="Courier New" w:cs="Courier New"/>
          <w:sz w:val="24"/>
          <w:szCs w:val="24"/>
        </w:rPr>
        <w:t xml:space="preserve"> Рассказывают,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после позорного поражения сталинской гвардии ему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позвонил Каганович, который на протяжении многих лет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покровительствовал Хрущеву, и спросил: “Никита, что 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нами будет?” Хрущев ответил ему вопросом на вопрос: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“А что бы вы сделали, если бы ваша взяла? Сгноили бы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Тмутаракани или поставили к стенке? А я вам скажу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просто: идите вы... сами знаете куда”.</w:t>
      </w:r>
      <w:r>
        <w:rPr>
          <w:rStyle w:val="a8"/>
          <w:rFonts w:ascii="Courier New" w:hAnsi="Courier New" w:cs="Courier New"/>
          <w:sz w:val="24"/>
          <w:szCs w:val="24"/>
        </w:rPr>
        <w:footnoteReference w:id="26"/>
      </w:r>
      <w:r>
        <w:rPr>
          <w:rFonts w:ascii="Courier New" w:hAnsi="Courier New" w:cs="Courier New"/>
          <w:sz w:val="24"/>
          <w:szCs w:val="24"/>
        </w:rPr>
        <w:t xml:space="preserve"> И тут следовало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крепкое непечатное слово. Оно - это слово - означало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новую традицию: поверженных политиков не убивали, 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попросту отстраняли. Этой традицией воспользовался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Брежнев. Отстранив Хрущева, он отправил его доживать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жизнь на загородную дачу, предусмотрительно сменив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 охрану.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center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6.</w:t>
      </w:r>
      <w:r>
        <w:rPr>
          <w:rFonts w:ascii="Courier New" w:hAnsi="Courier New" w:cs="Courier New"/>
          <w:sz w:val="24"/>
          <w:szCs w:val="24"/>
          <w:u w:val="single"/>
        </w:rPr>
        <w:t>Шелепин - последнее  препядствие</w:t>
      </w:r>
    </w:p>
    <w:p w:rsidR="002B544A" w:rsidRDefault="008435C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на  пути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Как происходит в действительности борьба за власть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верхушке класса номенклатуры, рассмотрим на примере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схватки Брежнева с Шелепиным за пост Генерального сек-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ретаря ЦК КПСС. О соперничестве Брежнева и Щелепина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западная пресса писала много, но существенные элемен-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этой истории опубликованы не были.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Какова была карьера Александра Шелепина ?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 одна из политических звезд Кремля не поднялась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партийном небосклоне столь блистательно и не закати-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лась столь безрадостно, как звезда Шелепина.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конце ЗО-х годов Шелепин был студентом Москов-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ского института философии, литературы и истории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(ИФЛИ), в то время наиболее модного в кругах московской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интеллигенции. Саша Шелепин активно продвигался 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комсомольской линии и стал секретарем комитета ВЛКСМ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института.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27"/>
      </w:r>
      <w:r>
        <w:rPr>
          <w:rFonts w:ascii="Courier New" w:hAnsi="Courier New" w:cs="Courier New"/>
          <w:sz w:val="24"/>
          <w:szCs w:val="24"/>
        </w:rPr>
        <w:t xml:space="preserve"> Секретарем он был, как тогда и полагалось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суровым и бдительным. Шелепин кричал на одну студентку ИФЛИ,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когда она потеряла комсомольский билет: Ты знаешь, что ты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совершила? Ты отдала свой билет врагу. Вот сейчас ты сидишь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здесь, а враг ,шпион, диверсант - проходит по твоему билету в здание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комсомола!”</w:t>
      </w:r>
      <w:r>
        <w:rPr>
          <w:rStyle w:val="a8"/>
          <w:rFonts w:ascii="Courier New" w:hAnsi="Courier New" w:cs="Courier New"/>
          <w:sz w:val="24"/>
          <w:szCs w:val="24"/>
        </w:rPr>
        <w:footnoteReference w:id="28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 ЦК комсомола прошел, однако, не мифический враг,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сам Шелепин. Окончив институт, бдительный секретарь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 взят на работу в Московский городской комитет ком-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сомола, и в начале войны ему было поручено подбирать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комсомольцев для заброски в тыл  вермахта</w:t>
      </w:r>
      <w:r>
        <w:rPr>
          <w:rStyle w:val="a8"/>
          <w:rFonts w:ascii="Courier New" w:hAnsi="Courier New" w:cs="Courier New"/>
          <w:sz w:val="24"/>
          <w:szCs w:val="24"/>
        </w:rPr>
        <w:footnoteReference w:id="29"/>
      </w:r>
      <w:r>
        <w:rPr>
          <w:rFonts w:ascii="Courier New" w:hAnsi="Courier New" w:cs="Courier New"/>
          <w:sz w:val="24"/>
          <w:szCs w:val="24"/>
        </w:rPr>
        <w:t xml:space="preserve"> - как раз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качестве столь волновавших Шелепина шпионов и дивер-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сантов. В числе отобранных им оказалась знаменитая Зоя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Космодемьянская - школьница, неудачливая диверсант-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ка, носившая кличку Таня.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0"/>
      </w:r>
      <w:r>
        <w:rPr>
          <w:rFonts w:ascii="Courier New" w:hAnsi="Courier New" w:cs="Courier New"/>
          <w:sz w:val="24"/>
          <w:szCs w:val="24"/>
        </w:rPr>
        <w:t xml:space="preserve"> Она была поймана немцами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повешена ими в подмосковной деревне Петрищево.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петлей на шее Зоя крикнула: Сталин с нами- Сталин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придет! - за что и была объявлена советской националь-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ной героиней.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Именно на гибели несчастной девушки и сделал свою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карьеру Александр Шелепин. Сталин лично заинтересовался,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 отыскал Зою и просил обратить на него внимание.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1"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ту минуту и началось неудержимое возвышение Александра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Шелепина, приведшее к тому что он чуть было не стал третьим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преемником самого Сталина.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Шслепин последовательно был первым секретарем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Московского комитета комсомола, секретарем ЦК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ВЛКСМ, первым секретарем ЦК ВЛКСМ, председателем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КГБ СССР  наконец, кандидатом в члены Президиума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секретарем ЦК КПСС,</w:t>
      </w:r>
      <w:r>
        <w:rPr>
          <w:rStyle w:val="a8"/>
          <w:rFonts w:ascii="Courier New" w:hAnsi="Courier New" w:cs="Courier New"/>
          <w:sz w:val="24"/>
          <w:szCs w:val="24"/>
        </w:rPr>
        <w:footnoteReference w:id="32"/>
      </w:r>
      <w:r>
        <w:rPr>
          <w:rFonts w:ascii="Courier New" w:hAnsi="Courier New" w:cs="Courier New"/>
          <w:sz w:val="24"/>
          <w:szCs w:val="24"/>
        </w:rPr>
        <w:t xml:space="preserve"> ведавшим партииными и адми-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нистративными органами, включая КГБ. Именно находясь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этой весьма сильной позиции, Шелепин и протянул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руку к посту Первого секретаря ЦК КПСС - главы клас-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 номенклатуры.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Попытка захвата высшего поста в номенклатуре была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предпринята Шелепиным после тщательной подготовки.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протяжении ряда лет он старательно формировал кад-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ры своих вассалов, всячески продвигая вперед членов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своей группы. Брал он в эту группу только людей нуж-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ных, как принято говорить на номенклатурном жаргоне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перспективных. Всех их он концентрировал в ЦК ком-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сомола, взял ряд из них затем на руководящие посты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КГБ. Перейдя оттуда в ЦК партии, Шелепин передал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 председателя КГБ своему преемнику на должности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первого секретаря ЦК комсомола Семичастному и стал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секретарь ЦК КПСС рассаживать своих бывших ком-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сомольцев на различные руководящие посты.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3"/>
      </w:r>
      <w:r>
        <w:rPr>
          <w:rFonts w:ascii="Courier New" w:hAnsi="Courier New" w:cs="Courier New"/>
          <w:sz w:val="24"/>
          <w:szCs w:val="24"/>
        </w:rPr>
        <w:t xml:space="preserve"> Дело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было организовано широко. Напористые и наглые молодые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карьеристы из аппарата комсомола, быстро прозванные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хунвейбинами, расползались по номенклатуре.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Именно такой оказалась обстановка ко времени сверже-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 Хрущева. Шелепин и Семичастный организационно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подготовили всю эту операцию. Находившийся на госдаче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Пицунде Хрущев был незаметно полностью отгорожен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ими от всего мира, и его сторонникам не удалось сообщить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ему о готовившемся перевороте. Шелепин и Ссмичастный.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организовали также доставку Хрущева из Пицунды прямо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заседание Президиума ЦК, где ему было объявлено 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 отставке.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Шелепин недаром проводил всю эту связанную с нема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лым риском акцию. Делал он это не для других, а для себя.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есть один не публиковавшийся до сих пор факт, без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знания которого нельзя понять весь ход событии. Факт та-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ков: не Брежнев, а Шелепин был намечен на пост преемника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Хрущева - Первого секретаря ЦК КПСС.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4"/>
      </w:r>
      <w:r>
        <w:rPr>
          <w:rFonts w:ascii="Courier New" w:hAnsi="Courier New" w:cs="Courier New"/>
          <w:sz w:val="24"/>
          <w:szCs w:val="24"/>
        </w:rPr>
        <w:t xml:space="preserve"> Был подго-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товлен даже соответствующий проект постановления ЦК.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Была достигнута договоренность и о том, что Брежнев из-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бирался Первым секретарем ЦК КПСС лишь временно,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целью скрыть подлинные нити антихрущевского загово-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ра; затем этот пост должен был перейти в руки Шелепина.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Какие гарантии против концентрации власти в руках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Шелепина должна была получить верхушка класса номен-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клатуры? Было принято неопубликованное тогда решение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не допускать в дальнейшем совмещения в одном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лице обязанностей Первого секретаря ЦК КПСС и Пред-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седателя Совета Министров СССР.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5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Другой вопрос: действительно ли члены Президиума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удовольствовались такой ценой за передачу поста Пер-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вого секретаря ЦК склонному к диктаторству Шелепину?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Трудно отделаться от впечатления, что члены Президиума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просто обманули последнего. Он был нужен им, так как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без поддержки контролировавшегося им КГБ заговор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удался бы, поэтому они обещали Шелепину пост Первого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секретаря ЦК.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6"/>
      </w:r>
      <w:r>
        <w:rPr>
          <w:rFonts w:ascii="Courier New" w:hAnsi="Courier New" w:cs="Courier New"/>
          <w:sz w:val="24"/>
          <w:szCs w:val="24"/>
        </w:rPr>
        <w:t xml:space="preserve"> Но, видимо, желания выполнять это обеща-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ние у членов Президиума ЦК КПСС не было. Только так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можно объяснить резкую речь Микояна на заседании Пре-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зидиума ЦК КПСС, направленную против назначения Ше-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лепина на пост первого секретаря.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7"/>
      </w:r>
      <w:r>
        <w:rPr>
          <w:rFonts w:ascii="Courier New" w:hAnsi="Courier New" w:cs="Courier New"/>
          <w:sz w:val="24"/>
          <w:szCs w:val="24"/>
        </w:rPr>
        <w:t xml:space="preserve"> Микоян отечески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предостерег собравшихся, что-де в противном случае им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придется пережить много бед с этим молодым человеком 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Никогда без нужды не рисковавший Микоян, против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которого лично Шелепин ничего не имел, не стал бы так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выступать и подвергать себя опасности мести шелспинцев,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если бы не был заранее уверен в том, что Президиум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 его послушается.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Шелепина перевели из кандидатов в члены Президиу-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 ЦК,</w:t>
      </w:r>
      <w:r>
        <w:rPr>
          <w:rStyle w:val="a8"/>
          <w:rFonts w:ascii="Courier New" w:hAnsi="Courier New" w:cs="Courier New"/>
          <w:sz w:val="24"/>
          <w:szCs w:val="24"/>
        </w:rPr>
        <w:footnoteReference w:id="38"/>
      </w:r>
      <w:r>
        <w:rPr>
          <w:rFonts w:ascii="Courier New" w:hAnsi="Courier New" w:cs="Courier New"/>
          <w:sz w:val="24"/>
          <w:szCs w:val="24"/>
        </w:rPr>
        <w:t xml:space="preserve"> Семичастного ввели в состав ЦК КПСС.</w:t>
      </w:r>
      <w:r>
        <w:rPr>
          <w:rStyle w:val="a8"/>
          <w:rFonts w:ascii="Courier New" w:hAnsi="Courier New" w:cs="Courier New"/>
          <w:sz w:val="24"/>
          <w:szCs w:val="24"/>
        </w:rPr>
        <w:footnoteReference w:id="39"/>
      </w:r>
      <w:r>
        <w:rPr>
          <w:rFonts w:ascii="Courier New" w:hAnsi="Courier New" w:cs="Courier New"/>
          <w:sz w:val="24"/>
          <w:szCs w:val="24"/>
        </w:rPr>
        <w:t xml:space="preserve"> Но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посту Первого секретаря ЦК остался Брежнев - потому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что, как мы уже говорили, он рассматривался другими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членами Президиума в качестве наименьшего зла. Брежнев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забыл Микояну этой услуги: вышедший на пенсию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давно уже не член Политбюро, ловкий старец до самой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смерти пользовался всеми привилегиями члена высшего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руководства.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Брежнев, конечно, понимал, как шатко было его поло-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жение. Об этом с особой силой напомнил ему следующий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факт. При открытии XXIII съезда КПСС (1965 год)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шелепинцы устроили демонстрацию: когда при избрании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президиума съезда было названо имя Шелепина, в зале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разразились бурные аплодисменты - очевидно, заранее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организованные.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0"/>
      </w:r>
      <w:r>
        <w:rPr>
          <w:rFonts w:ascii="Courier New" w:hAnsi="Courier New" w:cs="Courier New"/>
          <w:sz w:val="24"/>
          <w:szCs w:val="24"/>
        </w:rPr>
        <w:t xml:space="preserve"> Брежневцы мгновенно сориентировались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начали аплодировать после каждого зачитываемого име-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</w:t>
      </w:r>
      <w:r>
        <w:rPr>
          <w:rStyle w:val="a8"/>
          <w:rFonts w:ascii="Courier New" w:hAnsi="Courier New" w:cs="Courier New"/>
          <w:sz w:val="24"/>
          <w:szCs w:val="24"/>
        </w:rPr>
        <w:footnoteReference w:id="41"/>
      </w:r>
      <w:r>
        <w:rPr>
          <w:rFonts w:ascii="Courier New" w:hAnsi="Courier New" w:cs="Courier New"/>
          <w:sz w:val="24"/>
          <w:szCs w:val="24"/>
        </w:rPr>
        <w:t xml:space="preserve"> чтобы сгладить неловкость; но эта с точки зрения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тогдашних нравов КПСС исключительно наглая выходка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показывала, что Шелепин не намерен стесняться в средств-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вах и что действовать против него надо было быстро.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Единственный из всех секретарей ЦК КПСС Шелепин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совмещал эту должность с правительственным постом: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качестве председателя Комитета партийного и государ-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ственного контроля он был одновременно секретарем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КПСС и заместителем Председателя Совета Министр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ров СССР.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2"/>
      </w:r>
      <w:r>
        <w:rPr>
          <w:rFonts w:ascii="Courier New" w:hAnsi="Courier New" w:cs="Courier New"/>
          <w:sz w:val="24"/>
          <w:szCs w:val="24"/>
        </w:rPr>
        <w:t xml:space="preserve"> С целью лишить его этого статуса ЦК КПСС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попросту ликвидировал Комитет партийного и государ-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ственного контроля, образовав вместо него Комитет народ-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ного контроля.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3"/>
      </w:r>
      <w:r>
        <w:rPr>
          <w:rFonts w:ascii="Courier New" w:hAnsi="Courier New" w:cs="Courier New"/>
          <w:sz w:val="24"/>
          <w:szCs w:val="24"/>
        </w:rPr>
        <w:t xml:space="preserve"> Щелепин был освобожден от должности за-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местителя Председателя Совета Министров СССР, предсе-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дателем же Комитета народного контроля утвержден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был.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4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Однако у Шелепина оставался пост секретаря ЦК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партии, и поэтому для него была подобрана должность,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формально столь высокая, чтобы ее мог занимать член По-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литбюро: Шелспина вдруг утвердили председателем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ВЦСПС, таким образом он выбыл из секретарей ЦК.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5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 этого всем стало ясно, что Шелепин проиграл игру.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1964 - 1965 гг. - пик карьеры Шелепина и начало ее конца: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этот период он становится членом Политбюро и утра-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чивает свое политическое влияние, когда сперва теряет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 заместителя Председателя Совета Министров, а за-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тем выводится из Секретариата ЦК. Шелепин, однако,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обладал еще некоторым влиянием в руководящих кругах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партии, помнили его роль в низложении Хрущева, чтобы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 можно было запросто прогнать. Поэтому Брежнев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 того как выпроводил его из Секретариата ЦК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профсоюзы, счел нужным позолотить пилюлю - в честь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50-летня Шелепину была вручена Звезда Героя Социали-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стического Труда.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6"/>
      </w:r>
      <w:r>
        <w:rPr>
          <w:rFonts w:ascii="Courier New" w:hAnsi="Courier New" w:cs="Courier New"/>
          <w:sz w:val="24"/>
          <w:szCs w:val="24"/>
        </w:rPr>
        <w:t xml:space="preserve"> Шелепин, однако, еще долго оставался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членом Политбюро, в котором он в поисках опоры 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тался из стороны в сторону. Поддерживая противников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Брежнева, он неожиданно стал проявлять себя либера-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лом, лихорадочно ища сочувствия и поддержки Косыгина,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решился на критику Брежнева за отсутствие у него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целенаправленности и определенности во внутренней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политике.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7"/>
      </w:r>
      <w:r>
        <w:rPr>
          <w:rFonts w:ascii="Courier New" w:hAnsi="Courier New" w:cs="Courier New"/>
          <w:sz w:val="24"/>
          <w:szCs w:val="24"/>
        </w:rPr>
        <w:t xml:space="preserve"> Спустя какое-то время Шелепин сделался горя-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чим поборником генсека и попытался, угождая Брежневу,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организовать в Политбюро поддержку разрядке.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8"/>
      </w:r>
      <w:r>
        <w:rPr>
          <w:rFonts w:ascii="Courier New" w:hAnsi="Courier New" w:cs="Courier New"/>
          <w:sz w:val="24"/>
          <w:szCs w:val="24"/>
        </w:rPr>
        <w:t xml:space="preserve"> Но было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уже поздно: Брежнев не простил отступничества.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Почему он не сопротивлялся? Потому что Брежнев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подрывал не только позиции лично Шелепина, но одно-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временно разгонял его группу. Шелепину было попросту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кого опереться.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Семичастный был лишен поста председателя КГБ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СССР и отправился в Киев в качестве заместителя Пред-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седателя Совета Министров УССР.</w:t>
      </w:r>
      <w:r>
        <w:rPr>
          <w:rStyle w:val="a8"/>
          <w:rFonts w:ascii="Courier New" w:hAnsi="Courier New" w:cs="Courier New"/>
          <w:sz w:val="24"/>
          <w:szCs w:val="24"/>
        </w:rPr>
        <w:footnoteReference w:id="49"/>
      </w:r>
      <w:r>
        <w:rPr>
          <w:rFonts w:ascii="Courier New" w:hAnsi="Courier New" w:cs="Courier New"/>
          <w:sz w:val="24"/>
          <w:szCs w:val="24"/>
        </w:rPr>
        <w:t xml:space="preserve"> Чтобы выгнать другого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шелепинца - члена правительства СССР, бывшего секре-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таря ЦК комсомола Романовского, был ликвидирован воз-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главлявшийся им Государственный комитет по культур-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ным связям с зарубежными странами при Совете Минист-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ров СССР.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0"/>
      </w:r>
      <w:r>
        <w:rPr>
          <w:rFonts w:ascii="Courier New" w:hAnsi="Courier New" w:cs="Courier New"/>
          <w:sz w:val="24"/>
          <w:szCs w:val="24"/>
        </w:rPr>
        <w:t xml:space="preserve"> Сам Романовский был отправлен послом в Нор-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вегию.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1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А сам Шелепин? Несмотря на то что он довольно от-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крыто фрондировал в Политбюро, его оттуда не удаляли.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кругах аппарата ЦК говорили, что так хотел сам Бреж-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нев: Шелепин в Политбюро служил напоминанием другим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 членам, что, если они не будут слушаться Брежнева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власть последнего ослабеет, Шелепин сможет вновь вска-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рабкаться наверх, и тогда уж им всем несдобровать. Так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или иначе. Шелепин был выгнан из Политбюро действи-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тельно только тогда, когда Брежнев заболел и наметилась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возможность его ухода от власти.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2"/>
      </w:r>
      <w:r>
        <w:rPr>
          <w:rFonts w:ascii="Courier New" w:hAnsi="Courier New" w:cs="Courier New"/>
          <w:sz w:val="24"/>
          <w:szCs w:val="24"/>
        </w:rPr>
        <w:t xml:space="preserve"> Сделано это было 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всем правилам номенклатурного интриганства: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1975 году Шелепин был послан в Англию,</w:t>
      </w:r>
      <w:r>
        <w:rPr>
          <w:rStyle w:val="a8"/>
          <w:rFonts w:ascii="Courier New" w:hAnsi="Courier New" w:cs="Courier New"/>
          <w:sz w:val="24"/>
          <w:szCs w:val="24"/>
        </w:rPr>
        <w:footnoteReference w:id="53"/>
      </w:r>
      <w:r>
        <w:rPr>
          <w:rFonts w:ascii="Courier New" w:hAnsi="Courier New" w:cs="Courier New"/>
          <w:sz w:val="24"/>
          <w:szCs w:val="24"/>
        </w:rPr>
        <w:t xml:space="preserve"> где состоялись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направленные против него демонстрации протеста, которые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легко было предвидеть (дело в том, что именно Шелепин в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качестве председатсля КГБ СССР вручал орден Красного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Знамени Сташинскому за убийство в Мюнхене руководителей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украинских националистов Бендеры).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4"/>
      </w:r>
      <w:r>
        <w:rPr>
          <w:rFonts w:ascii="Courier New" w:hAnsi="Courier New" w:cs="Courier New"/>
          <w:sz w:val="24"/>
          <w:szCs w:val="24"/>
        </w:rPr>
        <w:t xml:space="preserve"> Антишелепинские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демонстрации в Англии не были объявлены выходкой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фашиствующих элементов, как это бывает обычно в слу-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чае антисоветских демонстраций за границей, а были ис-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пользованы для вывода Шелепина из Политбюро.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5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 апреле 1975 года на Пленуме ЦК было принято решение о снятии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Шелепина с формулировкой, означающей полный и окончательный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 крах: “По личной просьбе”.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6"/>
      </w:r>
      <w:r>
        <w:rPr>
          <w:rFonts w:ascii="Courier New" w:hAnsi="Courier New" w:cs="Courier New"/>
          <w:sz w:val="24"/>
          <w:szCs w:val="24"/>
        </w:rPr>
        <w:t xml:space="preserve"> Большего и худшего униже-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 для честолюбивого и гордого партийного функцио-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нера нельзя было придумать.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 номенклатурных кругах смеялись, что операция 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разгону шелепинцев была единственной до конца после-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довательной акцией брежневского руководства. Что ж,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последовательность была не случайной. В борьбе за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власть - самое для них главное - номенклатурные дея-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тели всегда проявляют последовательность.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Вот так происходит реальная борьба за власть в Кремле.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видите, она не имеет ничего общего с парламентские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 словесными дуэлями. Это всегда сложные маневры,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сопровождаемые организационными решениями, назна-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чениями и перемещениями, которые все, однако, не рутин-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 и не случайны, а направлены к единой продуманной цели.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</w:t>
      </w:r>
    </w:p>
    <w:p w:rsidR="002B544A" w:rsidRDefault="008435C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</w:t>
      </w:r>
      <w:r>
        <w:rPr>
          <w:rFonts w:ascii="Courier New" w:hAnsi="Courier New" w:cs="Courier New"/>
          <w:sz w:val="24"/>
          <w:szCs w:val="24"/>
          <w:u w:val="single"/>
        </w:rPr>
        <w:t>Борьба  за  власть  на  вершине</w:t>
      </w:r>
    </w:p>
    <w:p w:rsidR="002B544A" w:rsidRDefault="008435C1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политического Олимпа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На рубеже 60-70-х годов в высшем эшелоне совет-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ского руководства окончательно сформировалось два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правления-реформаторское и консервативное. Реформа-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торы были сторонниками системоукрепляющих реформ,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прежде всего в экономике, весьма индифферентно отно-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сясь к проблемам становления гражданского общества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правового государства. Более того, многие из них, напри-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мер, А. Н. Косыгин, Ю. В. Андропов были весьма скепти-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чески настроены по отношению к политической и идеоло-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гической модернизации, полагая административно-команд-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ную систему самодостаточной. Поэтому Андропов, став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1967 г. главой КГБ,</w:t>
      </w:r>
      <w:r>
        <w:rPr>
          <w:rStyle w:val="a8"/>
          <w:rFonts w:ascii="Courier New" w:hAnsi="Courier New" w:cs="Courier New"/>
          <w:sz w:val="24"/>
          <w:szCs w:val="24"/>
        </w:rPr>
        <w:footnoteReference w:id="57"/>
      </w:r>
      <w:r>
        <w:rPr>
          <w:rFonts w:ascii="Courier New" w:hAnsi="Courier New" w:cs="Courier New"/>
          <w:sz w:val="24"/>
          <w:szCs w:val="24"/>
        </w:rPr>
        <w:t xml:space="preserve"> не чурался практики репрессий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против инакомыслящих, не без основания полагая, что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сколько-нибудь серьезный капитальный ремонт системы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может не вызвать ее обвала. Но особую бдительность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охранители проявляли на “идеологическом фронте”, ста-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раясь сурово пресекать любые проявления “крамолы”,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чистом виде, однако, за редким исключением, в руко-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водстве не встречались ни прогрессисты, ни ретрограды.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правило, окраска менялась в зависимости от полити-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ческой конъюнктуры. Сам Леонид Ильич Брежнев старал-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ся не связывать себя с каким-либо одним течением, он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поддерживал тех или других в зависимости от того,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сколько это укрепляло его позиции.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Принято считать, что Брежнев был бесталанным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лидером. И тем не менее важнейшие рычаги партийной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государственной власти многие годы, находились в 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руках. Чем объяснить этот феномен? И какую позицию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занимало Политбюро - орган политического руковод-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ства, чья роль и задача в партии не только осуществлять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текущую политику и контроль за ее развитием, вырабаты-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вать коллективные решения, но и предотвращать дефор-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мации, отход от ленинских принципов действии, норм,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руководства. ..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При том, что Брежнев действительно ни в коей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мере не обладал качествами выдающегося деятеля, он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хорошим выучеником той самой системы, о которой мы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говорили. И, пользуясь ее методами, сумел перевести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Политбюро во второй эшелон, лишить его нрава решающего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голоса.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8"/>
      </w:r>
      <w:r>
        <w:rPr>
          <w:rFonts w:ascii="Courier New" w:hAnsi="Courier New" w:cs="Courier New"/>
          <w:sz w:val="24"/>
          <w:szCs w:val="24"/>
        </w:rPr>
        <w:t xml:space="preserve"> Вроде бы безобидно - не надо членам Политбюро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секретарям выступать на Пленумах и съездах, потому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у нас общая линия. А по сути, члены Политбыро оказались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безголосыми.</w:t>
      </w:r>
      <w:r>
        <w:rPr>
          <w:rStyle w:val="a8"/>
          <w:rFonts w:ascii="Courier New" w:hAnsi="Courier New" w:cs="Courier New"/>
          <w:sz w:val="24"/>
          <w:szCs w:val="24"/>
        </w:rPr>
        <w:footnoteReference w:id="59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Дело в том, что Брежнев опирался на Секретариат, а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Политбюро. Традиционно Секретариат занимался орга-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низацией и проверкой выполнения решении, расстановкой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руководящих кадров. А теперь все предрешалось группой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секретарей. Там были Суслов, Кириленко, Кулаков, Усти-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нов... и другие. Секретариат рассматривал проблемы до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Политбюро. И нередко было так; когда члены Политбюро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приходили на заседание приходим на заседание, а Брежнев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им говорил: мы здесь уже посоветовались и думаем, что надо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так-то и так-то. И тут же голоса секретарей: да, именно так,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Леонид Ильич. Членам Политбюро оставалось лишь соглашаться.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0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Воронов, бывший член Политбюро, вспоминал 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“- Как же это получилось? Когда освободили Хрущева от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должности, не видели замены. Встал вопрос - кто? Вто-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рым секретарем был Брежнев. Доступный, вальяжный, 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людьми умел пообщаться, не взрывался никогда. И биогра-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фия. Всю войну прошел, до войны был секретарем обкома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партии. Казалось, подходящий человек. Но главное выяви-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лось потом   что он был очень некомпетентным руководи-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телем. Наверное, чувствуя это, ревновал Косыгина.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- Первые три года Брежнев прислушивался к мнению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членов Президиума.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1"/>
      </w:r>
      <w:r>
        <w:rPr>
          <w:rFonts w:ascii="Courier New" w:hAnsi="Courier New" w:cs="Courier New"/>
          <w:sz w:val="24"/>
          <w:szCs w:val="24"/>
        </w:rPr>
        <w:t xml:space="preserve"> Пытался вникать в хозяйственные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дела. Хотя он в них мало разбирался. Через три-четыре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года он стал считать себя вождем.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2"/>
      </w:r>
      <w:r>
        <w:rPr>
          <w:rFonts w:ascii="Courier New" w:hAnsi="Courier New" w:cs="Courier New"/>
          <w:sz w:val="24"/>
          <w:szCs w:val="24"/>
        </w:rPr>
        <w:t xml:space="preserve"> Верным марксистом-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ленинцем. Выдающимся деятелем международного ком-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мунистического движения. А страну забросил. И уже пош-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 расправа с кадрами которые помогли ему прийти 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власти. Ордена любил безумно. Об этой его слабости были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осведомлены многие государственные деятели разных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стран. Помнится, Подгорный говорит ему: “Леонид Ильич,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нельзя же так. В народе уже анекдот ходит, что нужно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генсеку операцию делать по расширению груди. Награды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вешать некуда...”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Брежнев был стороником популизма в политике.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Авторитет себе он хотел завоевать скорым и легким способом.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Для этого сразу внес предложение повысить зарплату целому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ряду категорий работников.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3"/>
      </w:r>
      <w:r>
        <w:rPr>
          <w:rFonts w:ascii="Courier New" w:hAnsi="Courier New" w:cs="Courier New"/>
          <w:sz w:val="24"/>
          <w:szCs w:val="24"/>
        </w:rPr>
        <w:t xml:space="preserve"> Зарплату-то подняли, но ее нужно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было еще и чем-то отоварить. А товаров народного потребления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услуг в нужном объеме не дали излишки денег нужно было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чем-то покрывать. Стали увеличивать производство водки,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дешевого вина.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4"/>
      </w:r>
      <w:r>
        <w:rPr>
          <w:rFonts w:ascii="Courier New" w:hAnsi="Courier New" w:cs="Courier New"/>
          <w:sz w:val="24"/>
          <w:szCs w:val="24"/>
        </w:rPr>
        <w:t xml:space="preserve"> И это был очень опасный путь. Огромные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деньги, которые накопились в сберегательных кассах или имелись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руках у населения,- прямые последствия той необдуманной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политики. Пьянство, алкоголизм,так бурно расцветавшие в годы застоя,- тоже ее результат.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Л.И. Брежнев проводил большую часть своих решений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через Секретариат ЦК КПСС и стремился опираться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аппаратные структуры.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5"/>
      </w:r>
      <w:r>
        <w:rPr>
          <w:rFonts w:ascii="Courier New" w:hAnsi="Courier New" w:cs="Courier New"/>
          <w:sz w:val="24"/>
          <w:szCs w:val="24"/>
        </w:rPr>
        <w:t xml:space="preserve"> Первоначально, располагая 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слишком уж большой кадровой базой, Леонид Ильич стал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возвращать на “высокую орбиту” политических жертв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Хрущева, типа Ф. Д. Кулакова, М. С. Соломенцева,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В. Капитонова, Г. С. Павлова. Но тогда же стала фор-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мироваться собственная кадровая “обойма” Брежнева.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подачи К. У. Черненко, с поста директора ВПШ Молда-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вии на должность заведующего отделом науки и учебных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заведений ЦК КПСС был определен С. П. Трапезников.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6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Министром внутренних дел СССР, несмотря на противо-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действие ряда членов Политбюро, был поставлен - так-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же доверенное лицо Л. И. Брежнева - Н. А. Щелоков.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7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Первым зампредом КГБ стал работавший ранее в Молда-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вии С. К. Цвигун.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8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Так возникла традиция кланового руководства партией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государством. Клана будет два-наряду с молдавской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ветвью будет крепнуть днепропетровская, которая станет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расти за счет партийных функционеров, директоров пред-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приятий или просто знакомых, кто в разные годы или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учился с Брежневым, или работал, или помогал ему в про-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движении. Позднее эти ветви разрастутся, раскинутся да-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леко за пределы Молдавии и Днепропетровской области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вберут в себя всех тех, кто встретился Леониду Ильичу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Брежневу на длинной и извилистой дороге его политиче-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ской карьеры, кто обратил на себя его внимание или уго-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дил ему.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При этом борьба за абсолютную власть наверху продолжалась.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начале 1971 г. пал В. П. Мжаванадзе, партийный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руководитель Грузии; он был обвинен в коррупции.</w:t>
      </w:r>
      <w:r>
        <w:rPr>
          <w:rStyle w:val="a8"/>
          <w:rFonts w:ascii="Courier New" w:hAnsi="Courier New" w:cs="Courier New"/>
          <w:sz w:val="24"/>
          <w:szCs w:val="24"/>
        </w:rPr>
        <w:footnoteReference w:id="69"/>
      </w:r>
      <w:r>
        <w:rPr>
          <w:rFonts w:ascii="Courier New" w:hAnsi="Courier New" w:cs="Courier New"/>
          <w:sz w:val="24"/>
          <w:szCs w:val="24"/>
        </w:rPr>
        <w:t>Это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первый удар генсека по высшей партийной коллегии. За предыдущие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годы правления Брежнева по его инициативе не было произведено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 одного снятия среди членов Политбюро - его побуж-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дали считаться с необходимостью коллективности руко-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водства. За прошедшие семь лет Политбюро покинули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только трое: Ф. Р. Козлов - по болезни, А. И. Микоян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Н.М. Шверник-по старости.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0"/>
      </w:r>
      <w:r>
        <w:rPr>
          <w:rFonts w:ascii="Courier New" w:hAnsi="Courier New" w:cs="Courier New"/>
          <w:sz w:val="24"/>
          <w:szCs w:val="24"/>
        </w:rPr>
        <w:t xml:space="preserve"> Но затем, на Пленуме ЦК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апреле 1973 года, из Политбюро сразу были выведены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П.Е. Шелест, Г. И. Воронов. Их место заняли трое,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- сподвижники Брежнева: Ю. В. Андропов, председа-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 КГБ, А. А. Громыко, министр иностранных дел,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А.А. Гречка, министр обороны.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1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Обстоятельства смещения Шелеста и Воронова нахо-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дились в тесной связи с противоборством генсека и премь-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ера. Брежнев долго и сложно маневрировал, прежде чем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решился нанести удар по Политбюро. Вначале, не будучи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состоянии его подорвать извне, он решил его расшатать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изнутри - он сумел увеличить число его членов с 11 до 15</w:t>
      </w:r>
      <w:r>
        <w:rPr>
          <w:rStyle w:val="a8"/>
          <w:rFonts w:ascii="Courier New" w:hAnsi="Courier New" w:cs="Courier New"/>
          <w:sz w:val="24"/>
          <w:szCs w:val="24"/>
        </w:rPr>
        <w:footnoteReference w:id="72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сразу получил в нем большинство. Следующий шаг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 вопросом партийной техники. Проявив благосклон-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ность к Шелепину, он столкнул его с Шелестом, а потвор-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ствуя соперничеству между Косыгиным и Подгорным,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изолировал Воронова.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3"/>
      </w:r>
      <w:r>
        <w:rPr>
          <w:rFonts w:ascii="Courier New" w:hAnsi="Courier New" w:cs="Courier New"/>
          <w:sz w:val="24"/>
          <w:szCs w:val="24"/>
        </w:rPr>
        <w:t xml:space="preserve"> Шелест был обвинен в национа-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лизме и переведен с Украины, где был первым секрета-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рем ЦК Компартии, в Москву.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4"/>
      </w:r>
      <w:r>
        <w:rPr>
          <w:rFonts w:ascii="Courier New" w:hAnsi="Courier New" w:cs="Courier New"/>
          <w:sz w:val="24"/>
          <w:szCs w:val="24"/>
        </w:rPr>
        <w:t xml:space="preserve"> Став одним из многих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заместителей Председателя Совета Министров и лишенный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опоры в Киеве, он вскоре был выставлен из Полит-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бюро.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5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Г.И. Воронов же проиграл тогда, когда вместе с Ко-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сыгиным стал сомневаться в сельскохозяйственной про-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грамме Брежнева.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6"/>
      </w:r>
      <w:r>
        <w:rPr>
          <w:rFonts w:ascii="Courier New" w:hAnsi="Courier New" w:cs="Courier New"/>
          <w:sz w:val="24"/>
          <w:szCs w:val="24"/>
        </w:rPr>
        <w:t xml:space="preserve"> Поначалу он был высечен публично: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 не удостоен правительственной награды по случаю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шестидесятилетия, хотя, как члену Политбюро, ему пола-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галась Звезда Героя, а затем в Протоколе Политбюро (по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месту стояния на приемах и в расположении портретов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торжествах) упал с пятого-шестого места на четыр-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надцатое.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7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Возможно, Брежнев мог бы избавиться от Воронова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раньше, уже в 70-м году. К тому времени распались свя-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зи, первоначально возникшие в Политбюро. Косыгин, те-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ряя влияние, терял и союзников (сперва от него отошел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Суслов, а затем оставил и Мазуров). Подгорный же, сми-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рившись с уходом из партаппарата, прижился в Президи-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уме Верховного Совета и больше не искал столкновений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генсеком.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8"/>
      </w:r>
      <w:r>
        <w:rPr>
          <w:rFonts w:ascii="Courier New" w:hAnsi="Courier New" w:cs="Courier New"/>
          <w:sz w:val="24"/>
          <w:szCs w:val="24"/>
        </w:rPr>
        <w:t xml:space="preserve"> Но тогда он не изгнал Воронова из Политбю-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ро, не желая пошатнуть зыбкое равновесие сил при об-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суждении политики разрядки, против которой регулярно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выступал Шелест.</w:t>
      </w:r>
      <w:r>
        <w:rPr>
          <w:rStyle w:val="a8"/>
          <w:rFonts w:ascii="Courier New" w:hAnsi="Courier New" w:cs="Courier New"/>
          <w:sz w:val="24"/>
          <w:szCs w:val="24"/>
        </w:rPr>
        <w:footnoteReference w:id="79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Падение Воронова и Шелеста произошло на фоне воз-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вышения Г. В. Романова - еще один ловкий ход Бреж-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нева: впервые за десять лет-после ухода Козлова-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первый секретарь Ленинградского обкома партии стал пол-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ным членом Политбюро.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чем больше усиливал свои позиции Брежнев, тем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больше падали престиж и влияние Косыгина. С конца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70-го и до середины 71-го года он едва ли не полностью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отстранился от дел в Совете Министров (там всеми де-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лами управлял Мазурок),</w:t>
      </w:r>
      <w:r>
        <w:rPr>
          <w:rStyle w:val="a8"/>
          <w:rFonts w:ascii="Courier New" w:hAnsi="Courier New" w:cs="Courier New"/>
          <w:sz w:val="24"/>
          <w:szCs w:val="24"/>
        </w:rPr>
        <w:footnoteReference w:id="80"/>
      </w:r>
      <w:r>
        <w:rPr>
          <w:rFonts w:ascii="Courier New" w:hAnsi="Courier New" w:cs="Courier New"/>
          <w:sz w:val="24"/>
          <w:szCs w:val="24"/>
        </w:rPr>
        <w:t xml:space="preserve"> проводя часть времени в боль-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нице, а часть - на даче. Косыгин был главным препоном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для установления единовластия Брежнева, но не единст-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венным. Оставался еще Полянский, затаивший обиду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Леонида Ильича за то, что тот, пообещав, не сделал 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премьером. На него Брежнев быстро нашел укорот 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обвинил в развале сельского хозяйства и на XXV партий-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 съезде (1976 г.) выдворил из Политбюро.</w:t>
      </w:r>
      <w:r>
        <w:rPr>
          <w:rStyle w:val="a8"/>
          <w:rFonts w:ascii="Courier New" w:hAnsi="Courier New" w:cs="Courier New"/>
          <w:sz w:val="24"/>
          <w:szCs w:val="24"/>
        </w:rPr>
        <w:footnoteReference w:id="81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Наконец, Брежнев смог без лишней суеты присту-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пить к созданию собственного величия. Угодников, гото-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вых преклоняться и прислуживать ему, было более чем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достаточно, но для создания культа ему необходим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жрец - он оказался под рукой: Черненко.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Удручающее положение, в котором оказалась страна,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вполне ассоциировалось с обликом дряхлевшего руково-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дителя Коммунистической партии и Советского государ-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ства. Л. И. Брежнев был утомлен, раздражен болезнями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напуган неожиданно надвинувшейся старостью и не-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мощью. Все это находилось в кричащем противоречии 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неимоверным славословием в адрес генсека. Вышло шесть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томов сборников его выступлений и статей, ему присудили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Ленинскую премию за укрепление мира, издали пластинки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его речами, напечатали марки, запечатлевшие его визит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Кубу, тысячи его фотографий заполнили кабинеты,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улицы и прилавки книжных магазинов.</w:t>
      </w:r>
      <w:r>
        <w:rPr>
          <w:rStyle w:val="a8"/>
          <w:rFonts w:ascii="Courier New" w:hAnsi="Courier New" w:cs="Courier New"/>
          <w:sz w:val="24"/>
          <w:szCs w:val="24"/>
        </w:rPr>
        <w:footnoteReference w:id="82"/>
      </w:r>
      <w:r>
        <w:rPr>
          <w:rFonts w:ascii="Courier New" w:hAnsi="Courier New" w:cs="Courier New"/>
          <w:sz w:val="24"/>
          <w:szCs w:val="24"/>
        </w:rPr>
        <w:t xml:space="preserve"> Вновь было вве-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дено в оборот дискредитированное Сталиным опреде-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ление - вождь. “Ты наш вождь” - оттарабанил А. Л. Ки-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риленко при вручении ему Леонидом Ильичам звезды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Героя. Затем “вождь” прозвучало в устах Д. А. Кунаева,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А. Алиева, Э. А. Шеварднадзе, В. В. Щербицкого.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чалось стремительное возвышение К. У. Черненко. В мар-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 1976 г.</w:t>
      </w:r>
      <w:r>
        <w:rPr>
          <w:rStyle w:val="a8"/>
          <w:rFonts w:ascii="Courier New" w:hAnsi="Courier New" w:cs="Courier New"/>
          <w:sz w:val="24"/>
          <w:szCs w:val="24"/>
        </w:rPr>
        <w:footnoteReference w:id="83"/>
      </w:r>
      <w:r>
        <w:rPr>
          <w:rFonts w:ascii="Courier New" w:hAnsi="Courier New" w:cs="Courier New"/>
          <w:sz w:val="24"/>
          <w:szCs w:val="24"/>
        </w:rPr>
        <w:t xml:space="preserve"> вне всякой связи с юбилеем ему, заведующему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общим отделом ЦК, с помпой вручили звезду Героя Соц-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труда. Изумленные обыватели на лекциях спрашивали: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“За какие заслуги наградили товарища Черненко?” Свы-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 рекомендовалось отвечать: “За организацию XXV съез-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КПСС”. Через несколько дней после награждения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У. Черненко стал, наконец, секретарем ЦК КПСС.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К тому времени позиции соперников Л. И. Брежнева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высшем эшелоне значительно ослабли. В ходе подготов-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ки к принятию Конституции в мае 1977 г. из состава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Политбюро был устранен Н. В. Подгорный, и Брежнев за-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имел новый пышный титул - Председатель Президиума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Верховного Совета СССР.</w:t>
      </w:r>
      <w:r>
        <w:rPr>
          <w:rStyle w:val="a8"/>
          <w:rFonts w:ascii="Courier New" w:hAnsi="Courier New" w:cs="Courier New"/>
          <w:sz w:val="24"/>
          <w:szCs w:val="24"/>
        </w:rPr>
        <w:footnoteReference w:id="84"/>
      </w:r>
      <w:r>
        <w:rPr>
          <w:rFonts w:ascii="Courier New" w:hAnsi="Courier New" w:cs="Courier New"/>
          <w:sz w:val="24"/>
          <w:szCs w:val="24"/>
        </w:rPr>
        <w:t xml:space="preserve"> Он перестал нуждаться в под-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держке Суслова, ибо стал хозяином положения настоль-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ко, что мог без особого труда, опираясь на свою команду,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устранить любого конкурента. В декабре 1978 г. из По-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литбюро был выставлен К. Т. Мазуров (о нем заблаговре-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менно была пущена молва; болен смертельной болезнью,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он продюжил еще дюжину лет)</w:t>
      </w:r>
      <w:r>
        <w:rPr>
          <w:rStyle w:val="a8"/>
          <w:rFonts w:ascii="Courier New" w:hAnsi="Courier New" w:cs="Courier New"/>
          <w:sz w:val="24"/>
          <w:szCs w:val="24"/>
        </w:rPr>
        <w:footnoteReference w:id="85"/>
      </w:r>
      <w:r>
        <w:rPr>
          <w:rFonts w:ascii="Courier New" w:hAnsi="Courier New" w:cs="Courier New"/>
          <w:sz w:val="24"/>
          <w:szCs w:val="24"/>
        </w:rPr>
        <w:t xml:space="preserve"> - последний союзник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Н. Косыгина. Черненко из кандидатов был переведен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члены Политбюро, а кандидатом стал Н. А. Тихонов.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Секретариате ЦК вместо Ф. Д. Кулакова (в 1960-гг. был первым секретарем на Ставрополье)</w:t>
      </w:r>
      <w:r>
        <w:rPr>
          <w:rStyle w:val="a8"/>
          <w:rFonts w:ascii="Courier New" w:hAnsi="Courier New" w:cs="Courier New"/>
          <w:sz w:val="24"/>
          <w:szCs w:val="24"/>
        </w:rPr>
        <w:footnoteReference w:id="86"/>
      </w:r>
      <w:r>
        <w:rPr>
          <w:rFonts w:ascii="Courier New" w:hAnsi="Courier New" w:cs="Courier New"/>
          <w:sz w:val="24"/>
          <w:szCs w:val="24"/>
        </w:rPr>
        <w:t xml:space="preserve"> обосновался совершенно неизвестный в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столице ставрополец С. Горбачев. Весьма символично то, что в эти годы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наступил не только пик власти немощного Брежнева, 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пик эволюции системы.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 это же время в высшем эшелоне советского ру-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ководства начинает складываться новое соотношение сил.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Поскольку лидер часто бывал болен, то реальная власть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центральном партийном аппарате все больше переходила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К. У. Черненко, хотя Суслов и продолжал здесь с ним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конкурировать. Резко выросло влияние члена Политбюро,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руководителя КГБ Ю. В. Андропова. К этой тройке при-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мыкали Д. Ф. Устинов - министр обороны и А. А. Громы-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 - министр иностранных дел. Именно в их руках сос-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редоточилась вся полнота власти.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Именно в это время произошло окончательное сближение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В. Андропова с избегавшим острых углов и конфлик-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тов М. С. Горбачевым.</w:t>
      </w:r>
      <w:r>
        <w:rPr>
          <w:rStyle w:val="a8"/>
          <w:rFonts w:ascii="Courier New" w:hAnsi="Courier New" w:cs="Courier New"/>
          <w:sz w:val="24"/>
          <w:szCs w:val="24"/>
        </w:rPr>
        <w:footnoteReference w:id="87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Летом 1982 г. на политическом Олимпе стали просмат-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риваться некоторые подвижки. Председатель КГБ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В. Андропов был избран на пост секретаря ЦК КПСС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вместо ушедшего из жизни М. А. Суслова. Усиленно мус-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сировались слухи о неблагополучии в брежневском окру-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жении. Поговаривали, что, не вытерпев надругательства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над честью и законом со стороны брежневских родствен-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ников, покончил жизнь самоубийством С. М. Цвигун</w:t>
      </w:r>
      <w:r>
        <w:rPr>
          <w:rStyle w:val="a8"/>
          <w:rFonts w:ascii="Courier New" w:hAnsi="Courier New" w:cs="Courier New"/>
          <w:sz w:val="24"/>
          <w:szCs w:val="24"/>
        </w:rPr>
        <w:footnoteReference w:id="88"/>
      </w:r>
      <w:r>
        <w:rPr>
          <w:rFonts w:ascii="Courier New" w:hAnsi="Courier New" w:cs="Courier New"/>
          <w:sz w:val="24"/>
          <w:szCs w:val="24"/>
        </w:rPr>
        <w:t xml:space="preserve"> (об-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стоятельства гибели его до сих пор не выяснены, и, вполне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возможно, он стал жертвой борьбы за власть между раз-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личными группировками).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 высшем эшелоне политического руководства страны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складывалось новое соотношение сил. Пробным камнем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стала борьба за отстранение от власти брежневского лю-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бимца, всесильного краснодарского “деятеля” С. Ф. 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дунова - первого секретаря крайкома КПСС. После труд-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ного разговора с Леонидом Ильичам, как свидетельствуют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устные предания, Андропову и Горбачеву удалось пере-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местить Медунова в кресло зам. министра второстепен-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ного ведомства - Минплодоовощхоз СССР (по тем вре-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менам весьма суровое наказание).</w:t>
      </w:r>
      <w:r>
        <w:rPr>
          <w:rStyle w:val="a8"/>
          <w:rFonts w:ascii="Courier New" w:hAnsi="Courier New" w:cs="Courier New"/>
          <w:sz w:val="24"/>
          <w:szCs w:val="24"/>
        </w:rPr>
        <w:footnoteReference w:id="89"/>
      </w:r>
      <w:r>
        <w:rPr>
          <w:rFonts w:ascii="Courier New" w:hAnsi="Courier New" w:cs="Courier New"/>
          <w:sz w:val="24"/>
          <w:szCs w:val="24"/>
        </w:rPr>
        <w:t xml:space="preserve"> В Краснодарский край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подачи Андропова был направлен В. И. Воротников, ко-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торый был спешно отозван с поста посла в Республике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Куба. Новый первый секретарь крайкома попал в самую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гущу событий: на Кубани развертывались сочинское, ге-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ленджикское и другие дела. В едином мафиозном клубке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были здесь повязаны партийные, советские и хозяйст-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венные руководители. Причем коррупцией был “охвачен”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только верхний, но и средний эшелон администрации.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Новый первый секретарь крайкома КПСС, опираясь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поддержку своих патронов из ЦК, повел наступление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коррумпантов. Только за 1984-1986 гг. в крае были ис-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ключены из КПСС более пяти тысяч человек, причем пол-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торы тысячи из них были преданы суду.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0"/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               8.</w:t>
      </w:r>
      <w:r>
        <w:rPr>
          <w:rFonts w:ascii="Courier New" w:hAnsi="Courier New" w:cs="Courier New"/>
          <w:sz w:val="24"/>
          <w:szCs w:val="24"/>
          <w:u w:val="single"/>
        </w:rPr>
        <w:t>Номенклатурный    бакшиш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Почему же забыв о совести, честности, порядочности карабкались по лестнице власти  эти далеко не самые глупые и бесталанные люди.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Ларчик открывался просто. Помимо официальных, ”легальных”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привилегий (зарплаты, в несколько раз превышающей зарплату среднестатического труженика, машины, дачи, санаториев, поездок зарубеж) принадлежность к номенклатуре, особенно её верхней части, давала ряд привилегий, не указанных в официальных реестрах.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Казалось бы, номенклатурщик получает более чем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достаточно. Но ему и этого мало. Помимо официально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выплачиваемых классом номенклатуры дивидендов с полу-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ченной прибавочной стоимости, номенклатурщик норовит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урвать себе еще дополнительные проценты с капитала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своей власти. Эти проценты взимаются в форме взяток.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Взяточничество - не монополия какой-либо одной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страны или социальной системы. Но есть у взяточничества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определенная питательная среда: господство бюрократии.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Чем больше бесконтрольная власть бюрократии, тем боль-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 возможности у бюрократических хапуг требовать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взятки. Недаром именно в средневековых восточных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деспотиях с их разветвленным чиновничьим аппаратом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полным отсутствием свободной информации бакшиш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постепенно пропитал все поры общества. Вместе со мно-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гими другими эта традиция восточных деспотий была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перенесена на покоренную татарами Русь и прочно там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укоренилась. Важно понять: приход к власти класса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номенклатуры не ослабил, а наоборот - усилил традицию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бакшиша, ибо именно при реальном социализме господст-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 и бесконтрольность политической бюрократии дости-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гают своего апогея.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Брать взятки номенклатурщикам, конечно, официально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разрешается, за взятки даже наказывают. Но наказы-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вают редко и мягко, а взятки берут номенклатурщики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часто и помногу. В классе номенклатуры существует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негласная терпимость в отношении взяток. Она особенно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очевидна в тех республиках Советского Союза, где истори-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чески традиция бакшиша укоренилась наиболее прочно: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Закавказье и в Средней Азии.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Вот некоторые данные по Азербайджану. Данные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достоверны: они взяты из закрытых материалов ЦК КП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Азербайджана. Их опубликовал выехавший в Израиль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Илья Григорьевич Земцев, работавший в секторе инфор-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мации при азербайджанском ЦК.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1"/>
      </w:r>
      <w:r>
        <w:rPr>
          <w:rFonts w:ascii="Courier New" w:hAnsi="Courier New" w:cs="Courier New"/>
          <w:sz w:val="24"/>
          <w:szCs w:val="24"/>
        </w:rPr>
        <w:t xml:space="preserve"> Приведем ряд цифр,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показывающих положение в Азербайджане, то есть не сен-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сационные вершины номенклатурного бакшиша, а 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относительно рядовые размеры.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Почем продавался в Азербайджане (по ценам 1969 года)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 районного прокурора? Он стоил 30 000 рублей.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2"/>
      </w:r>
      <w:r>
        <w:rPr>
          <w:rFonts w:ascii="Courier New" w:hAnsi="Courier New" w:cs="Courier New"/>
          <w:sz w:val="24"/>
          <w:szCs w:val="24"/>
        </w:rPr>
        <w:t xml:space="preserve"> За эту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относительно сходную цену член партии мог при наличии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вакансии приобрести такой пост у секретарей райкома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партии и стать блюстителем социалистической законности.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Заметно дороже была должность другого блюстителя 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начальника районного отделения милиции. Здесь цена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была 50 000 рублей.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3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За такую же цену можно было стать председателем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колхоза: пост, правда, теоретически выборный, но кол-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хозники, как и вес советские граждане, голосуют за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кого приказано, так что эта должность - в номенклатуре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райкома партии.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Подобная же номенклатурная должность директора совхоза  котировалась выше - в 80 000 рублей: она выгоднее и открывает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большие возможности продвижения в номенклатуре.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4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Конечно публичных торгов не проводилось.За указанную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сумму секретари райкома партии оформляли на покупа-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теля номенклатурное дело и утверждали на приобретаемую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должность решением бюро райкома. Полученные секре-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тарями деньги становились приятным дополнением к их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зарплате и номенклатурным пайкам.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Но зато, чтобы стать секретарями райкома, им тоже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 было в свое время раскошелиться - и гораздо щедрее,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чем райпрокурору. Должность первого секретаря райкома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КП Азербайджана стоила в 1969 году 200 000 рублей,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должность второго секретаря - 100 000.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5"/>
      </w:r>
      <w:r>
        <w:rPr>
          <w:rFonts w:ascii="Courier New" w:hAnsi="Courier New" w:cs="Courier New"/>
          <w:sz w:val="24"/>
          <w:szCs w:val="24"/>
        </w:rPr>
        <w:t xml:space="preserve"> Эти деньги упла-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чивались секретарям ЦК, так как должности - в номен-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клатуре ЦК КП Азербайджана.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Посты секретарей райкома выгодные: власть большая,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видим, есть возможность получать хороший бакшиш;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поэтому они так высоко ценятся. В той же номенклатуре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КП Азербайджана были должности и подешевле: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директор театра - по цене от 10 000 до 30 000, директор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научно-исследовательского института - 40 000, звание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действительного члена Академии наук Азербайджанской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ССР - 50 000 рублей.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6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А вот место ректора вуза оказалось намного дороже,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нежели звание азербайджанского “бессмертного” : до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200 000 рублей, в зависимости от вуза.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7"/>
      </w:r>
      <w:r>
        <w:rPr>
          <w:rFonts w:ascii="Courier New" w:hAnsi="Courier New" w:cs="Courier New"/>
          <w:sz w:val="24"/>
          <w:szCs w:val="24"/>
        </w:rPr>
        <w:t xml:space="preserve"> Это определяется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тем, что в зависимости от вуза же ректор взимал плату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нелегальное зачисление в студенты: в Институте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иностранных языков - 10 000 рублей, в Бакинском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университете - 20 000 - 25 000, в мединституте 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30 000, в Институте народного хозяйства - до 35 000 руб-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98"/>
      </w:r>
      <w:r>
        <w:rPr>
          <w:rFonts w:ascii="Courier New" w:hAnsi="Courier New" w:cs="Courier New"/>
          <w:sz w:val="24"/>
          <w:szCs w:val="24"/>
        </w:rPr>
        <w:t xml:space="preserve"> Как видите, место ректора действительно стоит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рублей.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Реалистически обоснованный прейскурант был установ-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 не только для должностей районных руководителей,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также деятелей азербайджанской науки и культуры,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и для самих членов правительства Азербайджанской ССР.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Пост министра социального обеспечения оценивался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120 000 рублей,</w:t>
      </w:r>
      <w:r>
        <w:rPr>
          <w:rStyle w:val="a8"/>
          <w:rFonts w:ascii="Courier New" w:hAnsi="Courier New" w:cs="Courier New"/>
          <w:sz w:val="24"/>
          <w:szCs w:val="24"/>
        </w:rPr>
        <w:footnoteReference w:id="99"/>
      </w:r>
      <w:r>
        <w:rPr>
          <w:rFonts w:ascii="Courier New" w:hAnsi="Courier New" w:cs="Courier New"/>
          <w:sz w:val="24"/>
          <w:szCs w:val="24"/>
        </w:rPr>
        <w:t xml:space="preserve"> то есть дешево: дополнительно нажиться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счет и без того мизерных пенсий и пособий для населе-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ния вряд ли представляется возможным. Почти столь же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малообещающий пост министра коммунального хозяйства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Азербайджана отпускался покупателю за 150 000 рублей.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0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вот место министра торговли, формально равное любому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другому министерскому посту, стоило 250 000 - четверть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миллиона рублей.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1"/>
      </w:r>
      <w:r>
        <w:rPr>
          <w:rFonts w:ascii="Courier New" w:hAnsi="Courier New" w:cs="Courier New"/>
          <w:sz w:val="24"/>
          <w:szCs w:val="24"/>
        </w:rPr>
        <w:t xml:space="preserve"> В условиях хронической нехватки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товаров это место обещает огромные прибыли.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Эти цифры взяты из закрытого доклада тогдашнего первого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секретаря ЦК КП Азербайджана Г. Алиева на пленуме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ЦК КП Азербайджана 20 марта 1970 года.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2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и всегда в номенклатурных интригах, разоблачения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эти были связаны со смещением прежнего первого секре-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таря - Ахундова.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Азербайджан - не исключение и даже не сильнее всего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пораженная взяточничеством республика СССР. Через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три года после смещения Ахундова была раскрыта гру-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зинская панама.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3"/>
      </w:r>
      <w:r>
        <w:rPr>
          <w:rFonts w:ascii="Courier New" w:hAnsi="Courier New" w:cs="Courier New"/>
          <w:sz w:val="24"/>
          <w:szCs w:val="24"/>
        </w:rPr>
        <w:t xml:space="preserve"> Она затрагивала уже самый высший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круг номенклатуры - Политбюро ЦК КПСС.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Не надо думать, что таковы только закавказские респуб-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лики. Их перегнала в этом отношении Советская Средняя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Азия. Возьмем для примера самую развитую из средне-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азиатских республик - Узбекскую.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Член ЦК КПСС, Председатель Верховного Совета Узбекской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ССР Насридинова, “мудрая мать народа” брала по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100 000 рублей за помилование.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4"/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9.</w:t>
      </w:r>
      <w:r>
        <w:rPr>
          <w:rFonts w:ascii="Courier New" w:hAnsi="Courier New" w:cs="Courier New"/>
          <w:sz w:val="24"/>
          <w:szCs w:val="24"/>
          <w:u w:val="single"/>
        </w:rPr>
        <w:t xml:space="preserve">Попытка борьбы с корупцией ?.. 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Что случилось с Насриддиновой? Отдали под суд?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Нет, она поднялась еще выше по номенклатурной лест-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нице: стала Председателем Совета Национальностей,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второй палаты Верховного Совета СССР. Позже она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стала замминистра промышленности строительных мате-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риалов СССР.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5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Номенклатура не наказывает своих членов за взя-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точничество и прочие преступления как таковые. Если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кто-нибудь из номенклатурщиков получает наказание,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понимают, что просто он проиграл в какой-то интриге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против него используется обвинение в преступлении.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Впрочем, даже уголовное наказание номенклатурщика,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если до этого доходит, обычно бывает весьма легким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если его приговаривают к лишению свободы, то отправ-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ляют в созданную специально для такой цели приви-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легированную “колонию для ответственных работников”.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Даже отбывая наказание за преступление,номенклатурщик не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должен смешиваться с обычными советскими гражданами.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Ласково спасая от наказания взяточников из своей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среды, номенклатура злобно наказывает тех, кто осмели-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вается их разоблачать. Так, по указанию Московского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горкома КПСС органами КГБ было сооружено дело 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“злоупотреблении служебным положением” на началь-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ника московского ОБХСС (отдела по борьбе с хищения-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 социалистической собственности) Гришина, добивше-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гося отдачи под суд крупного взяточника Галушка 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первого секретаря Куйбышевского РК КПСС города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Москвы и члена бюро горкома партии.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6"/>
      </w:r>
      <w:r>
        <w:rPr>
          <w:rFonts w:ascii="Courier New" w:hAnsi="Courier New" w:cs="Courier New"/>
          <w:sz w:val="24"/>
          <w:szCs w:val="24"/>
        </w:rPr>
        <w:t xml:space="preserve"> Гришин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арестован и осужден. К. М. Симис, бывший долгие годы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адвокатом в Советском Союзе, описывает случай из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адвокатском практики, когда тракторист - член партии, выступивший с разоблачением лихоимства директора деревоперерабатывающего завода, был по указанию первого секретаря райкома КПСС не только выгнан из партии и с работы, но отдан под суд “за клевету”.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7"/>
      </w:r>
      <w:r>
        <w:rPr>
          <w:rFonts w:ascii="Courier New" w:hAnsi="Courier New" w:cs="Courier New"/>
          <w:sz w:val="24"/>
          <w:szCs w:val="24"/>
        </w:rPr>
        <w:t xml:space="preserve"> Во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время суда набравшиеся смелости рабочие завода под-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твердили слова тракториста - но он все-таки был осужден,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никакие заявления в ЦК КПСС и Прокуратуру СССР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ему не помогли ".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8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 Советском Союзе никто этому не удивляется: уди-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вились бы, .если бы было иначе. Ведь даже на самой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верхушке класса номенклатуры, где привилегии фак-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тически безграничны, не обходилось без взяточничества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казнокрадства. Бывшая долгое время членом Президиума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секретарем ЦК КПСС Екатерина Фурцева, спущенная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затем на пост министра культуры СССР, выстроила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начале семидесятых годов под Москвой на деньги мини-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стерства роскошную дачу.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09"/>
      </w:r>
      <w:r>
        <w:rPr>
          <w:rFonts w:ascii="Courier New" w:hAnsi="Courier New" w:cs="Courier New"/>
          <w:sz w:val="24"/>
          <w:szCs w:val="24"/>
        </w:rPr>
        <w:t xml:space="preserve"> Член ЦК КПСС, директор Института мировой экономики и международных отношений (ИМЭМО)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АН СССР академик Н.Н. Иноземцев последовал ее примеру.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0"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чего стесняться? Ведь даже в хрущсвское время член Президиума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секретарь ЦК КПСС Фрол Козлов, считавшийся вторым ли-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цом в руководстве после Хрущева, как выяснилось, брал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взятки за назначение на руководящие посты, прекращение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судебных дел и прочие услуги. Брал он деньгами и драго-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ценными камнями через посредство своего приближенного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Смирнова, председателя исполкома Ленинградского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горсовета.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1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 это в “застойные” времена. А как обстоит дели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 времена перестройки и гласности? “Узбекское дело”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ответило на этот вопрос.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Пока следователи Гдлян и Иванов разоблачали взя-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точничество узбекских номенклатурщиков, в Москве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взирали на это спокойно: ведь происходило разоблачение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назначенцев Рашидова, деятеля брежневской поры. Но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вот, возомнив, что им все можно, ретивые следователи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переступили границу дозволенного: появились в их ма-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териалах имена членов горбачевского Политбюро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секретарей ЦК КПСС.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И сразу все изменилось. Прокуратура СССР занялась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взяточниками, а следователями. Их обвинили в не-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дозволенных методах ведения дела; сознававшиеся взя-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точники, как по команде, отказались от своих признаний,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суды стали их оправдывать.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2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Но ведь у этих людей действительно были изъяты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миллионы рублей! Такие суммы они не смогли бы и за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жизней накопить из своей зарплаты, даже не тратя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 нее ни копейки. Однако вопрос об источнике мил-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лионов никого не интересовал, велено было клеймить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Гдляна и Иванова, посягнувших на честь высших лиц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номенклатуре.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3"/>
      </w:r>
      <w:r>
        <w:rPr>
          <w:rFonts w:ascii="Courier New" w:hAnsi="Courier New" w:cs="Courier New"/>
          <w:sz w:val="24"/>
          <w:szCs w:val="24"/>
        </w:rPr>
        <w:t xml:space="preserve"> Нельзя на нее посягать!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Номенклатуре все дозволено, и номенклатурщику все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дозволено, пока он действует в интересах своего класса.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 время междуцарствия ни одна ; серьезная проблема ни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внутренней политики (экономический кризис, социальная апа-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тия), ни внешней (кризис в отношениях между Востоком и За-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падом), унаследованная за 18 лет консервативной политики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олигархии стариков, не была решена хотя бы частично. Тем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менее в первые месяцы после прихода Андропова к власти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создалось впечатление, что он собирается осуществить ряд пе-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ремен, морально очистить партию, приступить к экономиче-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сим реформам. В своей первой речи он установил срок в два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года, чтобы провести ряд изменений, которые позволили бы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приступить к выполнению следующей пятилетки в лучших ус-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ловиях, У него не хватило на это времени, поскольку он был 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власти всего пятнадцать месяцев, однако, учитывая его первые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шаги, можно усомниться в результатах, к которым привели бы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его реформы в будущем.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Во внутренней политике краткое пребывание Андропова 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власти было отмечено прежде всего попыткой покончить с 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иболее вопиющими проявлениями коррупции, распространив-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шейся в своего рода семейных кругах партии из-за стабиль-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ности положения и абсолютной безнаказанности при Брежневе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огромного числа местных партийных руководителей.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4"/>
      </w:r>
      <w:r>
        <w:rPr>
          <w:rFonts w:ascii="Courier New" w:hAnsi="Courier New" w:cs="Courier New"/>
          <w:sz w:val="24"/>
          <w:szCs w:val="24"/>
        </w:rPr>
        <w:t xml:space="preserve"> Являясь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руководителем КГБ, Андаопов имел всю информацию о много-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численных делах (почти никогда не предававшихся огласке),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связанных с семейственностью и коррупцией, которые твори-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лись в феодальных уделах советских князьков, особенно во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второй половине 70-х., когда теневая экономика разрос-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лась до того, что проникла во все сферы экономической дея-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тельности, В связи с распространением этого явления в сентяб-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 1980 г. ЦК пар принял ряд мер, направленных на борьбу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коррупцией.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5"/>
      </w:r>
      <w:r>
        <w:rPr>
          <w:rFonts w:ascii="Courier New" w:hAnsi="Courier New" w:cs="Courier New"/>
          <w:sz w:val="24"/>
          <w:szCs w:val="24"/>
        </w:rPr>
        <w:t xml:space="preserve"> Указания по этому вопросу были разосланы 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местные партийные организации в виде секретного письма.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Правящая верхушка отдавала себе отчет в том, что проблема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носила столь общий характер, что лучше было подойти к ней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можно осторожнее, разбирая только самые вопиющие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злоупотребления и закрывая глаза на другие. В 1981-1982 гг.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прогремело несколько скандальных дел, раскрытых КГБ под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руководством Андропова (которые Запад трактовал как настоя-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щее объявление войны КГБ брежневской мафии, по выраже-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нию “Обсервер” от 7 марта 1982 г.)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6"/>
      </w:r>
      <w:r>
        <w:rPr>
          <w:rFonts w:ascii="Courier New" w:hAnsi="Courier New" w:cs="Courier New"/>
          <w:sz w:val="24"/>
          <w:szCs w:val="24"/>
        </w:rPr>
        <w:t>: скандал с сервизом Екате-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рины 11-дело члена Политбюро -Романова, который взял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напрокат в Эрмитаже бесценный сервиз, чтобы отпраздновать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свадьбу своей дочери;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7"/>
      </w:r>
      <w:r>
        <w:rPr>
          <w:rFonts w:ascii="Courier New" w:hAnsi="Courier New" w:cs="Courier New"/>
          <w:sz w:val="24"/>
          <w:szCs w:val="24"/>
        </w:rPr>
        <w:t xml:space="preserve"> большое икорное дело, в которое был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вовлечен министр рыбного хозяйства А.Ишков, старый друг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А.Косыгина;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8"/>
      </w:r>
      <w:r>
        <w:rPr>
          <w:rFonts w:ascii="Courier New" w:hAnsi="Courier New" w:cs="Courier New"/>
          <w:sz w:val="24"/>
          <w:szCs w:val="24"/>
        </w:rPr>
        <w:t xml:space="preserve"> скандал в ОВИРе в Москве, и, наконец, брил-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лиантовая история, в которой непосредственно были замеша-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 дочь Брежнева Галина и его зять Ю.Чурбанов, заместитель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министра внутренних дел.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19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На похоронах отца дочь Брежнева была в плотном кольце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работников КГБ. На Галину уже имелся ордер на задержание,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после ареста 9 ноября ее близкого друга, директора самого зна-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менитого продуктового магазина в Москве (Елисеевского гаст-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ронома).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20"/>
      </w:r>
      <w:r>
        <w:rPr>
          <w:rFonts w:ascii="Courier New" w:hAnsi="Courier New" w:cs="Courier New"/>
          <w:sz w:val="24"/>
          <w:szCs w:val="24"/>
        </w:rPr>
        <w:t xml:space="preserve"> Сразу после смерти Брежнева газеты начали много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писать о коррупции высших чиновников.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Административно-командная система при Андропове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вырабатывала свои резервы, но процессы оздоровления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морально-политического климата уже наметились. Скоро-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постижно умер Ш. Рашидов. В Узбекистан были посланы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следственные группы. И хотя останки коммуниста-фео-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дала еще покоились у входа в ташкентский музей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им. В. И. Ленина, позиции хлопковой мафии были потес-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нены. На июньском (1983 г.) Пленуме ЦК КПСС из со-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става Центрального Комитета были выведены Щелоков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Медунов.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21"/>
      </w:r>
      <w:r>
        <w:rPr>
          <w:rFonts w:ascii="Courier New" w:hAnsi="Courier New" w:cs="Courier New"/>
          <w:sz w:val="24"/>
          <w:szCs w:val="24"/>
        </w:rPr>
        <w:t xml:space="preserve"> Постепенно народу открывалась правда о пре-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ступных деяниях некогда сильных мира сего.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Но коррупция в высших эшелонах бюрократической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машины даже не приостановилась. Более того, она росла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вширь, распространялась не только внутри страны, но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сферу внешнеторговой деятельности. Так объектом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бюрократического “рекэта” стала очередная “стройка ве-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ка” - газопровод Уренгой - Помары - Ужгород,</w:t>
      </w:r>
      <w:r>
        <w:rPr>
          <w:rStyle w:val="a8"/>
          <w:rFonts w:ascii="Courier New" w:hAnsi="Courier New" w:cs="Courier New"/>
          <w:sz w:val="24"/>
          <w:szCs w:val="24"/>
        </w:rPr>
        <w:footnoteReference w:id="122"/>
      </w:r>
      <w:r>
        <w:rPr>
          <w:rFonts w:ascii="Courier New" w:hAnsi="Courier New" w:cs="Courier New"/>
          <w:sz w:val="24"/>
          <w:szCs w:val="24"/>
        </w:rPr>
        <w:t xml:space="preserve"> рекла-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мировавшаяся как необычайное благо для советского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народа и поприще трудового героизма. Целый ряд работ-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ников внешнеэкономических ведомств и организаций за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взятки передавали инофирмам закрытые сведения, созда-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вали им выгодные по отношению к конкурентам условия,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шли на заключение с ними контрактов, явно не выгодных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стране. В частности, в результате преступных действий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бывших руководителей Всесоюзного объединения “Союз-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внешстройимпорт” Прасолова, Михайлова и Лыкова лишь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 трем контрактам на поставку жилых комплектов для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вышеупомянутого газопровода СССР потерял более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 млн. инвалютных рублей. Правда, затем, в ходе след-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ствия, часть этой суммы удалось возвратить.</w:t>
      </w:r>
      <w:r>
        <w:rPr>
          <w:rStyle w:val="a8"/>
          <w:rFonts w:ascii="Courier New" w:hAnsi="Courier New" w:cs="Courier New"/>
          <w:sz w:val="24"/>
          <w:szCs w:val="24"/>
        </w:rPr>
        <w:footnoteReference w:id="123"/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11 декабря “Правда” неожиданно опубликовала отчет о последнем заседании Политбюро, посвященном обсуждению множества писем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рабочих и крестьян, недовольных ухудшением условий труда,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фальсификацией статистических данных, нарушениями в рас-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пределении жилья, расхищением денежных средств и другими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нарушениями законности, и справедливости. Этим сообщением,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 которым последовали предложения усилить санкции в отно-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шении коррупции, семейственности, расхищения и взяточни-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чества, правительство демонстрировало свое намерение энер-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гично бороться со всеми видами преступной деятельности на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всех уровнях, чтобы оздоровить моральный климат в обществе.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Эти меры не были чем-то невиданным в советской истории: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популистские кампании против коррупции “высокопоставлен-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ных князьков”, которые считали, что советские законы не для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них, а для простых людей, неоднократно предпринимал Ста-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лин. При Андропове эти акции явились результатом, как отме-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чает Ж.Медведев, мощного давления снизу. Коррупция охвати-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ла все уровни, и многие полагали, что ухудшение положения с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продовольствием и промтоварами вызвано их перераспределе-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нием в интересах номенклатуры, обильно снабжавшейся высо-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кокачественными продуктами через магазины для избранных, и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благодаря широкой сети таких магазинов-распределителей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системе индивидуальных пайков простой человек может рас-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считывать только на хлеб.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Кампания против коррупции скоро затихла. Ее основным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результатом стало обновление руководящей злиты. Этот про-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цесс носил, однако, ограниченный характер, и с почетом ухо-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дившие на пенсию министры уступали места своим первым за-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местителям. Следственные орган прекратили расследование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крупных скандалов, в которые были замешаны высокие пар-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тийные руководители, связанные с настоящей “советской ма-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фией”, и занялись борьбой с более скромными формами тене-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вой экономики: левыми приработками, мелкой спекуляцией,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чтобы в конечном счете перейти к борьбе за укрепление дис-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циплины.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10.</w:t>
      </w:r>
      <w:r>
        <w:rPr>
          <w:rFonts w:ascii="Courier New" w:hAnsi="Courier New" w:cs="Courier New"/>
          <w:sz w:val="24"/>
          <w:szCs w:val="24"/>
          <w:u w:val="single"/>
        </w:rPr>
        <w:t>Заключение</w:t>
      </w:r>
    </w:p>
    <w:p w:rsidR="002B544A" w:rsidRDefault="002B544A">
      <w:pPr>
        <w:jc w:val="both"/>
        <w:rPr>
          <w:rFonts w:ascii="Courier New" w:hAnsi="Courier New" w:cs="Courier New"/>
          <w:sz w:val="24"/>
          <w:szCs w:val="24"/>
        </w:rPr>
      </w:pP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Вот, пожалуй, и всё что можно было написать о борьбе за 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власть и привелегии, о новом ”классе” партийной номенклатуры,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которая ими обладала. Единственным утешением может служить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утверждение Милована Джиласа :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Слабость номенклатуры в том, что она сама отгородилась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общества, которым управляет, и оказалась верхушечной струк-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турой без корней в народе. Поэтому я думаю, что ее уход и в боль-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ших странах “реального социализма” произойдет мирно, без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гражданской войны: просто не найдется достаточно граждан, го-</w:t>
      </w:r>
    </w:p>
    <w:p w:rsidR="002B544A" w:rsidRDefault="008435C1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товых воевать за номенклатуру.</w:t>
      </w:r>
      <w:bookmarkStart w:id="0" w:name="_GoBack"/>
      <w:bookmarkEnd w:id="0"/>
    </w:p>
    <w:sectPr w:rsidR="002B544A">
      <w:headerReference w:type="default" r:id="rId6"/>
      <w:pgSz w:w="11906" w:h="16838"/>
      <w:pgMar w:top="850" w:right="1133" w:bottom="850" w:left="1134" w:header="709" w:footer="709" w:gutter="0"/>
      <w:pgNumType w:start="2"/>
      <w:cols w:space="709" w:equalWidth="0">
        <w:col w:w="99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4A" w:rsidRDefault="008435C1">
      <w:r>
        <w:separator/>
      </w:r>
    </w:p>
  </w:endnote>
  <w:endnote w:type="continuationSeparator" w:id="0">
    <w:p w:rsidR="002B544A" w:rsidRDefault="0084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4A" w:rsidRDefault="008435C1">
      <w:r>
        <w:separator/>
      </w:r>
    </w:p>
  </w:footnote>
  <w:footnote w:type="continuationSeparator" w:id="0">
    <w:p w:rsidR="002B544A" w:rsidRDefault="008435C1">
      <w:r>
        <w:continuationSeparator/>
      </w:r>
    </w:p>
  </w:footnote>
  <w:footnote w:id="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8.</w:t>
      </w:r>
    </w:p>
  </w:footnote>
  <w:footnote w:id="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8.  </w:t>
      </w:r>
    </w:p>
  </w:footnote>
  <w:footnote w:id="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8.</w:t>
      </w:r>
    </w:p>
  </w:footnote>
  <w:footnote w:id="4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14.</w:t>
      </w:r>
    </w:p>
  </w:footnote>
  <w:footnote w:id="5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Верт Н.</w:t>
      </w:r>
      <w:r>
        <w:t xml:space="preserve"> История советского государства.  М.,1994.  С.  446.</w:t>
      </w:r>
    </w:p>
  </w:footnote>
  <w:footnote w:id="6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462.</w:t>
      </w:r>
    </w:p>
  </w:footnote>
  <w:footnote w:id="7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462.</w:t>
      </w:r>
    </w:p>
  </w:footnote>
  <w:footnote w:id="8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462.</w:t>
      </w:r>
    </w:p>
  </w:footnote>
  <w:footnote w:id="9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 </w:t>
      </w:r>
      <w:r>
        <w:rPr>
          <w:i/>
          <w:iCs/>
        </w:rPr>
        <w:t>Верт Н.</w:t>
      </w:r>
      <w:r>
        <w:t xml:space="preserve"> История советского государства.  М.,1994.  С.  462.</w:t>
      </w:r>
    </w:p>
  </w:footnote>
  <w:footnote w:id="10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462.</w:t>
      </w:r>
    </w:p>
  </w:footnote>
  <w:footnote w:id="11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462.</w:t>
      </w:r>
    </w:p>
  </w:footnote>
  <w:footnote w:id="12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374.   </w:t>
      </w:r>
    </w:p>
  </w:footnote>
  <w:footnote w:id="13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374. </w:t>
      </w:r>
    </w:p>
  </w:footnote>
  <w:footnote w:id="14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374. </w:t>
      </w:r>
    </w:p>
  </w:footnote>
  <w:footnote w:id="15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374.</w:t>
      </w:r>
    </w:p>
  </w:footnote>
  <w:footnote w:id="16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374.</w:t>
      </w:r>
    </w:p>
  </w:footnote>
  <w:footnote w:id="17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 xml:space="preserve">Бурлацкий Ф.М. </w:t>
      </w:r>
      <w:r>
        <w:t>Вожди и Советники. М.,1990.  С.  281.</w:t>
      </w:r>
    </w:p>
  </w:footnote>
  <w:footnote w:id="18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281.</w:t>
      </w:r>
    </w:p>
  </w:footnote>
  <w:footnote w:id="19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 xml:space="preserve">Бурлацкий Ф.М. </w:t>
      </w:r>
      <w:r>
        <w:t>Вожди и Советники. М.,1990.  С.  282.</w:t>
      </w:r>
    </w:p>
  </w:footnote>
  <w:footnote w:id="20">
    <w:p w:rsidR="002B544A" w:rsidRDefault="008435C1">
      <w:pPr>
        <w:pStyle w:val="a6"/>
      </w:pPr>
      <w:r>
        <w:rPr>
          <w:rStyle w:val="a8"/>
        </w:rPr>
        <w:footnoteRef/>
      </w:r>
      <w:r>
        <w:t xml:space="preserve"> Там же.  С.  282.</w:t>
      </w:r>
    </w:p>
    <w:p w:rsidR="002B544A" w:rsidRDefault="002B544A">
      <w:pPr>
        <w:pStyle w:val="a6"/>
      </w:pPr>
    </w:p>
  </w:footnote>
  <w:footnote w:id="21">
    <w:p w:rsidR="002B544A" w:rsidRDefault="008435C1">
      <w:pPr>
        <w:pStyle w:val="a9"/>
      </w:pPr>
      <w:r>
        <w:rPr>
          <w:rStyle w:val="a8"/>
        </w:rPr>
        <w:footnoteRef/>
      </w:r>
      <w:r>
        <w:rPr>
          <w:i/>
          <w:iCs/>
        </w:rPr>
        <w:t xml:space="preserve"> Бурлацкий Ф.М. </w:t>
      </w:r>
      <w:r>
        <w:t xml:space="preserve">Вожди и Советники. М.,1990.  С.  283.                   </w:t>
      </w:r>
    </w:p>
  </w:footnote>
  <w:footnote w:id="2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283.</w:t>
      </w:r>
    </w:p>
  </w:footnote>
  <w:footnote w:id="2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283.</w:t>
      </w:r>
    </w:p>
  </w:footnote>
  <w:footnote w:id="2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284.</w:t>
      </w:r>
    </w:p>
  </w:footnote>
  <w:footnote w:id="2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284. </w:t>
      </w:r>
    </w:p>
  </w:footnote>
  <w:footnote w:id="26">
    <w:p w:rsidR="002B544A" w:rsidRDefault="008435C1">
      <w:pPr>
        <w:pStyle w:val="a9"/>
      </w:pPr>
      <w:r>
        <w:rPr>
          <w:rStyle w:val="a8"/>
        </w:rPr>
        <w:footnoteRef/>
      </w:r>
      <w:r>
        <w:rPr>
          <w:i/>
          <w:iCs/>
        </w:rPr>
        <w:t xml:space="preserve"> Бурлацкий Ф.М. </w:t>
      </w:r>
      <w:r>
        <w:t>Вожди и Советники. М.,1990.  С.  284.</w:t>
      </w:r>
    </w:p>
  </w:footnote>
  <w:footnote w:id="2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375.</w:t>
      </w:r>
    </w:p>
  </w:footnote>
  <w:footnote w:id="2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375.</w:t>
      </w:r>
    </w:p>
  </w:footnote>
  <w:footnote w:id="2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375.</w:t>
      </w:r>
    </w:p>
  </w:footnote>
  <w:footnote w:id="3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375.</w:t>
      </w:r>
    </w:p>
  </w:footnote>
  <w:footnote w:id="3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375.</w:t>
      </w:r>
    </w:p>
  </w:footnote>
  <w:footnote w:id="3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376.</w:t>
      </w:r>
    </w:p>
  </w:footnote>
  <w:footnote w:id="3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376.</w:t>
      </w:r>
    </w:p>
  </w:footnote>
  <w:footnote w:id="3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377. </w:t>
      </w:r>
    </w:p>
  </w:footnote>
  <w:footnote w:id="3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377.</w:t>
      </w:r>
    </w:p>
  </w:footnote>
  <w:footnote w:id="3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377.</w:t>
      </w:r>
    </w:p>
  </w:footnote>
  <w:footnote w:id="3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377. </w:t>
      </w:r>
    </w:p>
  </w:footnote>
  <w:footnote w:id="3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377.</w:t>
      </w:r>
    </w:p>
  </w:footnote>
  <w:footnote w:id="3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377.</w:t>
      </w:r>
    </w:p>
  </w:footnote>
  <w:footnote w:id="4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378.</w:t>
      </w:r>
    </w:p>
  </w:footnote>
  <w:footnote w:id="4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378.</w:t>
      </w:r>
    </w:p>
  </w:footnote>
  <w:footnote w:id="4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378.</w:t>
      </w:r>
    </w:p>
  </w:footnote>
  <w:footnote w:id="4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378.</w:t>
      </w:r>
    </w:p>
  </w:footnote>
  <w:footnote w:id="4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378.</w:t>
      </w:r>
    </w:p>
  </w:footnote>
  <w:footnote w:id="4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378.</w:t>
      </w:r>
    </w:p>
  </w:footnote>
  <w:footnote w:id="4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519.  </w:t>
      </w:r>
    </w:p>
  </w:footnote>
  <w:footnote w:id="4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519.</w:t>
      </w:r>
    </w:p>
  </w:footnote>
  <w:footnote w:id="4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519.</w:t>
      </w:r>
    </w:p>
  </w:footnote>
  <w:footnote w:id="4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378.</w:t>
      </w:r>
    </w:p>
  </w:footnote>
  <w:footnote w:id="5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378.</w:t>
      </w:r>
    </w:p>
  </w:footnote>
  <w:footnote w:id="5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378.</w:t>
      </w:r>
    </w:p>
  </w:footnote>
  <w:footnote w:id="5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379.</w:t>
      </w:r>
    </w:p>
  </w:footnote>
  <w:footnote w:id="5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379.</w:t>
      </w:r>
    </w:p>
  </w:footnote>
  <w:footnote w:id="5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379.</w:t>
      </w:r>
    </w:p>
  </w:footnote>
  <w:footnote w:id="5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379.  </w:t>
      </w:r>
    </w:p>
  </w:footnote>
  <w:footnote w:id="5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519.</w:t>
      </w:r>
    </w:p>
  </w:footnote>
  <w:footnote w:id="5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519.  </w:t>
      </w:r>
    </w:p>
  </w:footnote>
  <w:footnote w:id="5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От оттепели до застоя.  М.,1990.  С.  134.    </w:t>
      </w:r>
    </w:p>
  </w:footnote>
  <w:footnote w:id="5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134.</w:t>
      </w:r>
    </w:p>
  </w:footnote>
  <w:footnote w:id="6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135.</w:t>
      </w:r>
    </w:p>
  </w:footnote>
  <w:footnote w:id="6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147.</w:t>
      </w:r>
    </w:p>
  </w:footnote>
  <w:footnote w:id="6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147.</w:t>
      </w:r>
    </w:p>
  </w:footnote>
  <w:footnote w:id="6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От оттепели до застоя.  М.,1990.  С.  164.</w:t>
      </w:r>
    </w:p>
  </w:footnote>
  <w:footnote w:id="6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164.</w:t>
      </w:r>
    </w:p>
  </w:footnote>
  <w:footnote w:id="6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516.</w:t>
      </w:r>
    </w:p>
  </w:footnote>
  <w:footnote w:id="6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517. </w:t>
      </w:r>
    </w:p>
  </w:footnote>
  <w:footnote w:id="6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517.</w:t>
      </w:r>
    </w:p>
  </w:footnote>
  <w:footnote w:id="6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517.</w:t>
      </w:r>
    </w:p>
  </w:footnote>
  <w:footnote w:id="6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517.</w:t>
      </w:r>
    </w:p>
  </w:footnote>
  <w:footnote w:id="7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517.</w:t>
      </w:r>
    </w:p>
  </w:footnote>
  <w:footnote w:id="7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517.</w:t>
      </w:r>
    </w:p>
  </w:footnote>
  <w:footnote w:id="7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517.</w:t>
      </w:r>
    </w:p>
  </w:footnote>
  <w:footnote w:id="7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7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7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7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7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518.</w:t>
      </w:r>
    </w:p>
  </w:footnote>
  <w:footnote w:id="7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7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8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8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 2.  С.  518.</w:t>
      </w:r>
    </w:p>
  </w:footnote>
  <w:footnote w:id="8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528.</w:t>
      </w:r>
    </w:p>
  </w:footnote>
  <w:footnote w:id="8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528.</w:t>
      </w:r>
    </w:p>
  </w:footnote>
  <w:footnote w:id="8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529.</w:t>
      </w:r>
    </w:p>
  </w:footnote>
  <w:footnote w:id="8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529.</w:t>
      </w:r>
    </w:p>
  </w:footnote>
  <w:footnote w:id="8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529.</w:t>
      </w:r>
    </w:p>
  </w:footnote>
  <w:footnote w:id="8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529.</w:t>
      </w:r>
    </w:p>
  </w:footnote>
  <w:footnote w:id="8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533.</w:t>
      </w:r>
    </w:p>
  </w:footnote>
  <w:footnote w:id="8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533.</w:t>
      </w:r>
    </w:p>
  </w:footnote>
  <w:footnote w:id="9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534.</w:t>
      </w:r>
    </w:p>
  </w:footnote>
  <w:footnote w:id="9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280.</w:t>
      </w:r>
    </w:p>
  </w:footnote>
  <w:footnote w:id="9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280.</w:t>
      </w:r>
    </w:p>
  </w:footnote>
  <w:footnote w:id="9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280.</w:t>
      </w:r>
    </w:p>
  </w:footnote>
  <w:footnote w:id="9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280.</w:t>
      </w:r>
    </w:p>
  </w:footnote>
  <w:footnote w:id="9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281.</w:t>
      </w:r>
    </w:p>
  </w:footnote>
  <w:footnote w:id="9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281.</w:t>
      </w:r>
    </w:p>
  </w:footnote>
  <w:footnote w:id="9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 Там же.  С.  281.</w:t>
      </w:r>
    </w:p>
  </w:footnote>
  <w:footnote w:id="9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 Там же.  С.  281.</w:t>
      </w:r>
    </w:p>
  </w:footnote>
  <w:footnote w:id="9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 Там же.  С.  281.</w:t>
      </w:r>
    </w:p>
  </w:footnote>
  <w:footnote w:id="10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281.</w:t>
      </w:r>
    </w:p>
  </w:footnote>
  <w:footnote w:id="10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281.</w:t>
      </w:r>
    </w:p>
  </w:footnote>
  <w:footnote w:id="10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281.</w:t>
      </w:r>
    </w:p>
  </w:footnote>
  <w:footnote w:id="10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281.</w:t>
      </w:r>
    </w:p>
  </w:footnote>
  <w:footnote w:id="10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287.</w:t>
      </w:r>
    </w:p>
  </w:footnote>
  <w:footnote w:id="10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287.</w:t>
      </w:r>
    </w:p>
  </w:footnote>
  <w:footnote w:id="10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288.</w:t>
      </w:r>
    </w:p>
  </w:footnote>
  <w:footnote w:id="10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288.</w:t>
      </w:r>
    </w:p>
  </w:footnote>
  <w:footnote w:id="10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288.</w:t>
      </w:r>
    </w:p>
  </w:footnote>
  <w:footnote w:id="10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288.</w:t>
      </w:r>
    </w:p>
  </w:footnote>
  <w:footnote w:id="11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288.</w:t>
      </w:r>
    </w:p>
  </w:footnote>
  <w:footnote w:id="11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289.</w:t>
      </w:r>
    </w:p>
  </w:footnote>
  <w:footnote w:id="11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Восленский М.С.</w:t>
      </w:r>
      <w:r>
        <w:t xml:space="preserve"> Номенклатура. Господствующий класс Советского Союза. М.,1991.  С.  281.</w:t>
      </w:r>
    </w:p>
  </w:footnote>
  <w:footnote w:id="11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289.</w:t>
      </w:r>
    </w:p>
  </w:footnote>
  <w:footnote w:id="114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Верт Н.</w:t>
      </w:r>
      <w:r>
        <w:t xml:space="preserve"> История советского государства.  М.,1994.  С.  485.</w:t>
      </w:r>
    </w:p>
  </w:footnote>
  <w:footnote w:id="115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</w:t>
      </w:r>
      <w:r>
        <w:rPr>
          <w:i/>
          <w:iCs/>
        </w:rPr>
        <w:t>Верт Н.</w:t>
      </w:r>
      <w:r>
        <w:t xml:space="preserve"> История советского государства.  М.,1994.  С.  446.</w:t>
      </w:r>
    </w:p>
  </w:footnote>
  <w:footnote w:id="116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485.</w:t>
      </w:r>
    </w:p>
  </w:footnote>
  <w:footnote w:id="117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485.</w:t>
      </w:r>
    </w:p>
  </w:footnote>
  <w:footnote w:id="118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485.</w:t>
      </w:r>
    </w:p>
  </w:footnote>
  <w:footnote w:id="119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485.</w:t>
      </w:r>
    </w:p>
  </w:footnote>
  <w:footnote w:id="120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 С.  485.</w:t>
      </w:r>
    </w:p>
  </w:footnote>
  <w:footnote w:id="121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539.</w:t>
      </w:r>
    </w:p>
  </w:footnote>
  <w:footnote w:id="122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Наше отечество. М.,1991.  Т. 2.  С.  540.</w:t>
      </w:r>
    </w:p>
  </w:footnote>
  <w:footnote w:id="123">
    <w:p w:rsidR="002B544A" w:rsidRDefault="008435C1">
      <w:pPr>
        <w:pStyle w:val="a9"/>
      </w:pPr>
      <w:r>
        <w:rPr>
          <w:rStyle w:val="a8"/>
        </w:rPr>
        <w:footnoteRef/>
      </w:r>
      <w:r>
        <w:t xml:space="preserve"> Там же. Т.2.  С.  540.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4A" w:rsidRDefault="008435C1">
    <w:pPr>
      <w:pStyle w:val="a4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6</w:t>
    </w:r>
    <w:r>
      <w:fldChar w:fldCharType="end"/>
    </w:r>
  </w:p>
  <w:p w:rsidR="002B544A" w:rsidRDefault="002B54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5C1"/>
    <w:rsid w:val="002B544A"/>
    <w:rsid w:val="008435C1"/>
    <w:rsid w:val="00A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B428E-E969-4905-BFA6-8A066543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6">
    <w:name w:val="текст конц. сноски"/>
    <w:basedOn w:val="a"/>
    <w:uiPriority w:val="99"/>
  </w:style>
  <w:style w:type="character" w:styleId="a7">
    <w:name w:val="endnote reference"/>
    <w:basedOn w:val="a3"/>
    <w:uiPriority w:val="99"/>
    <w:rPr>
      <w:vertAlign w:val="superscript"/>
    </w:rPr>
  </w:style>
  <w:style w:type="character" w:customStyle="1" w:styleId="a8">
    <w:name w:val="знак сноски"/>
    <w:basedOn w:val="a3"/>
    <w:uiPriority w:val="99"/>
    <w:rPr>
      <w:vertAlign w:val="superscript"/>
    </w:rPr>
  </w:style>
  <w:style w:type="paragraph" w:customStyle="1" w:styleId="a9">
    <w:name w:val="текст сноски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9491</Words>
  <Characters>54105</Characters>
  <Application>Microsoft Office Word</Application>
  <DocSecurity>0</DocSecurity>
  <Lines>450</Lines>
  <Paragraphs>126</Paragraphs>
  <ScaleCrop>false</ScaleCrop>
  <Company>домашний</Company>
  <LinksUpToDate>false</LinksUpToDate>
  <CharactersWithSpaces>63470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Номенклатура</dc:subject>
  <dc:creator>Багдасаров  Рубен  Владимирович</dc:creator>
  <cp:keywords/>
  <dc:description/>
  <cp:lastModifiedBy>admin</cp:lastModifiedBy>
  <cp:revision>2</cp:revision>
  <dcterms:created xsi:type="dcterms:W3CDTF">2014-02-19T11:32:00Z</dcterms:created>
  <dcterms:modified xsi:type="dcterms:W3CDTF">2014-02-19T11:32:00Z</dcterms:modified>
</cp:coreProperties>
</file>