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3D7" w:rsidRDefault="00A733D7" w:rsidP="009F779C">
      <w:pPr>
        <w:spacing w:line="360" w:lineRule="auto"/>
        <w:jc w:val="center"/>
        <w:rPr>
          <w:sz w:val="28"/>
          <w:szCs w:val="28"/>
        </w:rPr>
      </w:pPr>
    </w:p>
    <w:p w:rsidR="009F779C" w:rsidRDefault="009F779C" w:rsidP="009F779C">
      <w:pPr>
        <w:spacing w:line="360" w:lineRule="auto"/>
        <w:jc w:val="center"/>
        <w:rPr>
          <w:sz w:val="28"/>
          <w:szCs w:val="28"/>
        </w:rPr>
      </w:pPr>
    </w:p>
    <w:p w:rsidR="00795252" w:rsidRDefault="00795252" w:rsidP="00795252">
      <w:pPr>
        <w:spacing w:line="360" w:lineRule="auto"/>
        <w:rPr>
          <w:sz w:val="28"/>
          <w:szCs w:val="28"/>
        </w:rPr>
      </w:pPr>
      <w:r>
        <w:rPr>
          <w:sz w:val="28"/>
          <w:szCs w:val="28"/>
        </w:rPr>
        <w:t xml:space="preserve">                           </w:t>
      </w:r>
    </w:p>
    <w:p w:rsidR="009F779C" w:rsidRPr="0032283D" w:rsidRDefault="00D14656" w:rsidP="0032283D">
      <w:pPr>
        <w:spacing w:line="360" w:lineRule="auto"/>
        <w:jc w:val="center"/>
        <w:rPr>
          <w:sz w:val="28"/>
          <w:szCs w:val="28"/>
        </w:rPr>
      </w:pPr>
      <w:r w:rsidRPr="0032283D">
        <w:rPr>
          <w:sz w:val="28"/>
          <w:szCs w:val="28"/>
        </w:rPr>
        <w:t xml:space="preserve">Кафедра </w:t>
      </w:r>
      <w:r w:rsidR="0032283D" w:rsidRPr="0032283D">
        <w:rPr>
          <w:sz w:val="28"/>
          <w:szCs w:val="28"/>
        </w:rPr>
        <w:t>Бухгалтерского учета анализа и аудита</w:t>
      </w:r>
    </w:p>
    <w:p w:rsidR="009F779C" w:rsidRDefault="009F779C" w:rsidP="009F779C">
      <w:pPr>
        <w:spacing w:line="360" w:lineRule="auto"/>
      </w:pPr>
    </w:p>
    <w:p w:rsidR="009F779C" w:rsidRPr="0080591A" w:rsidRDefault="009F779C" w:rsidP="009F779C">
      <w:pPr>
        <w:spacing w:line="360" w:lineRule="auto"/>
        <w:jc w:val="center"/>
      </w:pPr>
    </w:p>
    <w:p w:rsidR="009F779C" w:rsidRDefault="009F779C" w:rsidP="009F779C">
      <w:pPr>
        <w:spacing w:line="360" w:lineRule="auto"/>
        <w:jc w:val="center"/>
        <w:rPr>
          <w:sz w:val="28"/>
          <w:szCs w:val="28"/>
        </w:rPr>
      </w:pPr>
    </w:p>
    <w:p w:rsidR="00D14656" w:rsidRDefault="00D14656" w:rsidP="009F779C">
      <w:pPr>
        <w:spacing w:line="360" w:lineRule="auto"/>
        <w:jc w:val="center"/>
        <w:rPr>
          <w:sz w:val="28"/>
          <w:szCs w:val="28"/>
        </w:rPr>
      </w:pPr>
    </w:p>
    <w:p w:rsidR="009F779C" w:rsidRDefault="009F779C" w:rsidP="009F779C">
      <w:pPr>
        <w:jc w:val="center"/>
        <w:rPr>
          <w:b/>
          <w:sz w:val="32"/>
          <w:szCs w:val="32"/>
        </w:rPr>
      </w:pPr>
      <w:r w:rsidRPr="0032283D">
        <w:rPr>
          <w:b/>
          <w:sz w:val="32"/>
          <w:szCs w:val="32"/>
        </w:rPr>
        <w:t xml:space="preserve">Курсовая работа </w:t>
      </w:r>
    </w:p>
    <w:p w:rsidR="0032283D" w:rsidRDefault="0032283D" w:rsidP="009F779C">
      <w:pPr>
        <w:jc w:val="center"/>
        <w:rPr>
          <w:b/>
          <w:sz w:val="32"/>
          <w:szCs w:val="32"/>
        </w:rPr>
      </w:pPr>
    </w:p>
    <w:p w:rsidR="0032283D" w:rsidRPr="0032283D" w:rsidRDefault="0032283D" w:rsidP="009F779C">
      <w:pPr>
        <w:jc w:val="center"/>
        <w:rPr>
          <w:b/>
          <w:sz w:val="32"/>
          <w:szCs w:val="32"/>
        </w:rPr>
      </w:pPr>
    </w:p>
    <w:p w:rsidR="009F779C" w:rsidRPr="0032283D" w:rsidRDefault="00D14656" w:rsidP="00D14656">
      <w:pPr>
        <w:rPr>
          <w:sz w:val="28"/>
          <w:szCs w:val="28"/>
        </w:rPr>
      </w:pPr>
      <w:r w:rsidRPr="0032283D">
        <w:rPr>
          <w:sz w:val="28"/>
          <w:szCs w:val="28"/>
        </w:rPr>
        <w:t xml:space="preserve">                        </w:t>
      </w:r>
      <w:r w:rsidR="009F779C" w:rsidRPr="0032283D">
        <w:rPr>
          <w:sz w:val="28"/>
          <w:szCs w:val="28"/>
        </w:rPr>
        <w:t>По дисци</w:t>
      </w:r>
      <w:r w:rsidR="00CB716D" w:rsidRPr="0032283D">
        <w:rPr>
          <w:sz w:val="28"/>
          <w:szCs w:val="28"/>
        </w:rPr>
        <w:t>плине: «Бухгалтерская (финансовая)</w:t>
      </w:r>
      <w:r w:rsidR="009F779C" w:rsidRPr="0032283D">
        <w:rPr>
          <w:sz w:val="28"/>
          <w:szCs w:val="28"/>
        </w:rPr>
        <w:t xml:space="preserve"> учет</w:t>
      </w:r>
      <w:r w:rsidR="00CB716D" w:rsidRPr="0032283D">
        <w:rPr>
          <w:sz w:val="28"/>
          <w:szCs w:val="28"/>
        </w:rPr>
        <w:t>ность</w:t>
      </w:r>
      <w:r w:rsidR="009F779C" w:rsidRPr="0032283D">
        <w:rPr>
          <w:sz w:val="28"/>
          <w:szCs w:val="28"/>
        </w:rPr>
        <w:t>»</w:t>
      </w:r>
    </w:p>
    <w:p w:rsidR="009F779C" w:rsidRPr="0032283D" w:rsidRDefault="009F779C" w:rsidP="009F779C">
      <w:pPr>
        <w:jc w:val="center"/>
        <w:rPr>
          <w:sz w:val="28"/>
          <w:szCs w:val="28"/>
        </w:rPr>
      </w:pPr>
    </w:p>
    <w:p w:rsidR="009F779C" w:rsidRPr="0032283D" w:rsidRDefault="009F779C" w:rsidP="009F779C">
      <w:pPr>
        <w:jc w:val="center"/>
        <w:rPr>
          <w:sz w:val="28"/>
          <w:szCs w:val="28"/>
        </w:rPr>
      </w:pPr>
    </w:p>
    <w:p w:rsidR="009F779C" w:rsidRPr="0032283D" w:rsidRDefault="0032283D" w:rsidP="009F779C">
      <w:pPr>
        <w:jc w:val="center"/>
        <w:rPr>
          <w:sz w:val="28"/>
          <w:szCs w:val="28"/>
        </w:rPr>
      </w:pPr>
      <w:r w:rsidRPr="0032283D">
        <w:rPr>
          <w:sz w:val="28"/>
          <w:szCs w:val="28"/>
        </w:rPr>
        <w:t xml:space="preserve">                </w:t>
      </w:r>
      <w:r w:rsidR="009F779C" w:rsidRPr="0032283D">
        <w:rPr>
          <w:sz w:val="28"/>
          <w:szCs w:val="28"/>
        </w:rPr>
        <w:t xml:space="preserve">На тему: </w:t>
      </w:r>
      <w:r w:rsidR="00F47545" w:rsidRPr="0032283D">
        <w:rPr>
          <w:sz w:val="28"/>
          <w:szCs w:val="28"/>
        </w:rPr>
        <w:t>Бухгалтерская (финансовая) отчетность, ее состав и назначение</w:t>
      </w:r>
    </w:p>
    <w:p w:rsidR="009F779C" w:rsidRPr="0032283D" w:rsidRDefault="009F779C" w:rsidP="009F779C">
      <w:pPr>
        <w:spacing w:line="360" w:lineRule="auto"/>
        <w:rPr>
          <w:sz w:val="28"/>
          <w:szCs w:val="28"/>
        </w:rPr>
      </w:pPr>
    </w:p>
    <w:p w:rsidR="009F779C" w:rsidRDefault="009F779C" w:rsidP="009F779C">
      <w:pPr>
        <w:spacing w:line="360" w:lineRule="auto"/>
        <w:rPr>
          <w:sz w:val="28"/>
          <w:szCs w:val="28"/>
        </w:rPr>
      </w:pPr>
    </w:p>
    <w:p w:rsidR="009F779C" w:rsidRDefault="009F779C" w:rsidP="009F779C">
      <w:pPr>
        <w:spacing w:line="360" w:lineRule="auto"/>
        <w:rPr>
          <w:sz w:val="28"/>
          <w:szCs w:val="28"/>
        </w:rPr>
      </w:pPr>
    </w:p>
    <w:p w:rsidR="00D14656" w:rsidRDefault="00D14656" w:rsidP="009F779C">
      <w:pPr>
        <w:spacing w:line="360" w:lineRule="auto"/>
        <w:rPr>
          <w:sz w:val="28"/>
          <w:szCs w:val="28"/>
        </w:rPr>
      </w:pPr>
    </w:p>
    <w:p w:rsidR="00D14656" w:rsidRDefault="00D14656" w:rsidP="009F779C">
      <w:pPr>
        <w:spacing w:line="360" w:lineRule="auto"/>
        <w:rPr>
          <w:sz w:val="28"/>
          <w:szCs w:val="28"/>
        </w:rPr>
      </w:pPr>
    </w:p>
    <w:p w:rsidR="00D14656" w:rsidRDefault="00D14656" w:rsidP="009F779C">
      <w:pPr>
        <w:spacing w:line="360" w:lineRule="auto"/>
        <w:rPr>
          <w:sz w:val="28"/>
          <w:szCs w:val="28"/>
        </w:rPr>
      </w:pPr>
    </w:p>
    <w:p w:rsidR="009F779C" w:rsidRPr="0032283D" w:rsidRDefault="009F779C" w:rsidP="0032283D">
      <w:pPr>
        <w:rPr>
          <w:sz w:val="28"/>
          <w:szCs w:val="28"/>
        </w:rPr>
      </w:pPr>
      <w:r>
        <w:t xml:space="preserve">                                                                   </w:t>
      </w:r>
      <w:r w:rsidR="00D14656">
        <w:t xml:space="preserve">                     </w:t>
      </w:r>
      <w:r w:rsidR="00D14656" w:rsidRPr="0032283D">
        <w:rPr>
          <w:sz w:val="28"/>
          <w:szCs w:val="28"/>
        </w:rPr>
        <w:t xml:space="preserve">Выполнила - </w:t>
      </w:r>
      <w:r w:rsidRPr="0032283D">
        <w:rPr>
          <w:sz w:val="28"/>
          <w:szCs w:val="28"/>
        </w:rPr>
        <w:t>студентка 3 курса</w:t>
      </w:r>
    </w:p>
    <w:p w:rsidR="009F779C" w:rsidRPr="0032283D" w:rsidRDefault="009F779C" w:rsidP="0032283D">
      <w:pPr>
        <w:rPr>
          <w:sz w:val="28"/>
          <w:szCs w:val="28"/>
        </w:rPr>
      </w:pPr>
      <w:r w:rsidRPr="0032283D">
        <w:rPr>
          <w:sz w:val="28"/>
          <w:szCs w:val="28"/>
        </w:rPr>
        <w:t xml:space="preserve">                                                             </w:t>
      </w:r>
      <w:r w:rsidR="0032283D">
        <w:rPr>
          <w:sz w:val="28"/>
          <w:szCs w:val="28"/>
        </w:rPr>
        <w:t xml:space="preserve">              </w:t>
      </w:r>
      <w:r w:rsidR="00D14656" w:rsidRPr="0032283D">
        <w:rPr>
          <w:sz w:val="28"/>
          <w:szCs w:val="28"/>
        </w:rPr>
        <w:t>Очного отделения</w:t>
      </w:r>
    </w:p>
    <w:p w:rsidR="00F47545" w:rsidRPr="0032283D" w:rsidRDefault="009F779C" w:rsidP="0032283D">
      <w:pPr>
        <w:rPr>
          <w:sz w:val="28"/>
          <w:szCs w:val="28"/>
        </w:rPr>
      </w:pPr>
      <w:r w:rsidRPr="0032283D">
        <w:rPr>
          <w:sz w:val="28"/>
          <w:szCs w:val="28"/>
        </w:rPr>
        <w:t xml:space="preserve">                                                       </w:t>
      </w:r>
      <w:r w:rsidR="00D14656" w:rsidRPr="0032283D">
        <w:rPr>
          <w:sz w:val="28"/>
          <w:szCs w:val="28"/>
        </w:rPr>
        <w:t xml:space="preserve"> </w:t>
      </w:r>
      <w:r w:rsidR="0032283D">
        <w:rPr>
          <w:sz w:val="28"/>
          <w:szCs w:val="28"/>
        </w:rPr>
        <w:t xml:space="preserve">                   </w:t>
      </w:r>
      <w:r w:rsidR="00C4628E" w:rsidRPr="0032283D">
        <w:rPr>
          <w:sz w:val="28"/>
          <w:szCs w:val="28"/>
        </w:rPr>
        <w:t>По специальности «Бухгалтерский</w:t>
      </w:r>
      <w:r w:rsidR="00F47545" w:rsidRPr="0032283D">
        <w:rPr>
          <w:sz w:val="28"/>
          <w:szCs w:val="28"/>
        </w:rPr>
        <w:t xml:space="preserve">                           </w:t>
      </w:r>
    </w:p>
    <w:p w:rsidR="009F779C" w:rsidRPr="0032283D" w:rsidRDefault="00F47545" w:rsidP="0032283D">
      <w:pPr>
        <w:rPr>
          <w:sz w:val="28"/>
          <w:szCs w:val="28"/>
        </w:rPr>
      </w:pPr>
      <w:r w:rsidRPr="0032283D">
        <w:rPr>
          <w:sz w:val="28"/>
          <w:szCs w:val="28"/>
        </w:rPr>
        <w:t xml:space="preserve">                                                    </w:t>
      </w:r>
      <w:r w:rsidR="00C4628E" w:rsidRPr="0032283D">
        <w:rPr>
          <w:sz w:val="28"/>
          <w:szCs w:val="28"/>
        </w:rPr>
        <w:t xml:space="preserve">   </w:t>
      </w:r>
      <w:r w:rsidR="0032283D">
        <w:rPr>
          <w:sz w:val="28"/>
          <w:szCs w:val="28"/>
        </w:rPr>
        <w:t xml:space="preserve">                    </w:t>
      </w:r>
      <w:r w:rsidR="0032283D" w:rsidRPr="0032283D">
        <w:rPr>
          <w:sz w:val="28"/>
          <w:szCs w:val="28"/>
        </w:rPr>
        <w:t xml:space="preserve"> </w:t>
      </w:r>
      <w:r w:rsidR="00C4628E" w:rsidRPr="0032283D">
        <w:rPr>
          <w:sz w:val="28"/>
          <w:szCs w:val="28"/>
        </w:rPr>
        <w:t>учет, анализ и аудит»</w:t>
      </w:r>
    </w:p>
    <w:p w:rsidR="009F779C" w:rsidRPr="0032283D" w:rsidRDefault="009F779C" w:rsidP="0032283D">
      <w:pPr>
        <w:rPr>
          <w:sz w:val="28"/>
          <w:szCs w:val="28"/>
        </w:rPr>
      </w:pPr>
      <w:r w:rsidRPr="0032283D">
        <w:rPr>
          <w:sz w:val="28"/>
          <w:szCs w:val="28"/>
        </w:rPr>
        <w:t xml:space="preserve">                                                                      </w:t>
      </w:r>
      <w:r w:rsidR="0032283D">
        <w:rPr>
          <w:sz w:val="28"/>
          <w:szCs w:val="28"/>
        </w:rPr>
        <w:t xml:space="preserve">      </w:t>
      </w:r>
    </w:p>
    <w:p w:rsidR="00F47545" w:rsidRPr="0032283D" w:rsidRDefault="00F47545" w:rsidP="0032283D">
      <w:pPr>
        <w:rPr>
          <w:sz w:val="28"/>
          <w:szCs w:val="28"/>
        </w:rPr>
      </w:pPr>
      <w:r w:rsidRPr="0032283D">
        <w:rPr>
          <w:sz w:val="28"/>
          <w:szCs w:val="28"/>
        </w:rPr>
        <w:t xml:space="preserve">                                                                    </w:t>
      </w:r>
      <w:r w:rsidR="0032283D">
        <w:rPr>
          <w:sz w:val="28"/>
          <w:szCs w:val="28"/>
        </w:rPr>
        <w:t xml:space="preserve">        </w:t>
      </w:r>
      <w:r w:rsidR="00D14656" w:rsidRPr="0032283D">
        <w:rPr>
          <w:sz w:val="28"/>
          <w:szCs w:val="28"/>
        </w:rPr>
        <w:t>Руководитель -</w:t>
      </w:r>
      <w:r w:rsidRPr="0032283D">
        <w:rPr>
          <w:sz w:val="28"/>
          <w:szCs w:val="28"/>
        </w:rPr>
        <w:t xml:space="preserve"> ст. преподаватель</w:t>
      </w:r>
    </w:p>
    <w:p w:rsidR="0032283D" w:rsidRDefault="0032283D" w:rsidP="0032283D">
      <w:pPr>
        <w:rPr>
          <w:sz w:val="28"/>
          <w:szCs w:val="28"/>
        </w:rPr>
      </w:pPr>
    </w:p>
    <w:p w:rsidR="0032283D" w:rsidRDefault="0032283D" w:rsidP="0032283D">
      <w:pPr>
        <w:rPr>
          <w:sz w:val="28"/>
          <w:szCs w:val="28"/>
        </w:rPr>
      </w:pPr>
    </w:p>
    <w:p w:rsidR="0032283D" w:rsidRDefault="0032283D" w:rsidP="0032283D">
      <w:pPr>
        <w:rPr>
          <w:sz w:val="28"/>
          <w:szCs w:val="28"/>
        </w:rPr>
      </w:pPr>
    </w:p>
    <w:p w:rsidR="0032283D" w:rsidRDefault="0032283D" w:rsidP="0032283D">
      <w:pPr>
        <w:rPr>
          <w:sz w:val="28"/>
          <w:szCs w:val="28"/>
        </w:rPr>
      </w:pPr>
    </w:p>
    <w:p w:rsidR="0032283D" w:rsidRDefault="0032283D" w:rsidP="0032283D">
      <w:pPr>
        <w:rPr>
          <w:sz w:val="28"/>
          <w:szCs w:val="28"/>
        </w:rPr>
      </w:pPr>
    </w:p>
    <w:p w:rsidR="0032283D" w:rsidRDefault="0032283D" w:rsidP="0032283D">
      <w:pPr>
        <w:rPr>
          <w:sz w:val="28"/>
          <w:szCs w:val="28"/>
        </w:rPr>
      </w:pPr>
    </w:p>
    <w:p w:rsidR="0032283D" w:rsidRDefault="0032283D" w:rsidP="0032283D">
      <w:pPr>
        <w:rPr>
          <w:sz w:val="28"/>
          <w:szCs w:val="28"/>
        </w:rPr>
      </w:pPr>
    </w:p>
    <w:p w:rsidR="0032283D" w:rsidRDefault="0032283D" w:rsidP="0032283D">
      <w:pPr>
        <w:rPr>
          <w:sz w:val="28"/>
          <w:szCs w:val="28"/>
        </w:rPr>
      </w:pPr>
    </w:p>
    <w:p w:rsidR="00D14656" w:rsidRDefault="002030DD" w:rsidP="0032283D">
      <w:pPr>
        <w:jc w:val="center"/>
        <w:rPr>
          <w:sz w:val="28"/>
          <w:szCs w:val="28"/>
        </w:rPr>
      </w:pPr>
      <w:r w:rsidRPr="0032283D">
        <w:rPr>
          <w:sz w:val="28"/>
          <w:szCs w:val="28"/>
        </w:rPr>
        <w:t>Пермь 2007</w:t>
      </w:r>
    </w:p>
    <w:p w:rsidR="00244F31" w:rsidRDefault="00244F31" w:rsidP="0032283D">
      <w:pPr>
        <w:jc w:val="center"/>
        <w:rPr>
          <w:sz w:val="28"/>
          <w:szCs w:val="28"/>
        </w:rPr>
      </w:pPr>
    </w:p>
    <w:p w:rsidR="00244F31" w:rsidRDefault="00244F31" w:rsidP="0032283D">
      <w:pPr>
        <w:jc w:val="center"/>
        <w:rPr>
          <w:sz w:val="28"/>
          <w:szCs w:val="28"/>
        </w:rPr>
      </w:pPr>
    </w:p>
    <w:p w:rsidR="00244F31" w:rsidRPr="0032283D" w:rsidRDefault="00244F31" w:rsidP="0032283D">
      <w:pPr>
        <w:jc w:val="center"/>
        <w:rPr>
          <w:sz w:val="28"/>
          <w:szCs w:val="28"/>
        </w:rPr>
      </w:pPr>
    </w:p>
    <w:p w:rsidR="005A4D9E" w:rsidRPr="005A4D9E" w:rsidRDefault="00C227EA" w:rsidP="005A4D9E">
      <w:pPr>
        <w:spacing w:line="360" w:lineRule="auto"/>
        <w:rPr>
          <w:b/>
        </w:rPr>
      </w:pPr>
      <w:r>
        <w:rPr>
          <w:b/>
          <w:sz w:val="32"/>
          <w:szCs w:val="32"/>
        </w:rPr>
        <w:t xml:space="preserve">         </w:t>
      </w:r>
      <w:r w:rsidR="0032283D">
        <w:rPr>
          <w:b/>
          <w:sz w:val="32"/>
          <w:szCs w:val="32"/>
        </w:rPr>
        <w:t xml:space="preserve">                              </w:t>
      </w:r>
      <w:r>
        <w:rPr>
          <w:b/>
          <w:sz w:val="32"/>
          <w:szCs w:val="32"/>
        </w:rPr>
        <w:t xml:space="preserve"> </w:t>
      </w:r>
      <w:r w:rsidR="005A4D9E">
        <w:rPr>
          <w:b/>
          <w:sz w:val="32"/>
          <w:szCs w:val="32"/>
        </w:rPr>
        <w:t>Содержание</w:t>
      </w:r>
    </w:p>
    <w:p w:rsidR="000903A0" w:rsidRDefault="000903A0" w:rsidP="005A4D9E">
      <w:pPr>
        <w:spacing w:line="360" w:lineRule="auto"/>
        <w:jc w:val="both"/>
        <w:rPr>
          <w:b/>
          <w:sz w:val="32"/>
          <w:szCs w:val="32"/>
        </w:rPr>
      </w:pPr>
    </w:p>
    <w:p w:rsidR="005A4D9E" w:rsidRPr="00370361" w:rsidRDefault="005A4D9E" w:rsidP="005A4D9E">
      <w:pPr>
        <w:spacing w:line="360" w:lineRule="auto"/>
        <w:jc w:val="both"/>
        <w:rPr>
          <w:sz w:val="28"/>
          <w:szCs w:val="28"/>
        </w:rPr>
      </w:pPr>
      <w:r w:rsidRPr="005A4D9E">
        <w:rPr>
          <w:b/>
          <w:sz w:val="28"/>
          <w:szCs w:val="28"/>
        </w:rPr>
        <w:t>Введение</w:t>
      </w:r>
      <w:r w:rsidR="000903A0">
        <w:rPr>
          <w:b/>
          <w:sz w:val="28"/>
          <w:szCs w:val="28"/>
        </w:rPr>
        <w:t>……………………………………………………………………………3</w:t>
      </w:r>
    </w:p>
    <w:p w:rsidR="005A4D9E" w:rsidRPr="005A4D9E" w:rsidRDefault="005A4D9E" w:rsidP="005A4D9E">
      <w:pPr>
        <w:pStyle w:val="ConsCell"/>
        <w:widowControl/>
        <w:ind w:right="-185"/>
        <w:jc w:val="both"/>
        <w:rPr>
          <w:rFonts w:ascii="Times New Roman" w:hAnsi="Times New Roman" w:cs="Times New Roman"/>
          <w:b/>
          <w:bCs/>
          <w:sz w:val="28"/>
          <w:szCs w:val="28"/>
        </w:rPr>
      </w:pPr>
      <w:r w:rsidRPr="00C227EA">
        <w:rPr>
          <w:rFonts w:ascii="Times New Roman" w:hAnsi="Times New Roman" w:cs="Times New Roman"/>
          <w:b/>
          <w:bCs/>
          <w:iCs/>
          <w:sz w:val="28"/>
          <w:szCs w:val="28"/>
        </w:rPr>
        <w:t xml:space="preserve">Глава </w:t>
      </w:r>
      <w:r w:rsidRPr="00C227EA">
        <w:rPr>
          <w:rFonts w:ascii="Times New Roman" w:hAnsi="Times New Roman" w:cs="Times New Roman"/>
          <w:b/>
          <w:sz w:val="28"/>
          <w:szCs w:val="28"/>
        </w:rPr>
        <w:t>1</w:t>
      </w:r>
      <w:r w:rsidRPr="00C227EA">
        <w:rPr>
          <w:rFonts w:ascii="Times New Roman" w:hAnsi="Times New Roman" w:cs="Times New Roman"/>
          <w:sz w:val="28"/>
          <w:szCs w:val="28"/>
        </w:rPr>
        <w:t>.</w:t>
      </w:r>
      <w:r w:rsidRPr="005A4D9E">
        <w:rPr>
          <w:rFonts w:ascii="Times New Roman" w:hAnsi="Times New Roman" w:cs="Times New Roman"/>
          <w:b/>
          <w:bCs/>
          <w:sz w:val="28"/>
          <w:szCs w:val="28"/>
        </w:rPr>
        <w:t xml:space="preserve"> Бухгалтерская (финансовая) отчетность организации</w:t>
      </w:r>
      <w:r w:rsidR="000903A0">
        <w:rPr>
          <w:rFonts w:ascii="Times New Roman" w:hAnsi="Times New Roman" w:cs="Times New Roman"/>
          <w:b/>
          <w:bCs/>
          <w:sz w:val="28"/>
          <w:szCs w:val="28"/>
        </w:rPr>
        <w:t>...</w:t>
      </w:r>
      <w:r w:rsidR="00426B0D">
        <w:rPr>
          <w:rFonts w:ascii="Times New Roman" w:hAnsi="Times New Roman" w:cs="Times New Roman"/>
          <w:b/>
          <w:bCs/>
          <w:sz w:val="28"/>
          <w:szCs w:val="28"/>
        </w:rPr>
        <w:t>................</w:t>
      </w:r>
      <w:r w:rsidR="000903A0">
        <w:rPr>
          <w:rFonts w:ascii="Times New Roman" w:hAnsi="Times New Roman" w:cs="Times New Roman"/>
          <w:b/>
          <w:bCs/>
          <w:sz w:val="28"/>
          <w:szCs w:val="28"/>
        </w:rPr>
        <w:t>5</w:t>
      </w:r>
    </w:p>
    <w:p w:rsidR="005A4D9E" w:rsidRDefault="005A4D9E" w:rsidP="005A4D9E">
      <w:pPr>
        <w:pStyle w:val="ConsCell"/>
        <w:widowControl/>
        <w:ind w:right="-185"/>
        <w:jc w:val="both"/>
        <w:rPr>
          <w:rFonts w:ascii="Times New Roman" w:hAnsi="Times New Roman" w:cs="Times New Roman"/>
          <w:b/>
          <w:bCs/>
          <w:sz w:val="30"/>
          <w:szCs w:val="30"/>
        </w:rPr>
      </w:pPr>
    </w:p>
    <w:p w:rsidR="005A4D9E" w:rsidRPr="000903A0" w:rsidRDefault="005A4D9E" w:rsidP="005A4D9E">
      <w:pPr>
        <w:pStyle w:val="ConsCell"/>
        <w:widowControl/>
        <w:numPr>
          <w:ilvl w:val="1"/>
          <w:numId w:val="2"/>
        </w:numPr>
        <w:spacing w:line="360" w:lineRule="auto"/>
        <w:ind w:left="1514"/>
        <w:jc w:val="both"/>
        <w:rPr>
          <w:rFonts w:ascii="Times New Roman" w:hAnsi="Times New Roman" w:cs="Times New Roman"/>
          <w:bCs/>
          <w:sz w:val="24"/>
          <w:szCs w:val="24"/>
        </w:rPr>
      </w:pPr>
      <w:r w:rsidRPr="000903A0">
        <w:rPr>
          <w:rFonts w:ascii="Times New Roman" w:hAnsi="Times New Roman" w:cs="Times New Roman"/>
          <w:bCs/>
          <w:sz w:val="24"/>
          <w:szCs w:val="24"/>
        </w:rPr>
        <w:t>Понятие и классификация бухгалтерской (финансовой) отчетности</w:t>
      </w:r>
      <w:r w:rsidR="000903A0" w:rsidRPr="000903A0">
        <w:rPr>
          <w:rFonts w:ascii="Times New Roman" w:hAnsi="Times New Roman" w:cs="Times New Roman"/>
          <w:bCs/>
          <w:sz w:val="24"/>
          <w:szCs w:val="24"/>
        </w:rPr>
        <w:t>…………………………………………………………</w:t>
      </w:r>
      <w:r w:rsidR="000903A0">
        <w:rPr>
          <w:rFonts w:ascii="Times New Roman" w:hAnsi="Times New Roman" w:cs="Times New Roman"/>
          <w:bCs/>
          <w:sz w:val="24"/>
          <w:szCs w:val="24"/>
        </w:rPr>
        <w:t>……………...5</w:t>
      </w:r>
    </w:p>
    <w:p w:rsidR="005A4D9E" w:rsidRPr="000903A0" w:rsidRDefault="005A4D9E" w:rsidP="005A4D9E">
      <w:pPr>
        <w:pStyle w:val="ConsCell"/>
        <w:widowControl/>
        <w:numPr>
          <w:ilvl w:val="1"/>
          <w:numId w:val="2"/>
        </w:numPr>
        <w:spacing w:line="360" w:lineRule="auto"/>
        <w:ind w:left="1514"/>
        <w:jc w:val="both"/>
        <w:rPr>
          <w:rFonts w:ascii="Times New Roman" w:hAnsi="Times New Roman" w:cs="Times New Roman"/>
          <w:bCs/>
          <w:sz w:val="24"/>
          <w:szCs w:val="24"/>
        </w:rPr>
      </w:pPr>
      <w:r w:rsidRPr="000903A0">
        <w:rPr>
          <w:rFonts w:ascii="Times New Roman" w:hAnsi="Times New Roman" w:cs="Times New Roman"/>
          <w:bCs/>
          <w:sz w:val="24"/>
          <w:szCs w:val="24"/>
        </w:rPr>
        <w:t>Назначение бухгалтерской отчетности. Пользователи бухгалтерской отчетности и их требования</w:t>
      </w:r>
      <w:r w:rsidR="000903A0" w:rsidRPr="000903A0">
        <w:rPr>
          <w:rFonts w:ascii="Times New Roman" w:hAnsi="Times New Roman" w:cs="Times New Roman"/>
          <w:bCs/>
          <w:sz w:val="24"/>
          <w:szCs w:val="24"/>
        </w:rPr>
        <w:t>………………………</w:t>
      </w:r>
      <w:r w:rsidR="000903A0">
        <w:rPr>
          <w:rFonts w:ascii="Times New Roman" w:hAnsi="Times New Roman" w:cs="Times New Roman"/>
          <w:bCs/>
          <w:sz w:val="24"/>
          <w:szCs w:val="24"/>
        </w:rPr>
        <w:t>………………………….….8</w:t>
      </w:r>
    </w:p>
    <w:p w:rsidR="005A4D9E" w:rsidRPr="00426B0D" w:rsidRDefault="00426B0D" w:rsidP="005A4D9E">
      <w:pPr>
        <w:pStyle w:val="ConsCell"/>
        <w:widowControl/>
        <w:numPr>
          <w:ilvl w:val="1"/>
          <w:numId w:val="2"/>
        </w:numPr>
        <w:spacing w:line="360" w:lineRule="auto"/>
        <w:ind w:left="1514"/>
        <w:jc w:val="both"/>
        <w:rPr>
          <w:rFonts w:ascii="Times New Roman" w:hAnsi="Times New Roman" w:cs="Times New Roman"/>
          <w:bCs/>
          <w:sz w:val="24"/>
          <w:szCs w:val="24"/>
        </w:rPr>
      </w:pPr>
      <w:r w:rsidRPr="00426B0D">
        <w:rPr>
          <w:rFonts w:ascii="Times New Roman" w:hAnsi="Times New Roman" w:cs="Times New Roman"/>
          <w:sz w:val="24"/>
          <w:szCs w:val="24"/>
        </w:rPr>
        <w:t>Порядок составления бухгалтерских отчетов</w:t>
      </w:r>
      <w:r w:rsidR="005A4D9E" w:rsidRPr="00426B0D">
        <w:rPr>
          <w:rFonts w:ascii="Times New Roman" w:hAnsi="Times New Roman" w:cs="Times New Roman"/>
          <w:bCs/>
          <w:sz w:val="24"/>
          <w:szCs w:val="24"/>
        </w:rPr>
        <w:t xml:space="preserve"> </w:t>
      </w:r>
      <w:r>
        <w:rPr>
          <w:rFonts w:ascii="Times New Roman" w:hAnsi="Times New Roman" w:cs="Times New Roman"/>
          <w:bCs/>
          <w:sz w:val="24"/>
          <w:szCs w:val="24"/>
        </w:rPr>
        <w:t>………………………………..</w:t>
      </w:r>
    </w:p>
    <w:p w:rsidR="005A4D9E" w:rsidRPr="000903A0" w:rsidRDefault="005A4D9E" w:rsidP="005A4D9E">
      <w:pPr>
        <w:pStyle w:val="ConsCell"/>
        <w:widowControl/>
        <w:numPr>
          <w:ilvl w:val="1"/>
          <w:numId w:val="2"/>
        </w:numPr>
        <w:spacing w:line="360" w:lineRule="auto"/>
        <w:ind w:left="1514"/>
        <w:jc w:val="both"/>
        <w:rPr>
          <w:rFonts w:ascii="Times New Roman" w:hAnsi="Times New Roman" w:cs="Times New Roman"/>
          <w:bCs/>
          <w:sz w:val="24"/>
          <w:szCs w:val="24"/>
        </w:rPr>
      </w:pPr>
      <w:r w:rsidRPr="000903A0">
        <w:rPr>
          <w:b/>
          <w:sz w:val="24"/>
          <w:szCs w:val="24"/>
        </w:rPr>
        <w:t xml:space="preserve"> </w:t>
      </w:r>
      <w:r w:rsidRPr="000903A0">
        <w:rPr>
          <w:rFonts w:ascii="Times New Roman" w:hAnsi="Times New Roman" w:cs="Times New Roman"/>
          <w:bCs/>
          <w:sz w:val="24"/>
          <w:szCs w:val="24"/>
        </w:rPr>
        <w:t>Организация  работы  по  составлению  бухгалтерской  отчетности</w:t>
      </w:r>
      <w:r w:rsidR="000903A0" w:rsidRPr="000903A0">
        <w:rPr>
          <w:rFonts w:ascii="Times New Roman" w:hAnsi="Times New Roman" w:cs="Times New Roman"/>
          <w:bCs/>
          <w:sz w:val="24"/>
          <w:szCs w:val="24"/>
        </w:rPr>
        <w:t>………………………………………………………</w:t>
      </w:r>
      <w:r w:rsidR="00426B0D">
        <w:rPr>
          <w:rFonts w:ascii="Times New Roman" w:hAnsi="Times New Roman" w:cs="Times New Roman"/>
          <w:bCs/>
          <w:sz w:val="24"/>
          <w:szCs w:val="24"/>
        </w:rPr>
        <w:t>………………18</w:t>
      </w:r>
    </w:p>
    <w:p w:rsidR="005A4D9E" w:rsidRPr="00DA1DF7" w:rsidRDefault="005A4D9E" w:rsidP="005A4D9E">
      <w:pPr>
        <w:widowControl w:val="0"/>
        <w:spacing w:line="360" w:lineRule="auto"/>
        <w:jc w:val="both"/>
        <w:rPr>
          <w:sz w:val="28"/>
          <w:szCs w:val="28"/>
        </w:rPr>
      </w:pPr>
      <w:r w:rsidRPr="009A4695">
        <w:rPr>
          <w:b/>
          <w:sz w:val="32"/>
          <w:szCs w:val="32"/>
        </w:rPr>
        <w:t>Глава 2</w:t>
      </w:r>
      <w:r>
        <w:rPr>
          <w:b/>
          <w:sz w:val="32"/>
          <w:szCs w:val="32"/>
        </w:rPr>
        <w:t>.</w:t>
      </w:r>
      <w:r w:rsidRPr="00FF3E02">
        <w:rPr>
          <w:b/>
          <w:bCs/>
          <w:iCs/>
          <w:sz w:val="28"/>
          <w:szCs w:val="28"/>
        </w:rPr>
        <w:t xml:space="preserve"> Содержание и порядок составления бухгалтерской отчетности ОАО «</w:t>
      </w:r>
      <w:r w:rsidRPr="00FF3E02">
        <w:rPr>
          <w:rStyle w:val="SUBST"/>
          <w:bCs w:val="0"/>
          <w:i w:val="0"/>
          <w:sz w:val="28"/>
          <w:szCs w:val="28"/>
        </w:rPr>
        <w:t>Пермская   научно-производственная   приборостроительная компания»</w:t>
      </w:r>
      <w:r w:rsidR="000903A0">
        <w:rPr>
          <w:rStyle w:val="SUBST"/>
          <w:bCs w:val="0"/>
          <w:i w:val="0"/>
          <w:sz w:val="28"/>
          <w:szCs w:val="28"/>
        </w:rPr>
        <w:t>…………………………………………………………</w:t>
      </w:r>
      <w:r w:rsidR="00A6435E">
        <w:rPr>
          <w:rStyle w:val="SUBST"/>
          <w:bCs w:val="0"/>
          <w:i w:val="0"/>
          <w:sz w:val="28"/>
          <w:szCs w:val="28"/>
        </w:rPr>
        <w:t>.</w:t>
      </w:r>
      <w:r w:rsidR="000903A0">
        <w:rPr>
          <w:rStyle w:val="SUBST"/>
          <w:bCs w:val="0"/>
          <w:i w:val="0"/>
          <w:sz w:val="28"/>
          <w:szCs w:val="28"/>
        </w:rPr>
        <w:t>……………</w:t>
      </w:r>
      <w:r w:rsidR="00A6435E">
        <w:rPr>
          <w:rStyle w:val="SUBST"/>
          <w:bCs w:val="0"/>
          <w:i w:val="0"/>
          <w:sz w:val="28"/>
          <w:szCs w:val="28"/>
        </w:rPr>
        <w:t>2</w:t>
      </w:r>
      <w:r w:rsidR="00426B0D">
        <w:rPr>
          <w:rStyle w:val="SUBST"/>
          <w:bCs w:val="0"/>
          <w:i w:val="0"/>
          <w:sz w:val="28"/>
          <w:szCs w:val="28"/>
        </w:rPr>
        <w:t>1</w:t>
      </w:r>
    </w:p>
    <w:p w:rsidR="000903A0" w:rsidRPr="000903A0" w:rsidRDefault="000903A0" w:rsidP="000903A0">
      <w:pPr>
        <w:spacing w:line="360" w:lineRule="auto"/>
        <w:jc w:val="both"/>
      </w:pPr>
      <w:r w:rsidRPr="000903A0">
        <w:t xml:space="preserve">           </w:t>
      </w:r>
      <w:r>
        <w:t xml:space="preserve">  </w:t>
      </w:r>
      <w:r w:rsidRPr="000903A0">
        <w:t xml:space="preserve"> </w:t>
      </w:r>
      <w:r w:rsidR="00426B0D">
        <w:t>2.1</w:t>
      </w:r>
      <w:r w:rsidR="005A4D9E" w:rsidRPr="000903A0">
        <w:t>. Общая  характеристика  финансово-хозяйственной  деятельности  предприятия</w:t>
      </w:r>
      <w:r w:rsidRPr="000903A0">
        <w:t>………………………………………………………………………</w:t>
      </w:r>
      <w:r w:rsidR="00A6435E">
        <w:t>…</w:t>
      </w:r>
      <w:r w:rsidRPr="000903A0">
        <w:t>…</w:t>
      </w:r>
      <w:r w:rsidR="00A6435E">
        <w:t>………..2</w:t>
      </w:r>
      <w:r w:rsidR="00426B0D">
        <w:t>1</w:t>
      </w:r>
    </w:p>
    <w:p w:rsidR="000903A0" w:rsidRPr="000903A0" w:rsidRDefault="000903A0" w:rsidP="000903A0">
      <w:pPr>
        <w:spacing w:line="360" w:lineRule="auto"/>
        <w:jc w:val="both"/>
        <w:rPr>
          <w:b/>
          <w:bCs/>
          <w:iCs/>
        </w:rPr>
      </w:pPr>
      <w:r w:rsidRPr="000903A0">
        <w:rPr>
          <w:bCs/>
          <w:iCs/>
        </w:rPr>
        <w:t xml:space="preserve">            </w:t>
      </w:r>
      <w:r>
        <w:rPr>
          <w:bCs/>
          <w:iCs/>
        </w:rPr>
        <w:t xml:space="preserve">  </w:t>
      </w:r>
      <w:r w:rsidRPr="000903A0">
        <w:rPr>
          <w:bCs/>
          <w:iCs/>
        </w:rPr>
        <w:t>2.3.</w:t>
      </w:r>
      <w:r w:rsidRPr="000903A0">
        <w:rPr>
          <w:b/>
          <w:bCs/>
          <w:iCs/>
        </w:rPr>
        <w:t xml:space="preserve"> </w:t>
      </w:r>
      <w:r w:rsidRPr="000903A0">
        <w:rPr>
          <w:bCs/>
          <w:iCs/>
        </w:rPr>
        <w:t>Содержание и порядок составления формы № 1 «Бухгалтерский баланс» ОАО «</w:t>
      </w:r>
      <w:r w:rsidRPr="000903A0">
        <w:rPr>
          <w:rStyle w:val="SUBST"/>
          <w:b w:val="0"/>
          <w:bCs w:val="0"/>
          <w:i w:val="0"/>
          <w:sz w:val="24"/>
          <w:szCs w:val="24"/>
        </w:rPr>
        <w:t>Пермская научно-производственная             приборостроительная компания</w:t>
      </w:r>
      <w:r w:rsidRPr="000903A0">
        <w:rPr>
          <w:bCs/>
          <w:iCs/>
        </w:rPr>
        <w:t>»………………………………………………</w:t>
      </w:r>
      <w:r w:rsidR="00426B0D">
        <w:rPr>
          <w:bCs/>
          <w:iCs/>
        </w:rPr>
        <w:t>………..………………………………25</w:t>
      </w:r>
    </w:p>
    <w:p w:rsidR="005A4D9E" w:rsidRPr="000903A0" w:rsidRDefault="000903A0" w:rsidP="000903A0">
      <w:pPr>
        <w:spacing w:line="360" w:lineRule="auto"/>
        <w:jc w:val="both"/>
        <w:rPr>
          <w:bCs/>
        </w:rPr>
      </w:pPr>
      <w:r w:rsidRPr="000903A0">
        <w:rPr>
          <w:bCs/>
        </w:rPr>
        <w:t xml:space="preserve">            </w:t>
      </w:r>
      <w:r>
        <w:rPr>
          <w:bCs/>
        </w:rPr>
        <w:t xml:space="preserve">  </w:t>
      </w:r>
      <w:r w:rsidRPr="000903A0">
        <w:rPr>
          <w:bCs/>
        </w:rPr>
        <w:t xml:space="preserve"> 2.4. Содержание и порядок составления формы № 2 «Отчет о прибылях и убытках»  </w:t>
      </w:r>
      <w:r w:rsidRPr="000903A0">
        <w:rPr>
          <w:color w:val="000000"/>
          <w:spacing w:val="4"/>
        </w:rPr>
        <w:t>ОАО «</w:t>
      </w:r>
      <w:r w:rsidRPr="000903A0">
        <w:rPr>
          <w:rStyle w:val="SUBST"/>
          <w:b w:val="0"/>
          <w:i w:val="0"/>
          <w:sz w:val="24"/>
          <w:szCs w:val="24"/>
        </w:rPr>
        <w:t>Пермская научно-производственная приборостроительная компания</w:t>
      </w:r>
      <w:r w:rsidRPr="000903A0">
        <w:rPr>
          <w:color w:val="000000"/>
          <w:spacing w:val="4"/>
        </w:rPr>
        <w:t>»…………………………………………………</w:t>
      </w:r>
      <w:r w:rsidR="00A6435E">
        <w:rPr>
          <w:color w:val="000000"/>
          <w:spacing w:val="4"/>
        </w:rPr>
        <w:t>……………………..……………..3</w:t>
      </w:r>
      <w:r w:rsidR="00426B0D">
        <w:rPr>
          <w:color w:val="000000"/>
          <w:spacing w:val="4"/>
        </w:rPr>
        <w:t>3</w:t>
      </w:r>
    </w:p>
    <w:p w:rsidR="005A4D9E" w:rsidRPr="000903A0" w:rsidRDefault="000903A0" w:rsidP="005A4D9E">
      <w:pPr>
        <w:spacing w:line="360" w:lineRule="auto"/>
        <w:jc w:val="both"/>
        <w:rPr>
          <w:b/>
          <w:sz w:val="28"/>
          <w:szCs w:val="28"/>
        </w:rPr>
      </w:pPr>
      <w:r>
        <w:rPr>
          <w:b/>
          <w:bCs/>
          <w:iCs/>
          <w:sz w:val="28"/>
          <w:szCs w:val="28"/>
        </w:rPr>
        <w:t xml:space="preserve">Глава </w:t>
      </w:r>
      <w:r w:rsidR="005A4D9E" w:rsidRPr="000903A0">
        <w:rPr>
          <w:b/>
          <w:sz w:val="28"/>
          <w:szCs w:val="28"/>
        </w:rPr>
        <w:t xml:space="preserve">3. </w:t>
      </w:r>
      <w:r w:rsidRPr="000903A0">
        <w:rPr>
          <w:b/>
          <w:bCs/>
          <w:iCs/>
          <w:sz w:val="28"/>
          <w:szCs w:val="28"/>
        </w:rPr>
        <w:t>Реформирование бухгалтерского учета в РФ</w:t>
      </w:r>
      <w:r>
        <w:rPr>
          <w:b/>
          <w:bCs/>
          <w:iCs/>
          <w:sz w:val="28"/>
          <w:szCs w:val="28"/>
        </w:rPr>
        <w:t>………………</w:t>
      </w:r>
      <w:r w:rsidR="00426B0D">
        <w:rPr>
          <w:b/>
          <w:bCs/>
          <w:iCs/>
          <w:sz w:val="28"/>
          <w:szCs w:val="28"/>
        </w:rPr>
        <w:t>…….40</w:t>
      </w:r>
    </w:p>
    <w:p w:rsidR="005A4D9E" w:rsidRPr="000903A0" w:rsidRDefault="005A4D9E" w:rsidP="005A4D9E">
      <w:pPr>
        <w:spacing w:line="360" w:lineRule="auto"/>
        <w:jc w:val="both"/>
        <w:rPr>
          <w:b/>
          <w:sz w:val="28"/>
          <w:szCs w:val="28"/>
        </w:rPr>
      </w:pPr>
      <w:r w:rsidRPr="000903A0">
        <w:rPr>
          <w:b/>
          <w:sz w:val="28"/>
          <w:szCs w:val="28"/>
        </w:rPr>
        <w:t>Заключение…</w:t>
      </w:r>
      <w:r w:rsidR="000903A0">
        <w:rPr>
          <w:b/>
          <w:sz w:val="28"/>
          <w:szCs w:val="28"/>
        </w:rPr>
        <w:t>………………………………………….…………………</w:t>
      </w:r>
      <w:r w:rsidR="00426B0D">
        <w:rPr>
          <w:b/>
          <w:sz w:val="28"/>
          <w:szCs w:val="28"/>
        </w:rPr>
        <w:t>……...43</w:t>
      </w:r>
    </w:p>
    <w:p w:rsidR="005A4D9E" w:rsidRPr="00C23D94" w:rsidRDefault="005A4D9E" w:rsidP="005A4D9E">
      <w:pPr>
        <w:spacing w:line="360" w:lineRule="auto"/>
        <w:jc w:val="both"/>
      </w:pPr>
      <w:r w:rsidRPr="000903A0">
        <w:rPr>
          <w:b/>
          <w:sz w:val="28"/>
          <w:szCs w:val="28"/>
        </w:rPr>
        <w:t>Список использованной литератур</w:t>
      </w:r>
      <w:r w:rsidR="000903A0">
        <w:rPr>
          <w:b/>
          <w:sz w:val="28"/>
          <w:szCs w:val="28"/>
        </w:rPr>
        <w:t>ы………………………………………</w:t>
      </w:r>
      <w:r w:rsidR="00426B0D">
        <w:rPr>
          <w:b/>
          <w:sz w:val="28"/>
          <w:szCs w:val="28"/>
        </w:rPr>
        <w:t>…</w:t>
      </w:r>
      <w:r w:rsidR="00A6435E">
        <w:rPr>
          <w:b/>
          <w:sz w:val="28"/>
          <w:szCs w:val="28"/>
        </w:rPr>
        <w:t>4</w:t>
      </w:r>
      <w:r w:rsidR="00426B0D">
        <w:rPr>
          <w:b/>
          <w:sz w:val="28"/>
          <w:szCs w:val="28"/>
        </w:rPr>
        <w:t>5</w:t>
      </w:r>
    </w:p>
    <w:p w:rsidR="00F170F5" w:rsidRPr="00426B0D" w:rsidRDefault="00426B0D" w:rsidP="00D30085">
      <w:pPr>
        <w:ind w:right="-185"/>
        <w:rPr>
          <w:b/>
          <w:sz w:val="28"/>
          <w:szCs w:val="28"/>
        </w:rPr>
      </w:pPr>
      <w:r w:rsidRPr="00426B0D">
        <w:rPr>
          <w:b/>
          <w:sz w:val="28"/>
          <w:szCs w:val="28"/>
        </w:rPr>
        <w:t>Приложение</w:t>
      </w:r>
      <w:r>
        <w:rPr>
          <w:b/>
          <w:sz w:val="28"/>
          <w:szCs w:val="28"/>
        </w:rPr>
        <w:t>…………………………………………………………………..…..47</w:t>
      </w:r>
    </w:p>
    <w:p w:rsidR="00F170F5" w:rsidRDefault="00F170F5" w:rsidP="00D30085">
      <w:pPr>
        <w:ind w:right="-185"/>
      </w:pPr>
    </w:p>
    <w:p w:rsidR="00F170F5" w:rsidRDefault="00F170F5" w:rsidP="00D30085">
      <w:pPr>
        <w:ind w:right="-185"/>
      </w:pPr>
    </w:p>
    <w:p w:rsidR="00F170F5" w:rsidRDefault="00F170F5" w:rsidP="00D30085">
      <w:pPr>
        <w:ind w:right="-185"/>
      </w:pPr>
    </w:p>
    <w:p w:rsidR="00F170F5" w:rsidRDefault="00F170F5" w:rsidP="00D30085">
      <w:pPr>
        <w:ind w:right="-185"/>
      </w:pPr>
    </w:p>
    <w:p w:rsidR="00D95348" w:rsidRDefault="00D95348" w:rsidP="00D30085">
      <w:pPr>
        <w:ind w:right="-185"/>
      </w:pPr>
    </w:p>
    <w:p w:rsidR="00D95348" w:rsidRDefault="00D95348" w:rsidP="00D30085">
      <w:pPr>
        <w:ind w:right="-185"/>
      </w:pPr>
    </w:p>
    <w:p w:rsidR="00D95348" w:rsidRDefault="00D95348" w:rsidP="00D30085">
      <w:pPr>
        <w:ind w:right="-185"/>
      </w:pPr>
    </w:p>
    <w:p w:rsidR="00D95348" w:rsidRDefault="00D95348" w:rsidP="00D30085">
      <w:pPr>
        <w:ind w:right="-185"/>
      </w:pPr>
    </w:p>
    <w:p w:rsidR="0032283D" w:rsidRDefault="00C227EA" w:rsidP="00237D41">
      <w:pPr>
        <w:pStyle w:val="7"/>
        <w:spacing w:line="360" w:lineRule="auto"/>
        <w:ind w:right="-185"/>
        <w:jc w:val="both"/>
        <w:rPr>
          <w:sz w:val="32"/>
          <w:szCs w:val="32"/>
        </w:rPr>
      </w:pPr>
      <w:r>
        <w:rPr>
          <w:sz w:val="32"/>
          <w:szCs w:val="32"/>
        </w:rPr>
        <w:t xml:space="preserve">                                              </w:t>
      </w:r>
    </w:p>
    <w:p w:rsidR="00D95348" w:rsidRDefault="00D95348" w:rsidP="0032283D">
      <w:pPr>
        <w:pStyle w:val="7"/>
        <w:spacing w:line="360" w:lineRule="auto"/>
        <w:ind w:right="-185"/>
        <w:jc w:val="center"/>
        <w:rPr>
          <w:sz w:val="32"/>
          <w:szCs w:val="32"/>
        </w:rPr>
      </w:pPr>
      <w:r w:rsidRPr="00D95348">
        <w:rPr>
          <w:sz w:val="32"/>
          <w:szCs w:val="32"/>
        </w:rPr>
        <w:t>Введение</w:t>
      </w:r>
    </w:p>
    <w:p w:rsidR="00D30085" w:rsidRPr="00D30085" w:rsidRDefault="00D30085" w:rsidP="00237D41">
      <w:pPr>
        <w:jc w:val="both"/>
      </w:pPr>
    </w:p>
    <w:p w:rsidR="00D95348" w:rsidRDefault="00D95348" w:rsidP="00237D41">
      <w:pPr>
        <w:autoSpaceDE w:val="0"/>
        <w:autoSpaceDN w:val="0"/>
        <w:adjustRightInd w:val="0"/>
        <w:spacing w:line="360" w:lineRule="auto"/>
        <w:ind w:right="-185" w:firstLine="709"/>
        <w:jc w:val="both"/>
        <w:rPr>
          <w:sz w:val="28"/>
          <w:szCs w:val="28"/>
        </w:rPr>
      </w:pPr>
      <w:r>
        <w:rPr>
          <w:sz w:val="28"/>
          <w:szCs w:val="28"/>
        </w:rPr>
        <w:t>В результате своей деятельности любая организация                                                                                    осуществляет какие-либо хозяйственные операции, принимает те или иные решения. Практически каждое такое действие находит отражение в бухгалтерском учете.</w:t>
      </w:r>
    </w:p>
    <w:p w:rsidR="00D95348" w:rsidRDefault="00D95348" w:rsidP="00237D41">
      <w:pPr>
        <w:autoSpaceDE w:val="0"/>
        <w:autoSpaceDN w:val="0"/>
        <w:adjustRightInd w:val="0"/>
        <w:spacing w:line="360" w:lineRule="auto"/>
        <w:ind w:right="-185" w:firstLine="709"/>
        <w:jc w:val="both"/>
        <w:rPr>
          <w:sz w:val="28"/>
          <w:szCs w:val="28"/>
        </w:rPr>
      </w:pPr>
      <w:r>
        <w:rPr>
          <w:sz w:val="28"/>
          <w:szCs w:val="28"/>
        </w:rPr>
        <w:t>Бухгалтерская отчетность представляет собой совокупность данных, характеризующих результаты финансово-хозяйственной деятельности предприятия за отчетный период, полученных из данных бухгалтерского и других видов учета. Она представляет собой средство управления предприятием и одновременно метод обобщения и представления информации о хозяйственной деятельности.</w:t>
      </w:r>
    </w:p>
    <w:p w:rsidR="00D95348" w:rsidRDefault="00D95348" w:rsidP="00237D41">
      <w:pPr>
        <w:autoSpaceDE w:val="0"/>
        <w:autoSpaceDN w:val="0"/>
        <w:adjustRightInd w:val="0"/>
        <w:spacing w:line="360" w:lineRule="auto"/>
        <w:ind w:right="-185" w:firstLine="709"/>
        <w:jc w:val="both"/>
        <w:rPr>
          <w:sz w:val="28"/>
          <w:szCs w:val="28"/>
        </w:rPr>
      </w:pPr>
      <w:r>
        <w:rPr>
          <w:sz w:val="28"/>
          <w:szCs w:val="28"/>
        </w:rPr>
        <w:t xml:space="preserve">Отчетность выполняет важную функциональную роль в системе экономической информации. Она интегрирует информацию всех видов учета и представляется в виде таблиц, удобных для восприятия информации объектами хозяйствования. </w:t>
      </w:r>
    </w:p>
    <w:p w:rsidR="00D95348" w:rsidRDefault="00D95348" w:rsidP="00237D41">
      <w:pPr>
        <w:autoSpaceDE w:val="0"/>
        <w:autoSpaceDN w:val="0"/>
        <w:adjustRightInd w:val="0"/>
        <w:spacing w:line="360" w:lineRule="auto"/>
        <w:ind w:right="-185" w:firstLine="709"/>
        <w:jc w:val="both"/>
        <w:rPr>
          <w:sz w:val="28"/>
          <w:szCs w:val="28"/>
        </w:rPr>
      </w:pPr>
      <w:r>
        <w:rPr>
          <w:sz w:val="28"/>
          <w:szCs w:val="28"/>
        </w:rPr>
        <w:t>Методологически и организационно отчетность является неотъемлемым элементом всей системы бухгалтерского учета и выступает завершающим этапом учетного процесса, что обуславливает органическое единство формирующихся в ней показателей с первичной документацией и учетными регистрами.</w:t>
      </w:r>
    </w:p>
    <w:p w:rsidR="00D95348" w:rsidRDefault="00D95348" w:rsidP="00237D41">
      <w:pPr>
        <w:autoSpaceDE w:val="0"/>
        <w:autoSpaceDN w:val="0"/>
        <w:adjustRightInd w:val="0"/>
        <w:spacing w:line="360" w:lineRule="auto"/>
        <w:ind w:right="-185" w:firstLine="709"/>
        <w:jc w:val="both"/>
        <w:rPr>
          <w:sz w:val="28"/>
          <w:szCs w:val="28"/>
        </w:rPr>
      </w:pPr>
      <w:r>
        <w:rPr>
          <w:sz w:val="28"/>
          <w:szCs w:val="28"/>
        </w:rPr>
        <w:t>Информация о хозяйственных операциях, произ</w:t>
      </w:r>
      <w:r>
        <w:rPr>
          <w:sz w:val="28"/>
          <w:szCs w:val="28"/>
        </w:rPr>
        <w:softHyphen/>
        <w:t>веденных экономическим субъектом за определенный период времени, обобщается в соответствующих учетных регистрах и из них переносится в сгруппированном виде в бухгалтерскую отчетность. Такая процедура обобщения учетной инфор</w:t>
      </w:r>
      <w:r>
        <w:rPr>
          <w:sz w:val="28"/>
          <w:szCs w:val="28"/>
        </w:rPr>
        <w:softHyphen/>
        <w:t>мации необходима в первую очередь самому предприятию и связана с необходимостью уточнения, а в ряде случаев и кор</w:t>
      </w:r>
      <w:r>
        <w:rPr>
          <w:sz w:val="28"/>
          <w:szCs w:val="28"/>
        </w:rPr>
        <w:softHyphen/>
        <w:t>ректировки дальнейшего курса финансово-хозяйственной де</w:t>
      </w:r>
      <w:r>
        <w:rPr>
          <w:sz w:val="28"/>
          <w:szCs w:val="28"/>
        </w:rPr>
        <w:softHyphen/>
        <w:t>ятельности конкретного предприятия.</w:t>
      </w:r>
    </w:p>
    <w:p w:rsidR="00D95348" w:rsidRDefault="00D95348" w:rsidP="00237D41">
      <w:pPr>
        <w:autoSpaceDE w:val="0"/>
        <w:autoSpaceDN w:val="0"/>
        <w:adjustRightInd w:val="0"/>
        <w:spacing w:line="360" w:lineRule="auto"/>
        <w:ind w:right="-185" w:firstLine="709"/>
        <w:jc w:val="both"/>
        <w:rPr>
          <w:sz w:val="28"/>
          <w:szCs w:val="28"/>
        </w:rPr>
      </w:pPr>
      <w:r>
        <w:rPr>
          <w:sz w:val="28"/>
          <w:szCs w:val="28"/>
        </w:rPr>
        <w:t>Поэтому бухгалтерская отчетность должна выявлять лю</w:t>
      </w:r>
      <w:r>
        <w:rPr>
          <w:sz w:val="28"/>
          <w:szCs w:val="28"/>
        </w:rPr>
        <w:softHyphen/>
        <w:t>бые факты, содержание которых может оказать влияние на оценку пользователями информации о состоянии собственно</w:t>
      </w:r>
      <w:r>
        <w:rPr>
          <w:sz w:val="28"/>
          <w:szCs w:val="28"/>
        </w:rPr>
        <w:softHyphen/>
        <w:t>сти, финансовой ситуации, прибылей и убытков.</w:t>
      </w:r>
    </w:p>
    <w:p w:rsidR="00D95348" w:rsidRDefault="00D95348" w:rsidP="00237D41">
      <w:pPr>
        <w:autoSpaceDE w:val="0"/>
        <w:autoSpaceDN w:val="0"/>
        <w:adjustRightInd w:val="0"/>
        <w:spacing w:line="360" w:lineRule="auto"/>
        <w:ind w:right="-185" w:firstLine="709"/>
        <w:jc w:val="both"/>
        <w:rPr>
          <w:sz w:val="28"/>
          <w:szCs w:val="28"/>
        </w:rPr>
      </w:pPr>
      <w:r>
        <w:rPr>
          <w:sz w:val="28"/>
          <w:szCs w:val="28"/>
        </w:rPr>
        <w:t>Пользователями такой информации являются руководи</w:t>
      </w:r>
      <w:r>
        <w:rPr>
          <w:sz w:val="28"/>
          <w:szCs w:val="28"/>
        </w:rPr>
        <w:softHyphen/>
        <w:t>тели, учредители, участники и собственники имущества пред</w:t>
      </w:r>
      <w:r>
        <w:rPr>
          <w:sz w:val="28"/>
          <w:szCs w:val="28"/>
        </w:rPr>
        <w:softHyphen/>
        <w:t>приятия.</w:t>
      </w:r>
    </w:p>
    <w:p w:rsidR="00D95348" w:rsidRDefault="00D95348" w:rsidP="00237D41">
      <w:pPr>
        <w:autoSpaceDE w:val="0"/>
        <w:autoSpaceDN w:val="0"/>
        <w:adjustRightInd w:val="0"/>
        <w:spacing w:line="360" w:lineRule="auto"/>
        <w:ind w:right="-185" w:firstLine="709"/>
        <w:jc w:val="both"/>
        <w:rPr>
          <w:sz w:val="28"/>
          <w:szCs w:val="28"/>
        </w:rPr>
      </w:pPr>
      <w:r>
        <w:rPr>
          <w:sz w:val="28"/>
          <w:szCs w:val="28"/>
        </w:rPr>
        <w:t>Содержание отчетности о деятельности предприятия, иму</w:t>
      </w:r>
      <w:r>
        <w:rPr>
          <w:sz w:val="28"/>
          <w:szCs w:val="28"/>
        </w:rPr>
        <w:softHyphen/>
        <w:t>щественном положении и степени финансовой устойчивости представляет интерес для потенциальных инвесторов, заин</w:t>
      </w:r>
      <w:r>
        <w:rPr>
          <w:sz w:val="28"/>
          <w:szCs w:val="28"/>
        </w:rPr>
        <w:softHyphen/>
        <w:t>тересованных во вложении капитала.</w:t>
      </w:r>
    </w:p>
    <w:p w:rsidR="00D95348" w:rsidRDefault="00D95348" w:rsidP="00237D41">
      <w:pPr>
        <w:spacing w:line="360" w:lineRule="auto"/>
        <w:ind w:right="-185" w:firstLine="709"/>
        <w:jc w:val="both"/>
        <w:rPr>
          <w:sz w:val="28"/>
          <w:szCs w:val="28"/>
        </w:rPr>
      </w:pPr>
      <w:r>
        <w:rPr>
          <w:sz w:val="28"/>
          <w:szCs w:val="28"/>
        </w:rPr>
        <w:t xml:space="preserve">В данной курсовой работе будет рассмотрена бухгалтерская (финансовая) отчетность в соответствии с последними изменениями в законодательстве РФ, значение бухгалтерской отчетности. </w:t>
      </w:r>
    </w:p>
    <w:p w:rsidR="00D95348" w:rsidRDefault="00D95348" w:rsidP="00237D41">
      <w:pPr>
        <w:spacing w:line="360" w:lineRule="auto"/>
        <w:ind w:right="-185" w:firstLine="709"/>
        <w:jc w:val="both"/>
        <w:rPr>
          <w:sz w:val="28"/>
          <w:szCs w:val="28"/>
        </w:rPr>
      </w:pPr>
      <w:r>
        <w:rPr>
          <w:sz w:val="28"/>
          <w:szCs w:val="28"/>
        </w:rPr>
        <w:t>Актуальность данной темы состоит в том, что сам по себе бухгалтерский учет на предприятии, его организация может рассматриваться как внутреннее дело самого хозяйствующего субъекта, тогда как основой для оценки финансово-хозяйственной деятельности предприятия со стороны инвесторов, кредиторов, государственных органов служит именно бухгалтерская отчетность организации.</w:t>
      </w:r>
    </w:p>
    <w:p w:rsidR="00D95348" w:rsidRDefault="00D95348" w:rsidP="00237D41">
      <w:pPr>
        <w:spacing w:line="360" w:lineRule="auto"/>
        <w:ind w:right="-185" w:firstLine="709"/>
        <w:jc w:val="both"/>
        <w:rPr>
          <w:sz w:val="28"/>
          <w:szCs w:val="28"/>
        </w:rPr>
      </w:pPr>
      <w:r>
        <w:rPr>
          <w:sz w:val="28"/>
          <w:szCs w:val="28"/>
        </w:rPr>
        <w:t>Цель данной работы - показать, что бухгалтерская (финансовая) отчетность является источником информации о деятельности организации.</w:t>
      </w:r>
    </w:p>
    <w:p w:rsidR="00D95348" w:rsidRDefault="00D95348" w:rsidP="00237D41">
      <w:pPr>
        <w:spacing w:line="360" w:lineRule="auto"/>
        <w:ind w:right="-185" w:firstLine="709"/>
        <w:jc w:val="both"/>
        <w:rPr>
          <w:sz w:val="28"/>
          <w:szCs w:val="28"/>
        </w:rPr>
      </w:pPr>
      <w:r>
        <w:rPr>
          <w:sz w:val="28"/>
          <w:szCs w:val="28"/>
        </w:rPr>
        <w:t>С учетом поставленной цели в курсовой работе необходимо решить следующие задачи:</w:t>
      </w:r>
    </w:p>
    <w:p w:rsidR="00D95348" w:rsidRDefault="00D95348" w:rsidP="00237D41">
      <w:pPr>
        <w:numPr>
          <w:ilvl w:val="0"/>
          <w:numId w:val="1"/>
        </w:numPr>
        <w:spacing w:line="360" w:lineRule="auto"/>
        <w:ind w:right="-185"/>
        <w:jc w:val="both"/>
        <w:rPr>
          <w:sz w:val="28"/>
          <w:szCs w:val="28"/>
        </w:rPr>
      </w:pPr>
      <w:r>
        <w:rPr>
          <w:sz w:val="28"/>
          <w:szCs w:val="28"/>
        </w:rPr>
        <w:t>дать определение бухгалтерской отчетности;</w:t>
      </w:r>
    </w:p>
    <w:p w:rsidR="00D95348" w:rsidRDefault="00D95348" w:rsidP="00237D41">
      <w:pPr>
        <w:numPr>
          <w:ilvl w:val="0"/>
          <w:numId w:val="1"/>
        </w:numPr>
        <w:spacing w:line="360" w:lineRule="auto"/>
        <w:ind w:right="-185"/>
        <w:jc w:val="both"/>
        <w:rPr>
          <w:sz w:val="28"/>
          <w:szCs w:val="28"/>
        </w:rPr>
      </w:pPr>
      <w:r>
        <w:rPr>
          <w:sz w:val="28"/>
          <w:szCs w:val="28"/>
        </w:rPr>
        <w:t>рассмотреть назначение и  классификацию отчетности;</w:t>
      </w:r>
    </w:p>
    <w:p w:rsidR="00D95348" w:rsidRDefault="00D95348" w:rsidP="00237D41">
      <w:pPr>
        <w:numPr>
          <w:ilvl w:val="0"/>
          <w:numId w:val="1"/>
        </w:numPr>
        <w:spacing w:line="360" w:lineRule="auto"/>
        <w:ind w:right="-185"/>
        <w:jc w:val="both"/>
        <w:rPr>
          <w:sz w:val="28"/>
          <w:szCs w:val="28"/>
        </w:rPr>
      </w:pPr>
      <w:r>
        <w:rPr>
          <w:sz w:val="28"/>
          <w:szCs w:val="28"/>
        </w:rPr>
        <w:t>показать различных пользователей бухгалтерской отчетности, раскрыть их требования;</w:t>
      </w:r>
    </w:p>
    <w:p w:rsidR="00D95348" w:rsidRDefault="00D95348" w:rsidP="00237D41">
      <w:pPr>
        <w:numPr>
          <w:ilvl w:val="0"/>
          <w:numId w:val="1"/>
        </w:numPr>
        <w:spacing w:line="360" w:lineRule="auto"/>
        <w:ind w:right="-185"/>
        <w:jc w:val="both"/>
        <w:rPr>
          <w:sz w:val="28"/>
          <w:szCs w:val="28"/>
        </w:rPr>
      </w:pPr>
      <w:r>
        <w:rPr>
          <w:sz w:val="28"/>
          <w:szCs w:val="28"/>
        </w:rPr>
        <w:t>детально рассмотреть состав и содержание отчетности, дать качественную характеристику формам отчетности;</w:t>
      </w:r>
    </w:p>
    <w:p w:rsidR="00D95348" w:rsidRDefault="00D95348" w:rsidP="00237D41">
      <w:pPr>
        <w:tabs>
          <w:tab w:val="left" w:pos="284"/>
        </w:tabs>
        <w:spacing w:line="360" w:lineRule="auto"/>
        <w:ind w:right="-185" w:firstLine="709"/>
        <w:jc w:val="both"/>
        <w:rPr>
          <w:sz w:val="28"/>
          <w:szCs w:val="28"/>
        </w:rPr>
      </w:pPr>
      <w:r>
        <w:rPr>
          <w:sz w:val="28"/>
          <w:szCs w:val="28"/>
        </w:rPr>
        <w:t xml:space="preserve">Объектом исследования является бухгалтерская отчетность в ОАО </w:t>
      </w:r>
      <w:r w:rsidRPr="00D95348">
        <w:rPr>
          <w:rStyle w:val="SUBST"/>
          <w:b w:val="0"/>
          <w:i w:val="0"/>
          <w:sz w:val="28"/>
          <w:szCs w:val="28"/>
        </w:rPr>
        <w:t>"Пермская научно-производственная приборостроительная компания"</w:t>
      </w:r>
      <w:r>
        <w:rPr>
          <w:rStyle w:val="SUBST"/>
          <w:b w:val="0"/>
          <w:i w:val="0"/>
          <w:sz w:val="28"/>
          <w:szCs w:val="28"/>
        </w:rPr>
        <w:t>.</w:t>
      </w:r>
      <w:r w:rsidRPr="00D95348">
        <w:rPr>
          <w:rStyle w:val="SUBST"/>
          <w:b w:val="0"/>
          <w:i w:val="0"/>
          <w:sz w:val="28"/>
          <w:szCs w:val="28"/>
        </w:rPr>
        <w:t xml:space="preserve"> </w:t>
      </w:r>
      <w:r>
        <w:rPr>
          <w:sz w:val="28"/>
          <w:szCs w:val="28"/>
        </w:rPr>
        <w:t>За период исследования предприятия взят 2005г.</w:t>
      </w:r>
    </w:p>
    <w:p w:rsidR="00D95348" w:rsidRDefault="00D95348" w:rsidP="00237D41">
      <w:pPr>
        <w:spacing w:line="360" w:lineRule="auto"/>
        <w:ind w:right="-185"/>
        <w:jc w:val="both"/>
      </w:pPr>
    </w:p>
    <w:p w:rsidR="0032283D" w:rsidRDefault="0032283D" w:rsidP="00237D41">
      <w:pPr>
        <w:pStyle w:val="ConsCell"/>
        <w:widowControl/>
        <w:ind w:right="-185"/>
        <w:jc w:val="both"/>
        <w:rPr>
          <w:rFonts w:ascii="Times New Roman" w:hAnsi="Times New Roman" w:cs="Times New Roman"/>
          <w:b/>
          <w:bCs/>
          <w:sz w:val="32"/>
          <w:szCs w:val="32"/>
        </w:rPr>
      </w:pPr>
    </w:p>
    <w:p w:rsidR="00277F3C" w:rsidRPr="00D30085" w:rsidRDefault="00277F3C" w:rsidP="00237D41">
      <w:pPr>
        <w:pStyle w:val="ConsCell"/>
        <w:widowControl/>
        <w:ind w:right="-185"/>
        <w:jc w:val="both"/>
        <w:rPr>
          <w:rFonts w:ascii="Times New Roman" w:hAnsi="Times New Roman" w:cs="Times New Roman"/>
          <w:b/>
          <w:bCs/>
          <w:sz w:val="32"/>
          <w:szCs w:val="32"/>
        </w:rPr>
      </w:pPr>
      <w:r w:rsidRPr="00D30085">
        <w:rPr>
          <w:rFonts w:ascii="Times New Roman" w:hAnsi="Times New Roman" w:cs="Times New Roman"/>
          <w:b/>
          <w:bCs/>
          <w:sz w:val="32"/>
          <w:szCs w:val="32"/>
        </w:rPr>
        <w:t>Глава 1</w:t>
      </w:r>
      <w:r w:rsidR="005A4D9E">
        <w:rPr>
          <w:rFonts w:ascii="Times New Roman" w:hAnsi="Times New Roman" w:cs="Times New Roman"/>
          <w:b/>
          <w:bCs/>
          <w:sz w:val="32"/>
          <w:szCs w:val="32"/>
        </w:rPr>
        <w:t>.</w:t>
      </w:r>
      <w:r w:rsidR="00D30085" w:rsidRPr="00D30085">
        <w:rPr>
          <w:rFonts w:ascii="Times New Roman" w:hAnsi="Times New Roman" w:cs="Times New Roman"/>
          <w:b/>
          <w:bCs/>
          <w:sz w:val="32"/>
          <w:szCs w:val="32"/>
        </w:rPr>
        <w:t xml:space="preserve"> </w:t>
      </w:r>
      <w:r w:rsidRPr="00D30085">
        <w:rPr>
          <w:rFonts w:ascii="Times New Roman" w:hAnsi="Times New Roman" w:cs="Times New Roman"/>
          <w:b/>
          <w:bCs/>
          <w:sz w:val="32"/>
          <w:szCs w:val="32"/>
        </w:rPr>
        <w:t>Бухгалтерская (финансовая) отчетность организации</w:t>
      </w:r>
    </w:p>
    <w:p w:rsidR="00277F3C" w:rsidRDefault="00277F3C" w:rsidP="00237D41">
      <w:pPr>
        <w:pStyle w:val="ConsCell"/>
        <w:widowControl/>
        <w:ind w:right="-185"/>
        <w:jc w:val="both"/>
        <w:rPr>
          <w:rFonts w:ascii="Times New Roman" w:hAnsi="Times New Roman" w:cs="Times New Roman"/>
          <w:b/>
          <w:bCs/>
          <w:sz w:val="30"/>
          <w:szCs w:val="30"/>
        </w:rPr>
      </w:pPr>
    </w:p>
    <w:p w:rsidR="00277F3C" w:rsidRDefault="005A4D9E" w:rsidP="005A4D9E">
      <w:pPr>
        <w:pStyle w:val="ConsCell"/>
        <w:widowControl/>
        <w:ind w:left="720" w:right="-185"/>
        <w:jc w:val="both"/>
        <w:rPr>
          <w:rFonts w:ascii="Times New Roman" w:hAnsi="Times New Roman" w:cs="Times New Roman"/>
          <w:b/>
          <w:bCs/>
          <w:sz w:val="28"/>
          <w:szCs w:val="28"/>
        </w:rPr>
      </w:pPr>
      <w:r>
        <w:rPr>
          <w:rFonts w:ascii="Times New Roman" w:hAnsi="Times New Roman" w:cs="Times New Roman"/>
          <w:b/>
          <w:bCs/>
          <w:sz w:val="28"/>
          <w:szCs w:val="28"/>
        </w:rPr>
        <w:t xml:space="preserve">1.1. </w:t>
      </w:r>
      <w:r w:rsidR="00277F3C">
        <w:rPr>
          <w:rFonts w:ascii="Times New Roman" w:hAnsi="Times New Roman" w:cs="Times New Roman"/>
          <w:b/>
          <w:bCs/>
          <w:sz w:val="28"/>
          <w:szCs w:val="28"/>
        </w:rPr>
        <w:t>Понятие и классификация бухгалтерской (финансовой) отчетности</w:t>
      </w:r>
    </w:p>
    <w:p w:rsidR="00277F3C" w:rsidRDefault="00277F3C" w:rsidP="00237D41">
      <w:pPr>
        <w:pStyle w:val="ConsCell"/>
        <w:widowControl/>
        <w:ind w:right="-185"/>
        <w:jc w:val="both"/>
        <w:rPr>
          <w:rFonts w:ascii="Times New Roman" w:hAnsi="Times New Roman" w:cs="Times New Roman"/>
          <w:b/>
          <w:bCs/>
          <w:sz w:val="28"/>
          <w:szCs w:val="28"/>
        </w:rPr>
      </w:pPr>
    </w:p>
    <w:p w:rsidR="00D95348" w:rsidRDefault="00D95348" w:rsidP="00237D41">
      <w:pPr>
        <w:ind w:right="-185"/>
        <w:jc w:val="both"/>
      </w:pPr>
    </w:p>
    <w:p w:rsidR="00E823B2" w:rsidRDefault="00E823B2" w:rsidP="00237D41">
      <w:pPr>
        <w:pStyle w:val="ConsCell"/>
        <w:widowControl/>
        <w:ind w:right="-185"/>
        <w:jc w:val="both"/>
        <w:rPr>
          <w:rFonts w:ascii="Times New Roman" w:hAnsi="Times New Roman" w:cs="Times New Roman"/>
          <w:b/>
          <w:bCs/>
          <w:sz w:val="28"/>
          <w:szCs w:val="28"/>
        </w:rPr>
      </w:pPr>
      <w:r>
        <w:rPr>
          <w:rFonts w:ascii="Times New Roman" w:hAnsi="Times New Roman" w:cs="Times New Roman"/>
          <w:sz w:val="24"/>
          <w:szCs w:val="24"/>
        </w:rPr>
        <w:t xml:space="preserve">                         </w:t>
      </w:r>
      <w:r>
        <w:rPr>
          <w:rFonts w:ascii="Times New Roman" w:hAnsi="Times New Roman" w:cs="Times New Roman"/>
          <w:b/>
          <w:bCs/>
          <w:sz w:val="28"/>
          <w:szCs w:val="28"/>
        </w:rPr>
        <w:t>Понятие бухгалтерской отчетности</w:t>
      </w:r>
    </w:p>
    <w:p w:rsidR="00E823B2" w:rsidRDefault="00E823B2" w:rsidP="00237D41">
      <w:pPr>
        <w:pStyle w:val="ConsCell"/>
        <w:widowControl/>
        <w:ind w:right="-185"/>
        <w:jc w:val="both"/>
        <w:rPr>
          <w:rFonts w:ascii="Times New Roman" w:hAnsi="Times New Roman" w:cs="Times New Roman"/>
          <w:b/>
          <w:bCs/>
          <w:sz w:val="28"/>
          <w:szCs w:val="28"/>
        </w:rPr>
      </w:pPr>
    </w:p>
    <w:p w:rsidR="00E823B2" w:rsidRDefault="00E823B2" w:rsidP="00237D41">
      <w:pPr>
        <w:pStyle w:val="ConsCell"/>
        <w:widowControl/>
        <w:spacing w:line="360" w:lineRule="auto"/>
        <w:ind w:right="-185" w:firstLine="709"/>
        <w:jc w:val="both"/>
        <w:rPr>
          <w:rFonts w:ascii="Times New Roman" w:hAnsi="Times New Roman" w:cs="Times New Roman"/>
          <w:sz w:val="28"/>
          <w:szCs w:val="28"/>
        </w:rPr>
      </w:pPr>
      <w:r>
        <w:rPr>
          <w:rFonts w:ascii="Times New Roman" w:hAnsi="Times New Roman" w:cs="Times New Roman"/>
          <w:sz w:val="28"/>
          <w:szCs w:val="28"/>
        </w:rPr>
        <w:t>Бухгалтерская отчетность – это единая система учетных данных об имуществе, обязательствах, а также результатах хозяйственной деятельности организации, составляемых на основе данных бухгалтерского учета по установленным формам.</w:t>
      </w:r>
    </w:p>
    <w:p w:rsidR="00E823B2" w:rsidRDefault="00E823B2" w:rsidP="00237D41">
      <w:pPr>
        <w:pStyle w:val="ConsCell"/>
        <w:widowControl/>
        <w:spacing w:line="360" w:lineRule="auto"/>
        <w:ind w:right="-185" w:firstLine="709"/>
        <w:jc w:val="both"/>
        <w:rPr>
          <w:rFonts w:ascii="Times New Roman" w:hAnsi="Times New Roman" w:cs="Times New Roman"/>
          <w:sz w:val="28"/>
          <w:szCs w:val="28"/>
        </w:rPr>
      </w:pPr>
      <w:r>
        <w:rPr>
          <w:rFonts w:ascii="Times New Roman" w:hAnsi="Times New Roman" w:cs="Times New Roman"/>
          <w:sz w:val="28"/>
          <w:szCs w:val="28"/>
        </w:rPr>
        <w:t>Из этого определения следует, что данные, отраженные в бухгалтерской отчетности, по существу представляют особый вид учетных записей, являющихся извлечением из текущего учета итоговых данных о состоянии и результатах деятельности организации за определенный период.</w:t>
      </w:r>
    </w:p>
    <w:p w:rsidR="00E823B2" w:rsidRDefault="00E823B2" w:rsidP="00237D41">
      <w:pPr>
        <w:pStyle w:val="ConsCell"/>
        <w:widowControl/>
        <w:spacing w:line="360" w:lineRule="auto"/>
        <w:ind w:right="-185" w:firstLine="709"/>
        <w:jc w:val="both"/>
        <w:rPr>
          <w:rFonts w:ascii="Times New Roman" w:hAnsi="Times New Roman" w:cs="Times New Roman"/>
          <w:sz w:val="28"/>
          <w:szCs w:val="28"/>
        </w:rPr>
      </w:pPr>
      <w:r>
        <w:rPr>
          <w:rFonts w:ascii="Times New Roman" w:hAnsi="Times New Roman" w:cs="Times New Roman"/>
          <w:sz w:val="28"/>
          <w:szCs w:val="28"/>
        </w:rPr>
        <w:t>Система учетных данных (показателей), составляющих бухгалтерскую отчетность, должна выводиться непосредственно из счетов главной книги – важнейшего регистра системы бухгалтерского учета. Совокупность учетных показателей, из которых состоит бухгалтерский отчет, формируется прямо или косвенно из счетов главной книги. Следовательно, отчетные данные, сгруппированные в учетных регистрах, не могут отражать таких хозяйственных оборотов, которых не было в текущих учетных записях. Отсюда вытекает органическая связь между бухгалтерским учетом и бухгалтерской отчетностью, которая состоит в том, что формируемые в учете итоговые данные переходят в соответствующие отчетные формы в виде синтезированных итоговых показателей.</w:t>
      </w:r>
    </w:p>
    <w:p w:rsidR="00E823B2" w:rsidRDefault="00E823B2" w:rsidP="00237D41">
      <w:pPr>
        <w:pStyle w:val="ConsCell"/>
        <w:widowControl/>
        <w:spacing w:line="360" w:lineRule="auto"/>
        <w:ind w:right="-185" w:firstLine="709"/>
        <w:jc w:val="both"/>
        <w:rPr>
          <w:rFonts w:ascii="Times New Roman" w:hAnsi="Times New Roman" w:cs="Times New Roman"/>
          <w:sz w:val="28"/>
          <w:szCs w:val="28"/>
        </w:rPr>
      </w:pPr>
      <w:r>
        <w:rPr>
          <w:rFonts w:ascii="Times New Roman" w:hAnsi="Times New Roman" w:cs="Times New Roman"/>
          <w:sz w:val="28"/>
          <w:szCs w:val="28"/>
        </w:rPr>
        <w:t>Процесс бухгалтерского учета состоит из четырех основных стадий. На первой стадии происходит документирование различных хозяйственных операций, на второй – учетные данные классифицируются и сводятся воедино путем отражения на счетах бухгалтерского учета (в учетных регистрах и в главной книге). На третьей стадии формируются отчетные формы и пояснения к бухгалтерскому отчету, на  четвертой – проводится анализ деятельности организации. Все стадии учетного процесса должны рассматриваться в единстве и взаимосвязи. Это важнейшее требование современной организации бухгалтерского учета.</w:t>
      </w:r>
    </w:p>
    <w:p w:rsidR="00E823B2" w:rsidRDefault="00E823B2" w:rsidP="00237D41">
      <w:pPr>
        <w:pStyle w:val="ConsCell"/>
        <w:widowControl/>
        <w:spacing w:line="360" w:lineRule="auto"/>
        <w:ind w:right="-185"/>
        <w:jc w:val="both"/>
        <w:rPr>
          <w:rFonts w:ascii="Times New Roman" w:hAnsi="Times New Roman" w:cs="Times New Roman"/>
          <w:b/>
          <w:bCs/>
          <w:sz w:val="28"/>
          <w:szCs w:val="28"/>
        </w:rPr>
      </w:pPr>
      <w:r>
        <w:rPr>
          <w:rFonts w:ascii="Times New Roman" w:hAnsi="Times New Roman" w:cs="Times New Roman"/>
          <w:b/>
          <w:bCs/>
          <w:sz w:val="28"/>
          <w:szCs w:val="28"/>
        </w:rPr>
        <w:t>Классификация бухгалтерской отчетности</w:t>
      </w:r>
    </w:p>
    <w:p w:rsidR="00E823B2" w:rsidRDefault="00D30085" w:rsidP="00237D41">
      <w:pPr>
        <w:pStyle w:val="ConsCell"/>
        <w:widowControl/>
        <w:spacing w:line="360" w:lineRule="auto"/>
        <w:ind w:right="-185"/>
        <w:jc w:val="both"/>
        <w:rPr>
          <w:rFonts w:ascii="Times New Roman" w:hAnsi="Times New Roman" w:cs="Times New Roman"/>
          <w:sz w:val="28"/>
          <w:szCs w:val="28"/>
        </w:rPr>
      </w:pPr>
      <w:r>
        <w:rPr>
          <w:rFonts w:ascii="Times New Roman" w:hAnsi="Times New Roman" w:cs="Times New Roman"/>
          <w:b/>
          <w:bCs/>
          <w:sz w:val="28"/>
          <w:szCs w:val="28"/>
        </w:rPr>
        <w:t xml:space="preserve">            </w:t>
      </w:r>
      <w:r w:rsidR="00E823B2">
        <w:rPr>
          <w:rFonts w:ascii="Times New Roman" w:hAnsi="Times New Roman" w:cs="Times New Roman"/>
          <w:sz w:val="28"/>
          <w:szCs w:val="28"/>
        </w:rPr>
        <w:t>Бухгалтерская (финансовая) отчетность классифицируется:</w:t>
      </w:r>
    </w:p>
    <w:p w:rsidR="00E823B2" w:rsidRDefault="00E823B2" w:rsidP="00237D41">
      <w:pPr>
        <w:pStyle w:val="ConsCell"/>
        <w:widowControl/>
        <w:numPr>
          <w:ilvl w:val="0"/>
          <w:numId w:val="3"/>
        </w:numPr>
        <w:spacing w:line="360" w:lineRule="auto"/>
        <w:ind w:right="-185"/>
        <w:jc w:val="both"/>
        <w:rPr>
          <w:rFonts w:ascii="Times New Roman" w:hAnsi="Times New Roman" w:cs="Times New Roman"/>
          <w:sz w:val="28"/>
          <w:szCs w:val="28"/>
        </w:rPr>
      </w:pPr>
      <w:r>
        <w:rPr>
          <w:rFonts w:ascii="Times New Roman" w:hAnsi="Times New Roman" w:cs="Times New Roman"/>
          <w:sz w:val="28"/>
          <w:szCs w:val="28"/>
        </w:rPr>
        <w:t>по видам</w:t>
      </w:r>
    </w:p>
    <w:p w:rsidR="00E823B2" w:rsidRDefault="00E823B2" w:rsidP="00237D41">
      <w:pPr>
        <w:pStyle w:val="ConsCell"/>
        <w:widowControl/>
        <w:numPr>
          <w:ilvl w:val="0"/>
          <w:numId w:val="3"/>
        </w:numPr>
        <w:spacing w:line="360" w:lineRule="auto"/>
        <w:ind w:right="-185"/>
        <w:jc w:val="both"/>
        <w:rPr>
          <w:rFonts w:ascii="Times New Roman" w:hAnsi="Times New Roman" w:cs="Times New Roman"/>
          <w:sz w:val="28"/>
          <w:szCs w:val="28"/>
        </w:rPr>
      </w:pPr>
      <w:r>
        <w:rPr>
          <w:rFonts w:ascii="Times New Roman" w:hAnsi="Times New Roman" w:cs="Times New Roman"/>
          <w:sz w:val="28"/>
          <w:szCs w:val="28"/>
        </w:rPr>
        <w:t>по периодичности составления</w:t>
      </w:r>
    </w:p>
    <w:p w:rsidR="00E823B2" w:rsidRDefault="00E823B2" w:rsidP="00237D41">
      <w:pPr>
        <w:pStyle w:val="ConsCell"/>
        <w:widowControl/>
        <w:numPr>
          <w:ilvl w:val="0"/>
          <w:numId w:val="3"/>
        </w:numPr>
        <w:spacing w:line="360" w:lineRule="auto"/>
        <w:ind w:right="-185"/>
        <w:jc w:val="both"/>
        <w:rPr>
          <w:rFonts w:ascii="Times New Roman" w:hAnsi="Times New Roman" w:cs="Times New Roman"/>
          <w:sz w:val="28"/>
          <w:szCs w:val="28"/>
        </w:rPr>
      </w:pPr>
      <w:r>
        <w:rPr>
          <w:rFonts w:ascii="Times New Roman" w:hAnsi="Times New Roman" w:cs="Times New Roman"/>
          <w:sz w:val="28"/>
          <w:szCs w:val="28"/>
        </w:rPr>
        <w:t>по степени обобщения отчетных данных</w:t>
      </w:r>
    </w:p>
    <w:p w:rsidR="00E823B2" w:rsidRDefault="00E823B2" w:rsidP="00237D41">
      <w:pPr>
        <w:pStyle w:val="ConsCell"/>
        <w:widowControl/>
        <w:numPr>
          <w:ilvl w:val="0"/>
          <w:numId w:val="3"/>
        </w:numPr>
        <w:spacing w:line="360" w:lineRule="auto"/>
        <w:ind w:right="-185"/>
        <w:jc w:val="both"/>
        <w:rPr>
          <w:rFonts w:ascii="Times New Roman" w:hAnsi="Times New Roman" w:cs="Times New Roman"/>
          <w:sz w:val="28"/>
          <w:szCs w:val="28"/>
        </w:rPr>
      </w:pPr>
      <w:r>
        <w:rPr>
          <w:rFonts w:ascii="Times New Roman" w:hAnsi="Times New Roman" w:cs="Times New Roman"/>
          <w:sz w:val="28"/>
          <w:szCs w:val="28"/>
        </w:rPr>
        <w:t>по объему сведений включаемых в отчетность</w:t>
      </w:r>
    </w:p>
    <w:p w:rsidR="00E823B2" w:rsidRPr="00D30085" w:rsidRDefault="00E823B2" w:rsidP="00237D41">
      <w:pPr>
        <w:pStyle w:val="ConsCell"/>
        <w:widowControl/>
        <w:spacing w:line="360" w:lineRule="auto"/>
        <w:ind w:right="-185"/>
        <w:jc w:val="both"/>
        <w:rPr>
          <w:rFonts w:ascii="Times New Roman" w:hAnsi="Times New Roman" w:cs="Times New Roman"/>
          <w:sz w:val="28"/>
          <w:szCs w:val="28"/>
        </w:rPr>
      </w:pPr>
      <w:r>
        <w:rPr>
          <w:rFonts w:ascii="Times New Roman" w:hAnsi="Times New Roman" w:cs="Times New Roman"/>
          <w:b/>
          <w:bCs/>
          <w:sz w:val="28"/>
          <w:szCs w:val="28"/>
        </w:rPr>
        <w:t>По видам отчетность подразделяется на:</w:t>
      </w:r>
    </w:p>
    <w:p w:rsidR="00E823B2" w:rsidRDefault="00D30085" w:rsidP="00237D41">
      <w:pPr>
        <w:pStyle w:val="ConsCell"/>
        <w:widowControl/>
        <w:spacing w:line="360" w:lineRule="auto"/>
        <w:ind w:right="-185"/>
        <w:jc w:val="both"/>
        <w:rPr>
          <w:rFonts w:ascii="Times New Roman" w:hAnsi="Times New Roman" w:cs="Times New Roman"/>
          <w:sz w:val="28"/>
          <w:szCs w:val="28"/>
        </w:rPr>
      </w:pPr>
      <w:r>
        <w:rPr>
          <w:rFonts w:ascii="Times New Roman" w:hAnsi="Times New Roman" w:cs="Times New Roman"/>
          <w:sz w:val="28"/>
          <w:szCs w:val="28"/>
        </w:rPr>
        <w:t xml:space="preserve">            </w:t>
      </w:r>
      <w:r w:rsidR="00E823B2">
        <w:rPr>
          <w:rFonts w:ascii="Times New Roman" w:hAnsi="Times New Roman" w:cs="Times New Roman"/>
          <w:sz w:val="28"/>
          <w:szCs w:val="28"/>
        </w:rPr>
        <w:t>а) бухгалтерскую – содержит сведения об имуществе, обязательствах и финансовых результатах деятельности организации в стоимостных показателях.</w:t>
      </w:r>
    </w:p>
    <w:p w:rsidR="00E823B2" w:rsidRDefault="00D30085" w:rsidP="00237D41">
      <w:pPr>
        <w:pStyle w:val="ConsCell"/>
        <w:widowControl/>
        <w:spacing w:line="360" w:lineRule="auto"/>
        <w:ind w:right="-185"/>
        <w:jc w:val="both"/>
        <w:rPr>
          <w:rFonts w:ascii="Times New Roman" w:hAnsi="Times New Roman" w:cs="Times New Roman"/>
          <w:sz w:val="28"/>
          <w:szCs w:val="28"/>
        </w:rPr>
      </w:pPr>
      <w:r>
        <w:rPr>
          <w:rFonts w:ascii="Times New Roman" w:hAnsi="Times New Roman" w:cs="Times New Roman"/>
          <w:sz w:val="28"/>
          <w:szCs w:val="28"/>
        </w:rPr>
        <w:t xml:space="preserve">           </w:t>
      </w:r>
      <w:r w:rsidR="00E823B2">
        <w:rPr>
          <w:rFonts w:ascii="Times New Roman" w:hAnsi="Times New Roman" w:cs="Times New Roman"/>
          <w:sz w:val="28"/>
          <w:szCs w:val="28"/>
        </w:rPr>
        <w:t>б)  статистическую – составляется на основе данных бухгалтерского учета, в ней находят отражение отдельные показатели хозяйственной деятельности предприятия как в стоимостном так и в натуральном выражении.</w:t>
      </w:r>
    </w:p>
    <w:p w:rsidR="00E823B2" w:rsidRDefault="00D30085" w:rsidP="00237D41">
      <w:pPr>
        <w:pStyle w:val="ConsCell"/>
        <w:widowControl/>
        <w:spacing w:line="360" w:lineRule="auto"/>
        <w:ind w:right="-185"/>
        <w:jc w:val="both"/>
        <w:rPr>
          <w:rFonts w:ascii="Times New Roman" w:hAnsi="Times New Roman" w:cs="Times New Roman"/>
          <w:sz w:val="28"/>
          <w:szCs w:val="28"/>
        </w:rPr>
      </w:pPr>
      <w:r>
        <w:rPr>
          <w:rFonts w:ascii="Times New Roman" w:hAnsi="Times New Roman" w:cs="Times New Roman"/>
          <w:sz w:val="28"/>
          <w:szCs w:val="28"/>
        </w:rPr>
        <w:t xml:space="preserve">           </w:t>
      </w:r>
      <w:r w:rsidR="00E823B2">
        <w:rPr>
          <w:rFonts w:ascii="Times New Roman" w:hAnsi="Times New Roman" w:cs="Times New Roman"/>
          <w:sz w:val="28"/>
          <w:szCs w:val="28"/>
        </w:rPr>
        <w:t xml:space="preserve">в)  оперативную – составляется на основе данных оперативного учета, в ней отражаются данные за короткие промежутки времени (день, декада и т.п.). Эти показатели используют для оперативного контроля и управления предприятием.  </w:t>
      </w:r>
    </w:p>
    <w:p w:rsidR="00E823B2" w:rsidRPr="00D30085" w:rsidRDefault="00E823B2" w:rsidP="00237D41">
      <w:pPr>
        <w:pStyle w:val="ConsCell"/>
        <w:widowControl/>
        <w:spacing w:line="360" w:lineRule="auto"/>
        <w:ind w:right="-185"/>
        <w:jc w:val="both"/>
        <w:rPr>
          <w:rFonts w:ascii="Times New Roman" w:hAnsi="Times New Roman" w:cs="Times New Roman"/>
          <w:b/>
          <w:bCs/>
          <w:sz w:val="28"/>
          <w:szCs w:val="28"/>
        </w:rPr>
      </w:pPr>
      <w:r w:rsidRPr="00D30085">
        <w:rPr>
          <w:rFonts w:ascii="Times New Roman" w:hAnsi="Times New Roman" w:cs="Times New Roman"/>
          <w:b/>
          <w:bCs/>
          <w:sz w:val="28"/>
          <w:szCs w:val="28"/>
        </w:rPr>
        <w:t>По периодичности составления отчетность подразделяется на:</w:t>
      </w:r>
    </w:p>
    <w:p w:rsidR="00E823B2" w:rsidRDefault="00D30085" w:rsidP="00237D41">
      <w:pPr>
        <w:pStyle w:val="ConsCell"/>
        <w:widowControl/>
        <w:spacing w:line="360" w:lineRule="auto"/>
        <w:ind w:right="-185"/>
        <w:jc w:val="both"/>
        <w:rPr>
          <w:rFonts w:ascii="Times New Roman" w:hAnsi="Times New Roman" w:cs="Times New Roman"/>
          <w:sz w:val="28"/>
          <w:szCs w:val="28"/>
        </w:rPr>
      </w:pPr>
      <w:r>
        <w:rPr>
          <w:rFonts w:ascii="Times New Roman" w:hAnsi="Times New Roman" w:cs="Times New Roman"/>
          <w:sz w:val="28"/>
          <w:szCs w:val="28"/>
        </w:rPr>
        <w:t xml:space="preserve">           </w:t>
      </w:r>
      <w:r w:rsidR="00E823B2">
        <w:rPr>
          <w:rFonts w:ascii="Times New Roman" w:hAnsi="Times New Roman" w:cs="Times New Roman"/>
          <w:sz w:val="28"/>
          <w:szCs w:val="28"/>
        </w:rPr>
        <w:t>а)  внутригодовую (промежуточную) – это отчетность за день, декаду, месяц, квартал, полугодие. Эта периодическая бухгалтерская отчетность организации.</w:t>
      </w:r>
    </w:p>
    <w:p w:rsidR="00E823B2" w:rsidRDefault="00D30085" w:rsidP="00237D41">
      <w:pPr>
        <w:pStyle w:val="ConsCell"/>
        <w:widowControl/>
        <w:spacing w:line="360" w:lineRule="auto"/>
        <w:ind w:right="-185"/>
        <w:jc w:val="both"/>
        <w:rPr>
          <w:rFonts w:ascii="Times New Roman" w:hAnsi="Times New Roman" w:cs="Times New Roman"/>
          <w:sz w:val="28"/>
          <w:szCs w:val="28"/>
        </w:rPr>
      </w:pPr>
      <w:r>
        <w:rPr>
          <w:rFonts w:ascii="Times New Roman" w:hAnsi="Times New Roman" w:cs="Times New Roman"/>
          <w:sz w:val="28"/>
          <w:szCs w:val="28"/>
        </w:rPr>
        <w:t xml:space="preserve">           </w:t>
      </w:r>
      <w:r w:rsidR="00E823B2">
        <w:rPr>
          <w:rFonts w:ascii="Times New Roman" w:hAnsi="Times New Roman" w:cs="Times New Roman"/>
          <w:sz w:val="28"/>
          <w:szCs w:val="28"/>
        </w:rPr>
        <w:t>б)  годовую – это отчетность организации за год, составляется на 1 января года, следующего за отчетным.</w:t>
      </w:r>
    </w:p>
    <w:p w:rsidR="0079011D" w:rsidRPr="0079011D" w:rsidRDefault="0079011D" w:rsidP="00237D41">
      <w:pPr>
        <w:spacing w:line="360" w:lineRule="auto"/>
        <w:ind w:firstLine="540"/>
        <w:jc w:val="both"/>
        <w:rPr>
          <w:sz w:val="28"/>
          <w:szCs w:val="28"/>
        </w:rPr>
      </w:pPr>
      <w:r w:rsidRPr="0079011D">
        <w:rPr>
          <w:sz w:val="28"/>
          <w:szCs w:val="28"/>
        </w:rPr>
        <w:t>В настоящее время организации представляют в обязательном порядке промежуточную и годовую бухгалтерскую отчетность.</w:t>
      </w:r>
    </w:p>
    <w:p w:rsidR="0079011D" w:rsidRPr="0079011D" w:rsidRDefault="0079011D" w:rsidP="00237D41">
      <w:pPr>
        <w:spacing w:line="360" w:lineRule="auto"/>
        <w:ind w:firstLine="540"/>
        <w:jc w:val="both"/>
        <w:rPr>
          <w:sz w:val="28"/>
          <w:szCs w:val="28"/>
        </w:rPr>
      </w:pPr>
      <w:r w:rsidRPr="0079011D">
        <w:rPr>
          <w:sz w:val="28"/>
          <w:szCs w:val="28"/>
        </w:rPr>
        <w:t>Промежуточная бухгалтерская отчетность включает:</w:t>
      </w:r>
    </w:p>
    <w:p w:rsidR="0079011D" w:rsidRPr="0079011D" w:rsidRDefault="0079011D" w:rsidP="00237D41">
      <w:pPr>
        <w:spacing w:line="360" w:lineRule="auto"/>
        <w:ind w:firstLine="540"/>
        <w:jc w:val="both"/>
        <w:rPr>
          <w:sz w:val="28"/>
          <w:szCs w:val="28"/>
        </w:rPr>
      </w:pPr>
      <w:r w:rsidRPr="0079011D">
        <w:rPr>
          <w:sz w:val="28"/>
          <w:szCs w:val="28"/>
        </w:rPr>
        <w:t>1. форму № 1 «Бухгалтерский баланс»;</w:t>
      </w:r>
    </w:p>
    <w:p w:rsidR="0079011D" w:rsidRPr="0079011D" w:rsidRDefault="0079011D" w:rsidP="00237D41">
      <w:pPr>
        <w:spacing w:line="360" w:lineRule="auto"/>
        <w:ind w:firstLine="540"/>
        <w:jc w:val="both"/>
        <w:rPr>
          <w:sz w:val="28"/>
          <w:szCs w:val="28"/>
        </w:rPr>
      </w:pPr>
      <w:r w:rsidRPr="0079011D">
        <w:rPr>
          <w:sz w:val="28"/>
          <w:szCs w:val="28"/>
        </w:rPr>
        <w:t>2. форму № 2 «Отчет о прибылях и убытках».</w:t>
      </w:r>
    </w:p>
    <w:p w:rsidR="0079011D" w:rsidRPr="0079011D" w:rsidRDefault="0079011D" w:rsidP="00237D41">
      <w:pPr>
        <w:spacing w:line="360" w:lineRule="auto"/>
        <w:ind w:firstLine="540"/>
        <w:jc w:val="both"/>
        <w:rPr>
          <w:sz w:val="28"/>
          <w:szCs w:val="28"/>
        </w:rPr>
      </w:pPr>
      <w:r w:rsidRPr="0079011D">
        <w:rPr>
          <w:sz w:val="28"/>
          <w:szCs w:val="28"/>
        </w:rPr>
        <w:t>Кроме указанных форм в составе промежуточной бухгалтерской отчетности организации могут представлять иные отчетные формы (Отчет о движении денежных средств и др.), а также пояснительную записку, входящие в состав годовой отчетности.</w:t>
      </w:r>
    </w:p>
    <w:p w:rsidR="0079011D" w:rsidRPr="0079011D" w:rsidRDefault="0079011D" w:rsidP="00237D41">
      <w:pPr>
        <w:spacing w:line="360" w:lineRule="auto"/>
        <w:ind w:firstLine="540"/>
        <w:jc w:val="both"/>
        <w:rPr>
          <w:sz w:val="28"/>
          <w:szCs w:val="28"/>
        </w:rPr>
      </w:pPr>
      <w:r w:rsidRPr="0079011D">
        <w:rPr>
          <w:sz w:val="28"/>
          <w:szCs w:val="28"/>
        </w:rPr>
        <w:t>В соответствии с Федеральным законом «О бухгалтерском учете» (от 21.11.96 г. № 129-ФЗ) и Положением по бухгалтерскому учету «Бухгалтерская отчетность организации» (ПБУ 4/99) годовая бухгалтер ская отчетность организаций, за исключением отчетности бюджетных организаций, состоит из:</w:t>
      </w:r>
    </w:p>
    <w:p w:rsidR="0079011D" w:rsidRPr="0079011D" w:rsidRDefault="0079011D" w:rsidP="00237D41">
      <w:pPr>
        <w:spacing w:line="360" w:lineRule="auto"/>
        <w:ind w:firstLine="540"/>
        <w:jc w:val="both"/>
        <w:rPr>
          <w:sz w:val="28"/>
          <w:szCs w:val="28"/>
        </w:rPr>
      </w:pPr>
      <w:r w:rsidRPr="0079011D">
        <w:rPr>
          <w:sz w:val="28"/>
          <w:szCs w:val="28"/>
        </w:rPr>
        <w:t>а) бухгалтерского баланса;</w:t>
      </w:r>
    </w:p>
    <w:p w:rsidR="0079011D" w:rsidRPr="0079011D" w:rsidRDefault="0079011D" w:rsidP="00237D41">
      <w:pPr>
        <w:spacing w:line="360" w:lineRule="auto"/>
        <w:ind w:firstLine="540"/>
        <w:jc w:val="both"/>
        <w:rPr>
          <w:sz w:val="28"/>
          <w:szCs w:val="28"/>
        </w:rPr>
      </w:pPr>
      <w:r w:rsidRPr="0079011D">
        <w:rPr>
          <w:sz w:val="28"/>
          <w:szCs w:val="28"/>
        </w:rPr>
        <w:t>б) отчета о прибылях и убытках;</w:t>
      </w:r>
    </w:p>
    <w:p w:rsidR="0079011D" w:rsidRPr="0079011D" w:rsidRDefault="0079011D" w:rsidP="00237D41">
      <w:pPr>
        <w:spacing w:line="360" w:lineRule="auto"/>
        <w:ind w:firstLine="540"/>
        <w:jc w:val="both"/>
        <w:rPr>
          <w:sz w:val="28"/>
          <w:szCs w:val="28"/>
        </w:rPr>
      </w:pPr>
      <w:r w:rsidRPr="0079011D">
        <w:rPr>
          <w:sz w:val="28"/>
          <w:szCs w:val="28"/>
        </w:rPr>
        <w:t>в) приложений к ним, предусмотренных нормативными актами;</w:t>
      </w:r>
    </w:p>
    <w:p w:rsidR="0079011D" w:rsidRPr="0079011D" w:rsidRDefault="0079011D" w:rsidP="00237D41">
      <w:pPr>
        <w:spacing w:line="360" w:lineRule="auto"/>
        <w:ind w:firstLine="540"/>
        <w:jc w:val="both"/>
        <w:rPr>
          <w:sz w:val="28"/>
          <w:szCs w:val="28"/>
        </w:rPr>
      </w:pPr>
      <w:r w:rsidRPr="0079011D">
        <w:rPr>
          <w:sz w:val="28"/>
          <w:szCs w:val="28"/>
        </w:rPr>
        <w:t xml:space="preserve">г) аудиторского заключения, подтверждающего достоверность бухгалтерской отчетности организации, если она в соответствии с федеральными законами подлежит обязательному аудиту; </w:t>
      </w:r>
    </w:p>
    <w:p w:rsidR="0079011D" w:rsidRPr="0079011D" w:rsidRDefault="0079011D" w:rsidP="00237D41">
      <w:pPr>
        <w:spacing w:line="360" w:lineRule="auto"/>
        <w:ind w:firstLine="540"/>
        <w:jc w:val="both"/>
        <w:rPr>
          <w:sz w:val="28"/>
          <w:szCs w:val="28"/>
        </w:rPr>
      </w:pPr>
      <w:r w:rsidRPr="0079011D">
        <w:rPr>
          <w:sz w:val="28"/>
          <w:szCs w:val="28"/>
        </w:rPr>
        <w:t>д) пояснительной записки.</w:t>
      </w:r>
    </w:p>
    <w:p w:rsidR="00E823B2" w:rsidRDefault="0079011D" w:rsidP="00237D41">
      <w:pPr>
        <w:pStyle w:val="ConsCell"/>
        <w:widowControl/>
        <w:spacing w:line="360" w:lineRule="auto"/>
        <w:ind w:right="-185"/>
        <w:jc w:val="both"/>
        <w:rPr>
          <w:rFonts w:ascii="Times New Roman" w:hAnsi="Times New Roman" w:cs="Times New Roman"/>
          <w:sz w:val="28"/>
          <w:szCs w:val="28"/>
        </w:rPr>
      </w:pPr>
      <w:r w:rsidRPr="0079011D">
        <w:rPr>
          <w:rFonts w:ascii="Times New Roman" w:hAnsi="Times New Roman" w:cs="Times New Roman"/>
          <w:sz w:val="28"/>
          <w:szCs w:val="28"/>
        </w:rPr>
        <w:t>Рекомендуемые формы бухгалтерской отчетности организаций, а также указания о порядке их заполнения утверждаются Министерством финансов Российской Федерации.</w:t>
      </w:r>
    </w:p>
    <w:p w:rsidR="00D30085" w:rsidRDefault="00E823B2" w:rsidP="00237D41">
      <w:pPr>
        <w:pStyle w:val="ConsCell"/>
        <w:widowControl/>
        <w:spacing w:line="360" w:lineRule="auto"/>
        <w:ind w:right="-185"/>
        <w:jc w:val="both"/>
        <w:rPr>
          <w:rFonts w:ascii="Times New Roman" w:hAnsi="Times New Roman" w:cs="Times New Roman"/>
          <w:b/>
          <w:bCs/>
          <w:sz w:val="28"/>
          <w:szCs w:val="28"/>
        </w:rPr>
      </w:pPr>
      <w:r>
        <w:rPr>
          <w:rFonts w:ascii="Times New Roman" w:hAnsi="Times New Roman" w:cs="Times New Roman"/>
          <w:b/>
          <w:bCs/>
          <w:sz w:val="28"/>
          <w:szCs w:val="28"/>
        </w:rPr>
        <w:t>По степени обобщения отчетных данных отчетность подразделяется на:</w:t>
      </w:r>
    </w:p>
    <w:p w:rsidR="00E823B2" w:rsidRPr="00D30085" w:rsidRDefault="00D30085" w:rsidP="00237D41">
      <w:pPr>
        <w:pStyle w:val="ConsCell"/>
        <w:widowControl/>
        <w:spacing w:line="360" w:lineRule="auto"/>
        <w:ind w:right="-185"/>
        <w:jc w:val="both"/>
        <w:rPr>
          <w:rFonts w:ascii="Times New Roman" w:hAnsi="Times New Roman" w:cs="Times New Roman"/>
          <w:b/>
          <w:bCs/>
          <w:sz w:val="28"/>
          <w:szCs w:val="28"/>
        </w:rPr>
      </w:pPr>
      <w:r>
        <w:rPr>
          <w:rFonts w:ascii="Times New Roman" w:hAnsi="Times New Roman" w:cs="Times New Roman"/>
          <w:sz w:val="28"/>
          <w:szCs w:val="28"/>
        </w:rPr>
        <w:t xml:space="preserve">          </w:t>
      </w:r>
      <w:r w:rsidR="00E823B2">
        <w:rPr>
          <w:rFonts w:ascii="Times New Roman" w:hAnsi="Times New Roman" w:cs="Times New Roman"/>
          <w:sz w:val="28"/>
          <w:szCs w:val="28"/>
        </w:rPr>
        <w:t>а)  первичную – составляет организация,  как самостоятельный хозяйствующий субъект</w:t>
      </w:r>
    </w:p>
    <w:p w:rsidR="00E823B2" w:rsidRDefault="00D30085" w:rsidP="00237D41">
      <w:pPr>
        <w:pStyle w:val="ConsCell"/>
        <w:widowControl/>
        <w:spacing w:line="360" w:lineRule="auto"/>
        <w:ind w:right="-185"/>
        <w:jc w:val="both"/>
        <w:rPr>
          <w:rFonts w:ascii="Times New Roman" w:hAnsi="Times New Roman" w:cs="Times New Roman"/>
          <w:sz w:val="28"/>
          <w:szCs w:val="28"/>
        </w:rPr>
      </w:pPr>
      <w:r>
        <w:rPr>
          <w:rFonts w:ascii="Times New Roman" w:hAnsi="Times New Roman" w:cs="Times New Roman"/>
          <w:sz w:val="28"/>
          <w:szCs w:val="28"/>
        </w:rPr>
        <w:t xml:space="preserve">          </w:t>
      </w:r>
      <w:r w:rsidR="00E823B2">
        <w:rPr>
          <w:rFonts w:ascii="Times New Roman" w:hAnsi="Times New Roman" w:cs="Times New Roman"/>
          <w:sz w:val="28"/>
          <w:szCs w:val="28"/>
        </w:rPr>
        <w:t>б)  сводную – составляет вышестоящая (головная) организация на основании первичных отчетов зависимых организаций</w:t>
      </w:r>
    </w:p>
    <w:p w:rsidR="00E823B2" w:rsidRDefault="00E823B2" w:rsidP="00237D41">
      <w:pPr>
        <w:pStyle w:val="ConsCell"/>
        <w:widowControl/>
        <w:spacing w:line="360" w:lineRule="auto"/>
        <w:ind w:right="-185"/>
        <w:jc w:val="both"/>
        <w:rPr>
          <w:rFonts w:ascii="Times New Roman" w:hAnsi="Times New Roman" w:cs="Times New Roman"/>
          <w:b/>
          <w:bCs/>
          <w:sz w:val="28"/>
          <w:szCs w:val="28"/>
        </w:rPr>
      </w:pPr>
      <w:r>
        <w:rPr>
          <w:rFonts w:ascii="Times New Roman" w:hAnsi="Times New Roman" w:cs="Times New Roman"/>
          <w:b/>
          <w:bCs/>
          <w:sz w:val="28"/>
          <w:szCs w:val="28"/>
        </w:rPr>
        <w:t>По объему сведений отчетность подразделяется на:</w:t>
      </w:r>
    </w:p>
    <w:p w:rsidR="00E823B2" w:rsidRDefault="00D30085" w:rsidP="00237D41">
      <w:pPr>
        <w:pStyle w:val="ConsCell"/>
        <w:widowControl/>
        <w:spacing w:line="360" w:lineRule="auto"/>
        <w:ind w:right="-185"/>
        <w:jc w:val="both"/>
        <w:rPr>
          <w:rFonts w:ascii="Times New Roman" w:hAnsi="Times New Roman" w:cs="Times New Roman"/>
          <w:sz w:val="28"/>
          <w:szCs w:val="28"/>
        </w:rPr>
      </w:pPr>
      <w:r>
        <w:rPr>
          <w:rFonts w:ascii="Times New Roman" w:hAnsi="Times New Roman" w:cs="Times New Roman"/>
          <w:b/>
          <w:bCs/>
          <w:sz w:val="28"/>
          <w:szCs w:val="28"/>
        </w:rPr>
        <w:t xml:space="preserve">          </w:t>
      </w:r>
      <w:r w:rsidR="00E823B2">
        <w:rPr>
          <w:rFonts w:ascii="Times New Roman" w:hAnsi="Times New Roman" w:cs="Times New Roman"/>
          <w:sz w:val="28"/>
          <w:szCs w:val="28"/>
        </w:rPr>
        <w:t>а) внутреннюю – характерна для деятельности отдельного участка организации, составляется для использования внутри организации</w:t>
      </w:r>
    </w:p>
    <w:p w:rsidR="00E823B2" w:rsidRDefault="00D30085" w:rsidP="00237D41">
      <w:pPr>
        <w:pStyle w:val="ConsCell"/>
        <w:widowControl/>
        <w:spacing w:line="360" w:lineRule="auto"/>
        <w:ind w:right="-185"/>
        <w:jc w:val="both"/>
        <w:rPr>
          <w:rFonts w:ascii="Times New Roman" w:hAnsi="Times New Roman" w:cs="Times New Roman"/>
          <w:sz w:val="28"/>
          <w:szCs w:val="28"/>
        </w:rPr>
      </w:pPr>
      <w:r>
        <w:rPr>
          <w:rFonts w:ascii="Times New Roman" w:hAnsi="Times New Roman" w:cs="Times New Roman"/>
          <w:sz w:val="28"/>
          <w:szCs w:val="28"/>
        </w:rPr>
        <w:t xml:space="preserve">          </w:t>
      </w:r>
      <w:r w:rsidR="00E823B2">
        <w:rPr>
          <w:rFonts w:ascii="Times New Roman" w:hAnsi="Times New Roman" w:cs="Times New Roman"/>
          <w:sz w:val="28"/>
          <w:szCs w:val="28"/>
        </w:rPr>
        <w:t xml:space="preserve">б) внешнюю – характерна для организации в целом, составляется для внешних пользователей </w:t>
      </w:r>
    </w:p>
    <w:p w:rsidR="00D95348" w:rsidRDefault="00D95348" w:rsidP="00237D41">
      <w:pPr>
        <w:spacing w:line="360" w:lineRule="auto"/>
        <w:ind w:right="-185"/>
        <w:jc w:val="both"/>
      </w:pPr>
    </w:p>
    <w:p w:rsidR="00D86511" w:rsidRPr="00D86511" w:rsidRDefault="005A4D9E" w:rsidP="005A4D9E">
      <w:pPr>
        <w:pStyle w:val="ConsCell"/>
        <w:widowControl/>
        <w:spacing w:line="360" w:lineRule="auto"/>
        <w:ind w:left="720"/>
        <w:jc w:val="both"/>
        <w:rPr>
          <w:rFonts w:ascii="Times New Roman" w:hAnsi="Times New Roman" w:cs="Times New Roman"/>
          <w:b/>
          <w:bCs/>
          <w:sz w:val="28"/>
          <w:szCs w:val="28"/>
        </w:rPr>
      </w:pPr>
      <w:r>
        <w:rPr>
          <w:rFonts w:ascii="Times New Roman" w:hAnsi="Times New Roman" w:cs="Times New Roman"/>
          <w:b/>
          <w:bCs/>
          <w:sz w:val="28"/>
          <w:szCs w:val="28"/>
        </w:rPr>
        <w:t xml:space="preserve">1.2. </w:t>
      </w:r>
      <w:r w:rsidR="00D86511" w:rsidRPr="00D86511">
        <w:rPr>
          <w:rFonts w:ascii="Times New Roman" w:hAnsi="Times New Roman" w:cs="Times New Roman"/>
          <w:b/>
          <w:bCs/>
          <w:sz w:val="28"/>
          <w:szCs w:val="28"/>
        </w:rPr>
        <w:t>Назначение бухгалтерской отчетности. Пользователи бухгалтерской отчетности и их требования</w:t>
      </w:r>
    </w:p>
    <w:p w:rsidR="00D86511" w:rsidRPr="00D86511" w:rsidRDefault="00D86511" w:rsidP="00237D41">
      <w:pPr>
        <w:pStyle w:val="ConsCell"/>
        <w:widowControl/>
        <w:spacing w:line="360" w:lineRule="auto"/>
        <w:jc w:val="both"/>
        <w:rPr>
          <w:rFonts w:ascii="Times New Roman" w:hAnsi="Times New Roman" w:cs="Times New Roman"/>
          <w:b/>
          <w:bCs/>
          <w:sz w:val="32"/>
          <w:szCs w:val="32"/>
        </w:rPr>
      </w:pPr>
    </w:p>
    <w:p w:rsidR="00D86511" w:rsidRDefault="00D86511" w:rsidP="00237D41">
      <w:pPr>
        <w:pStyle w:val="ConsCel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Бухгалтерская отчетность организации служит основным источником информации о ее деятельности, так как бухгалтерский учет собирает, накапливает и обрабатывает экономически существенную информацию о совершенных хозяйственных операциях и результатах хозяйственной деятельности. Таким образом, бухгалтерская отчетность служит инструментом планирования и контроля достижения экономических целей предприятия, которые можно свести к двум важнейшим экономическим побуждением предпринимательста – получение прибыли и сохранение источника дохода. </w:t>
      </w:r>
    </w:p>
    <w:p w:rsidR="00F36D7D" w:rsidRDefault="00F36D7D" w:rsidP="00237D41">
      <w:pPr>
        <w:widowControl w:val="0"/>
        <w:spacing w:line="360" w:lineRule="auto"/>
        <w:jc w:val="both"/>
      </w:pPr>
      <w:r>
        <w:rPr>
          <w:sz w:val="28"/>
          <w:szCs w:val="28"/>
        </w:rPr>
        <w:t xml:space="preserve">           </w:t>
      </w:r>
      <w:r w:rsidR="00D86511">
        <w:rPr>
          <w:sz w:val="28"/>
          <w:szCs w:val="28"/>
        </w:rPr>
        <w:t>Отсюда возникает необходимость постоянного информационного отслеживания этих двух целей с помощью бухгалтерской отчетности – важного инструмента рыночных отношений.</w:t>
      </w:r>
      <w:r w:rsidRPr="00F36D7D">
        <w:t xml:space="preserve"> </w:t>
      </w:r>
    </w:p>
    <w:p w:rsidR="00F36D7D" w:rsidRPr="00F36D7D" w:rsidRDefault="00F36D7D" w:rsidP="00237D41">
      <w:pPr>
        <w:widowControl w:val="0"/>
        <w:spacing w:line="360" w:lineRule="auto"/>
        <w:jc w:val="both"/>
        <w:rPr>
          <w:sz w:val="28"/>
          <w:szCs w:val="28"/>
        </w:rPr>
      </w:pPr>
      <w:r w:rsidRPr="00F36D7D">
        <w:rPr>
          <w:sz w:val="28"/>
          <w:szCs w:val="28"/>
        </w:rPr>
        <w:t>Информация,  которая  формируется  в  бухгалтерском  учете  и  отчетности,  должна  отвечать  определенным  критериям:</w:t>
      </w:r>
    </w:p>
    <w:p w:rsidR="00F36D7D" w:rsidRPr="00F36D7D" w:rsidRDefault="00F36D7D" w:rsidP="00237D41">
      <w:pPr>
        <w:widowControl w:val="0"/>
        <w:spacing w:line="360" w:lineRule="auto"/>
        <w:jc w:val="both"/>
        <w:rPr>
          <w:sz w:val="28"/>
          <w:szCs w:val="28"/>
        </w:rPr>
      </w:pPr>
      <w:r>
        <w:rPr>
          <w:sz w:val="28"/>
          <w:szCs w:val="28"/>
        </w:rPr>
        <w:t xml:space="preserve">            </w:t>
      </w:r>
      <w:r w:rsidRPr="00F36D7D">
        <w:rPr>
          <w:sz w:val="28"/>
          <w:szCs w:val="28"/>
        </w:rPr>
        <w:t>1. Достоверности  и  надежности.  Эти требования  обеспечиваются  документированием  всех  хозяйственных  операций,  правильным  проведением  инвентаризаций,  денежной  оценкой  учета  текущих  затрат  и  калькулирования;</w:t>
      </w:r>
    </w:p>
    <w:p w:rsidR="00F36D7D" w:rsidRPr="00F36D7D" w:rsidRDefault="00F36D7D" w:rsidP="00237D41">
      <w:pPr>
        <w:widowControl w:val="0"/>
        <w:spacing w:line="360" w:lineRule="auto"/>
        <w:jc w:val="both"/>
        <w:rPr>
          <w:sz w:val="28"/>
          <w:szCs w:val="28"/>
        </w:rPr>
      </w:pPr>
      <w:r>
        <w:rPr>
          <w:sz w:val="28"/>
          <w:szCs w:val="28"/>
        </w:rPr>
        <w:t xml:space="preserve">            </w:t>
      </w:r>
      <w:r w:rsidRPr="00F36D7D">
        <w:rPr>
          <w:sz w:val="28"/>
          <w:szCs w:val="28"/>
        </w:rPr>
        <w:t>2. Оперативности. Этот  принцип  осуществляется  при  своевременном  представлении  информации  для  управления  производством и  составления  отчетности;</w:t>
      </w:r>
    </w:p>
    <w:p w:rsidR="00F36D7D" w:rsidRPr="00F36D7D" w:rsidRDefault="00F36D7D" w:rsidP="00237D41">
      <w:pPr>
        <w:widowControl w:val="0"/>
        <w:spacing w:line="360" w:lineRule="auto"/>
        <w:jc w:val="both"/>
        <w:rPr>
          <w:sz w:val="28"/>
          <w:szCs w:val="28"/>
        </w:rPr>
      </w:pPr>
      <w:r>
        <w:rPr>
          <w:sz w:val="28"/>
          <w:szCs w:val="28"/>
        </w:rPr>
        <w:t xml:space="preserve">            </w:t>
      </w:r>
      <w:r w:rsidRPr="00F36D7D">
        <w:rPr>
          <w:sz w:val="28"/>
          <w:szCs w:val="28"/>
        </w:rPr>
        <w:t xml:space="preserve">3. Полноты  и  доступности.  Суть  этого  требования  состоит  в  представлении  необходимой  учетной  информации  внешним  и  внутренним  пользователям;  </w:t>
      </w:r>
    </w:p>
    <w:p w:rsidR="00F36D7D" w:rsidRPr="00F36D7D" w:rsidRDefault="00F36D7D" w:rsidP="00237D41">
      <w:pPr>
        <w:widowControl w:val="0"/>
        <w:spacing w:line="360" w:lineRule="auto"/>
        <w:jc w:val="both"/>
        <w:rPr>
          <w:sz w:val="28"/>
          <w:szCs w:val="28"/>
        </w:rPr>
      </w:pPr>
      <w:r>
        <w:rPr>
          <w:sz w:val="28"/>
          <w:szCs w:val="28"/>
        </w:rPr>
        <w:t xml:space="preserve">           </w:t>
      </w:r>
      <w:r w:rsidRPr="00F36D7D">
        <w:rPr>
          <w:sz w:val="28"/>
          <w:szCs w:val="28"/>
        </w:rPr>
        <w:t>4.  Полезности  для  различных  групп  пользователей;</w:t>
      </w:r>
    </w:p>
    <w:p w:rsidR="00F36D7D" w:rsidRPr="00F36D7D" w:rsidRDefault="00F36D7D" w:rsidP="00237D41">
      <w:pPr>
        <w:widowControl w:val="0"/>
        <w:spacing w:line="360" w:lineRule="auto"/>
        <w:jc w:val="both"/>
        <w:rPr>
          <w:sz w:val="28"/>
          <w:szCs w:val="28"/>
        </w:rPr>
      </w:pPr>
      <w:r>
        <w:rPr>
          <w:sz w:val="28"/>
          <w:szCs w:val="28"/>
        </w:rPr>
        <w:t xml:space="preserve">           </w:t>
      </w:r>
      <w:r w:rsidRPr="00F36D7D">
        <w:rPr>
          <w:sz w:val="28"/>
          <w:szCs w:val="28"/>
        </w:rPr>
        <w:t xml:space="preserve">5.  Понятности  и  уместности.  Информация  считается  уместной,  если  она  может  влиять  на  экономические  решения  пользователей,  помогает  им  оценивать  прошлые,   настоящие  или  будущие  события.  </w:t>
      </w:r>
    </w:p>
    <w:p w:rsidR="00D86511" w:rsidRDefault="00F36D7D" w:rsidP="00237D41">
      <w:pPr>
        <w:pStyle w:val="ConsCel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6511">
        <w:rPr>
          <w:rFonts w:ascii="Times New Roman" w:hAnsi="Times New Roman" w:cs="Times New Roman"/>
          <w:sz w:val="28"/>
          <w:szCs w:val="28"/>
        </w:rPr>
        <w:t>Тщательное изучение бухгалтерских отчетов раскрывает причины успехов, а также недостатком в работе, помогает наметить пути совершенствования деятельности организации.</w:t>
      </w:r>
    </w:p>
    <w:p w:rsidR="00D86511" w:rsidRDefault="00D86511" w:rsidP="00237D41">
      <w:pPr>
        <w:pStyle w:val="ConsCel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современной системе бухгалтерского учета организации формируют информацию как для внешних, так и для внутренних пользователей. В условиях рыночных отношений число пользователей бухгалтерской отчетности может насчитывать сотни юридических и физических лиц, желающих иметь информацию о хозяйствующем субъекте. В ст.1 Федерального закона «О бухгалтерском учете» перечислены основные задачи бухгалтерского учета:</w:t>
      </w:r>
    </w:p>
    <w:p w:rsidR="00D86511" w:rsidRDefault="00D86511" w:rsidP="00237D41">
      <w:pPr>
        <w:pStyle w:val="ConsCell"/>
        <w:widowControl/>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формирование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 – руководителям, учредителям, участникам и собственникам, а также внешним – инвесторам, кредиторам и другим пользователям;</w:t>
      </w:r>
    </w:p>
    <w:p w:rsidR="00D86511" w:rsidRDefault="00D86511" w:rsidP="00237D41">
      <w:pPr>
        <w:pStyle w:val="ConsCell"/>
        <w:widowControl/>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обеспечение информацией, необходимой внутренним и внешним пользователям для контроля соблюдения законодательства Российской Федерации при осуществлении организацией хозяйственных операций и их целесообразностью, за наличием и движением имущества, использованием материальных, трудовых и финансовых ресурсов в соответствии с утвержденными нормами, нормативами и сметами, исполнением обязательств;</w:t>
      </w:r>
    </w:p>
    <w:p w:rsidR="00D86511" w:rsidRDefault="00D86511" w:rsidP="00237D41">
      <w:pPr>
        <w:pStyle w:val="ConsCel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предотвращение отрицательных результатов хозяйственной деятельности и выявление внутрихозяйственных резервов финансовой устойчивости.</w:t>
      </w:r>
    </w:p>
    <w:p w:rsidR="00D86511" w:rsidRDefault="00D86511" w:rsidP="00237D41">
      <w:pPr>
        <w:pStyle w:val="ConsCell"/>
        <w:widowControl/>
        <w:tabs>
          <w:tab w:val="num" w:pos="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Основные интересы пользователей информации, формирующейся в бухгалтерском учете:</w:t>
      </w:r>
    </w:p>
    <w:p w:rsidR="00D86511" w:rsidRDefault="008130DC" w:rsidP="008130DC">
      <w:pPr>
        <w:pStyle w:val="ConsCell"/>
        <w:widowControl/>
        <w:tabs>
          <w:tab w:val="num" w:pos="0"/>
        </w:tabs>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D86511" w:rsidRPr="00D86511">
        <w:rPr>
          <w:rFonts w:ascii="Times New Roman" w:hAnsi="Times New Roman" w:cs="Times New Roman"/>
          <w:b/>
          <w:sz w:val="28"/>
          <w:szCs w:val="28"/>
        </w:rPr>
        <w:t>Внутренние пользователи:</w:t>
      </w:r>
    </w:p>
    <w:p w:rsidR="00D86511" w:rsidRPr="00D86511" w:rsidRDefault="00D86511" w:rsidP="00237D41">
      <w:pPr>
        <w:pStyle w:val="ConsCell"/>
        <w:widowControl/>
        <w:tabs>
          <w:tab w:val="num" w:pos="0"/>
        </w:tabs>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Руководители организации – лица, назначаемые собственниками для осуществления оперативного управления, нуждаются в информации о финансовом состоянии организации. Имея такую информацию, руководство обеспечивает эффективное управление для принятия  соответствующих управленческих решений.</w:t>
      </w:r>
    </w:p>
    <w:p w:rsidR="00D86511" w:rsidRDefault="00D86511" w:rsidP="00237D41">
      <w:pPr>
        <w:pStyle w:val="ConsCell"/>
        <w:widowControl/>
        <w:tabs>
          <w:tab w:val="num"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Акционеры -  на основе данных бухгалтерской отчетности оценивают, насколько эффективно администрация выполняет свои функции, то есть насколько финансово успешно функционирует организация.</w:t>
      </w:r>
    </w:p>
    <w:p w:rsidR="00D86511" w:rsidRDefault="00D86511" w:rsidP="00237D41">
      <w:pPr>
        <w:pStyle w:val="ConsCell"/>
        <w:widowControl/>
        <w:tabs>
          <w:tab w:val="num"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Работники организации – хотят иметь информацию о финансовом положении и о доходах, поскольку от этого зависит размер их заработной платы, стабильность рабочих мест. </w:t>
      </w:r>
    </w:p>
    <w:p w:rsidR="00D86511" w:rsidRPr="00D86511" w:rsidRDefault="00D86511" w:rsidP="008130DC">
      <w:pPr>
        <w:pStyle w:val="ConsCell"/>
        <w:widowControl/>
        <w:tabs>
          <w:tab w:val="num" w:pos="0"/>
        </w:tabs>
        <w:spacing w:line="360" w:lineRule="auto"/>
        <w:jc w:val="both"/>
        <w:rPr>
          <w:rFonts w:ascii="Times New Roman" w:hAnsi="Times New Roman" w:cs="Times New Roman"/>
          <w:b/>
          <w:sz w:val="28"/>
          <w:szCs w:val="28"/>
        </w:rPr>
      </w:pPr>
      <w:r w:rsidRPr="00D86511">
        <w:rPr>
          <w:rFonts w:ascii="Times New Roman" w:hAnsi="Times New Roman" w:cs="Times New Roman"/>
          <w:b/>
          <w:sz w:val="28"/>
          <w:szCs w:val="28"/>
        </w:rPr>
        <w:t xml:space="preserve">     Внешние пользователи:</w:t>
      </w:r>
    </w:p>
    <w:p w:rsidR="00D86511" w:rsidRDefault="00D86511" w:rsidP="00237D41">
      <w:pPr>
        <w:pStyle w:val="ConsCell"/>
        <w:widowControl/>
        <w:tabs>
          <w:tab w:val="num" w:pos="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Коммерческие партнеры – поставщики, которым необходимо знать о платежеспособности организации и покупатели, которые должны быть уверены в том, что организация является надежным источником поставок.</w:t>
      </w:r>
    </w:p>
    <w:p w:rsidR="00D86511" w:rsidRDefault="00D86511" w:rsidP="00237D41">
      <w:pPr>
        <w:pStyle w:val="ConsCell"/>
        <w:widowControl/>
        <w:tabs>
          <w:tab w:val="num"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Кредиторы – банки и другие заимодавцы, предоставляющие организации краткосрочные и долгосрочные кредиты, должны быть уверены в том, что организация будет способна погасить ссуду и выплатить проценты.</w:t>
      </w:r>
    </w:p>
    <w:p w:rsidR="00D86511" w:rsidRDefault="00D86511" w:rsidP="00237D41">
      <w:pPr>
        <w:pStyle w:val="ConsCell"/>
        <w:widowControl/>
        <w:tabs>
          <w:tab w:val="num"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Налоговые органы – им необходимо иметь информацию о прибыли организации и ее имущественном состоянии для определения сумм налогов.</w:t>
      </w:r>
    </w:p>
    <w:p w:rsidR="00D86511" w:rsidRDefault="00D86511" w:rsidP="00237D41">
      <w:pPr>
        <w:pStyle w:val="ConsCell"/>
        <w:widowControl/>
        <w:tabs>
          <w:tab w:val="num"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Обобщая все вышеуказанное, можно сделать вывод. Внешние пользователи бухгалтерской информации по данным отчетности получают возможность:</w:t>
      </w:r>
    </w:p>
    <w:p w:rsidR="00D86511" w:rsidRDefault="00D86511" w:rsidP="00237D41">
      <w:pPr>
        <w:pStyle w:val="ConsCell"/>
        <w:widowControl/>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оценить финансовое положение потенциальных партнеров;</w:t>
      </w:r>
    </w:p>
    <w:p w:rsidR="00D86511" w:rsidRDefault="00D86511" w:rsidP="00237D41">
      <w:pPr>
        <w:pStyle w:val="ConsCell"/>
        <w:widowControl/>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принять решение о целесообразности м условиях ведения дел с тем или иным партнером;</w:t>
      </w:r>
    </w:p>
    <w:p w:rsidR="00D86511" w:rsidRDefault="00D86511" w:rsidP="00237D41">
      <w:pPr>
        <w:pStyle w:val="ConsCell"/>
        <w:widowControl/>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избежать выдачи кредитов ненадежным клиентам;</w:t>
      </w:r>
    </w:p>
    <w:p w:rsidR="00D86511" w:rsidRDefault="00D86511" w:rsidP="00237D41">
      <w:pPr>
        <w:pStyle w:val="ConsCell"/>
        <w:widowControl/>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оценить целесообразность приобретения активов той или иной организации;</w:t>
      </w:r>
    </w:p>
    <w:p w:rsidR="00D86511" w:rsidRDefault="00D86511" w:rsidP="00237D41">
      <w:pPr>
        <w:pStyle w:val="ConsCell"/>
        <w:widowControl/>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правильно построить отношения с заказчиками и т.д.</w:t>
      </w:r>
    </w:p>
    <w:p w:rsidR="00D86511" w:rsidRDefault="00D86511" w:rsidP="00237D41">
      <w:pPr>
        <w:pStyle w:val="ConsCel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внутренних пользователей бухгалтерская отчетность, а также данные учета, послужившие основой для ее формирования, являются важными показателями как для оперативного управления, так и для контроля сохранности своего имущества.</w:t>
      </w:r>
    </w:p>
    <w:p w:rsidR="00F36D7D" w:rsidRPr="00F36D7D" w:rsidRDefault="00F36D7D" w:rsidP="00237D41">
      <w:pPr>
        <w:widowControl w:val="0"/>
        <w:spacing w:line="360" w:lineRule="auto"/>
        <w:jc w:val="both"/>
        <w:rPr>
          <w:sz w:val="28"/>
          <w:szCs w:val="28"/>
        </w:rPr>
      </w:pPr>
      <w:r w:rsidRPr="00F36D7D">
        <w:rPr>
          <w:sz w:val="28"/>
          <w:szCs w:val="28"/>
        </w:rPr>
        <w:t xml:space="preserve">                  Для  внешних  пользователей  главное   значение  приобретает  информация  о  финансовом  положении,  финансовых  результатах  деятельности  организации  и  их  изменениях. К  таким  пользователям  могут  относиться  собственники  предприятия,  реальные  и  потенциальные  инвесторы,  работники,  поставщики  и  подрядчики,  покупатели  и  заказчики,  налоговые  органы,  органы  власти  и  общество  в  целом.  Основные  интересы  в  получении  информации  заключаются:</w:t>
      </w:r>
    </w:p>
    <w:p w:rsidR="00F36D7D" w:rsidRPr="00F36D7D" w:rsidRDefault="00F36D7D" w:rsidP="00237D41">
      <w:pPr>
        <w:widowControl w:val="0"/>
        <w:spacing w:line="360" w:lineRule="auto"/>
        <w:jc w:val="both"/>
        <w:rPr>
          <w:sz w:val="28"/>
          <w:szCs w:val="28"/>
        </w:rPr>
      </w:pPr>
      <w:r w:rsidRPr="00F36D7D">
        <w:rPr>
          <w:sz w:val="28"/>
          <w:szCs w:val="28"/>
        </w:rPr>
        <w:tab/>
        <w:t>-  для  собственников  средств  организации:  в  данных  об  увеличении  или  уменьшении  доли  собственных  средств  и  оценке  эффективности  использования   ресурсов;</w:t>
      </w:r>
    </w:p>
    <w:p w:rsidR="00F36D7D" w:rsidRPr="00F36D7D" w:rsidRDefault="00F36D7D" w:rsidP="00237D41">
      <w:pPr>
        <w:widowControl w:val="0"/>
        <w:spacing w:line="360" w:lineRule="auto"/>
        <w:jc w:val="both"/>
        <w:rPr>
          <w:sz w:val="28"/>
          <w:szCs w:val="28"/>
        </w:rPr>
      </w:pPr>
      <w:r w:rsidRPr="00F36D7D">
        <w:rPr>
          <w:sz w:val="28"/>
          <w:szCs w:val="28"/>
        </w:rPr>
        <w:tab/>
        <w:t>-  для  инвесторов  и  их  представителей:  в  данных  о  рискованности  или  доходности  предполагаемых  или  осуществленных  ими  инвестиций,  о  возможности  или  целесообразности  распоряжаться  инвестициями,  о  способности  организации выплачивать  дивиденды;</w:t>
      </w:r>
    </w:p>
    <w:p w:rsidR="00F36D7D" w:rsidRPr="00F36D7D" w:rsidRDefault="00F36D7D" w:rsidP="00237D41">
      <w:pPr>
        <w:widowControl w:val="0"/>
        <w:spacing w:line="360" w:lineRule="auto"/>
        <w:jc w:val="both"/>
        <w:rPr>
          <w:sz w:val="28"/>
          <w:szCs w:val="28"/>
        </w:rPr>
      </w:pPr>
      <w:r w:rsidRPr="00F36D7D">
        <w:rPr>
          <w:sz w:val="28"/>
          <w:szCs w:val="28"/>
        </w:rPr>
        <w:tab/>
        <w:t>-  для  существующих  и  потенциальных  кредиторов:  в  данных  об  оценке  доверия  к  организации  как  к  клиенту  при  предоставлении   или  продлении  кредита  и  определении  условий  кредитования;</w:t>
      </w:r>
    </w:p>
    <w:p w:rsidR="00F36D7D" w:rsidRPr="00F36D7D" w:rsidRDefault="00F36D7D" w:rsidP="00237D41">
      <w:pPr>
        <w:widowControl w:val="0"/>
        <w:spacing w:line="360" w:lineRule="auto"/>
        <w:jc w:val="both"/>
        <w:rPr>
          <w:sz w:val="28"/>
          <w:szCs w:val="28"/>
        </w:rPr>
      </w:pPr>
      <w:r w:rsidRPr="00F36D7D">
        <w:rPr>
          <w:sz w:val="28"/>
          <w:szCs w:val="28"/>
        </w:rPr>
        <w:tab/>
        <w:t>-  для  работников  и  работодателей:  в  данных  о  стабильности  и  прибыльности  предприятия,  способности  организации  гарантировать  оплату  труда  и  сохранение  рабочих  мест;</w:t>
      </w:r>
    </w:p>
    <w:p w:rsidR="00F36D7D" w:rsidRPr="00F36D7D" w:rsidRDefault="00F36D7D" w:rsidP="00237D41">
      <w:pPr>
        <w:widowControl w:val="0"/>
        <w:spacing w:line="360" w:lineRule="auto"/>
        <w:jc w:val="both"/>
        <w:rPr>
          <w:sz w:val="28"/>
          <w:szCs w:val="28"/>
        </w:rPr>
      </w:pPr>
      <w:r w:rsidRPr="00F36D7D">
        <w:rPr>
          <w:sz w:val="28"/>
          <w:szCs w:val="28"/>
        </w:rPr>
        <w:tab/>
        <w:t>-  для  поставщиков  и  подрядчиков:  в  сведениях,  будут  ли  выплачены  в  срок  причитающиеся  им  суммы;</w:t>
      </w:r>
    </w:p>
    <w:p w:rsidR="00F36D7D" w:rsidRPr="00F36D7D" w:rsidRDefault="00F36D7D" w:rsidP="00237D41">
      <w:pPr>
        <w:widowControl w:val="0"/>
        <w:spacing w:line="360" w:lineRule="auto"/>
        <w:jc w:val="both"/>
        <w:rPr>
          <w:sz w:val="28"/>
          <w:szCs w:val="28"/>
        </w:rPr>
      </w:pPr>
      <w:r w:rsidRPr="00F36D7D">
        <w:rPr>
          <w:sz w:val="28"/>
          <w:szCs w:val="28"/>
        </w:rPr>
        <w:tab/>
        <w:t>-  для  покупателей  и  заказчиков:  в  данных  о  продолжении  деятельности  организации;</w:t>
      </w:r>
    </w:p>
    <w:p w:rsidR="00F36D7D" w:rsidRPr="00F36D7D" w:rsidRDefault="00F36D7D" w:rsidP="00237D41">
      <w:pPr>
        <w:widowControl w:val="0"/>
        <w:spacing w:line="360" w:lineRule="auto"/>
        <w:jc w:val="both"/>
        <w:rPr>
          <w:sz w:val="28"/>
          <w:szCs w:val="28"/>
        </w:rPr>
      </w:pPr>
      <w:r w:rsidRPr="00F36D7D">
        <w:rPr>
          <w:sz w:val="28"/>
          <w:szCs w:val="28"/>
        </w:rPr>
        <w:tab/>
        <w:t>-  для  налоговых  органов:   в  подтверждении  достоверности  данных бухгалтерского  учета  в  интересах  правильного  исчисления  налогов  и  сборов;</w:t>
      </w:r>
    </w:p>
    <w:p w:rsidR="00F36D7D" w:rsidRPr="00F36D7D" w:rsidRDefault="00F36D7D" w:rsidP="00237D41">
      <w:pPr>
        <w:widowControl w:val="0"/>
        <w:spacing w:line="360" w:lineRule="auto"/>
        <w:jc w:val="both"/>
        <w:rPr>
          <w:sz w:val="28"/>
          <w:szCs w:val="28"/>
        </w:rPr>
      </w:pPr>
      <w:r w:rsidRPr="00F36D7D">
        <w:rPr>
          <w:sz w:val="28"/>
          <w:szCs w:val="28"/>
        </w:rPr>
        <w:tab/>
        <w:t>-  органы  власти  заинтересованы   в  информации  для  осуществления  возложенных  на них  функций:  по  распределению  ресурсов,  регулированию  народного  хозяйства,  ведению  статистического   наблюдения.</w:t>
      </w:r>
    </w:p>
    <w:p w:rsidR="00F36D7D" w:rsidRPr="00F36D7D" w:rsidRDefault="00F36D7D" w:rsidP="00237D41">
      <w:pPr>
        <w:widowControl w:val="0"/>
        <w:spacing w:line="360" w:lineRule="auto"/>
        <w:jc w:val="both"/>
        <w:rPr>
          <w:sz w:val="28"/>
          <w:szCs w:val="28"/>
        </w:rPr>
      </w:pPr>
      <w:r w:rsidRPr="00F36D7D">
        <w:rPr>
          <w:sz w:val="28"/>
          <w:szCs w:val="28"/>
        </w:rPr>
        <w:tab/>
        <w:t xml:space="preserve">Общество в  целом  заинтересовано  в  информации  о  вкладе  предприятия  в  повышение  благосостояния    на  местном,  региональном  и  федеральном  уровнях. </w:t>
      </w:r>
    </w:p>
    <w:p w:rsidR="00F36D7D" w:rsidRPr="00F36D7D" w:rsidRDefault="00F36D7D" w:rsidP="00237D41">
      <w:pPr>
        <w:widowControl w:val="0"/>
        <w:spacing w:line="360" w:lineRule="auto"/>
        <w:jc w:val="both"/>
        <w:rPr>
          <w:sz w:val="28"/>
          <w:szCs w:val="28"/>
        </w:rPr>
      </w:pPr>
      <w:r w:rsidRPr="00F36D7D">
        <w:rPr>
          <w:sz w:val="28"/>
          <w:szCs w:val="28"/>
        </w:rPr>
        <w:tab/>
        <w:t xml:space="preserve"> Бухгалтерская  отчетность является  наилучшим  источником  информации  для  внешних  и  внутренних  пользователей  при  планировании,  контроле  и  оценке  деятельности  предприятия. Она  содержит в  установленных  формах  систему  сопоставимых  и  достоверных  сведений  о  реализованной  продукции,  работах  и  услугах,  затратах  на  их  производство,  об  имущественном  и  финансовом  положении  предприятия  и  результатах  его  хозяйственной  деятельности. По  данным  отчетности  руководитель  отчитывается  перед  трудовым  коллективом,  учредителями  (собственниками), соответствующими структурами управления  (финансовыми   органами,  банками),  и  иными  заинтересованными  организациями.</w:t>
      </w:r>
    </w:p>
    <w:p w:rsidR="00F36D7D" w:rsidRPr="00F36D7D" w:rsidRDefault="00F36D7D" w:rsidP="00237D41">
      <w:pPr>
        <w:widowControl w:val="0"/>
        <w:spacing w:line="360" w:lineRule="auto"/>
        <w:jc w:val="both"/>
        <w:rPr>
          <w:sz w:val="28"/>
          <w:szCs w:val="28"/>
        </w:rPr>
      </w:pPr>
      <w:r w:rsidRPr="00F36D7D">
        <w:rPr>
          <w:sz w:val="28"/>
          <w:szCs w:val="28"/>
        </w:rPr>
        <w:tab/>
        <w:t>В  соответствии  с  законодательством  Российской  Федерации,  все  предприятия  независимо  от  их  организационно-правовых  форм,  за  исключением  бюджетных  учреждений,  представляют годовую  бухгалтерскую  отчетность  собственникам,  а  также  территориальным  органам  государственной  статистики  по  месту  регистрации  предприятий.  Государственные  и  муниципальные  предприятия  помимо  этого представляют  отчетность  органам,  уполномоченным  управлять  государственным  имуществом.</w:t>
      </w:r>
    </w:p>
    <w:p w:rsidR="00D86511" w:rsidRPr="00F36D7D" w:rsidRDefault="00D86511" w:rsidP="00237D41">
      <w:pPr>
        <w:pStyle w:val="ConsCell"/>
        <w:widowControl/>
        <w:spacing w:line="360" w:lineRule="auto"/>
        <w:jc w:val="both"/>
        <w:rPr>
          <w:rFonts w:ascii="Times New Roman" w:hAnsi="Times New Roman" w:cs="Times New Roman"/>
          <w:b/>
          <w:bCs/>
          <w:sz w:val="28"/>
          <w:szCs w:val="28"/>
        </w:rPr>
      </w:pPr>
    </w:p>
    <w:p w:rsidR="0079011D" w:rsidRDefault="00C227EA" w:rsidP="00237D41">
      <w:pPr>
        <w:spacing w:line="360" w:lineRule="auto"/>
        <w:jc w:val="both"/>
        <w:rPr>
          <w:b/>
          <w:sz w:val="32"/>
          <w:szCs w:val="32"/>
        </w:rPr>
      </w:pPr>
      <w:r>
        <w:rPr>
          <w:b/>
          <w:sz w:val="28"/>
          <w:szCs w:val="28"/>
        </w:rPr>
        <w:t xml:space="preserve">        </w:t>
      </w:r>
      <w:r w:rsidR="0079011D" w:rsidRPr="0079011D">
        <w:rPr>
          <w:b/>
          <w:sz w:val="28"/>
          <w:szCs w:val="28"/>
        </w:rPr>
        <w:t>1</w:t>
      </w:r>
      <w:r w:rsidR="0079011D" w:rsidRPr="005A4D9E">
        <w:rPr>
          <w:b/>
          <w:sz w:val="28"/>
          <w:szCs w:val="28"/>
        </w:rPr>
        <w:t>.</w:t>
      </w:r>
      <w:r w:rsidR="00F36D7D" w:rsidRPr="005A4D9E">
        <w:rPr>
          <w:b/>
          <w:sz w:val="28"/>
          <w:szCs w:val="28"/>
        </w:rPr>
        <w:t>3</w:t>
      </w:r>
      <w:r w:rsidR="0079011D" w:rsidRPr="005A4D9E">
        <w:rPr>
          <w:b/>
          <w:sz w:val="28"/>
          <w:szCs w:val="28"/>
        </w:rPr>
        <w:t>. Порядок составления бухгалтерских отчетов</w:t>
      </w:r>
    </w:p>
    <w:p w:rsidR="0079011D" w:rsidRPr="0079011D" w:rsidRDefault="0079011D" w:rsidP="00237D41">
      <w:pPr>
        <w:spacing w:line="360" w:lineRule="auto"/>
        <w:jc w:val="both"/>
        <w:rPr>
          <w:b/>
          <w:sz w:val="32"/>
          <w:szCs w:val="32"/>
        </w:rPr>
      </w:pPr>
    </w:p>
    <w:p w:rsidR="0079011D" w:rsidRPr="0079011D" w:rsidRDefault="0079011D" w:rsidP="00237D41">
      <w:pPr>
        <w:spacing w:line="360" w:lineRule="auto"/>
        <w:ind w:firstLine="540"/>
        <w:jc w:val="both"/>
        <w:rPr>
          <w:sz w:val="28"/>
          <w:szCs w:val="28"/>
        </w:rPr>
      </w:pPr>
      <w:r w:rsidRPr="0079011D">
        <w:rPr>
          <w:sz w:val="28"/>
          <w:szCs w:val="28"/>
        </w:rPr>
        <w:t>Для того чтобы бухгалтерская отчетность соответствовала предъявляемым к ней требованиям, при составлении бухгалтерских отчетов должно быть обеспечено соблюдение следующих условий: полное отражение за отчетный период всех хозяйственных операций и результатов инвентаризации всех производственных ресурсов, готовой продукции и расчетов; полное совпадение данных синтетического и аналитического учета, а также показателей отчетов и балансов с данными синтетического и аналитического учета; осуществление записи хозяйственных операций в бухгалтерском учете только на основании надлежаще оформленных оправдательных документов или приравненных к ним технических носителей информации; правильная оценка статей баланса.</w:t>
      </w:r>
    </w:p>
    <w:p w:rsidR="0079011D" w:rsidRPr="0079011D" w:rsidRDefault="0079011D" w:rsidP="00237D41">
      <w:pPr>
        <w:spacing w:line="360" w:lineRule="auto"/>
        <w:ind w:firstLine="540"/>
        <w:jc w:val="both"/>
        <w:rPr>
          <w:sz w:val="28"/>
          <w:szCs w:val="28"/>
        </w:rPr>
      </w:pPr>
      <w:r w:rsidRPr="0079011D">
        <w:rPr>
          <w:sz w:val="28"/>
          <w:szCs w:val="28"/>
        </w:rPr>
        <w:t>Составлению отчетности должна предшествовать значительная подготовительная работа, осуществляемая по заранее составленному специальному графику. Важным этапом подготовительной работы составления отчетности является закрытие в конце отчетного периода всех операционных счетов: калькуляционных, собирательно-распределительных, сопоставляющих, финансово-результативных. До начала этой работы должны быть осуществлены все бухгалтерские записи на синтетических и аналитических счетах (включая результаты инвентаризации), проверена правильность этих записей.</w:t>
      </w:r>
    </w:p>
    <w:p w:rsidR="00FC5C05" w:rsidRPr="00FC5C05" w:rsidRDefault="00FC5C05" w:rsidP="00237D41">
      <w:pPr>
        <w:widowControl w:val="0"/>
        <w:spacing w:line="360" w:lineRule="auto"/>
        <w:jc w:val="both"/>
        <w:rPr>
          <w:sz w:val="28"/>
          <w:szCs w:val="28"/>
        </w:rPr>
      </w:pPr>
      <w:r w:rsidRPr="00FC5C05">
        <w:rPr>
          <w:sz w:val="28"/>
          <w:szCs w:val="28"/>
        </w:rPr>
        <w:t xml:space="preserve">                     В  настоящее  время  законодательством   Российской  Федерации  предусмотрено,  что  годовая  бухгалтерская  отчетность  предприятия  является  открытой  для  банков,  бирж,  инвесторов,  покупателей,  поставщиков  и  других  внешних  пользователей  и  подлежит  публикации  в  установленном  порядке  и  в  сроки  в  газетах  и  журналах.  Достоверность  публикуемой  отчетности  подтверждается  аудиторским  заключением  в  случае,  если  она  в  соответствии  с  федеральными  законами  подлежит  обязательному  аудиту.</w:t>
      </w:r>
    </w:p>
    <w:p w:rsidR="00FC5C05" w:rsidRPr="00FC5C05" w:rsidRDefault="00FC5C05" w:rsidP="00237D41">
      <w:pPr>
        <w:widowControl w:val="0"/>
        <w:spacing w:line="360" w:lineRule="auto"/>
        <w:jc w:val="both"/>
        <w:rPr>
          <w:sz w:val="28"/>
          <w:szCs w:val="28"/>
        </w:rPr>
      </w:pPr>
      <w:r w:rsidRPr="00FC5C05">
        <w:rPr>
          <w:sz w:val="28"/>
          <w:szCs w:val="28"/>
        </w:rPr>
        <w:tab/>
        <w:t>Бухгалтерская  отчетность  предприятия  состоит  из  следующих  типовых  форм:</w:t>
      </w:r>
    </w:p>
    <w:p w:rsidR="00FC5C05" w:rsidRPr="00FC5C05" w:rsidRDefault="00FC5C05" w:rsidP="00237D41">
      <w:pPr>
        <w:widowControl w:val="0"/>
        <w:spacing w:line="360" w:lineRule="auto"/>
        <w:jc w:val="both"/>
        <w:rPr>
          <w:sz w:val="28"/>
          <w:szCs w:val="28"/>
        </w:rPr>
      </w:pPr>
      <w:r w:rsidRPr="00FC5C05">
        <w:rPr>
          <w:sz w:val="28"/>
          <w:szCs w:val="28"/>
        </w:rPr>
        <w:t>1.  Бухгалтерского  баланса  (ф.№1);</w:t>
      </w:r>
    </w:p>
    <w:p w:rsidR="00FC5C05" w:rsidRPr="00FC5C05" w:rsidRDefault="00FC5C05" w:rsidP="00237D41">
      <w:pPr>
        <w:widowControl w:val="0"/>
        <w:spacing w:line="360" w:lineRule="auto"/>
        <w:jc w:val="both"/>
        <w:rPr>
          <w:sz w:val="28"/>
          <w:szCs w:val="28"/>
        </w:rPr>
      </w:pPr>
      <w:r w:rsidRPr="00FC5C05">
        <w:rPr>
          <w:sz w:val="28"/>
          <w:szCs w:val="28"/>
        </w:rPr>
        <w:t>2.  Отчета   о  прибылях  и  убытках(ф.№2);</w:t>
      </w:r>
    </w:p>
    <w:p w:rsidR="00FC5C05" w:rsidRPr="00FC5C05" w:rsidRDefault="00FC5C05" w:rsidP="00237D41">
      <w:pPr>
        <w:widowControl w:val="0"/>
        <w:spacing w:line="360" w:lineRule="auto"/>
        <w:jc w:val="both"/>
        <w:rPr>
          <w:sz w:val="28"/>
          <w:szCs w:val="28"/>
        </w:rPr>
      </w:pPr>
      <w:r w:rsidRPr="00FC5C05">
        <w:rPr>
          <w:sz w:val="28"/>
          <w:szCs w:val="28"/>
        </w:rPr>
        <w:t>3.  Отчета  об  изменении  капитала  (ф.№3);</w:t>
      </w:r>
    </w:p>
    <w:p w:rsidR="00FC5C05" w:rsidRPr="00FC5C05" w:rsidRDefault="00FC5C05" w:rsidP="00237D41">
      <w:pPr>
        <w:widowControl w:val="0"/>
        <w:spacing w:line="360" w:lineRule="auto"/>
        <w:jc w:val="both"/>
        <w:rPr>
          <w:sz w:val="28"/>
          <w:szCs w:val="28"/>
        </w:rPr>
      </w:pPr>
      <w:r w:rsidRPr="00FC5C05">
        <w:rPr>
          <w:sz w:val="28"/>
          <w:szCs w:val="28"/>
        </w:rPr>
        <w:t>4.  Отчета  о  движении  денежных  средств  (ф. №4);</w:t>
      </w:r>
    </w:p>
    <w:p w:rsidR="00FC5C05" w:rsidRPr="00FC5C05" w:rsidRDefault="00FC5C05" w:rsidP="00237D41">
      <w:pPr>
        <w:widowControl w:val="0"/>
        <w:spacing w:line="360" w:lineRule="auto"/>
        <w:jc w:val="both"/>
        <w:rPr>
          <w:sz w:val="28"/>
          <w:szCs w:val="28"/>
        </w:rPr>
      </w:pPr>
      <w:r w:rsidRPr="00FC5C05">
        <w:rPr>
          <w:sz w:val="28"/>
          <w:szCs w:val="28"/>
        </w:rPr>
        <w:t xml:space="preserve">5.  Приложения  к  бухгалтерскому  балансу  (ф.№5).  </w:t>
      </w:r>
    </w:p>
    <w:p w:rsidR="00FC5C05" w:rsidRPr="00FC5C05" w:rsidRDefault="00FC5C05" w:rsidP="00237D41">
      <w:pPr>
        <w:widowControl w:val="0"/>
        <w:spacing w:line="360" w:lineRule="auto"/>
        <w:jc w:val="both"/>
        <w:rPr>
          <w:sz w:val="28"/>
          <w:szCs w:val="28"/>
        </w:rPr>
      </w:pPr>
      <w:r w:rsidRPr="00FC5C05">
        <w:rPr>
          <w:sz w:val="28"/>
          <w:szCs w:val="28"/>
        </w:rPr>
        <w:t xml:space="preserve">6.  Пояснительной  записки.  </w:t>
      </w:r>
    </w:p>
    <w:p w:rsidR="00FC5C05" w:rsidRPr="00FC5C05" w:rsidRDefault="00FC5C05" w:rsidP="00237D41">
      <w:pPr>
        <w:widowControl w:val="0"/>
        <w:spacing w:line="360" w:lineRule="auto"/>
        <w:jc w:val="both"/>
        <w:rPr>
          <w:sz w:val="28"/>
          <w:szCs w:val="28"/>
        </w:rPr>
      </w:pPr>
      <w:r w:rsidRPr="00FC5C05">
        <w:rPr>
          <w:sz w:val="28"/>
          <w:szCs w:val="28"/>
        </w:rPr>
        <w:t>7. Аудиторского  заключения,  подтверждающего  достоверность  бухгалтерской  отчетности  предприятий,  если  она  в  соответствии  с  федеральными  законами   подлежит  обязательному  аудиту.</w:t>
      </w:r>
    </w:p>
    <w:p w:rsidR="00EA2D36" w:rsidRPr="009B606F" w:rsidRDefault="00EA2D36" w:rsidP="00EA2D36">
      <w:pPr>
        <w:widowControl w:val="0"/>
        <w:spacing w:line="360" w:lineRule="auto"/>
        <w:jc w:val="both"/>
        <w:rPr>
          <w:sz w:val="28"/>
          <w:szCs w:val="28"/>
        </w:rPr>
      </w:pPr>
      <w:r>
        <w:rPr>
          <w:sz w:val="28"/>
          <w:szCs w:val="28"/>
        </w:rPr>
        <w:t xml:space="preserve">                 </w:t>
      </w:r>
      <w:r w:rsidRPr="009B606F">
        <w:rPr>
          <w:sz w:val="28"/>
          <w:szCs w:val="28"/>
        </w:rPr>
        <w:t>Промежуточная бухгалтерская  отчетность  включает:</w:t>
      </w:r>
    </w:p>
    <w:p w:rsidR="00EA2D36" w:rsidRPr="009B606F" w:rsidRDefault="00EA2D36" w:rsidP="00EA2D36">
      <w:pPr>
        <w:widowControl w:val="0"/>
        <w:spacing w:line="360" w:lineRule="auto"/>
        <w:jc w:val="both"/>
        <w:rPr>
          <w:sz w:val="28"/>
          <w:szCs w:val="28"/>
        </w:rPr>
      </w:pPr>
      <w:r w:rsidRPr="009B606F">
        <w:rPr>
          <w:sz w:val="28"/>
          <w:szCs w:val="28"/>
        </w:rPr>
        <w:t>1.  Бухгалтерский  баланс  (ф.№1);</w:t>
      </w:r>
    </w:p>
    <w:p w:rsidR="00EA2D36" w:rsidRPr="009B606F" w:rsidRDefault="00EA2D36" w:rsidP="00EA2D36">
      <w:pPr>
        <w:widowControl w:val="0"/>
        <w:spacing w:line="360" w:lineRule="auto"/>
        <w:jc w:val="both"/>
        <w:rPr>
          <w:sz w:val="28"/>
          <w:szCs w:val="28"/>
        </w:rPr>
      </w:pPr>
      <w:r w:rsidRPr="009B606F">
        <w:rPr>
          <w:sz w:val="28"/>
          <w:szCs w:val="28"/>
        </w:rPr>
        <w:t>2.  Отчет  о  прибылях  и  убытках(ф.№2);</w:t>
      </w:r>
    </w:p>
    <w:p w:rsidR="00EA2D36" w:rsidRDefault="00EA2D36" w:rsidP="00EA2D36">
      <w:pPr>
        <w:widowControl w:val="0"/>
        <w:spacing w:line="360" w:lineRule="auto"/>
        <w:jc w:val="both"/>
        <w:rPr>
          <w:sz w:val="28"/>
          <w:szCs w:val="28"/>
        </w:rPr>
      </w:pPr>
      <w:r w:rsidRPr="009B606F">
        <w:rPr>
          <w:sz w:val="28"/>
          <w:szCs w:val="28"/>
        </w:rPr>
        <w:t xml:space="preserve">3.  Пояснительную  записку.  </w:t>
      </w:r>
    </w:p>
    <w:p w:rsidR="00FC5C05" w:rsidRPr="00FC5C05" w:rsidRDefault="00FC5C05" w:rsidP="00EA2D36">
      <w:pPr>
        <w:widowControl w:val="0"/>
        <w:spacing w:line="360" w:lineRule="auto"/>
        <w:jc w:val="both"/>
        <w:rPr>
          <w:sz w:val="28"/>
          <w:szCs w:val="28"/>
        </w:rPr>
      </w:pPr>
      <w:r w:rsidRPr="00FC5C05">
        <w:rPr>
          <w:sz w:val="28"/>
          <w:szCs w:val="28"/>
        </w:rPr>
        <w:tab/>
        <w:t xml:space="preserve">Типовые  формы  бухгалтерской  отчетности  организаций,  а  также  инструкции  о  порядке  их  заполнения,  утверждаются  Министерством  финансов Российской  Федерации.  </w:t>
      </w:r>
    </w:p>
    <w:p w:rsidR="00FC5C05" w:rsidRPr="00FC5C05" w:rsidRDefault="00FC5C05" w:rsidP="00237D41">
      <w:pPr>
        <w:widowControl w:val="0"/>
        <w:spacing w:line="360" w:lineRule="auto"/>
        <w:jc w:val="both"/>
        <w:rPr>
          <w:sz w:val="28"/>
          <w:szCs w:val="28"/>
        </w:rPr>
      </w:pPr>
      <w:r w:rsidRPr="00FC5C05">
        <w:rPr>
          <w:sz w:val="28"/>
          <w:szCs w:val="28"/>
        </w:rPr>
        <w:tab/>
        <w:t>Отчетность  составляется  за  месяц,  квартал  и  год  нарастающим  итогом  с  начала  отчетного  года,  при  этом  месячная  и  квартальная  отчетность  является  промежуточной.  Отчетным  годом  считается  период  с  1  января  по  31  декабря  календарного  года  включительно. При  этом  первым  отчетным  годом  для  вновь  созданных  предприятий  считается  период  с  даты  их  государственной  регистрации  по  31  декабря  соответствующего  года,  а  для  предприятий,  созданных  после   1  октября, -  по  31  декабря  следующего  года.  Данные  о  хозяйственных   операциях   организации,  совершенных  до  государственной  регистрации,   включаются  в   бухгалтерскую  отчетность  за  первый  отчетный  год.</w:t>
      </w:r>
    </w:p>
    <w:p w:rsidR="00FC5C05" w:rsidRPr="00FC5C05" w:rsidRDefault="00FC5C05" w:rsidP="00237D41">
      <w:pPr>
        <w:widowControl w:val="0"/>
        <w:spacing w:line="360" w:lineRule="auto"/>
        <w:jc w:val="both"/>
        <w:rPr>
          <w:sz w:val="28"/>
          <w:szCs w:val="28"/>
        </w:rPr>
      </w:pPr>
      <w:r w:rsidRPr="00FC5C05">
        <w:rPr>
          <w:sz w:val="28"/>
          <w:szCs w:val="28"/>
        </w:rPr>
        <w:tab/>
        <w:t>Организации,  подлежащие  ликвидации  и  реорганизации,  меняющие  государственную  форму  собственности  на  иную  в  отчетном  году,  представляют  отчет  по  типовым формам  годовой  бухгалтерской  отчетности  за  период  с  начала  года  до  момента  ликвидации  (реорганизации).</w:t>
      </w:r>
    </w:p>
    <w:p w:rsidR="00FC5C05" w:rsidRPr="00FC5C05" w:rsidRDefault="00FC5C05" w:rsidP="00237D41">
      <w:pPr>
        <w:widowControl w:val="0"/>
        <w:spacing w:line="360" w:lineRule="auto"/>
        <w:jc w:val="both"/>
        <w:rPr>
          <w:sz w:val="28"/>
          <w:szCs w:val="28"/>
        </w:rPr>
      </w:pPr>
      <w:r w:rsidRPr="00FC5C05">
        <w:rPr>
          <w:sz w:val="28"/>
          <w:szCs w:val="28"/>
        </w:rPr>
        <w:tab/>
        <w:t xml:space="preserve">Представляемая   отчетность  оформляется  и  утверждается  в  порядке,  установленном  учредительными  документами.  Все  формы  отчета  подписываются  руководителем  и  главным  бухгалтером  предприятия.  </w:t>
      </w:r>
      <w:r w:rsidRPr="00FC5C05">
        <w:rPr>
          <w:sz w:val="28"/>
          <w:szCs w:val="28"/>
        </w:rPr>
        <w:tab/>
        <w:t>Бухгалтерская  отчетность   включает  в  свой  состав  имущество  всех  производств,  хозяйств,  иных  структурных  подразделений,  не  являющихся  юридическим  лицом,  но  выделенным  на  отдельный  баланс. Под  отдельным  балансом  понимается  система  показателей,  формируемая  подразделением  организации  и  отражающая  его  имущественное  и  финансовое  положение  на  отчетную  дату.  Подразделения  предприятия формируют  отчетность  по  тем  же  правилам,  что  и  головное предприятие.</w:t>
      </w:r>
    </w:p>
    <w:p w:rsidR="00FC5C05" w:rsidRPr="00FC5C05" w:rsidRDefault="00FC5C05" w:rsidP="00237D41">
      <w:pPr>
        <w:widowControl w:val="0"/>
        <w:spacing w:line="360" w:lineRule="auto"/>
        <w:jc w:val="both"/>
        <w:rPr>
          <w:sz w:val="28"/>
          <w:szCs w:val="28"/>
        </w:rPr>
      </w:pPr>
      <w:r w:rsidRPr="00FC5C05">
        <w:rPr>
          <w:sz w:val="28"/>
          <w:szCs w:val="28"/>
        </w:rPr>
        <w:tab/>
        <w:t xml:space="preserve">Если  организация  имеет  дочерние  и  зависимые  общества  на  территории  Российской  Федерации  или  за  ее  пределами,  то,  помимо  собственного   бухгалтерского  отчета,  она  составляет  сводную  бухгалтерскую   отчетность,  включающую  показатели  отчетов  таких  обществ.  </w:t>
      </w:r>
    </w:p>
    <w:p w:rsidR="00FC5C05" w:rsidRPr="00FC5C05" w:rsidRDefault="00FC5C05" w:rsidP="00237D41">
      <w:pPr>
        <w:widowControl w:val="0"/>
        <w:spacing w:line="360" w:lineRule="auto"/>
        <w:jc w:val="both"/>
        <w:rPr>
          <w:sz w:val="28"/>
          <w:szCs w:val="28"/>
        </w:rPr>
      </w:pPr>
      <w:r w:rsidRPr="00FC5C05">
        <w:rPr>
          <w:sz w:val="28"/>
          <w:szCs w:val="28"/>
        </w:rPr>
        <w:tab/>
        <w:t>В  бухгалтерской  отчетности  должна  быть  обеспечена  сопоставимость   данных   с  показателями    предыдущего   года  исходя  из  изменений в  учетной  политике,  издания  новых  законодательных  и  нормативных  актов.  Если  данные  за  период,  предшествовавший  отчетному  периоду,  несопоставимы  с  данными  за  отчетный  период,  то  они  подлежат  корректировке.  Каждая  корректировка  должна  быть  раскрыта  в  пояснении  к  бухгалтерскому  балансу  и  отчету  о  финансовых  результатах  вместе  с  указанием    причин.</w:t>
      </w:r>
    </w:p>
    <w:p w:rsidR="00FC5C05" w:rsidRPr="00FC5C05" w:rsidRDefault="00FC5C05" w:rsidP="00237D41">
      <w:pPr>
        <w:widowControl w:val="0"/>
        <w:spacing w:line="360" w:lineRule="auto"/>
        <w:jc w:val="both"/>
        <w:rPr>
          <w:sz w:val="28"/>
          <w:szCs w:val="28"/>
        </w:rPr>
      </w:pPr>
      <w:r w:rsidRPr="00FC5C05">
        <w:rPr>
          <w:sz w:val="28"/>
          <w:szCs w:val="28"/>
        </w:rPr>
        <w:tab/>
        <w:t>Содержание  формы  бухгалтерского  баланса,  отчета  о  прибылях  и  убытках  и  пояснений  к  ним  применяются  последовательно  от  одного  отчетного  периода  к  другому.  Для  сопоставимости  данных  баланса  на  начало  и  конец  года  номенклатура   статей  утвержденного  бухгалтерского  баланса  за  предыдущий  отчетный  год  должна  быть  приведена  в  соответствие  с  номенклатурой  и  группировкой  разделов  и  статей  в  них,  установленных  для  бухгалтерского  баланса  на  конец  года.</w:t>
      </w:r>
    </w:p>
    <w:p w:rsidR="00FC5C05" w:rsidRPr="00FC5C05" w:rsidRDefault="00FC5C05" w:rsidP="00237D41">
      <w:pPr>
        <w:widowControl w:val="0"/>
        <w:spacing w:line="360" w:lineRule="auto"/>
        <w:jc w:val="both"/>
        <w:rPr>
          <w:sz w:val="28"/>
          <w:szCs w:val="28"/>
        </w:rPr>
      </w:pPr>
      <w:r w:rsidRPr="00FC5C05">
        <w:rPr>
          <w:sz w:val="28"/>
          <w:szCs w:val="28"/>
        </w:rPr>
        <w:tab/>
        <w:t>Данные  вступительного  баланса  должны  соответствовать  данным   утвержденного  заключительного  баланса  за  период,  предшествующий  отчетному  балансу.</w:t>
      </w:r>
    </w:p>
    <w:p w:rsidR="00FC5C05" w:rsidRPr="00FC5C05" w:rsidRDefault="00FC5C05" w:rsidP="00237D41">
      <w:pPr>
        <w:widowControl w:val="0"/>
        <w:spacing w:line="360" w:lineRule="auto"/>
        <w:jc w:val="both"/>
        <w:rPr>
          <w:sz w:val="28"/>
          <w:szCs w:val="28"/>
        </w:rPr>
      </w:pPr>
      <w:r w:rsidRPr="00FC5C05">
        <w:rPr>
          <w:sz w:val="28"/>
          <w:szCs w:val="28"/>
        </w:rPr>
        <w:tab/>
        <w:t>Организация,  передающая  и  приобретающая  новые  подразделения  не  по  состоянию  на  1  января,  в  пояснительной  записке   приводит  объяснения  несоответствия  данных  баланса  на  начало  и  конец  отчетного  периода.</w:t>
      </w:r>
    </w:p>
    <w:p w:rsidR="00FC5C05" w:rsidRPr="00FC5C05" w:rsidRDefault="00FC5C05" w:rsidP="00237D41">
      <w:pPr>
        <w:widowControl w:val="0"/>
        <w:spacing w:line="360" w:lineRule="auto"/>
        <w:jc w:val="both"/>
        <w:rPr>
          <w:sz w:val="28"/>
          <w:szCs w:val="28"/>
        </w:rPr>
      </w:pPr>
      <w:r w:rsidRPr="00FC5C05">
        <w:rPr>
          <w:sz w:val="28"/>
          <w:szCs w:val="28"/>
        </w:rPr>
        <w:tab/>
      </w:r>
      <w:r w:rsidRPr="00FC5C05">
        <w:rPr>
          <w:sz w:val="28"/>
          <w:szCs w:val="28"/>
        </w:rPr>
        <w:tab/>
        <w:t xml:space="preserve">Если  при  составлении  типовых  форм  бухгалтерской  отчетности    недостаточно  данных  для  формирования  полного  представления  об  имущественном  и  финансовом  положении  организации,  то  в  бухгалтерскую  отчетность   включаются   дополнительные  показатели.  При  этом  организация  имеет  право  представлять  формы  бухгалтерской  отчетности  на  бланках,  изготовленных  самостоятельно.  Однако при  этом  она  должна  соблюдать  требования,  предусмотренные  Положением  по  бухгалтерскому  учету  “Бухгалтерская  отчетность  организации”  (ПБУ  4/99). Должны  быть  сохранены  коды  строк,  предусмотренные  в   типовых  формах,  а  также  итоговые  показатели  и  коды  строк  разделов  и  групп  статей  бухгалтерского  баланса. </w:t>
      </w:r>
    </w:p>
    <w:p w:rsidR="00FC5C05" w:rsidRPr="00FC5C05" w:rsidRDefault="00FC5C05" w:rsidP="00237D41">
      <w:pPr>
        <w:widowControl w:val="0"/>
        <w:spacing w:line="360" w:lineRule="auto"/>
        <w:jc w:val="both"/>
        <w:rPr>
          <w:sz w:val="28"/>
          <w:szCs w:val="28"/>
        </w:rPr>
      </w:pPr>
      <w:r w:rsidRPr="00FC5C05">
        <w:rPr>
          <w:sz w:val="28"/>
          <w:szCs w:val="28"/>
        </w:rPr>
        <w:tab/>
        <w:t>В  бухгалтерской  отчетности  не  допускается  зачет  между  статьями  активов  и   пассивов,  статьями  прибылей  и  убытков,  кроме  случаев,  когда  такой  зачет  предусмотрен  соответствующими  положениями  по  бухгалтерскому  учету.</w:t>
      </w:r>
    </w:p>
    <w:p w:rsidR="00FC5C05" w:rsidRPr="00FC5C05" w:rsidRDefault="00FC5C05" w:rsidP="00237D41">
      <w:pPr>
        <w:widowControl w:val="0"/>
        <w:spacing w:line="360" w:lineRule="auto"/>
        <w:jc w:val="both"/>
        <w:rPr>
          <w:sz w:val="28"/>
          <w:szCs w:val="28"/>
        </w:rPr>
      </w:pPr>
      <w:r w:rsidRPr="00FC5C05">
        <w:rPr>
          <w:sz w:val="28"/>
          <w:szCs w:val="28"/>
        </w:rPr>
        <w:tab/>
        <w:t>Изменения  в  бухгалтерской  отчетности,  относящиеся  как  к  текущему,  так  и  к  прошлому  году  (после  ее  утверждения)  производится  в  отчетности,  составляемой  за  отчетный  период,  в  котором  были  обнаружены  искажения  ее  данных.  Прибыль  или  убыток,  выявленные  в  отчетном  году,  но  относящиеся  к   операциям  прошлых  лет,  включаются  в  финансовый  результат  отчетного  года.  Исправления  ошибок  в  бухгалтерской  отчетности  подтверждаются  подписями должностных  лиц,  с  указанием  даты   исправления.</w:t>
      </w:r>
    </w:p>
    <w:p w:rsidR="00FC5C05" w:rsidRPr="00FC5C05" w:rsidRDefault="00FC5C05" w:rsidP="00237D41">
      <w:pPr>
        <w:widowControl w:val="0"/>
        <w:spacing w:line="360" w:lineRule="auto"/>
        <w:jc w:val="both"/>
        <w:rPr>
          <w:sz w:val="28"/>
          <w:szCs w:val="28"/>
        </w:rPr>
      </w:pPr>
      <w:r w:rsidRPr="00FC5C05">
        <w:rPr>
          <w:sz w:val="28"/>
          <w:szCs w:val="28"/>
        </w:rPr>
        <w:tab/>
        <w:t xml:space="preserve">При  выявлении  в  ходе  проверки  годовой  бухгалтерской  отчетности  занижения  доходов  или  финансовых  результатов  (если на  издержки  производства  отнесены  не  связанные  с  ними  затраты),  исправления  в  бухгалтерский  учет  и  отчетность   прошлого  года  не  вносятся.  Исправления  отражаются  в  текущем  году  как  прибыль  прошлых  лет,   в  корреспонденции  со  счетами,  по  которым  допущены  искажения.  Исправления  неправильно посчитанных  затрат  на  производство,  допущенные  в результате  того,  что было  искажено  распределение  отклонений  фактической  себестоимости  сырья  и  материалов  от  их  учетной   (плановой)  себестоимости  (транспортно-заготовительных  расходов),  а  также   излишнее  отражение  затрат,  относящихся  к  прошлому  отчетному  году,  производится   записями  по  дебету  счетов  учета  ценностей  в  корреспонденции  со  счетом  80  “Прибыли  и  убытки”. </w:t>
      </w:r>
    </w:p>
    <w:p w:rsidR="00FC5C05" w:rsidRPr="00FC5C05" w:rsidRDefault="00FC5C05" w:rsidP="00237D41">
      <w:pPr>
        <w:widowControl w:val="0"/>
        <w:spacing w:line="360" w:lineRule="auto"/>
        <w:jc w:val="both"/>
        <w:rPr>
          <w:sz w:val="28"/>
          <w:szCs w:val="28"/>
        </w:rPr>
      </w:pPr>
      <w:r w:rsidRPr="00FC5C05">
        <w:rPr>
          <w:sz w:val="28"/>
          <w:szCs w:val="28"/>
        </w:rPr>
        <w:tab/>
        <w:t xml:space="preserve">Администрация  предприятия  вправе  самостоятельно   разрабатывать  и  утверждать  внутреннюю  отчетность,  ее   состав,  сроки  и  периодичность  представления.  Управленческий  учет  используется  только  внутри  самого  предприятия. Он  может  не  подчиняться  системе  двойной  записи;  измеряться  не  только  в  денежном,  но  и   в  натуральном,  и  трудовом  выражении;  группироваться  по  статьям  калькуляции,   а  не  по  статьям  затрат;  охватывать  отдельные  структурные  подразделения,  а  не  предприятие  в  целом;  использоваться  по  мере  надобности,  а  не  в  четко  установленные  сроки. </w:t>
      </w:r>
    </w:p>
    <w:p w:rsidR="00FC5C05" w:rsidRPr="00FC5C05" w:rsidRDefault="00FC5C05" w:rsidP="00237D41">
      <w:pPr>
        <w:widowControl w:val="0"/>
        <w:spacing w:line="360" w:lineRule="auto"/>
        <w:jc w:val="both"/>
        <w:rPr>
          <w:sz w:val="28"/>
          <w:szCs w:val="28"/>
        </w:rPr>
      </w:pPr>
      <w:r w:rsidRPr="00FC5C05">
        <w:rPr>
          <w:sz w:val="28"/>
          <w:szCs w:val="28"/>
        </w:rPr>
        <w:tab/>
        <w:t>Статьи   бухгалтерской  отчетности,  составляемой  за  отчетный  год,  должны  подтверждаться  результатами  инвентаризации  имущества  и  обязательств.</w:t>
      </w:r>
    </w:p>
    <w:p w:rsidR="00BB6BA9" w:rsidRDefault="0079011D" w:rsidP="00237D41">
      <w:pPr>
        <w:spacing w:line="360" w:lineRule="auto"/>
        <w:ind w:firstLine="540"/>
        <w:jc w:val="both"/>
        <w:rPr>
          <w:sz w:val="28"/>
          <w:szCs w:val="28"/>
        </w:rPr>
      </w:pPr>
      <w:r w:rsidRPr="00FC5C05">
        <w:rPr>
          <w:sz w:val="28"/>
          <w:szCs w:val="28"/>
        </w:rPr>
        <w:t>Приступая к закрытию счетов, следует иметь в виду, что соврем</w:t>
      </w:r>
      <w:r w:rsidRPr="0079011D">
        <w:rPr>
          <w:sz w:val="28"/>
          <w:szCs w:val="28"/>
        </w:rPr>
        <w:t xml:space="preserve">енные организации являются сложными объектами учета и калькулирования себестоимости продукции. Их продукция используется по различным направлениям. Взаимные услуги оказывают друг другу и основному производству вспомогательные производства. Какую-то часть затрат по некоторым объектам калькуляции организации вынуждены отражать в плановой оценке. В этих условиях важное значение имеет обоснование последовательности закрытия счетов. </w:t>
      </w:r>
    </w:p>
    <w:p w:rsidR="0079011D" w:rsidRPr="0079011D" w:rsidRDefault="0079011D" w:rsidP="00237D41">
      <w:pPr>
        <w:spacing w:line="360" w:lineRule="auto"/>
        <w:ind w:firstLine="540"/>
        <w:jc w:val="both"/>
        <w:rPr>
          <w:sz w:val="28"/>
          <w:szCs w:val="28"/>
        </w:rPr>
      </w:pPr>
      <w:r w:rsidRPr="0079011D">
        <w:rPr>
          <w:sz w:val="28"/>
          <w:szCs w:val="28"/>
        </w:rPr>
        <w:t>Бухгалтерская отчетность подписывается руководителем и главным бухгалтером (бухгалтером) организации. В организации, где бухгалтерский учет ведется на договорных началах специализированной организацией или специалистом, бухгалтерская отчетность подписывается руководителем этой организации и специалистом, ведущим бухгалтерский учет.</w:t>
      </w:r>
    </w:p>
    <w:p w:rsidR="009A4695" w:rsidRPr="009A4695" w:rsidRDefault="009A4695" w:rsidP="00237D41">
      <w:pPr>
        <w:spacing w:line="360" w:lineRule="auto"/>
        <w:jc w:val="both"/>
        <w:rPr>
          <w:sz w:val="28"/>
          <w:szCs w:val="28"/>
        </w:rPr>
      </w:pPr>
    </w:p>
    <w:p w:rsidR="009A4695" w:rsidRPr="009A4695" w:rsidRDefault="009A4695" w:rsidP="00237D41">
      <w:pPr>
        <w:spacing w:line="360" w:lineRule="auto"/>
        <w:jc w:val="both"/>
        <w:rPr>
          <w:b/>
          <w:bCs/>
          <w:sz w:val="28"/>
          <w:szCs w:val="28"/>
        </w:rPr>
      </w:pPr>
      <w:r w:rsidRPr="008130DC">
        <w:rPr>
          <w:b/>
          <w:sz w:val="28"/>
          <w:szCs w:val="28"/>
        </w:rPr>
        <w:t xml:space="preserve">        </w:t>
      </w:r>
      <w:r w:rsidR="00C11925">
        <w:rPr>
          <w:b/>
          <w:sz w:val="28"/>
          <w:szCs w:val="28"/>
        </w:rPr>
        <w:t xml:space="preserve">    </w:t>
      </w:r>
      <w:r w:rsidR="008130DC" w:rsidRPr="008130DC">
        <w:rPr>
          <w:b/>
          <w:sz w:val="28"/>
          <w:szCs w:val="28"/>
        </w:rPr>
        <w:t>1.4.</w:t>
      </w:r>
      <w:r w:rsidRPr="009A4695">
        <w:rPr>
          <w:b/>
          <w:bCs/>
          <w:sz w:val="28"/>
          <w:szCs w:val="28"/>
        </w:rPr>
        <w:t>Организация  работы  по  составлению  бухгалтерской  отчетности.</w:t>
      </w:r>
    </w:p>
    <w:p w:rsidR="008130DC" w:rsidRDefault="009A4695" w:rsidP="00237D41">
      <w:pPr>
        <w:widowControl w:val="0"/>
        <w:spacing w:line="360" w:lineRule="auto"/>
        <w:jc w:val="both"/>
        <w:rPr>
          <w:sz w:val="28"/>
          <w:szCs w:val="28"/>
        </w:rPr>
      </w:pPr>
      <w:r w:rsidRPr="009A4695">
        <w:rPr>
          <w:sz w:val="28"/>
          <w:szCs w:val="28"/>
        </w:rPr>
        <w:tab/>
      </w:r>
    </w:p>
    <w:p w:rsidR="009A4695" w:rsidRPr="009A4695" w:rsidRDefault="008130DC" w:rsidP="00237D41">
      <w:pPr>
        <w:widowControl w:val="0"/>
        <w:spacing w:line="360" w:lineRule="auto"/>
        <w:jc w:val="both"/>
        <w:rPr>
          <w:sz w:val="28"/>
          <w:szCs w:val="28"/>
        </w:rPr>
      </w:pPr>
      <w:r>
        <w:rPr>
          <w:sz w:val="28"/>
          <w:szCs w:val="28"/>
        </w:rPr>
        <w:t xml:space="preserve">            </w:t>
      </w:r>
      <w:r w:rsidR="009A4695" w:rsidRPr="009A4695">
        <w:rPr>
          <w:sz w:val="28"/>
          <w:szCs w:val="28"/>
        </w:rPr>
        <w:t>Ответственность  за  организацию  бухгалтерского  учета  и  отражение  его  результатов  в  отчетности,  соблюдение  законодательства  при  выполнении  хозяйственных  операций  возложена  на  руководителя  предприятия.  Принятая  учетная  политика  утверждается   его  приказом,  при  этом  разрабатываются:</w:t>
      </w:r>
    </w:p>
    <w:p w:rsidR="009A4695" w:rsidRPr="009A4695" w:rsidRDefault="00DA1DF7" w:rsidP="00237D41">
      <w:pPr>
        <w:widowControl w:val="0"/>
        <w:spacing w:line="360" w:lineRule="auto"/>
        <w:jc w:val="both"/>
        <w:rPr>
          <w:sz w:val="28"/>
          <w:szCs w:val="28"/>
        </w:rPr>
      </w:pPr>
      <w:r>
        <w:rPr>
          <w:sz w:val="28"/>
          <w:szCs w:val="28"/>
        </w:rPr>
        <w:t xml:space="preserve">             </w:t>
      </w:r>
      <w:r w:rsidR="009A4695" w:rsidRPr="009A4695">
        <w:rPr>
          <w:sz w:val="28"/>
          <w:szCs w:val="28"/>
        </w:rPr>
        <w:t>-  рабочий  план  счетов,  создаваемый  на  основе  Плана  счетов  бухгалтерского  учета,  утвержденного  Министерством  финансов  РФ,  содержащий  применяемые  в  организации  счета,  необходимые  для  ведения  синтетического  и  аналитического  учета;</w:t>
      </w:r>
    </w:p>
    <w:p w:rsidR="009A4695" w:rsidRPr="009A4695" w:rsidRDefault="00DA1DF7" w:rsidP="00237D41">
      <w:pPr>
        <w:widowControl w:val="0"/>
        <w:spacing w:line="360" w:lineRule="auto"/>
        <w:jc w:val="both"/>
        <w:rPr>
          <w:sz w:val="28"/>
          <w:szCs w:val="28"/>
        </w:rPr>
      </w:pPr>
      <w:r>
        <w:rPr>
          <w:sz w:val="28"/>
          <w:szCs w:val="28"/>
        </w:rPr>
        <w:t xml:space="preserve">           </w:t>
      </w:r>
      <w:r w:rsidR="009A4695" w:rsidRPr="009A4695">
        <w:rPr>
          <w:sz w:val="28"/>
          <w:szCs w:val="28"/>
        </w:rPr>
        <w:t>-  формы  первичных  учетных  документов,  применяемые  для  оформления  бухгалтерских  операций,  по  которым  не  предусмотрены  типовые  формы  первичных  документов,  а  также  формы  документов  для  внутренней  бухгалтерской  отчетности;</w:t>
      </w:r>
    </w:p>
    <w:p w:rsidR="009A4695" w:rsidRPr="009A4695" w:rsidRDefault="00DA1DF7" w:rsidP="00237D41">
      <w:pPr>
        <w:widowControl w:val="0"/>
        <w:spacing w:line="360" w:lineRule="auto"/>
        <w:jc w:val="both"/>
        <w:rPr>
          <w:sz w:val="28"/>
          <w:szCs w:val="28"/>
        </w:rPr>
      </w:pPr>
      <w:r>
        <w:rPr>
          <w:sz w:val="28"/>
          <w:szCs w:val="28"/>
        </w:rPr>
        <w:t xml:space="preserve">          </w:t>
      </w:r>
      <w:r w:rsidR="009A4695" w:rsidRPr="009A4695">
        <w:rPr>
          <w:sz w:val="28"/>
          <w:szCs w:val="28"/>
        </w:rPr>
        <w:t>-  круг   лиц,  имеющих  право  подписи  первичных  документов.  При  этом  без  подписи  главного  бухгалтера  или  уполномоченного  им  лица  денежные  и  расчетные  документы,  финансовые  и  кредитные  обязательства  считаются  недействительными  и  не  должны  приниматься  к  исполнению.  В  случае  разногласий  между  руководителем  и  главным  бухгалтером  при  осуществлении  отдельных  хозяйственных  операций  первичные  документы  могут  быть  приняты  к  исполнению  по письменному  распоряжению  руководителя,  который  в  этом  случае  несет  всю  полноту  ответственности  за  последствия  таких  операций  и  включение  данных  о  них  в  бухгалтерский  учет  и  бухгалтерскую  отчетность;</w:t>
      </w:r>
    </w:p>
    <w:p w:rsidR="009A4695" w:rsidRPr="009A4695" w:rsidRDefault="00DA1DF7" w:rsidP="00237D41">
      <w:pPr>
        <w:widowControl w:val="0"/>
        <w:spacing w:line="360" w:lineRule="auto"/>
        <w:jc w:val="both"/>
        <w:rPr>
          <w:sz w:val="28"/>
          <w:szCs w:val="28"/>
        </w:rPr>
      </w:pPr>
      <w:r>
        <w:rPr>
          <w:sz w:val="28"/>
          <w:szCs w:val="28"/>
        </w:rPr>
        <w:t xml:space="preserve">          </w:t>
      </w:r>
      <w:r w:rsidR="009A4695" w:rsidRPr="009A4695">
        <w:rPr>
          <w:sz w:val="28"/>
          <w:szCs w:val="28"/>
        </w:rPr>
        <w:t>-  методы  оценки  отдельных  видов  имущества  и  обязательств.  Имущество,  обязательства  и  другие   факты  хозяйственной  деятельности  для  отражения  в  бухгалтерском  учете  и  бухгалтерской  отчетности  подлежат  оценке  в  денежном   выражении.  Оценка  имущества,  приобретенного  за  плату,  осуществляется  путем  отражения  затрат  на  его  покупку;  имущества,  полученного  безвозмездно  -   по  рыночной  стоимости  на  дату  оприходования;  имущества,  произведенного  в  самой  организации  -  по  стоимости  его  изготовления  или  по  фактическим  затратам,  связанным  с  его  производством</w:t>
      </w:r>
      <w:r>
        <w:rPr>
          <w:sz w:val="28"/>
          <w:szCs w:val="28"/>
        </w:rPr>
        <w:t xml:space="preserve">. </w:t>
      </w:r>
      <w:r w:rsidR="009A4695" w:rsidRPr="009A4695">
        <w:rPr>
          <w:sz w:val="28"/>
          <w:szCs w:val="28"/>
        </w:rPr>
        <w:t>Рыночная  стоимость  имущества,  полученного  безвозмездно,   может определяться  на  основе  цены,  действующей  на  дату  оприходования  имущества  на  аналогичный  вид  продукции.  Данные  о  действующей  цене  должны  быть  подтверждены  документально  или  путем  проведения  экспертной  оценки;</w:t>
      </w:r>
    </w:p>
    <w:p w:rsidR="009A4695" w:rsidRPr="009A4695" w:rsidRDefault="00DA1DF7" w:rsidP="00237D41">
      <w:pPr>
        <w:widowControl w:val="0"/>
        <w:spacing w:line="360" w:lineRule="auto"/>
        <w:jc w:val="both"/>
        <w:rPr>
          <w:sz w:val="28"/>
          <w:szCs w:val="28"/>
        </w:rPr>
      </w:pPr>
      <w:r>
        <w:rPr>
          <w:sz w:val="28"/>
          <w:szCs w:val="28"/>
        </w:rPr>
        <w:t xml:space="preserve">            </w:t>
      </w:r>
      <w:r w:rsidR="009A4695" w:rsidRPr="009A4695">
        <w:rPr>
          <w:sz w:val="28"/>
          <w:szCs w:val="28"/>
        </w:rPr>
        <w:t>-  порядок  проведения  инвентаризации;</w:t>
      </w:r>
    </w:p>
    <w:p w:rsidR="009A4695" w:rsidRPr="009A4695" w:rsidRDefault="00DA1DF7" w:rsidP="00237D41">
      <w:pPr>
        <w:widowControl w:val="0"/>
        <w:spacing w:line="360" w:lineRule="auto"/>
        <w:jc w:val="both"/>
        <w:rPr>
          <w:sz w:val="28"/>
          <w:szCs w:val="28"/>
        </w:rPr>
      </w:pPr>
      <w:r>
        <w:rPr>
          <w:sz w:val="28"/>
          <w:szCs w:val="28"/>
        </w:rPr>
        <w:t xml:space="preserve">             </w:t>
      </w:r>
      <w:r w:rsidR="009A4695" w:rsidRPr="009A4695">
        <w:rPr>
          <w:sz w:val="28"/>
          <w:szCs w:val="28"/>
        </w:rPr>
        <w:t>-  правила  документооборота  и  технология  обработки  учетной  информации;</w:t>
      </w:r>
    </w:p>
    <w:p w:rsidR="009A4695" w:rsidRPr="009A4695" w:rsidRDefault="00DA1DF7" w:rsidP="00237D41">
      <w:pPr>
        <w:widowControl w:val="0"/>
        <w:spacing w:line="360" w:lineRule="auto"/>
        <w:jc w:val="both"/>
        <w:rPr>
          <w:sz w:val="28"/>
          <w:szCs w:val="28"/>
        </w:rPr>
      </w:pPr>
      <w:r>
        <w:rPr>
          <w:sz w:val="28"/>
          <w:szCs w:val="28"/>
        </w:rPr>
        <w:t xml:space="preserve">             </w:t>
      </w:r>
      <w:r w:rsidR="009A4695" w:rsidRPr="009A4695">
        <w:rPr>
          <w:sz w:val="28"/>
          <w:szCs w:val="28"/>
        </w:rPr>
        <w:t>-  порядок   контроля  за  хозяйственными  операциями;</w:t>
      </w:r>
    </w:p>
    <w:p w:rsidR="009A4695" w:rsidRPr="009A4695" w:rsidRDefault="00DA1DF7" w:rsidP="00237D41">
      <w:pPr>
        <w:widowControl w:val="0"/>
        <w:spacing w:line="360" w:lineRule="auto"/>
        <w:jc w:val="both"/>
        <w:rPr>
          <w:sz w:val="28"/>
          <w:szCs w:val="28"/>
        </w:rPr>
      </w:pPr>
      <w:r>
        <w:rPr>
          <w:sz w:val="28"/>
          <w:szCs w:val="28"/>
        </w:rPr>
        <w:t xml:space="preserve">             </w:t>
      </w:r>
      <w:r w:rsidR="009A4695" w:rsidRPr="009A4695">
        <w:rPr>
          <w:sz w:val="28"/>
          <w:szCs w:val="28"/>
        </w:rPr>
        <w:t>-  другие  решения,  необходимые  для  организации  бухгалтерского  учета.</w:t>
      </w:r>
    </w:p>
    <w:p w:rsidR="009A4695" w:rsidRPr="009A4695" w:rsidRDefault="009A4695" w:rsidP="00237D41">
      <w:pPr>
        <w:widowControl w:val="0"/>
        <w:spacing w:line="360" w:lineRule="auto"/>
        <w:jc w:val="both"/>
        <w:rPr>
          <w:sz w:val="28"/>
          <w:szCs w:val="28"/>
        </w:rPr>
      </w:pPr>
      <w:r w:rsidRPr="009A4695">
        <w:rPr>
          <w:sz w:val="28"/>
          <w:szCs w:val="28"/>
        </w:rPr>
        <w:tab/>
        <w:t xml:space="preserve">Для  обеспечения  своевременного  составления  квартального  или  годового  отчетов предприятие вводит  сводный  график  работы  всех  подразделений  бухгалтерии  с  указание  сроков  выполнения  работ.  При  ручной  технике  учета  в  сроки,  установленные  графиком,  подсчитывают  итоги  в  журналах  -  ордерах,  при  необходимости  суммы  из  одних  регистров  записывают  в  другие  и  осуществляют  взаимную  сверку  встречных  корреспонденций  счетов.  </w:t>
      </w:r>
    </w:p>
    <w:p w:rsidR="009A4695" w:rsidRPr="009A4695" w:rsidRDefault="009A4695" w:rsidP="00EA2D36">
      <w:pPr>
        <w:widowControl w:val="0"/>
        <w:spacing w:line="360" w:lineRule="auto"/>
        <w:jc w:val="both"/>
        <w:rPr>
          <w:sz w:val="28"/>
          <w:szCs w:val="28"/>
        </w:rPr>
      </w:pPr>
      <w:r w:rsidRPr="009A4695">
        <w:rPr>
          <w:sz w:val="28"/>
          <w:szCs w:val="28"/>
        </w:rPr>
        <w:tab/>
        <w:t xml:space="preserve">Если  журналы-ордера  содержат   аналитические  данные  по  счетам,  делают  подсчеты  и  определяют  остаток  на  следующий  месяц,  сверяют </w:t>
      </w:r>
      <w:r w:rsidR="00EA2D36">
        <w:rPr>
          <w:sz w:val="28"/>
          <w:szCs w:val="28"/>
        </w:rPr>
        <w:t xml:space="preserve"> итоги  различных  регистров, </w:t>
      </w:r>
      <w:r w:rsidRPr="009A4695">
        <w:rPr>
          <w:sz w:val="28"/>
          <w:szCs w:val="28"/>
        </w:rPr>
        <w:t xml:space="preserve">имеющих  взаимосвязь  </w:t>
      </w:r>
      <w:r w:rsidR="00EA2D36">
        <w:rPr>
          <w:sz w:val="28"/>
          <w:szCs w:val="28"/>
        </w:rPr>
        <w:t xml:space="preserve">по  корреспондирующим  счетам. </w:t>
      </w:r>
      <w:r w:rsidRPr="009A4695">
        <w:rPr>
          <w:sz w:val="28"/>
          <w:szCs w:val="28"/>
        </w:rPr>
        <w:t>Такая  сверка  показателей  применяется  ко  всем  журналам - ордерам.  Затем  производят  записи  из  журналов-ордеров  в  Главную  книгу  -  оборота  по  кредиту  одного  или  нескольких  счетов  и  сумм  по  дебету  всех  корреспондирующих  с  ним  счетов.  После  этого  подсчитывают  обороты  по  дебету  и  определяют  остатки  на   1  число   следующего  месяца  по  каждому  синтетическому  счету</w:t>
      </w:r>
      <w:r w:rsidR="00EA2D36">
        <w:rPr>
          <w:sz w:val="28"/>
          <w:szCs w:val="28"/>
        </w:rPr>
        <w:t>.</w:t>
      </w:r>
      <w:r w:rsidR="00EA2D36">
        <w:rPr>
          <w:sz w:val="28"/>
          <w:szCs w:val="28"/>
        </w:rPr>
        <w:tab/>
        <w:t xml:space="preserve">Более </w:t>
      </w:r>
      <w:r w:rsidRPr="009A4695">
        <w:rPr>
          <w:sz w:val="28"/>
          <w:szCs w:val="28"/>
        </w:rPr>
        <w:t>прогрессивным  способом  является  составление  отчетности  при  помощи  средств автоматизации.  В  этом  случае  при  учете  используются  сводные  учетные  документы  -  учетные  регистры,  -  которые  составляться  на  машинных  носителях.</w:t>
      </w:r>
    </w:p>
    <w:p w:rsidR="009A4695" w:rsidRPr="009A4695" w:rsidRDefault="009A4695" w:rsidP="00237D41">
      <w:pPr>
        <w:widowControl w:val="0"/>
        <w:spacing w:line="360" w:lineRule="auto"/>
        <w:jc w:val="both"/>
        <w:rPr>
          <w:sz w:val="28"/>
          <w:szCs w:val="28"/>
        </w:rPr>
      </w:pPr>
      <w:r w:rsidRPr="009A4695">
        <w:rPr>
          <w:sz w:val="28"/>
          <w:szCs w:val="28"/>
        </w:rPr>
        <w:tab/>
        <w:t xml:space="preserve">Автоматизированная  форма  учета  основана   на  использовании   электронно-вычислительной  техники.  Она  представляет  собой  комплексную  автоматизацию  учетного  процесса,  начиная  от  сбора  первичных  учетных  данных  до  получения  бухгалтерской  отчетности. </w:t>
      </w:r>
    </w:p>
    <w:p w:rsidR="009A4695" w:rsidRDefault="009A4695" w:rsidP="00237D41">
      <w:pPr>
        <w:widowControl w:val="0"/>
        <w:spacing w:line="360" w:lineRule="auto"/>
        <w:jc w:val="both"/>
        <w:rPr>
          <w:sz w:val="28"/>
          <w:szCs w:val="28"/>
        </w:rPr>
      </w:pPr>
      <w:r w:rsidRPr="009A4695">
        <w:rPr>
          <w:sz w:val="28"/>
          <w:szCs w:val="28"/>
        </w:rPr>
        <w:tab/>
        <w:t xml:space="preserve"> Автоматизация  рабочего  места  бухгалтера  -  это  совокупность  технических, программных,  информационных,  технологических и  методических  средств. Информационное  обеспечение  при  этом  состоит  из  альбомов  форм  учетных  документов,  классификаторов,  словарей  или  справочников,  текущей  базы  дан</w:t>
      </w:r>
      <w:r w:rsidR="00DA1DF7">
        <w:rPr>
          <w:sz w:val="28"/>
          <w:szCs w:val="28"/>
        </w:rPr>
        <w:t>ных  и  архивной  базы  данных.</w:t>
      </w:r>
      <w:r w:rsidRPr="009A4695">
        <w:rPr>
          <w:sz w:val="28"/>
          <w:szCs w:val="28"/>
        </w:rPr>
        <w:tab/>
      </w:r>
    </w:p>
    <w:p w:rsidR="00DA1DF7" w:rsidRDefault="00DA1DF7" w:rsidP="00237D41">
      <w:pPr>
        <w:widowControl w:val="0"/>
        <w:spacing w:line="360" w:lineRule="auto"/>
        <w:jc w:val="both"/>
        <w:rPr>
          <w:sz w:val="28"/>
          <w:szCs w:val="28"/>
        </w:rPr>
      </w:pPr>
    </w:p>
    <w:p w:rsidR="008130DC" w:rsidRDefault="008130DC" w:rsidP="00DA1DF7">
      <w:pPr>
        <w:widowControl w:val="0"/>
        <w:spacing w:line="360" w:lineRule="auto"/>
        <w:jc w:val="both"/>
        <w:rPr>
          <w:b/>
          <w:sz w:val="32"/>
          <w:szCs w:val="32"/>
        </w:rPr>
      </w:pPr>
    </w:p>
    <w:p w:rsidR="008130DC" w:rsidRDefault="008130DC" w:rsidP="00DA1DF7">
      <w:pPr>
        <w:widowControl w:val="0"/>
        <w:spacing w:line="360" w:lineRule="auto"/>
        <w:jc w:val="both"/>
        <w:rPr>
          <w:b/>
          <w:sz w:val="32"/>
          <w:szCs w:val="32"/>
        </w:rPr>
      </w:pPr>
    </w:p>
    <w:p w:rsidR="008130DC" w:rsidRDefault="008130DC" w:rsidP="00DA1DF7">
      <w:pPr>
        <w:widowControl w:val="0"/>
        <w:spacing w:line="360" w:lineRule="auto"/>
        <w:jc w:val="both"/>
        <w:rPr>
          <w:b/>
          <w:sz w:val="32"/>
          <w:szCs w:val="32"/>
        </w:rPr>
      </w:pPr>
    </w:p>
    <w:p w:rsidR="008130DC" w:rsidRDefault="008130DC" w:rsidP="00DA1DF7">
      <w:pPr>
        <w:widowControl w:val="0"/>
        <w:spacing w:line="360" w:lineRule="auto"/>
        <w:jc w:val="both"/>
        <w:rPr>
          <w:b/>
          <w:sz w:val="32"/>
          <w:szCs w:val="32"/>
        </w:rPr>
      </w:pPr>
    </w:p>
    <w:p w:rsidR="008130DC" w:rsidRDefault="008130DC" w:rsidP="00DA1DF7">
      <w:pPr>
        <w:widowControl w:val="0"/>
        <w:spacing w:line="360" w:lineRule="auto"/>
        <w:jc w:val="both"/>
        <w:rPr>
          <w:b/>
          <w:sz w:val="32"/>
          <w:szCs w:val="32"/>
        </w:rPr>
      </w:pPr>
    </w:p>
    <w:p w:rsidR="00CB716D" w:rsidRDefault="00CB716D" w:rsidP="00DA1DF7">
      <w:pPr>
        <w:widowControl w:val="0"/>
        <w:spacing w:line="360" w:lineRule="auto"/>
        <w:jc w:val="both"/>
        <w:rPr>
          <w:b/>
          <w:sz w:val="32"/>
          <w:szCs w:val="32"/>
        </w:rPr>
      </w:pPr>
    </w:p>
    <w:p w:rsidR="00F170F5" w:rsidRDefault="009F779C" w:rsidP="00DA1DF7">
      <w:pPr>
        <w:widowControl w:val="0"/>
        <w:spacing w:line="360" w:lineRule="auto"/>
        <w:jc w:val="both"/>
        <w:rPr>
          <w:rStyle w:val="SUBST"/>
          <w:bCs w:val="0"/>
          <w:i w:val="0"/>
          <w:sz w:val="28"/>
          <w:szCs w:val="28"/>
        </w:rPr>
      </w:pPr>
      <w:r w:rsidRPr="009A4695">
        <w:rPr>
          <w:b/>
          <w:sz w:val="32"/>
          <w:szCs w:val="32"/>
        </w:rPr>
        <w:t xml:space="preserve">Глава </w:t>
      </w:r>
      <w:r w:rsidR="003C0649" w:rsidRPr="009A4695">
        <w:rPr>
          <w:b/>
          <w:sz w:val="32"/>
          <w:szCs w:val="32"/>
        </w:rPr>
        <w:t>2</w:t>
      </w:r>
      <w:r w:rsidR="00F47545">
        <w:rPr>
          <w:b/>
          <w:sz w:val="32"/>
          <w:szCs w:val="32"/>
        </w:rPr>
        <w:t>.</w:t>
      </w:r>
      <w:r w:rsidRPr="00FF3E02">
        <w:rPr>
          <w:b/>
          <w:bCs/>
          <w:iCs/>
          <w:sz w:val="28"/>
          <w:szCs w:val="28"/>
        </w:rPr>
        <w:t xml:space="preserve"> Содержание и порядок состав</w:t>
      </w:r>
      <w:r w:rsidR="003C0649" w:rsidRPr="00FF3E02">
        <w:rPr>
          <w:b/>
          <w:bCs/>
          <w:iCs/>
          <w:sz w:val="28"/>
          <w:szCs w:val="28"/>
        </w:rPr>
        <w:t>ления бухгалтерской отчетности О</w:t>
      </w:r>
      <w:r w:rsidRPr="00FF3E02">
        <w:rPr>
          <w:b/>
          <w:bCs/>
          <w:iCs/>
          <w:sz w:val="28"/>
          <w:szCs w:val="28"/>
        </w:rPr>
        <w:t>АО</w:t>
      </w:r>
      <w:r w:rsidR="003C0649" w:rsidRPr="00FF3E02">
        <w:rPr>
          <w:b/>
          <w:bCs/>
          <w:iCs/>
          <w:sz w:val="28"/>
          <w:szCs w:val="28"/>
        </w:rPr>
        <w:t xml:space="preserve"> «</w:t>
      </w:r>
      <w:r w:rsidR="003C0649" w:rsidRPr="00FF3E02">
        <w:rPr>
          <w:rStyle w:val="SUBST"/>
          <w:bCs w:val="0"/>
          <w:i w:val="0"/>
          <w:sz w:val="28"/>
          <w:szCs w:val="28"/>
        </w:rPr>
        <w:t>Пермская   научно-производственная   приборостроительная компания»</w:t>
      </w:r>
    </w:p>
    <w:p w:rsidR="00C11925" w:rsidRPr="00DA1DF7" w:rsidRDefault="00C11925" w:rsidP="00DA1DF7">
      <w:pPr>
        <w:widowControl w:val="0"/>
        <w:spacing w:line="360" w:lineRule="auto"/>
        <w:jc w:val="both"/>
        <w:rPr>
          <w:sz w:val="28"/>
          <w:szCs w:val="28"/>
        </w:rPr>
      </w:pPr>
    </w:p>
    <w:p w:rsidR="003C0649" w:rsidRPr="0079011D" w:rsidRDefault="00C11925" w:rsidP="00237D41">
      <w:pPr>
        <w:spacing w:line="360" w:lineRule="auto"/>
        <w:ind w:right="-185"/>
        <w:jc w:val="both"/>
        <w:rPr>
          <w:sz w:val="28"/>
          <w:szCs w:val="28"/>
        </w:rPr>
      </w:pPr>
      <w:r>
        <w:rPr>
          <w:b/>
          <w:sz w:val="28"/>
          <w:szCs w:val="28"/>
        </w:rPr>
        <w:t xml:space="preserve">             2.1.  </w:t>
      </w:r>
      <w:r w:rsidRPr="008654AC">
        <w:rPr>
          <w:b/>
          <w:sz w:val="28"/>
          <w:szCs w:val="28"/>
        </w:rPr>
        <w:t>Общая  характеристика  финансово-хозяйственной  деятельности  предприятия</w:t>
      </w:r>
    </w:p>
    <w:p w:rsidR="003C0649" w:rsidRPr="003C0649" w:rsidRDefault="003C0649" w:rsidP="00237D41">
      <w:pPr>
        <w:spacing w:line="360" w:lineRule="auto"/>
        <w:jc w:val="both"/>
        <w:rPr>
          <w:i/>
          <w:iCs/>
          <w:sz w:val="28"/>
          <w:szCs w:val="28"/>
        </w:rPr>
      </w:pPr>
      <w:r>
        <w:rPr>
          <w:b/>
          <w:sz w:val="28"/>
          <w:szCs w:val="28"/>
        </w:rPr>
        <w:t xml:space="preserve">            </w:t>
      </w:r>
      <w:r w:rsidR="00C11925">
        <w:rPr>
          <w:sz w:val="28"/>
          <w:szCs w:val="28"/>
        </w:rPr>
        <w:t xml:space="preserve"> </w:t>
      </w:r>
      <w:r>
        <w:rPr>
          <w:sz w:val="28"/>
          <w:szCs w:val="28"/>
        </w:rPr>
        <w:t xml:space="preserve">Для более детального изучения бухгалтерской отчетности организации рассмотрим </w:t>
      </w:r>
      <w:r w:rsidRPr="00CD718A">
        <w:rPr>
          <w:sz w:val="28"/>
          <w:szCs w:val="28"/>
        </w:rPr>
        <w:t>О</w:t>
      </w:r>
      <w:r>
        <w:rPr>
          <w:sz w:val="28"/>
          <w:szCs w:val="28"/>
        </w:rPr>
        <w:t>АО</w:t>
      </w:r>
      <w:r w:rsidRPr="00CD718A">
        <w:rPr>
          <w:sz w:val="28"/>
          <w:szCs w:val="28"/>
        </w:rPr>
        <w:t xml:space="preserve"> </w:t>
      </w:r>
      <w:r>
        <w:rPr>
          <w:sz w:val="28"/>
          <w:szCs w:val="28"/>
        </w:rPr>
        <w:t>«ПНППК»</w:t>
      </w:r>
      <w:r w:rsidRPr="003C0649">
        <w:rPr>
          <w:i/>
          <w:sz w:val="28"/>
          <w:szCs w:val="28"/>
        </w:rPr>
        <w:t>.</w:t>
      </w:r>
      <w:r>
        <w:rPr>
          <w:sz w:val="28"/>
          <w:szCs w:val="28"/>
        </w:rPr>
        <w:t xml:space="preserve"> </w:t>
      </w:r>
      <w:r w:rsidRPr="00C07DC4">
        <w:rPr>
          <w:sz w:val="28"/>
          <w:szCs w:val="28"/>
        </w:rPr>
        <w:t>Полное фирменное наименование</w:t>
      </w:r>
      <w:r>
        <w:rPr>
          <w:sz w:val="28"/>
          <w:szCs w:val="28"/>
        </w:rPr>
        <w:t xml:space="preserve"> – </w:t>
      </w:r>
      <w:r w:rsidRPr="00C07DC4">
        <w:rPr>
          <w:sz w:val="28"/>
          <w:szCs w:val="28"/>
        </w:rPr>
        <w:t xml:space="preserve">открытое акционерное общество </w:t>
      </w:r>
      <w:r>
        <w:rPr>
          <w:sz w:val="28"/>
          <w:szCs w:val="28"/>
        </w:rPr>
        <w:t>«</w:t>
      </w:r>
      <w:r w:rsidRPr="003C0649">
        <w:rPr>
          <w:rStyle w:val="SUBST"/>
          <w:b w:val="0"/>
          <w:bCs w:val="0"/>
          <w:i w:val="0"/>
          <w:sz w:val="28"/>
          <w:szCs w:val="28"/>
        </w:rPr>
        <w:t>Пермская   научно-производственная   приборостроительная компания</w:t>
      </w:r>
      <w:r>
        <w:rPr>
          <w:sz w:val="28"/>
          <w:szCs w:val="28"/>
        </w:rPr>
        <w:t>»</w:t>
      </w:r>
      <w:r w:rsidRPr="00C07DC4">
        <w:rPr>
          <w:rStyle w:val="SUBST"/>
          <w:b w:val="0"/>
          <w:i w:val="0"/>
          <w:sz w:val="28"/>
          <w:szCs w:val="28"/>
        </w:rPr>
        <w:t>.</w:t>
      </w:r>
      <w:r w:rsidRPr="00C07DC4">
        <w:rPr>
          <w:b/>
        </w:rPr>
        <w:t xml:space="preserve"> </w:t>
      </w:r>
      <w:r w:rsidRPr="00C07DC4">
        <w:rPr>
          <w:sz w:val="28"/>
          <w:szCs w:val="28"/>
        </w:rPr>
        <w:t>Дата госу</w:t>
      </w:r>
      <w:r>
        <w:rPr>
          <w:sz w:val="28"/>
          <w:szCs w:val="28"/>
        </w:rPr>
        <w:t>дарственной регистрации эмитента</w:t>
      </w:r>
      <w:r w:rsidRPr="00C07DC4">
        <w:rPr>
          <w:sz w:val="28"/>
          <w:szCs w:val="28"/>
        </w:rPr>
        <w:t>:</w:t>
      </w:r>
      <w:r w:rsidRPr="00C07DC4">
        <w:rPr>
          <w:i/>
          <w:sz w:val="28"/>
          <w:szCs w:val="28"/>
        </w:rPr>
        <w:t xml:space="preserve"> </w:t>
      </w:r>
      <w:r w:rsidRPr="00C07DC4">
        <w:rPr>
          <w:rStyle w:val="SUBST"/>
          <w:b w:val="0"/>
          <w:i w:val="0"/>
          <w:sz w:val="28"/>
          <w:szCs w:val="28"/>
        </w:rPr>
        <w:t>16.10.1992</w:t>
      </w:r>
      <w:r>
        <w:rPr>
          <w:rStyle w:val="SUBST"/>
          <w:b w:val="0"/>
          <w:i w:val="0"/>
          <w:sz w:val="28"/>
          <w:szCs w:val="28"/>
        </w:rPr>
        <w:t>.</w:t>
      </w:r>
    </w:p>
    <w:p w:rsidR="00FF3E02" w:rsidRPr="00FF3E02" w:rsidRDefault="003C0649" w:rsidP="00237D41">
      <w:pPr>
        <w:spacing w:line="360" w:lineRule="auto"/>
        <w:jc w:val="both"/>
        <w:rPr>
          <w:rStyle w:val="SUBST"/>
          <w:b w:val="0"/>
          <w:bCs w:val="0"/>
          <w:i w:val="0"/>
          <w:sz w:val="28"/>
          <w:szCs w:val="28"/>
        </w:rPr>
      </w:pPr>
      <w:r>
        <w:rPr>
          <w:sz w:val="28"/>
          <w:szCs w:val="28"/>
        </w:rPr>
        <w:t xml:space="preserve">     </w:t>
      </w:r>
      <w:r w:rsidR="00FF3E02" w:rsidRPr="00FF3E02">
        <w:rPr>
          <w:rStyle w:val="SUBST"/>
          <w:b w:val="0"/>
          <w:bCs w:val="0"/>
          <w:i w:val="0"/>
          <w:sz w:val="28"/>
          <w:szCs w:val="28"/>
        </w:rPr>
        <w:t>Свидетельство   о   государственной   регистрации   открытого              акционерного   общества   "Пермская   научно-производственная  приборостроительная компания" от 05.07.1993 г. № 2578 выдано   Администрацией Свердловского района г. Перми.</w:t>
      </w:r>
    </w:p>
    <w:p w:rsidR="003C0649" w:rsidRPr="00C26F9F" w:rsidRDefault="002030DD" w:rsidP="00237D41">
      <w:pPr>
        <w:spacing w:line="360" w:lineRule="auto"/>
        <w:jc w:val="both"/>
        <w:rPr>
          <w:sz w:val="28"/>
          <w:szCs w:val="28"/>
        </w:rPr>
      </w:pPr>
      <w:r>
        <w:rPr>
          <w:rStyle w:val="SUBST"/>
          <w:b w:val="0"/>
          <w:i w:val="0"/>
          <w:sz w:val="28"/>
          <w:szCs w:val="28"/>
        </w:rPr>
        <w:t xml:space="preserve">           </w:t>
      </w:r>
      <w:r w:rsidR="003C0649">
        <w:rPr>
          <w:sz w:val="28"/>
          <w:szCs w:val="28"/>
        </w:rPr>
        <w:t>ОАО «</w:t>
      </w:r>
      <w:r w:rsidR="00FF3E02" w:rsidRPr="003C0649">
        <w:rPr>
          <w:rStyle w:val="SUBST"/>
          <w:b w:val="0"/>
          <w:bCs w:val="0"/>
          <w:i w:val="0"/>
          <w:sz w:val="28"/>
          <w:szCs w:val="28"/>
        </w:rPr>
        <w:t>Пермская   научно-производственная   приборостроительная компания</w:t>
      </w:r>
      <w:r w:rsidR="00FF3E02">
        <w:rPr>
          <w:sz w:val="28"/>
          <w:szCs w:val="28"/>
        </w:rPr>
        <w:t xml:space="preserve">» </w:t>
      </w:r>
      <w:r w:rsidR="003C0649">
        <w:rPr>
          <w:sz w:val="28"/>
          <w:szCs w:val="28"/>
        </w:rPr>
        <w:t>расположено по адресу:</w:t>
      </w:r>
      <w:r w:rsidR="003C0649" w:rsidRPr="00C26F9F">
        <w:rPr>
          <w:rStyle w:val="SUBST"/>
          <w:b w:val="0"/>
          <w:i w:val="0"/>
          <w:sz w:val="28"/>
          <w:szCs w:val="28"/>
        </w:rPr>
        <w:t xml:space="preserve"> г.</w:t>
      </w:r>
      <w:r w:rsidR="003C0649">
        <w:rPr>
          <w:rStyle w:val="SUBST"/>
          <w:b w:val="0"/>
          <w:i w:val="0"/>
          <w:sz w:val="28"/>
          <w:szCs w:val="28"/>
        </w:rPr>
        <w:t xml:space="preserve"> </w:t>
      </w:r>
      <w:r w:rsidR="003C0649" w:rsidRPr="00C26F9F">
        <w:rPr>
          <w:rStyle w:val="SUBST"/>
          <w:b w:val="0"/>
          <w:i w:val="0"/>
          <w:sz w:val="28"/>
          <w:szCs w:val="28"/>
        </w:rPr>
        <w:t>Пермь,</w:t>
      </w:r>
      <w:r w:rsidR="00FF3E02" w:rsidRPr="00FF3E02">
        <w:rPr>
          <w:b/>
          <w:bCs/>
        </w:rPr>
        <w:t xml:space="preserve"> </w:t>
      </w:r>
      <w:r w:rsidR="00FF3E02" w:rsidRPr="00FF3E02">
        <w:rPr>
          <w:rStyle w:val="SUBST"/>
          <w:b w:val="0"/>
          <w:bCs w:val="0"/>
          <w:i w:val="0"/>
          <w:sz w:val="28"/>
          <w:szCs w:val="28"/>
        </w:rPr>
        <w:t>ГСП-590, ул.25 Октября, 106</w:t>
      </w:r>
      <w:r w:rsidR="003C0649">
        <w:rPr>
          <w:rStyle w:val="SUBST"/>
          <w:b w:val="0"/>
          <w:i w:val="0"/>
          <w:sz w:val="28"/>
          <w:szCs w:val="28"/>
        </w:rPr>
        <w:t xml:space="preserve">; </w:t>
      </w:r>
      <w:r w:rsidR="003C0649" w:rsidRPr="00C26F9F">
        <w:rPr>
          <w:sz w:val="28"/>
          <w:szCs w:val="28"/>
        </w:rPr>
        <w:t xml:space="preserve">Почтовый адрес: </w:t>
      </w:r>
      <w:r w:rsidR="003C0649" w:rsidRPr="00C26F9F">
        <w:rPr>
          <w:rStyle w:val="SUBST"/>
          <w:b w:val="0"/>
          <w:i w:val="0"/>
          <w:sz w:val="28"/>
          <w:szCs w:val="28"/>
        </w:rPr>
        <w:t>614990</w:t>
      </w:r>
      <w:r w:rsidR="00FF3E02">
        <w:rPr>
          <w:rStyle w:val="SUBST"/>
          <w:b w:val="0"/>
          <w:i w:val="0"/>
          <w:sz w:val="28"/>
          <w:szCs w:val="28"/>
        </w:rPr>
        <w:t>.</w:t>
      </w:r>
      <w:r w:rsidR="003C0649">
        <w:rPr>
          <w:rStyle w:val="SUBST"/>
          <w:b w:val="0"/>
          <w:i w:val="0"/>
          <w:sz w:val="28"/>
          <w:szCs w:val="28"/>
        </w:rPr>
        <w:t xml:space="preserve"> Электронная почта не имеется.</w:t>
      </w:r>
    </w:p>
    <w:p w:rsidR="003C0649" w:rsidRPr="009A4695" w:rsidRDefault="009A4695" w:rsidP="00237D41">
      <w:pPr>
        <w:spacing w:line="360" w:lineRule="auto"/>
        <w:ind w:right="-284"/>
        <w:jc w:val="both"/>
        <w:rPr>
          <w:color w:val="000000"/>
          <w:sz w:val="28"/>
          <w:szCs w:val="28"/>
        </w:rPr>
      </w:pPr>
      <w:r>
        <w:rPr>
          <w:color w:val="000000"/>
          <w:sz w:val="28"/>
          <w:szCs w:val="28"/>
        </w:rPr>
        <w:t xml:space="preserve">     </w:t>
      </w:r>
      <w:r w:rsidR="00FF3E02">
        <w:rPr>
          <w:color w:val="000000"/>
          <w:sz w:val="28"/>
          <w:szCs w:val="28"/>
        </w:rPr>
        <w:t xml:space="preserve">Генеральным директором </w:t>
      </w:r>
      <w:r w:rsidR="003C0649">
        <w:rPr>
          <w:color w:val="000000"/>
          <w:sz w:val="28"/>
          <w:szCs w:val="28"/>
        </w:rPr>
        <w:t>является</w:t>
      </w:r>
      <w:r w:rsidR="00266019">
        <w:rPr>
          <w:color w:val="000000"/>
          <w:sz w:val="28"/>
          <w:szCs w:val="28"/>
        </w:rPr>
        <w:t xml:space="preserve"> </w:t>
      </w:r>
      <w:r w:rsidR="00FF3E02">
        <w:rPr>
          <w:color w:val="000000"/>
          <w:sz w:val="28"/>
          <w:szCs w:val="28"/>
        </w:rPr>
        <w:t>Андреев А.Г</w:t>
      </w:r>
      <w:r w:rsidR="003C0649">
        <w:rPr>
          <w:color w:val="000000"/>
          <w:sz w:val="28"/>
          <w:szCs w:val="28"/>
        </w:rPr>
        <w:t>.</w:t>
      </w:r>
      <w:r>
        <w:rPr>
          <w:color w:val="000000"/>
          <w:sz w:val="28"/>
          <w:szCs w:val="28"/>
        </w:rPr>
        <w:t xml:space="preserve"> </w:t>
      </w:r>
      <w:r w:rsidR="003C0649">
        <w:rPr>
          <w:color w:val="000000"/>
          <w:sz w:val="28"/>
          <w:szCs w:val="28"/>
        </w:rPr>
        <w:t>Общее количество акционеров (участников) 38007.</w:t>
      </w:r>
      <w:r w:rsidR="003C0649" w:rsidRPr="00787617">
        <w:t xml:space="preserve"> </w:t>
      </w:r>
    </w:p>
    <w:p w:rsidR="009F6028" w:rsidRPr="009F6028" w:rsidRDefault="009A4695" w:rsidP="009F6028">
      <w:pPr>
        <w:spacing w:line="360" w:lineRule="auto"/>
        <w:ind w:right="-284"/>
        <w:jc w:val="both"/>
        <w:rPr>
          <w:iCs/>
          <w:sz w:val="28"/>
          <w:szCs w:val="28"/>
        </w:rPr>
      </w:pPr>
      <w:r>
        <w:rPr>
          <w:color w:val="000000"/>
          <w:sz w:val="28"/>
          <w:szCs w:val="28"/>
        </w:rPr>
        <w:t xml:space="preserve"> </w:t>
      </w:r>
      <w:r w:rsidR="003C0649">
        <w:rPr>
          <w:rStyle w:val="SUBST"/>
          <w:b w:val="0"/>
          <w:i w:val="0"/>
          <w:sz w:val="28"/>
          <w:szCs w:val="28"/>
        </w:rPr>
        <w:t xml:space="preserve">          </w:t>
      </w:r>
      <w:r w:rsidR="003C0649" w:rsidRPr="00787617">
        <w:rPr>
          <w:bCs/>
          <w:color w:val="000000"/>
          <w:sz w:val="28"/>
          <w:szCs w:val="28"/>
        </w:rPr>
        <w:t>Деятельность ОАО «</w:t>
      </w:r>
      <w:r w:rsidR="00FF3E02" w:rsidRPr="003C0649">
        <w:rPr>
          <w:rStyle w:val="SUBST"/>
          <w:b w:val="0"/>
          <w:bCs w:val="0"/>
          <w:i w:val="0"/>
          <w:sz w:val="28"/>
          <w:szCs w:val="28"/>
        </w:rPr>
        <w:t>Пе</w:t>
      </w:r>
      <w:r>
        <w:rPr>
          <w:rStyle w:val="SUBST"/>
          <w:b w:val="0"/>
          <w:bCs w:val="0"/>
          <w:i w:val="0"/>
          <w:sz w:val="28"/>
          <w:szCs w:val="28"/>
        </w:rPr>
        <w:t>рмской   научно-производственной</w:t>
      </w:r>
      <w:r w:rsidR="00FF3E02" w:rsidRPr="003C0649">
        <w:rPr>
          <w:rStyle w:val="SUBST"/>
          <w:b w:val="0"/>
          <w:bCs w:val="0"/>
          <w:i w:val="0"/>
          <w:sz w:val="28"/>
          <w:szCs w:val="28"/>
        </w:rPr>
        <w:t xml:space="preserve"> </w:t>
      </w:r>
      <w:r>
        <w:rPr>
          <w:rStyle w:val="SUBST"/>
          <w:b w:val="0"/>
          <w:bCs w:val="0"/>
          <w:i w:val="0"/>
          <w:sz w:val="28"/>
          <w:szCs w:val="28"/>
        </w:rPr>
        <w:t xml:space="preserve">  приборостроительной</w:t>
      </w:r>
      <w:r w:rsidR="00FF3E02" w:rsidRPr="003C0649">
        <w:rPr>
          <w:rStyle w:val="SUBST"/>
          <w:b w:val="0"/>
          <w:bCs w:val="0"/>
          <w:i w:val="0"/>
          <w:sz w:val="28"/>
          <w:szCs w:val="28"/>
        </w:rPr>
        <w:t xml:space="preserve"> компани</w:t>
      </w:r>
      <w:r>
        <w:rPr>
          <w:rStyle w:val="SUBST"/>
          <w:b w:val="0"/>
          <w:bCs w:val="0"/>
          <w:i w:val="0"/>
          <w:sz w:val="28"/>
          <w:szCs w:val="28"/>
        </w:rPr>
        <w:t>и»</w:t>
      </w:r>
      <w:r w:rsidR="009F6028">
        <w:rPr>
          <w:rStyle w:val="SUBST"/>
          <w:b w:val="0"/>
          <w:bCs w:val="0"/>
          <w:i w:val="0"/>
          <w:sz w:val="28"/>
          <w:szCs w:val="28"/>
        </w:rPr>
        <w:t xml:space="preserve"> - </w:t>
      </w:r>
      <w:r>
        <w:rPr>
          <w:bCs/>
          <w:color w:val="000000"/>
          <w:sz w:val="28"/>
          <w:szCs w:val="28"/>
        </w:rPr>
        <w:t>разработка и производство</w:t>
      </w:r>
      <w:r w:rsidR="00FF3E02" w:rsidRPr="00FF3E02">
        <w:rPr>
          <w:bCs/>
          <w:color w:val="000000"/>
          <w:sz w:val="28"/>
          <w:szCs w:val="28"/>
        </w:rPr>
        <w:t xml:space="preserve"> навигационных систем различного назначения и товаров народного потребления. Важнейшими направлениями ее деятельности являются: авиационное приборостроение, морская навигация, производство электроинструмента. За прошедшие годы ПНППК прошла путь от выпуска простейших датчиков и элементов дистанционных передач до сложных бортовых комплексов летательных аппаратов.</w:t>
      </w:r>
      <w:r w:rsidR="009F6028">
        <w:rPr>
          <w:bCs/>
          <w:color w:val="000000"/>
          <w:sz w:val="28"/>
          <w:szCs w:val="28"/>
        </w:rPr>
        <w:t xml:space="preserve">   Предприятию принадлежит доход от основной деятельности – 99%, от покупных - 0,43% и от прочих товаров – 0,67%. Как видно по рисунку 1 (приложение 2)</w:t>
      </w:r>
      <w:r w:rsidR="009F6028">
        <w:rPr>
          <w:b/>
          <w:sz w:val="28"/>
          <w:szCs w:val="28"/>
        </w:rPr>
        <w:t xml:space="preserve">. </w:t>
      </w:r>
    </w:p>
    <w:p w:rsidR="00266019" w:rsidRPr="009F6028" w:rsidRDefault="009F6028" w:rsidP="009F6028">
      <w:pPr>
        <w:spacing w:line="360" w:lineRule="auto"/>
        <w:ind w:right="-284"/>
        <w:jc w:val="both"/>
        <w:rPr>
          <w:bCs/>
          <w:color w:val="000000"/>
          <w:sz w:val="28"/>
          <w:szCs w:val="28"/>
        </w:rPr>
      </w:pPr>
      <w:r>
        <w:rPr>
          <w:b/>
          <w:sz w:val="28"/>
          <w:szCs w:val="28"/>
        </w:rPr>
        <w:t xml:space="preserve">           </w:t>
      </w:r>
      <w:r w:rsidR="009B606F" w:rsidRPr="009B606F">
        <w:rPr>
          <w:sz w:val="28"/>
          <w:szCs w:val="28"/>
        </w:rPr>
        <w:t xml:space="preserve">ОАО «ПНППК» </w:t>
      </w:r>
      <w:r w:rsidR="006F4A1E">
        <w:rPr>
          <w:sz w:val="28"/>
          <w:szCs w:val="28"/>
        </w:rPr>
        <w:t>р</w:t>
      </w:r>
      <w:r w:rsidR="00266019" w:rsidRPr="009B606F">
        <w:rPr>
          <w:sz w:val="28"/>
          <w:szCs w:val="28"/>
        </w:rPr>
        <w:t>еализует  свою  продукцию,  работы  и  услуги  по  ценам  и  тарифам,   установленным законодательством,  по  государственным  расценкам.</w:t>
      </w:r>
      <w:r w:rsidR="00F47545">
        <w:t xml:space="preserve"> </w:t>
      </w:r>
      <w:r w:rsidR="00266019" w:rsidRPr="009B606F">
        <w:rPr>
          <w:sz w:val="28"/>
          <w:szCs w:val="28"/>
        </w:rPr>
        <w:t>Произво</w:t>
      </w:r>
      <w:r w:rsidR="00F47545">
        <w:rPr>
          <w:sz w:val="28"/>
          <w:szCs w:val="28"/>
        </w:rPr>
        <w:t xml:space="preserve">дственно-хозяйственные связи  </w:t>
      </w:r>
      <w:r w:rsidR="00266019" w:rsidRPr="009B606F">
        <w:rPr>
          <w:sz w:val="28"/>
          <w:szCs w:val="28"/>
        </w:rPr>
        <w:t>и  фин</w:t>
      </w:r>
      <w:r w:rsidR="009B606F" w:rsidRPr="009B606F">
        <w:rPr>
          <w:sz w:val="28"/>
          <w:szCs w:val="28"/>
        </w:rPr>
        <w:t>ансовые  взаимоотношения  организации</w:t>
      </w:r>
      <w:r w:rsidR="00266019" w:rsidRPr="009B606F">
        <w:rPr>
          <w:sz w:val="28"/>
          <w:szCs w:val="28"/>
        </w:rPr>
        <w:t xml:space="preserve">  с  государственными,  кооперативными  и  иными  </w:t>
      </w:r>
      <w:r w:rsidR="00F47545">
        <w:rPr>
          <w:sz w:val="28"/>
          <w:szCs w:val="28"/>
        </w:rPr>
        <w:t xml:space="preserve">предприятиями, организациями, поставщиками материально-технических </w:t>
      </w:r>
      <w:r w:rsidR="00266019" w:rsidRPr="009B606F">
        <w:rPr>
          <w:sz w:val="28"/>
          <w:szCs w:val="28"/>
        </w:rPr>
        <w:t>ре</w:t>
      </w:r>
      <w:r w:rsidR="00F47545">
        <w:rPr>
          <w:sz w:val="28"/>
          <w:szCs w:val="28"/>
        </w:rPr>
        <w:t xml:space="preserve">сурсов  и  гражданами осуществляются </w:t>
      </w:r>
      <w:r w:rsidR="00266019" w:rsidRPr="009B606F">
        <w:rPr>
          <w:sz w:val="28"/>
          <w:szCs w:val="28"/>
        </w:rPr>
        <w:t xml:space="preserve">только  на  </w:t>
      </w:r>
      <w:r w:rsidR="00266019" w:rsidRPr="00067318">
        <w:rPr>
          <w:sz w:val="28"/>
          <w:szCs w:val="28"/>
        </w:rPr>
        <w:t>договорных  началах</w:t>
      </w:r>
      <w:r w:rsidR="009B606F" w:rsidRPr="00067318">
        <w:rPr>
          <w:sz w:val="28"/>
          <w:szCs w:val="28"/>
        </w:rPr>
        <w:t>.</w:t>
      </w:r>
      <w:r w:rsidR="00266019" w:rsidRPr="00067318">
        <w:rPr>
          <w:b/>
          <w:sz w:val="28"/>
          <w:szCs w:val="28"/>
        </w:rPr>
        <w:t xml:space="preserve"> </w:t>
      </w:r>
      <w:r w:rsidR="009B606F" w:rsidRPr="00067318">
        <w:rPr>
          <w:sz w:val="28"/>
          <w:szCs w:val="28"/>
        </w:rPr>
        <w:t>Бухгалтерская  служба  ОА</w:t>
      </w:r>
      <w:r w:rsidR="00266019" w:rsidRPr="00067318">
        <w:rPr>
          <w:sz w:val="28"/>
          <w:szCs w:val="28"/>
        </w:rPr>
        <w:t xml:space="preserve">О </w:t>
      </w:r>
      <w:r w:rsidR="009B606F" w:rsidRPr="00067318">
        <w:rPr>
          <w:sz w:val="28"/>
          <w:szCs w:val="28"/>
        </w:rPr>
        <w:t xml:space="preserve">«ПНППК» </w:t>
      </w:r>
      <w:r w:rsidR="00266019" w:rsidRPr="00067318">
        <w:rPr>
          <w:sz w:val="28"/>
          <w:szCs w:val="28"/>
        </w:rPr>
        <w:t xml:space="preserve"> является самостоятельным  структурным  подразделением  предприятия,  подчиняется непо</w:t>
      </w:r>
      <w:r w:rsidR="00067318" w:rsidRPr="00067318">
        <w:rPr>
          <w:sz w:val="28"/>
          <w:szCs w:val="28"/>
        </w:rPr>
        <w:t>средственно председателю  организации</w:t>
      </w:r>
      <w:r w:rsidR="00266019" w:rsidRPr="00067318">
        <w:rPr>
          <w:sz w:val="28"/>
          <w:szCs w:val="28"/>
        </w:rPr>
        <w:t xml:space="preserve">;  главный  бухгалтер  назначается  на  должность  и  освобождается  от  работы   руководителем  </w:t>
      </w:r>
      <w:r w:rsidR="00067318">
        <w:rPr>
          <w:sz w:val="28"/>
          <w:szCs w:val="28"/>
        </w:rPr>
        <w:t>АО</w:t>
      </w:r>
      <w:r w:rsidR="00266019" w:rsidRPr="00067318">
        <w:rPr>
          <w:sz w:val="28"/>
          <w:szCs w:val="28"/>
        </w:rPr>
        <w:t>.</w:t>
      </w:r>
    </w:p>
    <w:p w:rsidR="00266019" w:rsidRPr="00067318" w:rsidRDefault="00266019" w:rsidP="00237D41">
      <w:pPr>
        <w:widowControl w:val="0"/>
        <w:spacing w:line="360" w:lineRule="auto"/>
        <w:jc w:val="both"/>
        <w:rPr>
          <w:sz w:val="28"/>
          <w:szCs w:val="28"/>
        </w:rPr>
      </w:pPr>
      <w:r>
        <w:tab/>
      </w:r>
      <w:r w:rsidRPr="00067318">
        <w:rPr>
          <w:sz w:val="28"/>
          <w:szCs w:val="28"/>
        </w:rPr>
        <w:t>Штат  бухгалтерской  службы,  включая  главного  бухгалтера,  состоит  из  четырех  человек:   одного  старшего  бухгалтера  и  двух  бухгалтеров.  Для  работников  бухгалтерии  разработаны  должностные  инструкции, в  соответствии с которыми старший  бухгалтер  отвечает  за  учет материалов, основных средств и малоценных и  быстроизнашивающихся  предметов,  начисляет  амортизацию,  составляет  расчет  налога  на  имущество;  один  из  бухгалтеров  занят  вопросами  учета  готовой  продукции  и  калькуляцией  себестоимости;  второй  производит  расчет  зарплаты,  составляет  отчетность  во  внебюджетные  фонды,   контролирует  возврат  подотчетных  сумм.  Формирование  финансового   результата  деятельности,  составление  остальной  статистической  и  бухгалтерской  отчетности осуществляет  гла</w:t>
      </w:r>
      <w:r w:rsidR="009F6028">
        <w:rPr>
          <w:sz w:val="28"/>
          <w:szCs w:val="28"/>
        </w:rPr>
        <w:t>вный  бухгалтер. О</w:t>
      </w:r>
      <w:r w:rsidRPr="00067318">
        <w:rPr>
          <w:sz w:val="28"/>
          <w:szCs w:val="28"/>
        </w:rPr>
        <w:t xml:space="preserve">н  отвечает  за  формирование  учетной  политики,  своевременное  представление  полной  и  достоверной  бухгалтерской  отчетности,  контролирует  деятельность  остальных  бухгалтеров,  обеспечивает  соответствие  хозяйственных  операций   действующему  законодательству. </w:t>
      </w:r>
    </w:p>
    <w:p w:rsidR="00266019" w:rsidRPr="00067318" w:rsidRDefault="00266019" w:rsidP="00237D41">
      <w:pPr>
        <w:widowControl w:val="0"/>
        <w:spacing w:line="360" w:lineRule="auto"/>
        <w:jc w:val="both"/>
        <w:rPr>
          <w:sz w:val="28"/>
          <w:szCs w:val="28"/>
        </w:rPr>
      </w:pPr>
      <w:r>
        <w:tab/>
      </w:r>
      <w:r w:rsidRPr="00067318">
        <w:rPr>
          <w:sz w:val="28"/>
          <w:szCs w:val="28"/>
        </w:rPr>
        <w:t>В  своей  работ</w:t>
      </w:r>
      <w:r w:rsidR="00067318" w:rsidRPr="00067318">
        <w:rPr>
          <w:sz w:val="28"/>
          <w:szCs w:val="28"/>
        </w:rPr>
        <w:t xml:space="preserve">е  бухгалтерская  служба  </w:t>
      </w:r>
      <w:r w:rsidR="00067318">
        <w:rPr>
          <w:sz w:val="28"/>
          <w:szCs w:val="28"/>
        </w:rPr>
        <w:t>АО</w:t>
      </w:r>
      <w:r w:rsidRPr="00067318">
        <w:rPr>
          <w:sz w:val="28"/>
          <w:szCs w:val="28"/>
        </w:rPr>
        <w:t xml:space="preserve">  придерживается  общих  правил  ведения  и  организации   бухгалтерского  учета,  составления</w:t>
      </w:r>
      <w:r w:rsidR="009F6028">
        <w:rPr>
          <w:sz w:val="28"/>
          <w:szCs w:val="28"/>
        </w:rPr>
        <w:t xml:space="preserve"> </w:t>
      </w:r>
      <w:r w:rsidRPr="00067318">
        <w:rPr>
          <w:sz w:val="28"/>
          <w:szCs w:val="28"/>
        </w:rPr>
        <w:t>бухгалтерской  отчетности  на  предприятии,   а  именно:</w:t>
      </w:r>
    </w:p>
    <w:p w:rsidR="009F6028" w:rsidRDefault="002030DD" w:rsidP="00237D41">
      <w:pPr>
        <w:widowControl w:val="0"/>
        <w:spacing w:line="360" w:lineRule="auto"/>
        <w:jc w:val="both"/>
        <w:rPr>
          <w:sz w:val="28"/>
          <w:szCs w:val="28"/>
        </w:rPr>
      </w:pPr>
      <w:r>
        <w:rPr>
          <w:sz w:val="28"/>
          <w:szCs w:val="28"/>
        </w:rPr>
        <w:t xml:space="preserve">           </w:t>
      </w:r>
    </w:p>
    <w:p w:rsidR="00266019" w:rsidRPr="00067318" w:rsidRDefault="009F6028" w:rsidP="00237D41">
      <w:pPr>
        <w:widowControl w:val="0"/>
        <w:spacing w:line="360" w:lineRule="auto"/>
        <w:jc w:val="both"/>
        <w:rPr>
          <w:sz w:val="28"/>
          <w:szCs w:val="28"/>
        </w:rPr>
      </w:pPr>
      <w:r>
        <w:rPr>
          <w:sz w:val="28"/>
          <w:szCs w:val="28"/>
        </w:rPr>
        <w:t xml:space="preserve">         </w:t>
      </w:r>
      <w:r w:rsidR="0018568C">
        <w:rPr>
          <w:sz w:val="28"/>
          <w:szCs w:val="28"/>
        </w:rPr>
        <w:t xml:space="preserve">    </w:t>
      </w:r>
      <w:r w:rsidR="00266019" w:rsidRPr="00067318">
        <w:rPr>
          <w:sz w:val="28"/>
          <w:szCs w:val="28"/>
        </w:rPr>
        <w:t>-  бухгалтерский  учет  имущества  и  обязательств,  других  хозяйственных  операций  осуществляется  способом  двойной  записи  в  соответствии  с    разработанным  рабочим  Планом  счетов   бухгалтерского  учета;</w:t>
      </w:r>
    </w:p>
    <w:p w:rsidR="00266019" w:rsidRPr="00067318" w:rsidRDefault="002030DD" w:rsidP="00237D41">
      <w:pPr>
        <w:widowControl w:val="0"/>
        <w:spacing w:line="360" w:lineRule="auto"/>
        <w:jc w:val="both"/>
        <w:rPr>
          <w:sz w:val="28"/>
          <w:szCs w:val="28"/>
        </w:rPr>
      </w:pPr>
      <w:r>
        <w:rPr>
          <w:sz w:val="28"/>
          <w:szCs w:val="28"/>
        </w:rPr>
        <w:t xml:space="preserve">             </w:t>
      </w:r>
      <w:r w:rsidR="00266019" w:rsidRPr="00067318">
        <w:rPr>
          <w:sz w:val="28"/>
          <w:szCs w:val="28"/>
        </w:rPr>
        <w:t>-  основанием  для  записи  в  первичных  учетных  регистрах  являются  первичные  учетные  документы,  которые составляются  в  момент  совершения  хозяйственных  операций  или  непосредственно  после  их  окончания,  и  содержат  обязательные  реквизиты;</w:t>
      </w:r>
    </w:p>
    <w:p w:rsidR="00266019" w:rsidRPr="00067318" w:rsidRDefault="002030DD" w:rsidP="00237D41">
      <w:pPr>
        <w:widowControl w:val="0"/>
        <w:spacing w:line="360" w:lineRule="auto"/>
        <w:jc w:val="both"/>
        <w:rPr>
          <w:sz w:val="28"/>
          <w:szCs w:val="28"/>
        </w:rPr>
      </w:pPr>
      <w:r>
        <w:rPr>
          <w:sz w:val="28"/>
          <w:szCs w:val="28"/>
        </w:rPr>
        <w:t xml:space="preserve">              </w:t>
      </w:r>
      <w:r w:rsidR="00266019" w:rsidRPr="00067318">
        <w:rPr>
          <w:sz w:val="28"/>
          <w:szCs w:val="28"/>
        </w:rPr>
        <w:t>-  имущество,  обязательства  и  хозяйственные  операции  для  отражения  в учете  и  отчетности  принимаются  в  денежной  оценке;</w:t>
      </w:r>
    </w:p>
    <w:p w:rsidR="00266019" w:rsidRPr="00067318" w:rsidRDefault="002030DD" w:rsidP="00237D41">
      <w:pPr>
        <w:widowControl w:val="0"/>
        <w:spacing w:line="360" w:lineRule="auto"/>
        <w:jc w:val="both"/>
        <w:rPr>
          <w:sz w:val="28"/>
          <w:szCs w:val="28"/>
        </w:rPr>
      </w:pPr>
      <w:r>
        <w:rPr>
          <w:sz w:val="28"/>
          <w:szCs w:val="28"/>
        </w:rPr>
        <w:t xml:space="preserve">              </w:t>
      </w:r>
      <w:r w:rsidR="00266019" w:rsidRPr="00067318">
        <w:rPr>
          <w:sz w:val="28"/>
          <w:szCs w:val="28"/>
        </w:rPr>
        <w:t>-  регулярно  проводятся  инвентаризации,  результаты  которых  отражаются  в  учете;</w:t>
      </w:r>
    </w:p>
    <w:p w:rsidR="00266019" w:rsidRPr="00067318" w:rsidRDefault="002030DD" w:rsidP="00237D41">
      <w:pPr>
        <w:widowControl w:val="0"/>
        <w:spacing w:line="360" w:lineRule="auto"/>
        <w:jc w:val="both"/>
        <w:rPr>
          <w:sz w:val="28"/>
          <w:szCs w:val="28"/>
        </w:rPr>
      </w:pPr>
      <w:r>
        <w:rPr>
          <w:sz w:val="28"/>
          <w:szCs w:val="28"/>
        </w:rPr>
        <w:t xml:space="preserve">              </w:t>
      </w:r>
      <w:r w:rsidR="00266019" w:rsidRPr="00067318">
        <w:rPr>
          <w:sz w:val="28"/>
          <w:szCs w:val="28"/>
        </w:rPr>
        <w:t>-  разграничен  учет  текущих  затрат  на   производство  (издержки  обращения)  и  капитальных  вложений;</w:t>
      </w:r>
    </w:p>
    <w:p w:rsidR="00266019" w:rsidRPr="00067318" w:rsidRDefault="002030DD" w:rsidP="00237D41">
      <w:pPr>
        <w:widowControl w:val="0"/>
        <w:spacing w:line="360" w:lineRule="auto"/>
        <w:jc w:val="both"/>
        <w:rPr>
          <w:sz w:val="28"/>
          <w:szCs w:val="28"/>
        </w:rPr>
      </w:pPr>
      <w:r>
        <w:rPr>
          <w:sz w:val="28"/>
          <w:szCs w:val="28"/>
        </w:rPr>
        <w:t xml:space="preserve">               </w:t>
      </w:r>
      <w:r w:rsidR="00266019" w:rsidRPr="00067318">
        <w:rPr>
          <w:sz w:val="28"/>
          <w:szCs w:val="28"/>
        </w:rPr>
        <w:t xml:space="preserve">- сформирована  учетная  политика  </w:t>
      </w:r>
      <w:r w:rsidR="00067318">
        <w:rPr>
          <w:sz w:val="28"/>
          <w:szCs w:val="28"/>
        </w:rPr>
        <w:t>АО</w:t>
      </w:r>
      <w:r w:rsidR="00266019" w:rsidRPr="00067318">
        <w:rPr>
          <w:sz w:val="28"/>
          <w:szCs w:val="28"/>
        </w:rPr>
        <w:t>;</w:t>
      </w:r>
    </w:p>
    <w:p w:rsidR="00266019" w:rsidRPr="00067318" w:rsidRDefault="002030DD" w:rsidP="00237D41">
      <w:pPr>
        <w:widowControl w:val="0"/>
        <w:spacing w:line="360" w:lineRule="auto"/>
        <w:jc w:val="both"/>
        <w:rPr>
          <w:sz w:val="28"/>
          <w:szCs w:val="28"/>
        </w:rPr>
      </w:pPr>
      <w:r>
        <w:rPr>
          <w:sz w:val="28"/>
          <w:szCs w:val="28"/>
        </w:rPr>
        <w:t xml:space="preserve">               </w:t>
      </w:r>
      <w:r w:rsidR="00266019" w:rsidRPr="00067318">
        <w:rPr>
          <w:sz w:val="28"/>
          <w:szCs w:val="28"/>
        </w:rPr>
        <w:t>- на отчетные  даты  осуществляется  сверка  показателей  синтетического  и  аналитического  учета;</w:t>
      </w:r>
    </w:p>
    <w:p w:rsidR="00266019" w:rsidRPr="00067318" w:rsidRDefault="002030DD" w:rsidP="00237D41">
      <w:pPr>
        <w:widowControl w:val="0"/>
        <w:spacing w:line="360" w:lineRule="auto"/>
        <w:jc w:val="both"/>
        <w:rPr>
          <w:sz w:val="28"/>
          <w:szCs w:val="28"/>
        </w:rPr>
      </w:pPr>
      <w:r>
        <w:rPr>
          <w:sz w:val="28"/>
          <w:szCs w:val="28"/>
        </w:rPr>
        <w:t xml:space="preserve">                </w:t>
      </w:r>
      <w:r w:rsidR="00266019" w:rsidRPr="00067318">
        <w:rPr>
          <w:sz w:val="28"/>
          <w:szCs w:val="28"/>
        </w:rPr>
        <w:t>-  при  ведении  учета применяется  допущение  имущественной  обособленности,  непрерывности  деятельности,  последовательности  применения  учетной  политики и  временной  определенности  фактов  хозяйственной  деятельности;</w:t>
      </w:r>
    </w:p>
    <w:p w:rsidR="00266019" w:rsidRPr="00067318" w:rsidRDefault="002030DD" w:rsidP="00237D41">
      <w:pPr>
        <w:widowControl w:val="0"/>
        <w:spacing w:line="360" w:lineRule="auto"/>
        <w:jc w:val="both"/>
        <w:rPr>
          <w:sz w:val="28"/>
          <w:szCs w:val="28"/>
        </w:rPr>
      </w:pPr>
      <w:r>
        <w:rPr>
          <w:sz w:val="28"/>
          <w:szCs w:val="28"/>
        </w:rPr>
        <w:t xml:space="preserve">                </w:t>
      </w:r>
      <w:r w:rsidR="00266019" w:rsidRPr="00067318">
        <w:rPr>
          <w:sz w:val="28"/>
          <w:szCs w:val="28"/>
        </w:rPr>
        <w:t xml:space="preserve">-  на  балансе  предприятия  не  числится имущество, ему не  принадлежащее. </w:t>
      </w:r>
    </w:p>
    <w:p w:rsidR="00067318" w:rsidRDefault="00067318" w:rsidP="00237D41">
      <w:pPr>
        <w:widowControl w:val="0"/>
        <w:spacing w:line="360" w:lineRule="auto"/>
        <w:jc w:val="both"/>
        <w:rPr>
          <w:sz w:val="28"/>
          <w:szCs w:val="28"/>
        </w:rPr>
      </w:pPr>
      <w:r>
        <w:rPr>
          <w:color w:val="000000"/>
          <w:sz w:val="28"/>
          <w:szCs w:val="28"/>
        </w:rPr>
        <w:t xml:space="preserve">            </w:t>
      </w:r>
      <w:r w:rsidRPr="00067318">
        <w:rPr>
          <w:sz w:val="28"/>
          <w:szCs w:val="28"/>
        </w:rPr>
        <w:t xml:space="preserve">ОАО «ПНППК» </w:t>
      </w:r>
      <w:r w:rsidR="00266019" w:rsidRPr="00067318">
        <w:rPr>
          <w:sz w:val="28"/>
          <w:szCs w:val="28"/>
        </w:rPr>
        <w:t>применяет  журнально-ордерную  форму  бухгалтерского  учета,  при  которой основными  учетными  регистрами  являются  книги (Главная  книга,  Книга  остатков  материалов  на  складах),  карточки (инвентарные, складского  учета  материалов),  журналы-ордера,  вспомогательные  ведомости</w:t>
      </w:r>
      <w:r w:rsidRPr="00067318">
        <w:rPr>
          <w:sz w:val="28"/>
          <w:szCs w:val="28"/>
        </w:rPr>
        <w:t>.</w:t>
      </w:r>
      <w:r>
        <w:rPr>
          <w:sz w:val="28"/>
          <w:szCs w:val="28"/>
        </w:rPr>
        <w:t xml:space="preserve"> </w:t>
      </w:r>
    </w:p>
    <w:p w:rsidR="001B2C10" w:rsidRDefault="001B2C10" w:rsidP="001B2C10">
      <w:pPr>
        <w:spacing w:line="360" w:lineRule="auto"/>
        <w:ind w:right="57" w:firstLine="567"/>
        <w:jc w:val="both"/>
        <w:rPr>
          <w:bCs/>
          <w:iCs/>
          <w:sz w:val="28"/>
          <w:szCs w:val="28"/>
        </w:rPr>
      </w:pPr>
      <w:r>
        <w:rPr>
          <w:bCs/>
          <w:iCs/>
          <w:sz w:val="28"/>
          <w:szCs w:val="28"/>
        </w:rPr>
        <w:t>Рассмотрим основные финансовые результаты деятельности ОАО «Пермская научно-производственная приборостроительная компания» за последние два года, используя данные отчетности предприятия из формы № 2 за 2005 – 2006 гг.</w:t>
      </w:r>
    </w:p>
    <w:p w:rsidR="001B2C10" w:rsidRDefault="001B2C10" w:rsidP="001B2C10">
      <w:pPr>
        <w:spacing w:line="360" w:lineRule="auto"/>
        <w:ind w:right="57" w:firstLine="567"/>
        <w:jc w:val="both"/>
        <w:rPr>
          <w:bCs/>
          <w:iCs/>
          <w:sz w:val="28"/>
          <w:szCs w:val="28"/>
        </w:rPr>
      </w:pPr>
      <w:r>
        <w:rPr>
          <w:bCs/>
          <w:iCs/>
          <w:sz w:val="28"/>
          <w:szCs w:val="28"/>
        </w:rPr>
        <w:t>Произведем анализ финансового состояния предприятия, который реально отражает результаты его деятельности.</w:t>
      </w:r>
    </w:p>
    <w:p w:rsidR="001B2C10" w:rsidRDefault="001B2C10" w:rsidP="001B2C10">
      <w:pPr>
        <w:spacing w:line="360" w:lineRule="auto"/>
        <w:ind w:right="57" w:firstLine="567"/>
        <w:jc w:val="both"/>
        <w:rPr>
          <w:bCs/>
          <w:iCs/>
          <w:sz w:val="28"/>
          <w:szCs w:val="28"/>
        </w:rPr>
      </w:pPr>
      <w:r>
        <w:rPr>
          <w:bCs/>
          <w:iCs/>
          <w:sz w:val="28"/>
          <w:szCs w:val="28"/>
        </w:rPr>
        <w:t>По данным, представленном в таблице 1 (приложение 1), можно сделать вывод о том, что за анализируемый период произошел рост выручки на 8,04 %. При этом выручка и себестоимость изменяются одинаковыми темпами.</w:t>
      </w:r>
    </w:p>
    <w:p w:rsidR="001B2C10" w:rsidRDefault="001B2C10" w:rsidP="001B2C10">
      <w:pPr>
        <w:spacing w:line="360" w:lineRule="auto"/>
        <w:ind w:right="57" w:firstLine="567"/>
        <w:jc w:val="both"/>
        <w:rPr>
          <w:bCs/>
          <w:iCs/>
          <w:sz w:val="28"/>
          <w:szCs w:val="28"/>
        </w:rPr>
      </w:pPr>
      <w:r>
        <w:rPr>
          <w:bCs/>
          <w:iCs/>
          <w:sz w:val="28"/>
          <w:szCs w:val="28"/>
        </w:rPr>
        <w:t>Уменьшение прибыли от продаж свидетельствует о понижении рентабельности продукции и относительном увеличении затрат.</w:t>
      </w:r>
    </w:p>
    <w:p w:rsidR="00266019" w:rsidRPr="00067318" w:rsidRDefault="001B2C10" w:rsidP="001B2C10">
      <w:pPr>
        <w:widowControl w:val="0"/>
        <w:spacing w:line="360" w:lineRule="auto"/>
        <w:jc w:val="both"/>
        <w:rPr>
          <w:sz w:val="28"/>
          <w:szCs w:val="28"/>
        </w:rPr>
      </w:pPr>
      <w:r>
        <w:rPr>
          <w:bCs/>
          <w:iCs/>
          <w:sz w:val="28"/>
          <w:szCs w:val="28"/>
        </w:rPr>
        <w:t>Понижение прибыли отчетного периода указывает на отрицательную динамику в организации производственного процесса на данном предприятии, в связи с этим доля чистой прибыли тоже уменьшается.</w:t>
      </w:r>
      <w:r w:rsidR="00266019" w:rsidRPr="00067318">
        <w:rPr>
          <w:sz w:val="28"/>
          <w:szCs w:val="28"/>
        </w:rPr>
        <w:tab/>
        <w:t xml:space="preserve">Требования  главного  бухгалтера  </w:t>
      </w:r>
      <w:r w:rsidR="00067318" w:rsidRPr="00067318">
        <w:rPr>
          <w:sz w:val="28"/>
          <w:szCs w:val="28"/>
        </w:rPr>
        <w:t>АО</w:t>
      </w:r>
      <w:r w:rsidR="00266019" w:rsidRPr="00067318">
        <w:rPr>
          <w:sz w:val="28"/>
          <w:szCs w:val="28"/>
        </w:rPr>
        <w:t xml:space="preserve"> по  документальному  оформлению  хозяйственных  операций  и  срокам  предоставления  необходимой  документации  в  бухгалтерию  являются  обязательными  для  всех сотрудников  предприятия. </w:t>
      </w:r>
    </w:p>
    <w:p w:rsidR="00266019" w:rsidRPr="00067318" w:rsidRDefault="00DA1DF7" w:rsidP="00237D41">
      <w:pPr>
        <w:spacing w:line="360" w:lineRule="auto"/>
        <w:jc w:val="both"/>
        <w:rPr>
          <w:sz w:val="28"/>
          <w:szCs w:val="28"/>
        </w:rPr>
      </w:pPr>
      <w:r>
        <w:rPr>
          <w:sz w:val="28"/>
          <w:szCs w:val="28"/>
        </w:rPr>
        <w:tab/>
        <w:t xml:space="preserve">Принятая  учетная  политика </w:t>
      </w:r>
      <w:r w:rsidR="00067318" w:rsidRPr="00067318">
        <w:rPr>
          <w:sz w:val="28"/>
          <w:szCs w:val="28"/>
        </w:rPr>
        <w:t>АО</w:t>
      </w:r>
      <w:r>
        <w:rPr>
          <w:sz w:val="28"/>
          <w:szCs w:val="28"/>
        </w:rPr>
        <w:t xml:space="preserve"> </w:t>
      </w:r>
      <w:r w:rsidR="00266019" w:rsidRPr="00067318">
        <w:rPr>
          <w:sz w:val="28"/>
          <w:szCs w:val="28"/>
        </w:rPr>
        <w:t>определяет  методы  оценки  отдельных  видов  имущества  и  обязательств.  Имущество,  обязательства  и  другие   факты  хозяйственной  деятельности  для  отражения  в  бухгалтерском  учете  и  бухгалтерской  отчетности  подлежат  оценке  в  денежном   выражении.  Оценка  имущества,  приобретенного  за  плату,  осуществляется  путем  отражения  затрат  на  его  покупку;  имущества,  полученного  безвозмездно  -  по  рыночной  стоимости  на  дату  оприходования;  имущества,  произведенного  в  самой  организации  -  по  стоимости  его  изготовления  или  по  фактическим  затратам,  связанным  с  его  производством</w:t>
      </w:r>
      <w:r w:rsidR="002030DD">
        <w:rPr>
          <w:sz w:val="28"/>
          <w:szCs w:val="28"/>
        </w:rPr>
        <w:t>.</w:t>
      </w:r>
      <w:r w:rsidR="00266019" w:rsidRPr="00067318">
        <w:rPr>
          <w:sz w:val="28"/>
          <w:szCs w:val="28"/>
        </w:rPr>
        <w:t xml:space="preserve"> В  учетной   политике  </w:t>
      </w:r>
      <w:r w:rsidR="00067318" w:rsidRPr="00067318">
        <w:rPr>
          <w:sz w:val="28"/>
          <w:szCs w:val="28"/>
        </w:rPr>
        <w:t>АО</w:t>
      </w:r>
      <w:r w:rsidR="00266019" w:rsidRPr="00067318">
        <w:rPr>
          <w:sz w:val="28"/>
          <w:szCs w:val="28"/>
        </w:rPr>
        <w:t xml:space="preserve">   обозначен  общий  порядок  проведения  инвентаризации на  данном  предприятии.  Порядок и сроки проведения инвентаризаций  в  отчетном  году,   даты  их  проведения,  перечень  инвентаризуемых объектов определяет председатель  </w:t>
      </w:r>
      <w:r w:rsidR="00067318" w:rsidRPr="00067318">
        <w:rPr>
          <w:sz w:val="28"/>
          <w:szCs w:val="28"/>
        </w:rPr>
        <w:t>АО</w:t>
      </w:r>
      <w:r w:rsidR="00266019" w:rsidRPr="00067318">
        <w:rPr>
          <w:sz w:val="28"/>
          <w:szCs w:val="28"/>
        </w:rPr>
        <w:t>.</w:t>
      </w:r>
    </w:p>
    <w:p w:rsidR="00266019" w:rsidRPr="00067318" w:rsidRDefault="002030DD" w:rsidP="00237D41">
      <w:pPr>
        <w:spacing w:line="360" w:lineRule="auto"/>
        <w:jc w:val="both"/>
        <w:rPr>
          <w:sz w:val="28"/>
          <w:szCs w:val="28"/>
        </w:rPr>
      </w:pPr>
      <w:r>
        <w:rPr>
          <w:sz w:val="28"/>
          <w:szCs w:val="28"/>
        </w:rPr>
        <w:t xml:space="preserve">              </w:t>
      </w:r>
      <w:r w:rsidR="00266019" w:rsidRPr="00067318">
        <w:rPr>
          <w:sz w:val="28"/>
          <w:szCs w:val="28"/>
        </w:rPr>
        <w:t>Инвентаризация  обязательна:</w:t>
      </w:r>
    </w:p>
    <w:p w:rsidR="001B2C10" w:rsidRDefault="002030DD" w:rsidP="00237D41">
      <w:pPr>
        <w:spacing w:line="360" w:lineRule="auto"/>
        <w:jc w:val="both"/>
        <w:rPr>
          <w:sz w:val="28"/>
          <w:szCs w:val="28"/>
        </w:rPr>
      </w:pPr>
      <w:r>
        <w:rPr>
          <w:sz w:val="28"/>
          <w:szCs w:val="28"/>
        </w:rPr>
        <w:t xml:space="preserve">        </w:t>
      </w:r>
      <w:r w:rsidR="001B2C10">
        <w:rPr>
          <w:sz w:val="28"/>
          <w:szCs w:val="28"/>
        </w:rPr>
        <w:t xml:space="preserve">    </w:t>
      </w:r>
      <w:r>
        <w:rPr>
          <w:sz w:val="28"/>
          <w:szCs w:val="28"/>
        </w:rPr>
        <w:t xml:space="preserve">  </w:t>
      </w:r>
      <w:r w:rsidR="00266019" w:rsidRPr="00067318">
        <w:rPr>
          <w:sz w:val="28"/>
          <w:szCs w:val="28"/>
        </w:rPr>
        <w:t>-  при  передаче  имущества  в</w:t>
      </w:r>
      <w:r w:rsidR="0018568C">
        <w:rPr>
          <w:sz w:val="28"/>
          <w:szCs w:val="28"/>
        </w:rPr>
        <w:t xml:space="preserve">  аренду, его выкупе и  продаже;</w:t>
      </w:r>
      <w:r>
        <w:rPr>
          <w:sz w:val="28"/>
          <w:szCs w:val="28"/>
        </w:rPr>
        <w:t xml:space="preserve"> </w:t>
      </w:r>
    </w:p>
    <w:p w:rsidR="00266019" w:rsidRPr="00067318" w:rsidRDefault="001B2C10" w:rsidP="00237D41">
      <w:pPr>
        <w:spacing w:line="360" w:lineRule="auto"/>
        <w:jc w:val="both"/>
        <w:rPr>
          <w:sz w:val="28"/>
          <w:szCs w:val="28"/>
        </w:rPr>
      </w:pPr>
      <w:r>
        <w:rPr>
          <w:sz w:val="28"/>
          <w:szCs w:val="28"/>
        </w:rPr>
        <w:t xml:space="preserve">             </w:t>
      </w:r>
      <w:r w:rsidR="002030DD">
        <w:rPr>
          <w:sz w:val="28"/>
          <w:szCs w:val="28"/>
        </w:rPr>
        <w:t xml:space="preserve"> </w:t>
      </w:r>
      <w:r w:rsidR="00266019" w:rsidRPr="00067318">
        <w:rPr>
          <w:sz w:val="28"/>
          <w:szCs w:val="28"/>
        </w:rPr>
        <w:t>-  перед  составлением  годовой  бухгалтерской  отчетности;</w:t>
      </w:r>
    </w:p>
    <w:p w:rsidR="00266019" w:rsidRPr="00067318" w:rsidRDefault="002030DD" w:rsidP="00237D41">
      <w:pPr>
        <w:spacing w:line="360" w:lineRule="auto"/>
        <w:jc w:val="both"/>
        <w:rPr>
          <w:sz w:val="28"/>
          <w:szCs w:val="28"/>
        </w:rPr>
      </w:pPr>
      <w:r>
        <w:rPr>
          <w:sz w:val="28"/>
          <w:szCs w:val="28"/>
        </w:rPr>
        <w:t xml:space="preserve">             </w:t>
      </w:r>
      <w:r w:rsidR="00266019" w:rsidRPr="00067318">
        <w:rPr>
          <w:sz w:val="28"/>
          <w:szCs w:val="28"/>
        </w:rPr>
        <w:t>-  при  смене  материально- ответственных  лиц;</w:t>
      </w:r>
    </w:p>
    <w:p w:rsidR="00266019" w:rsidRPr="00067318" w:rsidRDefault="002030DD" w:rsidP="00237D41">
      <w:pPr>
        <w:spacing w:line="360" w:lineRule="auto"/>
        <w:jc w:val="both"/>
        <w:rPr>
          <w:sz w:val="28"/>
          <w:szCs w:val="28"/>
        </w:rPr>
      </w:pPr>
      <w:r>
        <w:rPr>
          <w:sz w:val="28"/>
          <w:szCs w:val="28"/>
        </w:rPr>
        <w:t xml:space="preserve">             </w:t>
      </w:r>
      <w:r w:rsidR="00266019" w:rsidRPr="00067318">
        <w:rPr>
          <w:sz w:val="28"/>
          <w:szCs w:val="28"/>
        </w:rPr>
        <w:t>-  при  выявлении  фактов  хищения,  злоупотребления   или  порчи  имущества;</w:t>
      </w:r>
    </w:p>
    <w:p w:rsidR="00266019" w:rsidRPr="00067318" w:rsidRDefault="002030DD" w:rsidP="00237D41">
      <w:pPr>
        <w:spacing w:line="360" w:lineRule="auto"/>
        <w:jc w:val="both"/>
        <w:rPr>
          <w:sz w:val="28"/>
          <w:szCs w:val="28"/>
        </w:rPr>
      </w:pPr>
      <w:r>
        <w:rPr>
          <w:sz w:val="28"/>
          <w:szCs w:val="28"/>
        </w:rPr>
        <w:t xml:space="preserve">             </w:t>
      </w:r>
      <w:r w:rsidR="00266019" w:rsidRPr="00067318">
        <w:rPr>
          <w:sz w:val="28"/>
          <w:szCs w:val="28"/>
        </w:rPr>
        <w:t>-  в  случае  стихийных бедствий;</w:t>
      </w:r>
    </w:p>
    <w:p w:rsidR="00266019" w:rsidRPr="00067318" w:rsidRDefault="002030DD" w:rsidP="00237D41">
      <w:pPr>
        <w:spacing w:line="360" w:lineRule="auto"/>
        <w:jc w:val="both"/>
        <w:rPr>
          <w:sz w:val="28"/>
          <w:szCs w:val="28"/>
        </w:rPr>
      </w:pPr>
      <w:r>
        <w:rPr>
          <w:sz w:val="28"/>
          <w:szCs w:val="28"/>
        </w:rPr>
        <w:t xml:space="preserve">             </w:t>
      </w:r>
      <w:r w:rsidR="00266019" w:rsidRPr="00067318">
        <w:rPr>
          <w:sz w:val="28"/>
          <w:szCs w:val="28"/>
        </w:rPr>
        <w:t>-  при  реорганизации  и  ликвидации  предприятия;</w:t>
      </w:r>
    </w:p>
    <w:p w:rsidR="00266019" w:rsidRPr="00067318" w:rsidRDefault="002030DD" w:rsidP="00237D41">
      <w:pPr>
        <w:spacing w:line="360" w:lineRule="auto"/>
        <w:jc w:val="both"/>
        <w:rPr>
          <w:sz w:val="28"/>
          <w:szCs w:val="28"/>
        </w:rPr>
      </w:pPr>
      <w:r>
        <w:rPr>
          <w:sz w:val="28"/>
          <w:szCs w:val="28"/>
        </w:rPr>
        <w:t xml:space="preserve">             </w:t>
      </w:r>
      <w:r w:rsidR="00266019" w:rsidRPr="00067318">
        <w:rPr>
          <w:sz w:val="28"/>
          <w:szCs w:val="28"/>
        </w:rPr>
        <w:t>-  в  остальных  случаях,  предусмотренных  законодательством.</w:t>
      </w:r>
    </w:p>
    <w:p w:rsidR="00266019" w:rsidRPr="00067318" w:rsidRDefault="002030DD" w:rsidP="00237D41">
      <w:pPr>
        <w:widowControl w:val="0"/>
        <w:spacing w:line="360" w:lineRule="auto"/>
        <w:jc w:val="both"/>
        <w:rPr>
          <w:sz w:val="28"/>
          <w:szCs w:val="28"/>
        </w:rPr>
      </w:pPr>
      <w:r>
        <w:rPr>
          <w:sz w:val="28"/>
          <w:szCs w:val="28"/>
        </w:rPr>
        <w:t xml:space="preserve">          </w:t>
      </w:r>
      <w:r w:rsidR="00266019" w:rsidRPr="00067318">
        <w:rPr>
          <w:sz w:val="28"/>
          <w:szCs w:val="28"/>
        </w:rPr>
        <w:t>Инвентаризации  подлежат  все  товарно-материальные  ценности   независимо от их местонахождения, а так</w:t>
      </w:r>
      <w:r>
        <w:rPr>
          <w:sz w:val="28"/>
          <w:szCs w:val="28"/>
        </w:rPr>
        <w:t>же ценности, не принадлежащие АО</w:t>
      </w:r>
      <w:r w:rsidR="00266019" w:rsidRPr="00067318">
        <w:rPr>
          <w:sz w:val="28"/>
          <w:szCs w:val="28"/>
        </w:rPr>
        <w:t xml:space="preserve"> на праве собственности,  но  числящиеся  в  бухгалтерском учете</w:t>
      </w:r>
      <w:r w:rsidR="001B2C10">
        <w:rPr>
          <w:sz w:val="28"/>
          <w:szCs w:val="28"/>
        </w:rPr>
        <w:t xml:space="preserve">. </w:t>
      </w:r>
      <w:r w:rsidR="00266019" w:rsidRPr="00067318">
        <w:rPr>
          <w:sz w:val="28"/>
          <w:szCs w:val="28"/>
        </w:rPr>
        <w:t>На  момент  проведения  проверки  прекращаются  все  операции  материально-ответственных  лиц по отпуску и  приему  товарно-материальных  ценностей,   закрываются и  опломбируются  склады.</w:t>
      </w:r>
    </w:p>
    <w:p w:rsidR="00F170F5" w:rsidRPr="00067318" w:rsidRDefault="00266019" w:rsidP="00237D41">
      <w:pPr>
        <w:spacing w:line="360" w:lineRule="auto"/>
        <w:ind w:right="-185"/>
        <w:jc w:val="both"/>
        <w:rPr>
          <w:sz w:val="28"/>
          <w:szCs w:val="28"/>
        </w:rPr>
      </w:pPr>
      <w:r w:rsidRPr="00067318">
        <w:rPr>
          <w:sz w:val="28"/>
          <w:szCs w:val="28"/>
        </w:rPr>
        <w:tab/>
        <w:t>Материально-ответственные  лица  дают  расписки  в  том,  что  к  началу  инвентаризации  все  расходные  и  приходные  документы  сданы  в бухгалтерию  или  переданы  комиссии,  а  все  ценности,  поступившие  на  их  ответственность,  оприходованы,   а  выбывшие  списаны  в  расход</w:t>
      </w:r>
      <w:r w:rsidR="00067318" w:rsidRPr="00067318">
        <w:rPr>
          <w:sz w:val="28"/>
          <w:szCs w:val="28"/>
        </w:rPr>
        <w:t>.</w:t>
      </w:r>
    </w:p>
    <w:p w:rsidR="00DF50DD" w:rsidRDefault="00DF50DD" w:rsidP="00237D41">
      <w:pPr>
        <w:spacing w:line="360" w:lineRule="auto"/>
        <w:ind w:right="-185"/>
        <w:jc w:val="both"/>
      </w:pPr>
    </w:p>
    <w:p w:rsidR="00DF50DD" w:rsidRPr="0079011D" w:rsidRDefault="00DF50DD" w:rsidP="00237D41">
      <w:pPr>
        <w:spacing w:line="360" w:lineRule="auto"/>
        <w:ind w:right="-185"/>
        <w:jc w:val="both"/>
        <w:rPr>
          <w:sz w:val="28"/>
          <w:szCs w:val="28"/>
        </w:rPr>
      </w:pPr>
    </w:p>
    <w:p w:rsidR="00DF50DD" w:rsidRDefault="006F4A1E" w:rsidP="00F47545">
      <w:pPr>
        <w:spacing w:line="360" w:lineRule="auto"/>
        <w:jc w:val="both"/>
        <w:rPr>
          <w:b/>
          <w:bCs/>
          <w:iCs/>
          <w:sz w:val="28"/>
          <w:szCs w:val="28"/>
        </w:rPr>
      </w:pPr>
      <w:r>
        <w:rPr>
          <w:b/>
          <w:bCs/>
          <w:iCs/>
          <w:sz w:val="28"/>
          <w:szCs w:val="28"/>
        </w:rPr>
        <w:t xml:space="preserve">         </w:t>
      </w:r>
      <w:r w:rsidR="005B5292">
        <w:rPr>
          <w:b/>
          <w:bCs/>
          <w:iCs/>
          <w:sz w:val="28"/>
          <w:szCs w:val="28"/>
        </w:rPr>
        <w:t>2.2</w:t>
      </w:r>
      <w:r w:rsidR="009F779C" w:rsidRPr="00C745FB">
        <w:rPr>
          <w:b/>
          <w:bCs/>
          <w:iCs/>
          <w:sz w:val="28"/>
          <w:szCs w:val="28"/>
        </w:rPr>
        <w:t xml:space="preserve">. </w:t>
      </w:r>
      <w:r w:rsidR="009F779C" w:rsidRPr="003C0649">
        <w:rPr>
          <w:b/>
          <w:bCs/>
          <w:iCs/>
          <w:sz w:val="28"/>
          <w:szCs w:val="28"/>
        </w:rPr>
        <w:t>Содержание и порядок составления формы № 1 «Бухгалтерский б</w:t>
      </w:r>
      <w:r w:rsidR="00795252" w:rsidRPr="003C0649">
        <w:rPr>
          <w:b/>
          <w:bCs/>
          <w:iCs/>
          <w:sz w:val="28"/>
          <w:szCs w:val="28"/>
        </w:rPr>
        <w:t>аланс» О</w:t>
      </w:r>
      <w:r w:rsidR="009F779C" w:rsidRPr="003C0649">
        <w:rPr>
          <w:b/>
          <w:bCs/>
          <w:iCs/>
          <w:sz w:val="28"/>
          <w:szCs w:val="28"/>
        </w:rPr>
        <w:t xml:space="preserve">АО </w:t>
      </w:r>
      <w:r w:rsidR="00795252" w:rsidRPr="003C0649">
        <w:rPr>
          <w:b/>
          <w:bCs/>
          <w:iCs/>
          <w:sz w:val="28"/>
          <w:szCs w:val="28"/>
        </w:rPr>
        <w:t>«</w:t>
      </w:r>
      <w:r w:rsidR="009A4695">
        <w:rPr>
          <w:rStyle w:val="SUBST"/>
          <w:bCs w:val="0"/>
          <w:i w:val="0"/>
          <w:sz w:val="28"/>
          <w:szCs w:val="28"/>
        </w:rPr>
        <w:t xml:space="preserve">Пермская </w:t>
      </w:r>
      <w:r w:rsidR="003C0649" w:rsidRPr="003C0649">
        <w:rPr>
          <w:rStyle w:val="SUBST"/>
          <w:bCs w:val="0"/>
          <w:i w:val="0"/>
          <w:sz w:val="28"/>
          <w:szCs w:val="28"/>
        </w:rPr>
        <w:t xml:space="preserve">научно-производственная   </w:t>
      </w:r>
      <w:r w:rsidR="009A4695">
        <w:rPr>
          <w:rStyle w:val="SUBST"/>
          <w:bCs w:val="0"/>
          <w:i w:val="0"/>
          <w:sz w:val="28"/>
          <w:szCs w:val="28"/>
        </w:rPr>
        <w:t xml:space="preserve">     </w:t>
      </w:r>
      <w:r w:rsidR="003C0649" w:rsidRPr="003C0649">
        <w:rPr>
          <w:rStyle w:val="SUBST"/>
          <w:bCs w:val="0"/>
          <w:i w:val="0"/>
          <w:sz w:val="28"/>
          <w:szCs w:val="28"/>
        </w:rPr>
        <w:t xml:space="preserve">     приборостроительная компания</w:t>
      </w:r>
      <w:r w:rsidR="00795252" w:rsidRPr="003C0649">
        <w:rPr>
          <w:b/>
          <w:bCs/>
          <w:iCs/>
          <w:sz w:val="28"/>
          <w:szCs w:val="28"/>
        </w:rPr>
        <w:t>»</w:t>
      </w:r>
    </w:p>
    <w:p w:rsidR="002030DD" w:rsidRDefault="002030DD" w:rsidP="00237D41">
      <w:pPr>
        <w:spacing w:line="360" w:lineRule="auto"/>
        <w:ind w:right="57" w:firstLine="567"/>
        <w:jc w:val="both"/>
        <w:rPr>
          <w:bCs/>
          <w:iCs/>
          <w:sz w:val="28"/>
          <w:szCs w:val="28"/>
        </w:rPr>
      </w:pPr>
      <w:r w:rsidRPr="002030DD">
        <w:rPr>
          <w:bCs/>
          <w:iCs/>
          <w:sz w:val="28"/>
          <w:szCs w:val="28"/>
        </w:rPr>
        <w:t>Годовая бухгалтерская отчетность дает достаточно полную информацию для оценки эффек</w:t>
      </w:r>
      <w:r w:rsidRPr="002030DD">
        <w:rPr>
          <w:bCs/>
          <w:iCs/>
          <w:sz w:val="28"/>
          <w:szCs w:val="28"/>
        </w:rPr>
        <w:softHyphen/>
        <w:t>тивности работы предприятия.</w:t>
      </w:r>
    </w:p>
    <w:p w:rsidR="00DF50DD" w:rsidRPr="00DF50DD" w:rsidRDefault="00DF50DD" w:rsidP="00237D41">
      <w:pPr>
        <w:spacing w:line="360" w:lineRule="auto"/>
        <w:ind w:firstLine="539"/>
        <w:jc w:val="both"/>
        <w:rPr>
          <w:sz w:val="28"/>
          <w:szCs w:val="28"/>
        </w:rPr>
      </w:pPr>
      <w:r w:rsidRPr="002030DD">
        <w:rPr>
          <w:sz w:val="28"/>
          <w:szCs w:val="28"/>
        </w:rPr>
        <w:t>Особенность бухгалтерского баланса состоит в том, что в нем сопоставляются имущество, права и обязательства</w:t>
      </w:r>
      <w:r w:rsidRPr="00DF50DD">
        <w:rPr>
          <w:sz w:val="28"/>
          <w:szCs w:val="28"/>
        </w:rPr>
        <w:t xml:space="preserve"> (долги). При этом имущество может оказаться равным долгам, быть больше или меньше долгов.  Если имущество равно долгам, то права и обязательства  взаимно погашаются. Если оно больше долгов, имеется превышение имущества над обязательствами. Если имущество меньше долгов, возникает дефицит. В теории бухгалтерского учета имущество стали называть активом, долги (обязательства) – пассивом.</w:t>
      </w:r>
    </w:p>
    <w:p w:rsidR="00DF50DD" w:rsidRPr="00DF50DD" w:rsidRDefault="00DF50DD" w:rsidP="00237D41">
      <w:pPr>
        <w:spacing w:line="360" w:lineRule="auto"/>
        <w:ind w:firstLine="539"/>
        <w:jc w:val="both"/>
        <w:rPr>
          <w:sz w:val="28"/>
          <w:szCs w:val="28"/>
        </w:rPr>
      </w:pPr>
      <w:r w:rsidRPr="00DF50DD">
        <w:rPr>
          <w:sz w:val="28"/>
          <w:szCs w:val="28"/>
        </w:rPr>
        <w:t>В графе 3 показываются данные на начало года (вступительный баланс), которые должны соответствовать данным графы 4 бухгалтерского баланса годового отчета за предыдущий год (заключительный баланс) с учетом изменений, связанных с применением ПБУ «Бухгалтерская отчетность организации»  и ПБУ «Учетная политика предприятия».</w:t>
      </w:r>
    </w:p>
    <w:p w:rsidR="00DF50DD" w:rsidRPr="00DF50DD" w:rsidRDefault="00DF50DD" w:rsidP="00237D41">
      <w:pPr>
        <w:spacing w:line="360" w:lineRule="auto"/>
        <w:ind w:firstLine="539"/>
        <w:jc w:val="both"/>
        <w:rPr>
          <w:sz w:val="28"/>
          <w:szCs w:val="28"/>
        </w:rPr>
      </w:pPr>
      <w:r w:rsidRPr="00DF50DD">
        <w:rPr>
          <w:sz w:val="28"/>
          <w:szCs w:val="28"/>
        </w:rPr>
        <w:t>До составления заключительного баланса обязательна сверка оборотов и остатков по аналитическим счетам Главной книги либо другого аналитического регистра бухгалтерского учета  на конец отчетного года.</w:t>
      </w:r>
    </w:p>
    <w:p w:rsidR="00DF50DD" w:rsidRPr="00DF50DD" w:rsidRDefault="00DF50DD" w:rsidP="00CB716D">
      <w:pPr>
        <w:spacing w:line="360" w:lineRule="auto"/>
        <w:ind w:firstLine="539"/>
        <w:jc w:val="both"/>
        <w:rPr>
          <w:sz w:val="28"/>
          <w:szCs w:val="28"/>
        </w:rPr>
      </w:pPr>
      <w:r w:rsidRPr="00DF50DD">
        <w:rPr>
          <w:bCs/>
          <w:sz w:val="28"/>
          <w:szCs w:val="28"/>
        </w:rPr>
        <w:t>В подразделе «Нематериальные активы» (строка 110)</w:t>
      </w:r>
      <w:r w:rsidRPr="00DF50DD">
        <w:rPr>
          <w:sz w:val="28"/>
          <w:szCs w:val="28"/>
        </w:rPr>
        <w:t xml:space="preserve"> показывается наличие нематериальных активов. Нематериальные активы могут быть внесены учредителями (собственниками) организации в счет их вкладов в уставный капитал организации, получены безвозмездно, приобретены организацией в процессе ее деятельности.</w:t>
      </w:r>
      <w:r w:rsidR="00CB716D">
        <w:rPr>
          <w:sz w:val="28"/>
          <w:szCs w:val="28"/>
        </w:rPr>
        <w:t xml:space="preserve"> </w:t>
      </w:r>
      <w:r w:rsidRPr="00DF50DD">
        <w:rPr>
          <w:sz w:val="28"/>
          <w:szCs w:val="28"/>
        </w:rPr>
        <w:t>Оценка статей  бухгалтерской  отчетности осуществляется  в  денежном  выражении  в   валюте  Российской  Федерации</w:t>
      </w:r>
    </w:p>
    <w:p w:rsidR="00DF50DD" w:rsidRPr="00DF50DD" w:rsidRDefault="00DF50DD" w:rsidP="00237D41">
      <w:pPr>
        <w:spacing w:line="360" w:lineRule="auto"/>
        <w:jc w:val="both"/>
        <w:rPr>
          <w:sz w:val="28"/>
          <w:szCs w:val="28"/>
        </w:rPr>
      </w:pPr>
      <w:r w:rsidRPr="00DF50DD">
        <w:rPr>
          <w:sz w:val="28"/>
          <w:szCs w:val="28"/>
        </w:rPr>
        <w:tab/>
        <w:t xml:space="preserve">Данные по соответствующей строке раздела 1  приводятся по остаточной стоимости нематериальных активов, т.е. по фактическим затратам на приобретение, изготовление и затратам по их доведению до состояния, в котором они пригодны к использованию, за минусом начисленной амортизации. </w:t>
      </w:r>
    </w:p>
    <w:p w:rsidR="00DF50DD" w:rsidRPr="00DF50DD" w:rsidRDefault="00DF50DD" w:rsidP="00237D41">
      <w:pPr>
        <w:spacing w:line="360" w:lineRule="auto"/>
        <w:ind w:firstLine="539"/>
        <w:jc w:val="both"/>
        <w:rPr>
          <w:sz w:val="28"/>
          <w:szCs w:val="28"/>
        </w:rPr>
      </w:pPr>
      <w:r w:rsidRPr="00DF50DD">
        <w:rPr>
          <w:bCs/>
          <w:sz w:val="28"/>
          <w:szCs w:val="28"/>
        </w:rPr>
        <w:t>В подразделе «Основные средства» (строка 120)</w:t>
      </w:r>
      <w:r w:rsidRPr="00DF50DD">
        <w:rPr>
          <w:sz w:val="28"/>
          <w:szCs w:val="28"/>
        </w:rPr>
        <w:t xml:space="preserve"> показываются данные по основным средствам, как действующим, так и находящимся на консервации или в запасе, по остаточной стоимости.</w:t>
      </w:r>
    </w:p>
    <w:p w:rsidR="00DF50DD" w:rsidRPr="00DF50DD" w:rsidRDefault="00DF50DD" w:rsidP="00237D41">
      <w:pPr>
        <w:spacing w:line="360" w:lineRule="auto"/>
        <w:ind w:firstLine="539"/>
        <w:jc w:val="both"/>
        <w:rPr>
          <w:sz w:val="28"/>
          <w:szCs w:val="28"/>
        </w:rPr>
      </w:pPr>
      <w:r w:rsidRPr="00DF50DD">
        <w:rPr>
          <w:sz w:val="28"/>
          <w:szCs w:val="28"/>
        </w:rPr>
        <w:t>Стоимость основных средств погашается путем начисления амортизации в течение срока их полезного использования.</w:t>
      </w:r>
    </w:p>
    <w:p w:rsidR="00B61964" w:rsidRDefault="00B61964" w:rsidP="00237D41">
      <w:pPr>
        <w:shd w:val="clear" w:color="auto" w:fill="FFFFFF"/>
        <w:spacing w:line="360" w:lineRule="auto"/>
        <w:ind w:firstLine="539"/>
        <w:jc w:val="both"/>
        <w:rPr>
          <w:sz w:val="28"/>
          <w:szCs w:val="28"/>
        </w:rPr>
      </w:pPr>
      <w:r>
        <w:rPr>
          <w:color w:val="000000"/>
          <w:spacing w:val="1"/>
          <w:sz w:val="28"/>
          <w:szCs w:val="28"/>
        </w:rPr>
        <w:t xml:space="preserve">В </w:t>
      </w:r>
      <w:r>
        <w:rPr>
          <w:color w:val="000000"/>
          <w:spacing w:val="4"/>
          <w:sz w:val="28"/>
          <w:szCs w:val="28"/>
        </w:rPr>
        <w:t>ОАО «</w:t>
      </w:r>
      <w:r w:rsidRPr="00B61964">
        <w:rPr>
          <w:rStyle w:val="SUBST"/>
          <w:b w:val="0"/>
          <w:i w:val="0"/>
          <w:sz w:val="28"/>
          <w:szCs w:val="28"/>
        </w:rPr>
        <w:t>Пермская научно-производственная приборостроительная компания</w:t>
      </w:r>
      <w:r>
        <w:rPr>
          <w:color w:val="000000"/>
          <w:spacing w:val="4"/>
          <w:sz w:val="28"/>
          <w:szCs w:val="28"/>
        </w:rPr>
        <w:t xml:space="preserve">» </w:t>
      </w:r>
      <w:r>
        <w:rPr>
          <w:color w:val="000000"/>
          <w:spacing w:val="6"/>
          <w:sz w:val="28"/>
          <w:szCs w:val="28"/>
        </w:rPr>
        <w:t xml:space="preserve">сумма по строке 120 составляет на начало </w:t>
      </w:r>
      <w:r w:rsidRPr="006F4A1E">
        <w:rPr>
          <w:color w:val="000000"/>
          <w:spacing w:val="24"/>
          <w:sz w:val="28"/>
          <w:szCs w:val="28"/>
        </w:rPr>
        <w:t>отчетного года 356</w:t>
      </w:r>
      <w:r w:rsidR="006F4A1E">
        <w:rPr>
          <w:color w:val="000000"/>
          <w:spacing w:val="24"/>
          <w:sz w:val="28"/>
          <w:szCs w:val="28"/>
        </w:rPr>
        <w:t xml:space="preserve"> </w:t>
      </w:r>
      <w:r w:rsidRPr="006F4A1E">
        <w:rPr>
          <w:color w:val="000000"/>
          <w:spacing w:val="24"/>
          <w:sz w:val="28"/>
          <w:szCs w:val="28"/>
        </w:rPr>
        <w:t>120 тыс. руб., а на конец отчетного периода -</w:t>
      </w:r>
      <w:r w:rsidRPr="006F4A1E">
        <w:rPr>
          <w:color w:val="000000"/>
          <w:spacing w:val="-3"/>
          <w:sz w:val="28"/>
          <w:szCs w:val="28"/>
        </w:rPr>
        <w:t>336</w:t>
      </w:r>
      <w:r w:rsidR="006F4A1E">
        <w:rPr>
          <w:color w:val="000000"/>
          <w:spacing w:val="-3"/>
          <w:sz w:val="28"/>
          <w:szCs w:val="28"/>
        </w:rPr>
        <w:t xml:space="preserve"> </w:t>
      </w:r>
      <w:r w:rsidRPr="006F4A1E">
        <w:rPr>
          <w:color w:val="000000"/>
          <w:spacing w:val="-3"/>
          <w:sz w:val="28"/>
          <w:szCs w:val="28"/>
        </w:rPr>
        <w:t>487 тыс. руб.</w:t>
      </w:r>
    </w:p>
    <w:p w:rsidR="00DF50DD" w:rsidRPr="006F4A1E" w:rsidRDefault="00DF50DD" w:rsidP="00237D41">
      <w:pPr>
        <w:spacing w:line="360" w:lineRule="auto"/>
        <w:ind w:firstLine="539"/>
        <w:jc w:val="both"/>
        <w:rPr>
          <w:sz w:val="28"/>
          <w:szCs w:val="28"/>
        </w:rPr>
      </w:pPr>
      <w:r w:rsidRPr="00DF50DD">
        <w:rPr>
          <w:bCs/>
          <w:sz w:val="28"/>
          <w:szCs w:val="28"/>
        </w:rPr>
        <w:t>По статье «Незавершенное строительство» (строка 130)</w:t>
      </w:r>
      <w:r w:rsidRPr="00DF50DD">
        <w:rPr>
          <w:sz w:val="28"/>
          <w:szCs w:val="28"/>
        </w:rPr>
        <w:t xml:space="preserve"> показываются затраты н</w:t>
      </w:r>
      <w:r w:rsidR="006F4A1E">
        <w:rPr>
          <w:sz w:val="28"/>
          <w:szCs w:val="28"/>
        </w:rPr>
        <w:t>а строительно- монтажные работы (</w:t>
      </w:r>
      <w:r w:rsidRPr="00DF50DD">
        <w:rPr>
          <w:sz w:val="28"/>
          <w:szCs w:val="28"/>
        </w:rPr>
        <w:t>осуществляется как хозяйственным, так и подрядным способом), приобретение зданий, оборудования, транспортных средств, инструмента и иных материальных объектов длительного пользования, прочие капитальные работы и затраты</w:t>
      </w:r>
      <w:r w:rsidR="006F4A1E">
        <w:rPr>
          <w:sz w:val="28"/>
          <w:szCs w:val="28"/>
        </w:rPr>
        <w:t>.</w:t>
      </w:r>
      <w:r w:rsidR="003F70C4">
        <w:rPr>
          <w:sz w:val="28"/>
          <w:szCs w:val="28"/>
        </w:rPr>
        <w:t xml:space="preserve"> </w:t>
      </w:r>
      <w:r w:rsidR="006F4A1E">
        <w:rPr>
          <w:sz w:val="28"/>
          <w:szCs w:val="28"/>
        </w:rPr>
        <w:t xml:space="preserve">На начело периода составила </w:t>
      </w:r>
      <w:r w:rsidR="006F4A1E" w:rsidRPr="006F4A1E">
        <w:rPr>
          <w:sz w:val="28"/>
          <w:szCs w:val="28"/>
        </w:rPr>
        <w:t>133</w:t>
      </w:r>
      <w:r w:rsidR="006F4A1E">
        <w:rPr>
          <w:sz w:val="28"/>
          <w:szCs w:val="28"/>
        </w:rPr>
        <w:t> </w:t>
      </w:r>
      <w:r w:rsidR="006F4A1E" w:rsidRPr="006F4A1E">
        <w:rPr>
          <w:sz w:val="28"/>
          <w:szCs w:val="28"/>
        </w:rPr>
        <w:t>994</w:t>
      </w:r>
      <w:r w:rsidR="006F4A1E">
        <w:rPr>
          <w:sz w:val="28"/>
          <w:szCs w:val="28"/>
        </w:rPr>
        <w:t>тыс.</w:t>
      </w:r>
      <w:r w:rsidR="003F70C4">
        <w:rPr>
          <w:sz w:val="28"/>
          <w:szCs w:val="28"/>
        </w:rPr>
        <w:t xml:space="preserve"> </w:t>
      </w:r>
      <w:r w:rsidR="006F4A1E">
        <w:rPr>
          <w:sz w:val="28"/>
          <w:szCs w:val="28"/>
        </w:rPr>
        <w:t xml:space="preserve">руб. и на конец </w:t>
      </w:r>
      <w:r w:rsidR="006F4A1E" w:rsidRPr="006F4A1E">
        <w:rPr>
          <w:sz w:val="28"/>
          <w:szCs w:val="28"/>
        </w:rPr>
        <w:t>164</w:t>
      </w:r>
      <w:r w:rsidR="006F4A1E">
        <w:rPr>
          <w:sz w:val="28"/>
          <w:szCs w:val="28"/>
        </w:rPr>
        <w:t> </w:t>
      </w:r>
      <w:r w:rsidR="006F4A1E" w:rsidRPr="006F4A1E">
        <w:rPr>
          <w:sz w:val="28"/>
          <w:szCs w:val="28"/>
        </w:rPr>
        <w:t>757</w:t>
      </w:r>
      <w:r w:rsidR="006F4A1E">
        <w:rPr>
          <w:sz w:val="28"/>
          <w:szCs w:val="28"/>
        </w:rPr>
        <w:t>тыс.</w:t>
      </w:r>
      <w:r w:rsidR="003F70C4">
        <w:rPr>
          <w:sz w:val="28"/>
          <w:szCs w:val="28"/>
        </w:rPr>
        <w:t xml:space="preserve"> </w:t>
      </w:r>
      <w:r w:rsidR="006F4A1E">
        <w:rPr>
          <w:sz w:val="28"/>
          <w:szCs w:val="28"/>
        </w:rPr>
        <w:t>руб.</w:t>
      </w:r>
    </w:p>
    <w:p w:rsidR="00B61964" w:rsidRDefault="00DF50DD" w:rsidP="00237D41">
      <w:pPr>
        <w:shd w:val="clear" w:color="auto" w:fill="FFFFFF"/>
        <w:spacing w:line="360" w:lineRule="auto"/>
        <w:ind w:left="14" w:firstLine="523"/>
        <w:jc w:val="both"/>
        <w:rPr>
          <w:color w:val="000000"/>
          <w:spacing w:val="8"/>
          <w:sz w:val="28"/>
          <w:szCs w:val="28"/>
        </w:rPr>
      </w:pPr>
      <w:r w:rsidRPr="00DF50DD">
        <w:rPr>
          <w:sz w:val="28"/>
          <w:szCs w:val="28"/>
        </w:rPr>
        <w:t>По указанной статье отражается стоимость объектов капитального строительства, находящегося во временной эксплуатации, а также стоимость объектов недвижимого имущества, на которые отсутствуют документы, подтверждающие государственную регистрацию объектов недвижимости в установленных законодательством случаях.</w:t>
      </w:r>
      <w:r w:rsidR="00B61964" w:rsidRPr="00B61964">
        <w:rPr>
          <w:color w:val="000000"/>
          <w:spacing w:val="8"/>
          <w:sz w:val="28"/>
          <w:szCs w:val="28"/>
        </w:rPr>
        <w:t xml:space="preserve"> </w:t>
      </w:r>
    </w:p>
    <w:p w:rsidR="00B61964" w:rsidRDefault="00B61964" w:rsidP="00237D41">
      <w:pPr>
        <w:shd w:val="clear" w:color="auto" w:fill="FFFFFF"/>
        <w:spacing w:line="360" w:lineRule="auto"/>
        <w:ind w:left="14" w:firstLine="523"/>
        <w:jc w:val="both"/>
        <w:rPr>
          <w:sz w:val="28"/>
          <w:szCs w:val="28"/>
        </w:rPr>
      </w:pPr>
      <w:r>
        <w:rPr>
          <w:color w:val="000000"/>
          <w:spacing w:val="8"/>
          <w:sz w:val="28"/>
          <w:szCs w:val="28"/>
        </w:rPr>
        <w:t xml:space="preserve">В </w:t>
      </w:r>
      <w:r>
        <w:rPr>
          <w:color w:val="000000"/>
          <w:spacing w:val="4"/>
          <w:sz w:val="28"/>
          <w:szCs w:val="28"/>
        </w:rPr>
        <w:t>ОАО «</w:t>
      </w:r>
      <w:r w:rsidRPr="00B61964">
        <w:rPr>
          <w:rStyle w:val="SUBST"/>
          <w:b w:val="0"/>
          <w:i w:val="0"/>
          <w:sz w:val="28"/>
          <w:szCs w:val="28"/>
        </w:rPr>
        <w:t>Пермская научно-производственная приборостроительная компания</w:t>
      </w:r>
      <w:r>
        <w:rPr>
          <w:color w:val="000000"/>
          <w:spacing w:val="4"/>
          <w:sz w:val="28"/>
          <w:szCs w:val="28"/>
        </w:rPr>
        <w:t>»</w:t>
      </w:r>
      <w:r>
        <w:rPr>
          <w:color w:val="000000"/>
          <w:spacing w:val="10"/>
          <w:sz w:val="28"/>
          <w:szCs w:val="28"/>
        </w:rPr>
        <w:t xml:space="preserve"> сумма по строке 130 «Незавершенное </w:t>
      </w:r>
      <w:r>
        <w:rPr>
          <w:color w:val="000000"/>
          <w:sz w:val="28"/>
          <w:szCs w:val="28"/>
        </w:rPr>
        <w:t xml:space="preserve">строительство» на начало периода составила </w:t>
      </w:r>
      <w:r w:rsidR="00EB3D53" w:rsidRPr="00EB3D53">
        <w:rPr>
          <w:sz w:val="28"/>
          <w:szCs w:val="28"/>
        </w:rPr>
        <w:t>133 994</w:t>
      </w:r>
      <w:r w:rsidR="006F4A1E" w:rsidRPr="00EB3D53">
        <w:rPr>
          <w:color w:val="000000"/>
          <w:sz w:val="28"/>
          <w:szCs w:val="28"/>
        </w:rPr>
        <w:t>тыс</w:t>
      </w:r>
      <w:r w:rsidR="006F4A1E">
        <w:rPr>
          <w:color w:val="000000"/>
          <w:sz w:val="28"/>
          <w:szCs w:val="28"/>
        </w:rPr>
        <w:t>.</w:t>
      </w:r>
      <w:r w:rsidR="003F70C4">
        <w:rPr>
          <w:color w:val="000000"/>
          <w:sz w:val="28"/>
          <w:szCs w:val="28"/>
        </w:rPr>
        <w:t xml:space="preserve"> </w:t>
      </w:r>
      <w:r>
        <w:rPr>
          <w:color w:val="000000"/>
          <w:sz w:val="28"/>
          <w:szCs w:val="28"/>
        </w:rPr>
        <w:t xml:space="preserve">руб. и на конец отчетного периода составляет </w:t>
      </w:r>
      <w:r w:rsidR="00EB3D53" w:rsidRPr="00EB3D53">
        <w:rPr>
          <w:sz w:val="28"/>
          <w:szCs w:val="28"/>
        </w:rPr>
        <w:t>164 757</w:t>
      </w:r>
      <w:r>
        <w:rPr>
          <w:color w:val="000000"/>
          <w:sz w:val="28"/>
          <w:szCs w:val="28"/>
        </w:rPr>
        <w:t xml:space="preserve"> тыс. руб.</w:t>
      </w:r>
    </w:p>
    <w:p w:rsidR="00DF50DD" w:rsidRPr="00DF50DD" w:rsidRDefault="00B61964" w:rsidP="00237D41">
      <w:pPr>
        <w:spacing w:line="360" w:lineRule="auto"/>
        <w:jc w:val="both"/>
        <w:rPr>
          <w:sz w:val="28"/>
          <w:szCs w:val="28"/>
        </w:rPr>
      </w:pPr>
      <w:r>
        <w:rPr>
          <w:sz w:val="28"/>
          <w:szCs w:val="28"/>
        </w:rPr>
        <w:t xml:space="preserve">         </w:t>
      </w:r>
      <w:r w:rsidR="00DF50DD" w:rsidRPr="00DF50DD">
        <w:rPr>
          <w:bCs/>
          <w:sz w:val="28"/>
          <w:szCs w:val="28"/>
        </w:rPr>
        <w:t>По строке 135</w:t>
      </w:r>
      <w:r w:rsidR="00DF50DD" w:rsidRPr="00DF50DD">
        <w:rPr>
          <w:sz w:val="28"/>
          <w:szCs w:val="28"/>
        </w:rPr>
        <w:t xml:space="preserve"> показываются  </w:t>
      </w:r>
      <w:r w:rsidR="00DF50DD" w:rsidRPr="00DF50DD">
        <w:rPr>
          <w:bCs/>
          <w:sz w:val="28"/>
          <w:szCs w:val="28"/>
        </w:rPr>
        <w:t>доходные вложения в материальные ценности</w:t>
      </w:r>
      <w:r w:rsidR="00DF50DD" w:rsidRPr="00DF50DD">
        <w:rPr>
          <w:sz w:val="28"/>
          <w:szCs w:val="28"/>
        </w:rPr>
        <w:t>; к ним относятся доходные вложения в материальные ценности, предоставляемые по договору аренды (имущественного найма</w:t>
      </w:r>
      <w:r w:rsidR="006F4A1E">
        <w:rPr>
          <w:sz w:val="28"/>
          <w:szCs w:val="28"/>
        </w:rPr>
        <w:t>).</w:t>
      </w:r>
    </w:p>
    <w:p w:rsidR="00DF50DD" w:rsidRPr="00DF50DD" w:rsidRDefault="00DF50DD" w:rsidP="00237D41">
      <w:pPr>
        <w:spacing w:line="360" w:lineRule="auto"/>
        <w:ind w:firstLine="539"/>
        <w:jc w:val="both"/>
        <w:rPr>
          <w:sz w:val="28"/>
          <w:szCs w:val="28"/>
        </w:rPr>
      </w:pPr>
      <w:r w:rsidRPr="00DF50DD">
        <w:rPr>
          <w:bCs/>
          <w:sz w:val="28"/>
          <w:szCs w:val="28"/>
        </w:rPr>
        <w:t>По статье «Долгосрочные финансовые вложения» (строка 140)</w:t>
      </w:r>
      <w:r w:rsidRPr="00DF50DD">
        <w:rPr>
          <w:sz w:val="28"/>
          <w:szCs w:val="28"/>
        </w:rPr>
        <w:t xml:space="preserve"> показываются долгосрочные (на срок более 1 года) инвестиции организации в доходные активы (ценные бумаги) других организаций, уставные (складочные) капиталы других организаций, созданных на территории РФ или за ее пределами, государственные ценные бумаги,</w:t>
      </w:r>
      <w:r w:rsidR="003F70C4">
        <w:rPr>
          <w:sz w:val="28"/>
          <w:szCs w:val="28"/>
        </w:rPr>
        <w:t xml:space="preserve"> </w:t>
      </w:r>
      <w:r w:rsidRPr="00DF50DD">
        <w:rPr>
          <w:sz w:val="28"/>
          <w:szCs w:val="28"/>
        </w:rPr>
        <w:t>( облигации и другие ценные обязательства) и т.п., а также предоставленные организацией другим организациям займы.</w:t>
      </w:r>
      <w:r w:rsidR="00EB3D53">
        <w:rPr>
          <w:sz w:val="28"/>
          <w:szCs w:val="28"/>
        </w:rPr>
        <w:t xml:space="preserve"> На начало отчетного периода составила 37 712тыс.</w:t>
      </w:r>
      <w:r w:rsidR="003F70C4">
        <w:rPr>
          <w:sz w:val="28"/>
          <w:szCs w:val="28"/>
        </w:rPr>
        <w:t xml:space="preserve"> </w:t>
      </w:r>
      <w:r w:rsidR="00EB3D53">
        <w:rPr>
          <w:sz w:val="28"/>
          <w:szCs w:val="28"/>
        </w:rPr>
        <w:t>руб.</w:t>
      </w:r>
      <w:r w:rsidR="00EB3D53" w:rsidRPr="00EB3D53">
        <w:rPr>
          <w:sz w:val="18"/>
          <w:szCs w:val="18"/>
        </w:rPr>
        <w:t xml:space="preserve"> </w:t>
      </w:r>
      <w:r w:rsidR="00EB3D53" w:rsidRPr="00EB3D53">
        <w:rPr>
          <w:sz w:val="28"/>
          <w:szCs w:val="28"/>
        </w:rPr>
        <w:t>и</w:t>
      </w:r>
      <w:r w:rsidR="00EB3D53">
        <w:rPr>
          <w:sz w:val="28"/>
          <w:szCs w:val="28"/>
        </w:rPr>
        <w:t xml:space="preserve"> на конец </w:t>
      </w:r>
      <w:r w:rsidR="00EB3D53" w:rsidRPr="00EB3D53">
        <w:rPr>
          <w:sz w:val="28"/>
          <w:szCs w:val="28"/>
        </w:rPr>
        <w:t>312</w:t>
      </w:r>
      <w:r w:rsidR="00EB3D53">
        <w:rPr>
          <w:sz w:val="28"/>
          <w:szCs w:val="28"/>
        </w:rPr>
        <w:t> </w:t>
      </w:r>
      <w:r w:rsidR="00EB3D53" w:rsidRPr="00EB3D53">
        <w:rPr>
          <w:sz w:val="28"/>
          <w:szCs w:val="28"/>
        </w:rPr>
        <w:t>498</w:t>
      </w:r>
      <w:r w:rsidR="00EB3D53">
        <w:rPr>
          <w:sz w:val="28"/>
          <w:szCs w:val="28"/>
        </w:rPr>
        <w:t>тыс.</w:t>
      </w:r>
      <w:r w:rsidR="003F70C4">
        <w:rPr>
          <w:sz w:val="28"/>
          <w:szCs w:val="28"/>
        </w:rPr>
        <w:t xml:space="preserve"> </w:t>
      </w:r>
      <w:r w:rsidR="00EB3D53">
        <w:rPr>
          <w:sz w:val="28"/>
          <w:szCs w:val="28"/>
        </w:rPr>
        <w:t>руб.</w:t>
      </w:r>
      <w:r w:rsidR="00A93CDC">
        <w:rPr>
          <w:sz w:val="28"/>
          <w:szCs w:val="28"/>
        </w:rPr>
        <w:t xml:space="preserve"> В него включаются : вклады в уставный капиталл дочерних, зависимых</w:t>
      </w:r>
      <w:r w:rsidR="003F70C4">
        <w:rPr>
          <w:sz w:val="28"/>
          <w:szCs w:val="28"/>
        </w:rPr>
        <w:t xml:space="preserve"> и других</w:t>
      </w:r>
      <w:r w:rsidR="00A93CDC">
        <w:rPr>
          <w:sz w:val="28"/>
          <w:szCs w:val="28"/>
        </w:rPr>
        <w:t xml:space="preserve"> организаций и составляют на начало периода 30 944тыс.</w:t>
      </w:r>
      <w:r w:rsidR="003F70C4">
        <w:rPr>
          <w:sz w:val="28"/>
          <w:szCs w:val="28"/>
        </w:rPr>
        <w:t xml:space="preserve"> </w:t>
      </w:r>
      <w:r w:rsidR="00A93CDC">
        <w:rPr>
          <w:sz w:val="28"/>
          <w:szCs w:val="28"/>
        </w:rPr>
        <w:t>руб., а на конец 312 009тыс.</w:t>
      </w:r>
      <w:r w:rsidR="003F70C4">
        <w:rPr>
          <w:sz w:val="28"/>
          <w:szCs w:val="28"/>
        </w:rPr>
        <w:t xml:space="preserve"> </w:t>
      </w:r>
      <w:r w:rsidR="00A93CDC">
        <w:rPr>
          <w:sz w:val="28"/>
          <w:szCs w:val="28"/>
        </w:rPr>
        <w:t xml:space="preserve">руб. Ценные бумаги (облигации), </w:t>
      </w:r>
      <w:r w:rsidR="00D0324A">
        <w:rPr>
          <w:sz w:val="28"/>
          <w:szCs w:val="28"/>
        </w:rPr>
        <w:t>депозитные вклады, отложенные налоговые активы, завершенные работы по НИОКР с положительным результатом.</w:t>
      </w:r>
    </w:p>
    <w:p w:rsidR="00DF50DD" w:rsidRPr="00DF50DD" w:rsidRDefault="00DF50DD" w:rsidP="00237D41">
      <w:pPr>
        <w:spacing w:line="360" w:lineRule="auto"/>
        <w:ind w:firstLine="539"/>
        <w:jc w:val="both"/>
        <w:rPr>
          <w:sz w:val="28"/>
          <w:szCs w:val="28"/>
        </w:rPr>
      </w:pPr>
      <w:r w:rsidRPr="00DF50DD">
        <w:rPr>
          <w:sz w:val="28"/>
          <w:szCs w:val="28"/>
        </w:rPr>
        <w:t>Расшифровка долгосрочных финансовых вложений  приводится в приложении к бухгалтерскому балансу (форма № 5, раздел «Финансовые вложения», строки 510-590)</w:t>
      </w:r>
    </w:p>
    <w:p w:rsidR="00DF50DD" w:rsidRPr="00DF50DD" w:rsidRDefault="00DF50DD" w:rsidP="00237D41">
      <w:pPr>
        <w:spacing w:line="360" w:lineRule="auto"/>
        <w:ind w:firstLine="539"/>
        <w:jc w:val="both"/>
        <w:rPr>
          <w:sz w:val="28"/>
          <w:szCs w:val="28"/>
        </w:rPr>
      </w:pPr>
      <w:r w:rsidRPr="00DF50DD">
        <w:rPr>
          <w:sz w:val="28"/>
          <w:szCs w:val="28"/>
        </w:rPr>
        <w:t>Для  заполнения показателя по данной строке используется  показатель дебетового сальдо по счету 09 «Отложенные налоговые активы» Плана счетов, применяемого в редакции изменений, внесенных приказом Минфина  России  от 7 мая  2003 года №  38н.</w:t>
      </w:r>
    </w:p>
    <w:p w:rsidR="00306CAD" w:rsidRDefault="00DF50DD" w:rsidP="00237D41">
      <w:pPr>
        <w:spacing w:line="360" w:lineRule="auto"/>
        <w:ind w:firstLine="539"/>
        <w:jc w:val="both"/>
      </w:pPr>
      <w:r w:rsidRPr="00DF50DD">
        <w:rPr>
          <w:bCs/>
          <w:sz w:val="28"/>
          <w:szCs w:val="28"/>
        </w:rPr>
        <w:t>В разделе «Оборотные активы»</w:t>
      </w:r>
      <w:r w:rsidRPr="00DF50DD">
        <w:rPr>
          <w:sz w:val="28"/>
          <w:szCs w:val="28"/>
        </w:rPr>
        <w:t xml:space="preserve"> по статьям </w:t>
      </w:r>
      <w:r w:rsidRPr="00DF50DD">
        <w:rPr>
          <w:bCs/>
          <w:sz w:val="28"/>
          <w:szCs w:val="28"/>
        </w:rPr>
        <w:t>группы «Запасы»</w:t>
      </w:r>
      <w:r w:rsidRPr="00DF50DD">
        <w:rPr>
          <w:sz w:val="28"/>
          <w:szCs w:val="28"/>
        </w:rPr>
        <w:t xml:space="preserve"> по строке 211 показываются остатки запасов сырья, основных и вспомогательных материалов, топлива, покупных полуфабрикатов и комплектующих изделий, запасных частей, тары и других материальных ценностей.</w:t>
      </w:r>
      <w:r w:rsidR="00D0324A">
        <w:rPr>
          <w:sz w:val="28"/>
          <w:szCs w:val="28"/>
        </w:rPr>
        <w:t xml:space="preserve"> В ОАО «ПНППК» общая сумма составила 647 181тыс.</w:t>
      </w:r>
      <w:r w:rsidR="003F70C4">
        <w:rPr>
          <w:sz w:val="28"/>
          <w:szCs w:val="28"/>
        </w:rPr>
        <w:t xml:space="preserve"> </w:t>
      </w:r>
      <w:r w:rsidR="00D0324A">
        <w:rPr>
          <w:sz w:val="28"/>
          <w:szCs w:val="28"/>
        </w:rPr>
        <w:t>руб.,</w:t>
      </w:r>
      <w:r w:rsidR="00D0324A" w:rsidRPr="00D0324A">
        <w:rPr>
          <w:sz w:val="28"/>
          <w:szCs w:val="28"/>
        </w:rPr>
        <w:t xml:space="preserve"> </w:t>
      </w:r>
      <w:r w:rsidR="00D0324A">
        <w:rPr>
          <w:sz w:val="28"/>
          <w:szCs w:val="28"/>
        </w:rPr>
        <w:t>620 532тыс.</w:t>
      </w:r>
      <w:r w:rsidR="003F70C4">
        <w:rPr>
          <w:sz w:val="28"/>
          <w:szCs w:val="28"/>
        </w:rPr>
        <w:t xml:space="preserve"> </w:t>
      </w:r>
      <w:r w:rsidR="00D0324A">
        <w:rPr>
          <w:sz w:val="28"/>
          <w:szCs w:val="28"/>
        </w:rPr>
        <w:t xml:space="preserve">руб. на начало и конец </w:t>
      </w:r>
      <w:r w:rsidR="003F70C4">
        <w:rPr>
          <w:sz w:val="28"/>
          <w:szCs w:val="28"/>
        </w:rPr>
        <w:t>периода.</w:t>
      </w:r>
      <w:r w:rsidR="00306CAD" w:rsidRPr="00306CAD">
        <w:t xml:space="preserve"> </w:t>
      </w:r>
    </w:p>
    <w:p w:rsidR="00DF50DD" w:rsidRPr="00306CAD" w:rsidRDefault="00306CAD" w:rsidP="00237D41">
      <w:pPr>
        <w:spacing w:line="360" w:lineRule="auto"/>
        <w:ind w:firstLine="539"/>
        <w:jc w:val="both"/>
        <w:rPr>
          <w:sz w:val="28"/>
          <w:szCs w:val="28"/>
        </w:rPr>
      </w:pPr>
      <w:r w:rsidRPr="00306CAD">
        <w:rPr>
          <w:sz w:val="28"/>
          <w:szCs w:val="28"/>
        </w:rPr>
        <w:t>При использовании для учета производственных запасов счетов 15 «Заготовление и приобретение материалов» 16 «Отклонение в стоимости материалов» указанные ценности отражаются по строкам «сырье, материалы и другие аналогичные ценности» по учетным ценам.</w:t>
      </w:r>
    </w:p>
    <w:p w:rsidR="00DF50DD" w:rsidRPr="00DF50DD" w:rsidRDefault="00DF50DD" w:rsidP="00237D41">
      <w:pPr>
        <w:spacing w:line="360" w:lineRule="auto"/>
        <w:ind w:firstLine="539"/>
        <w:jc w:val="both"/>
        <w:rPr>
          <w:sz w:val="28"/>
          <w:szCs w:val="28"/>
        </w:rPr>
      </w:pPr>
      <w:r w:rsidRPr="00DF50DD">
        <w:rPr>
          <w:sz w:val="28"/>
          <w:szCs w:val="28"/>
        </w:rPr>
        <w:t>В соответствии с ПБУ 5/01 сырье, материалы принимаются к учету по фактической себестоимости.</w:t>
      </w:r>
    </w:p>
    <w:p w:rsidR="00DF50DD" w:rsidRPr="00DF50DD" w:rsidRDefault="00DF50DD" w:rsidP="00237D41">
      <w:pPr>
        <w:spacing w:line="360" w:lineRule="auto"/>
        <w:ind w:firstLine="539"/>
        <w:jc w:val="both"/>
        <w:rPr>
          <w:sz w:val="28"/>
          <w:szCs w:val="28"/>
        </w:rPr>
      </w:pPr>
      <w:r w:rsidRPr="00DF50DD">
        <w:rPr>
          <w:bCs/>
          <w:sz w:val="28"/>
          <w:szCs w:val="28"/>
        </w:rPr>
        <w:t>По строке 213 «Затраты в незавершенном производстве»</w:t>
      </w:r>
      <w:r w:rsidRPr="00DF50DD">
        <w:rPr>
          <w:sz w:val="28"/>
          <w:szCs w:val="28"/>
        </w:rPr>
        <w:t xml:space="preserve"> показываются затраты по незавершенном производству и незавершенным работам (услугам), учет которых осуществляется на соответствующих счетах бухгалтерского учета затрат на производство.</w:t>
      </w:r>
      <w:r w:rsidR="00D0324A">
        <w:rPr>
          <w:sz w:val="28"/>
          <w:szCs w:val="28"/>
        </w:rPr>
        <w:t xml:space="preserve"> Общая </w:t>
      </w:r>
      <w:r w:rsidR="00D0324A" w:rsidRPr="00D0324A">
        <w:rPr>
          <w:sz w:val="28"/>
          <w:szCs w:val="28"/>
        </w:rPr>
        <w:t>сумма 315</w:t>
      </w:r>
      <w:r w:rsidR="00D0324A">
        <w:rPr>
          <w:sz w:val="28"/>
          <w:szCs w:val="28"/>
        </w:rPr>
        <w:t> </w:t>
      </w:r>
      <w:r w:rsidR="00D0324A" w:rsidRPr="00D0324A">
        <w:rPr>
          <w:sz w:val="28"/>
          <w:szCs w:val="28"/>
        </w:rPr>
        <w:t>464</w:t>
      </w:r>
      <w:r w:rsidR="00D0324A">
        <w:rPr>
          <w:sz w:val="28"/>
          <w:szCs w:val="28"/>
        </w:rPr>
        <w:t>тыс.</w:t>
      </w:r>
      <w:r w:rsidR="003F70C4">
        <w:rPr>
          <w:sz w:val="28"/>
          <w:szCs w:val="28"/>
        </w:rPr>
        <w:t xml:space="preserve"> </w:t>
      </w:r>
      <w:r w:rsidR="00D0324A">
        <w:rPr>
          <w:sz w:val="28"/>
          <w:szCs w:val="28"/>
        </w:rPr>
        <w:t xml:space="preserve">руб. на начало </w:t>
      </w:r>
      <w:r w:rsidR="00D0324A" w:rsidRPr="00D0324A">
        <w:rPr>
          <w:sz w:val="28"/>
          <w:szCs w:val="28"/>
        </w:rPr>
        <w:t>и 380</w:t>
      </w:r>
      <w:r w:rsidR="00D0324A">
        <w:rPr>
          <w:sz w:val="28"/>
          <w:szCs w:val="28"/>
        </w:rPr>
        <w:t> </w:t>
      </w:r>
      <w:r w:rsidR="00D0324A" w:rsidRPr="00D0324A">
        <w:rPr>
          <w:sz w:val="28"/>
          <w:szCs w:val="28"/>
        </w:rPr>
        <w:t>333</w:t>
      </w:r>
      <w:r w:rsidR="00D0324A">
        <w:rPr>
          <w:sz w:val="28"/>
          <w:szCs w:val="28"/>
        </w:rPr>
        <w:t>тыс</w:t>
      </w:r>
      <w:r w:rsidR="003F70C4">
        <w:rPr>
          <w:sz w:val="28"/>
          <w:szCs w:val="28"/>
        </w:rPr>
        <w:t xml:space="preserve">. </w:t>
      </w:r>
      <w:r w:rsidR="00D0324A">
        <w:rPr>
          <w:sz w:val="28"/>
          <w:szCs w:val="28"/>
        </w:rPr>
        <w:t>руб. на конец периода.</w:t>
      </w:r>
    </w:p>
    <w:p w:rsidR="00DF50DD" w:rsidRPr="00DF50DD" w:rsidRDefault="00DF50DD" w:rsidP="00237D41">
      <w:pPr>
        <w:spacing w:line="360" w:lineRule="auto"/>
        <w:ind w:firstLine="539"/>
        <w:jc w:val="both"/>
        <w:rPr>
          <w:sz w:val="28"/>
          <w:szCs w:val="28"/>
        </w:rPr>
      </w:pPr>
      <w:r w:rsidRPr="00DF50DD">
        <w:rPr>
          <w:sz w:val="28"/>
          <w:szCs w:val="28"/>
        </w:rPr>
        <w:t>Сумма издержек обращения, приходящихся на остаток нереализованных товаров в организациях, осуществляющих свою деятельность в торговле, в снабжении и иной посреднической деятельности, учитывается в составе расходов на продажу. Если организации не признают учтенные издержки обращения в себестоимости проданных товаров (услуг) полностью в отчетном периоде в качестве расходов по обычным видам деятельности, то сумма издержек обращения (в части транспортных расходов), приходящаяся на остаток непроданных товаров и сырья, отражается в бухгалтерском балансе по статье «Затраты в незавершенном производстве грумы статей «Запасы»</w:t>
      </w:r>
      <w:r w:rsidR="00D0324A">
        <w:rPr>
          <w:sz w:val="28"/>
          <w:szCs w:val="28"/>
        </w:rPr>
        <w:t>.</w:t>
      </w:r>
    </w:p>
    <w:p w:rsidR="00DF50DD" w:rsidRPr="00DF50DD" w:rsidRDefault="00DF50DD" w:rsidP="008A3F15">
      <w:pPr>
        <w:spacing w:line="360" w:lineRule="auto"/>
        <w:ind w:firstLine="539"/>
        <w:jc w:val="both"/>
        <w:rPr>
          <w:sz w:val="28"/>
          <w:szCs w:val="28"/>
        </w:rPr>
      </w:pPr>
      <w:r w:rsidRPr="00DF50DD">
        <w:rPr>
          <w:bCs/>
          <w:sz w:val="28"/>
          <w:szCs w:val="28"/>
        </w:rPr>
        <w:t>По строке «Готовая продукция и товары для перепродажи»</w:t>
      </w:r>
      <w:r w:rsidRPr="00DF50DD">
        <w:rPr>
          <w:sz w:val="28"/>
          <w:szCs w:val="28"/>
        </w:rPr>
        <w:t xml:space="preserve"> показывается фактическая производственная себестоимость остатка законченных производством изделий, прошедших испытания и приемку, укомплектованных всеми частями согласно условиям договоров с заказчиками и соответствующим техническим условиям и стандартам. Продукция, не отвечающая указанным требованиям, и не сданные работы считаются незаконченными и показываются  в составе незавершенного производства.</w:t>
      </w:r>
      <w:r w:rsidR="00D0324A">
        <w:rPr>
          <w:sz w:val="28"/>
          <w:szCs w:val="28"/>
        </w:rPr>
        <w:t xml:space="preserve"> 139 816тыс.</w:t>
      </w:r>
      <w:r w:rsidR="003F70C4">
        <w:rPr>
          <w:sz w:val="28"/>
          <w:szCs w:val="28"/>
        </w:rPr>
        <w:t xml:space="preserve"> </w:t>
      </w:r>
      <w:r w:rsidR="00D0324A">
        <w:rPr>
          <w:sz w:val="28"/>
          <w:szCs w:val="28"/>
        </w:rPr>
        <w:t>руб</w:t>
      </w:r>
      <w:r w:rsidR="003F70C4">
        <w:rPr>
          <w:sz w:val="28"/>
          <w:szCs w:val="28"/>
        </w:rPr>
        <w:t>.</w:t>
      </w:r>
      <w:r w:rsidR="00D0324A">
        <w:rPr>
          <w:sz w:val="28"/>
          <w:szCs w:val="28"/>
        </w:rPr>
        <w:t xml:space="preserve"> на начало и 104 793тыс.</w:t>
      </w:r>
      <w:r w:rsidR="003F70C4">
        <w:rPr>
          <w:sz w:val="28"/>
          <w:szCs w:val="28"/>
        </w:rPr>
        <w:t xml:space="preserve"> </w:t>
      </w:r>
      <w:r w:rsidR="00D0324A">
        <w:rPr>
          <w:sz w:val="28"/>
          <w:szCs w:val="28"/>
        </w:rPr>
        <w:t>руб. на конец периода.</w:t>
      </w:r>
    </w:p>
    <w:p w:rsidR="00DF50DD" w:rsidRPr="00DF50DD" w:rsidRDefault="00DF50DD" w:rsidP="00237D41">
      <w:pPr>
        <w:spacing w:line="360" w:lineRule="auto"/>
        <w:ind w:firstLine="539"/>
        <w:jc w:val="both"/>
        <w:rPr>
          <w:sz w:val="28"/>
          <w:szCs w:val="28"/>
        </w:rPr>
      </w:pPr>
      <w:r w:rsidRPr="00DF50DD">
        <w:rPr>
          <w:bCs/>
          <w:sz w:val="28"/>
          <w:szCs w:val="28"/>
        </w:rPr>
        <w:t>По строке 215 «Товары отгруженные»</w:t>
      </w:r>
      <w:r w:rsidRPr="00DF50DD">
        <w:rPr>
          <w:sz w:val="28"/>
          <w:szCs w:val="28"/>
        </w:rPr>
        <w:t xml:space="preserve"> отражаются данные о фактической себестоимости отгруженной продукции (товаров) в случае, если договором обусловлен  отличный от общего порядка момент перехода права владения, пользования и распоряжения ею и риска случайной гибели от орга</w:t>
      </w:r>
      <w:r w:rsidR="003F70C4">
        <w:rPr>
          <w:sz w:val="28"/>
          <w:szCs w:val="28"/>
        </w:rPr>
        <w:t>низации к покупателю, заказчику. На конец отчетного года составила 1 685тыс.руб.</w:t>
      </w:r>
    </w:p>
    <w:p w:rsidR="00CB716D" w:rsidRDefault="00DF50DD" w:rsidP="00237D41">
      <w:pPr>
        <w:spacing w:line="360" w:lineRule="auto"/>
        <w:ind w:firstLine="539"/>
        <w:jc w:val="both"/>
        <w:rPr>
          <w:sz w:val="28"/>
          <w:szCs w:val="28"/>
        </w:rPr>
      </w:pPr>
      <w:r w:rsidRPr="00DF50DD">
        <w:rPr>
          <w:bCs/>
          <w:sz w:val="28"/>
          <w:szCs w:val="28"/>
        </w:rPr>
        <w:t>По строке 216 «Расходы будущих периодов»</w:t>
      </w:r>
      <w:r w:rsidRPr="00DF50DD">
        <w:rPr>
          <w:sz w:val="28"/>
          <w:szCs w:val="28"/>
        </w:rPr>
        <w:t xml:space="preserve"> показывается сумма расходов, произведенных в отчетном году, но подлежащих погашению в следующих отчетных периодах путем отнесения на издержки обращени</w:t>
      </w:r>
      <w:r w:rsidR="003F70C4">
        <w:rPr>
          <w:sz w:val="28"/>
          <w:szCs w:val="28"/>
        </w:rPr>
        <w:t>я или другие источники в течение</w:t>
      </w:r>
      <w:r w:rsidRPr="00DF50DD">
        <w:rPr>
          <w:sz w:val="28"/>
          <w:szCs w:val="28"/>
        </w:rPr>
        <w:t xml:space="preserve"> срока,  к которому они относятся</w:t>
      </w:r>
      <w:r w:rsidR="00CB716D">
        <w:rPr>
          <w:sz w:val="28"/>
          <w:szCs w:val="28"/>
        </w:rPr>
        <w:t>.</w:t>
      </w:r>
      <w:r w:rsidR="003F70C4">
        <w:rPr>
          <w:sz w:val="28"/>
          <w:szCs w:val="28"/>
        </w:rPr>
        <w:t xml:space="preserve"> В ОАО «ПНППК» сумма по этой статье составила на начало </w:t>
      </w:r>
      <w:r w:rsidR="003F70C4" w:rsidRPr="003F70C4">
        <w:rPr>
          <w:sz w:val="28"/>
          <w:szCs w:val="28"/>
        </w:rPr>
        <w:t>периода 18</w:t>
      </w:r>
      <w:r w:rsidR="003F70C4">
        <w:rPr>
          <w:sz w:val="28"/>
          <w:szCs w:val="28"/>
        </w:rPr>
        <w:t> </w:t>
      </w:r>
      <w:r w:rsidR="003F70C4" w:rsidRPr="003F70C4">
        <w:rPr>
          <w:sz w:val="28"/>
          <w:szCs w:val="28"/>
        </w:rPr>
        <w:t>830</w:t>
      </w:r>
      <w:r w:rsidR="003F70C4">
        <w:rPr>
          <w:sz w:val="28"/>
          <w:szCs w:val="28"/>
        </w:rPr>
        <w:t>тыс. руб., а на конец 14 831тыс. руб.</w:t>
      </w:r>
    </w:p>
    <w:p w:rsidR="00DF50DD" w:rsidRPr="00DF50DD" w:rsidRDefault="00DF50DD" w:rsidP="00237D41">
      <w:pPr>
        <w:spacing w:line="360" w:lineRule="auto"/>
        <w:ind w:firstLine="539"/>
        <w:jc w:val="both"/>
        <w:rPr>
          <w:sz w:val="28"/>
          <w:szCs w:val="28"/>
        </w:rPr>
      </w:pPr>
      <w:r w:rsidRPr="00DF50DD">
        <w:rPr>
          <w:bCs/>
          <w:sz w:val="28"/>
          <w:szCs w:val="28"/>
        </w:rPr>
        <w:t>По строке 217 «Прочие запасы и затраты»</w:t>
      </w:r>
      <w:r w:rsidRPr="00DF50DD">
        <w:rPr>
          <w:sz w:val="28"/>
          <w:szCs w:val="28"/>
        </w:rPr>
        <w:t xml:space="preserve"> показываются затраты и запасы, не нашедшие отражения в предыдущих строках статьи «Запасы» раздела 2 бухгалтерского баланса.</w:t>
      </w:r>
    </w:p>
    <w:p w:rsidR="00DF50DD" w:rsidRPr="00DF50DD" w:rsidRDefault="003F70C4" w:rsidP="00237D41">
      <w:pPr>
        <w:spacing w:line="360" w:lineRule="auto"/>
        <w:ind w:firstLine="539"/>
        <w:jc w:val="both"/>
        <w:rPr>
          <w:sz w:val="28"/>
          <w:szCs w:val="28"/>
        </w:rPr>
      </w:pPr>
      <w:r>
        <w:rPr>
          <w:sz w:val="28"/>
          <w:szCs w:val="28"/>
        </w:rPr>
        <w:t>В случае</w:t>
      </w:r>
      <w:r w:rsidR="00DF50DD" w:rsidRPr="00DF50DD">
        <w:rPr>
          <w:sz w:val="28"/>
          <w:szCs w:val="28"/>
        </w:rPr>
        <w:t xml:space="preserve"> если организация не признает учтенные коммерческие расходы в себестоимости проданных товаров (услуг) полностью  в отчетном периоде в качестве расходов  по обычным видам деятельности, то не списанные организацией в установленном порядке расходы на упаковку и транспортировку, учтенные в составе коммерческих расходов, относящиеся к остатку неотгруженной (непроданной) продукции, отражаются по вышеуказанной статье.</w:t>
      </w:r>
    </w:p>
    <w:p w:rsidR="00B61964" w:rsidRDefault="00DF50DD" w:rsidP="00237D41">
      <w:pPr>
        <w:shd w:val="clear" w:color="auto" w:fill="FFFFFF"/>
        <w:spacing w:line="360" w:lineRule="auto"/>
        <w:ind w:left="5" w:firstLine="538"/>
        <w:jc w:val="both"/>
        <w:rPr>
          <w:sz w:val="28"/>
          <w:szCs w:val="28"/>
        </w:rPr>
      </w:pPr>
      <w:r w:rsidRPr="00DF50DD">
        <w:rPr>
          <w:bCs/>
          <w:sz w:val="28"/>
          <w:szCs w:val="28"/>
        </w:rPr>
        <w:t>По статье «Налог на добавленную стоимость по приобретенным ценностям»</w:t>
      </w:r>
      <w:r w:rsidRPr="00DF50DD">
        <w:rPr>
          <w:sz w:val="28"/>
          <w:szCs w:val="28"/>
        </w:rPr>
        <w:t xml:space="preserve"> отражается сумма налога на добавленную стоимость по приобретенным материальным ресурсам, малоценным и быстроизнашивающимся предметам, основным средствам, нематериальным активам и другим ценностям, работам и услугам, подлежащая отнесению в установленном порядке в следующих отчетных периодах в уменьшение сумм налога для перечисления в бюджет или уменьшение соответствующих источников их покрытия (финансирования).</w:t>
      </w:r>
    </w:p>
    <w:p w:rsidR="00B61964" w:rsidRDefault="00B61964" w:rsidP="00237D41">
      <w:pPr>
        <w:shd w:val="clear" w:color="auto" w:fill="FFFFFF"/>
        <w:spacing w:line="360" w:lineRule="auto"/>
        <w:ind w:left="5" w:firstLine="538"/>
        <w:jc w:val="both"/>
        <w:rPr>
          <w:sz w:val="28"/>
          <w:szCs w:val="28"/>
        </w:rPr>
      </w:pPr>
      <w:r>
        <w:rPr>
          <w:color w:val="000000"/>
          <w:spacing w:val="1"/>
          <w:sz w:val="28"/>
          <w:szCs w:val="28"/>
        </w:rPr>
        <w:t xml:space="preserve"> </w:t>
      </w:r>
      <w:r w:rsidRPr="00B61964">
        <w:rPr>
          <w:color w:val="000000"/>
          <w:spacing w:val="1"/>
          <w:sz w:val="28"/>
          <w:szCs w:val="28"/>
        </w:rPr>
        <w:t xml:space="preserve"> </w:t>
      </w:r>
      <w:r>
        <w:rPr>
          <w:color w:val="000000"/>
          <w:spacing w:val="1"/>
          <w:sz w:val="28"/>
          <w:szCs w:val="28"/>
        </w:rPr>
        <w:t xml:space="preserve">В данном подразделе по строке 220 в </w:t>
      </w:r>
      <w:r>
        <w:rPr>
          <w:color w:val="000000"/>
          <w:spacing w:val="4"/>
          <w:sz w:val="28"/>
          <w:szCs w:val="28"/>
        </w:rPr>
        <w:t>ОАО «</w:t>
      </w:r>
      <w:r w:rsidRPr="00B61964">
        <w:rPr>
          <w:rStyle w:val="SUBST"/>
          <w:b w:val="0"/>
          <w:i w:val="0"/>
          <w:sz w:val="28"/>
          <w:szCs w:val="28"/>
        </w:rPr>
        <w:t>Пермская научно-производственная приборостроительная компания</w:t>
      </w:r>
      <w:r>
        <w:rPr>
          <w:color w:val="000000"/>
          <w:spacing w:val="4"/>
          <w:sz w:val="28"/>
          <w:szCs w:val="28"/>
        </w:rPr>
        <w:t>»</w:t>
      </w:r>
      <w:r>
        <w:rPr>
          <w:color w:val="000000"/>
          <w:spacing w:val="10"/>
          <w:sz w:val="28"/>
          <w:szCs w:val="28"/>
        </w:rPr>
        <w:t xml:space="preserve"> </w:t>
      </w:r>
      <w:r>
        <w:rPr>
          <w:color w:val="000000"/>
          <w:spacing w:val="2"/>
          <w:sz w:val="28"/>
          <w:szCs w:val="28"/>
        </w:rPr>
        <w:t xml:space="preserve">отражается остаток по счету 19 "Налог на добавленную стоимость по </w:t>
      </w:r>
      <w:r>
        <w:rPr>
          <w:color w:val="000000"/>
          <w:spacing w:val="1"/>
          <w:sz w:val="28"/>
          <w:szCs w:val="28"/>
        </w:rPr>
        <w:t xml:space="preserve">приобретенным ценностям", который не был списан на счет 68 "Расчеты по </w:t>
      </w:r>
      <w:r>
        <w:rPr>
          <w:color w:val="000000"/>
          <w:sz w:val="28"/>
          <w:szCs w:val="28"/>
        </w:rPr>
        <w:t xml:space="preserve">налогам и сборам" и составляет на начало отчетного периода </w:t>
      </w:r>
      <w:r w:rsidRPr="00B61964">
        <w:rPr>
          <w:sz w:val="28"/>
          <w:szCs w:val="28"/>
        </w:rPr>
        <w:t>14 904</w:t>
      </w:r>
      <w:r>
        <w:rPr>
          <w:color w:val="000000"/>
          <w:sz w:val="28"/>
          <w:szCs w:val="28"/>
        </w:rPr>
        <w:t xml:space="preserve"> тыс. руб., а на конец -  </w:t>
      </w:r>
      <w:r w:rsidRPr="00B61964">
        <w:rPr>
          <w:sz w:val="28"/>
          <w:szCs w:val="28"/>
        </w:rPr>
        <w:t>13</w:t>
      </w:r>
      <w:r>
        <w:rPr>
          <w:sz w:val="28"/>
          <w:szCs w:val="28"/>
        </w:rPr>
        <w:t> </w:t>
      </w:r>
      <w:r w:rsidRPr="00B61964">
        <w:rPr>
          <w:sz w:val="28"/>
          <w:szCs w:val="28"/>
        </w:rPr>
        <w:t>983</w:t>
      </w:r>
      <w:r>
        <w:rPr>
          <w:sz w:val="28"/>
          <w:szCs w:val="28"/>
        </w:rPr>
        <w:t xml:space="preserve"> </w:t>
      </w:r>
      <w:r>
        <w:rPr>
          <w:color w:val="000000"/>
          <w:sz w:val="28"/>
          <w:szCs w:val="28"/>
        </w:rPr>
        <w:t>тыс. руб..</w:t>
      </w:r>
    </w:p>
    <w:p w:rsidR="00B61964" w:rsidRDefault="00B61964" w:rsidP="00237D41">
      <w:pPr>
        <w:shd w:val="clear" w:color="auto" w:fill="FFFFFF"/>
        <w:spacing w:line="360" w:lineRule="auto"/>
        <w:ind w:left="19" w:right="19" w:firstLine="528"/>
        <w:jc w:val="both"/>
        <w:rPr>
          <w:sz w:val="28"/>
          <w:szCs w:val="28"/>
        </w:rPr>
      </w:pPr>
      <w:r>
        <w:rPr>
          <w:color w:val="000000"/>
          <w:spacing w:val="1"/>
          <w:sz w:val="28"/>
          <w:szCs w:val="28"/>
        </w:rPr>
        <w:t xml:space="preserve">   В</w:t>
      </w:r>
      <w:r w:rsidRPr="00B61964">
        <w:rPr>
          <w:color w:val="000000"/>
          <w:spacing w:val="4"/>
          <w:sz w:val="28"/>
          <w:szCs w:val="28"/>
        </w:rPr>
        <w:t xml:space="preserve"> </w:t>
      </w:r>
      <w:r>
        <w:rPr>
          <w:color w:val="000000"/>
          <w:spacing w:val="4"/>
          <w:sz w:val="28"/>
          <w:szCs w:val="28"/>
        </w:rPr>
        <w:t>ОАО «</w:t>
      </w:r>
      <w:r w:rsidRPr="00B61964">
        <w:rPr>
          <w:rStyle w:val="SUBST"/>
          <w:b w:val="0"/>
          <w:i w:val="0"/>
          <w:sz w:val="28"/>
          <w:szCs w:val="28"/>
        </w:rPr>
        <w:t>Пермская научно-производственная приборостроительная компания</w:t>
      </w:r>
      <w:r>
        <w:rPr>
          <w:color w:val="000000"/>
          <w:spacing w:val="4"/>
          <w:sz w:val="28"/>
          <w:szCs w:val="28"/>
        </w:rPr>
        <w:t>»</w:t>
      </w:r>
      <w:r>
        <w:rPr>
          <w:color w:val="000000"/>
          <w:spacing w:val="10"/>
          <w:sz w:val="28"/>
          <w:szCs w:val="28"/>
        </w:rPr>
        <w:t xml:space="preserve"> </w:t>
      </w:r>
      <w:r>
        <w:rPr>
          <w:color w:val="000000"/>
          <w:spacing w:val="1"/>
          <w:sz w:val="28"/>
          <w:szCs w:val="28"/>
        </w:rPr>
        <w:t xml:space="preserve"> по строке 240 показывается общая </w:t>
      </w:r>
      <w:r>
        <w:rPr>
          <w:color w:val="000000"/>
          <w:sz w:val="28"/>
          <w:szCs w:val="28"/>
        </w:rPr>
        <w:t xml:space="preserve">сумма в размере </w:t>
      </w:r>
      <w:r w:rsidRPr="00B61964">
        <w:rPr>
          <w:sz w:val="28"/>
          <w:szCs w:val="28"/>
        </w:rPr>
        <w:t>293 598</w:t>
      </w:r>
      <w:r>
        <w:rPr>
          <w:color w:val="000000"/>
          <w:sz w:val="28"/>
          <w:szCs w:val="28"/>
        </w:rPr>
        <w:t xml:space="preserve"> тыс. руб. и </w:t>
      </w:r>
      <w:r w:rsidRPr="00B61964">
        <w:rPr>
          <w:sz w:val="28"/>
          <w:szCs w:val="28"/>
        </w:rPr>
        <w:t>370 080</w:t>
      </w:r>
      <w:r>
        <w:rPr>
          <w:color w:val="000000"/>
          <w:sz w:val="28"/>
          <w:szCs w:val="28"/>
        </w:rPr>
        <w:t xml:space="preserve"> тыс. руб. на начало и конец отчетного </w:t>
      </w:r>
      <w:r>
        <w:rPr>
          <w:color w:val="000000"/>
          <w:spacing w:val="3"/>
          <w:sz w:val="28"/>
          <w:szCs w:val="28"/>
        </w:rPr>
        <w:t>периода соответственно</w:t>
      </w:r>
      <w:r w:rsidR="00C21535">
        <w:rPr>
          <w:color w:val="000000"/>
          <w:spacing w:val="3"/>
          <w:sz w:val="28"/>
          <w:szCs w:val="28"/>
        </w:rPr>
        <w:t>.</w:t>
      </w:r>
    </w:p>
    <w:p w:rsidR="00DF50DD" w:rsidRPr="00DF50DD" w:rsidRDefault="00B61964" w:rsidP="00237D41">
      <w:pPr>
        <w:spacing w:line="360" w:lineRule="auto"/>
        <w:jc w:val="both"/>
        <w:rPr>
          <w:sz w:val="28"/>
          <w:szCs w:val="28"/>
        </w:rPr>
      </w:pPr>
      <w:r>
        <w:rPr>
          <w:sz w:val="28"/>
          <w:szCs w:val="28"/>
        </w:rPr>
        <w:t xml:space="preserve">          </w:t>
      </w:r>
      <w:r w:rsidR="00DF50DD" w:rsidRPr="00DF50DD">
        <w:rPr>
          <w:bCs/>
          <w:sz w:val="28"/>
          <w:szCs w:val="28"/>
        </w:rPr>
        <w:t>По группе статей «Дебиторская задолженность (платежи, по которой ожидаются более чем через 12 месяцев после отчетной даты)»</w:t>
      </w:r>
      <w:r w:rsidR="00DF50DD" w:rsidRPr="00DF50DD">
        <w:rPr>
          <w:sz w:val="28"/>
          <w:szCs w:val="28"/>
        </w:rPr>
        <w:t xml:space="preserve">  показываются данные о задолженности платежи, по которой ожидаются более чем через 12 месяцев после отчетной даты. </w:t>
      </w:r>
    </w:p>
    <w:p w:rsidR="00DF50DD" w:rsidRPr="00DF50DD" w:rsidRDefault="00DF50DD" w:rsidP="00237D41">
      <w:pPr>
        <w:spacing w:line="360" w:lineRule="auto"/>
        <w:ind w:firstLine="539"/>
        <w:jc w:val="both"/>
        <w:rPr>
          <w:sz w:val="28"/>
          <w:szCs w:val="28"/>
        </w:rPr>
      </w:pPr>
      <w:r w:rsidRPr="00DF50DD">
        <w:rPr>
          <w:bCs/>
          <w:sz w:val="28"/>
          <w:szCs w:val="28"/>
        </w:rPr>
        <w:t>В статье «Краткосрочные финансовые вложения» (строка 250)</w:t>
      </w:r>
      <w:r w:rsidRPr="00DF50DD">
        <w:rPr>
          <w:sz w:val="28"/>
          <w:szCs w:val="28"/>
        </w:rPr>
        <w:t xml:space="preserve"> показываются краткосрочные (на срок не более одного года) займы, предоставляемые  организациям; инвестиции организации в ценные бумаги других организаций, государственный ценные бумаги и т.п.</w:t>
      </w:r>
    </w:p>
    <w:p w:rsidR="00DF50DD" w:rsidRPr="00DF50DD" w:rsidRDefault="00DF50DD" w:rsidP="00237D41">
      <w:pPr>
        <w:spacing w:line="360" w:lineRule="auto"/>
        <w:ind w:firstLine="539"/>
        <w:jc w:val="both"/>
        <w:rPr>
          <w:sz w:val="28"/>
          <w:szCs w:val="28"/>
        </w:rPr>
      </w:pPr>
      <w:r w:rsidRPr="00DF50DD">
        <w:rPr>
          <w:bCs/>
          <w:sz w:val="28"/>
          <w:szCs w:val="28"/>
        </w:rPr>
        <w:t>По статье «Денежные средства» (строка 260)</w:t>
      </w:r>
      <w:r w:rsidRPr="00DF50DD">
        <w:rPr>
          <w:sz w:val="28"/>
          <w:szCs w:val="28"/>
        </w:rPr>
        <w:t xml:space="preserve"> показывается остаток денежных средств в кассе, на расчетных и валютных счетах в банках.</w:t>
      </w:r>
    </w:p>
    <w:p w:rsidR="00DF50DD" w:rsidRPr="00F47545" w:rsidRDefault="00B61964" w:rsidP="00F47545">
      <w:pPr>
        <w:spacing w:line="360" w:lineRule="auto"/>
        <w:ind w:firstLine="539"/>
        <w:jc w:val="both"/>
        <w:rPr>
          <w:color w:val="000000"/>
          <w:spacing w:val="6"/>
          <w:sz w:val="28"/>
          <w:szCs w:val="28"/>
        </w:rPr>
      </w:pPr>
      <w:r>
        <w:rPr>
          <w:color w:val="000000"/>
          <w:spacing w:val="3"/>
          <w:sz w:val="28"/>
          <w:szCs w:val="28"/>
        </w:rPr>
        <w:t xml:space="preserve">В подразделе "Денежные средства" в </w:t>
      </w:r>
      <w:r>
        <w:rPr>
          <w:color w:val="000000"/>
          <w:spacing w:val="4"/>
          <w:sz w:val="28"/>
          <w:szCs w:val="28"/>
        </w:rPr>
        <w:t>ОАО «</w:t>
      </w:r>
      <w:r w:rsidRPr="00B61964">
        <w:rPr>
          <w:rStyle w:val="SUBST"/>
          <w:b w:val="0"/>
          <w:i w:val="0"/>
          <w:sz w:val="28"/>
          <w:szCs w:val="28"/>
        </w:rPr>
        <w:t>Пермская научно-производственная приборостроительная компания</w:t>
      </w:r>
      <w:r>
        <w:rPr>
          <w:color w:val="000000"/>
          <w:spacing w:val="4"/>
          <w:sz w:val="28"/>
          <w:szCs w:val="28"/>
        </w:rPr>
        <w:t>»</w:t>
      </w:r>
      <w:r>
        <w:rPr>
          <w:color w:val="000000"/>
          <w:spacing w:val="10"/>
          <w:sz w:val="28"/>
          <w:szCs w:val="28"/>
        </w:rPr>
        <w:t xml:space="preserve"> </w:t>
      </w:r>
      <w:r>
        <w:rPr>
          <w:color w:val="000000"/>
          <w:spacing w:val="1"/>
          <w:sz w:val="28"/>
          <w:szCs w:val="28"/>
        </w:rPr>
        <w:t xml:space="preserve"> </w:t>
      </w:r>
      <w:r>
        <w:rPr>
          <w:color w:val="000000"/>
          <w:spacing w:val="2"/>
          <w:sz w:val="28"/>
          <w:szCs w:val="28"/>
        </w:rPr>
        <w:t xml:space="preserve">по строке 260 баланса показывается общий остаток денежных средств по </w:t>
      </w:r>
      <w:r>
        <w:rPr>
          <w:color w:val="000000"/>
          <w:sz w:val="28"/>
          <w:szCs w:val="28"/>
        </w:rPr>
        <w:t>счетам 50 - 57 в размере</w:t>
      </w:r>
      <w:r w:rsidR="00BF51B2">
        <w:rPr>
          <w:color w:val="000000"/>
          <w:sz w:val="28"/>
          <w:szCs w:val="28"/>
        </w:rPr>
        <w:t xml:space="preserve">  </w:t>
      </w:r>
      <w:r>
        <w:rPr>
          <w:color w:val="000000"/>
          <w:sz w:val="28"/>
          <w:szCs w:val="28"/>
        </w:rPr>
        <w:t xml:space="preserve"> </w:t>
      </w:r>
      <w:r w:rsidR="00BF51B2">
        <w:rPr>
          <w:sz w:val="28"/>
          <w:szCs w:val="28"/>
        </w:rPr>
        <w:t>7</w:t>
      </w:r>
      <w:r w:rsidR="00BF51B2">
        <w:rPr>
          <w:sz w:val="18"/>
          <w:szCs w:val="18"/>
        </w:rPr>
        <w:t xml:space="preserve"> </w:t>
      </w:r>
      <w:r w:rsidR="00BF51B2" w:rsidRPr="00BF51B2">
        <w:rPr>
          <w:sz w:val="28"/>
          <w:szCs w:val="28"/>
        </w:rPr>
        <w:t>953</w:t>
      </w:r>
      <w:r>
        <w:rPr>
          <w:color w:val="000000"/>
          <w:sz w:val="28"/>
          <w:szCs w:val="28"/>
        </w:rPr>
        <w:t xml:space="preserve"> тыс. руб. на начало отчетного года и </w:t>
      </w:r>
      <w:r w:rsidR="00BF51B2" w:rsidRPr="00BF51B2">
        <w:rPr>
          <w:sz w:val="28"/>
          <w:szCs w:val="28"/>
        </w:rPr>
        <w:t>13 758</w:t>
      </w:r>
      <w:r>
        <w:rPr>
          <w:color w:val="000000"/>
          <w:sz w:val="28"/>
          <w:szCs w:val="28"/>
        </w:rPr>
        <w:t xml:space="preserve"> тыс. руб. </w:t>
      </w:r>
      <w:r>
        <w:rPr>
          <w:color w:val="000000"/>
          <w:spacing w:val="6"/>
          <w:sz w:val="28"/>
          <w:szCs w:val="28"/>
        </w:rPr>
        <w:t>на конец отчетного периода</w:t>
      </w:r>
      <w:r w:rsidR="00BF51B2">
        <w:rPr>
          <w:color w:val="000000"/>
          <w:spacing w:val="6"/>
          <w:sz w:val="28"/>
          <w:szCs w:val="28"/>
        </w:rPr>
        <w:t>.</w:t>
      </w:r>
      <w:r w:rsidR="00F47545">
        <w:rPr>
          <w:color w:val="000000"/>
          <w:spacing w:val="6"/>
          <w:sz w:val="28"/>
          <w:szCs w:val="28"/>
        </w:rPr>
        <w:t xml:space="preserve"> </w:t>
      </w:r>
    </w:p>
    <w:p w:rsidR="00DF50DD" w:rsidRPr="00DF50DD" w:rsidRDefault="00DF50DD" w:rsidP="00237D41">
      <w:pPr>
        <w:spacing w:line="360" w:lineRule="auto"/>
        <w:ind w:firstLine="539"/>
        <w:jc w:val="both"/>
        <w:rPr>
          <w:sz w:val="28"/>
          <w:szCs w:val="28"/>
        </w:rPr>
      </w:pPr>
      <w:r w:rsidRPr="00DF50DD">
        <w:rPr>
          <w:bCs/>
          <w:sz w:val="28"/>
          <w:szCs w:val="28"/>
        </w:rPr>
        <w:t>По статье «Прочие оборотные активы»</w:t>
      </w:r>
      <w:r w:rsidRPr="00DF50DD">
        <w:rPr>
          <w:sz w:val="28"/>
          <w:szCs w:val="28"/>
        </w:rPr>
        <w:t xml:space="preserve"> показываются суммы, не нашедшие отражения по другим статьям раздела </w:t>
      </w:r>
      <w:r w:rsidRPr="00DF50DD">
        <w:rPr>
          <w:sz w:val="28"/>
          <w:szCs w:val="28"/>
          <w:lang w:val="en-US"/>
        </w:rPr>
        <w:t>II</w:t>
      </w:r>
      <w:r w:rsidRPr="00DF50DD">
        <w:rPr>
          <w:sz w:val="28"/>
          <w:szCs w:val="28"/>
        </w:rPr>
        <w:t xml:space="preserve"> бухгалтерского баланса.</w:t>
      </w:r>
    </w:p>
    <w:p w:rsidR="00BF51B2" w:rsidRDefault="00DF50DD" w:rsidP="00237D41">
      <w:pPr>
        <w:shd w:val="clear" w:color="auto" w:fill="FFFFFF"/>
        <w:spacing w:line="360" w:lineRule="auto"/>
        <w:ind w:left="29" w:right="10" w:firstLine="518"/>
        <w:jc w:val="both"/>
        <w:rPr>
          <w:sz w:val="28"/>
          <w:szCs w:val="28"/>
        </w:rPr>
      </w:pPr>
      <w:r w:rsidRPr="00DF50DD">
        <w:rPr>
          <w:bCs/>
          <w:sz w:val="28"/>
          <w:szCs w:val="28"/>
        </w:rPr>
        <w:t xml:space="preserve">В разделе </w:t>
      </w:r>
      <w:r w:rsidRPr="00DF50DD">
        <w:rPr>
          <w:bCs/>
          <w:sz w:val="28"/>
          <w:szCs w:val="28"/>
          <w:lang w:val="en-US"/>
        </w:rPr>
        <w:t>III</w:t>
      </w:r>
      <w:r w:rsidRPr="00DF50DD">
        <w:rPr>
          <w:bCs/>
          <w:sz w:val="28"/>
          <w:szCs w:val="28"/>
        </w:rPr>
        <w:t xml:space="preserve"> «Капитал и резервы»</w:t>
      </w:r>
      <w:r w:rsidRPr="00DF50DD">
        <w:rPr>
          <w:sz w:val="28"/>
          <w:szCs w:val="28"/>
        </w:rPr>
        <w:t xml:space="preserve">  по статье </w:t>
      </w:r>
      <w:r w:rsidRPr="00DF50DD">
        <w:rPr>
          <w:bCs/>
          <w:sz w:val="28"/>
          <w:szCs w:val="28"/>
        </w:rPr>
        <w:t>«Уставный капитал»</w:t>
      </w:r>
      <w:r w:rsidRPr="00DF50DD">
        <w:rPr>
          <w:sz w:val="28"/>
          <w:szCs w:val="28"/>
        </w:rPr>
        <w:t xml:space="preserve">  (строка 410) показывается уставный капитал организации, образованный за счет вкладов ее учредителей (участников) в соответствии с учредительными документами, а по государственным и муниципальным унитарным предприятиям – величина уставного фонда.</w:t>
      </w:r>
    </w:p>
    <w:p w:rsidR="00B61964" w:rsidRDefault="00DF50DD" w:rsidP="00237D41">
      <w:pPr>
        <w:shd w:val="clear" w:color="auto" w:fill="FFFFFF"/>
        <w:spacing w:line="360" w:lineRule="auto"/>
        <w:ind w:left="29" w:right="10" w:firstLine="518"/>
        <w:jc w:val="both"/>
        <w:rPr>
          <w:sz w:val="28"/>
          <w:szCs w:val="28"/>
        </w:rPr>
      </w:pPr>
      <w:r w:rsidRPr="00DF50DD">
        <w:rPr>
          <w:sz w:val="28"/>
          <w:szCs w:val="28"/>
        </w:rPr>
        <w:t xml:space="preserve"> </w:t>
      </w:r>
      <w:r w:rsidR="00B61964">
        <w:rPr>
          <w:color w:val="000000"/>
          <w:spacing w:val="1"/>
          <w:sz w:val="28"/>
          <w:szCs w:val="28"/>
        </w:rPr>
        <w:t xml:space="preserve">В данном подразделе по строке 410 в </w:t>
      </w:r>
      <w:r w:rsidR="00BF51B2">
        <w:rPr>
          <w:color w:val="000000"/>
          <w:spacing w:val="4"/>
          <w:sz w:val="28"/>
          <w:szCs w:val="28"/>
        </w:rPr>
        <w:t>ОАО «</w:t>
      </w:r>
      <w:r w:rsidR="00BF51B2" w:rsidRPr="00B61964">
        <w:rPr>
          <w:rStyle w:val="SUBST"/>
          <w:b w:val="0"/>
          <w:i w:val="0"/>
          <w:sz w:val="28"/>
          <w:szCs w:val="28"/>
        </w:rPr>
        <w:t>Пермская научно-производственная приборостроительная компания</w:t>
      </w:r>
      <w:r w:rsidR="00BF51B2">
        <w:rPr>
          <w:color w:val="000000"/>
          <w:spacing w:val="4"/>
          <w:sz w:val="28"/>
          <w:szCs w:val="28"/>
        </w:rPr>
        <w:t>»</w:t>
      </w:r>
      <w:r w:rsidR="00BF51B2">
        <w:rPr>
          <w:color w:val="000000"/>
          <w:spacing w:val="10"/>
          <w:sz w:val="28"/>
          <w:szCs w:val="28"/>
        </w:rPr>
        <w:t xml:space="preserve"> </w:t>
      </w:r>
      <w:r w:rsidR="00BF51B2">
        <w:rPr>
          <w:color w:val="000000"/>
          <w:spacing w:val="1"/>
          <w:sz w:val="28"/>
          <w:szCs w:val="28"/>
        </w:rPr>
        <w:t xml:space="preserve"> </w:t>
      </w:r>
      <w:r w:rsidR="00B61964">
        <w:rPr>
          <w:color w:val="000000"/>
          <w:spacing w:val="4"/>
          <w:sz w:val="28"/>
          <w:szCs w:val="28"/>
        </w:rPr>
        <w:t>отражается сумма уставного капитала (счет 80),</w:t>
      </w:r>
      <w:r w:rsidR="00BF51B2">
        <w:rPr>
          <w:color w:val="000000"/>
          <w:spacing w:val="4"/>
          <w:sz w:val="28"/>
          <w:szCs w:val="28"/>
        </w:rPr>
        <w:t xml:space="preserve"> в размере 209</w:t>
      </w:r>
      <w:r w:rsidR="00B61964">
        <w:rPr>
          <w:color w:val="000000"/>
          <w:spacing w:val="4"/>
          <w:sz w:val="28"/>
          <w:szCs w:val="28"/>
        </w:rPr>
        <w:t xml:space="preserve"> тыс. руб. на </w:t>
      </w:r>
      <w:r w:rsidR="00B61964">
        <w:rPr>
          <w:color w:val="000000"/>
          <w:spacing w:val="-1"/>
          <w:sz w:val="28"/>
          <w:szCs w:val="28"/>
        </w:rPr>
        <w:t>начало и конец отчетного периода.</w:t>
      </w:r>
    </w:p>
    <w:p w:rsidR="00DF50DD" w:rsidRPr="00DF50DD" w:rsidRDefault="00EA2D36" w:rsidP="00EA2D36">
      <w:pPr>
        <w:spacing w:line="360" w:lineRule="auto"/>
        <w:jc w:val="both"/>
        <w:rPr>
          <w:sz w:val="28"/>
          <w:szCs w:val="28"/>
        </w:rPr>
      </w:pPr>
      <w:r>
        <w:rPr>
          <w:sz w:val="28"/>
          <w:szCs w:val="28"/>
        </w:rPr>
        <w:t xml:space="preserve">         </w:t>
      </w:r>
      <w:r w:rsidR="00DF50DD" w:rsidRPr="00DF50DD">
        <w:rPr>
          <w:sz w:val="28"/>
          <w:szCs w:val="28"/>
        </w:rPr>
        <w:t>Увеличение и уменьшение уставного капитала производится по результатам рассмотрения итогов деятельности организации за предыдущий год и после внесения соответствующих изменений в учредительные документы организации.</w:t>
      </w:r>
    </w:p>
    <w:p w:rsidR="00DF50DD" w:rsidRPr="00DF50DD" w:rsidRDefault="00DF50DD" w:rsidP="00237D41">
      <w:pPr>
        <w:spacing w:line="360" w:lineRule="auto"/>
        <w:ind w:firstLine="539"/>
        <w:jc w:val="both"/>
        <w:rPr>
          <w:sz w:val="28"/>
          <w:szCs w:val="28"/>
        </w:rPr>
      </w:pPr>
      <w:r w:rsidRPr="00DF50DD">
        <w:rPr>
          <w:bCs/>
          <w:sz w:val="28"/>
          <w:szCs w:val="28"/>
        </w:rPr>
        <w:t>В группе статей «Резервный капитал» по строке 431</w:t>
      </w:r>
      <w:r w:rsidRPr="00DF50DD">
        <w:rPr>
          <w:sz w:val="28"/>
          <w:szCs w:val="28"/>
        </w:rPr>
        <w:t xml:space="preserve"> отражается   сумма остатков резервного и других фондов, создаваемых в соответствии с законодательством РФ., а по строке 432- остатки аналогичных фондов, если их создание за счет прибыли, оставшейся в распоряжении организации, предусмотрено учредительными документами или учетной политикой организации.</w:t>
      </w:r>
    </w:p>
    <w:p w:rsidR="00DF50DD" w:rsidRPr="00DF50DD" w:rsidRDefault="00DF50DD" w:rsidP="00237D41">
      <w:pPr>
        <w:spacing w:line="360" w:lineRule="auto"/>
        <w:ind w:firstLine="539"/>
        <w:jc w:val="both"/>
        <w:rPr>
          <w:sz w:val="28"/>
          <w:szCs w:val="28"/>
        </w:rPr>
      </w:pPr>
      <w:r w:rsidRPr="00DF50DD">
        <w:rPr>
          <w:bCs/>
          <w:sz w:val="28"/>
          <w:szCs w:val="28"/>
        </w:rPr>
        <w:t>По строке 470 «Нераспределенная прибыль (непокрытый убыток)»</w:t>
      </w:r>
      <w:r w:rsidRPr="00DF50DD">
        <w:rPr>
          <w:sz w:val="28"/>
          <w:szCs w:val="28"/>
        </w:rPr>
        <w:t xml:space="preserve"> в течение отчетного года показывается нераспределенная прибыль (непокрытый убыток) отчетного периода в сумме нетто, исчисляемая как разница между выявленными на основании бухгалтерского учета  всех операций организации и оценки статей бухгалтерского баланса в соответствии с Положением по ведению бухгалтерского учета и бухгалтерской отчетности в РФ финансовым результатам за отчетный период и причитающейся к уплате суммой налогов и иных аналогичных, обязательных платежей  в соответствии с законодательством РФ, включая санкции  за несоблюдение правил налогообложения ( в т.ч. по расчетам с государственными внебюджетными средствами), за счет прибыли.</w:t>
      </w:r>
    </w:p>
    <w:p w:rsidR="00DF50DD" w:rsidRPr="00DF50DD" w:rsidRDefault="00DF50DD" w:rsidP="00237D41">
      <w:pPr>
        <w:spacing w:line="360" w:lineRule="auto"/>
        <w:ind w:firstLine="539"/>
        <w:jc w:val="both"/>
        <w:rPr>
          <w:sz w:val="28"/>
          <w:szCs w:val="28"/>
        </w:rPr>
      </w:pPr>
      <w:r w:rsidRPr="00DF50DD">
        <w:rPr>
          <w:bCs/>
          <w:sz w:val="28"/>
          <w:szCs w:val="28"/>
        </w:rPr>
        <w:t xml:space="preserve">По статье «Займы и кредиты» (строка 510) раздела </w:t>
      </w:r>
      <w:r w:rsidRPr="00DF50DD">
        <w:rPr>
          <w:bCs/>
          <w:sz w:val="28"/>
          <w:szCs w:val="28"/>
          <w:lang w:val="en-US"/>
        </w:rPr>
        <w:t>IV</w:t>
      </w:r>
      <w:r w:rsidRPr="00DF50DD">
        <w:rPr>
          <w:bCs/>
          <w:sz w:val="28"/>
          <w:szCs w:val="28"/>
        </w:rPr>
        <w:t xml:space="preserve"> «Долгосрочные обязательства»</w:t>
      </w:r>
      <w:r w:rsidRPr="00DF50DD">
        <w:rPr>
          <w:sz w:val="28"/>
          <w:szCs w:val="28"/>
        </w:rPr>
        <w:t xml:space="preserve"> показываются непогашенные суммы заемных средств, подлежащие погашению в соответствии с договорами более чем через 12 месяцев  после отчетной даты. </w:t>
      </w:r>
    </w:p>
    <w:p w:rsidR="00DF50DD" w:rsidRPr="009B606F" w:rsidRDefault="00DF50DD" w:rsidP="00237D41">
      <w:pPr>
        <w:spacing w:line="360" w:lineRule="auto"/>
        <w:ind w:firstLine="539"/>
        <w:jc w:val="both"/>
        <w:rPr>
          <w:sz w:val="28"/>
          <w:szCs w:val="28"/>
        </w:rPr>
      </w:pPr>
      <w:r w:rsidRPr="00DF50DD">
        <w:rPr>
          <w:bCs/>
          <w:sz w:val="28"/>
          <w:szCs w:val="28"/>
        </w:rPr>
        <w:t xml:space="preserve">В разделе </w:t>
      </w:r>
      <w:r w:rsidRPr="00DF50DD">
        <w:rPr>
          <w:bCs/>
          <w:sz w:val="28"/>
          <w:szCs w:val="28"/>
          <w:lang w:val="en-US"/>
        </w:rPr>
        <w:t>V</w:t>
      </w:r>
      <w:r w:rsidRPr="00DF50DD">
        <w:rPr>
          <w:bCs/>
          <w:sz w:val="28"/>
          <w:szCs w:val="28"/>
        </w:rPr>
        <w:t xml:space="preserve"> «Краткосрочные обязательства»</w:t>
      </w:r>
      <w:r w:rsidRPr="00DF50DD">
        <w:rPr>
          <w:sz w:val="28"/>
          <w:szCs w:val="28"/>
        </w:rPr>
        <w:t xml:space="preserve"> отражаются  суммы кредиторской задолженности, подлежащей погашению в течении 12 месяцев </w:t>
      </w:r>
      <w:r w:rsidRPr="009B606F">
        <w:rPr>
          <w:sz w:val="28"/>
          <w:szCs w:val="28"/>
        </w:rPr>
        <w:t xml:space="preserve">после отчетной даты. </w:t>
      </w:r>
    </w:p>
    <w:p w:rsidR="00DF50DD" w:rsidRPr="009B606F" w:rsidRDefault="009B606F" w:rsidP="00237D41">
      <w:pPr>
        <w:widowControl w:val="0"/>
        <w:spacing w:line="360" w:lineRule="auto"/>
        <w:jc w:val="both"/>
        <w:rPr>
          <w:sz w:val="28"/>
          <w:szCs w:val="28"/>
        </w:rPr>
      </w:pPr>
      <w:r>
        <w:rPr>
          <w:b/>
          <w:iCs/>
          <w:sz w:val="28"/>
          <w:szCs w:val="28"/>
        </w:rPr>
        <w:t xml:space="preserve">        </w:t>
      </w:r>
      <w:r w:rsidR="00DF50DD" w:rsidRPr="009B606F">
        <w:rPr>
          <w:sz w:val="28"/>
          <w:szCs w:val="28"/>
        </w:rPr>
        <w:t xml:space="preserve">Для  обеспечения  своевременного  составления  месячного,  квартального  и  годового  отчетов  бухгалтерская  служба  </w:t>
      </w:r>
      <w:r w:rsidR="00067318">
        <w:rPr>
          <w:sz w:val="28"/>
          <w:szCs w:val="28"/>
        </w:rPr>
        <w:t>АО</w:t>
      </w:r>
      <w:r w:rsidR="00DF50DD" w:rsidRPr="009B606F">
        <w:rPr>
          <w:sz w:val="28"/>
          <w:szCs w:val="28"/>
        </w:rPr>
        <w:t xml:space="preserve">  в  учетной  политике  оговаривает  сводный  график  предоставления  информации  для   всех  остальных  структурных  подразделений.</w:t>
      </w:r>
    </w:p>
    <w:p w:rsidR="00DF50DD" w:rsidRPr="009B606F" w:rsidRDefault="00067318" w:rsidP="00237D41">
      <w:pPr>
        <w:widowControl w:val="0"/>
        <w:spacing w:line="360" w:lineRule="auto"/>
        <w:jc w:val="both"/>
        <w:rPr>
          <w:sz w:val="28"/>
          <w:szCs w:val="28"/>
        </w:rPr>
      </w:pPr>
      <w:r>
        <w:rPr>
          <w:sz w:val="28"/>
          <w:szCs w:val="28"/>
        </w:rPr>
        <w:t xml:space="preserve">         </w:t>
      </w:r>
      <w:r w:rsidR="00DF50DD" w:rsidRPr="009B606F">
        <w:rPr>
          <w:sz w:val="28"/>
          <w:szCs w:val="28"/>
        </w:rPr>
        <w:t xml:space="preserve">При  ручной  технике  учета  в  сроки,  установленные  графиком,  подсчитываются  итоги  в  журналах- ордерах,  осуществляется  взаимная  сверка  встречных  корреспонденций  счетов.  Последовательность  учетных  работ  при  переносе  сумм  и  закрытии  учетных  регистров  журнально-ордерной  формы  по  окончании  отчетного  периода  определяется  главным  бухгалтером. На  основании  полученных  данных  он  заполняет  строки  форм  отчетности  </w:t>
      </w:r>
      <w:r>
        <w:rPr>
          <w:sz w:val="28"/>
          <w:szCs w:val="28"/>
        </w:rPr>
        <w:t>АО</w:t>
      </w:r>
      <w:r w:rsidR="00DF50DD" w:rsidRPr="009B606F">
        <w:rPr>
          <w:sz w:val="28"/>
          <w:szCs w:val="28"/>
        </w:rPr>
        <w:t>.</w:t>
      </w:r>
    </w:p>
    <w:p w:rsidR="00DF50DD" w:rsidRDefault="00DF50DD" w:rsidP="00237D41">
      <w:pPr>
        <w:widowControl w:val="0"/>
        <w:spacing w:line="360" w:lineRule="auto"/>
        <w:jc w:val="both"/>
        <w:rPr>
          <w:sz w:val="28"/>
          <w:szCs w:val="28"/>
        </w:rPr>
      </w:pPr>
      <w:r w:rsidRPr="009B606F">
        <w:rPr>
          <w:sz w:val="28"/>
          <w:szCs w:val="28"/>
        </w:rPr>
        <w:t xml:space="preserve"> </w:t>
      </w:r>
      <w:r w:rsidRPr="009B606F">
        <w:rPr>
          <w:sz w:val="28"/>
          <w:szCs w:val="28"/>
        </w:rPr>
        <w:tab/>
        <w:t xml:space="preserve"> </w:t>
      </w:r>
      <w:r w:rsidR="008C15C8">
        <w:rPr>
          <w:sz w:val="28"/>
          <w:szCs w:val="28"/>
        </w:rPr>
        <w:t xml:space="preserve"> </w:t>
      </w:r>
      <w:r w:rsidRPr="009B606F">
        <w:rPr>
          <w:sz w:val="28"/>
          <w:szCs w:val="28"/>
        </w:rPr>
        <w:t xml:space="preserve">Отчетность  </w:t>
      </w:r>
      <w:r w:rsidR="008C15C8">
        <w:rPr>
          <w:sz w:val="28"/>
          <w:szCs w:val="28"/>
        </w:rPr>
        <w:t xml:space="preserve">АО « ПНППК» </w:t>
      </w:r>
      <w:r w:rsidRPr="009B606F">
        <w:rPr>
          <w:sz w:val="28"/>
          <w:szCs w:val="28"/>
        </w:rPr>
        <w:t xml:space="preserve"> составляется  за  месяц,  квартал  и  год  нарастающим  итогом  с  начала  отчетного  года,  при  этом  месячная  и  квартальная  отчетность  является  промежуточной. Предприятие  соблюдает  установленные законодательством сроки  представления  бухгалтерской  отчетности:  квартальной - в  течение  30  дней  по  окончанию  квартала,  а  годовой  -  в  течение  90  дней  по  окончании  года,  штрафные  санкции  за  несвоевременную   сдачу  отчета  к  </w:t>
      </w:r>
      <w:r w:rsidR="008C15C8">
        <w:rPr>
          <w:sz w:val="28"/>
          <w:szCs w:val="28"/>
        </w:rPr>
        <w:t>АО</w:t>
      </w:r>
      <w:r w:rsidRPr="009B606F">
        <w:rPr>
          <w:sz w:val="28"/>
          <w:szCs w:val="28"/>
        </w:rPr>
        <w:t xml:space="preserve">  ни  разу  не  применялись. Обычно  отчетность  не  высылается  по  почте,  а  передается пользователям главным  бухгалтером  или  руководителем. </w:t>
      </w:r>
    </w:p>
    <w:p w:rsidR="008C15C8" w:rsidRPr="009B606F" w:rsidRDefault="008C15C8" w:rsidP="00237D41">
      <w:pPr>
        <w:widowControl w:val="0"/>
        <w:spacing w:line="360" w:lineRule="auto"/>
        <w:jc w:val="both"/>
        <w:rPr>
          <w:sz w:val="28"/>
          <w:szCs w:val="28"/>
        </w:rPr>
      </w:pPr>
    </w:p>
    <w:p w:rsidR="008C15C8" w:rsidRPr="00F47545" w:rsidRDefault="005B5292" w:rsidP="00F47545">
      <w:pPr>
        <w:spacing w:line="360" w:lineRule="auto"/>
        <w:jc w:val="both"/>
        <w:rPr>
          <w:bCs/>
          <w:sz w:val="28"/>
          <w:szCs w:val="28"/>
        </w:rPr>
      </w:pPr>
      <w:r>
        <w:rPr>
          <w:b/>
          <w:bCs/>
          <w:sz w:val="28"/>
          <w:szCs w:val="28"/>
        </w:rPr>
        <w:t xml:space="preserve">            2.3</w:t>
      </w:r>
      <w:r w:rsidR="008C15C8" w:rsidRPr="00B75891">
        <w:rPr>
          <w:b/>
          <w:bCs/>
          <w:sz w:val="28"/>
          <w:szCs w:val="28"/>
        </w:rPr>
        <w:t xml:space="preserve">. Содержание и порядок составления формы № 2 «Отчет о прибылях и убытках» </w:t>
      </w:r>
      <w:r w:rsidR="008C15C8" w:rsidRPr="00B15F9C">
        <w:rPr>
          <w:b/>
          <w:bCs/>
          <w:sz w:val="28"/>
          <w:szCs w:val="28"/>
        </w:rPr>
        <w:t xml:space="preserve"> </w:t>
      </w:r>
      <w:r w:rsidR="00EA2D36" w:rsidRPr="00EA2D36">
        <w:rPr>
          <w:b/>
          <w:color w:val="000000"/>
          <w:spacing w:val="4"/>
          <w:sz w:val="28"/>
          <w:szCs w:val="28"/>
        </w:rPr>
        <w:t>ОАО «</w:t>
      </w:r>
      <w:r w:rsidR="00EA2D36" w:rsidRPr="00F47545">
        <w:rPr>
          <w:rStyle w:val="SUBST"/>
          <w:i w:val="0"/>
          <w:sz w:val="28"/>
          <w:szCs w:val="28"/>
        </w:rPr>
        <w:t>Пермская научно-производственная приборостроительная компания</w:t>
      </w:r>
      <w:r w:rsidR="00EA2D36" w:rsidRPr="00F47545">
        <w:rPr>
          <w:color w:val="000000"/>
          <w:spacing w:val="4"/>
          <w:sz w:val="28"/>
          <w:szCs w:val="28"/>
        </w:rPr>
        <w:t>»</w:t>
      </w:r>
      <w:r w:rsidR="00EA2D36" w:rsidRPr="00F47545">
        <w:rPr>
          <w:color w:val="000000"/>
          <w:spacing w:val="10"/>
          <w:sz w:val="28"/>
          <w:szCs w:val="28"/>
        </w:rPr>
        <w:t xml:space="preserve"> </w:t>
      </w:r>
      <w:r w:rsidR="00EA2D36" w:rsidRPr="00F47545">
        <w:rPr>
          <w:color w:val="000000"/>
          <w:spacing w:val="1"/>
          <w:sz w:val="28"/>
          <w:szCs w:val="28"/>
        </w:rPr>
        <w:t xml:space="preserve"> </w:t>
      </w:r>
      <w:r w:rsidR="008C15C8" w:rsidRPr="00F47545">
        <w:rPr>
          <w:bCs/>
          <w:sz w:val="28"/>
          <w:szCs w:val="28"/>
        </w:rPr>
        <w:t>»</w:t>
      </w:r>
    </w:p>
    <w:p w:rsidR="00EA2D36" w:rsidRDefault="00EA2D36" w:rsidP="00237D41">
      <w:pPr>
        <w:spacing w:line="360" w:lineRule="auto"/>
        <w:ind w:firstLine="540"/>
        <w:jc w:val="both"/>
        <w:rPr>
          <w:sz w:val="28"/>
          <w:szCs w:val="28"/>
        </w:rPr>
      </w:pPr>
    </w:p>
    <w:p w:rsidR="008C15C8" w:rsidRPr="008C15C8" w:rsidRDefault="005B5292" w:rsidP="00237D41">
      <w:pPr>
        <w:spacing w:line="360" w:lineRule="auto"/>
        <w:ind w:firstLine="540"/>
        <w:jc w:val="both"/>
        <w:rPr>
          <w:sz w:val="28"/>
          <w:szCs w:val="28"/>
        </w:rPr>
      </w:pPr>
      <w:r>
        <w:rPr>
          <w:sz w:val="28"/>
          <w:szCs w:val="28"/>
        </w:rPr>
        <w:t xml:space="preserve">   </w:t>
      </w:r>
      <w:r w:rsidR="008C15C8" w:rsidRPr="008C15C8">
        <w:rPr>
          <w:sz w:val="28"/>
          <w:szCs w:val="28"/>
        </w:rPr>
        <w:t>Рассмотрим порядок формирования показателей формы № 2 «Отчет о прибылях и убытках».</w:t>
      </w:r>
    </w:p>
    <w:p w:rsidR="008C15C8" w:rsidRPr="008C15C8" w:rsidRDefault="008C15C8" w:rsidP="00237D41">
      <w:pPr>
        <w:spacing w:line="360" w:lineRule="auto"/>
        <w:ind w:firstLine="540"/>
        <w:jc w:val="both"/>
        <w:rPr>
          <w:sz w:val="28"/>
          <w:szCs w:val="28"/>
        </w:rPr>
      </w:pPr>
      <w:r w:rsidRPr="008C15C8">
        <w:rPr>
          <w:sz w:val="28"/>
          <w:szCs w:val="28"/>
        </w:rPr>
        <w:t xml:space="preserve">Раздел </w:t>
      </w:r>
      <w:r w:rsidRPr="008C15C8">
        <w:rPr>
          <w:sz w:val="28"/>
          <w:szCs w:val="28"/>
          <w:lang w:val="en-US"/>
        </w:rPr>
        <w:t>I</w:t>
      </w:r>
      <w:r w:rsidRPr="008C15C8">
        <w:rPr>
          <w:sz w:val="28"/>
          <w:szCs w:val="28"/>
        </w:rPr>
        <w:t xml:space="preserve">. Доходы и расходы по обычным видам деятельности </w:t>
      </w:r>
    </w:p>
    <w:p w:rsidR="008C15C8" w:rsidRPr="008C15C8" w:rsidRDefault="005B5292" w:rsidP="00237D41">
      <w:pPr>
        <w:spacing w:line="360" w:lineRule="auto"/>
        <w:ind w:firstLine="540"/>
        <w:jc w:val="both"/>
        <w:rPr>
          <w:sz w:val="28"/>
          <w:szCs w:val="28"/>
        </w:rPr>
      </w:pPr>
      <w:r>
        <w:rPr>
          <w:iCs/>
          <w:sz w:val="28"/>
          <w:szCs w:val="28"/>
        </w:rPr>
        <w:t xml:space="preserve">  </w:t>
      </w:r>
      <w:r w:rsidR="008C15C8" w:rsidRPr="008C15C8">
        <w:rPr>
          <w:iCs/>
          <w:sz w:val="28"/>
          <w:szCs w:val="28"/>
        </w:rPr>
        <w:t>Доходами от обычных видов деятельности</w:t>
      </w:r>
      <w:r w:rsidR="008C15C8" w:rsidRPr="008C15C8">
        <w:rPr>
          <w:sz w:val="28"/>
          <w:szCs w:val="28"/>
        </w:rPr>
        <w:t xml:space="preserve"> являются выручка от продажи продукции и товаров, поступления, связанные с выполнением работ, оказанием услуг (далее - выручка).</w:t>
      </w:r>
    </w:p>
    <w:p w:rsidR="008C15C8" w:rsidRDefault="005B5292" w:rsidP="00237D41">
      <w:pPr>
        <w:spacing w:line="360" w:lineRule="auto"/>
        <w:ind w:firstLine="540"/>
        <w:jc w:val="both"/>
        <w:rPr>
          <w:sz w:val="28"/>
          <w:szCs w:val="28"/>
        </w:rPr>
      </w:pPr>
      <w:r>
        <w:rPr>
          <w:sz w:val="28"/>
          <w:szCs w:val="28"/>
        </w:rPr>
        <w:t xml:space="preserve">  </w:t>
      </w:r>
      <w:r w:rsidR="008C15C8" w:rsidRPr="008C15C8">
        <w:rPr>
          <w:sz w:val="28"/>
          <w:szCs w:val="28"/>
        </w:rPr>
        <w:t>В организациях, предметом деятельности которых является предоставление за плату во временное пользование своих активов по договору аренды, выручкой считаются поступления, получение которых связано с этой деятельностью (арендная плата).</w:t>
      </w:r>
    </w:p>
    <w:p w:rsidR="000252DB" w:rsidRPr="008C15C8" w:rsidRDefault="000252DB" w:rsidP="00237D41">
      <w:pPr>
        <w:spacing w:line="360" w:lineRule="auto"/>
        <w:ind w:firstLine="540"/>
        <w:jc w:val="both"/>
        <w:rPr>
          <w:sz w:val="28"/>
          <w:szCs w:val="28"/>
        </w:rPr>
      </w:pPr>
      <w:r>
        <w:rPr>
          <w:sz w:val="28"/>
          <w:szCs w:val="28"/>
        </w:rPr>
        <w:t>В организациях, предметом деятельности которых является участие в уставных капиталах других организаций, выручкой считаются поступления, получение которых связано с этой деятельностью.</w:t>
      </w:r>
    </w:p>
    <w:p w:rsidR="008C15C8" w:rsidRPr="008C15C8" w:rsidRDefault="005B5292" w:rsidP="00237D41">
      <w:pPr>
        <w:spacing w:line="360" w:lineRule="auto"/>
        <w:ind w:firstLine="540"/>
        <w:jc w:val="both"/>
        <w:rPr>
          <w:sz w:val="28"/>
          <w:szCs w:val="28"/>
        </w:rPr>
      </w:pPr>
      <w:r>
        <w:rPr>
          <w:sz w:val="28"/>
          <w:szCs w:val="28"/>
        </w:rPr>
        <w:t xml:space="preserve">  </w:t>
      </w:r>
      <w:r w:rsidR="008C15C8" w:rsidRPr="008C15C8">
        <w:rPr>
          <w:sz w:val="28"/>
          <w:szCs w:val="28"/>
        </w:rPr>
        <w:t>Доходы, получаемые организацией от предоставления за плату по временное пользование своих активов, прав, возникающих из патентов на изобретение, промышленные образцы и других видов интеллектуальной собственности, и от участия в уставных капиталах других организаций, когда это не является предметом деятельности организации, относятся к операционным доходам.</w:t>
      </w:r>
    </w:p>
    <w:p w:rsidR="008C15C8" w:rsidRDefault="005B5292" w:rsidP="00237D41">
      <w:pPr>
        <w:spacing w:line="360" w:lineRule="auto"/>
        <w:ind w:firstLine="540"/>
        <w:jc w:val="both"/>
        <w:rPr>
          <w:sz w:val="28"/>
          <w:szCs w:val="28"/>
        </w:rPr>
      </w:pPr>
      <w:r>
        <w:rPr>
          <w:iCs/>
          <w:sz w:val="28"/>
          <w:szCs w:val="28"/>
        </w:rPr>
        <w:t xml:space="preserve">   </w:t>
      </w:r>
      <w:r w:rsidR="008C15C8" w:rsidRPr="008C15C8">
        <w:rPr>
          <w:iCs/>
          <w:sz w:val="28"/>
          <w:szCs w:val="28"/>
        </w:rPr>
        <w:t xml:space="preserve">Расходами по обычным видам деятельности </w:t>
      </w:r>
      <w:r w:rsidR="008C15C8" w:rsidRPr="008C15C8">
        <w:rPr>
          <w:sz w:val="28"/>
          <w:szCs w:val="28"/>
        </w:rPr>
        <w:t>являются расходы, связанные с изготовлением продукции и продажей продукции, приобретением и продажей товаров. Такими расходами также считаются расходы, осуществление которых связано с выполнением работ, оказанием услуг.</w:t>
      </w:r>
    </w:p>
    <w:p w:rsidR="000252DB" w:rsidRPr="008C15C8" w:rsidRDefault="000252DB" w:rsidP="00237D41">
      <w:pPr>
        <w:spacing w:line="360" w:lineRule="auto"/>
        <w:ind w:firstLine="540"/>
        <w:jc w:val="both"/>
        <w:rPr>
          <w:sz w:val="28"/>
          <w:szCs w:val="28"/>
        </w:rPr>
      </w:pPr>
      <w:r>
        <w:rPr>
          <w:sz w:val="28"/>
          <w:szCs w:val="28"/>
        </w:rPr>
        <w:t>В организациях, предметом деятельности которых является предоставление за плату во временное пользование своих активов по договору аренды, расходами по обычным видам деятельности считаются расходы, получение которых связано с этой деятельностью.</w:t>
      </w:r>
    </w:p>
    <w:p w:rsidR="008C15C8" w:rsidRPr="008C15C8" w:rsidRDefault="008C15C8" w:rsidP="00237D41">
      <w:pPr>
        <w:spacing w:line="360" w:lineRule="auto"/>
        <w:ind w:firstLine="540"/>
        <w:jc w:val="both"/>
        <w:rPr>
          <w:sz w:val="28"/>
          <w:szCs w:val="28"/>
        </w:rPr>
      </w:pPr>
      <w:r w:rsidRPr="008C15C8">
        <w:rPr>
          <w:sz w:val="28"/>
          <w:szCs w:val="28"/>
        </w:rPr>
        <w:t>Расходы, получаемые организацией от предоставления за плату по временное пользование своих активов, прав, возникающих из патентов на изобретение, промышленные образцы и других видов интеллектуальной собственности, и от участия в уставных капиталах других организаций, когда это не является предметом деятельности организации, относятся к операционным расходам.</w:t>
      </w:r>
    </w:p>
    <w:p w:rsidR="008C15C8" w:rsidRPr="008C15C8" w:rsidRDefault="008C15C8" w:rsidP="00237D41">
      <w:pPr>
        <w:spacing w:line="360" w:lineRule="auto"/>
        <w:ind w:firstLine="540"/>
        <w:jc w:val="both"/>
        <w:rPr>
          <w:sz w:val="28"/>
          <w:szCs w:val="28"/>
        </w:rPr>
      </w:pPr>
      <w:r w:rsidRPr="008C15C8">
        <w:rPr>
          <w:sz w:val="28"/>
          <w:szCs w:val="28"/>
        </w:rPr>
        <w:t>Расходами по обычным видам деятельности формируют:</w:t>
      </w:r>
    </w:p>
    <w:p w:rsidR="008C15C8" w:rsidRPr="008C15C8" w:rsidRDefault="008C15C8" w:rsidP="00237D41">
      <w:pPr>
        <w:spacing w:line="360" w:lineRule="auto"/>
        <w:ind w:firstLine="540"/>
        <w:jc w:val="both"/>
        <w:rPr>
          <w:sz w:val="28"/>
          <w:szCs w:val="28"/>
        </w:rPr>
      </w:pPr>
      <w:r w:rsidRPr="008C15C8">
        <w:rPr>
          <w:sz w:val="28"/>
          <w:szCs w:val="28"/>
        </w:rPr>
        <w:t>- расходы, связанные с приобретением сырья, материалов, товаров и иных материально – производственных запасов;</w:t>
      </w:r>
    </w:p>
    <w:p w:rsidR="008C15C8" w:rsidRDefault="008C15C8" w:rsidP="00237D41">
      <w:pPr>
        <w:spacing w:line="360" w:lineRule="auto"/>
        <w:ind w:firstLine="540"/>
        <w:jc w:val="both"/>
        <w:rPr>
          <w:sz w:val="28"/>
          <w:szCs w:val="28"/>
        </w:rPr>
      </w:pPr>
      <w:r w:rsidRPr="008C15C8">
        <w:rPr>
          <w:sz w:val="28"/>
          <w:szCs w:val="28"/>
        </w:rPr>
        <w:t>- расходы, возникающие непосредственно в процессе переработки (доработки) материально- производственных запасов для целей производства продукции, выполнения работ, оказания услуг и их продажи, а также продажи (перепродажи) товаров (расходы по содержанию и эксплуатации основных средств и иных внеоборотных  активов, а также  по поддержанию их  в исправном состоянии, коммерческие расходы, управленческие расходы)</w:t>
      </w:r>
      <w:r w:rsidR="00354458">
        <w:rPr>
          <w:sz w:val="28"/>
          <w:szCs w:val="28"/>
        </w:rPr>
        <w:t>.</w:t>
      </w:r>
    </w:p>
    <w:p w:rsidR="000252DB" w:rsidRDefault="000252DB" w:rsidP="00237D41">
      <w:pPr>
        <w:spacing w:line="360" w:lineRule="auto"/>
        <w:ind w:firstLine="540"/>
        <w:jc w:val="both"/>
        <w:rPr>
          <w:sz w:val="28"/>
          <w:szCs w:val="28"/>
        </w:rPr>
      </w:pPr>
      <w:r>
        <w:rPr>
          <w:sz w:val="28"/>
          <w:szCs w:val="28"/>
        </w:rPr>
        <w:t>При формировании расходов по обычным видам деятельности должна быть обеспечена их группировка по следующим элементам:</w:t>
      </w:r>
    </w:p>
    <w:p w:rsidR="000252DB" w:rsidRDefault="000252DB" w:rsidP="00237D41">
      <w:pPr>
        <w:spacing w:line="360" w:lineRule="auto"/>
        <w:ind w:firstLine="540"/>
        <w:jc w:val="both"/>
        <w:rPr>
          <w:sz w:val="28"/>
          <w:szCs w:val="28"/>
        </w:rPr>
      </w:pPr>
      <w:r>
        <w:rPr>
          <w:sz w:val="28"/>
          <w:szCs w:val="28"/>
        </w:rPr>
        <w:t>-материальные затраты;</w:t>
      </w:r>
    </w:p>
    <w:p w:rsidR="000252DB" w:rsidRDefault="000252DB" w:rsidP="00237D41">
      <w:pPr>
        <w:spacing w:line="360" w:lineRule="auto"/>
        <w:ind w:firstLine="540"/>
        <w:jc w:val="both"/>
        <w:rPr>
          <w:sz w:val="28"/>
          <w:szCs w:val="28"/>
        </w:rPr>
      </w:pPr>
      <w:r>
        <w:rPr>
          <w:sz w:val="28"/>
          <w:szCs w:val="28"/>
        </w:rPr>
        <w:t>-затраты на оплату труда;</w:t>
      </w:r>
    </w:p>
    <w:p w:rsidR="000252DB" w:rsidRDefault="000252DB" w:rsidP="00237D41">
      <w:pPr>
        <w:spacing w:line="360" w:lineRule="auto"/>
        <w:ind w:firstLine="540"/>
        <w:jc w:val="both"/>
        <w:rPr>
          <w:sz w:val="28"/>
          <w:szCs w:val="28"/>
        </w:rPr>
      </w:pPr>
      <w:r>
        <w:rPr>
          <w:sz w:val="28"/>
          <w:szCs w:val="28"/>
        </w:rPr>
        <w:t>-отчисления на социальные нужды;</w:t>
      </w:r>
    </w:p>
    <w:p w:rsidR="000252DB" w:rsidRDefault="000252DB" w:rsidP="00237D41">
      <w:pPr>
        <w:spacing w:line="360" w:lineRule="auto"/>
        <w:ind w:firstLine="540"/>
        <w:jc w:val="both"/>
        <w:rPr>
          <w:sz w:val="28"/>
          <w:szCs w:val="28"/>
        </w:rPr>
      </w:pPr>
      <w:r>
        <w:rPr>
          <w:sz w:val="28"/>
          <w:szCs w:val="28"/>
        </w:rPr>
        <w:t>-амортизация;</w:t>
      </w:r>
    </w:p>
    <w:p w:rsidR="000252DB" w:rsidRDefault="000252DB" w:rsidP="00237D41">
      <w:pPr>
        <w:spacing w:line="360" w:lineRule="auto"/>
        <w:ind w:firstLine="540"/>
        <w:jc w:val="both"/>
        <w:rPr>
          <w:sz w:val="28"/>
          <w:szCs w:val="28"/>
        </w:rPr>
      </w:pPr>
      <w:r>
        <w:rPr>
          <w:sz w:val="28"/>
          <w:szCs w:val="28"/>
        </w:rPr>
        <w:t>-прочие расходы;</w:t>
      </w:r>
    </w:p>
    <w:p w:rsidR="000252DB" w:rsidRPr="008C15C8" w:rsidRDefault="000252DB" w:rsidP="00237D41">
      <w:pPr>
        <w:spacing w:line="360" w:lineRule="auto"/>
        <w:ind w:firstLine="540"/>
        <w:jc w:val="both"/>
        <w:rPr>
          <w:sz w:val="28"/>
          <w:szCs w:val="28"/>
        </w:rPr>
      </w:pPr>
      <w:r>
        <w:rPr>
          <w:sz w:val="28"/>
          <w:szCs w:val="28"/>
        </w:rPr>
        <w:t>Перейдем к построчному комментарию показателей «Отчета о прибылях и убытках» (</w:t>
      </w:r>
      <w:r w:rsidR="00372997">
        <w:rPr>
          <w:sz w:val="28"/>
          <w:szCs w:val="28"/>
        </w:rPr>
        <w:t>форма № 2).</w:t>
      </w:r>
    </w:p>
    <w:p w:rsidR="00EA2D36" w:rsidRDefault="008C15C8" w:rsidP="00237D41">
      <w:pPr>
        <w:spacing w:line="360" w:lineRule="auto"/>
        <w:ind w:firstLine="540"/>
        <w:jc w:val="both"/>
        <w:rPr>
          <w:sz w:val="28"/>
          <w:szCs w:val="28"/>
        </w:rPr>
      </w:pPr>
      <w:r w:rsidRPr="008C15C8">
        <w:rPr>
          <w:bCs/>
          <w:sz w:val="28"/>
          <w:szCs w:val="28"/>
        </w:rPr>
        <w:t>По статье 010 «Выручка (нетто) от продажи товаров, продукции, работ, услуг (за минусом налога на добавленную стоимость, акцизов и аналогичных обязательных платежей)</w:t>
      </w:r>
      <w:r w:rsidRPr="008C15C8">
        <w:rPr>
          <w:sz w:val="28"/>
          <w:szCs w:val="28"/>
        </w:rPr>
        <w:t xml:space="preserve"> показывается выручка от продажи продукции и товаров, поступления, связанные с выполнением работ и оказанием услуг, осуществлением хозяйственных операций </w:t>
      </w:r>
      <w:r w:rsidR="005B5292">
        <w:rPr>
          <w:sz w:val="28"/>
          <w:szCs w:val="28"/>
        </w:rPr>
        <w:t xml:space="preserve">хозяйственной деятельности, </w:t>
      </w:r>
      <w:r w:rsidRPr="008C15C8">
        <w:rPr>
          <w:sz w:val="28"/>
          <w:szCs w:val="28"/>
        </w:rPr>
        <w:t>являющиеся доходами от обычных видов деятельности, признанные организацией в бухгалтерском учете в соответствии с условиями,</w:t>
      </w:r>
      <w:r w:rsidR="00EA2D36">
        <w:rPr>
          <w:sz w:val="28"/>
          <w:szCs w:val="28"/>
        </w:rPr>
        <w:t xml:space="preserve"> определенными для ее признания.</w:t>
      </w:r>
    </w:p>
    <w:p w:rsidR="008C15C8" w:rsidRPr="008C15C8" w:rsidRDefault="008C15C8" w:rsidP="00237D41">
      <w:pPr>
        <w:spacing w:line="360" w:lineRule="auto"/>
        <w:ind w:firstLine="540"/>
        <w:jc w:val="both"/>
        <w:rPr>
          <w:sz w:val="28"/>
          <w:szCs w:val="28"/>
        </w:rPr>
      </w:pPr>
      <w:r w:rsidRPr="008C15C8">
        <w:rPr>
          <w:sz w:val="28"/>
          <w:szCs w:val="28"/>
        </w:rPr>
        <w:t>Выручка принимается к бухгалтерскому учету в сумме, исчисленной в денежном выражении, равной величине поступления денежн</w:t>
      </w:r>
      <w:r w:rsidR="005B5292">
        <w:rPr>
          <w:sz w:val="28"/>
          <w:szCs w:val="28"/>
        </w:rPr>
        <w:t>ых средств и иного имущества и составляет на начало периода 737 837тыс.руб. и на конец 797 146тыс.руб.</w:t>
      </w:r>
    </w:p>
    <w:p w:rsidR="008C15C8" w:rsidRPr="008C15C8" w:rsidRDefault="008C15C8" w:rsidP="00237D41">
      <w:pPr>
        <w:spacing w:line="360" w:lineRule="auto"/>
        <w:ind w:firstLine="540"/>
        <w:jc w:val="both"/>
        <w:rPr>
          <w:sz w:val="28"/>
          <w:szCs w:val="28"/>
        </w:rPr>
      </w:pPr>
      <w:r w:rsidRPr="008C15C8">
        <w:rPr>
          <w:sz w:val="28"/>
          <w:szCs w:val="28"/>
        </w:rPr>
        <w:t>Выручка признается в бухгалтерском учете при наличии следующих условий:</w:t>
      </w:r>
    </w:p>
    <w:p w:rsidR="008C15C8" w:rsidRPr="008C15C8" w:rsidRDefault="008C15C8" w:rsidP="00237D41">
      <w:pPr>
        <w:spacing w:line="360" w:lineRule="auto"/>
        <w:ind w:firstLine="540"/>
        <w:jc w:val="both"/>
        <w:rPr>
          <w:sz w:val="28"/>
          <w:szCs w:val="28"/>
        </w:rPr>
      </w:pPr>
      <w:r w:rsidRPr="008C15C8">
        <w:rPr>
          <w:sz w:val="28"/>
          <w:szCs w:val="28"/>
        </w:rPr>
        <w:t>1)  организация имеет право на получение этой выручки, вытекающее из конкретного договора или подтвержденное иным соответствующим</w:t>
      </w:r>
      <w:r w:rsidRPr="008C15C8">
        <w:rPr>
          <w:sz w:val="28"/>
          <w:szCs w:val="28"/>
        </w:rPr>
        <w:br/>
        <w:t>образом;</w:t>
      </w:r>
    </w:p>
    <w:p w:rsidR="008C15C8" w:rsidRPr="008C15C8" w:rsidRDefault="008C15C8" w:rsidP="00237D41">
      <w:pPr>
        <w:spacing w:line="360" w:lineRule="auto"/>
        <w:ind w:firstLine="540"/>
        <w:jc w:val="both"/>
        <w:rPr>
          <w:sz w:val="28"/>
          <w:szCs w:val="28"/>
        </w:rPr>
      </w:pPr>
      <w:r w:rsidRPr="008C15C8">
        <w:rPr>
          <w:sz w:val="28"/>
          <w:szCs w:val="28"/>
        </w:rPr>
        <w:t>2)  сумма выручки может быть определена;</w:t>
      </w:r>
    </w:p>
    <w:p w:rsidR="008C15C8" w:rsidRPr="008C15C8" w:rsidRDefault="008C15C8" w:rsidP="00237D41">
      <w:pPr>
        <w:spacing w:line="360" w:lineRule="auto"/>
        <w:ind w:firstLine="540"/>
        <w:jc w:val="both"/>
        <w:rPr>
          <w:sz w:val="28"/>
          <w:szCs w:val="28"/>
        </w:rPr>
      </w:pPr>
      <w:r w:rsidRPr="008C15C8">
        <w:rPr>
          <w:sz w:val="28"/>
          <w:szCs w:val="28"/>
        </w:rPr>
        <w:t>3) Уверенность в том, что в результате конкретной операции произойдет</w:t>
      </w:r>
      <w:r w:rsidRPr="008C15C8">
        <w:rPr>
          <w:sz w:val="28"/>
          <w:szCs w:val="28"/>
        </w:rPr>
        <w:br/>
        <w:t>увеличение экономических выгод организации, имеется в случае, когда</w:t>
      </w:r>
      <w:r w:rsidRPr="008C15C8">
        <w:rPr>
          <w:sz w:val="28"/>
          <w:szCs w:val="28"/>
        </w:rPr>
        <w:br/>
        <w:t>организация получила в оплату актив, либо отсутствует неопределенность</w:t>
      </w:r>
      <w:r w:rsidRPr="008C15C8">
        <w:rPr>
          <w:sz w:val="28"/>
          <w:szCs w:val="28"/>
        </w:rPr>
        <w:br/>
        <w:t>в отношении получения актива;</w:t>
      </w:r>
    </w:p>
    <w:p w:rsidR="008C15C8" w:rsidRPr="008C15C8" w:rsidRDefault="005B5292" w:rsidP="00237D41">
      <w:pPr>
        <w:spacing w:line="360" w:lineRule="auto"/>
        <w:ind w:firstLine="540"/>
        <w:jc w:val="both"/>
        <w:rPr>
          <w:sz w:val="28"/>
          <w:szCs w:val="28"/>
        </w:rPr>
      </w:pPr>
      <w:r>
        <w:rPr>
          <w:sz w:val="28"/>
          <w:szCs w:val="28"/>
        </w:rPr>
        <w:t>4) право собственности (</w:t>
      </w:r>
      <w:r w:rsidR="008C15C8" w:rsidRPr="008C15C8">
        <w:rPr>
          <w:sz w:val="28"/>
          <w:szCs w:val="28"/>
        </w:rPr>
        <w:t>владения, пользования и распоряжения) на продукцию (товар) перешло от организации к покупателю или работа</w:t>
      </w:r>
      <w:r w:rsidR="008C15C8" w:rsidRPr="008C15C8">
        <w:rPr>
          <w:sz w:val="28"/>
          <w:szCs w:val="28"/>
        </w:rPr>
        <w:br/>
        <w:t>принята заказчиком (услуга оказана);</w:t>
      </w:r>
    </w:p>
    <w:p w:rsidR="008C15C8" w:rsidRPr="008C15C8" w:rsidRDefault="008C15C8" w:rsidP="00237D41">
      <w:pPr>
        <w:spacing w:line="360" w:lineRule="auto"/>
        <w:ind w:firstLine="540"/>
        <w:jc w:val="both"/>
        <w:rPr>
          <w:sz w:val="28"/>
          <w:szCs w:val="28"/>
        </w:rPr>
      </w:pPr>
      <w:r w:rsidRPr="008C15C8">
        <w:rPr>
          <w:sz w:val="28"/>
          <w:szCs w:val="28"/>
        </w:rPr>
        <w:t>5) расходы, которые произведены или будут произведены, в связи с</w:t>
      </w:r>
      <w:r w:rsidRPr="008C15C8">
        <w:rPr>
          <w:sz w:val="28"/>
          <w:szCs w:val="28"/>
        </w:rPr>
        <w:br/>
        <w:t>этой операцией могут быть определены.</w:t>
      </w:r>
    </w:p>
    <w:p w:rsidR="005B5292" w:rsidRDefault="008C15C8" w:rsidP="00237D41">
      <w:pPr>
        <w:spacing w:line="360" w:lineRule="auto"/>
        <w:ind w:firstLine="540"/>
        <w:jc w:val="both"/>
        <w:rPr>
          <w:sz w:val="28"/>
          <w:szCs w:val="28"/>
        </w:rPr>
      </w:pPr>
      <w:r w:rsidRPr="008C15C8">
        <w:rPr>
          <w:sz w:val="28"/>
          <w:szCs w:val="28"/>
        </w:rPr>
        <w:t xml:space="preserve"> Определяя показатель по строке 010, организации должны учитывать суммовые разницы, возникающие при продаже товаров (работ, услуг). </w:t>
      </w:r>
    </w:p>
    <w:p w:rsidR="008C15C8" w:rsidRPr="008C15C8" w:rsidRDefault="008C15C8" w:rsidP="00237D41">
      <w:pPr>
        <w:spacing w:line="360" w:lineRule="auto"/>
        <w:ind w:firstLine="540"/>
        <w:jc w:val="both"/>
        <w:rPr>
          <w:sz w:val="28"/>
          <w:szCs w:val="28"/>
        </w:rPr>
      </w:pPr>
      <w:r w:rsidRPr="008C15C8">
        <w:rPr>
          <w:sz w:val="28"/>
          <w:szCs w:val="28"/>
        </w:rPr>
        <w:t>Проценты по коммерческим кредитам в виде отсрочки платежа, оформленные векселями покупателя, включаются в выручку от продажи товаров, продукции (работ, услуг).</w:t>
      </w:r>
    </w:p>
    <w:p w:rsidR="008C15C8" w:rsidRPr="008C15C8" w:rsidRDefault="008C15C8" w:rsidP="00237D41">
      <w:pPr>
        <w:spacing w:line="360" w:lineRule="auto"/>
        <w:ind w:firstLine="540"/>
        <w:jc w:val="both"/>
        <w:rPr>
          <w:sz w:val="28"/>
          <w:szCs w:val="28"/>
        </w:rPr>
      </w:pPr>
      <w:r w:rsidRPr="008C15C8">
        <w:rPr>
          <w:sz w:val="28"/>
          <w:szCs w:val="28"/>
        </w:rPr>
        <w:t>К обязательным платежам, которые в соответствии с установленным порядком не признаются организацией доходами, в частности, относятся суммы налога на  реализацию горюче-смазочных материалов, экспортные пошлины.</w:t>
      </w:r>
    </w:p>
    <w:p w:rsidR="008C15C8" w:rsidRPr="008C15C8" w:rsidRDefault="008C15C8" w:rsidP="00237D41">
      <w:pPr>
        <w:spacing w:line="360" w:lineRule="auto"/>
        <w:ind w:firstLine="540"/>
        <w:jc w:val="both"/>
        <w:rPr>
          <w:sz w:val="28"/>
          <w:szCs w:val="28"/>
        </w:rPr>
      </w:pPr>
      <w:r w:rsidRPr="008C15C8">
        <w:rPr>
          <w:sz w:val="28"/>
          <w:szCs w:val="28"/>
        </w:rPr>
        <w:t>Доходы, признанные в бухгалтерском учете как доходы от обычных видов деятельности в случае их существенности или без знания о которых заинтересованными пользователями невозможна оценка финансовых результатов деятельности организации, подлежат отражению обособленно в виде расшифровки к статье «Выручка (нетто) от продажи товаров, продукции, работ, услуг (за минусом налога на добавленную с</w:t>
      </w:r>
      <w:r w:rsidR="00237D41">
        <w:rPr>
          <w:sz w:val="28"/>
          <w:szCs w:val="28"/>
        </w:rPr>
        <w:t>тоимость, акцизов и аналогичных</w:t>
      </w:r>
      <w:r w:rsidRPr="008C15C8">
        <w:rPr>
          <w:sz w:val="28"/>
          <w:szCs w:val="28"/>
        </w:rPr>
        <w:t>, обязательных платежей)» или в приложении к отчету о прибылях и убытках (в случае его разработки и принятия организацией самостоятельно).</w:t>
      </w:r>
    </w:p>
    <w:p w:rsidR="00BF51B2" w:rsidRDefault="008C15C8" w:rsidP="00237D41">
      <w:pPr>
        <w:shd w:val="clear" w:color="auto" w:fill="FFFFFF"/>
        <w:spacing w:line="360" w:lineRule="auto"/>
        <w:ind w:left="29" w:firstLine="542"/>
        <w:jc w:val="both"/>
        <w:rPr>
          <w:color w:val="000000"/>
          <w:spacing w:val="1"/>
          <w:sz w:val="28"/>
          <w:szCs w:val="28"/>
        </w:rPr>
      </w:pPr>
      <w:r w:rsidRPr="008C15C8">
        <w:rPr>
          <w:bCs/>
          <w:sz w:val="28"/>
          <w:szCs w:val="28"/>
        </w:rPr>
        <w:t>По статье «Себестоимость преданных товаров, продукции, работ, услуг» (строка 020)</w:t>
      </w:r>
      <w:r w:rsidRPr="008C15C8">
        <w:rPr>
          <w:sz w:val="28"/>
          <w:szCs w:val="28"/>
        </w:rPr>
        <w:t xml:space="preserve"> отражаются учтенные затраты на производство продукции, работ, услуг в доле, относящейся к проданным в отчетном периоде продукции, работам, услугам.</w:t>
      </w:r>
      <w:r w:rsidR="00BF51B2" w:rsidRPr="00BF51B2">
        <w:rPr>
          <w:color w:val="000000"/>
          <w:spacing w:val="1"/>
          <w:sz w:val="28"/>
          <w:szCs w:val="28"/>
        </w:rPr>
        <w:t xml:space="preserve"> </w:t>
      </w:r>
    </w:p>
    <w:p w:rsidR="00BF51B2" w:rsidRDefault="00BF51B2" w:rsidP="00237D41">
      <w:pPr>
        <w:shd w:val="clear" w:color="auto" w:fill="FFFFFF"/>
        <w:spacing w:line="360" w:lineRule="auto"/>
        <w:ind w:left="29" w:firstLine="542"/>
        <w:jc w:val="both"/>
        <w:rPr>
          <w:sz w:val="28"/>
          <w:szCs w:val="28"/>
        </w:rPr>
      </w:pPr>
      <w:r>
        <w:rPr>
          <w:color w:val="000000"/>
          <w:spacing w:val="1"/>
          <w:sz w:val="28"/>
          <w:szCs w:val="28"/>
        </w:rPr>
        <w:t xml:space="preserve">    Предприятие </w:t>
      </w:r>
      <w:r>
        <w:rPr>
          <w:color w:val="000000"/>
          <w:spacing w:val="4"/>
          <w:sz w:val="28"/>
          <w:szCs w:val="28"/>
        </w:rPr>
        <w:t>О</w:t>
      </w:r>
      <w:r w:rsidR="00237D41">
        <w:rPr>
          <w:color w:val="000000"/>
          <w:spacing w:val="4"/>
          <w:sz w:val="28"/>
          <w:szCs w:val="28"/>
        </w:rPr>
        <w:t xml:space="preserve">АО </w:t>
      </w:r>
      <w:r>
        <w:rPr>
          <w:color w:val="000000"/>
          <w:spacing w:val="4"/>
          <w:sz w:val="28"/>
          <w:szCs w:val="28"/>
        </w:rPr>
        <w:t>«</w:t>
      </w:r>
      <w:r w:rsidRPr="00B61964">
        <w:rPr>
          <w:rStyle w:val="SUBST"/>
          <w:b w:val="0"/>
          <w:i w:val="0"/>
          <w:sz w:val="28"/>
          <w:szCs w:val="28"/>
        </w:rPr>
        <w:t>Пермская научно-производственная приборостроительная компания</w:t>
      </w:r>
      <w:r>
        <w:rPr>
          <w:color w:val="000000"/>
          <w:spacing w:val="4"/>
          <w:sz w:val="28"/>
          <w:szCs w:val="28"/>
        </w:rPr>
        <w:t xml:space="preserve">» </w:t>
      </w:r>
      <w:r>
        <w:rPr>
          <w:color w:val="000000"/>
          <w:spacing w:val="1"/>
          <w:sz w:val="28"/>
          <w:szCs w:val="28"/>
        </w:rPr>
        <w:t xml:space="preserve">отражает по этой статье </w:t>
      </w:r>
      <w:r>
        <w:rPr>
          <w:color w:val="000000"/>
          <w:sz w:val="28"/>
          <w:szCs w:val="28"/>
        </w:rPr>
        <w:t xml:space="preserve">все расходы, относимые на себестоимость готовой продукции, отпущенной в </w:t>
      </w:r>
      <w:r>
        <w:rPr>
          <w:color w:val="000000"/>
          <w:spacing w:val="1"/>
          <w:sz w:val="28"/>
          <w:szCs w:val="28"/>
        </w:rPr>
        <w:t xml:space="preserve">реализацию; все расходы, понесенные при выполнении работ (оказании </w:t>
      </w:r>
      <w:r>
        <w:rPr>
          <w:color w:val="000000"/>
          <w:spacing w:val="2"/>
          <w:sz w:val="28"/>
          <w:szCs w:val="28"/>
        </w:rPr>
        <w:t xml:space="preserve">услуг) и относимые на себестоимость этих работ (услуг) и покупную </w:t>
      </w:r>
      <w:r>
        <w:rPr>
          <w:color w:val="000000"/>
          <w:spacing w:val="1"/>
          <w:sz w:val="28"/>
          <w:szCs w:val="28"/>
        </w:rPr>
        <w:t>стоимость товаров. В</w:t>
      </w:r>
      <w:r w:rsidRPr="00BF51B2">
        <w:rPr>
          <w:color w:val="000000"/>
          <w:spacing w:val="4"/>
          <w:sz w:val="28"/>
          <w:szCs w:val="28"/>
        </w:rPr>
        <w:t xml:space="preserve"> </w:t>
      </w:r>
      <w:r>
        <w:rPr>
          <w:color w:val="000000"/>
          <w:spacing w:val="4"/>
          <w:sz w:val="28"/>
          <w:szCs w:val="28"/>
        </w:rPr>
        <w:t>ОАО «</w:t>
      </w:r>
      <w:r w:rsidRPr="00B61964">
        <w:rPr>
          <w:rStyle w:val="SUBST"/>
          <w:b w:val="0"/>
          <w:i w:val="0"/>
          <w:sz w:val="28"/>
          <w:szCs w:val="28"/>
        </w:rPr>
        <w:t>Пермская научно-производственная приборостроительная компания</w:t>
      </w:r>
      <w:r>
        <w:rPr>
          <w:color w:val="000000"/>
          <w:spacing w:val="4"/>
          <w:sz w:val="28"/>
          <w:szCs w:val="28"/>
        </w:rPr>
        <w:t xml:space="preserve">» </w:t>
      </w:r>
      <w:r>
        <w:rPr>
          <w:color w:val="000000"/>
          <w:spacing w:val="1"/>
          <w:sz w:val="28"/>
          <w:szCs w:val="28"/>
        </w:rPr>
        <w:t xml:space="preserve"> сумма по данной строке за отчетный период составила</w:t>
      </w:r>
      <w:r>
        <w:rPr>
          <w:sz w:val="18"/>
          <w:szCs w:val="18"/>
        </w:rPr>
        <w:t xml:space="preserve"> </w:t>
      </w:r>
      <w:r w:rsidRPr="00BF51B2">
        <w:rPr>
          <w:sz w:val="28"/>
          <w:szCs w:val="28"/>
        </w:rPr>
        <w:t>647 178</w:t>
      </w:r>
      <w:r>
        <w:rPr>
          <w:sz w:val="18"/>
          <w:szCs w:val="18"/>
        </w:rPr>
        <w:t xml:space="preserve">     </w:t>
      </w:r>
      <w:r>
        <w:rPr>
          <w:color w:val="000000"/>
          <w:spacing w:val="1"/>
          <w:sz w:val="28"/>
          <w:szCs w:val="28"/>
        </w:rPr>
        <w:t xml:space="preserve"> тыс. руб. и на конец года </w:t>
      </w:r>
      <w:r>
        <w:rPr>
          <w:sz w:val="18"/>
          <w:szCs w:val="18"/>
        </w:rPr>
        <w:t xml:space="preserve"> </w:t>
      </w:r>
      <w:r w:rsidRPr="00BF51B2">
        <w:rPr>
          <w:sz w:val="28"/>
          <w:szCs w:val="28"/>
        </w:rPr>
        <w:t xml:space="preserve">748 039 </w:t>
      </w:r>
      <w:r w:rsidRPr="00BF51B2">
        <w:rPr>
          <w:color w:val="000000"/>
          <w:spacing w:val="-3"/>
          <w:sz w:val="28"/>
          <w:szCs w:val="28"/>
        </w:rPr>
        <w:t xml:space="preserve"> </w:t>
      </w:r>
      <w:r>
        <w:rPr>
          <w:color w:val="000000"/>
          <w:spacing w:val="-3"/>
          <w:sz w:val="28"/>
          <w:szCs w:val="28"/>
        </w:rPr>
        <w:t>тыс. руб.</w:t>
      </w:r>
    </w:p>
    <w:p w:rsidR="008C15C8" w:rsidRPr="008C15C8" w:rsidRDefault="00BF51B2" w:rsidP="00237D41">
      <w:pPr>
        <w:spacing w:line="360" w:lineRule="auto"/>
        <w:jc w:val="both"/>
        <w:rPr>
          <w:sz w:val="28"/>
          <w:szCs w:val="28"/>
        </w:rPr>
      </w:pPr>
      <w:r>
        <w:rPr>
          <w:sz w:val="28"/>
          <w:szCs w:val="28"/>
        </w:rPr>
        <w:t xml:space="preserve">              </w:t>
      </w:r>
      <w:r w:rsidR="008C15C8" w:rsidRPr="008C15C8">
        <w:rPr>
          <w:sz w:val="28"/>
          <w:szCs w:val="28"/>
        </w:rPr>
        <w:t>Организации, осуществляющие торговую деятельность, отражают по данной статье покупную стоимость товаров, выручка от продажи которых отражена в данном отчетном периоде.</w:t>
      </w:r>
    </w:p>
    <w:p w:rsidR="008C15C8" w:rsidRPr="008C15C8" w:rsidRDefault="00BF51B2" w:rsidP="00237D41">
      <w:pPr>
        <w:spacing w:line="360" w:lineRule="auto"/>
        <w:ind w:firstLine="900"/>
        <w:jc w:val="both"/>
        <w:rPr>
          <w:sz w:val="28"/>
          <w:szCs w:val="28"/>
        </w:rPr>
      </w:pPr>
      <w:r>
        <w:rPr>
          <w:sz w:val="28"/>
          <w:szCs w:val="28"/>
        </w:rPr>
        <w:t xml:space="preserve">  </w:t>
      </w:r>
      <w:r w:rsidR="008C15C8" w:rsidRPr="008C15C8">
        <w:rPr>
          <w:sz w:val="28"/>
          <w:szCs w:val="28"/>
        </w:rPr>
        <w:t>Организации, являющиеся профессиональными участниками рынка ценных бумаг, отражают по данной статье покупную (учетную) стоимость ценных бумаг, выручка от продажи которых отражена в данном отчетном периоде.</w:t>
      </w:r>
    </w:p>
    <w:p w:rsidR="008C15C8" w:rsidRPr="008C15C8" w:rsidRDefault="00BF51B2" w:rsidP="00237D41">
      <w:pPr>
        <w:spacing w:line="360" w:lineRule="auto"/>
        <w:ind w:firstLine="540"/>
        <w:jc w:val="both"/>
        <w:rPr>
          <w:sz w:val="28"/>
          <w:szCs w:val="28"/>
        </w:rPr>
      </w:pPr>
      <w:r>
        <w:rPr>
          <w:sz w:val="28"/>
          <w:szCs w:val="28"/>
        </w:rPr>
        <w:t xml:space="preserve">       </w:t>
      </w:r>
      <w:r w:rsidR="008C15C8" w:rsidRPr="008C15C8">
        <w:rPr>
          <w:sz w:val="28"/>
          <w:szCs w:val="28"/>
        </w:rPr>
        <w:t>Если организация использует для учета затрат на производство счет «Выпуск продукции (работ</w:t>
      </w:r>
      <w:r w:rsidR="008C15C8" w:rsidRPr="008C15C8">
        <w:rPr>
          <w:sz w:val="28"/>
          <w:szCs w:val="28"/>
          <w:vertAlign w:val="subscript"/>
        </w:rPr>
        <w:t xml:space="preserve">, </w:t>
      </w:r>
      <w:r w:rsidR="008C15C8" w:rsidRPr="008C15C8">
        <w:rPr>
          <w:sz w:val="28"/>
          <w:szCs w:val="28"/>
        </w:rPr>
        <w:t>услуг)» сумма превышения фактической производственной себестоимости выпущенной из производства продукции, сданных работ и оказанных услуг над нормативной (плановой) их себестоимостью включается в статью «Себестоимость проданных товаров, продукции, работ, услуг». В случае, когда фактическая производственная себестоимость ниже нормативной (плановой) себестоимости, сумма данного отклонения уменьшает данные по указанной статье.</w:t>
      </w:r>
    </w:p>
    <w:p w:rsidR="00BF51B2" w:rsidRDefault="008C15C8" w:rsidP="00237D41">
      <w:pPr>
        <w:shd w:val="clear" w:color="auto" w:fill="FFFFFF"/>
        <w:spacing w:line="360" w:lineRule="auto"/>
        <w:ind w:left="29" w:firstLine="542"/>
        <w:jc w:val="both"/>
        <w:rPr>
          <w:sz w:val="28"/>
          <w:szCs w:val="28"/>
        </w:rPr>
      </w:pPr>
      <w:r w:rsidRPr="008C15C8">
        <w:rPr>
          <w:bCs/>
          <w:color w:val="000000"/>
          <w:sz w:val="28"/>
          <w:szCs w:val="28"/>
        </w:rPr>
        <w:t xml:space="preserve">Данные статьи «Валовая прибыль» (строка 029) </w:t>
      </w:r>
      <w:r w:rsidRPr="008C15C8">
        <w:rPr>
          <w:color w:val="000000"/>
          <w:sz w:val="28"/>
          <w:szCs w:val="28"/>
        </w:rPr>
        <w:t>раздела «Доходы и расходы по обычным видам деятельности» отчета о прибылях и убытках определяются как разница между данными статьи  «Выручка (нетто) от продажи товаров, продукции, работ, услуг (за минусом налога на добавленную стоимость, акцизов и аналогичных обязательных платежей)» и данными статьи  «Себестоимость проданных товаров, продукции, работ, услуг».</w:t>
      </w:r>
      <w:r w:rsidR="00BF51B2" w:rsidRPr="00BF51B2">
        <w:rPr>
          <w:color w:val="000000"/>
          <w:spacing w:val="1"/>
          <w:sz w:val="28"/>
          <w:szCs w:val="28"/>
        </w:rPr>
        <w:t xml:space="preserve"> </w:t>
      </w:r>
      <w:r w:rsidR="00BF51B2">
        <w:rPr>
          <w:color w:val="000000"/>
          <w:spacing w:val="1"/>
          <w:sz w:val="28"/>
          <w:szCs w:val="28"/>
        </w:rPr>
        <w:t xml:space="preserve">В </w:t>
      </w:r>
      <w:r w:rsidR="00BF51B2">
        <w:rPr>
          <w:color w:val="000000"/>
          <w:spacing w:val="4"/>
          <w:sz w:val="28"/>
          <w:szCs w:val="28"/>
        </w:rPr>
        <w:t>ОАО «</w:t>
      </w:r>
      <w:r w:rsidR="00BF51B2" w:rsidRPr="00B61964">
        <w:rPr>
          <w:rStyle w:val="SUBST"/>
          <w:b w:val="0"/>
          <w:i w:val="0"/>
          <w:sz w:val="28"/>
          <w:szCs w:val="28"/>
        </w:rPr>
        <w:t>Пермская научно-производственная приборостроительная компания</w:t>
      </w:r>
      <w:r w:rsidR="00BF51B2">
        <w:rPr>
          <w:color w:val="000000"/>
          <w:spacing w:val="4"/>
          <w:sz w:val="28"/>
          <w:szCs w:val="28"/>
        </w:rPr>
        <w:t xml:space="preserve">» </w:t>
      </w:r>
      <w:r w:rsidR="00BF51B2">
        <w:rPr>
          <w:color w:val="000000"/>
          <w:spacing w:val="1"/>
          <w:sz w:val="28"/>
          <w:szCs w:val="28"/>
        </w:rPr>
        <w:t>сумма по</w:t>
      </w:r>
      <w:r w:rsidR="00BF51B2">
        <w:rPr>
          <w:sz w:val="28"/>
          <w:szCs w:val="28"/>
        </w:rPr>
        <w:t xml:space="preserve"> </w:t>
      </w:r>
      <w:r w:rsidR="00BF51B2">
        <w:rPr>
          <w:color w:val="000000"/>
          <w:sz w:val="28"/>
          <w:szCs w:val="28"/>
        </w:rPr>
        <w:t xml:space="preserve">данной строке за  </w:t>
      </w:r>
      <w:r w:rsidR="00BF51B2">
        <w:rPr>
          <w:color w:val="000000"/>
          <w:spacing w:val="1"/>
          <w:sz w:val="28"/>
          <w:szCs w:val="28"/>
        </w:rPr>
        <w:t xml:space="preserve">отчетный период </w:t>
      </w:r>
      <w:r w:rsidR="00BF51B2" w:rsidRPr="001C0E7D">
        <w:rPr>
          <w:color w:val="000000"/>
          <w:spacing w:val="1"/>
          <w:sz w:val="28"/>
          <w:szCs w:val="28"/>
        </w:rPr>
        <w:t xml:space="preserve">составила </w:t>
      </w:r>
      <w:r w:rsidR="001C0E7D" w:rsidRPr="001C0E7D">
        <w:rPr>
          <w:sz w:val="28"/>
          <w:szCs w:val="28"/>
        </w:rPr>
        <w:t xml:space="preserve"> 90 659</w:t>
      </w:r>
      <w:r w:rsidR="00BF51B2">
        <w:rPr>
          <w:color w:val="000000"/>
          <w:spacing w:val="1"/>
          <w:sz w:val="28"/>
          <w:szCs w:val="28"/>
        </w:rPr>
        <w:t xml:space="preserve"> тыс. руб. и на конец </w:t>
      </w:r>
      <w:r w:rsidR="00BF51B2" w:rsidRPr="001C0E7D">
        <w:rPr>
          <w:color w:val="000000"/>
          <w:spacing w:val="1"/>
          <w:sz w:val="28"/>
          <w:szCs w:val="28"/>
        </w:rPr>
        <w:t xml:space="preserve">года </w:t>
      </w:r>
      <w:r w:rsidR="001C0E7D" w:rsidRPr="001C0E7D">
        <w:rPr>
          <w:sz w:val="28"/>
          <w:szCs w:val="28"/>
        </w:rPr>
        <w:t xml:space="preserve">    49 107</w:t>
      </w:r>
      <w:r w:rsidR="00BF51B2">
        <w:rPr>
          <w:color w:val="000000"/>
          <w:spacing w:val="-3"/>
          <w:sz w:val="28"/>
          <w:szCs w:val="28"/>
        </w:rPr>
        <w:t xml:space="preserve"> тыс. руб.</w:t>
      </w:r>
    </w:p>
    <w:p w:rsidR="008C15C8" w:rsidRPr="008C15C8" w:rsidRDefault="001C0E7D" w:rsidP="00237D41">
      <w:pPr>
        <w:spacing w:line="360" w:lineRule="auto"/>
        <w:jc w:val="both"/>
        <w:rPr>
          <w:sz w:val="28"/>
          <w:szCs w:val="28"/>
        </w:rPr>
      </w:pPr>
      <w:r>
        <w:rPr>
          <w:sz w:val="28"/>
          <w:szCs w:val="28"/>
        </w:rPr>
        <w:t xml:space="preserve">              </w:t>
      </w:r>
      <w:r w:rsidR="008C15C8" w:rsidRPr="008C15C8">
        <w:rPr>
          <w:bCs/>
          <w:color w:val="000000"/>
          <w:sz w:val="28"/>
          <w:szCs w:val="28"/>
        </w:rPr>
        <w:t xml:space="preserve">По строке 050  «Прибыль (убыток) от продаж» </w:t>
      </w:r>
      <w:r w:rsidR="008C15C8" w:rsidRPr="008C15C8">
        <w:rPr>
          <w:color w:val="000000"/>
          <w:sz w:val="28"/>
          <w:szCs w:val="28"/>
        </w:rPr>
        <w:t>показывается прибыль (убыток) от продаж товаров, продукции, работ, услуг, то есть финансовый результат организации по обычным видам деятельности.</w:t>
      </w:r>
    </w:p>
    <w:p w:rsidR="008C15C8" w:rsidRPr="008C15C8" w:rsidRDefault="001C0E7D" w:rsidP="00237D41">
      <w:pPr>
        <w:spacing w:line="360" w:lineRule="auto"/>
        <w:ind w:firstLine="540"/>
        <w:jc w:val="both"/>
        <w:rPr>
          <w:sz w:val="28"/>
          <w:szCs w:val="28"/>
        </w:rPr>
      </w:pPr>
      <w:r>
        <w:rPr>
          <w:color w:val="000000"/>
          <w:sz w:val="28"/>
          <w:szCs w:val="28"/>
        </w:rPr>
        <w:t xml:space="preserve">      </w:t>
      </w:r>
      <w:r w:rsidR="008C15C8" w:rsidRPr="008C15C8">
        <w:rPr>
          <w:color w:val="000000"/>
          <w:sz w:val="28"/>
          <w:szCs w:val="28"/>
        </w:rPr>
        <w:t>Для расчета данных по строке 050 «Прибыль (убыток) от продаж» из выручки (нетто) от продажи товаров, продукции, работ, услуг (строка 010) вычитается сумма расходов, отраженных по строкам 020 «Себестоимость проданных товаров, продукции, работ, услуг», 030 «Коммерческие расходы» и 040 «Управленческие расходы».</w:t>
      </w:r>
    </w:p>
    <w:p w:rsidR="008C15C8" w:rsidRPr="008C15C8" w:rsidRDefault="008C15C8" w:rsidP="00237D41">
      <w:pPr>
        <w:spacing w:line="360" w:lineRule="auto"/>
        <w:ind w:firstLine="540"/>
        <w:jc w:val="both"/>
        <w:rPr>
          <w:sz w:val="28"/>
          <w:szCs w:val="28"/>
        </w:rPr>
      </w:pPr>
      <w:r w:rsidRPr="008C15C8">
        <w:rPr>
          <w:color w:val="000000"/>
          <w:sz w:val="28"/>
          <w:szCs w:val="28"/>
        </w:rPr>
        <w:t xml:space="preserve"> Если организация получает убыток от продажи товаров (работ, услуг), то его отражают по строке 050 со знаком «минус».</w:t>
      </w:r>
    </w:p>
    <w:p w:rsidR="008C15C8" w:rsidRPr="008C15C8" w:rsidRDefault="008C15C8" w:rsidP="00237D41">
      <w:pPr>
        <w:spacing w:line="360" w:lineRule="auto"/>
        <w:ind w:firstLine="540"/>
        <w:jc w:val="both"/>
        <w:rPr>
          <w:sz w:val="28"/>
          <w:szCs w:val="28"/>
        </w:rPr>
      </w:pPr>
      <w:r w:rsidRPr="008C15C8">
        <w:rPr>
          <w:bCs/>
          <w:color w:val="000000"/>
          <w:sz w:val="28"/>
          <w:szCs w:val="28"/>
        </w:rPr>
        <w:t xml:space="preserve">Раздел </w:t>
      </w:r>
      <w:r w:rsidRPr="008C15C8">
        <w:rPr>
          <w:bCs/>
          <w:color w:val="000000"/>
          <w:sz w:val="28"/>
          <w:szCs w:val="28"/>
          <w:lang w:val="en-US"/>
        </w:rPr>
        <w:t>II</w:t>
      </w:r>
      <w:r w:rsidRPr="008C15C8">
        <w:rPr>
          <w:bCs/>
          <w:color w:val="000000"/>
          <w:sz w:val="28"/>
          <w:szCs w:val="28"/>
        </w:rPr>
        <w:t>. Операционные доходы и расходы</w:t>
      </w:r>
    </w:p>
    <w:p w:rsidR="008C15C8" w:rsidRPr="008C15C8" w:rsidRDefault="008C15C8" w:rsidP="00237D41">
      <w:pPr>
        <w:spacing w:line="360" w:lineRule="auto"/>
        <w:ind w:firstLine="540"/>
        <w:jc w:val="both"/>
        <w:rPr>
          <w:sz w:val="28"/>
          <w:szCs w:val="28"/>
        </w:rPr>
      </w:pPr>
      <w:r w:rsidRPr="008C15C8">
        <w:rPr>
          <w:bCs/>
          <w:color w:val="000000"/>
          <w:sz w:val="28"/>
          <w:szCs w:val="28"/>
        </w:rPr>
        <w:t xml:space="preserve">Операционными доходами </w:t>
      </w:r>
      <w:r w:rsidRPr="008C15C8">
        <w:rPr>
          <w:color w:val="000000"/>
          <w:sz w:val="28"/>
          <w:szCs w:val="28"/>
        </w:rPr>
        <w:t>являются:</w:t>
      </w:r>
    </w:p>
    <w:p w:rsidR="008C15C8" w:rsidRPr="008C15C8" w:rsidRDefault="001C0E7D" w:rsidP="00237D41">
      <w:pPr>
        <w:spacing w:line="360" w:lineRule="auto"/>
        <w:ind w:firstLine="540"/>
        <w:jc w:val="both"/>
        <w:rPr>
          <w:color w:val="000000"/>
          <w:sz w:val="28"/>
          <w:szCs w:val="28"/>
        </w:rPr>
      </w:pPr>
      <w:r>
        <w:rPr>
          <w:color w:val="000000"/>
          <w:sz w:val="28"/>
          <w:szCs w:val="28"/>
        </w:rPr>
        <w:t xml:space="preserve">         </w:t>
      </w:r>
      <w:r w:rsidR="008C15C8" w:rsidRPr="008C15C8">
        <w:rPr>
          <w:color w:val="000000"/>
          <w:sz w:val="28"/>
          <w:szCs w:val="28"/>
        </w:rPr>
        <w:t>- поступления, связанные с предоставлением за плату во временное</w:t>
      </w:r>
      <w:r w:rsidR="008C15C8" w:rsidRPr="008C15C8">
        <w:rPr>
          <w:color w:val="000000"/>
          <w:sz w:val="28"/>
          <w:szCs w:val="28"/>
        </w:rPr>
        <w:br/>
        <w:t>пользование (временное владение и пользование) активов организации;</w:t>
      </w:r>
    </w:p>
    <w:p w:rsidR="008C15C8" w:rsidRPr="008C15C8" w:rsidRDefault="001C0E7D" w:rsidP="00237D41">
      <w:pPr>
        <w:spacing w:line="360" w:lineRule="auto"/>
        <w:ind w:firstLine="540"/>
        <w:jc w:val="both"/>
        <w:rPr>
          <w:color w:val="000000"/>
          <w:sz w:val="28"/>
          <w:szCs w:val="28"/>
        </w:rPr>
      </w:pPr>
      <w:r>
        <w:rPr>
          <w:color w:val="000000"/>
          <w:sz w:val="28"/>
          <w:szCs w:val="28"/>
        </w:rPr>
        <w:t xml:space="preserve">        </w:t>
      </w:r>
      <w:r w:rsidR="008C15C8" w:rsidRPr="008C15C8">
        <w:rPr>
          <w:color w:val="000000"/>
          <w:sz w:val="28"/>
          <w:szCs w:val="28"/>
        </w:rPr>
        <w:t>- поступления, связанные с предоставлением за плату прав,</w:t>
      </w:r>
      <w:r w:rsidR="008C15C8" w:rsidRPr="008C15C8">
        <w:rPr>
          <w:color w:val="000000"/>
          <w:sz w:val="28"/>
          <w:szCs w:val="28"/>
        </w:rPr>
        <w:br/>
        <w:t>возникающих из патентов на изобретения, промышленные образцы и других</w:t>
      </w:r>
      <w:r w:rsidR="008C15C8" w:rsidRPr="008C15C8">
        <w:rPr>
          <w:color w:val="000000"/>
          <w:sz w:val="28"/>
          <w:szCs w:val="28"/>
        </w:rPr>
        <w:br/>
        <w:t>видов интеллектуальной собственности;</w:t>
      </w:r>
    </w:p>
    <w:p w:rsidR="008C15C8" w:rsidRPr="008C15C8" w:rsidRDefault="001C0E7D" w:rsidP="00237D41">
      <w:pPr>
        <w:spacing w:line="360" w:lineRule="auto"/>
        <w:ind w:firstLine="540"/>
        <w:jc w:val="both"/>
        <w:rPr>
          <w:color w:val="000000"/>
          <w:sz w:val="28"/>
          <w:szCs w:val="28"/>
        </w:rPr>
      </w:pPr>
      <w:r>
        <w:rPr>
          <w:color w:val="000000"/>
          <w:sz w:val="28"/>
          <w:szCs w:val="28"/>
        </w:rPr>
        <w:t xml:space="preserve">        </w:t>
      </w:r>
      <w:r w:rsidR="008C15C8" w:rsidRPr="008C15C8">
        <w:rPr>
          <w:color w:val="000000"/>
          <w:sz w:val="28"/>
          <w:szCs w:val="28"/>
        </w:rPr>
        <w:t>- поступления, связанные с участием в уставных капиталах других</w:t>
      </w:r>
      <w:r w:rsidR="008C15C8" w:rsidRPr="008C15C8">
        <w:rPr>
          <w:color w:val="000000"/>
          <w:sz w:val="28"/>
          <w:szCs w:val="28"/>
        </w:rPr>
        <w:br/>
        <w:t>организаций (включая проценты и иные доходы по ценным бумагам);</w:t>
      </w:r>
    </w:p>
    <w:p w:rsidR="008C15C8" w:rsidRPr="008C15C8" w:rsidRDefault="001C0E7D" w:rsidP="00237D41">
      <w:pPr>
        <w:spacing w:line="360" w:lineRule="auto"/>
        <w:ind w:firstLine="540"/>
        <w:jc w:val="both"/>
        <w:rPr>
          <w:color w:val="000000"/>
          <w:sz w:val="28"/>
          <w:szCs w:val="28"/>
        </w:rPr>
      </w:pPr>
      <w:r>
        <w:rPr>
          <w:color w:val="000000"/>
          <w:sz w:val="28"/>
          <w:szCs w:val="28"/>
        </w:rPr>
        <w:t xml:space="preserve">       </w:t>
      </w:r>
      <w:r w:rsidR="008C15C8" w:rsidRPr="008C15C8">
        <w:rPr>
          <w:color w:val="000000"/>
          <w:sz w:val="28"/>
          <w:szCs w:val="28"/>
        </w:rPr>
        <w:t>- прибыль, полученная организацией в результате совместной</w:t>
      </w:r>
      <w:r w:rsidR="008C15C8" w:rsidRPr="008C15C8">
        <w:rPr>
          <w:color w:val="000000"/>
          <w:sz w:val="28"/>
          <w:szCs w:val="28"/>
        </w:rPr>
        <w:br/>
        <w:t>деятельности (по договору простого товарищества);</w:t>
      </w:r>
    </w:p>
    <w:p w:rsidR="008C15C8" w:rsidRPr="008C15C8" w:rsidRDefault="001C0E7D" w:rsidP="00237D41">
      <w:pPr>
        <w:spacing w:line="360" w:lineRule="auto"/>
        <w:ind w:firstLine="540"/>
        <w:jc w:val="both"/>
        <w:rPr>
          <w:color w:val="000000"/>
          <w:sz w:val="28"/>
          <w:szCs w:val="28"/>
        </w:rPr>
      </w:pPr>
      <w:r>
        <w:rPr>
          <w:color w:val="000000"/>
          <w:sz w:val="28"/>
          <w:szCs w:val="28"/>
        </w:rPr>
        <w:t xml:space="preserve">        </w:t>
      </w:r>
      <w:r w:rsidR="008C15C8" w:rsidRPr="008C15C8">
        <w:rPr>
          <w:color w:val="000000"/>
          <w:sz w:val="28"/>
          <w:szCs w:val="28"/>
        </w:rPr>
        <w:t>- поступления от продажи основных средств и иных активов,</w:t>
      </w:r>
      <w:r w:rsidR="008C15C8" w:rsidRPr="008C15C8">
        <w:rPr>
          <w:color w:val="000000"/>
          <w:sz w:val="28"/>
          <w:szCs w:val="28"/>
        </w:rPr>
        <w:br/>
        <w:t>отличных от денежных средств (кроме иностранной валюты), продукции,</w:t>
      </w:r>
      <w:r w:rsidR="008C15C8" w:rsidRPr="008C15C8">
        <w:rPr>
          <w:color w:val="000000"/>
          <w:sz w:val="28"/>
          <w:szCs w:val="28"/>
        </w:rPr>
        <w:br/>
        <w:t>товаров;</w:t>
      </w:r>
      <w:r w:rsidR="008C15C8" w:rsidRPr="008C15C8">
        <w:rPr>
          <w:color w:val="000000"/>
          <w:sz w:val="28"/>
          <w:szCs w:val="28"/>
        </w:rPr>
        <w:tab/>
      </w:r>
    </w:p>
    <w:p w:rsidR="008C15C8" w:rsidRPr="008C15C8" w:rsidRDefault="001C0E7D" w:rsidP="00237D41">
      <w:pPr>
        <w:spacing w:line="360" w:lineRule="auto"/>
        <w:ind w:firstLine="540"/>
        <w:jc w:val="both"/>
        <w:rPr>
          <w:color w:val="000000"/>
          <w:sz w:val="28"/>
          <w:szCs w:val="28"/>
        </w:rPr>
      </w:pPr>
      <w:r>
        <w:rPr>
          <w:color w:val="000000"/>
          <w:sz w:val="28"/>
          <w:szCs w:val="28"/>
        </w:rPr>
        <w:t xml:space="preserve">         </w:t>
      </w:r>
      <w:r w:rsidR="008C15C8" w:rsidRPr="008C15C8">
        <w:rPr>
          <w:color w:val="000000"/>
          <w:sz w:val="28"/>
          <w:szCs w:val="28"/>
        </w:rPr>
        <w:t>- проценты, полученные за предоставление в пользование денежных</w:t>
      </w:r>
      <w:r w:rsidR="008C15C8" w:rsidRPr="008C15C8">
        <w:rPr>
          <w:color w:val="000000"/>
          <w:sz w:val="28"/>
          <w:szCs w:val="28"/>
        </w:rPr>
        <w:br/>
        <w:t>средств организации, а также проценты за использование банком денежных</w:t>
      </w:r>
      <w:r w:rsidR="008C15C8" w:rsidRPr="008C15C8">
        <w:rPr>
          <w:color w:val="000000"/>
          <w:sz w:val="28"/>
          <w:szCs w:val="28"/>
        </w:rPr>
        <w:br/>
        <w:t>средств, находящихся на счете организации в этом банке.</w:t>
      </w:r>
    </w:p>
    <w:p w:rsidR="001C0E7D" w:rsidRDefault="001C0E7D" w:rsidP="00237D41">
      <w:pPr>
        <w:shd w:val="clear" w:color="auto" w:fill="FFFFFF"/>
        <w:spacing w:line="360" w:lineRule="auto"/>
        <w:ind w:left="43" w:firstLine="533"/>
        <w:jc w:val="both"/>
        <w:rPr>
          <w:sz w:val="28"/>
          <w:szCs w:val="28"/>
        </w:rPr>
      </w:pPr>
      <w:r>
        <w:rPr>
          <w:color w:val="000000"/>
          <w:sz w:val="28"/>
          <w:szCs w:val="28"/>
        </w:rPr>
        <w:t xml:space="preserve">           В  разделе </w:t>
      </w:r>
      <w:r>
        <w:rPr>
          <w:color w:val="000000"/>
          <w:spacing w:val="1"/>
          <w:sz w:val="28"/>
          <w:szCs w:val="28"/>
        </w:rPr>
        <w:t xml:space="preserve">отражаются доходы и расходы, признанные </w:t>
      </w:r>
      <w:r>
        <w:rPr>
          <w:color w:val="000000"/>
          <w:spacing w:val="-1"/>
          <w:sz w:val="28"/>
          <w:szCs w:val="28"/>
        </w:rPr>
        <w:t xml:space="preserve">организацией в бухгалтерском учете как прочие в соответствии с условиями, </w:t>
      </w:r>
      <w:r>
        <w:rPr>
          <w:color w:val="000000"/>
          <w:spacing w:val="1"/>
          <w:sz w:val="28"/>
          <w:szCs w:val="28"/>
        </w:rPr>
        <w:t>определенными для их признания в ПБУ 9/99 и ПБУ 10/99.</w:t>
      </w:r>
    </w:p>
    <w:p w:rsidR="001C0E7D" w:rsidRPr="001C0E7D" w:rsidRDefault="001C0E7D" w:rsidP="00237D41">
      <w:pPr>
        <w:shd w:val="clear" w:color="auto" w:fill="FFFFFF"/>
        <w:spacing w:line="360" w:lineRule="auto"/>
        <w:ind w:left="586"/>
        <w:jc w:val="both"/>
        <w:rPr>
          <w:sz w:val="28"/>
          <w:szCs w:val="28"/>
        </w:rPr>
      </w:pPr>
      <w:r>
        <w:rPr>
          <w:iCs/>
          <w:color w:val="000000"/>
          <w:spacing w:val="1"/>
          <w:sz w:val="28"/>
          <w:szCs w:val="28"/>
        </w:rPr>
        <w:t xml:space="preserve">       </w:t>
      </w:r>
      <w:r w:rsidRPr="001C0E7D">
        <w:rPr>
          <w:iCs/>
          <w:color w:val="000000"/>
          <w:spacing w:val="1"/>
          <w:sz w:val="28"/>
          <w:szCs w:val="28"/>
        </w:rPr>
        <w:t>Статьи 060 "Проценты к получению" и 070 "Проценты к уплате"</w:t>
      </w:r>
    </w:p>
    <w:p w:rsidR="001C0E7D" w:rsidRDefault="001C0E7D" w:rsidP="00237D41">
      <w:pPr>
        <w:shd w:val="clear" w:color="auto" w:fill="FFFFFF"/>
        <w:spacing w:line="360" w:lineRule="auto"/>
        <w:ind w:left="38" w:right="-81" w:firstLine="538"/>
        <w:jc w:val="both"/>
        <w:rPr>
          <w:sz w:val="28"/>
          <w:szCs w:val="28"/>
        </w:rPr>
      </w:pPr>
      <w:r>
        <w:rPr>
          <w:color w:val="000000"/>
          <w:spacing w:val="1"/>
          <w:sz w:val="28"/>
          <w:szCs w:val="28"/>
        </w:rPr>
        <w:t xml:space="preserve">           По данным статьям отражаются суммы процентов, причитающиеся к </w:t>
      </w:r>
      <w:r>
        <w:rPr>
          <w:color w:val="000000"/>
          <w:sz w:val="28"/>
          <w:szCs w:val="28"/>
        </w:rPr>
        <w:t xml:space="preserve">получению или уплате: проценты по облигациям, проценты по депозитам и </w:t>
      </w:r>
      <w:r>
        <w:rPr>
          <w:color w:val="000000"/>
          <w:spacing w:val="-4"/>
          <w:sz w:val="28"/>
          <w:szCs w:val="28"/>
        </w:rPr>
        <w:t>т.п.</w:t>
      </w:r>
    </w:p>
    <w:p w:rsidR="001C0E7D" w:rsidRPr="001C0E7D" w:rsidRDefault="001C0E7D" w:rsidP="00237D41">
      <w:pPr>
        <w:shd w:val="clear" w:color="auto" w:fill="FFFFFF"/>
        <w:spacing w:line="360" w:lineRule="auto"/>
        <w:ind w:left="590"/>
        <w:jc w:val="both"/>
        <w:rPr>
          <w:sz w:val="28"/>
          <w:szCs w:val="28"/>
        </w:rPr>
      </w:pPr>
      <w:r w:rsidRPr="001C0E7D">
        <w:rPr>
          <w:iCs/>
          <w:color w:val="000000"/>
          <w:spacing w:val="1"/>
          <w:sz w:val="28"/>
          <w:szCs w:val="28"/>
        </w:rPr>
        <w:t>Статья 080 "Доходы от участия в других организациях"</w:t>
      </w:r>
    </w:p>
    <w:p w:rsidR="001C0E7D" w:rsidRDefault="001C0E7D" w:rsidP="00237D41">
      <w:pPr>
        <w:shd w:val="clear" w:color="auto" w:fill="FFFFFF"/>
        <w:spacing w:line="360" w:lineRule="auto"/>
        <w:ind w:left="43" w:firstLine="533"/>
        <w:jc w:val="both"/>
        <w:rPr>
          <w:sz w:val="28"/>
          <w:szCs w:val="28"/>
        </w:rPr>
      </w:pPr>
      <w:r>
        <w:rPr>
          <w:color w:val="000000"/>
          <w:sz w:val="28"/>
          <w:szCs w:val="28"/>
        </w:rPr>
        <w:t xml:space="preserve">          По данной статье отражаются доходы от совместной деятельности (по договору простого товарищества) и доходы от долевого участия в уставных </w:t>
      </w:r>
      <w:r>
        <w:rPr>
          <w:color w:val="000000"/>
          <w:spacing w:val="1"/>
          <w:sz w:val="28"/>
          <w:szCs w:val="28"/>
        </w:rPr>
        <w:t>капиталах других организаций или дивиденды по акциям.</w:t>
      </w:r>
    </w:p>
    <w:p w:rsidR="001C0E7D" w:rsidRPr="001C0E7D" w:rsidRDefault="001C0E7D" w:rsidP="00237D41">
      <w:pPr>
        <w:shd w:val="clear" w:color="auto" w:fill="FFFFFF"/>
        <w:spacing w:line="360" w:lineRule="auto"/>
        <w:ind w:left="43" w:firstLine="547"/>
        <w:jc w:val="both"/>
        <w:rPr>
          <w:sz w:val="28"/>
          <w:szCs w:val="28"/>
        </w:rPr>
      </w:pPr>
      <w:r w:rsidRPr="001C0E7D">
        <w:rPr>
          <w:iCs/>
          <w:color w:val="000000"/>
          <w:sz w:val="28"/>
          <w:szCs w:val="28"/>
        </w:rPr>
        <w:t>Статьи 090 "Прочие операционные доходы" и 100 "Прочие операцион</w:t>
      </w:r>
      <w:r w:rsidRPr="001C0E7D">
        <w:rPr>
          <w:iCs/>
          <w:color w:val="000000"/>
          <w:sz w:val="28"/>
          <w:szCs w:val="28"/>
        </w:rPr>
        <w:softHyphen/>
      </w:r>
      <w:r w:rsidRPr="001C0E7D">
        <w:rPr>
          <w:iCs/>
          <w:color w:val="000000"/>
          <w:spacing w:val="-1"/>
          <w:sz w:val="28"/>
          <w:szCs w:val="28"/>
        </w:rPr>
        <w:t>ные расходы"</w:t>
      </w:r>
    </w:p>
    <w:p w:rsidR="001C0E7D" w:rsidRDefault="001C0E7D" w:rsidP="00237D41">
      <w:pPr>
        <w:shd w:val="clear" w:color="auto" w:fill="FFFFFF"/>
        <w:spacing w:line="360" w:lineRule="auto"/>
        <w:ind w:left="43" w:firstLine="538"/>
        <w:jc w:val="both"/>
        <w:rPr>
          <w:sz w:val="28"/>
          <w:szCs w:val="28"/>
        </w:rPr>
      </w:pPr>
      <w:r>
        <w:rPr>
          <w:color w:val="000000"/>
          <w:sz w:val="28"/>
          <w:szCs w:val="28"/>
        </w:rPr>
        <w:t xml:space="preserve">          По данным статьям отражаются сведения о доходах и расходах, которые </w:t>
      </w:r>
      <w:r>
        <w:rPr>
          <w:color w:val="000000"/>
          <w:spacing w:val="1"/>
          <w:sz w:val="28"/>
          <w:szCs w:val="28"/>
        </w:rPr>
        <w:t xml:space="preserve">являются следствием операций, связанных с движением имущества, выбытием основных средств, нематериальных активов, прочих активов, </w:t>
      </w:r>
      <w:r>
        <w:rPr>
          <w:color w:val="000000"/>
          <w:sz w:val="28"/>
          <w:szCs w:val="28"/>
        </w:rPr>
        <w:t xml:space="preserve">операции по которым учитываются на счете 91 "Прочие доходы и расходы"; </w:t>
      </w:r>
      <w:r>
        <w:rPr>
          <w:color w:val="000000"/>
          <w:spacing w:val="1"/>
          <w:sz w:val="28"/>
          <w:szCs w:val="28"/>
        </w:rPr>
        <w:t xml:space="preserve">кредитовые обороты этого счета отражаются по статье 090, дебетовые - по </w:t>
      </w:r>
      <w:r>
        <w:rPr>
          <w:color w:val="000000"/>
          <w:sz w:val="28"/>
          <w:szCs w:val="28"/>
        </w:rPr>
        <w:t xml:space="preserve">статье 100. </w:t>
      </w:r>
    </w:p>
    <w:p w:rsidR="001C0E7D" w:rsidRPr="001C0E7D" w:rsidRDefault="001C0E7D" w:rsidP="00237D41">
      <w:pPr>
        <w:shd w:val="clear" w:color="auto" w:fill="FFFFFF"/>
        <w:spacing w:line="360" w:lineRule="auto"/>
        <w:ind w:left="586"/>
        <w:jc w:val="both"/>
        <w:rPr>
          <w:sz w:val="28"/>
          <w:szCs w:val="28"/>
        </w:rPr>
      </w:pPr>
      <w:r w:rsidRPr="001C0E7D">
        <w:rPr>
          <w:iCs/>
          <w:color w:val="000000"/>
          <w:spacing w:val="-1"/>
          <w:sz w:val="28"/>
          <w:szCs w:val="28"/>
        </w:rPr>
        <w:t>Статья 120 "Внереализационные доходы "</w:t>
      </w:r>
    </w:p>
    <w:p w:rsidR="001C0E7D" w:rsidRDefault="001C0E7D" w:rsidP="00237D41">
      <w:pPr>
        <w:shd w:val="clear" w:color="auto" w:fill="FFFFFF"/>
        <w:spacing w:line="360" w:lineRule="auto"/>
        <w:ind w:left="58" w:firstLine="523"/>
        <w:jc w:val="both"/>
        <w:rPr>
          <w:sz w:val="28"/>
          <w:szCs w:val="28"/>
        </w:rPr>
      </w:pPr>
      <w:r>
        <w:rPr>
          <w:color w:val="000000"/>
          <w:sz w:val="28"/>
          <w:szCs w:val="28"/>
        </w:rPr>
        <w:t xml:space="preserve">          По данной статье отражаются штрафы, пени, прибыль прошлых лет, </w:t>
      </w:r>
      <w:r>
        <w:rPr>
          <w:color w:val="000000"/>
          <w:spacing w:val="-1"/>
          <w:sz w:val="28"/>
          <w:szCs w:val="28"/>
        </w:rPr>
        <w:t xml:space="preserve">выявленная в отчетном году, прочие внереализационные доходы, т. е. суммы, </w:t>
      </w:r>
      <w:r>
        <w:rPr>
          <w:color w:val="000000"/>
          <w:sz w:val="28"/>
          <w:szCs w:val="28"/>
        </w:rPr>
        <w:t xml:space="preserve">учтенные по кредиту счета 91. </w:t>
      </w:r>
    </w:p>
    <w:p w:rsidR="001C0E7D" w:rsidRPr="001C0E7D" w:rsidRDefault="001C0E7D" w:rsidP="00237D41">
      <w:pPr>
        <w:shd w:val="clear" w:color="auto" w:fill="FFFFFF"/>
        <w:spacing w:line="360" w:lineRule="auto"/>
        <w:ind w:left="552"/>
        <w:jc w:val="both"/>
        <w:rPr>
          <w:sz w:val="28"/>
          <w:szCs w:val="28"/>
        </w:rPr>
      </w:pPr>
      <w:r w:rsidRPr="001C0E7D">
        <w:rPr>
          <w:iCs/>
          <w:color w:val="000000"/>
          <w:spacing w:val="2"/>
          <w:sz w:val="28"/>
          <w:szCs w:val="28"/>
        </w:rPr>
        <w:t>Статья 130 "Внереализационные расходы"</w:t>
      </w:r>
    </w:p>
    <w:p w:rsidR="001C0E7D" w:rsidRDefault="001C0E7D" w:rsidP="00237D41">
      <w:pPr>
        <w:shd w:val="clear" w:color="auto" w:fill="FFFFFF"/>
        <w:spacing w:line="360" w:lineRule="auto"/>
        <w:ind w:left="14" w:firstLine="533"/>
        <w:jc w:val="both"/>
        <w:rPr>
          <w:sz w:val="28"/>
          <w:szCs w:val="28"/>
        </w:rPr>
      </w:pPr>
      <w:r>
        <w:rPr>
          <w:color w:val="000000"/>
          <w:spacing w:val="1"/>
          <w:sz w:val="28"/>
          <w:szCs w:val="28"/>
        </w:rPr>
        <w:t xml:space="preserve">          По данной статье отражают пени, штрафы, возмещение причиненных организации убытков, убытки прошлых лет, признанные в отчетном году, </w:t>
      </w:r>
      <w:r>
        <w:rPr>
          <w:color w:val="000000"/>
          <w:sz w:val="28"/>
          <w:szCs w:val="28"/>
        </w:rPr>
        <w:t xml:space="preserve">суммы дебиторской задолженности, по которой истек срок исковой давности, </w:t>
      </w:r>
      <w:r>
        <w:rPr>
          <w:color w:val="000000"/>
          <w:spacing w:val="1"/>
          <w:sz w:val="28"/>
          <w:szCs w:val="28"/>
        </w:rPr>
        <w:t xml:space="preserve">прочие внереализационные расходы, т. е. суммы, учтенные по дебету счета 91. </w:t>
      </w:r>
    </w:p>
    <w:p w:rsidR="001C0E7D" w:rsidRPr="001C0E7D" w:rsidRDefault="001C0E7D" w:rsidP="00237D41">
      <w:pPr>
        <w:shd w:val="clear" w:color="auto" w:fill="FFFFFF"/>
        <w:spacing w:line="360" w:lineRule="auto"/>
        <w:ind w:left="566"/>
        <w:jc w:val="both"/>
        <w:rPr>
          <w:sz w:val="28"/>
          <w:szCs w:val="28"/>
        </w:rPr>
      </w:pPr>
      <w:r w:rsidRPr="001C0E7D">
        <w:rPr>
          <w:iCs/>
          <w:color w:val="000000"/>
          <w:spacing w:val="2"/>
          <w:sz w:val="28"/>
          <w:szCs w:val="28"/>
        </w:rPr>
        <w:t>Статья 140 "Прибыль (убыток) до налогообложения"</w:t>
      </w:r>
    </w:p>
    <w:p w:rsidR="001C0E7D" w:rsidRDefault="001C0E7D" w:rsidP="00237D41">
      <w:pPr>
        <w:shd w:val="clear" w:color="auto" w:fill="FFFFFF"/>
        <w:spacing w:line="360" w:lineRule="auto"/>
        <w:ind w:left="29" w:firstLine="528"/>
        <w:jc w:val="both"/>
        <w:rPr>
          <w:sz w:val="28"/>
          <w:szCs w:val="28"/>
        </w:rPr>
      </w:pPr>
      <w:r>
        <w:rPr>
          <w:color w:val="000000"/>
          <w:sz w:val="28"/>
          <w:szCs w:val="28"/>
        </w:rPr>
        <w:t xml:space="preserve">       Данная статья рассчитывается арифметически путем сложения доходов и </w:t>
      </w:r>
      <w:r>
        <w:rPr>
          <w:color w:val="000000"/>
          <w:spacing w:val="1"/>
          <w:sz w:val="28"/>
          <w:szCs w:val="28"/>
        </w:rPr>
        <w:t xml:space="preserve">вычитания расходов по предыдущим статьям: ст. 050 + 060 + 070 + 080 + 090 + +100 + 120 - 130. В </w:t>
      </w:r>
      <w:r>
        <w:rPr>
          <w:color w:val="000000"/>
          <w:spacing w:val="4"/>
          <w:sz w:val="28"/>
          <w:szCs w:val="28"/>
        </w:rPr>
        <w:t>ОАО «</w:t>
      </w:r>
      <w:r w:rsidRPr="00B61964">
        <w:rPr>
          <w:rStyle w:val="SUBST"/>
          <w:b w:val="0"/>
          <w:i w:val="0"/>
          <w:sz w:val="28"/>
          <w:szCs w:val="28"/>
        </w:rPr>
        <w:t>Пермская научно-производственная приборостроительная компания</w:t>
      </w:r>
      <w:r>
        <w:rPr>
          <w:color w:val="000000"/>
          <w:spacing w:val="4"/>
          <w:sz w:val="28"/>
          <w:szCs w:val="28"/>
        </w:rPr>
        <w:t xml:space="preserve">» </w:t>
      </w:r>
      <w:r>
        <w:rPr>
          <w:color w:val="000000"/>
          <w:spacing w:val="1"/>
          <w:sz w:val="28"/>
          <w:szCs w:val="28"/>
        </w:rPr>
        <w:t xml:space="preserve">за отчетный период наблюдается прибыль до налогообложения в размере </w:t>
      </w:r>
      <w:r w:rsidRPr="001C0E7D">
        <w:rPr>
          <w:sz w:val="28"/>
          <w:szCs w:val="28"/>
        </w:rPr>
        <w:t>68</w:t>
      </w:r>
      <w:r w:rsidRPr="001C0E7D">
        <w:rPr>
          <w:sz w:val="28"/>
          <w:szCs w:val="28"/>
          <w:lang w:val="en-US"/>
        </w:rPr>
        <w:t> </w:t>
      </w:r>
      <w:r w:rsidRPr="001C0E7D">
        <w:rPr>
          <w:sz w:val="28"/>
          <w:szCs w:val="28"/>
        </w:rPr>
        <w:t>240</w:t>
      </w:r>
      <w:r w:rsidRPr="001C0E7D">
        <w:rPr>
          <w:sz w:val="18"/>
          <w:szCs w:val="18"/>
        </w:rPr>
        <w:t xml:space="preserve">  </w:t>
      </w:r>
      <w:r>
        <w:rPr>
          <w:color w:val="000000"/>
          <w:spacing w:val="1"/>
          <w:sz w:val="28"/>
          <w:szCs w:val="28"/>
        </w:rPr>
        <w:t xml:space="preserve">тыс. руб., и за </w:t>
      </w:r>
      <w:r>
        <w:rPr>
          <w:color w:val="000000"/>
          <w:spacing w:val="2"/>
          <w:sz w:val="28"/>
          <w:szCs w:val="28"/>
        </w:rPr>
        <w:t>аналогичный период предыдущего года -</w:t>
      </w:r>
      <w:r>
        <w:rPr>
          <w:sz w:val="18"/>
          <w:szCs w:val="18"/>
        </w:rPr>
        <w:t xml:space="preserve">  </w:t>
      </w:r>
      <w:r w:rsidRPr="001C0E7D">
        <w:rPr>
          <w:sz w:val="28"/>
          <w:szCs w:val="28"/>
        </w:rPr>
        <w:t>61</w:t>
      </w:r>
      <w:r w:rsidRPr="001C0E7D">
        <w:rPr>
          <w:sz w:val="28"/>
          <w:szCs w:val="28"/>
          <w:lang w:val="en-US"/>
        </w:rPr>
        <w:t> </w:t>
      </w:r>
      <w:r w:rsidRPr="001C0E7D">
        <w:rPr>
          <w:sz w:val="28"/>
          <w:szCs w:val="28"/>
        </w:rPr>
        <w:t>087</w:t>
      </w:r>
      <w:r w:rsidRPr="001C0E7D">
        <w:rPr>
          <w:sz w:val="18"/>
          <w:szCs w:val="18"/>
        </w:rPr>
        <w:t xml:space="preserve">  </w:t>
      </w:r>
      <w:r>
        <w:rPr>
          <w:color w:val="000000"/>
          <w:spacing w:val="2"/>
          <w:sz w:val="28"/>
          <w:szCs w:val="28"/>
        </w:rPr>
        <w:t>тыс. руб.</w:t>
      </w:r>
    </w:p>
    <w:p w:rsidR="001C0E7D" w:rsidRDefault="001C0E7D" w:rsidP="00237D41">
      <w:pPr>
        <w:shd w:val="clear" w:color="auto" w:fill="FFFFFF"/>
        <w:spacing w:line="360" w:lineRule="auto"/>
        <w:ind w:left="38" w:firstLine="533"/>
        <w:jc w:val="both"/>
        <w:rPr>
          <w:sz w:val="28"/>
          <w:szCs w:val="28"/>
        </w:rPr>
      </w:pPr>
      <w:r>
        <w:rPr>
          <w:iCs/>
          <w:color w:val="000000"/>
          <w:spacing w:val="1"/>
          <w:sz w:val="28"/>
          <w:szCs w:val="28"/>
        </w:rPr>
        <w:t xml:space="preserve"> </w:t>
      </w:r>
    </w:p>
    <w:p w:rsidR="00BB6BA9" w:rsidRDefault="00BB6BA9" w:rsidP="00BB6BA9">
      <w:pPr>
        <w:spacing w:line="360" w:lineRule="auto"/>
        <w:ind w:firstLine="540"/>
        <w:jc w:val="both"/>
        <w:rPr>
          <w:sz w:val="28"/>
          <w:szCs w:val="28"/>
        </w:rPr>
      </w:pPr>
    </w:p>
    <w:p w:rsidR="00C72C34" w:rsidRDefault="00C72C34" w:rsidP="008A3F15">
      <w:pPr>
        <w:pStyle w:val="ConsNormal"/>
        <w:widowControl/>
        <w:spacing w:line="360" w:lineRule="auto"/>
        <w:ind w:firstLine="0"/>
        <w:rPr>
          <w:rFonts w:ascii="Times New Roman" w:hAnsi="Times New Roman" w:cs="Times New Roman"/>
          <w:b/>
          <w:bCs/>
          <w:iCs/>
          <w:sz w:val="32"/>
          <w:szCs w:val="32"/>
        </w:rPr>
      </w:pPr>
      <w:r w:rsidRPr="008A3F15">
        <w:rPr>
          <w:b/>
          <w:sz w:val="32"/>
          <w:szCs w:val="32"/>
        </w:rPr>
        <w:t xml:space="preserve">Глава </w:t>
      </w:r>
      <w:r w:rsidRPr="008A3F15">
        <w:rPr>
          <w:rFonts w:ascii="Times New Roman" w:hAnsi="Times New Roman" w:cs="Times New Roman"/>
          <w:b/>
          <w:bCs/>
          <w:iCs/>
          <w:sz w:val="32"/>
          <w:szCs w:val="32"/>
        </w:rPr>
        <w:t>3.</w:t>
      </w:r>
      <w:r w:rsidR="008A3F15" w:rsidRPr="008A3F15">
        <w:rPr>
          <w:rFonts w:ascii="Times New Roman" w:hAnsi="Times New Roman" w:cs="Times New Roman"/>
          <w:b/>
          <w:bCs/>
          <w:iCs/>
          <w:sz w:val="32"/>
          <w:szCs w:val="32"/>
        </w:rPr>
        <w:t xml:space="preserve"> </w:t>
      </w:r>
      <w:r w:rsidRPr="008A3F15">
        <w:rPr>
          <w:rFonts w:ascii="Times New Roman" w:hAnsi="Times New Roman" w:cs="Times New Roman"/>
          <w:b/>
          <w:bCs/>
          <w:iCs/>
          <w:sz w:val="32"/>
          <w:szCs w:val="32"/>
        </w:rPr>
        <w:t>Реформирован</w:t>
      </w:r>
      <w:r w:rsidR="00F47545">
        <w:rPr>
          <w:rFonts w:ascii="Times New Roman" w:hAnsi="Times New Roman" w:cs="Times New Roman"/>
          <w:b/>
          <w:bCs/>
          <w:iCs/>
          <w:sz w:val="32"/>
          <w:szCs w:val="32"/>
        </w:rPr>
        <w:t>ие бухгалтерского учета в Р</w:t>
      </w:r>
      <w:r w:rsidR="0051743B">
        <w:rPr>
          <w:rFonts w:ascii="Times New Roman" w:hAnsi="Times New Roman" w:cs="Times New Roman"/>
          <w:b/>
          <w:bCs/>
          <w:iCs/>
          <w:sz w:val="32"/>
          <w:szCs w:val="32"/>
        </w:rPr>
        <w:t xml:space="preserve">оссийской </w:t>
      </w:r>
      <w:r w:rsidR="00F47545">
        <w:rPr>
          <w:rFonts w:ascii="Times New Roman" w:hAnsi="Times New Roman" w:cs="Times New Roman"/>
          <w:b/>
          <w:bCs/>
          <w:iCs/>
          <w:sz w:val="32"/>
          <w:szCs w:val="32"/>
        </w:rPr>
        <w:t>Ф</w:t>
      </w:r>
      <w:r w:rsidR="0051743B">
        <w:rPr>
          <w:rFonts w:ascii="Times New Roman" w:hAnsi="Times New Roman" w:cs="Times New Roman"/>
          <w:b/>
          <w:bCs/>
          <w:iCs/>
          <w:sz w:val="32"/>
          <w:szCs w:val="32"/>
        </w:rPr>
        <w:t>едерации</w:t>
      </w:r>
    </w:p>
    <w:p w:rsidR="0051743B" w:rsidRPr="008A3F15" w:rsidRDefault="0051743B" w:rsidP="008A3F15">
      <w:pPr>
        <w:pStyle w:val="ConsNormal"/>
        <w:widowControl/>
        <w:spacing w:line="360" w:lineRule="auto"/>
        <w:ind w:firstLine="0"/>
        <w:rPr>
          <w:rFonts w:ascii="Times New Roman" w:hAnsi="Times New Roman" w:cs="Times New Roman"/>
          <w:b/>
          <w:bCs/>
          <w:iCs/>
          <w:sz w:val="32"/>
          <w:szCs w:val="32"/>
        </w:rPr>
      </w:pPr>
    </w:p>
    <w:p w:rsidR="00C72C34" w:rsidRPr="008A3F15" w:rsidRDefault="0051743B" w:rsidP="0051743B">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72C34" w:rsidRPr="008A3F15">
        <w:rPr>
          <w:rFonts w:ascii="Times New Roman" w:hAnsi="Times New Roman" w:cs="Times New Roman"/>
          <w:sz w:val="28"/>
          <w:szCs w:val="28"/>
        </w:rPr>
        <w:t>До перехода на рыночную экономику была создана система бухгалтерского учета, отвечающая требованиям плановой экономики. Основным потребителем информации, формируемой в бухгалтерском учете, являлось государство в лице отраслевых министерств и ведомств, планирующих, статистических и финансовых органов.</w:t>
      </w:r>
    </w:p>
    <w:p w:rsidR="00C72C34" w:rsidRPr="008A3F15" w:rsidRDefault="00C72C34" w:rsidP="008A3F15">
      <w:pPr>
        <w:pStyle w:val="ConsNormal"/>
        <w:widowControl/>
        <w:spacing w:line="360" w:lineRule="auto"/>
        <w:ind w:firstLine="540"/>
        <w:jc w:val="both"/>
        <w:rPr>
          <w:rFonts w:ascii="Times New Roman" w:hAnsi="Times New Roman" w:cs="Times New Roman"/>
          <w:sz w:val="28"/>
          <w:szCs w:val="28"/>
        </w:rPr>
      </w:pPr>
      <w:r w:rsidRPr="008A3F15">
        <w:rPr>
          <w:rFonts w:ascii="Times New Roman" w:hAnsi="Times New Roman" w:cs="Times New Roman"/>
          <w:sz w:val="28"/>
          <w:szCs w:val="28"/>
        </w:rPr>
        <w:t>Изменение системы общественных отношений, пользователей информации, гражданско - правовой среды, а также необходимость приведения отечественной системы бухгалтерского учета в соответствие с международными стандартами финансовой отчетности обусловили необходимость соответствующей трансформации системы бухгалтерского учета в России.</w:t>
      </w:r>
    </w:p>
    <w:p w:rsidR="00C72C34" w:rsidRPr="008A3F15" w:rsidRDefault="00C72C34" w:rsidP="008A3F15">
      <w:pPr>
        <w:pStyle w:val="ConsNormal"/>
        <w:widowControl/>
        <w:spacing w:line="360" w:lineRule="auto"/>
        <w:ind w:firstLine="540"/>
        <w:jc w:val="both"/>
        <w:rPr>
          <w:rFonts w:ascii="Times New Roman" w:hAnsi="Times New Roman" w:cs="Times New Roman"/>
          <w:sz w:val="28"/>
          <w:szCs w:val="28"/>
        </w:rPr>
      </w:pPr>
      <w:r w:rsidRPr="008A3F15">
        <w:rPr>
          <w:rFonts w:ascii="Times New Roman" w:hAnsi="Times New Roman" w:cs="Times New Roman"/>
          <w:sz w:val="28"/>
          <w:szCs w:val="28"/>
        </w:rPr>
        <w:t>Началом реформирования бухгалтерского учета в России следует считать разработку и внедрение в учетную практику Плана счетов 1991 г., утвержденного Приказом Министерства финансов Российской Федерации от 1 ноября 1991 г. N 56. В соответствии с этим Планом счетов в учетную практику введены новые объекты учета (нематериальные активы, финансовые вложения, займы, арендные отношения и др.). Существенно изменена методология учета многих объектов учета - основных средств, капитальных вложений, прибыли и убытков и др.</w:t>
      </w:r>
    </w:p>
    <w:p w:rsidR="00C72C34" w:rsidRPr="008A3F15" w:rsidRDefault="00C72C34" w:rsidP="008A3F15">
      <w:pPr>
        <w:pStyle w:val="ConsNormal"/>
        <w:widowControl/>
        <w:spacing w:line="360" w:lineRule="auto"/>
        <w:ind w:firstLine="540"/>
        <w:jc w:val="both"/>
        <w:rPr>
          <w:rFonts w:ascii="Times New Roman" w:hAnsi="Times New Roman" w:cs="Times New Roman"/>
          <w:sz w:val="28"/>
          <w:szCs w:val="28"/>
        </w:rPr>
      </w:pPr>
      <w:r w:rsidRPr="008A3F15">
        <w:rPr>
          <w:rFonts w:ascii="Times New Roman" w:hAnsi="Times New Roman" w:cs="Times New Roman"/>
          <w:sz w:val="28"/>
          <w:szCs w:val="28"/>
        </w:rPr>
        <w:t>Значительный вклад в реформирование бухгалтерского учета в России внесли следующие документы:</w:t>
      </w:r>
    </w:p>
    <w:p w:rsidR="00C72C34" w:rsidRPr="008A3F15" w:rsidRDefault="00C72C34" w:rsidP="008A3F15">
      <w:pPr>
        <w:pStyle w:val="ConsNormal"/>
        <w:widowControl/>
        <w:spacing w:line="360" w:lineRule="auto"/>
        <w:ind w:firstLine="540"/>
        <w:jc w:val="both"/>
        <w:rPr>
          <w:rFonts w:ascii="Times New Roman" w:hAnsi="Times New Roman" w:cs="Times New Roman"/>
          <w:sz w:val="28"/>
          <w:szCs w:val="28"/>
        </w:rPr>
      </w:pPr>
      <w:r w:rsidRPr="008A3F15">
        <w:rPr>
          <w:rFonts w:ascii="Times New Roman" w:hAnsi="Times New Roman" w:cs="Times New Roman"/>
          <w:sz w:val="28"/>
          <w:szCs w:val="28"/>
        </w:rPr>
        <w:t>- Положение о бухгалтерском учете и отчетности в Российской Федерации (утв. Приказом Министерства финансов Российской Федерации от 20 марта 1992 г. N 10);</w:t>
      </w:r>
    </w:p>
    <w:p w:rsidR="00C72C34" w:rsidRPr="008A3F15" w:rsidRDefault="00C72C34" w:rsidP="008A3F15">
      <w:pPr>
        <w:pStyle w:val="ConsNormal"/>
        <w:widowControl/>
        <w:spacing w:line="360" w:lineRule="auto"/>
        <w:ind w:firstLine="540"/>
        <w:jc w:val="both"/>
        <w:rPr>
          <w:rFonts w:ascii="Times New Roman" w:hAnsi="Times New Roman" w:cs="Times New Roman"/>
          <w:sz w:val="28"/>
          <w:szCs w:val="28"/>
        </w:rPr>
      </w:pPr>
      <w:r w:rsidRPr="008A3F15">
        <w:rPr>
          <w:rFonts w:ascii="Times New Roman" w:hAnsi="Times New Roman" w:cs="Times New Roman"/>
          <w:sz w:val="28"/>
          <w:szCs w:val="28"/>
        </w:rPr>
        <w:t>- Положение по бухгалтерскому учету "Учетная политика предприятия" (утв. Приказом Министерства финансов Российской Федерации от 28 июля 1994 г. N 100).</w:t>
      </w:r>
    </w:p>
    <w:p w:rsidR="00C72C34" w:rsidRPr="008A3F15" w:rsidRDefault="00C72C34" w:rsidP="008A3F15">
      <w:pPr>
        <w:pStyle w:val="ConsNormal"/>
        <w:widowControl/>
        <w:spacing w:line="360" w:lineRule="auto"/>
        <w:ind w:firstLine="540"/>
        <w:jc w:val="both"/>
        <w:rPr>
          <w:rFonts w:ascii="Times New Roman" w:hAnsi="Times New Roman" w:cs="Times New Roman"/>
          <w:sz w:val="28"/>
          <w:szCs w:val="28"/>
        </w:rPr>
      </w:pPr>
      <w:r w:rsidRPr="008A3F15">
        <w:rPr>
          <w:rFonts w:ascii="Times New Roman" w:hAnsi="Times New Roman" w:cs="Times New Roman"/>
          <w:sz w:val="28"/>
          <w:szCs w:val="28"/>
        </w:rPr>
        <w:t>В соответствии с указанными положениями предприятиям было предоставлено право выбора вариантов оценки и учета соответствующих объектов учета, ответственность за осуществление бухгалтерского учета в организациях возложена на их руководителей; организации получили право поручать ведение бухгалтерского учета и составление отчетности сторонним предприятиям и лицам, минуя бухгалтерию; на предприятиях малого бизнеса разрешено совмещать функции бухгалтера и кассира.</w:t>
      </w:r>
    </w:p>
    <w:p w:rsidR="00C72C34" w:rsidRPr="008A3F15" w:rsidRDefault="00C72C34" w:rsidP="008A3F15">
      <w:pPr>
        <w:pStyle w:val="ConsNormal"/>
        <w:widowControl/>
        <w:spacing w:line="360" w:lineRule="auto"/>
        <w:ind w:firstLine="540"/>
        <w:jc w:val="both"/>
        <w:rPr>
          <w:rFonts w:ascii="Times New Roman" w:hAnsi="Times New Roman" w:cs="Times New Roman"/>
          <w:sz w:val="28"/>
          <w:szCs w:val="28"/>
        </w:rPr>
      </w:pPr>
      <w:r w:rsidRPr="008A3F15">
        <w:rPr>
          <w:rFonts w:ascii="Times New Roman" w:hAnsi="Times New Roman" w:cs="Times New Roman"/>
          <w:sz w:val="28"/>
          <w:szCs w:val="28"/>
        </w:rPr>
        <w:t>Существенно изменены состав, содержание, сроки и адреса представления бухгалтерской отчетности, формы отчетности в значительной мере соответствуют международной практике, она стала публичной и доступной для любых сторонних пользователей.</w:t>
      </w:r>
    </w:p>
    <w:p w:rsidR="00C72C34" w:rsidRPr="008A3F15" w:rsidRDefault="00C72C34" w:rsidP="008A3F15">
      <w:pPr>
        <w:pStyle w:val="ConsNormal"/>
        <w:widowControl/>
        <w:spacing w:line="360" w:lineRule="auto"/>
        <w:ind w:firstLine="540"/>
        <w:jc w:val="both"/>
        <w:rPr>
          <w:rFonts w:ascii="Times New Roman" w:hAnsi="Times New Roman" w:cs="Times New Roman"/>
          <w:sz w:val="28"/>
          <w:szCs w:val="28"/>
        </w:rPr>
      </w:pPr>
      <w:r w:rsidRPr="008A3F15">
        <w:rPr>
          <w:rFonts w:ascii="Times New Roman" w:hAnsi="Times New Roman" w:cs="Times New Roman"/>
          <w:sz w:val="28"/>
          <w:szCs w:val="28"/>
        </w:rPr>
        <w:t>В настоящее время реформирование бухгалтерского учета в России осуществляется на основе Программы реформирования бухгалтерского учета в соответствии с международными стандартами финансовой отчетности, утвержденной Постановлением Правительства РФ от 6 марта 1998 г. N 283.</w:t>
      </w:r>
    </w:p>
    <w:p w:rsidR="00C72C34" w:rsidRPr="008A3F15" w:rsidRDefault="00C72C34" w:rsidP="008A3F15">
      <w:pPr>
        <w:pStyle w:val="ConsNormal"/>
        <w:widowControl/>
        <w:spacing w:line="360" w:lineRule="auto"/>
        <w:ind w:firstLine="540"/>
        <w:jc w:val="both"/>
        <w:rPr>
          <w:rFonts w:ascii="Times New Roman" w:hAnsi="Times New Roman" w:cs="Times New Roman"/>
          <w:sz w:val="28"/>
          <w:szCs w:val="28"/>
        </w:rPr>
      </w:pPr>
      <w:r w:rsidRPr="008A3F15">
        <w:rPr>
          <w:rFonts w:ascii="Times New Roman" w:hAnsi="Times New Roman" w:cs="Times New Roman"/>
          <w:sz w:val="28"/>
          <w:szCs w:val="28"/>
        </w:rPr>
        <w:t>Основная цель реформирования бухгалтерского учета - приведение национальной системы бухгалтерского учета в соответствие с международными стандартами финансовой отчетности и требованиями рыночной экономики. В соответствии с этой целью определены главные задачи реформирования:</w:t>
      </w:r>
    </w:p>
    <w:p w:rsidR="00C72C34" w:rsidRPr="008A3F15" w:rsidRDefault="00C72C34" w:rsidP="008A3F15">
      <w:pPr>
        <w:pStyle w:val="ConsNormal"/>
        <w:widowControl/>
        <w:spacing w:line="360" w:lineRule="auto"/>
        <w:ind w:firstLine="540"/>
        <w:jc w:val="both"/>
        <w:rPr>
          <w:rFonts w:ascii="Times New Roman" w:hAnsi="Times New Roman" w:cs="Times New Roman"/>
          <w:sz w:val="28"/>
          <w:szCs w:val="28"/>
        </w:rPr>
      </w:pPr>
      <w:r w:rsidRPr="008A3F15">
        <w:rPr>
          <w:rFonts w:ascii="Times New Roman" w:hAnsi="Times New Roman" w:cs="Times New Roman"/>
          <w:sz w:val="28"/>
          <w:szCs w:val="28"/>
        </w:rPr>
        <w:t>- формирование системы национальных стандартов учета и отчетности, обеспечивающих полезность информации для внешних пользователей;</w:t>
      </w:r>
    </w:p>
    <w:p w:rsidR="00C72C34" w:rsidRPr="008A3F15" w:rsidRDefault="00C72C34" w:rsidP="008A3F15">
      <w:pPr>
        <w:pStyle w:val="ConsNormal"/>
        <w:widowControl/>
        <w:spacing w:line="360" w:lineRule="auto"/>
        <w:ind w:firstLine="540"/>
        <w:jc w:val="both"/>
        <w:rPr>
          <w:rFonts w:ascii="Times New Roman" w:hAnsi="Times New Roman" w:cs="Times New Roman"/>
          <w:sz w:val="28"/>
          <w:szCs w:val="28"/>
        </w:rPr>
      </w:pPr>
      <w:r w:rsidRPr="008A3F15">
        <w:rPr>
          <w:rFonts w:ascii="Times New Roman" w:hAnsi="Times New Roman" w:cs="Times New Roman"/>
          <w:sz w:val="28"/>
          <w:szCs w:val="28"/>
        </w:rPr>
        <w:t>- обеспечение увязки реформы бухгалтерского учета в России с основными тенденциями;</w:t>
      </w:r>
    </w:p>
    <w:p w:rsidR="00C72C34" w:rsidRPr="008A3F15" w:rsidRDefault="00C72C34" w:rsidP="008A3F15">
      <w:pPr>
        <w:pStyle w:val="ConsNormal"/>
        <w:widowControl/>
        <w:spacing w:line="360" w:lineRule="auto"/>
        <w:ind w:firstLine="540"/>
        <w:jc w:val="both"/>
        <w:rPr>
          <w:rFonts w:ascii="Times New Roman" w:hAnsi="Times New Roman" w:cs="Times New Roman"/>
          <w:sz w:val="28"/>
          <w:szCs w:val="28"/>
        </w:rPr>
      </w:pPr>
      <w:r w:rsidRPr="008A3F15">
        <w:rPr>
          <w:rFonts w:ascii="Times New Roman" w:hAnsi="Times New Roman" w:cs="Times New Roman"/>
          <w:sz w:val="28"/>
          <w:szCs w:val="28"/>
        </w:rPr>
        <w:t>- гармонизация стандартов на международном уровне;</w:t>
      </w:r>
    </w:p>
    <w:p w:rsidR="00C72C34" w:rsidRPr="008A3F15" w:rsidRDefault="00C72C34" w:rsidP="008A3F15">
      <w:pPr>
        <w:pStyle w:val="ConsNormal"/>
        <w:widowControl/>
        <w:spacing w:line="360" w:lineRule="auto"/>
        <w:ind w:firstLine="540"/>
        <w:jc w:val="both"/>
        <w:rPr>
          <w:rFonts w:ascii="Times New Roman" w:hAnsi="Times New Roman" w:cs="Times New Roman"/>
          <w:sz w:val="28"/>
          <w:szCs w:val="28"/>
        </w:rPr>
      </w:pPr>
      <w:r w:rsidRPr="008A3F15">
        <w:rPr>
          <w:rFonts w:ascii="Times New Roman" w:hAnsi="Times New Roman" w:cs="Times New Roman"/>
          <w:sz w:val="28"/>
          <w:szCs w:val="28"/>
        </w:rPr>
        <w:t>- оказание методической помощи организациям в понимании и внедрении управленческого учета.</w:t>
      </w:r>
    </w:p>
    <w:p w:rsidR="00C72C34" w:rsidRPr="008A3F15" w:rsidRDefault="00C72C34" w:rsidP="008A3F15">
      <w:pPr>
        <w:pStyle w:val="ConsNormal"/>
        <w:widowControl/>
        <w:spacing w:line="360" w:lineRule="auto"/>
        <w:ind w:firstLine="540"/>
        <w:jc w:val="both"/>
        <w:rPr>
          <w:rFonts w:ascii="Times New Roman" w:hAnsi="Times New Roman" w:cs="Times New Roman"/>
          <w:sz w:val="28"/>
          <w:szCs w:val="28"/>
        </w:rPr>
      </w:pPr>
      <w:r w:rsidRPr="008A3F15">
        <w:rPr>
          <w:rFonts w:ascii="Times New Roman" w:hAnsi="Times New Roman" w:cs="Times New Roman"/>
          <w:sz w:val="28"/>
          <w:szCs w:val="28"/>
        </w:rPr>
        <w:t>Основными направлениями реформирования бухгалтерского учета являются:</w:t>
      </w:r>
    </w:p>
    <w:p w:rsidR="00C72C34" w:rsidRPr="008A3F15" w:rsidRDefault="00C72C34" w:rsidP="008A3F15">
      <w:pPr>
        <w:pStyle w:val="ConsNormal"/>
        <w:widowControl/>
        <w:spacing w:line="360" w:lineRule="auto"/>
        <w:ind w:firstLine="540"/>
        <w:jc w:val="both"/>
        <w:rPr>
          <w:rFonts w:ascii="Times New Roman" w:hAnsi="Times New Roman" w:cs="Times New Roman"/>
          <w:sz w:val="28"/>
          <w:szCs w:val="28"/>
        </w:rPr>
      </w:pPr>
      <w:r w:rsidRPr="008A3F15">
        <w:rPr>
          <w:rFonts w:ascii="Times New Roman" w:hAnsi="Times New Roman" w:cs="Times New Roman"/>
          <w:sz w:val="28"/>
          <w:szCs w:val="28"/>
        </w:rPr>
        <w:t>- законодательное и нормативное регулирование (на уровне Президента и Правительства Российской Федерации);</w:t>
      </w:r>
    </w:p>
    <w:p w:rsidR="00C72C34" w:rsidRPr="008A3F15" w:rsidRDefault="00C72C34" w:rsidP="008A3F15">
      <w:pPr>
        <w:pStyle w:val="ConsNormal"/>
        <w:widowControl/>
        <w:spacing w:line="360" w:lineRule="auto"/>
        <w:ind w:firstLine="540"/>
        <w:jc w:val="both"/>
        <w:rPr>
          <w:rFonts w:ascii="Times New Roman" w:hAnsi="Times New Roman" w:cs="Times New Roman"/>
          <w:sz w:val="28"/>
          <w:szCs w:val="28"/>
        </w:rPr>
      </w:pPr>
      <w:r w:rsidRPr="008A3F15">
        <w:rPr>
          <w:rFonts w:ascii="Times New Roman" w:hAnsi="Times New Roman" w:cs="Times New Roman"/>
          <w:sz w:val="28"/>
          <w:szCs w:val="28"/>
        </w:rPr>
        <w:t>- формирование нормативной базы (стандартов);</w:t>
      </w:r>
    </w:p>
    <w:p w:rsidR="00C72C34" w:rsidRPr="008A3F15" w:rsidRDefault="00C72C34" w:rsidP="008A3F15">
      <w:pPr>
        <w:pStyle w:val="ConsNormal"/>
        <w:widowControl/>
        <w:spacing w:line="360" w:lineRule="auto"/>
        <w:ind w:firstLine="540"/>
        <w:jc w:val="both"/>
        <w:rPr>
          <w:rFonts w:ascii="Times New Roman" w:hAnsi="Times New Roman" w:cs="Times New Roman"/>
          <w:sz w:val="28"/>
          <w:szCs w:val="28"/>
        </w:rPr>
      </w:pPr>
      <w:r w:rsidRPr="008A3F15">
        <w:rPr>
          <w:rFonts w:ascii="Times New Roman" w:hAnsi="Times New Roman" w:cs="Times New Roman"/>
          <w:sz w:val="28"/>
          <w:szCs w:val="28"/>
        </w:rPr>
        <w:t>- методическое обеспечение (инструкции, методические указания, комментарии);</w:t>
      </w:r>
    </w:p>
    <w:p w:rsidR="00C72C34" w:rsidRPr="008A3F15" w:rsidRDefault="00C72C34" w:rsidP="008A3F15">
      <w:pPr>
        <w:pStyle w:val="ConsNormal"/>
        <w:widowControl/>
        <w:spacing w:line="360" w:lineRule="auto"/>
        <w:ind w:firstLine="540"/>
        <w:jc w:val="both"/>
        <w:rPr>
          <w:rFonts w:ascii="Times New Roman" w:hAnsi="Times New Roman" w:cs="Times New Roman"/>
          <w:sz w:val="28"/>
          <w:szCs w:val="28"/>
        </w:rPr>
      </w:pPr>
      <w:r w:rsidRPr="008A3F15">
        <w:rPr>
          <w:rFonts w:ascii="Times New Roman" w:hAnsi="Times New Roman" w:cs="Times New Roman"/>
          <w:sz w:val="28"/>
          <w:szCs w:val="28"/>
        </w:rPr>
        <w:t>- кадровое обеспечение (формирование бухгалтерской профессии, подготовка и повышение квалификации специалистов бухгалтерского учета);</w:t>
      </w:r>
    </w:p>
    <w:p w:rsidR="00C72C34" w:rsidRPr="008A3F15" w:rsidRDefault="00C72C34" w:rsidP="008A3F15">
      <w:pPr>
        <w:pStyle w:val="ConsNormal"/>
        <w:widowControl/>
        <w:spacing w:line="360" w:lineRule="auto"/>
        <w:ind w:firstLine="540"/>
        <w:jc w:val="both"/>
        <w:rPr>
          <w:rFonts w:ascii="Times New Roman" w:hAnsi="Times New Roman" w:cs="Times New Roman"/>
          <w:sz w:val="28"/>
          <w:szCs w:val="28"/>
        </w:rPr>
      </w:pPr>
      <w:r w:rsidRPr="008A3F15">
        <w:rPr>
          <w:rFonts w:ascii="Times New Roman" w:hAnsi="Times New Roman" w:cs="Times New Roman"/>
          <w:sz w:val="28"/>
          <w:szCs w:val="28"/>
        </w:rPr>
        <w:t>- международное сотрудничество.</w:t>
      </w:r>
    </w:p>
    <w:p w:rsidR="00C72C34" w:rsidRPr="008A3F15" w:rsidRDefault="0032283D" w:rsidP="0032283D">
      <w:pPr>
        <w:pStyle w:val="Con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72C34" w:rsidRPr="008A3F15">
        <w:rPr>
          <w:rFonts w:ascii="Times New Roman" w:hAnsi="Times New Roman" w:cs="Times New Roman"/>
          <w:sz w:val="28"/>
          <w:szCs w:val="28"/>
        </w:rPr>
        <w:t>В работе по всем направлениям реформирования бухгалтерского учета будет принимать активное участие Институт профессиональных бухгалтеров (ИПБ) России.</w:t>
      </w:r>
    </w:p>
    <w:p w:rsidR="00BB6BA9" w:rsidRPr="008A3F15" w:rsidRDefault="00BB6BA9" w:rsidP="008A3F15">
      <w:pPr>
        <w:spacing w:line="360" w:lineRule="auto"/>
        <w:ind w:firstLine="540"/>
        <w:jc w:val="both"/>
        <w:rPr>
          <w:sz w:val="28"/>
          <w:szCs w:val="28"/>
        </w:rPr>
      </w:pPr>
    </w:p>
    <w:p w:rsidR="00BB6BA9" w:rsidRDefault="00BB6BA9" w:rsidP="00BB6BA9">
      <w:pPr>
        <w:spacing w:line="360" w:lineRule="auto"/>
        <w:ind w:firstLine="540"/>
        <w:jc w:val="both"/>
        <w:rPr>
          <w:sz w:val="28"/>
          <w:szCs w:val="28"/>
        </w:rPr>
      </w:pPr>
    </w:p>
    <w:p w:rsidR="00BB6BA9" w:rsidRDefault="00BB6BA9" w:rsidP="00BB6BA9">
      <w:pPr>
        <w:spacing w:line="360" w:lineRule="auto"/>
        <w:ind w:firstLine="540"/>
        <w:jc w:val="both"/>
        <w:rPr>
          <w:sz w:val="28"/>
          <w:szCs w:val="28"/>
        </w:rPr>
      </w:pPr>
    </w:p>
    <w:p w:rsidR="00BB6BA9" w:rsidRDefault="00BB6BA9" w:rsidP="00BB6BA9">
      <w:pPr>
        <w:spacing w:line="360" w:lineRule="auto"/>
        <w:ind w:firstLine="540"/>
        <w:jc w:val="both"/>
        <w:rPr>
          <w:sz w:val="28"/>
          <w:szCs w:val="28"/>
        </w:rPr>
      </w:pPr>
    </w:p>
    <w:p w:rsidR="00D30085" w:rsidRDefault="00D30085" w:rsidP="00237D41">
      <w:pPr>
        <w:spacing w:line="360" w:lineRule="auto"/>
        <w:jc w:val="both"/>
        <w:rPr>
          <w:b/>
          <w:bCs/>
          <w:sz w:val="28"/>
          <w:szCs w:val="28"/>
        </w:rPr>
      </w:pPr>
    </w:p>
    <w:p w:rsidR="008A3F15" w:rsidRDefault="008A3F15" w:rsidP="00237D41">
      <w:pPr>
        <w:spacing w:line="360" w:lineRule="auto"/>
        <w:jc w:val="both"/>
        <w:rPr>
          <w:b/>
          <w:bCs/>
          <w:sz w:val="28"/>
          <w:szCs w:val="28"/>
        </w:rPr>
      </w:pPr>
    </w:p>
    <w:p w:rsidR="008A3F15" w:rsidRDefault="008A3F15" w:rsidP="00237D41">
      <w:pPr>
        <w:spacing w:line="360" w:lineRule="auto"/>
        <w:jc w:val="both"/>
        <w:rPr>
          <w:b/>
          <w:bCs/>
          <w:sz w:val="28"/>
          <w:szCs w:val="28"/>
        </w:rPr>
      </w:pPr>
    </w:p>
    <w:p w:rsidR="00CB716D" w:rsidRDefault="00CB716D" w:rsidP="008A3F15">
      <w:pPr>
        <w:spacing w:line="360" w:lineRule="auto"/>
        <w:jc w:val="both"/>
        <w:rPr>
          <w:b/>
          <w:bCs/>
          <w:sz w:val="32"/>
          <w:szCs w:val="32"/>
        </w:rPr>
      </w:pPr>
    </w:p>
    <w:p w:rsidR="00CB716D" w:rsidRDefault="00CB716D" w:rsidP="008A3F15">
      <w:pPr>
        <w:spacing w:line="360" w:lineRule="auto"/>
        <w:jc w:val="both"/>
        <w:rPr>
          <w:b/>
          <w:bCs/>
          <w:sz w:val="32"/>
          <w:szCs w:val="32"/>
        </w:rPr>
      </w:pPr>
    </w:p>
    <w:p w:rsidR="00CB716D" w:rsidRDefault="00CB716D" w:rsidP="008A3F15">
      <w:pPr>
        <w:spacing w:line="360" w:lineRule="auto"/>
        <w:jc w:val="both"/>
        <w:rPr>
          <w:b/>
          <w:bCs/>
          <w:sz w:val="32"/>
          <w:szCs w:val="32"/>
        </w:rPr>
      </w:pPr>
    </w:p>
    <w:p w:rsidR="00CB716D" w:rsidRDefault="00CB716D" w:rsidP="008A3F15">
      <w:pPr>
        <w:spacing w:line="360" w:lineRule="auto"/>
        <w:jc w:val="both"/>
        <w:rPr>
          <w:b/>
          <w:bCs/>
          <w:sz w:val="32"/>
          <w:szCs w:val="32"/>
        </w:rPr>
      </w:pPr>
    </w:p>
    <w:p w:rsidR="00CB716D" w:rsidRDefault="00CB716D" w:rsidP="008A3F15">
      <w:pPr>
        <w:spacing w:line="360" w:lineRule="auto"/>
        <w:jc w:val="both"/>
        <w:rPr>
          <w:b/>
          <w:bCs/>
          <w:sz w:val="32"/>
          <w:szCs w:val="32"/>
        </w:rPr>
      </w:pPr>
    </w:p>
    <w:p w:rsidR="00CB716D" w:rsidRDefault="00CB716D" w:rsidP="008A3F15">
      <w:pPr>
        <w:spacing w:line="360" w:lineRule="auto"/>
        <w:jc w:val="both"/>
        <w:rPr>
          <w:b/>
          <w:bCs/>
          <w:sz w:val="32"/>
          <w:szCs w:val="32"/>
        </w:rPr>
      </w:pPr>
    </w:p>
    <w:p w:rsidR="00CB716D" w:rsidRDefault="00CB716D" w:rsidP="008A3F15">
      <w:pPr>
        <w:spacing w:line="360" w:lineRule="auto"/>
        <w:jc w:val="both"/>
        <w:rPr>
          <w:b/>
          <w:bCs/>
          <w:sz w:val="32"/>
          <w:szCs w:val="32"/>
        </w:rPr>
      </w:pPr>
    </w:p>
    <w:p w:rsidR="00CB716D" w:rsidRDefault="00CB716D" w:rsidP="008A3F15">
      <w:pPr>
        <w:spacing w:line="360" w:lineRule="auto"/>
        <w:jc w:val="both"/>
        <w:rPr>
          <w:b/>
          <w:bCs/>
          <w:sz w:val="32"/>
          <w:szCs w:val="32"/>
        </w:rPr>
      </w:pPr>
    </w:p>
    <w:p w:rsidR="00CB716D" w:rsidRDefault="00CB716D" w:rsidP="008A3F15">
      <w:pPr>
        <w:spacing w:line="360" w:lineRule="auto"/>
        <w:jc w:val="both"/>
        <w:rPr>
          <w:b/>
          <w:bCs/>
          <w:sz w:val="32"/>
          <w:szCs w:val="32"/>
        </w:rPr>
      </w:pPr>
    </w:p>
    <w:p w:rsidR="00CB716D" w:rsidRDefault="00CB716D" w:rsidP="008A3F15">
      <w:pPr>
        <w:spacing w:line="360" w:lineRule="auto"/>
        <w:jc w:val="both"/>
        <w:rPr>
          <w:b/>
          <w:bCs/>
          <w:sz w:val="32"/>
          <w:szCs w:val="32"/>
        </w:rPr>
      </w:pPr>
    </w:p>
    <w:p w:rsidR="0040123F" w:rsidRDefault="0040123F" w:rsidP="00DB5767">
      <w:pPr>
        <w:spacing w:line="360" w:lineRule="auto"/>
        <w:jc w:val="center"/>
        <w:rPr>
          <w:b/>
          <w:bCs/>
          <w:sz w:val="32"/>
          <w:szCs w:val="32"/>
        </w:rPr>
      </w:pPr>
    </w:p>
    <w:p w:rsidR="008A3F15" w:rsidRPr="008130DC" w:rsidRDefault="008A3F15" w:rsidP="00DB5767">
      <w:pPr>
        <w:spacing w:line="360" w:lineRule="auto"/>
        <w:jc w:val="center"/>
        <w:rPr>
          <w:b/>
          <w:bCs/>
          <w:sz w:val="32"/>
          <w:szCs w:val="32"/>
        </w:rPr>
      </w:pPr>
      <w:r w:rsidRPr="008130DC">
        <w:rPr>
          <w:b/>
          <w:bCs/>
          <w:sz w:val="32"/>
          <w:szCs w:val="32"/>
        </w:rPr>
        <w:t>Заключение</w:t>
      </w:r>
    </w:p>
    <w:p w:rsidR="008130DC" w:rsidRPr="009B606F" w:rsidRDefault="008130DC" w:rsidP="008A3F15">
      <w:pPr>
        <w:spacing w:line="360" w:lineRule="auto"/>
        <w:jc w:val="both"/>
        <w:rPr>
          <w:b/>
          <w:sz w:val="28"/>
          <w:szCs w:val="28"/>
        </w:rPr>
      </w:pPr>
    </w:p>
    <w:p w:rsidR="008130DC" w:rsidRPr="008A3F15" w:rsidRDefault="008130DC" w:rsidP="008130DC">
      <w:pPr>
        <w:pStyle w:val="a6"/>
        <w:spacing w:line="360" w:lineRule="auto"/>
        <w:jc w:val="both"/>
        <w:rPr>
          <w:sz w:val="28"/>
          <w:szCs w:val="28"/>
        </w:rPr>
      </w:pPr>
      <w:r w:rsidRPr="008130DC">
        <w:rPr>
          <w:b/>
          <w:bCs/>
          <w:sz w:val="28"/>
          <w:szCs w:val="28"/>
        </w:rPr>
        <w:t xml:space="preserve">         </w:t>
      </w:r>
      <w:r w:rsidRPr="008A3F15">
        <w:rPr>
          <w:sz w:val="28"/>
          <w:szCs w:val="28"/>
        </w:rPr>
        <w:t>Таким образом, осветив всю теоретическую и практическую сторону работы можно сделать следующие выводы. Бухгалтерская отчетность – это совокупность сведений о результатах и  условиях работы предприятия за истекшее время. Текущий учет даёт возможность проследить за всеми хозяйственными операциями, совершенными на предприятии. Отчетность, как мы убедились, позволяет руководителю анализировать сводные данные, принимать соответствующие меры по улучшению работы предприятия.</w:t>
      </w:r>
    </w:p>
    <w:p w:rsidR="008130DC" w:rsidRPr="008130DC" w:rsidRDefault="008130DC" w:rsidP="008130DC">
      <w:pPr>
        <w:spacing w:line="360" w:lineRule="auto"/>
        <w:jc w:val="both"/>
        <w:rPr>
          <w:sz w:val="28"/>
          <w:szCs w:val="28"/>
        </w:rPr>
      </w:pPr>
      <w:r w:rsidRPr="008130DC">
        <w:rPr>
          <w:b/>
          <w:bCs/>
          <w:sz w:val="28"/>
          <w:szCs w:val="28"/>
        </w:rPr>
        <w:t xml:space="preserve">    </w:t>
      </w:r>
      <w:r w:rsidRPr="008130DC">
        <w:rPr>
          <w:sz w:val="28"/>
          <w:szCs w:val="28"/>
        </w:rPr>
        <w:t>Делая вывод о проделанной работе хочется еще раз отметить важность наиболее полного и достоверного изложения в бухгалтерской отчетности необходимой информации. Несоблюдение этих требований может привести к весьма существенным негативным последствиям как для самого предприятия, так и для заинтересованных лиц и организаций – кредиторов, акционеров и др.</w:t>
      </w:r>
    </w:p>
    <w:p w:rsidR="008130DC" w:rsidRPr="008130DC" w:rsidRDefault="008130DC" w:rsidP="008130DC">
      <w:pPr>
        <w:spacing w:line="360" w:lineRule="auto"/>
        <w:ind w:firstLine="539"/>
        <w:jc w:val="both"/>
        <w:rPr>
          <w:sz w:val="28"/>
          <w:szCs w:val="28"/>
        </w:rPr>
      </w:pPr>
      <w:r w:rsidRPr="008130DC">
        <w:rPr>
          <w:sz w:val="28"/>
          <w:szCs w:val="28"/>
        </w:rPr>
        <w:t>Финансовый учет и формирование бухгал</w:t>
      </w:r>
      <w:r w:rsidRPr="008130DC">
        <w:rPr>
          <w:sz w:val="28"/>
          <w:szCs w:val="28"/>
        </w:rPr>
        <w:softHyphen/>
        <w:t>терской (финансовой) отчет</w:t>
      </w:r>
      <w:r w:rsidRPr="008130DC">
        <w:rPr>
          <w:sz w:val="28"/>
          <w:szCs w:val="28"/>
        </w:rPr>
        <w:softHyphen/>
        <w:t>ности в России претерпевают в настоящее время все большие изменения, связанные с адап</w:t>
      </w:r>
      <w:r w:rsidRPr="008130DC">
        <w:rPr>
          <w:sz w:val="28"/>
          <w:szCs w:val="28"/>
        </w:rPr>
        <w:softHyphen/>
        <w:t>тацией к требованиям международных стандартов бухгал</w:t>
      </w:r>
      <w:r w:rsidRPr="008130DC">
        <w:rPr>
          <w:sz w:val="28"/>
          <w:szCs w:val="28"/>
        </w:rPr>
        <w:softHyphen/>
        <w:t>терского учета.</w:t>
      </w:r>
    </w:p>
    <w:p w:rsidR="008130DC" w:rsidRPr="008130DC" w:rsidRDefault="008130DC" w:rsidP="008130DC">
      <w:pPr>
        <w:spacing w:line="360" w:lineRule="auto"/>
        <w:ind w:firstLine="539"/>
        <w:jc w:val="both"/>
        <w:rPr>
          <w:sz w:val="28"/>
          <w:szCs w:val="28"/>
        </w:rPr>
      </w:pPr>
      <w:r w:rsidRPr="008130DC">
        <w:rPr>
          <w:sz w:val="28"/>
          <w:szCs w:val="28"/>
        </w:rPr>
        <w:t>Необходимо подчеркнуть, что происходящие изменения носят как количественный, так и качественный характер.</w:t>
      </w:r>
    </w:p>
    <w:p w:rsidR="008130DC" w:rsidRPr="008130DC" w:rsidRDefault="008130DC" w:rsidP="008130DC">
      <w:pPr>
        <w:spacing w:line="360" w:lineRule="auto"/>
        <w:ind w:firstLine="539"/>
        <w:jc w:val="both"/>
        <w:rPr>
          <w:sz w:val="28"/>
          <w:szCs w:val="28"/>
        </w:rPr>
      </w:pPr>
      <w:r w:rsidRPr="008130DC">
        <w:rPr>
          <w:sz w:val="28"/>
          <w:szCs w:val="28"/>
        </w:rPr>
        <w:t>Сама идея раскрытия всей существенной информации го</w:t>
      </w:r>
      <w:r w:rsidRPr="008130DC">
        <w:rPr>
          <w:sz w:val="28"/>
          <w:szCs w:val="28"/>
        </w:rPr>
        <w:softHyphen/>
        <w:t>ворит о необходимости отра</w:t>
      </w:r>
      <w:r w:rsidRPr="008130DC">
        <w:rPr>
          <w:sz w:val="28"/>
          <w:szCs w:val="28"/>
        </w:rPr>
        <w:softHyphen/>
        <w:t>жения совершенно новых для нашей учетной практики ас</w:t>
      </w:r>
      <w:r w:rsidRPr="008130DC">
        <w:rPr>
          <w:sz w:val="28"/>
          <w:szCs w:val="28"/>
        </w:rPr>
        <w:softHyphen/>
        <w:t>пектов: риски, особые обстоя</w:t>
      </w:r>
      <w:r w:rsidRPr="008130DC">
        <w:rPr>
          <w:sz w:val="28"/>
          <w:szCs w:val="28"/>
        </w:rPr>
        <w:softHyphen/>
        <w:t>тельства, наличие условных активов и пассивов и др.</w:t>
      </w:r>
    </w:p>
    <w:p w:rsidR="008130DC" w:rsidRPr="008130DC" w:rsidRDefault="008130DC" w:rsidP="008130DC">
      <w:pPr>
        <w:spacing w:line="360" w:lineRule="auto"/>
        <w:ind w:firstLine="539"/>
        <w:jc w:val="both"/>
        <w:rPr>
          <w:sz w:val="28"/>
          <w:szCs w:val="28"/>
        </w:rPr>
      </w:pPr>
      <w:r w:rsidRPr="008130DC">
        <w:rPr>
          <w:sz w:val="28"/>
          <w:szCs w:val="28"/>
        </w:rPr>
        <w:t>Изменения качественного характера объясняются тем, что переход на международные стандарты учета предполагает изменения концептуального характера, которые связаны с переосмыслением целей со</w:t>
      </w:r>
      <w:r w:rsidRPr="008130DC">
        <w:rPr>
          <w:sz w:val="28"/>
          <w:szCs w:val="28"/>
        </w:rPr>
        <w:softHyphen/>
        <w:t>ставления бухгалтерской (фи</w:t>
      </w:r>
      <w:r w:rsidRPr="008130DC">
        <w:rPr>
          <w:sz w:val="28"/>
          <w:szCs w:val="28"/>
        </w:rPr>
        <w:softHyphen/>
        <w:t>нансовой) отчетности.</w:t>
      </w:r>
    </w:p>
    <w:p w:rsidR="008130DC" w:rsidRPr="008130DC" w:rsidRDefault="008130DC" w:rsidP="008130DC">
      <w:pPr>
        <w:spacing w:line="360" w:lineRule="auto"/>
        <w:ind w:firstLine="539"/>
        <w:jc w:val="both"/>
        <w:rPr>
          <w:b/>
          <w:bCs/>
          <w:sz w:val="28"/>
          <w:szCs w:val="28"/>
        </w:rPr>
      </w:pPr>
      <w:r w:rsidRPr="008130DC">
        <w:rPr>
          <w:sz w:val="28"/>
          <w:szCs w:val="28"/>
        </w:rPr>
        <w:t>Использование в анализе неполных или искаженных данных может нанести вред больший, чем их отсутствие. Известно, что существует зна</w:t>
      </w:r>
      <w:r w:rsidRPr="008130DC">
        <w:rPr>
          <w:sz w:val="28"/>
          <w:szCs w:val="28"/>
        </w:rPr>
        <w:softHyphen/>
        <w:t>чительное количество приемов и способов искажения (приу</w:t>
      </w:r>
      <w:r w:rsidRPr="008130DC">
        <w:rPr>
          <w:sz w:val="28"/>
          <w:szCs w:val="28"/>
        </w:rPr>
        <w:softHyphen/>
        <w:t>крашивания) отчетности. Так, простой прием взаимозачета статей актива и пассива по та</w:t>
      </w:r>
      <w:r w:rsidRPr="008130DC">
        <w:rPr>
          <w:sz w:val="28"/>
          <w:szCs w:val="28"/>
        </w:rPr>
        <w:softHyphen/>
        <w:t>ким статьям, как «Расчеты с покупателями и заказчиками», «Расчеты с поставщиками и подрядчиками», «Расчеты с прочими дебиторами и креди</w:t>
      </w:r>
      <w:r w:rsidRPr="008130DC">
        <w:rPr>
          <w:sz w:val="28"/>
          <w:szCs w:val="28"/>
        </w:rPr>
        <w:softHyphen/>
        <w:t>торами», позволяет исказить значение коэффициентов лик</w:t>
      </w:r>
      <w:r w:rsidRPr="008130DC">
        <w:rPr>
          <w:sz w:val="28"/>
          <w:szCs w:val="28"/>
        </w:rPr>
        <w:softHyphen/>
        <w:t>видности. Суть таких искаже</w:t>
      </w:r>
      <w:r w:rsidRPr="008130DC">
        <w:rPr>
          <w:sz w:val="28"/>
          <w:szCs w:val="28"/>
        </w:rPr>
        <w:softHyphen/>
        <w:t>ний связана с искусственным уменьшением объема обяза</w:t>
      </w:r>
      <w:r w:rsidRPr="008130DC">
        <w:rPr>
          <w:sz w:val="28"/>
          <w:szCs w:val="28"/>
        </w:rPr>
        <w:softHyphen/>
        <w:t>тельств, с одной стороны, и необоснованным занижением риска неплатежей дебиторов, с другой. Наличие или отсутст</w:t>
      </w:r>
      <w:r w:rsidRPr="008130DC">
        <w:rPr>
          <w:sz w:val="28"/>
          <w:szCs w:val="28"/>
        </w:rPr>
        <w:softHyphen/>
        <w:t>вие таких искажений не может быть установлено пользовате</w:t>
      </w:r>
      <w:r w:rsidRPr="008130DC">
        <w:rPr>
          <w:sz w:val="28"/>
          <w:szCs w:val="28"/>
        </w:rPr>
        <w:softHyphen/>
        <w:t>лем бухгалтерской отчетности, не имеющим доступа к внут</w:t>
      </w:r>
      <w:r w:rsidRPr="008130DC">
        <w:rPr>
          <w:sz w:val="28"/>
          <w:szCs w:val="28"/>
        </w:rPr>
        <w:softHyphen/>
        <w:t>ренним данным учета. Очевид</w:t>
      </w:r>
      <w:r w:rsidRPr="008130DC">
        <w:rPr>
          <w:sz w:val="28"/>
          <w:szCs w:val="28"/>
        </w:rPr>
        <w:softHyphen/>
        <w:t>но, что они могут быть выявле</w:t>
      </w:r>
      <w:r w:rsidRPr="008130DC">
        <w:rPr>
          <w:sz w:val="28"/>
          <w:szCs w:val="28"/>
        </w:rPr>
        <w:softHyphen/>
        <w:t>ны только аудитором.</w:t>
      </w:r>
    </w:p>
    <w:p w:rsidR="008A3F15" w:rsidRDefault="008130DC" w:rsidP="008130DC">
      <w:pPr>
        <w:pStyle w:val="a6"/>
        <w:spacing w:line="360" w:lineRule="auto"/>
        <w:jc w:val="both"/>
      </w:pPr>
      <w:r>
        <w:rPr>
          <w:sz w:val="28"/>
          <w:szCs w:val="28"/>
        </w:rPr>
        <w:t xml:space="preserve">              </w:t>
      </w:r>
      <w:r w:rsidR="00DB5767">
        <w:rPr>
          <w:sz w:val="28"/>
          <w:szCs w:val="28"/>
        </w:rPr>
        <w:t>Данная работа помогла</w:t>
      </w:r>
      <w:r w:rsidR="008A3F15" w:rsidRPr="008A3F15">
        <w:rPr>
          <w:sz w:val="28"/>
          <w:szCs w:val="28"/>
        </w:rPr>
        <w:t xml:space="preserve"> разобраться в сложности бухгалтерской отчетности не только практически, но и теоретически. Работа помогает приблизиться к работе главного бухгалтера, который следит за выполнением всех форм отчетности</w:t>
      </w:r>
      <w:r w:rsidR="008A3F15">
        <w:t>.</w:t>
      </w:r>
    </w:p>
    <w:p w:rsidR="008A3F15" w:rsidRDefault="008A3F15" w:rsidP="008A3F15"/>
    <w:p w:rsidR="00A6435E" w:rsidRDefault="00A6435E" w:rsidP="008A3F15"/>
    <w:p w:rsidR="00A6435E" w:rsidRDefault="00A6435E" w:rsidP="008A3F15"/>
    <w:p w:rsidR="00A6435E" w:rsidRDefault="00A6435E" w:rsidP="008A3F15"/>
    <w:p w:rsidR="00A6435E" w:rsidRDefault="00A6435E" w:rsidP="008A3F15"/>
    <w:p w:rsidR="00A6435E" w:rsidRDefault="00A6435E" w:rsidP="008A3F15"/>
    <w:p w:rsidR="00A6435E" w:rsidRDefault="00A6435E" w:rsidP="008A3F15"/>
    <w:p w:rsidR="00A6435E" w:rsidRDefault="00A6435E" w:rsidP="008A3F15"/>
    <w:p w:rsidR="00A6435E" w:rsidRDefault="00A6435E" w:rsidP="008A3F15"/>
    <w:p w:rsidR="00A6435E" w:rsidRDefault="00A6435E" w:rsidP="008A3F15"/>
    <w:p w:rsidR="00A6435E" w:rsidRDefault="00A6435E" w:rsidP="008A3F15"/>
    <w:p w:rsidR="00A6435E" w:rsidRDefault="00A6435E" w:rsidP="008A3F15"/>
    <w:p w:rsidR="00A6435E" w:rsidRDefault="00A6435E" w:rsidP="008A3F15"/>
    <w:p w:rsidR="00A6435E" w:rsidRDefault="00A6435E" w:rsidP="008A3F15"/>
    <w:p w:rsidR="00A6435E" w:rsidRDefault="00A6435E" w:rsidP="008A3F15"/>
    <w:p w:rsidR="00A6435E" w:rsidRDefault="00A6435E" w:rsidP="008A3F15"/>
    <w:p w:rsidR="00A6435E" w:rsidRDefault="00A6435E" w:rsidP="008A3F15"/>
    <w:p w:rsidR="00A6435E" w:rsidRDefault="00A6435E" w:rsidP="008A3F15"/>
    <w:p w:rsidR="00A6435E" w:rsidRDefault="00A6435E" w:rsidP="008A3F15"/>
    <w:p w:rsidR="00A6435E" w:rsidRDefault="00A6435E" w:rsidP="008A3F15"/>
    <w:p w:rsidR="00A6435E" w:rsidRDefault="00A6435E" w:rsidP="008A3F15"/>
    <w:p w:rsidR="00A6435E" w:rsidRDefault="00A6435E" w:rsidP="008A3F15"/>
    <w:p w:rsidR="00A6435E" w:rsidRDefault="00A6435E" w:rsidP="008A3F15"/>
    <w:p w:rsidR="00A6435E" w:rsidRDefault="00A6435E" w:rsidP="00354458">
      <w:pPr>
        <w:jc w:val="center"/>
        <w:rPr>
          <w:b/>
          <w:sz w:val="32"/>
          <w:szCs w:val="32"/>
        </w:rPr>
      </w:pPr>
      <w:r w:rsidRPr="00A6435E">
        <w:rPr>
          <w:b/>
          <w:sz w:val="32"/>
          <w:szCs w:val="32"/>
        </w:rPr>
        <w:t>Список использованной литературы</w:t>
      </w:r>
    </w:p>
    <w:p w:rsidR="0012677F" w:rsidRDefault="0012677F" w:rsidP="00354458">
      <w:pPr>
        <w:jc w:val="center"/>
        <w:rPr>
          <w:b/>
          <w:sz w:val="32"/>
          <w:szCs w:val="32"/>
        </w:rPr>
      </w:pPr>
    </w:p>
    <w:p w:rsidR="00DB5767" w:rsidRDefault="00DB5767" w:rsidP="00354458">
      <w:pPr>
        <w:jc w:val="center"/>
        <w:rPr>
          <w:b/>
          <w:sz w:val="32"/>
          <w:szCs w:val="32"/>
        </w:rPr>
      </w:pPr>
    </w:p>
    <w:p w:rsidR="0040123F" w:rsidRDefault="00354458" w:rsidP="00DB5767">
      <w:pPr>
        <w:pStyle w:val="2"/>
        <w:numPr>
          <w:ilvl w:val="0"/>
          <w:numId w:val="0"/>
        </w:numPr>
      </w:pPr>
      <w:r w:rsidRPr="00354458">
        <w:t xml:space="preserve"> </w:t>
      </w:r>
      <w:r w:rsidR="00DB5767">
        <w:t>1</w:t>
      </w:r>
      <w:r w:rsidR="0040123F">
        <w:t>. Налоговый</w:t>
      </w:r>
      <w:r w:rsidRPr="00354458">
        <w:t xml:space="preserve"> Кодекс  Российской  Федерации (Ч.I  и  II)</w:t>
      </w:r>
      <w:r w:rsidR="0040123F">
        <w:t>: М.:</w:t>
      </w:r>
      <w:r>
        <w:t xml:space="preserve"> </w:t>
      </w:r>
      <w:r w:rsidR="0040123F">
        <w:t>изд. Юрайн, 2006года;</w:t>
      </w:r>
    </w:p>
    <w:p w:rsidR="00DB5767" w:rsidRDefault="0040123F" w:rsidP="00DB5767">
      <w:pPr>
        <w:pStyle w:val="2"/>
        <w:numPr>
          <w:ilvl w:val="0"/>
          <w:numId w:val="0"/>
        </w:numPr>
      </w:pPr>
      <w:r>
        <w:t xml:space="preserve"> 2. </w:t>
      </w:r>
      <w:r w:rsidR="00686B3F">
        <w:t>Приказ МинФина РФ от 13 января 2000г. №14н «О формах бухгалтерской отчетности организаций».- настольная книга бухгалтера.,том 3.-М.: ИНФРА-М, 2002г. ;</w:t>
      </w:r>
    </w:p>
    <w:p w:rsidR="00DB5767" w:rsidRDefault="00DB5767" w:rsidP="00DB5767">
      <w:pPr>
        <w:pStyle w:val="2"/>
        <w:numPr>
          <w:ilvl w:val="0"/>
          <w:numId w:val="0"/>
        </w:numPr>
      </w:pPr>
      <w:r>
        <w:t>3</w:t>
      </w:r>
      <w:r w:rsidR="00686B3F">
        <w:t>. Российские стандарты ( положение) по бух. Учету.- 6-е изд.; перераб.; доп.- М.:</w:t>
      </w:r>
      <w:r w:rsidR="006911A1">
        <w:t xml:space="preserve"> изд -</w:t>
      </w:r>
      <w:r w:rsidR="00686B3F">
        <w:t xml:space="preserve"> торговая корпорация «Дошков И. К.», 2003г.; </w:t>
      </w:r>
    </w:p>
    <w:p w:rsidR="00354458" w:rsidRDefault="00DB5767" w:rsidP="00DB5767">
      <w:pPr>
        <w:pStyle w:val="2"/>
        <w:numPr>
          <w:ilvl w:val="0"/>
          <w:numId w:val="0"/>
        </w:numPr>
      </w:pPr>
      <w:r>
        <w:t xml:space="preserve">4. </w:t>
      </w:r>
      <w:r w:rsidR="00354458">
        <w:t>Положение по бухгалтерскому учету «Бухгалтерская отчетность организаций и ПБУ 4/99, утв. Приказом Минфина РФ от 6.07.99г. № 43н. ЭПБ «Партнер» № 3-4 январ</w:t>
      </w:r>
      <w:r w:rsidR="00686B3F">
        <w:t>ь 2000г.;</w:t>
      </w:r>
    </w:p>
    <w:p w:rsidR="00C549BE" w:rsidRDefault="00DB5767" w:rsidP="00C549BE">
      <w:pPr>
        <w:tabs>
          <w:tab w:val="left" w:pos="616"/>
        </w:tabs>
        <w:autoSpaceDE w:val="0"/>
        <w:autoSpaceDN w:val="0"/>
        <w:spacing w:line="360" w:lineRule="auto"/>
        <w:ind w:right="-1"/>
        <w:jc w:val="both"/>
        <w:rPr>
          <w:sz w:val="28"/>
          <w:szCs w:val="28"/>
        </w:rPr>
      </w:pPr>
      <w:r>
        <w:rPr>
          <w:sz w:val="28"/>
          <w:szCs w:val="28"/>
        </w:rPr>
        <w:t>5</w:t>
      </w:r>
      <w:r w:rsidR="00C549BE">
        <w:rPr>
          <w:sz w:val="28"/>
          <w:szCs w:val="28"/>
        </w:rPr>
        <w:t xml:space="preserve">. </w:t>
      </w:r>
      <w:r w:rsidR="00C549BE" w:rsidRPr="00354458">
        <w:t xml:space="preserve"> </w:t>
      </w:r>
      <w:r w:rsidR="00C549BE" w:rsidRPr="005D097A">
        <w:rPr>
          <w:sz w:val="28"/>
          <w:szCs w:val="28"/>
        </w:rPr>
        <w:t>План счетов бухгалтерского учета финансово-хозяйственной деятельности организаций и инструкция по его применению. – М.: Информационное агентство ИПБ-БИНФА, 2002</w:t>
      </w:r>
    </w:p>
    <w:p w:rsidR="00C549BE" w:rsidRPr="005D097A" w:rsidRDefault="003B38E5" w:rsidP="00C549BE">
      <w:pPr>
        <w:tabs>
          <w:tab w:val="num" w:pos="540"/>
        </w:tabs>
        <w:spacing w:line="360" w:lineRule="auto"/>
        <w:jc w:val="both"/>
        <w:rPr>
          <w:sz w:val="28"/>
          <w:szCs w:val="28"/>
        </w:rPr>
      </w:pPr>
      <w:r>
        <w:rPr>
          <w:sz w:val="28"/>
          <w:szCs w:val="28"/>
        </w:rPr>
        <w:t xml:space="preserve">6. </w:t>
      </w:r>
      <w:r w:rsidR="00C549BE" w:rsidRPr="00C549BE">
        <w:rPr>
          <w:iCs/>
          <w:sz w:val="28"/>
          <w:szCs w:val="28"/>
        </w:rPr>
        <w:t xml:space="preserve"> </w:t>
      </w:r>
      <w:r w:rsidR="00C549BE" w:rsidRPr="005D097A">
        <w:rPr>
          <w:sz w:val="28"/>
          <w:szCs w:val="28"/>
        </w:rPr>
        <w:t xml:space="preserve">Андросов А.М. </w:t>
      </w:r>
      <w:r w:rsidR="00C549BE">
        <w:rPr>
          <w:sz w:val="28"/>
          <w:szCs w:val="28"/>
        </w:rPr>
        <w:t>«</w:t>
      </w:r>
      <w:r w:rsidR="00C549BE" w:rsidRPr="005D097A">
        <w:rPr>
          <w:sz w:val="28"/>
          <w:szCs w:val="28"/>
        </w:rPr>
        <w:t>Бухгалтерский учет и отчетность в России</w:t>
      </w:r>
      <w:r w:rsidR="00C549BE">
        <w:rPr>
          <w:sz w:val="28"/>
          <w:szCs w:val="28"/>
        </w:rPr>
        <w:t>»</w:t>
      </w:r>
      <w:r w:rsidR="00C549BE" w:rsidRPr="005D097A">
        <w:rPr>
          <w:sz w:val="28"/>
          <w:szCs w:val="28"/>
        </w:rPr>
        <w:t>. - М.: Менатеп-Информ, 1997</w:t>
      </w:r>
      <w:r w:rsidR="00C549BE">
        <w:rPr>
          <w:sz w:val="28"/>
          <w:szCs w:val="28"/>
        </w:rPr>
        <w:t>г.</w:t>
      </w:r>
    </w:p>
    <w:p w:rsidR="00C549BE" w:rsidRDefault="00C549BE" w:rsidP="00C549BE">
      <w:pPr>
        <w:pStyle w:val="2"/>
        <w:numPr>
          <w:ilvl w:val="0"/>
          <w:numId w:val="0"/>
        </w:numPr>
      </w:pPr>
      <w:r>
        <w:t xml:space="preserve">7. </w:t>
      </w:r>
      <w:r w:rsidR="003B38E5">
        <w:t xml:space="preserve"> </w:t>
      </w:r>
      <w:r>
        <w:t>Артеменко Н. П., Беллендир М. В. Фин. Анализ: Учебное пособие.- М.: изд. «ДИС»,2000г.;</w:t>
      </w:r>
    </w:p>
    <w:p w:rsidR="00C549BE" w:rsidRDefault="00C549BE" w:rsidP="00C549BE">
      <w:pPr>
        <w:pStyle w:val="2"/>
        <w:numPr>
          <w:ilvl w:val="0"/>
          <w:numId w:val="0"/>
        </w:numPr>
      </w:pPr>
      <w:r>
        <w:t xml:space="preserve">8. </w:t>
      </w:r>
      <w:r w:rsidR="003B38E5">
        <w:t xml:space="preserve"> </w:t>
      </w:r>
      <w:r>
        <w:t>Астахов В.П. «Теории бухгалтерского учета». –М.: «Экспертное бюро – М», 1999 г. – 351 с.</w:t>
      </w:r>
    </w:p>
    <w:p w:rsidR="00C549BE" w:rsidRPr="00C73697" w:rsidRDefault="00C549BE" w:rsidP="00C549BE">
      <w:pPr>
        <w:pStyle w:val="2"/>
        <w:numPr>
          <w:ilvl w:val="0"/>
          <w:numId w:val="0"/>
        </w:numPr>
      </w:pPr>
      <w:r>
        <w:t xml:space="preserve">9. </w:t>
      </w:r>
      <w:r w:rsidR="003B38E5">
        <w:t xml:space="preserve"> </w:t>
      </w:r>
      <w:r w:rsidRPr="00C73697">
        <w:t>Брызгалин А.В., Берник В.Р., Головкин А.Н. Бухгалтерский и налоговый учет и отчетность о</w:t>
      </w:r>
      <w:r>
        <w:t xml:space="preserve">рганизации </w:t>
      </w:r>
      <w:r w:rsidRPr="00C73697">
        <w:t>. - "Налоги и финансовое право", 2004 г.</w:t>
      </w:r>
    </w:p>
    <w:p w:rsidR="00C549BE" w:rsidRDefault="00C549BE" w:rsidP="0012677F">
      <w:pPr>
        <w:tabs>
          <w:tab w:val="left" w:pos="616"/>
        </w:tabs>
        <w:autoSpaceDE w:val="0"/>
        <w:autoSpaceDN w:val="0"/>
        <w:spacing w:line="360" w:lineRule="auto"/>
        <w:ind w:right="-1"/>
        <w:jc w:val="both"/>
        <w:rPr>
          <w:sz w:val="28"/>
          <w:szCs w:val="28"/>
        </w:rPr>
      </w:pPr>
      <w:r>
        <w:rPr>
          <w:sz w:val="28"/>
          <w:szCs w:val="28"/>
        </w:rPr>
        <w:t>10</w:t>
      </w:r>
      <w:r w:rsidR="00DB5767">
        <w:rPr>
          <w:sz w:val="28"/>
          <w:szCs w:val="28"/>
        </w:rPr>
        <w:t xml:space="preserve">. </w:t>
      </w:r>
      <w:r w:rsidRPr="00400DE9">
        <w:rPr>
          <w:sz w:val="28"/>
          <w:szCs w:val="28"/>
        </w:rPr>
        <w:t>Вакуленко</w:t>
      </w:r>
      <w:r w:rsidRPr="00C549BE">
        <w:rPr>
          <w:sz w:val="28"/>
          <w:szCs w:val="28"/>
        </w:rPr>
        <w:t xml:space="preserve"> </w:t>
      </w:r>
      <w:r w:rsidRPr="00400DE9">
        <w:rPr>
          <w:sz w:val="28"/>
          <w:szCs w:val="28"/>
        </w:rPr>
        <w:t>Т.Г., Фомина</w:t>
      </w:r>
      <w:r w:rsidRPr="00C549BE">
        <w:rPr>
          <w:sz w:val="28"/>
          <w:szCs w:val="28"/>
        </w:rPr>
        <w:t xml:space="preserve"> </w:t>
      </w:r>
      <w:r w:rsidRPr="00400DE9">
        <w:rPr>
          <w:sz w:val="28"/>
          <w:szCs w:val="28"/>
        </w:rPr>
        <w:t>Л.Ф.  «Анализ бухгалтерской (финансовой) отчетности для принятия управленческих решений» - СПб.: «Издательский дом Герда», 200</w:t>
      </w:r>
      <w:r>
        <w:rPr>
          <w:sz w:val="28"/>
          <w:szCs w:val="28"/>
        </w:rPr>
        <w:t>3г.</w:t>
      </w:r>
    </w:p>
    <w:p w:rsidR="00C549BE" w:rsidRPr="00DB5767" w:rsidRDefault="00C549BE" w:rsidP="00C549BE">
      <w:pPr>
        <w:spacing w:line="360" w:lineRule="auto"/>
        <w:jc w:val="both"/>
        <w:rPr>
          <w:sz w:val="28"/>
          <w:szCs w:val="28"/>
        </w:rPr>
      </w:pPr>
      <w:r>
        <w:rPr>
          <w:sz w:val="28"/>
          <w:szCs w:val="28"/>
        </w:rPr>
        <w:t>11.</w:t>
      </w:r>
      <w:r w:rsidRPr="00C549BE">
        <w:rPr>
          <w:sz w:val="28"/>
          <w:szCs w:val="28"/>
        </w:rPr>
        <w:t xml:space="preserve"> </w:t>
      </w:r>
      <w:r w:rsidR="003B38E5">
        <w:rPr>
          <w:sz w:val="28"/>
          <w:szCs w:val="28"/>
        </w:rPr>
        <w:t xml:space="preserve"> </w:t>
      </w:r>
      <w:r w:rsidRPr="00DB5767">
        <w:rPr>
          <w:sz w:val="28"/>
          <w:szCs w:val="28"/>
        </w:rPr>
        <w:t xml:space="preserve">Вещунова  Н.Л.,  Неелова  Н.В.  </w:t>
      </w:r>
      <w:r>
        <w:rPr>
          <w:sz w:val="28"/>
          <w:szCs w:val="28"/>
        </w:rPr>
        <w:t>«</w:t>
      </w:r>
      <w:r w:rsidRPr="00DB5767">
        <w:rPr>
          <w:sz w:val="28"/>
          <w:szCs w:val="28"/>
        </w:rPr>
        <w:t>Основы  бухгалтерского  уче</w:t>
      </w:r>
      <w:r>
        <w:rPr>
          <w:sz w:val="28"/>
          <w:szCs w:val="28"/>
        </w:rPr>
        <w:t>та». - М: Финансы  и  статистика –</w:t>
      </w:r>
      <w:r w:rsidRPr="00DB5767">
        <w:rPr>
          <w:sz w:val="28"/>
          <w:szCs w:val="28"/>
        </w:rPr>
        <w:t xml:space="preserve"> 1998</w:t>
      </w:r>
      <w:r>
        <w:rPr>
          <w:sz w:val="28"/>
          <w:szCs w:val="28"/>
        </w:rPr>
        <w:t>г</w:t>
      </w:r>
      <w:r w:rsidRPr="00DB5767">
        <w:rPr>
          <w:sz w:val="28"/>
          <w:szCs w:val="28"/>
        </w:rPr>
        <w:t>.</w:t>
      </w:r>
    </w:p>
    <w:p w:rsidR="0012677F" w:rsidRDefault="00C549BE" w:rsidP="0012677F">
      <w:pPr>
        <w:tabs>
          <w:tab w:val="left" w:pos="616"/>
        </w:tabs>
        <w:autoSpaceDE w:val="0"/>
        <w:autoSpaceDN w:val="0"/>
        <w:spacing w:line="360" w:lineRule="auto"/>
        <w:ind w:right="-1"/>
        <w:jc w:val="both"/>
        <w:rPr>
          <w:sz w:val="28"/>
          <w:szCs w:val="28"/>
        </w:rPr>
      </w:pPr>
      <w:r>
        <w:rPr>
          <w:sz w:val="28"/>
          <w:szCs w:val="28"/>
        </w:rPr>
        <w:t>12</w:t>
      </w:r>
      <w:r w:rsidR="0012677F">
        <w:rPr>
          <w:sz w:val="28"/>
          <w:szCs w:val="28"/>
        </w:rPr>
        <w:t>.</w:t>
      </w:r>
      <w:r w:rsidR="006911A1">
        <w:rPr>
          <w:sz w:val="28"/>
          <w:szCs w:val="28"/>
        </w:rPr>
        <w:t xml:space="preserve"> </w:t>
      </w:r>
      <w:r w:rsidR="0012677F">
        <w:rPr>
          <w:sz w:val="28"/>
          <w:szCs w:val="28"/>
        </w:rPr>
        <w:t xml:space="preserve"> </w:t>
      </w:r>
      <w:r w:rsidRPr="005D097A">
        <w:rPr>
          <w:sz w:val="28"/>
          <w:szCs w:val="28"/>
        </w:rPr>
        <w:t>Кондраков Н.П. Бухгалтерский учет. - М.: Инфра-М, 2002</w:t>
      </w:r>
      <w:r w:rsidR="003B38E5">
        <w:rPr>
          <w:sz w:val="28"/>
          <w:szCs w:val="28"/>
        </w:rPr>
        <w:t>г</w:t>
      </w:r>
      <w:r w:rsidRPr="005D097A">
        <w:rPr>
          <w:sz w:val="28"/>
          <w:szCs w:val="28"/>
        </w:rPr>
        <w:t>.</w:t>
      </w:r>
      <w:r w:rsidR="003B38E5">
        <w:rPr>
          <w:sz w:val="28"/>
          <w:szCs w:val="28"/>
        </w:rPr>
        <w:t>;</w:t>
      </w:r>
    </w:p>
    <w:p w:rsidR="00C549BE" w:rsidRDefault="00C549BE" w:rsidP="00C549BE">
      <w:pPr>
        <w:spacing w:line="360" w:lineRule="auto"/>
        <w:jc w:val="both"/>
        <w:rPr>
          <w:iCs/>
          <w:sz w:val="28"/>
          <w:szCs w:val="28"/>
        </w:rPr>
      </w:pPr>
      <w:r>
        <w:rPr>
          <w:sz w:val="28"/>
          <w:szCs w:val="28"/>
        </w:rPr>
        <w:t>1</w:t>
      </w:r>
      <w:r w:rsidR="003B38E5">
        <w:rPr>
          <w:sz w:val="28"/>
          <w:szCs w:val="28"/>
        </w:rPr>
        <w:t>3</w:t>
      </w:r>
      <w:r w:rsidR="00DB5767">
        <w:rPr>
          <w:sz w:val="28"/>
          <w:szCs w:val="28"/>
        </w:rPr>
        <w:t xml:space="preserve">. </w:t>
      </w:r>
      <w:r w:rsidR="003B38E5">
        <w:rPr>
          <w:sz w:val="28"/>
          <w:szCs w:val="28"/>
        </w:rPr>
        <w:t xml:space="preserve"> </w:t>
      </w:r>
      <w:r w:rsidRPr="00C73697">
        <w:rPr>
          <w:iCs/>
          <w:sz w:val="28"/>
          <w:szCs w:val="28"/>
        </w:rPr>
        <w:t>Кондраков Н.П. Бухгалтерский учет: Учеб. пособие. - 4-е изд., перераб. и доп. - М.: ИНФРА-М, 2002</w:t>
      </w:r>
      <w:r w:rsidR="003B38E5">
        <w:rPr>
          <w:iCs/>
          <w:sz w:val="28"/>
          <w:szCs w:val="28"/>
        </w:rPr>
        <w:t>г</w:t>
      </w:r>
      <w:r w:rsidRPr="00C73697">
        <w:rPr>
          <w:iCs/>
          <w:sz w:val="28"/>
          <w:szCs w:val="28"/>
        </w:rPr>
        <w:t>.</w:t>
      </w:r>
      <w:r w:rsidR="003B38E5">
        <w:rPr>
          <w:iCs/>
          <w:sz w:val="28"/>
          <w:szCs w:val="28"/>
        </w:rPr>
        <w:t>;</w:t>
      </w:r>
    </w:p>
    <w:p w:rsidR="00A6435E" w:rsidRPr="00400DE9" w:rsidRDefault="006911A1" w:rsidP="005D097A">
      <w:pPr>
        <w:pStyle w:val="a9"/>
        <w:tabs>
          <w:tab w:val="clear" w:pos="10631"/>
        </w:tabs>
        <w:autoSpaceDE/>
        <w:autoSpaceDN/>
        <w:spacing w:line="360" w:lineRule="auto"/>
        <w:rPr>
          <w:rFonts w:ascii="Times New Roman" w:hAnsi="Times New Roman" w:cs="Times New Roman"/>
          <w:sz w:val="28"/>
          <w:szCs w:val="28"/>
        </w:rPr>
      </w:pPr>
      <w:r>
        <w:rPr>
          <w:rFonts w:ascii="Times New Roman" w:hAnsi="Times New Roman" w:cs="Times New Roman"/>
          <w:sz w:val="28"/>
          <w:szCs w:val="28"/>
        </w:rPr>
        <w:t>1</w:t>
      </w:r>
      <w:r w:rsidR="003B38E5">
        <w:rPr>
          <w:rFonts w:ascii="Times New Roman" w:hAnsi="Times New Roman" w:cs="Times New Roman"/>
          <w:sz w:val="28"/>
          <w:szCs w:val="28"/>
        </w:rPr>
        <w:t>4</w:t>
      </w:r>
      <w:r w:rsidR="00DB5767">
        <w:rPr>
          <w:rFonts w:ascii="Times New Roman" w:hAnsi="Times New Roman" w:cs="Times New Roman"/>
          <w:sz w:val="28"/>
          <w:szCs w:val="28"/>
        </w:rPr>
        <w:t xml:space="preserve">. </w:t>
      </w:r>
      <w:r>
        <w:rPr>
          <w:rFonts w:ascii="Times New Roman" w:hAnsi="Times New Roman" w:cs="Times New Roman"/>
          <w:sz w:val="28"/>
          <w:szCs w:val="28"/>
        </w:rPr>
        <w:t>Кирьянова З.</w:t>
      </w:r>
      <w:r w:rsidR="00C549BE">
        <w:rPr>
          <w:rFonts w:ascii="Times New Roman" w:hAnsi="Times New Roman" w:cs="Times New Roman"/>
          <w:sz w:val="28"/>
          <w:szCs w:val="28"/>
        </w:rPr>
        <w:t>В. Теория бухгалтерского учета. – М.: Финансы и статистика,2003г.;</w:t>
      </w:r>
    </w:p>
    <w:p w:rsidR="0012677F" w:rsidRPr="005D097A" w:rsidRDefault="00C549BE" w:rsidP="006911A1">
      <w:pPr>
        <w:spacing w:line="360" w:lineRule="auto"/>
        <w:jc w:val="both"/>
        <w:rPr>
          <w:sz w:val="28"/>
          <w:szCs w:val="28"/>
        </w:rPr>
      </w:pPr>
      <w:r>
        <w:rPr>
          <w:iCs/>
          <w:sz w:val="28"/>
          <w:szCs w:val="28"/>
        </w:rPr>
        <w:t>1</w:t>
      </w:r>
      <w:r w:rsidR="003B38E5">
        <w:rPr>
          <w:iCs/>
          <w:sz w:val="28"/>
          <w:szCs w:val="28"/>
        </w:rPr>
        <w:t>5</w:t>
      </w:r>
      <w:r w:rsidR="00DB5767">
        <w:rPr>
          <w:iCs/>
          <w:sz w:val="28"/>
          <w:szCs w:val="28"/>
        </w:rPr>
        <w:t xml:space="preserve">. </w:t>
      </w:r>
      <w:r w:rsidR="003B38E5">
        <w:rPr>
          <w:iCs/>
          <w:sz w:val="28"/>
          <w:szCs w:val="28"/>
        </w:rPr>
        <w:t xml:space="preserve"> </w:t>
      </w:r>
      <w:r w:rsidR="00440AB4" w:rsidRPr="005D097A">
        <w:rPr>
          <w:sz w:val="28"/>
          <w:szCs w:val="28"/>
        </w:rPr>
        <w:t>Маренкова</w:t>
      </w:r>
      <w:r w:rsidR="006911A1" w:rsidRPr="006911A1">
        <w:rPr>
          <w:sz w:val="28"/>
          <w:szCs w:val="28"/>
        </w:rPr>
        <w:t xml:space="preserve"> </w:t>
      </w:r>
      <w:r w:rsidR="006911A1">
        <w:rPr>
          <w:sz w:val="28"/>
          <w:szCs w:val="28"/>
        </w:rPr>
        <w:t>Н.</w:t>
      </w:r>
      <w:r w:rsidR="006911A1" w:rsidRPr="005D097A">
        <w:rPr>
          <w:sz w:val="28"/>
          <w:szCs w:val="28"/>
        </w:rPr>
        <w:t>Л</w:t>
      </w:r>
      <w:r w:rsidR="006911A1">
        <w:rPr>
          <w:sz w:val="28"/>
          <w:szCs w:val="28"/>
        </w:rPr>
        <w:t>.</w:t>
      </w:r>
      <w:r w:rsidR="0012677F">
        <w:rPr>
          <w:sz w:val="28"/>
          <w:szCs w:val="28"/>
        </w:rPr>
        <w:t xml:space="preserve"> </w:t>
      </w:r>
      <w:r w:rsidR="00440AB4">
        <w:rPr>
          <w:sz w:val="28"/>
          <w:szCs w:val="28"/>
        </w:rPr>
        <w:t>«</w:t>
      </w:r>
      <w:r w:rsidR="0012677F" w:rsidRPr="005D097A">
        <w:rPr>
          <w:sz w:val="28"/>
          <w:szCs w:val="28"/>
        </w:rPr>
        <w:t xml:space="preserve">Бухгалтерский учёт в России в </w:t>
      </w:r>
      <w:r w:rsidR="0012677F" w:rsidRPr="005D097A">
        <w:rPr>
          <w:sz w:val="28"/>
          <w:szCs w:val="28"/>
          <w:lang w:val="en-US"/>
        </w:rPr>
        <w:t>XXI</w:t>
      </w:r>
      <w:r w:rsidR="0012677F" w:rsidRPr="005D097A">
        <w:rPr>
          <w:sz w:val="28"/>
          <w:szCs w:val="28"/>
        </w:rPr>
        <w:t xml:space="preserve"> веке</w:t>
      </w:r>
      <w:r w:rsidR="00440AB4">
        <w:rPr>
          <w:sz w:val="28"/>
          <w:szCs w:val="28"/>
        </w:rPr>
        <w:t>»</w:t>
      </w:r>
      <w:r w:rsidR="0012677F" w:rsidRPr="005D097A">
        <w:rPr>
          <w:sz w:val="28"/>
          <w:szCs w:val="28"/>
        </w:rPr>
        <w:t>: Учебное пособие / Под общ. ред.. – М.: Эдиториал УРСС, 2002</w:t>
      </w:r>
      <w:r w:rsidR="003B38E5">
        <w:rPr>
          <w:sz w:val="28"/>
          <w:szCs w:val="28"/>
        </w:rPr>
        <w:t>г</w:t>
      </w:r>
      <w:r w:rsidR="0012677F" w:rsidRPr="005D097A">
        <w:rPr>
          <w:sz w:val="28"/>
          <w:szCs w:val="28"/>
        </w:rPr>
        <w:t>.</w:t>
      </w:r>
      <w:r w:rsidR="003B38E5">
        <w:rPr>
          <w:sz w:val="28"/>
          <w:szCs w:val="28"/>
        </w:rPr>
        <w:t>;</w:t>
      </w:r>
    </w:p>
    <w:p w:rsidR="006911A1" w:rsidRDefault="006911A1" w:rsidP="00440AB4">
      <w:pPr>
        <w:spacing w:line="360" w:lineRule="auto"/>
        <w:jc w:val="both"/>
        <w:rPr>
          <w:iCs/>
          <w:sz w:val="28"/>
          <w:szCs w:val="28"/>
        </w:rPr>
      </w:pPr>
      <w:r>
        <w:rPr>
          <w:iCs/>
          <w:sz w:val="28"/>
          <w:szCs w:val="28"/>
        </w:rPr>
        <w:t>1</w:t>
      </w:r>
      <w:r w:rsidR="003B38E5">
        <w:rPr>
          <w:iCs/>
          <w:sz w:val="28"/>
          <w:szCs w:val="28"/>
        </w:rPr>
        <w:t>6</w:t>
      </w:r>
      <w:r>
        <w:rPr>
          <w:iCs/>
          <w:sz w:val="28"/>
          <w:szCs w:val="28"/>
        </w:rPr>
        <w:t>. Петров В.В., Быков В.А. Как правильно составить бухгалтерскую отчетность. – М.2003г.;</w:t>
      </w:r>
    </w:p>
    <w:p w:rsidR="003B38E5" w:rsidRDefault="003B38E5" w:rsidP="003B38E5">
      <w:pPr>
        <w:pStyle w:val="2"/>
        <w:numPr>
          <w:ilvl w:val="0"/>
          <w:numId w:val="0"/>
        </w:numPr>
      </w:pPr>
      <w:r>
        <w:t>17</w:t>
      </w:r>
      <w:r w:rsidR="006911A1">
        <w:t>.</w:t>
      </w:r>
      <w:r w:rsidR="006911A1" w:rsidRPr="006911A1">
        <w:rPr>
          <w:bCs/>
          <w:iCs/>
        </w:rPr>
        <w:t xml:space="preserve"> </w:t>
      </w:r>
      <w:r>
        <w:rPr>
          <w:bCs/>
          <w:iCs/>
        </w:rPr>
        <w:t xml:space="preserve"> </w:t>
      </w:r>
      <w:r>
        <w:t>Фомичева Л.П. Годовая бухгалтерская отчетность – М.: Бератор, 2000г.;</w:t>
      </w:r>
    </w:p>
    <w:p w:rsidR="003B38E5" w:rsidRDefault="003B38E5" w:rsidP="003B38E5">
      <w:pPr>
        <w:tabs>
          <w:tab w:val="left" w:pos="616"/>
        </w:tabs>
        <w:autoSpaceDE w:val="0"/>
        <w:autoSpaceDN w:val="0"/>
        <w:spacing w:line="360" w:lineRule="auto"/>
        <w:ind w:right="-1"/>
        <w:jc w:val="both"/>
        <w:rPr>
          <w:sz w:val="28"/>
          <w:szCs w:val="28"/>
        </w:rPr>
      </w:pPr>
      <w:r>
        <w:rPr>
          <w:sz w:val="28"/>
          <w:szCs w:val="28"/>
        </w:rPr>
        <w:t xml:space="preserve">18.  </w:t>
      </w:r>
      <w:r>
        <w:t xml:space="preserve"> </w:t>
      </w:r>
      <w:r>
        <w:rPr>
          <w:sz w:val="28"/>
          <w:szCs w:val="28"/>
        </w:rPr>
        <w:t>Ефимова О.В. Годовая отчетность для финансового анализа. Бухг.уч.,№ 2, 1998г.;</w:t>
      </w:r>
    </w:p>
    <w:p w:rsidR="003B38E5" w:rsidRPr="006911A1" w:rsidRDefault="003B38E5" w:rsidP="003B38E5">
      <w:pPr>
        <w:spacing w:line="360" w:lineRule="auto"/>
        <w:jc w:val="both"/>
        <w:rPr>
          <w:sz w:val="28"/>
          <w:szCs w:val="28"/>
        </w:rPr>
      </w:pPr>
      <w:r>
        <w:rPr>
          <w:bCs/>
          <w:iCs/>
          <w:sz w:val="28"/>
          <w:szCs w:val="28"/>
        </w:rPr>
        <w:t xml:space="preserve">19.  </w:t>
      </w:r>
      <w:r w:rsidRPr="00440AB4">
        <w:rPr>
          <w:bCs/>
          <w:iCs/>
          <w:sz w:val="28"/>
          <w:szCs w:val="28"/>
        </w:rPr>
        <w:t xml:space="preserve">Соколов Я.В., Пятов М.Л. </w:t>
      </w:r>
      <w:r>
        <w:rPr>
          <w:bCs/>
          <w:iCs/>
          <w:sz w:val="28"/>
          <w:szCs w:val="28"/>
        </w:rPr>
        <w:t>«</w:t>
      </w:r>
      <w:r w:rsidRPr="00440AB4">
        <w:rPr>
          <w:bCs/>
          <w:iCs/>
          <w:sz w:val="28"/>
          <w:szCs w:val="28"/>
        </w:rPr>
        <w:t>Бухгалтерская отчетность: степень возмо</w:t>
      </w:r>
      <w:r>
        <w:rPr>
          <w:bCs/>
          <w:iCs/>
          <w:sz w:val="28"/>
          <w:szCs w:val="28"/>
        </w:rPr>
        <w:t>жной реальности: Теория учета» -</w:t>
      </w:r>
      <w:r w:rsidRPr="00440AB4">
        <w:rPr>
          <w:bCs/>
          <w:iCs/>
          <w:sz w:val="28"/>
          <w:szCs w:val="28"/>
        </w:rPr>
        <w:t xml:space="preserve"> Бухгалтерский учет. - 1997. - № 1. - С.54-58.</w:t>
      </w:r>
      <w:r>
        <w:rPr>
          <w:sz w:val="28"/>
          <w:szCs w:val="28"/>
        </w:rPr>
        <w:t>;</w:t>
      </w:r>
    </w:p>
    <w:p w:rsidR="006911A1" w:rsidRPr="003B38E5" w:rsidRDefault="003B38E5" w:rsidP="003B38E5">
      <w:pPr>
        <w:spacing w:line="360" w:lineRule="auto"/>
        <w:jc w:val="both"/>
        <w:rPr>
          <w:sz w:val="28"/>
          <w:szCs w:val="28"/>
        </w:rPr>
      </w:pPr>
      <w:r>
        <w:rPr>
          <w:sz w:val="28"/>
          <w:szCs w:val="28"/>
        </w:rPr>
        <w:t>20.</w:t>
      </w:r>
      <w:r w:rsidRPr="003B38E5">
        <w:rPr>
          <w:bCs/>
          <w:iCs/>
          <w:sz w:val="28"/>
          <w:szCs w:val="28"/>
        </w:rPr>
        <w:t xml:space="preserve"> </w:t>
      </w:r>
      <w:r w:rsidRPr="003B38E5">
        <w:rPr>
          <w:sz w:val="28"/>
          <w:szCs w:val="28"/>
        </w:rPr>
        <w:t>Шнейдман Л.З. «Учет  в  России: проблемы  и  перспективы  реформирования».- Бухгалтерский  учет. №11. 1996г.- С.3.;</w:t>
      </w:r>
      <w:r w:rsidRPr="003B38E5">
        <w:rPr>
          <w:bCs/>
          <w:iCs/>
          <w:sz w:val="28"/>
          <w:szCs w:val="28"/>
        </w:rPr>
        <w:t xml:space="preserve"> </w:t>
      </w:r>
    </w:p>
    <w:p w:rsidR="005D097A" w:rsidRPr="003B38E5" w:rsidRDefault="005D097A" w:rsidP="006911A1">
      <w:pPr>
        <w:pStyle w:val="2"/>
        <w:numPr>
          <w:ilvl w:val="0"/>
          <w:numId w:val="0"/>
        </w:numPr>
      </w:pPr>
    </w:p>
    <w:p w:rsidR="0012677F" w:rsidRPr="005D097A" w:rsidRDefault="0012677F" w:rsidP="0012677F">
      <w:pPr>
        <w:tabs>
          <w:tab w:val="num" w:pos="540"/>
        </w:tabs>
        <w:spacing w:line="360" w:lineRule="auto"/>
        <w:jc w:val="both"/>
        <w:rPr>
          <w:sz w:val="28"/>
          <w:szCs w:val="28"/>
        </w:rPr>
      </w:pPr>
    </w:p>
    <w:p w:rsidR="00440AB4" w:rsidRPr="00440AB4" w:rsidRDefault="00440AB4" w:rsidP="00440AB4">
      <w:pPr>
        <w:spacing w:line="360" w:lineRule="auto"/>
        <w:jc w:val="both"/>
        <w:rPr>
          <w:iCs/>
          <w:sz w:val="28"/>
          <w:szCs w:val="28"/>
        </w:rPr>
      </w:pPr>
    </w:p>
    <w:p w:rsidR="005D097A" w:rsidRDefault="005D097A" w:rsidP="005D097A">
      <w:pPr>
        <w:spacing w:line="360" w:lineRule="auto"/>
        <w:jc w:val="both"/>
        <w:rPr>
          <w:iCs/>
          <w:sz w:val="28"/>
          <w:szCs w:val="28"/>
        </w:rPr>
      </w:pPr>
    </w:p>
    <w:p w:rsidR="005D097A" w:rsidRDefault="005D097A" w:rsidP="005D097A">
      <w:pPr>
        <w:spacing w:line="360" w:lineRule="auto"/>
        <w:jc w:val="both"/>
        <w:rPr>
          <w:iCs/>
          <w:sz w:val="28"/>
          <w:szCs w:val="28"/>
        </w:rPr>
      </w:pPr>
    </w:p>
    <w:p w:rsidR="005D097A" w:rsidRDefault="005D097A" w:rsidP="005D097A">
      <w:pPr>
        <w:spacing w:line="360" w:lineRule="auto"/>
        <w:jc w:val="both"/>
        <w:rPr>
          <w:iCs/>
          <w:sz w:val="28"/>
          <w:szCs w:val="28"/>
        </w:rPr>
      </w:pPr>
    </w:p>
    <w:p w:rsidR="005D097A" w:rsidRDefault="005D097A" w:rsidP="005D097A">
      <w:pPr>
        <w:spacing w:line="360" w:lineRule="auto"/>
        <w:jc w:val="both"/>
        <w:rPr>
          <w:iCs/>
          <w:sz w:val="28"/>
          <w:szCs w:val="28"/>
        </w:rPr>
      </w:pPr>
      <w:bookmarkStart w:id="0" w:name="_GoBack"/>
      <w:bookmarkEnd w:id="0"/>
    </w:p>
    <w:sectPr w:rsidR="005D097A" w:rsidSect="00237D41">
      <w:headerReference w:type="even" r:id="rId7"/>
      <w:headerReference w:type="default" r:id="rId8"/>
      <w:pgSz w:w="11906" w:h="16838"/>
      <w:pgMar w:top="1134" w:right="746" w:bottom="89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9A6" w:rsidRDefault="009619A6">
      <w:r>
        <w:separator/>
      </w:r>
    </w:p>
  </w:endnote>
  <w:endnote w:type="continuationSeparator" w:id="0">
    <w:p w:rsidR="009619A6" w:rsidRDefault="0096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9A6" w:rsidRDefault="009619A6">
      <w:r>
        <w:separator/>
      </w:r>
    </w:p>
  </w:footnote>
  <w:footnote w:type="continuationSeparator" w:id="0">
    <w:p w:rsidR="009619A6" w:rsidRDefault="00961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43B" w:rsidRDefault="0051743B" w:rsidP="0079011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1743B" w:rsidRDefault="0051743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43B" w:rsidRDefault="0051743B" w:rsidP="0079011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733D7">
      <w:rPr>
        <w:rStyle w:val="a4"/>
        <w:noProof/>
      </w:rPr>
      <w:t>2</w:t>
    </w:r>
    <w:r>
      <w:rPr>
        <w:rStyle w:val="a4"/>
      </w:rPr>
      <w:fldChar w:fldCharType="end"/>
    </w:r>
  </w:p>
  <w:p w:rsidR="0051743B" w:rsidRDefault="0051743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C3F08"/>
    <w:multiLevelType w:val="hybridMultilevel"/>
    <w:tmpl w:val="C4604A72"/>
    <w:lvl w:ilvl="0" w:tplc="87A42274">
      <w:start w:val="1"/>
      <w:numFmt w:val="decimal"/>
      <w:lvlText w:val="%1."/>
      <w:lvlJc w:val="left"/>
      <w:pPr>
        <w:tabs>
          <w:tab w:val="num" w:pos="720"/>
        </w:tabs>
        <w:ind w:left="720" w:hanging="360"/>
      </w:pPr>
      <w:rPr>
        <w:rFonts w:hint="default"/>
        <w:b/>
        <w:bCs/>
        <w:i/>
        <w:i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5BC786B"/>
    <w:multiLevelType w:val="hybridMultilevel"/>
    <w:tmpl w:val="5672AA88"/>
    <w:lvl w:ilvl="0" w:tplc="7CC870AE">
      <w:start w:val="1"/>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2">
    <w:nsid w:val="18467053"/>
    <w:multiLevelType w:val="hybridMultilevel"/>
    <w:tmpl w:val="CFE66010"/>
    <w:lvl w:ilvl="0" w:tplc="1F2899F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94B6BBD"/>
    <w:multiLevelType w:val="hybridMultilevel"/>
    <w:tmpl w:val="1D78DA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6C11ECF"/>
    <w:multiLevelType w:val="hybridMultilevel"/>
    <w:tmpl w:val="5686E48C"/>
    <w:lvl w:ilvl="0" w:tplc="7CC870AE">
      <w:start w:val="1"/>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5">
    <w:nsid w:val="4CDF4361"/>
    <w:multiLevelType w:val="hybridMultilevel"/>
    <w:tmpl w:val="52FE2EAA"/>
    <w:lvl w:ilvl="0" w:tplc="62C810C4">
      <w:start w:val="1"/>
      <w:numFmt w:val="decimal"/>
      <w:pStyle w:val="2"/>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C485116"/>
    <w:multiLevelType w:val="multilevel"/>
    <w:tmpl w:val="EA42A06C"/>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7B181F23"/>
    <w:multiLevelType w:val="hybridMultilevel"/>
    <w:tmpl w:val="A724950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6"/>
  </w:num>
  <w:num w:numId="3">
    <w:abstractNumId w:val="7"/>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70F5"/>
    <w:rsid w:val="000252DB"/>
    <w:rsid w:val="00067318"/>
    <w:rsid w:val="000903A0"/>
    <w:rsid w:val="0012677F"/>
    <w:rsid w:val="0018568C"/>
    <w:rsid w:val="001B2C10"/>
    <w:rsid w:val="001C0E7D"/>
    <w:rsid w:val="001F18A7"/>
    <w:rsid w:val="002030DD"/>
    <w:rsid w:val="00237D41"/>
    <w:rsid w:val="00244F31"/>
    <w:rsid w:val="00266019"/>
    <w:rsid w:val="00277F3C"/>
    <w:rsid w:val="002954D5"/>
    <w:rsid w:val="00306CAD"/>
    <w:rsid w:val="0032283D"/>
    <w:rsid w:val="00354458"/>
    <w:rsid w:val="00367180"/>
    <w:rsid w:val="00372997"/>
    <w:rsid w:val="003B38E5"/>
    <w:rsid w:val="003C0649"/>
    <w:rsid w:val="003F70C4"/>
    <w:rsid w:val="0040123F"/>
    <w:rsid w:val="00426B0D"/>
    <w:rsid w:val="00440AB4"/>
    <w:rsid w:val="00516D8D"/>
    <w:rsid w:val="0051743B"/>
    <w:rsid w:val="005A4D9E"/>
    <w:rsid w:val="005B5292"/>
    <w:rsid w:val="005D097A"/>
    <w:rsid w:val="00682745"/>
    <w:rsid w:val="00686B3F"/>
    <w:rsid w:val="006911A1"/>
    <w:rsid w:val="006F40E9"/>
    <w:rsid w:val="006F4A1E"/>
    <w:rsid w:val="0079011D"/>
    <w:rsid w:val="00795252"/>
    <w:rsid w:val="008130DC"/>
    <w:rsid w:val="008654AC"/>
    <w:rsid w:val="008773AC"/>
    <w:rsid w:val="008A3F15"/>
    <w:rsid w:val="008C15C8"/>
    <w:rsid w:val="009050E4"/>
    <w:rsid w:val="009619A6"/>
    <w:rsid w:val="009A4695"/>
    <w:rsid w:val="009B606F"/>
    <w:rsid w:val="009F6028"/>
    <w:rsid w:val="009F779C"/>
    <w:rsid w:val="00A6435E"/>
    <w:rsid w:val="00A733D7"/>
    <w:rsid w:val="00A93CDC"/>
    <w:rsid w:val="00B61964"/>
    <w:rsid w:val="00BB6BA9"/>
    <w:rsid w:val="00BC5F1F"/>
    <w:rsid w:val="00BF51B2"/>
    <w:rsid w:val="00C11925"/>
    <w:rsid w:val="00C21535"/>
    <w:rsid w:val="00C227EA"/>
    <w:rsid w:val="00C4628E"/>
    <w:rsid w:val="00C549BE"/>
    <w:rsid w:val="00C72C34"/>
    <w:rsid w:val="00CB716D"/>
    <w:rsid w:val="00D0324A"/>
    <w:rsid w:val="00D14656"/>
    <w:rsid w:val="00D30085"/>
    <w:rsid w:val="00D86511"/>
    <w:rsid w:val="00D95348"/>
    <w:rsid w:val="00DA1DF7"/>
    <w:rsid w:val="00DB5767"/>
    <w:rsid w:val="00DF50DD"/>
    <w:rsid w:val="00E823B2"/>
    <w:rsid w:val="00EA2D36"/>
    <w:rsid w:val="00EB3D53"/>
    <w:rsid w:val="00F170F5"/>
    <w:rsid w:val="00F36D7D"/>
    <w:rsid w:val="00F47545"/>
    <w:rsid w:val="00F5262B"/>
    <w:rsid w:val="00FC5C05"/>
    <w:rsid w:val="00FF3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CC25F7-67A1-438C-A41D-C990C707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7">
    <w:name w:val="heading 7"/>
    <w:basedOn w:val="a"/>
    <w:next w:val="a"/>
    <w:qFormat/>
    <w:rsid w:val="00D95348"/>
    <w:pPr>
      <w:keepNext/>
      <w:outlineLvl w:val="6"/>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ST">
    <w:name w:val="__SUBST"/>
    <w:rsid w:val="00D95348"/>
    <w:rPr>
      <w:b/>
      <w:bCs/>
      <w:i/>
      <w:iCs/>
      <w:sz w:val="22"/>
      <w:szCs w:val="22"/>
    </w:rPr>
  </w:style>
  <w:style w:type="paragraph" w:customStyle="1" w:styleId="ConsCell">
    <w:name w:val="ConsCell"/>
    <w:rsid w:val="00277F3C"/>
    <w:pPr>
      <w:widowControl w:val="0"/>
    </w:pPr>
    <w:rPr>
      <w:rFonts w:ascii="Arial" w:hAnsi="Arial" w:cs="Arial"/>
    </w:rPr>
  </w:style>
  <w:style w:type="paragraph" w:styleId="a3">
    <w:name w:val="header"/>
    <w:basedOn w:val="a"/>
    <w:rsid w:val="00E823B2"/>
    <w:pPr>
      <w:tabs>
        <w:tab w:val="center" w:pos="4677"/>
        <w:tab w:val="right" w:pos="9355"/>
      </w:tabs>
    </w:pPr>
  </w:style>
  <w:style w:type="character" w:styleId="a4">
    <w:name w:val="page number"/>
    <w:basedOn w:val="a0"/>
    <w:rsid w:val="00E823B2"/>
  </w:style>
  <w:style w:type="paragraph" w:styleId="a5">
    <w:name w:val="Body Text Indent"/>
    <w:basedOn w:val="a"/>
    <w:rsid w:val="0079011D"/>
    <w:pPr>
      <w:spacing w:after="120"/>
      <w:ind w:left="283"/>
    </w:pPr>
  </w:style>
  <w:style w:type="paragraph" w:customStyle="1" w:styleId="ConsNonformat">
    <w:name w:val="ConsNonformat"/>
    <w:rsid w:val="00C72C34"/>
    <w:pPr>
      <w:widowControl w:val="0"/>
      <w:autoSpaceDE w:val="0"/>
      <w:autoSpaceDN w:val="0"/>
      <w:adjustRightInd w:val="0"/>
    </w:pPr>
    <w:rPr>
      <w:rFonts w:ascii="Courier New" w:hAnsi="Courier New" w:cs="Courier New"/>
    </w:rPr>
  </w:style>
  <w:style w:type="paragraph" w:customStyle="1" w:styleId="ConsNormal">
    <w:name w:val="ConsNormal"/>
    <w:rsid w:val="00C72C34"/>
    <w:pPr>
      <w:widowControl w:val="0"/>
      <w:autoSpaceDE w:val="0"/>
      <w:autoSpaceDN w:val="0"/>
      <w:adjustRightInd w:val="0"/>
      <w:ind w:firstLine="720"/>
    </w:pPr>
    <w:rPr>
      <w:rFonts w:ascii="Arial" w:hAnsi="Arial" w:cs="Arial"/>
    </w:rPr>
  </w:style>
  <w:style w:type="paragraph" w:styleId="a6">
    <w:name w:val="Body Text"/>
    <w:basedOn w:val="a"/>
    <w:rsid w:val="008A3F15"/>
    <w:pPr>
      <w:spacing w:after="120"/>
    </w:pPr>
  </w:style>
  <w:style w:type="paragraph" w:styleId="a7">
    <w:name w:val="footnote text"/>
    <w:basedOn w:val="a"/>
    <w:semiHidden/>
    <w:rsid w:val="008130DC"/>
    <w:rPr>
      <w:sz w:val="20"/>
      <w:szCs w:val="20"/>
    </w:rPr>
  </w:style>
  <w:style w:type="character" w:styleId="a8">
    <w:name w:val="footnote reference"/>
    <w:basedOn w:val="a0"/>
    <w:semiHidden/>
    <w:rsid w:val="008130DC"/>
    <w:rPr>
      <w:vertAlign w:val="superscript"/>
    </w:rPr>
  </w:style>
  <w:style w:type="paragraph" w:customStyle="1" w:styleId="a9">
    <w:name w:val="ПоЛевому"/>
    <w:basedOn w:val="a"/>
    <w:rsid w:val="00A6435E"/>
    <w:pPr>
      <w:tabs>
        <w:tab w:val="right" w:pos="10631"/>
      </w:tabs>
      <w:autoSpaceDE w:val="0"/>
      <w:autoSpaceDN w:val="0"/>
      <w:jc w:val="both"/>
    </w:pPr>
    <w:rPr>
      <w:rFonts w:ascii="Courier New" w:hAnsi="Courier New" w:cs="Courier New"/>
    </w:rPr>
  </w:style>
  <w:style w:type="paragraph" w:customStyle="1" w:styleId="2">
    <w:name w:val="Стиль2"/>
    <w:basedOn w:val="a"/>
    <w:rsid w:val="00354458"/>
    <w:pPr>
      <w:numPr>
        <w:numId w:val="7"/>
      </w:numPr>
      <w:spacing w:line="360" w:lineRule="auto"/>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11536</Words>
  <Characters>65759</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Gaorgia</Company>
  <LinksUpToDate>false</LinksUpToDate>
  <CharactersWithSpaces>77141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cp:lastModifiedBy>admin</cp:lastModifiedBy>
  <cp:revision>2</cp:revision>
  <dcterms:created xsi:type="dcterms:W3CDTF">2014-04-05T19:49:00Z</dcterms:created>
  <dcterms:modified xsi:type="dcterms:W3CDTF">2014-04-05T19:49:00Z</dcterms:modified>
</cp:coreProperties>
</file>