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87" w:rsidRPr="00157615" w:rsidRDefault="00204387" w:rsidP="00157615">
      <w:pPr>
        <w:pStyle w:val="aff3"/>
      </w:pPr>
      <w:bookmarkStart w:id="0" w:name="_Toc102117057"/>
      <w:r w:rsidRPr="00157615">
        <w:t>Министерство Образования и Науки РФ</w:t>
      </w:r>
    </w:p>
    <w:p w:rsidR="00204387" w:rsidRPr="00157615" w:rsidRDefault="00204387" w:rsidP="00157615">
      <w:pPr>
        <w:pStyle w:val="aff3"/>
      </w:pPr>
      <w:r w:rsidRPr="00157615">
        <w:t>Казанский Государственный Технологический Университет</w:t>
      </w:r>
    </w:p>
    <w:p w:rsidR="00157615" w:rsidRPr="00157615" w:rsidRDefault="00204387" w:rsidP="00157615">
      <w:pPr>
        <w:pStyle w:val="aff3"/>
      </w:pPr>
      <w:r w:rsidRPr="00157615">
        <w:t>Кафедра Экономики</w:t>
      </w: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204387" w:rsidP="00157615">
      <w:pPr>
        <w:pStyle w:val="aff3"/>
      </w:pPr>
      <w:r w:rsidRPr="00157615">
        <w:t>Курсовая работа</w:t>
      </w:r>
    </w:p>
    <w:p w:rsidR="00157615" w:rsidRDefault="00204387" w:rsidP="00157615">
      <w:pPr>
        <w:pStyle w:val="aff3"/>
      </w:pPr>
      <w:r w:rsidRPr="00157615">
        <w:t>по бухгалтерскому учету</w:t>
      </w:r>
    </w:p>
    <w:p w:rsidR="00157615" w:rsidRDefault="00204387" w:rsidP="00157615">
      <w:pPr>
        <w:pStyle w:val="aff3"/>
      </w:pPr>
      <w:r w:rsidRPr="00157615">
        <w:t>тема</w:t>
      </w:r>
      <w:r w:rsidR="00157615" w:rsidRPr="00157615">
        <w:t>:</w:t>
      </w:r>
    </w:p>
    <w:p w:rsidR="00157615" w:rsidRDefault="00204387" w:rsidP="00157615">
      <w:pPr>
        <w:pStyle w:val="aff3"/>
      </w:pPr>
      <w:r w:rsidRPr="00157615">
        <w:t>Бухгалтерская отчетность предприятия</w:t>
      </w: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Default="00157615" w:rsidP="00157615">
      <w:pPr>
        <w:pStyle w:val="aff3"/>
      </w:pPr>
    </w:p>
    <w:p w:rsidR="00157615" w:rsidRPr="00157615" w:rsidRDefault="00204387" w:rsidP="00157615">
      <w:pPr>
        <w:pStyle w:val="aff3"/>
      </w:pPr>
      <w:r w:rsidRPr="00157615">
        <w:t>Казань</w:t>
      </w:r>
      <w:r w:rsidR="00157615">
        <w:t xml:space="preserve"> </w:t>
      </w:r>
      <w:r w:rsidRPr="00157615">
        <w:t>200</w:t>
      </w:r>
      <w:r w:rsidR="00F479CE" w:rsidRPr="00157615">
        <w:t>8</w:t>
      </w:r>
    </w:p>
    <w:p w:rsidR="00157615" w:rsidRDefault="00157615" w:rsidP="00157615">
      <w:pPr>
        <w:pStyle w:val="afd"/>
      </w:pPr>
      <w:r>
        <w:br w:type="page"/>
      </w:r>
      <w:r w:rsidR="00204387" w:rsidRPr="00157615">
        <w:t>Содержание</w:t>
      </w:r>
    </w:p>
    <w:p w:rsidR="00157615" w:rsidRDefault="00157615" w:rsidP="00157615">
      <w:pPr>
        <w:pStyle w:val="afd"/>
      </w:pPr>
    </w:p>
    <w:p w:rsidR="00A8316E" w:rsidRDefault="00DA3368">
      <w:pPr>
        <w:pStyle w:val="24"/>
        <w:rPr>
          <w:smallCaps w:val="0"/>
          <w:noProof/>
          <w:sz w:val="24"/>
          <w:szCs w:val="24"/>
          <w:lang w:eastAsia="ru-RU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70333568" w:history="1">
        <w:r w:rsidR="00A8316E" w:rsidRPr="004E023B">
          <w:rPr>
            <w:rStyle w:val="af1"/>
            <w:noProof/>
          </w:rPr>
          <w:t>Введение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69" w:history="1">
        <w:r w:rsidR="00A8316E" w:rsidRPr="004E023B">
          <w:rPr>
            <w:rStyle w:val="af1"/>
            <w:noProof/>
          </w:rPr>
          <w:t>1. Составление бухгалтерской отчетности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70" w:history="1">
        <w:r w:rsidR="00A8316E" w:rsidRPr="004E023B">
          <w:rPr>
            <w:rStyle w:val="af1"/>
            <w:noProof/>
          </w:rPr>
          <w:t>1.1 Состав, содержание, основные понятия, сроки представления бухгалтерской отчетности и требования, предъявляемые к ней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71" w:history="1">
        <w:r w:rsidR="00A8316E" w:rsidRPr="004E023B">
          <w:rPr>
            <w:rStyle w:val="af1"/>
            <w:noProof/>
          </w:rPr>
          <w:t>1.2 Бухгалтерский баланс, его структура и содержание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72" w:history="1">
        <w:r w:rsidR="00A8316E" w:rsidRPr="004E023B">
          <w:rPr>
            <w:rStyle w:val="af1"/>
            <w:noProof/>
          </w:rPr>
          <w:t>1.3 Отчет о прибылях и убытках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73" w:history="1">
        <w:r w:rsidR="00A8316E" w:rsidRPr="004E023B">
          <w:rPr>
            <w:rStyle w:val="af1"/>
            <w:noProof/>
          </w:rPr>
          <w:t>1.4 Содержание бухгалтерских отчетов (формы 3, 4, 5,6) и пояснительной записки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74" w:history="1">
        <w:r w:rsidR="00A8316E" w:rsidRPr="004E023B">
          <w:rPr>
            <w:rStyle w:val="af1"/>
            <w:noProof/>
          </w:rPr>
          <w:t>2. Составления бухгалтерской отчетности на примере условной организации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75" w:history="1">
        <w:r w:rsidR="00A8316E" w:rsidRPr="004E023B">
          <w:rPr>
            <w:rStyle w:val="af1"/>
            <w:noProof/>
          </w:rPr>
          <w:t>2.1 Типовые изменения бухгалтерского баланса под влиянием хозяйственных операций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76" w:history="1">
        <w:r w:rsidR="00A8316E" w:rsidRPr="004E023B">
          <w:rPr>
            <w:rStyle w:val="af1"/>
            <w:noProof/>
          </w:rPr>
          <w:t>2.2 Отчет о прибылях и убытках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77" w:history="1">
        <w:r w:rsidR="00A8316E" w:rsidRPr="004E023B">
          <w:rPr>
            <w:rStyle w:val="af1"/>
            <w:noProof/>
          </w:rPr>
          <w:t>2.3 Отчет об изменениях капитала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78" w:history="1">
        <w:r w:rsidR="00A8316E" w:rsidRPr="004E023B">
          <w:rPr>
            <w:rStyle w:val="af1"/>
            <w:noProof/>
          </w:rPr>
          <w:t>2.4 Отчет о движении денежных средств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79" w:history="1">
        <w:r w:rsidR="00A8316E" w:rsidRPr="004E023B">
          <w:rPr>
            <w:rStyle w:val="af1"/>
            <w:noProof/>
          </w:rPr>
          <w:t>2.5 Пояснительная записка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80" w:history="1">
        <w:r w:rsidR="00A8316E" w:rsidRPr="004E023B">
          <w:rPr>
            <w:rStyle w:val="af1"/>
            <w:noProof/>
          </w:rPr>
          <w:t>Заключение</w:t>
        </w:r>
      </w:hyperlink>
    </w:p>
    <w:p w:rsidR="00A8316E" w:rsidRDefault="004105CD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0333581" w:history="1">
        <w:r w:rsidR="00A8316E" w:rsidRPr="004E023B">
          <w:rPr>
            <w:rStyle w:val="af1"/>
            <w:noProof/>
          </w:rPr>
          <w:t>Список литературы</w:t>
        </w:r>
      </w:hyperlink>
    </w:p>
    <w:p w:rsidR="00204387" w:rsidRPr="00157615" w:rsidRDefault="00DA3368" w:rsidP="00157615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157615">
        <w:br w:type="page"/>
      </w:r>
      <w:bookmarkStart w:id="1" w:name="_Toc270333568"/>
      <w:r w:rsidR="00204387" w:rsidRPr="00157615">
        <w:t>Введение</w:t>
      </w:r>
      <w:bookmarkEnd w:id="1"/>
    </w:p>
    <w:p w:rsidR="00157615" w:rsidRDefault="00157615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Бухгалтерская отчетность</w:t>
      </w:r>
      <w:r w:rsidR="00157615" w:rsidRPr="00157615">
        <w:rPr>
          <w:b/>
          <w:bCs/>
          <w:i/>
          <w:iCs/>
          <w:lang w:eastAsia="en-US"/>
        </w:rPr>
        <w:t xml:space="preserve"> - </w:t>
      </w:r>
      <w:r w:rsidRPr="00157615">
        <w:rPr>
          <w:lang w:eastAsia="en-US"/>
        </w:rPr>
        <w:t>это единая система данных об имущественном и финансовом положении организации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Отчетность представляет собой совокупность показателей, отражающих результаты хозяйственной деятельности организации за отчетный период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Отчетность включает таблицы, которые составляют по данным бухгалтерского, статистического и оперативного учета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Она является завершающим этапом учетной работы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Данные отчетности используются внешними пользователями для оценки эффективности деятельности организации, а также для экономического анализа в самой организации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Вместе с</w:t>
      </w:r>
      <w:r w:rsidRPr="00157615">
        <w:rPr>
          <w:b/>
          <w:bCs/>
          <w:lang w:eastAsia="en-US"/>
        </w:rPr>
        <w:t xml:space="preserve"> </w:t>
      </w:r>
      <w:r w:rsidRPr="00157615">
        <w:rPr>
          <w:lang w:eastAsia="en-US"/>
        </w:rPr>
        <w:t>тем отчетность необходима для оперативного руководства хозяйственной деятельностью и служит исходной базой для последующего планирования, поэтому отчетность должна быть достоверной, своевременной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ней должна обеспечиваться сопоставимость отчетных показателей с данными за прошлые периоды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Организации составляют отчеты по формам и инструкциям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указаниям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рекомендованным Минфином и Госкомстатом Российской Федерации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Единая система показателей отчетности организации позволяет составлять отчетные сводки по отдельным отраслям, экономическим районам, республикам и по всему народному хозяйству в целом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Имущество организации и ее обязательства непрерывно участвуют в сфере производства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Чтобы определить величину всего имущества и обязательств, дать им экономическую оценку за отчетный период, а также оперативно руководить организацией, управлять финансово-хозяйственной деятельностью, необходимо располагать обобщенными данными о ее имуществе и обязательствах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Такое обобщение достигается в процессе составления бухгалтерского баланса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сегодняшний день тема бухгалтерской отчетности и стандартов ее оформления является наиболее актуальной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Это связано с тем, что наша страна выходит на новый уровень деловых контактов с иностранными инвесторами и от уровня ведения бухгалтерского учета и составления бухгалтерской отчетности во многом зависит инвестиционная привлекательность наших бизнес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проектов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Целью курсовой работы является рассмотрение теории и практики составление бухгалтерской отчетности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Для раскрытия этой цели были поставлены следующие задачи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Определить понятие, состав, требования, порядок и сроки представления бухгалтерской отчетности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Раскрыть содержание основных бухгалтерских отчетов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Рассмотреть бухгалтерскую отчетность предприятий на конкретных примерах условных организаций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Структура курсовой работы состоит из 2 глав, введения и заключения, где в первой главе описана теория составления бухгалтерской отчетности, а во второй рассмотрены практические примеры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 написании курсовой работы была использована учебная и нормативная литература, издания периодической печати и материалы с сайтов агентства internet</w:t>
      </w:r>
      <w:r w:rsidR="00157615" w:rsidRPr="00157615">
        <w:rPr>
          <w:lang w:eastAsia="en-US"/>
        </w:rPr>
        <w:t>.</w:t>
      </w:r>
    </w:p>
    <w:p w:rsidR="00204387" w:rsidRPr="00157615" w:rsidRDefault="00A8316E" w:rsidP="00A8316E">
      <w:pPr>
        <w:pStyle w:val="2"/>
      </w:pPr>
      <w:r>
        <w:br w:type="page"/>
      </w:r>
      <w:bookmarkStart w:id="2" w:name="_Toc270333569"/>
      <w:r w:rsidR="00204387" w:rsidRPr="00157615">
        <w:t>1</w:t>
      </w:r>
      <w:r w:rsidR="00157615" w:rsidRPr="00157615">
        <w:t xml:space="preserve">. </w:t>
      </w:r>
      <w:r w:rsidR="00CA39D5" w:rsidRPr="00157615">
        <w:t>С</w:t>
      </w:r>
      <w:r w:rsidR="00204387" w:rsidRPr="00157615">
        <w:t>оставлени</w:t>
      </w:r>
      <w:r w:rsidR="00CA39D5" w:rsidRPr="00157615">
        <w:t>е</w:t>
      </w:r>
      <w:r w:rsidR="00204387" w:rsidRPr="00157615">
        <w:t xml:space="preserve"> бухгалтерской отчетности</w:t>
      </w:r>
      <w:bookmarkEnd w:id="2"/>
    </w:p>
    <w:bookmarkEnd w:id="0"/>
    <w:p w:rsidR="00157615" w:rsidRDefault="00157615" w:rsidP="00157615">
      <w:pPr>
        <w:ind w:firstLine="709"/>
        <w:rPr>
          <w:lang w:eastAsia="en-US"/>
        </w:rPr>
      </w:pPr>
    </w:p>
    <w:p w:rsidR="0086597B" w:rsidRPr="00157615" w:rsidRDefault="00157615" w:rsidP="00157615">
      <w:pPr>
        <w:pStyle w:val="2"/>
      </w:pPr>
      <w:bookmarkStart w:id="3" w:name="_Toc270333570"/>
      <w:r>
        <w:t xml:space="preserve">1.1 </w:t>
      </w:r>
      <w:r w:rsidR="0086597B" w:rsidRPr="00157615">
        <w:t>Состав, содержание, основные понятия, сроки представления бухгалтерской отчетности и требования, предъявляемые к ней</w:t>
      </w:r>
      <w:bookmarkEnd w:id="3"/>
    </w:p>
    <w:p w:rsidR="00157615" w:rsidRDefault="00157615" w:rsidP="00157615">
      <w:pPr>
        <w:ind w:firstLine="709"/>
        <w:rPr>
          <w:b/>
          <w:bCs/>
          <w:lang w:eastAsia="en-US"/>
        </w:rPr>
      </w:pP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Бухгалтерская отчетность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Бухгалтерская отчетность организации является завершающим этапом учетного процесса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Нормативно-правовую базу составления и раскрытия информации в бухгалтерской отчетности составляют следующие документы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Федеральный закон от 21 ноября 1996 г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129-ФЗ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 бухгалтерском учете</w:t>
      </w:r>
      <w:r w:rsidR="00157615">
        <w:rPr>
          <w:lang w:eastAsia="en-US"/>
        </w:rPr>
        <w:t xml:space="preserve">"; </w:t>
      </w:r>
      <w:r w:rsidRPr="00157615">
        <w:rPr>
          <w:lang w:eastAsia="en-US"/>
        </w:rPr>
        <w:t>Положение по бухгалтерскому учету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Бухгалтерская отчетность организации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ПБУ 4/29, утвержденное приказом Минфина РФ от 6 июля 1999 г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43-Н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План счетов бухгалтерского учета финансово-хозяйственной деятельности организации и Инструкция по его применению, утвержденные приказом Минфина РФ от 31 октября 2000 г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94 с учетом изменений, внесенных приказом Минфина России от 7 мая 2003 г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38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Указания об объеме форм бухгалтерской отчетности и Указания о порядке составления и представления бухгалтерской отчетности, утвержденные приказом Минфина РФ от 22 июля 2003 г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67н</w:t>
      </w:r>
      <w:r w:rsidR="00157615" w:rsidRPr="00157615">
        <w:rPr>
          <w:lang w:eastAsia="en-US"/>
        </w:rPr>
        <w:t xml:space="preserve"> [</w:t>
      </w:r>
      <w:r w:rsidR="001904E7" w:rsidRPr="00157615">
        <w:rPr>
          <w:lang w:eastAsia="en-US"/>
        </w:rPr>
        <w:t>1, с</w:t>
      </w:r>
      <w:r w:rsidR="00157615">
        <w:rPr>
          <w:lang w:eastAsia="en-US"/>
        </w:rPr>
        <w:t>.2</w:t>
      </w:r>
      <w:r w:rsidR="001904E7" w:rsidRPr="00157615">
        <w:rPr>
          <w:lang w:eastAsia="en-US"/>
        </w:rPr>
        <w:t>34-235</w:t>
      </w:r>
      <w:r w:rsidR="00157615" w:rsidRPr="00157615">
        <w:rPr>
          <w:lang w:eastAsia="en-US"/>
        </w:rPr>
        <w:t>].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Основные понятия, используемые в бухгалтерской отчетности</w:t>
      </w:r>
      <w:r w:rsidR="001904E7" w:rsidRPr="00157615">
        <w:rPr>
          <w:lang w:eastAsia="en-US"/>
        </w:rPr>
        <w:t xml:space="preserve"> и содержащихся в ней основных отчетах</w:t>
      </w:r>
      <w:r w:rsidR="00157615" w:rsidRPr="00157615">
        <w:rPr>
          <w:lang w:eastAsia="en-US"/>
        </w:rPr>
        <w:t>: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Отчетный период</w:t>
      </w:r>
      <w:r w:rsidRPr="00157615">
        <w:rPr>
          <w:lang w:eastAsia="en-US"/>
        </w:rPr>
        <w:t xml:space="preserve">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период, за который организация должна составлять бухгалтерскую отчетность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Отчетная дата</w:t>
      </w:r>
      <w:r w:rsidRPr="00157615">
        <w:rPr>
          <w:lang w:eastAsia="en-US"/>
        </w:rPr>
        <w:t xml:space="preserve">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дата, по состоянию на которую организация должна составлять бухгалтерскую отчетность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 xml:space="preserve">Пользователь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юридическое или физическое лицо, заинтересованное в информации об организации</w:t>
      </w:r>
      <w:r w:rsidR="00157615" w:rsidRPr="00157615">
        <w:rPr>
          <w:lang w:eastAsia="en-US"/>
        </w:rPr>
        <w:t xml:space="preserve"> [</w:t>
      </w:r>
      <w:r w:rsidRPr="00157615">
        <w:rPr>
          <w:lang w:eastAsia="en-US"/>
        </w:rPr>
        <w:t>11, с</w:t>
      </w:r>
      <w:r w:rsidR="00157615">
        <w:rPr>
          <w:lang w:eastAsia="en-US"/>
        </w:rPr>
        <w:t>.7</w:t>
      </w:r>
      <w:r w:rsidRPr="00157615">
        <w:rPr>
          <w:lang w:eastAsia="en-US"/>
        </w:rPr>
        <w:t>4</w:t>
      </w:r>
      <w:r w:rsidR="00157615" w:rsidRPr="00157615">
        <w:rPr>
          <w:lang w:eastAsia="en-US"/>
        </w:rPr>
        <w:t>].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Актив бухгалтерского баланса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часть бухгалтерского баланса, в которой отражается наличие имущества по составу и размещению в денежной оценке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Амортизационные отчисления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денежное выражение размера амортизации основных средств, включаемой в себестоимость продукции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работ, услуг</w:t>
      </w:r>
      <w:r w:rsidR="00157615" w:rsidRPr="00157615">
        <w:rPr>
          <w:lang w:eastAsia="en-US"/>
        </w:rPr>
        <w:t>).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Баланс бухгалтерский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это источник информации, отражающий в денежном выражении состояние имущества организации по составу и размещению их источников формирования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собственные и заемные обязательства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составленный на отчетный период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Бухгалтерская проводка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это указание записать одновременно сумму на дебет одного счета и кредит другого счета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Валюта бухгалтерского баланса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итоги по активу и пассиву баланса за отчетный период, выраженные в денежной оценке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Выручка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денежные средства, полученные, вырученные организацией, фирмой, предпринимателем от продажи продукции, товаров, работ, услуг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Дебет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часть счета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левая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бухгалтерского учета, которая показывает для активных счетов увеличение, а для пассивных счетов уменьшение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Доход организации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увеличение экономических выгод в результате поступления активов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денежных средств, иного имущества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или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погашение обязательств, приводящих к увеличению капитала организации, за исключением вкладов участников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собственников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имущества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Инвентаризация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уточнение фактического наличия имущества и финансовых обязательств путем сопоставления их с данными бухгалтерского учета на определенную дату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Кредит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часть счета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правая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бухгалтерского учета, которая показывает для пассивных счетов увеличение, а для активных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уменьшение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Прибыль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 xml:space="preserve">экономическая категория, выражающая финансовые результаты хозяйственной деятельности организации, </w:t>
      </w:r>
      <w:r w:rsidR="00157615">
        <w:rPr>
          <w:lang w:eastAsia="en-US"/>
        </w:rPr>
        <w:t>т.е.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превышение суммы доходов над расходами, потерь и убытков за отчетный год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Валовая прибыль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эта разница между выручкой от продажи товаров, продукции, работ, услуг за минусом налога на добавленную стоимость, акцизов и аналогичных обязательных платежей и себестоимостью проданных товаров, продукции, работ и услуг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Прибыль и убыток от продаж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это разница между выручкой от продажи товаров, продукции, работ и услуг и суммой себестоимости, коммерческих и управленческих расходов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Прибыль</w:t>
      </w:r>
      <w:r w:rsidR="00157615">
        <w:rPr>
          <w:b/>
          <w:bCs/>
          <w:lang w:eastAsia="en-US"/>
        </w:rPr>
        <w:t xml:space="preserve"> (</w:t>
      </w:r>
      <w:r w:rsidRPr="00157615">
        <w:rPr>
          <w:b/>
          <w:bCs/>
          <w:lang w:eastAsia="en-US"/>
        </w:rPr>
        <w:t>убыток</w:t>
      </w:r>
      <w:r w:rsidR="00157615" w:rsidRPr="00157615">
        <w:rPr>
          <w:b/>
          <w:bCs/>
          <w:lang w:eastAsia="en-US"/>
        </w:rPr>
        <w:t xml:space="preserve">) </w:t>
      </w:r>
      <w:r w:rsidRPr="00157615">
        <w:rPr>
          <w:b/>
          <w:bCs/>
          <w:lang w:eastAsia="en-US"/>
        </w:rPr>
        <w:t>до налогообложения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это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 продаж, плюс проценты к получению, минус проценты к уплате, плюс доходы от участия в других организациях, плюс и минус прочие операционные доходы и расходы, плюс и минус внереализационные доходы и расходы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Прибыль чистая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от прибыли до налогообложения вычитают текущий налог на прибыль и отложенные налоговые обязательства и прибавляют отложенные налоговые активы</w:t>
      </w:r>
      <w:r w:rsidR="00157615" w:rsidRPr="00157615">
        <w:rPr>
          <w:lang w:eastAsia="en-US"/>
        </w:rPr>
        <w:t>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Расходы организации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уменьшение экономических выгод в результате выбытия активов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денежных средств, иного имущества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или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возникновения обязательств, приводящих к уменьшению капитала организации, за исключением уменьшения вкладов по решению участников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собственников имущества</w:t>
      </w:r>
      <w:r w:rsidR="00157615" w:rsidRPr="00157615">
        <w:rPr>
          <w:lang w:eastAsia="en-US"/>
        </w:rPr>
        <w:t>).</w:t>
      </w:r>
    </w:p>
    <w:p w:rsidR="00157615" w:rsidRDefault="001904E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Статьи бухгалтерского баланса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строки актива и пассива баланса, характеризующие отдельные виды имущества организации и ее обязательства</w:t>
      </w:r>
      <w:r w:rsidR="00157615" w:rsidRPr="00157615">
        <w:rPr>
          <w:lang w:eastAsia="en-US"/>
        </w:rPr>
        <w:t xml:space="preserve"> [</w:t>
      </w:r>
      <w:r w:rsidRPr="00157615">
        <w:rPr>
          <w:lang w:eastAsia="en-US"/>
        </w:rPr>
        <w:t>1, с</w:t>
      </w:r>
      <w:r w:rsidR="00157615">
        <w:rPr>
          <w:lang w:eastAsia="en-US"/>
        </w:rPr>
        <w:t>.2</w:t>
      </w:r>
      <w:r w:rsidRPr="00157615">
        <w:rPr>
          <w:lang w:eastAsia="en-US"/>
        </w:rPr>
        <w:t>92-298</w:t>
      </w:r>
      <w:r w:rsidR="00157615" w:rsidRPr="00157615">
        <w:rPr>
          <w:lang w:eastAsia="en-US"/>
        </w:rPr>
        <w:t>].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Бухгалтерская отчетность организации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кроме бюджетных и страховых </w:t>
      </w:r>
      <w:r w:rsidR="00A8316E">
        <w:rPr>
          <w:lang w:eastAsia="en-US"/>
        </w:rPr>
        <w:t>о</w:t>
      </w:r>
      <w:r w:rsidRPr="00157615">
        <w:rPr>
          <w:lang w:eastAsia="en-US"/>
        </w:rPr>
        <w:t>рганизаций и банков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состоит из</w:t>
      </w:r>
      <w:r w:rsidR="00157615">
        <w:rPr>
          <w:lang w:eastAsia="en-US"/>
        </w:rPr>
        <w:t>: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бухгалтерского баланса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>
        <w:rPr>
          <w:lang w:eastAsia="en-US"/>
        </w:rPr>
        <w:t>.1</w:t>
      </w:r>
      <w:r w:rsidR="00157615" w:rsidRPr="00157615">
        <w:rPr>
          <w:lang w:eastAsia="en-US"/>
        </w:rPr>
        <w:t>)</w:t>
      </w:r>
      <w:r w:rsid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отчета о прибылях и убытках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>
        <w:rPr>
          <w:lang w:eastAsia="en-US"/>
        </w:rPr>
        <w:t>.2</w:t>
      </w:r>
      <w:r w:rsidR="00157615" w:rsidRPr="00157615">
        <w:rPr>
          <w:lang w:eastAsia="en-US"/>
        </w:rPr>
        <w:t>)</w:t>
      </w:r>
      <w:r w:rsid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отчета об изменениях капитала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З</w:t>
      </w:r>
      <w:r w:rsidR="00157615" w:rsidRPr="00157615">
        <w:rPr>
          <w:lang w:eastAsia="en-US"/>
        </w:rPr>
        <w:t>)</w:t>
      </w:r>
      <w:r w:rsid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отчета о движении денежных средств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>
        <w:rPr>
          <w:lang w:eastAsia="en-US"/>
        </w:rPr>
        <w:t>.4</w:t>
      </w:r>
      <w:r w:rsidR="00157615" w:rsidRPr="00157615">
        <w:rPr>
          <w:lang w:eastAsia="en-US"/>
        </w:rPr>
        <w:t>)</w:t>
      </w:r>
      <w:r w:rsid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приложений к бухгалтерскому балансу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>
        <w:rPr>
          <w:lang w:eastAsia="en-US"/>
        </w:rPr>
        <w:t>.5</w:t>
      </w:r>
      <w:r w:rsidR="00157615" w:rsidRPr="00157615">
        <w:rPr>
          <w:lang w:eastAsia="en-US"/>
        </w:rPr>
        <w:t>)</w:t>
      </w:r>
      <w:r w:rsid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пояснительной записки</w:t>
      </w:r>
      <w:r w:rsid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аудиторского заключения, подтверждающего достоверность бухгалтерской отчетности организации, если она в соответствии с федеральным законом подлежит обязательному аудиту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Содержание и формы бухгалтерского баланса, отчета о прибылях и убытках, других отчетов и приложений применяются последовательно от одного отчетного периода к другому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бухгалтерской отчетности данные по числовым показателям приводятся минимум за два года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отчетный и предшествующий отчетному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При несопоставимости с данными за отчетный период они подлежат корректировке, исходя из правил, установленных нормативными актами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Данные, подвергшиеся корректировке, обязательно отражаются в пояснительной записке вместе с указанием причин, вызвавших эту корректировку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бухгалтерской отчетности после ее утверждение возможно изменение данных, в которых были обнаружены искажения, но зачет между статьями активов и пассивов, статьями прибылей и убытков, кроме случаев, когда такой зачет предусмотрен правилами, установленными нормативными актами, недопустим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Организации по результатам своей хозяйственной деятельности составляют месячную, квартальную и годовую бухгалтерскую отчетность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месячная и квартальная бухгалтерская отчетность являются промежуточными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Отчетный год для всех организаций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 1 января по 31 декабря календарного года включительно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Первый отчетный год для создаваемых организаций считается с даты их государственной регистрации по 31 декабря для организаций, созданных после 1 октября,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 даты государственной регистрации по 31 декабря следующего года включительно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Организации, за исключением бюджетных, в обязательном порядке представляют годовую и квартальную отчетность</w:t>
      </w:r>
      <w:r w:rsidR="00157615" w:rsidRPr="00157615">
        <w:rPr>
          <w:lang w:eastAsia="en-US"/>
        </w:rPr>
        <w:t>: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участникам или собственникам их имущества</w:t>
      </w:r>
      <w:r w:rsidR="00157615" w:rsidRP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территориальным органам государственной статистики по месту их регистрации</w:t>
      </w:r>
      <w:r w:rsidR="00157615" w:rsidRP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другим органам исполнительной власти, банкам, финансовым органам налоговой инспекции и иным пользователям, на которые в соответствии с действующим законодательством Российской Федерации возложена проверка отдельных сторон деятельности организации и получение соответствующей отчетности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Государственные и муниципальные унитарные организации представляют бухгалтерскую отчетность органам, уполномоченным управлять государственным имуществом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Организации обязаны представлять бухгалтерскую отчетность в указанные адреса бесплатно по одному экземпляру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Все они, за исключением бюджетных, представляют квартальную бухгалтерскую отчетность в течение 30-ти дней по окончании квартала, а годовую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 течение 90-ти дней по окончании года, если иное не предусмотрено законодательством Российской Федерации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Годовая бухгалтерская отчетность должна представляться не ранее 60-ти дней после окончания отчетного года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Годовая и квартальная бухгалтерская отчетность до представления в вышеуказанные адреса рассматривается и утверждается в порядке, установленном учредительными документами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При наличии технических возможностей бухгалтерская отчетность может быть представлена на дискете или ином машинном носителе отчетной информации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Бюджетные организации представляют месячную, квартальную и годовую бухгалтерскую отчетность вышестоящему органу в установленные им сроки</w:t>
      </w:r>
      <w:r w:rsid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Датой представления бухгалтерской отчетности для одногородней организации считается день фактической передачи ее по принадлежности, а для иногородней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дата ее почтового отправления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Когда дата представления отчетности совпадает с выходным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нерабочим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днем, срок представления отчетности переносится на следующий за ним первый рабочий день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Организации публикуют бухгалтерскую отчетность и итоговую часть аудиторского заключения, если это предусмотрено законодательством России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Публикация производится не позднее 1 июня года, следующего за отчетным, в газетах, журналах либо путем распространения среди пользователей брошюр, буклетов и других изданий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Организации, включая дочерние и зависимые общества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если таковые имеются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составляют сводную бухгалтерскую отчетность в порядке, устанавливаемом Минфином РФ, которая подписывается руководителем и главным бухгалтером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Важнейшей отличительной чертой бухгалтерской отчетности является строгая иерархическая система обобщения учетных данных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 xml:space="preserve">На самом нижнем уровне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первичные документы с имеющимся в них множеством натуральных и стоимостных показателей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Бухгалтерскими методами эти показатели собираются на счетах аналитического учета, с последующим обобщением на счетах синтетического учета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Отчетность составляется на основе бухгалтерской информации, формируемой с помощью единой системы текущего учета на бухгалтерских счетах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На всех стадиях обработки поступающей информации, бухгалтер составляет отчеты в заинтересованные инстанции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 xml:space="preserve">В налоговые и контрольно-ревизионные органы, внебюджетные фонды, статистические управления и </w:t>
      </w:r>
      <w:r w:rsidR="00157615">
        <w:rPr>
          <w:lang w:eastAsia="en-US"/>
        </w:rPr>
        <w:t>т.п.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организации составляют отчетность по формам и инструкциям, утвержденным МФ РФ и Госкомстатом РФ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Основными нормативными документами является Приказ МФ РФ от 06</w:t>
      </w:r>
      <w:r w:rsidR="00157615">
        <w:rPr>
          <w:lang w:eastAsia="en-US"/>
        </w:rPr>
        <w:t>.0</w:t>
      </w:r>
      <w:r w:rsidRPr="00157615">
        <w:rPr>
          <w:lang w:eastAsia="en-US"/>
        </w:rPr>
        <w:t>7</w:t>
      </w:r>
      <w:r w:rsidR="00157615">
        <w:rPr>
          <w:lang w:eastAsia="en-US"/>
        </w:rPr>
        <w:t>.9</w:t>
      </w:r>
      <w:r w:rsidRPr="00157615">
        <w:rPr>
          <w:lang w:eastAsia="en-US"/>
        </w:rPr>
        <w:t>9 №43н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Об утверждении положения по бухгалтерскому учету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Бухгалтерская отчетность организации</w:t>
      </w:r>
      <w:r w:rsidR="00157615">
        <w:rPr>
          <w:lang w:eastAsia="en-US"/>
        </w:rPr>
        <w:t>" (</w:t>
      </w:r>
      <w:r w:rsidRPr="00157615">
        <w:rPr>
          <w:lang w:eastAsia="en-US"/>
        </w:rPr>
        <w:t>ПБУ 4/99</w:t>
      </w:r>
      <w:r w:rsidR="00157615" w:rsidRPr="00157615">
        <w:rPr>
          <w:lang w:eastAsia="en-US"/>
        </w:rPr>
        <w:t>)</w:t>
      </w:r>
      <w:r w:rsid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В приказе в частности отмечается, что бухгалтерская отчетность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это система показателей, отражающих имущественное и финансовое положение организации на отчетную дату, а также финансовые результаты ее деятельности за отчетный период Бухгалтерская отчетность состоит из образующих единое целое взаимосвязанных бухгалтерского баланса, отчета о финансовых результатах и пояснений к ним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Бухгалтерская отчетность должна давать достоверное и полное представление об имущественном и финансовом положении организации, а также финансовых результатах ее деятельности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Наивысшим уровнем обобщения бухгалтерских данных является баланс с сопутствующими ему формами отчетности, в которых синтезированы показатели нижнего уровня</w:t>
      </w:r>
      <w:r w:rsid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Отчетность представляет собой метод бухгалтерского учета, обобщающий систему показателей, отражающих имущественное и финансовое положение организации на отчетную дату, а также финансовые результаты ее деятельности за отчетный период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Бухгалтерская отчетность должна быть достоверной, полной и своевременной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Достоверной считается бухгалтерская отчетность, сформированная и составленная исходя из правил, установленных актами системы нормативного регулирования бухгалтерского учета в Российской Федерации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Чтобы отчетность была достоверной и обеспечивала получение реальных показателей для оценки деятельности предприятий, она должна удовлетворять ряду требований</w:t>
      </w:r>
      <w:r w:rsidR="00157615" w:rsidRPr="00157615">
        <w:rPr>
          <w:lang w:eastAsia="en-US"/>
        </w:rPr>
        <w:t>: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отражать полноту в учете за отчетный период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с 1 января до последнего числа отчетного периода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всех хозяйственных операций и результатов инвентаризации денежных средств, основных средств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фондов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материальных ценностей, расчетов и других статей баланса</w:t>
      </w:r>
      <w:r w:rsidR="00157615" w:rsidRP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основываться на единой методологии, установленной Минфином и Госкомстатом РФ</w:t>
      </w:r>
      <w:r w:rsidR="00157615" w:rsidRP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составляться по единым формам бухгалтерской отчетности, установленным для всех организаций данной отрасли</w:t>
      </w:r>
      <w:r w:rsid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своевременно предоставляться соответствующим органам</w:t>
      </w:r>
      <w:r w:rsidR="00157615" w:rsidRP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иметь ясность и гласность</w:t>
      </w:r>
      <w:r w:rsidR="00157615" w:rsidRPr="00157615">
        <w:rPr>
          <w:lang w:eastAsia="en-US"/>
        </w:rPr>
        <w:t>;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обрабатываться при помощи средств автоматизации и механизации</w:t>
      </w:r>
      <w:r w:rsidR="00157615" w:rsidRPr="00157615">
        <w:rPr>
          <w:lang w:eastAsia="en-US"/>
        </w:rPr>
        <w:t>.</w:t>
      </w:r>
    </w:p>
    <w:p w:rsidR="00157615" w:rsidRDefault="0086597B" w:rsidP="00157615">
      <w:pPr>
        <w:ind w:firstLine="709"/>
        <w:rPr>
          <w:lang w:eastAsia="en-US"/>
        </w:rPr>
      </w:pPr>
      <w:r w:rsidRPr="00157615">
        <w:rPr>
          <w:lang w:eastAsia="en-US"/>
        </w:rPr>
        <w:t>Формы бухгалтерской отчетности организаций, а также инструкции о порядке</w:t>
      </w:r>
      <w:r w:rsidR="005A35BA" w:rsidRPr="00157615">
        <w:rPr>
          <w:lang w:eastAsia="en-US"/>
        </w:rPr>
        <w:t xml:space="preserve"> </w:t>
      </w:r>
      <w:r w:rsidRPr="00157615">
        <w:rPr>
          <w:lang w:eastAsia="en-US"/>
        </w:rPr>
        <w:t>их заполнения утверждаются Минфином и Госкомстатом РФ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Другие органы, которым федеральными законами предоставлено право регулирования бухгалтерского учета, утверждают в пределах своей компетенции формы бухгалтерской отчетности и инструкции о порядке их заполнения, не противоречащие нормативным правовым актам Министерства финансов Российской Федерации</w:t>
      </w:r>
      <w:r w:rsidR="00157615" w:rsidRPr="00157615">
        <w:rPr>
          <w:lang w:eastAsia="en-US"/>
        </w:rPr>
        <w:t xml:space="preserve"> [</w:t>
      </w:r>
      <w:r w:rsidR="00204387" w:rsidRPr="00157615">
        <w:rPr>
          <w:lang w:eastAsia="en-US"/>
        </w:rPr>
        <w:t>1, с</w:t>
      </w:r>
      <w:r w:rsidR="00157615">
        <w:rPr>
          <w:lang w:eastAsia="en-US"/>
        </w:rPr>
        <w:t>.1</w:t>
      </w:r>
      <w:r w:rsidR="00204387" w:rsidRPr="00157615">
        <w:rPr>
          <w:lang w:eastAsia="en-US"/>
        </w:rPr>
        <w:t>32-135</w:t>
      </w:r>
      <w:r w:rsidR="00157615" w:rsidRPr="00157615">
        <w:rPr>
          <w:lang w:eastAsia="en-US"/>
        </w:rPr>
        <w:t>].</w:t>
      </w:r>
    </w:p>
    <w:p w:rsidR="00A8316E" w:rsidRDefault="00A8316E" w:rsidP="00157615">
      <w:pPr>
        <w:ind w:firstLine="709"/>
        <w:rPr>
          <w:lang w:eastAsia="en-US"/>
        </w:rPr>
      </w:pPr>
    </w:p>
    <w:p w:rsidR="00157615" w:rsidRDefault="00157615" w:rsidP="00157615">
      <w:pPr>
        <w:pStyle w:val="2"/>
      </w:pPr>
      <w:bookmarkStart w:id="4" w:name="_Toc102116999"/>
      <w:bookmarkStart w:id="5" w:name="_Toc270333571"/>
      <w:r>
        <w:t xml:space="preserve">1.2 </w:t>
      </w:r>
      <w:r w:rsidR="005A35BA" w:rsidRPr="00157615">
        <w:t>Б</w:t>
      </w:r>
      <w:r w:rsidR="00204387" w:rsidRPr="00157615">
        <w:t>ухгалтерск</w:t>
      </w:r>
      <w:r w:rsidR="006A120F" w:rsidRPr="00157615">
        <w:t>ий</w:t>
      </w:r>
      <w:r w:rsidR="00204387" w:rsidRPr="00157615">
        <w:t xml:space="preserve"> баланс</w:t>
      </w:r>
      <w:bookmarkEnd w:id="4"/>
      <w:r w:rsidR="00204387" w:rsidRPr="00157615">
        <w:t xml:space="preserve">, его </w:t>
      </w:r>
      <w:r w:rsidR="005A35BA" w:rsidRPr="00157615">
        <w:t xml:space="preserve">структура и </w:t>
      </w:r>
      <w:r w:rsidR="00204387" w:rsidRPr="00157615">
        <w:t>содержание</w:t>
      </w:r>
      <w:bookmarkEnd w:id="5"/>
    </w:p>
    <w:p w:rsidR="00157615" w:rsidRDefault="00157615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Имущество организации и ее обязательства непрерывно участвуют в сфере производства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Чтобы определить величину всего имущества и обязательств, дать им экономическую оценку за отчетный период, а также оперативно руководить организацией, управлять финансово-хозяйственной деятельностью, необходимо располагать обобщенными данными о ее имуществе и обязательствах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Такое обобщение достигается в процессе составления бухгалтерского баланса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Существуют различные виды бухгалтерских балансов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периодический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месячный, квартальный</w:t>
      </w:r>
      <w:r w:rsidR="00157615" w:rsidRPr="00157615">
        <w:rPr>
          <w:lang w:eastAsia="en-US"/>
        </w:rPr>
        <w:t>);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годовой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вступительный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составляется при создании новой или при преобразовании ранее действующей организации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соединительный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составляют при объединении нескольких организаций в одно юридическое лицо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разделительный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составляется, когда из одной организации выделяется несколько самостоятельных организаций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санируемый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составляется при приближении организации к банкротству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ликвидационный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составляется с начала ликвидационного периода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сводный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составляется путем объединения отдельных заключительных балансов организации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в основном им пользуются министерства, ведомства и концерны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сводно-консолидируемый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составляется путем объединения балансов юридически самостоятельных организаций, взаимосвязанных между собой экономически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такими балансами пользуются холдинговые компании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владеющие контрольными пакетами акций других компаний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головные организации во взаимоотношениях со своими дочерними и зависимыми обществами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баланс-брутто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бухгалтерский баланс, включающий регулирующие статьи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02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Амортизация основных средств</w:t>
      </w:r>
      <w:r w:rsidR="00157615">
        <w:rPr>
          <w:lang w:eastAsia="en-US"/>
        </w:rPr>
        <w:t xml:space="preserve">", </w:t>
      </w:r>
      <w:r w:rsidRPr="00157615">
        <w:rPr>
          <w:lang w:eastAsia="en-US"/>
        </w:rPr>
        <w:t>05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Амортизация нематериальных активов</w:t>
      </w:r>
      <w:r w:rsidR="00157615">
        <w:rPr>
          <w:lang w:eastAsia="en-US"/>
        </w:rPr>
        <w:t>"</w:t>
      </w:r>
      <w:r w:rsidR="00157615" w:rsidRPr="00157615">
        <w:rPr>
          <w:lang w:eastAsia="en-US"/>
        </w:rPr>
        <w:t>);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баланс-нетто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бухгалтерский баланс без регулирующих статей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Бухгалтерский баланс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важнейший источник информации о финансовом положении организации за отчетный период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Он позволяет определить состав и структуру имущества организации, мобильность и оборачиваемость оборотных средств, состояние и динамику дебиторской и кредиторской задолженности, конечный финансовый результат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прибыль или убыток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 xml:space="preserve">Бухгалтерский баланс знакомит учредителей, менеджеров и другие заинтересованные стороны, связанные с управлением имуществом, с состоянием организации, показывает, чем владеет собственник, </w:t>
      </w:r>
      <w:r w:rsidR="00157615">
        <w:rPr>
          <w:lang w:eastAsia="en-US"/>
        </w:rPr>
        <w:t>т.е.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каков в количественном и качественном отношении запас материальных средств, как он используется и кто принимал участие в создании этого запаса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По бухгалтерскому балансу можно определить, сумеет ли организация в ближайшее время оправдать взятые на себя обязательства перед акционерами, инвесторами, кредиторами, покупателями, продавцами или ей угрожают финансовые затруднения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Разумеется, бухгалтерский баланс не в состоянии охватить весь объем информации о деятельности организации, поэтому недостающая часть информации представляется в других формах отчетности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Данные бухгалтерского баланса широко используются налоговыми инспекциями, кредитными учреждениями, органами статистики и другими пользователями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Бухгалтерский баланс</w:t>
      </w:r>
      <w:r w:rsidRPr="00157615">
        <w:rPr>
          <w:lang w:eastAsia="en-US"/>
        </w:rPr>
        <w:t xml:space="preserve">, составленный на определенную дату, являясь источником информации, </w:t>
      </w:r>
      <w:r w:rsidRPr="00157615">
        <w:rPr>
          <w:i/>
          <w:iCs/>
          <w:lang w:eastAsia="en-US"/>
        </w:rPr>
        <w:t>представляет собой способ экономической группировки и обобщения имущества организации по составу и размещению, а также по источникам его формирования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собственные и заемные обязательства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</w:t>
      </w:r>
      <w:r w:rsidRPr="00157615">
        <w:rPr>
          <w:i/>
          <w:iCs/>
          <w:lang w:eastAsia="en-US"/>
        </w:rPr>
        <w:t>выраженный в денежной оценке</w:t>
      </w:r>
      <w:r w:rsidR="00157615" w:rsidRPr="00157615">
        <w:rPr>
          <w:i/>
          <w:iCs/>
          <w:lang w:eastAsia="en-US"/>
        </w:rPr>
        <w:t xml:space="preserve">. </w:t>
      </w:r>
      <w:r w:rsidRPr="00157615">
        <w:rPr>
          <w:i/>
          <w:iCs/>
          <w:lang w:eastAsia="en-US"/>
        </w:rPr>
        <w:t>Состоит из двух частей</w:t>
      </w:r>
      <w:r w:rsidR="00157615" w:rsidRPr="00157615">
        <w:rPr>
          <w:i/>
          <w:iCs/>
          <w:lang w:eastAsia="en-US"/>
        </w:rPr>
        <w:t xml:space="preserve"> - </w:t>
      </w:r>
      <w:r w:rsidRPr="00157615">
        <w:rPr>
          <w:i/>
          <w:iCs/>
          <w:lang w:eastAsia="en-US"/>
        </w:rPr>
        <w:t>актива и пассива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своему строению баланс имеет вид двухсторонней таблицы, в левой части которой отражается предметный состав, размещение и использование имущества организации</w:t>
      </w:r>
      <w:r w:rsidR="00157615" w:rsidRPr="00157615">
        <w:rPr>
          <w:lang w:eastAsia="en-US"/>
        </w:rPr>
        <w:t xml:space="preserve">; </w:t>
      </w:r>
      <w:r w:rsidRPr="00157615">
        <w:rPr>
          <w:b/>
          <w:bCs/>
          <w:lang w:eastAsia="en-US"/>
        </w:rPr>
        <w:t>она называется активом баланса</w:t>
      </w:r>
      <w:r w:rsidR="00157615" w:rsidRPr="00157615">
        <w:rPr>
          <w:b/>
          <w:bCs/>
          <w:lang w:eastAsia="en-US"/>
        </w:rPr>
        <w:t xml:space="preserve">. </w:t>
      </w:r>
      <w:r w:rsidRPr="00157615">
        <w:rPr>
          <w:b/>
          <w:bCs/>
          <w:lang w:eastAsia="en-US"/>
        </w:rPr>
        <w:t>Актив признается в бухгалтерском балансе</w:t>
      </w:r>
      <w:r w:rsidRPr="00157615">
        <w:rPr>
          <w:lang w:eastAsia="en-US"/>
        </w:rPr>
        <w:t xml:space="preserve"> тогда, когда в будущем вероятно получение организацией экономических выгод от этого актива и когда стоимость измерена с достаточной степенью надежности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b/>
          <w:bCs/>
          <w:lang w:eastAsia="en-US"/>
        </w:rPr>
        <w:t>Правая часть называется пассивом баланса</w:t>
      </w:r>
      <w:r w:rsidRPr="00157615">
        <w:rPr>
          <w:lang w:eastAsia="en-US"/>
        </w:rPr>
        <w:t xml:space="preserve"> и показывает величину средств, вложенных в хозяйственную деятельность организации, форму его участия в создании имущества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Эта величина рассматривается как обязательства за полученные ценности или ресурсы</w:t>
      </w:r>
      <w:r w:rsidR="00157615" w:rsidRPr="00157615">
        <w:rPr>
          <w:lang w:eastAsia="en-US"/>
        </w:rPr>
        <w:t xml:space="preserve">. </w:t>
      </w:r>
      <w:r w:rsidRPr="00157615">
        <w:rPr>
          <w:b/>
          <w:bCs/>
          <w:lang w:eastAsia="en-US"/>
        </w:rPr>
        <w:t xml:space="preserve">Обязательства признаются в бухгалтерском балансе </w:t>
      </w:r>
      <w:r w:rsidRPr="00157615">
        <w:rPr>
          <w:lang w:eastAsia="en-US"/>
        </w:rPr>
        <w:t>тогда, когда в результате исполнения соответствующего требования существует вероятность оттока хозяйственных средств, способного принести организации экономические выгоды, и когда величина этих выгод может быть измерена с достаточной степенью надежности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свою очередь, обязательства группируются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собственникам за счет первоначального взноса в уставный капитал и за счет последующего отчисления от прибыли в собственный капитал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сторонним юридическим и физическим лицам в результате получения заемных средств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привлеченный капитал</w:t>
      </w:r>
      <w:r w:rsidR="00157615" w:rsidRPr="00157615">
        <w:rPr>
          <w:lang w:eastAsia="en-US"/>
        </w:rPr>
        <w:t xml:space="preserve">) - </w:t>
      </w:r>
      <w:r w:rsidRPr="00157615">
        <w:rPr>
          <w:lang w:eastAsia="en-US"/>
        </w:rPr>
        <w:t>кредитов, займов и кредиторской задолженности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Каждый отдельный вид имущества в активе и пассиве называется статьей баланса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Так, в активе размещены статьи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основные средства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01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материалы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10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касса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50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расчетные счета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51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валютные счета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52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основное производство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20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полуфабрикаты собственного производства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21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 xml:space="preserve">и </w:t>
      </w:r>
      <w:r w:rsidR="00157615">
        <w:rPr>
          <w:lang w:eastAsia="en-US"/>
        </w:rPr>
        <w:t>т.д.,</w:t>
      </w:r>
      <w:r w:rsidRPr="00157615">
        <w:rPr>
          <w:lang w:eastAsia="en-US"/>
        </w:rPr>
        <w:t xml:space="preserve"> а в пассиве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уставный капитал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80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резервный капитал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82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долгосрочные кредиты и займы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67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расчеты с персоналом по оплате труда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70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и др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Итоги актива и пассива должны быть абсолютно равны, так как обе части баланса показывают одно и тоже имущество, но сгруппированное по разным признакам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в активе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 xml:space="preserve">по вещественному составу и его функциональной роли, </w:t>
      </w:r>
      <w:r w:rsidR="00157615">
        <w:rPr>
          <w:lang w:eastAsia="en-US"/>
        </w:rPr>
        <w:t>т.е.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в чем оно размещено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основные средства, нематериальные активы, оборудование, капитальные вложения, материалы, готовая продукция, денежные средства и </w:t>
      </w:r>
      <w:r w:rsidR="00157615">
        <w:rPr>
          <w:lang w:eastAsia="en-US"/>
        </w:rPr>
        <w:t>т.д.)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и какую функцию оно выполняет в организации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в пассиве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 xml:space="preserve">по источникам образования имущества, </w:t>
      </w:r>
      <w:r w:rsidR="00157615">
        <w:rPr>
          <w:lang w:eastAsia="en-US"/>
        </w:rPr>
        <w:t>т.е.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от кого и сколько получено средств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 xml:space="preserve">от учредителей, от своей организации в виде капитала и прибыли, из бюджета, кредиты от банков и займы от других организаций, от поставщиков и </w:t>
      </w:r>
      <w:r w:rsidR="00157615">
        <w:rPr>
          <w:lang w:eastAsia="en-US"/>
        </w:rPr>
        <w:t>т.д.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Таким образом, каждый вид имущества поступает в организацию за счет какого-то источника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Поэтому общая сумма имущества по составу и размещению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актив баланса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обязательно равняется общей сумме источников имущества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пассиву баланса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Итоги по активу и пассиву баланса называются валютой бухгалтерского баланса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Такое балансовое уравнение можно выразить так</w:t>
      </w:r>
      <w:r w:rsidR="00157615" w:rsidRPr="00157615">
        <w:rPr>
          <w:lang w:eastAsia="en-US"/>
        </w:rPr>
        <w:t>:</w:t>
      </w:r>
    </w:p>
    <w:p w:rsidR="00A8316E" w:rsidRDefault="00A8316E" w:rsidP="00157615">
      <w:pPr>
        <w:ind w:firstLine="709"/>
        <w:rPr>
          <w:lang w:eastAsia="en-US"/>
        </w:rPr>
      </w:pP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Активы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экономические ресурсы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=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= Финансовые обязательства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привлеченный капитал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+ Собственный капитал</w:t>
      </w:r>
    </w:p>
    <w:p w:rsidR="00A8316E" w:rsidRDefault="00A8316E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представленной форме экономические ресурсы рассматриваются как активы, которые отражают общую стоимость имущества организации в наличии и обороте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Финансовые обязательства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привлеченный капитал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предполагающие потенциальное уменьшение фондов, показывают размер финансирования активов организации юридическими и физическими лицами, </w:t>
      </w:r>
      <w:r w:rsidR="00157615">
        <w:rPr>
          <w:lang w:eastAsia="en-US"/>
        </w:rPr>
        <w:t>т.е.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величину его кредиторской задолженности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Собственный капитал характеризует стоимость вложений, сделанных в организацию ее владельцами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иногда его называют остаточным капиталом, так как он представляет собой средства, которые остаются, если собственник выплатит все пассивы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этом случае балансовое уравнение принимает вид</w:t>
      </w:r>
      <w:r w:rsidR="00157615" w:rsidRPr="00157615">
        <w:rPr>
          <w:lang w:eastAsia="en-US"/>
        </w:rPr>
        <w:t>: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Собственный капитал = Активы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Финансовые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внешние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обязательства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Из приведенного уравнения следует, что кредиторы имеют преимущественное право на удовлетворение своих финансовых требований по сравнению с собственниками организации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то же время уравнение показывает величину активов организации и степень участия кредиторов и владельцев организации в формировании капитала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собственного и привлеченного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От этого соотношения зависят финансовая устойчивость и финансовый результат организации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 составлении баланса следует исходить из требований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правдивости баланса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все показатели должны быть подтверждены соответствующими документами, записями на бухгалтерских счетах, бухгалтерскими расчетами и инвентаризацией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 xml:space="preserve">реальности баланса, </w:t>
      </w:r>
      <w:r w:rsidR="00157615">
        <w:rPr>
          <w:lang w:eastAsia="en-US"/>
        </w:rPr>
        <w:t>т.е.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оценка его статей соответствует действительности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единства баланса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построение баланса осуществляется на единых принципах учета и оценки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преемственности баланса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каждый последующий баланс должен вытекать из предыдущего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ясности баланса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баланс должен быть представлен в форме, доступной для понимания внутренними и внешними пользователям информации</w:t>
      </w:r>
      <w:r w:rsidR="00157615" w:rsidRPr="00157615">
        <w:rPr>
          <w:lang w:eastAsia="en-US"/>
        </w:rPr>
        <w:t xml:space="preserve"> [</w:t>
      </w:r>
      <w:r w:rsidRPr="00157615">
        <w:rPr>
          <w:lang w:eastAsia="en-US"/>
        </w:rPr>
        <w:t>1, с</w:t>
      </w:r>
      <w:r w:rsidR="00157615">
        <w:rPr>
          <w:lang w:eastAsia="en-US"/>
        </w:rPr>
        <w:t>.5</w:t>
      </w:r>
      <w:r w:rsidRPr="00157615">
        <w:rPr>
          <w:lang w:eastAsia="en-US"/>
        </w:rPr>
        <w:t>0-52</w:t>
      </w:r>
      <w:r w:rsidR="00157615" w:rsidRPr="00157615">
        <w:rPr>
          <w:lang w:eastAsia="en-US"/>
        </w:rPr>
        <w:t>].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Согласно законодательным документам все организации, осуществляющие предпринимательскую деятельность и являющиеся юридическими лицами, независимо от форм собственности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включая организации с иностранными инвестициями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составляют бухгалтерский баланс по единой форме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Статьи баланса заполняются на основании данных Главной книги ряд статей баланса составляется с привлечением данных аналитического учета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ведомостей, журналов-ордеров или иных аналогичных по назначению регистров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Счета, отражающие состояние расчетов, показываются в балансе в развернутом виде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дебетовое сальдо по субсчетам представлено в активе, а кредитовое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 пассиве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Все статьи баланса отражаются на начало и на конец отчетного периода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Бухгалтерский баланс делится на две части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актив и пассив, каждый из которых состоит из разделов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i/>
          <w:iCs/>
          <w:lang w:eastAsia="en-US"/>
        </w:rPr>
        <w:t>Актив баланса</w:t>
      </w:r>
      <w:r w:rsidRPr="00157615">
        <w:rPr>
          <w:lang w:eastAsia="en-US"/>
        </w:rPr>
        <w:t xml:space="preserve"> включает следующие разделы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i/>
          <w:iCs/>
          <w:lang w:eastAsia="en-US"/>
        </w:rPr>
        <w:t>Внеоборотные активы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охватывает нематериальные активы, основные средства, незавершенные капитальные вложения, долгосрочные финансовые вложения, доходные вложения в материальные ценности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Объединение их в одном разделе обусловлено принадлежностью к наименее мобильным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внеоборотным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активам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i/>
          <w:iCs/>
          <w:lang w:eastAsia="en-US"/>
        </w:rPr>
        <w:t>Оборотные активы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содержит сведения об остатках запасов, призванных обслуживать процессы производства и обращения, затратах в незавершенное производство, а также готовую продукцию и товары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Ведущее место занимают материальные ресурсы, учитываемые на счете 10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Материалы</w:t>
      </w:r>
      <w:r w:rsidR="00157615">
        <w:rPr>
          <w:lang w:eastAsia="en-US"/>
        </w:rPr>
        <w:t>" (</w:t>
      </w:r>
      <w:r w:rsidRPr="00157615">
        <w:rPr>
          <w:lang w:eastAsia="en-US"/>
        </w:rPr>
        <w:t xml:space="preserve">сырье и материалы, покупные полуфабрикаты и комплектующие изделия, конструкции и детали, топливо, тара и тарные материалы, запасные части и </w:t>
      </w:r>
      <w:r w:rsidR="00157615">
        <w:rPr>
          <w:lang w:eastAsia="en-US"/>
        </w:rPr>
        <w:t>др.)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Кроме того, в этом разделе отражаются статьи, характеризующие величину налога на добавленную стоимость по приобретенные ценностям, состояние дебиторской задолженности организации, ее кратко срочные финансовые вложения в ценности организации, ее краткосрочные финансовые вложения в ценные бумаги и прочие доходные активы, также наличие денежных средств на счетах в банках и других оборотных активов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Наибольший удельный вес здесь составляют денежные средства и дебиторская задолженность по покупателям и заказчикам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i/>
          <w:iCs/>
          <w:lang w:eastAsia="en-US"/>
        </w:rPr>
        <w:t>Пассив баланса</w:t>
      </w:r>
      <w:r w:rsidRPr="00157615">
        <w:rPr>
          <w:lang w:eastAsia="en-US"/>
        </w:rPr>
        <w:t xml:space="preserve"> состоит из трех разделов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i/>
          <w:iCs/>
          <w:lang w:eastAsia="en-US"/>
        </w:rPr>
        <w:t>Капитал и резервы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отражает состав и структуру собственного капитала, включающего различные по своему экономическому содержанию принципам формирования и использования источники финансовых ресурсов организации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уставный капитал, резервный и добавочный капитал, не распределенная прибыль отчетного года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непокрытый убыток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резервы образованные в соответствии с законодательством и учредительными документами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i/>
          <w:iCs/>
          <w:lang w:eastAsia="en-US"/>
        </w:rPr>
        <w:t>Долгосрочные обязательства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предназначен для отражения задолженности на отчетную дату по долгосрочным кредитам банков и займам, полученным от других организаций и учреждений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i/>
          <w:iCs/>
          <w:lang w:eastAsia="en-US"/>
        </w:rPr>
        <w:t>Краткосрочные обязательства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содержит информацию о состоянии расчетов по краткосрочным кредитам банков и займам, а также о наличии кредиторской задолженности и о прочих краткосрочных пассивах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Сюда относятся также статьи 98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Доходы будущих периодов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и 96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Резервы предстоящих расходов</w:t>
      </w:r>
      <w:r w:rsidR="00157615">
        <w:rPr>
          <w:lang w:eastAsia="en-US"/>
        </w:rPr>
        <w:t>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Схема стандартного баланса для российских организаций представлена в таблице 1 практической части курсовой работы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По этой схеме согласно приказу Минфина от 22 июля 2003 г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67н составляется промежуточный и годовой бухгалтерский баланс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Возникающие в процессе деятельности организации многочисленные хозяйственные операции не нарушают равенства итогов актива и пассива, в то время как суммы в разрезе отдельных статей и итоги баланса могут меняться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Это объясняется тем, что каждая операция затрагивает две статьи баланса, а именно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размер состава имущества или величину источников его образования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При этом они могут находиться одновременно как в активе, так и в пассиве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зависимости от характера изменений статей баланса хозяйственные операции можно разделить на четыре типа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i/>
          <w:iCs/>
          <w:lang w:eastAsia="en-US"/>
        </w:rPr>
        <w:t>Первый</w:t>
      </w:r>
      <w:r w:rsidRPr="00157615">
        <w:rPr>
          <w:lang w:eastAsia="en-US"/>
        </w:rPr>
        <w:t xml:space="preserve"> тип характеризуется изменением статей актива при неизменной валюте баланса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плюс актив и минус актив на одинаковую сумму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i/>
          <w:iCs/>
          <w:lang w:eastAsia="en-US"/>
        </w:rPr>
        <w:t>Второй</w:t>
      </w:r>
      <w:r w:rsidRPr="00157615">
        <w:rPr>
          <w:lang w:eastAsia="en-US"/>
        </w:rPr>
        <w:t xml:space="preserve"> тип характеризуется изменением статей пассива при неизменной валюте баланса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плюс пассив и минус пассив на равную сумму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i/>
          <w:iCs/>
          <w:lang w:eastAsia="en-US"/>
        </w:rPr>
        <w:t>Третий</w:t>
      </w:r>
      <w:r w:rsidRPr="00157615">
        <w:rPr>
          <w:lang w:eastAsia="en-US"/>
        </w:rPr>
        <w:t xml:space="preserve"> тип вызывает изменения в статьях актива и пассива в сторону увеличения при равенстве валюты баланса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плюс актив и плюс пассив на одинаковую сумму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i/>
          <w:iCs/>
          <w:lang w:eastAsia="en-US"/>
        </w:rPr>
        <w:t>Четвертый</w:t>
      </w:r>
      <w:r w:rsidRPr="00157615">
        <w:rPr>
          <w:lang w:eastAsia="en-US"/>
        </w:rPr>
        <w:t xml:space="preserve"> тип вызывает изменения в статьях актива и пассива в сторону уменьшения при равенстве валюты баланса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минус актив и минус пассив на равную сумму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Порядок группировки имущества и обязательств организации по составу и размещению, по источникам формирования и типовые изменения в бухгалтерском балансе под влиянием хозяйственных операций представлены в таблицах 2, 3, 4, 5 и 6 практической части курсовой работы</w:t>
      </w:r>
      <w:r w:rsidR="00157615" w:rsidRPr="00157615">
        <w:rPr>
          <w:lang w:eastAsia="en-US"/>
        </w:rPr>
        <w:t xml:space="preserve"> [</w:t>
      </w:r>
      <w:r w:rsidRPr="00157615">
        <w:rPr>
          <w:lang w:eastAsia="en-US"/>
        </w:rPr>
        <w:t>1, с</w:t>
      </w:r>
      <w:r w:rsidR="00157615">
        <w:rPr>
          <w:lang w:eastAsia="en-US"/>
        </w:rPr>
        <w:t>.5</w:t>
      </w:r>
      <w:r w:rsidRPr="00157615">
        <w:rPr>
          <w:lang w:eastAsia="en-US"/>
        </w:rPr>
        <w:t>2-55</w:t>
      </w:r>
      <w:r w:rsidR="00157615" w:rsidRPr="00157615">
        <w:rPr>
          <w:lang w:eastAsia="en-US"/>
        </w:rPr>
        <w:t>].</w:t>
      </w:r>
    </w:p>
    <w:p w:rsidR="00157615" w:rsidRDefault="00157615" w:rsidP="00157615">
      <w:pPr>
        <w:ind w:firstLine="709"/>
        <w:rPr>
          <w:lang w:eastAsia="en-US"/>
        </w:rPr>
      </w:pPr>
      <w:bookmarkStart w:id="6" w:name="_Toc102117058"/>
    </w:p>
    <w:p w:rsidR="00157615" w:rsidRPr="00157615" w:rsidRDefault="00157615" w:rsidP="00157615">
      <w:pPr>
        <w:pStyle w:val="2"/>
      </w:pPr>
      <w:bookmarkStart w:id="7" w:name="_Toc270333572"/>
      <w:r>
        <w:t xml:space="preserve">1.3 </w:t>
      </w:r>
      <w:r w:rsidR="00204387" w:rsidRPr="00157615">
        <w:t>Отчет о прибылях и убытках</w:t>
      </w:r>
      <w:bookmarkEnd w:id="6"/>
      <w:bookmarkEnd w:id="7"/>
    </w:p>
    <w:p w:rsidR="00157615" w:rsidRDefault="00157615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Основное назначение отчета о прибылях и убытках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2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заключается в характеристике финансовых результатов деятельности организации за отчетный период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отчете представлен состав таких показателей, как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валовая прибыль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 продаж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до налогообложения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чистая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отчетного периода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 о прибылях и убытках состоит из двух разделов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I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Доходы и расходы по обычным видам деятельности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II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Прочие доходы и расходы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каждом разделе приводится информация по показателям за отчетный и за аналогичный период предыдущего года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отчете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2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дается информация по следующим показателям по разделам</w:t>
      </w:r>
      <w:r w:rsidR="00157615" w:rsidRPr="00157615">
        <w:rPr>
          <w:lang w:eastAsia="en-US"/>
        </w:rPr>
        <w:t>.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I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Доходы и расходы по обычным видам деятельности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Выручка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нетто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 продажи товаров, продукции, работ, услуг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за минусом налога на добавленную стоимость, акцизов и аналогичных обязательных платежей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2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Себестоимость проданных товаров, продукции, работ, услуг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3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Валовая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1-2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4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Коммерческие расходы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5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Управленческие расходы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6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 продаж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3</w:t>
      </w:r>
      <w:r w:rsidR="00157615" w:rsidRPr="00157615">
        <w:rPr>
          <w:lang w:eastAsia="en-US"/>
        </w:rPr>
        <w:t>-</w:t>
      </w:r>
      <w:r w:rsidRPr="00157615">
        <w:rPr>
          <w:lang w:eastAsia="en-US"/>
        </w:rPr>
        <w:t>4</w:t>
      </w:r>
      <w:r w:rsidR="00157615" w:rsidRPr="00157615">
        <w:rPr>
          <w:lang w:eastAsia="en-US"/>
        </w:rPr>
        <w:t>-</w:t>
      </w:r>
      <w:r w:rsidRPr="00157615">
        <w:rPr>
          <w:lang w:eastAsia="en-US"/>
        </w:rPr>
        <w:t>5</w:t>
      </w:r>
      <w:r w:rsidR="00157615" w:rsidRPr="00157615">
        <w:rPr>
          <w:lang w:eastAsia="en-US"/>
        </w:rPr>
        <w:t>).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II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Прочие доходы и расходы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7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Проценты к получению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8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Проценты к уплате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9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Доходы от участия в других организациях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10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Прочие операционные доходы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11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Прочие операционные расходы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12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Внереализационные доходы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13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Внереализационные расходы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14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до налогообложения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6+7-8+9+10-11+12-13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15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Отложенные налоговые активы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16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Отложенные налоговые обязательства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17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Текущий налог на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14 + 19 + 15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16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х 24%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18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Чистая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отчетного периода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14+15-16-17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справочно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19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Постоянные налоговые обязательства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активы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20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Базовая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на акцию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21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Разводненная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на акцию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отчете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2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в специальной таблице дается расшифровка отдельных прибылей и убытков по показателям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Содержание отчета рассматривается по отдельным показателям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показателю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Выручка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нетто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 продажи товаров, продукции, работ, услуг за вычетом налога на добавленную стоимость, акцизов и аналогичных обязательных платежей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отражают выручку от продажи готовой продукции, товаров, работ, услуг, учитываемую на счете 90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Продажи</w:t>
      </w:r>
      <w:r w:rsidR="00157615">
        <w:rPr>
          <w:lang w:eastAsia="en-US"/>
        </w:rPr>
        <w:t xml:space="preserve">", </w:t>
      </w:r>
      <w:r w:rsidRPr="00157615">
        <w:rPr>
          <w:lang w:eastAsia="en-US"/>
        </w:rPr>
        <w:t>для выявления финансовых результатов от продажи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показателю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Себестоимость проданных товаров, продукции, работ, услуг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отражаются фактические затраты, связанные с производством продукции, услуг без учета коммерческих и управленческих расходов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Показатель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Валовая прибыль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отражает разницу между выручкой от продажи товаров, продукции, работ, услуг за минусом налога на добавленную стоимость, акцизов и аналогичных обязательных платежей и себестоимостью проданных товаров, продукции, работ и услуг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показателю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Коммерческие расходы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отражаются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производственным организациям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расходы по продаже продукции, учтенные на счете 44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Расходы на продажу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и относящиеся к проданной продукции, работам и услугам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.9</w:t>
      </w:r>
      <w:r w:rsidRPr="00157615">
        <w:rPr>
          <w:lang w:eastAsia="en-US"/>
        </w:rPr>
        <w:t>0 К-т сч</w:t>
      </w:r>
      <w:r w:rsidR="00157615">
        <w:rPr>
          <w:lang w:eastAsia="en-US"/>
        </w:rPr>
        <w:t>.4</w:t>
      </w:r>
      <w:r w:rsidRPr="00157615">
        <w:rPr>
          <w:lang w:eastAsia="en-US"/>
        </w:rPr>
        <w:t>4</w:t>
      </w:r>
      <w:r w:rsidR="00157615" w:rsidRPr="00157615">
        <w:rPr>
          <w:lang w:eastAsia="en-US"/>
        </w:rPr>
        <w:t>);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торговым, снабженческо-сбытовым и иным посредническим организациям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расходы на продажу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издержки обращения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учитываемые на счете 44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Расходы на продажу и приходящиеся на проданные товары</w:t>
      </w:r>
      <w:r w:rsidR="00157615">
        <w:rPr>
          <w:lang w:eastAsia="en-US"/>
        </w:rPr>
        <w:t>"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.9</w:t>
      </w:r>
      <w:r w:rsidRPr="00157615">
        <w:rPr>
          <w:lang w:eastAsia="en-US"/>
        </w:rPr>
        <w:t>0 К-т сч</w:t>
      </w:r>
      <w:r w:rsidR="00157615">
        <w:rPr>
          <w:lang w:eastAsia="en-US"/>
        </w:rPr>
        <w:t>.4</w:t>
      </w:r>
      <w:r w:rsidRPr="00157615">
        <w:rPr>
          <w:lang w:eastAsia="en-US"/>
        </w:rPr>
        <w:t>4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показателю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Управленческие расходы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производят записи те организации, которые в соответствии с принятой учетной политикой суммы, отраженные по счету 26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Общехозяйственные расходы</w:t>
      </w:r>
      <w:r w:rsidR="00157615">
        <w:rPr>
          <w:lang w:eastAsia="en-US"/>
        </w:rPr>
        <w:t xml:space="preserve">", </w:t>
      </w:r>
      <w:r w:rsidRPr="00157615">
        <w:rPr>
          <w:lang w:eastAsia="en-US"/>
        </w:rPr>
        <w:t>списывают на счет 90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.9</w:t>
      </w:r>
      <w:r w:rsidRPr="00157615">
        <w:rPr>
          <w:lang w:eastAsia="en-US"/>
        </w:rPr>
        <w:t>0 К-т сч</w:t>
      </w:r>
      <w:r w:rsidR="00157615">
        <w:rPr>
          <w:lang w:eastAsia="en-US"/>
        </w:rPr>
        <w:t>.2</w:t>
      </w:r>
      <w:r w:rsidRPr="00157615">
        <w:rPr>
          <w:lang w:eastAsia="en-US"/>
        </w:rPr>
        <w:t>6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По торговым, снабженческо-сбытовым организациям данная статья не заполняется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Показатель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 продаж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отражает разницу между выручкой от продажи товаров, продукции, работ и услуг и суммой себестоимости, коммерческих и управленческих расходов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Показатели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Проценты к получению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и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Проценты к уплате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охватывают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суммы причитающихся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подлежащих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в соответствии с договорами к получению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уплате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дивидендов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процентов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 xml:space="preserve">по облигациям, депозитам и </w:t>
      </w:r>
      <w:r w:rsidR="00157615">
        <w:rPr>
          <w:lang w:eastAsia="en-US"/>
        </w:rPr>
        <w:t>т.п.,</w:t>
      </w:r>
      <w:r w:rsidRPr="00157615">
        <w:rPr>
          <w:lang w:eastAsia="en-US"/>
        </w:rPr>
        <w:t xml:space="preserve"> учитываемые на счете 91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Прочие доходы и расходы</w:t>
      </w:r>
      <w:r w:rsidR="00157615">
        <w:rPr>
          <w:lang w:eastAsia="en-US"/>
        </w:rPr>
        <w:t>"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суммы, причитающиеся от кредитных организаций за пользование остатками средств, находящихся на счетах организации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суммы процентов к уплате за предоставление организации в пользование денежных средств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кредитов, займов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 xml:space="preserve">и </w:t>
      </w:r>
      <w:r w:rsidR="00157615">
        <w:rPr>
          <w:lang w:eastAsia="en-US"/>
        </w:rPr>
        <w:t>т.д.;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Показатель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Доходы от участия в других организациях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отражает доходы, подлежащие к получению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ценные бумаги, вложенные в другие организации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 участия в совместной деятельности без образования юридического лица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по договору простого товарищества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и др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Показатели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Прочие операционные доходы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и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Прочие операционные расходы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фиксируют движение имущества организации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Сюда относятся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продажа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выбытие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основных средств, нематериальных активов, материальных ценностей и прочего имущества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предоставление за плату во временное пользование внеоборотных активов организации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участие в уставных капиталах других организаций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вместе с процентами и иными доходами и расходами по ценным бумагам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включая и совместную деятельность по договору простого товарищества и др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ПБУ 9/99 и 10/99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 xml:space="preserve">Доходы и расходы по указанным операциям показываются отдельно, </w:t>
      </w:r>
      <w:r w:rsidR="00157615">
        <w:rPr>
          <w:lang w:eastAsia="en-US"/>
        </w:rPr>
        <w:t>т.е.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не сальдируются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Данные по операционным доходам показываются за минусом сумм налога на добавленную стоимость и других обязательных платежей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Показатели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Внереализационные доходы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и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Внереализационные расходы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формируются нарастающим итогом с начала года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Внереализационные доходы включают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полученные штрафы, пени, неустойки за нарушение условий договоров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активы, полученные безвозмездно, в том числе по договору дарения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поступления в возмещение причиненных организации убытков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прибыль прошлых лет, выявленную в отчетном году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суммы кредиторской и депонентской задолженности, по которым истек срок исковой давности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курсовые разницы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суммы дооценки активов и др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ПБУ 9/99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Внереализационные расходы охватывают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уплаченные штрафы, пени, неустойки за нарушение договоров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возмещение причиненных организацией убытков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убытки прошлых лет, признанные в отчетном году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суммы дебиторской задолженности, по которым истек срок исковой давности, других долгов не реальных для взыскания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курсовые разницы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суммы уценки активов и др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ПБУ 10/99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Показатель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до налогообложения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характеризует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 продаж плюс проценты к получению, минус проценты к уплате, плюс доходы от участия в других организациях, плюс и минус прочие операционные доходы и расходы, плюс и минус внереализационные доходы и расходы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соответствии с ПБУ 18/02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Учет расчетов по налогу на прибыль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этот показатель определен по правилам бухгалтерского учета и является условным расходом по налогу на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.9</w:t>
      </w:r>
      <w:r w:rsidRPr="00157615">
        <w:rPr>
          <w:lang w:eastAsia="en-US"/>
        </w:rPr>
        <w:t>9 К-т сч</w:t>
      </w:r>
      <w:r w:rsidR="00157615">
        <w:rPr>
          <w:lang w:eastAsia="en-US"/>
        </w:rPr>
        <w:t>.6</w:t>
      </w:r>
      <w:r w:rsidRPr="00157615">
        <w:rPr>
          <w:lang w:eastAsia="en-US"/>
        </w:rPr>
        <w:t>8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Показатель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Отложенные налоговые активы</w:t>
      </w:r>
      <w:r w:rsidR="00157615">
        <w:rPr>
          <w:lang w:eastAsia="en-US"/>
        </w:rPr>
        <w:t xml:space="preserve">" </w:t>
      </w:r>
      <w:r w:rsidR="00157615" w:rsidRPr="00157615">
        <w:rPr>
          <w:lang w:eastAsia="en-US"/>
        </w:rPr>
        <w:t xml:space="preserve">- </w:t>
      </w:r>
      <w:r w:rsidRPr="00157615">
        <w:rPr>
          <w:lang w:eastAsia="en-US"/>
        </w:rPr>
        <w:t>это часть отложенного налога на прибыль, которая должна привести к уменьшению налога организации, подлежащего уплате в бюджет в следующем за отчетным или последующих отчетных периодах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переплата бюджету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Учет ведется на счете 09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Отложенные налоговые активы</w:t>
      </w:r>
      <w:r w:rsidR="00157615">
        <w:rPr>
          <w:lang w:eastAsia="en-US"/>
        </w:rPr>
        <w:t xml:space="preserve">". </w:t>
      </w:r>
      <w:r w:rsidRPr="00157615">
        <w:rPr>
          <w:lang w:eastAsia="en-US"/>
        </w:rPr>
        <w:t>По дебету отражаются начисленные налоговые активы, которые увеличивают условный расход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доход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отчетного периода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.0</w:t>
      </w:r>
      <w:r w:rsidRPr="00157615">
        <w:rPr>
          <w:lang w:eastAsia="en-US"/>
        </w:rPr>
        <w:t>9 К-т сч</w:t>
      </w:r>
      <w:r w:rsidR="00157615">
        <w:rPr>
          <w:lang w:eastAsia="en-US"/>
        </w:rPr>
        <w:t>.6</w:t>
      </w:r>
      <w:r w:rsidRPr="00157615">
        <w:rPr>
          <w:lang w:eastAsia="en-US"/>
        </w:rPr>
        <w:t>8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По кредиту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уменьшение или полное погашение отложенных налоговых активов в счет уменьшения условного расхода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дохода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отчетного периода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.6</w:t>
      </w:r>
      <w:r w:rsidRPr="00157615">
        <w:rPr>
          <w:lang w:eastAsia="en-US"/>
        </w:rPr>
        <w:t>8 К-т сч</w:t>
      </w:r>
      <w:r w:rsidR="00157615">
        <w:rPr>
          <w:lang w:eastAsia="en-US"/>
        </w:rPr>
        <w:t>.0</w:t>
      </w:r>
      <w:r w:rsidRPr="00157615">
        <w:rPr>
          <w:lang w:eastAsia="en-US"/>
        </w:rPr>
        <w:t>9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Показатель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Отложенные налоговые обязательства</w:t>
      </w:r>
      <w:r w:rsidR="00157615">
        <w:rPr>
          <w:lang w:eastAsia="en-US"/>
        </w:rPr>
        <w:t xml:space="preserve">" </w:t>
      </w:r>
      <w:r w:rsidR="00157615" w:rsidRPr="00157615">
        <w:rPr>
          <w:lang w:eastAsia="en-US"/>
        </w:rPr>
        <w:t xml:space="preserve">- </w:t>
      </w:r>
      <w:r w:rsidRPr="00157615">
        <w:rPr>
          <w:lang w:eastAsia="en-US"/>
        </w:rPr>
        <w:t>часть отложенного налога на прибыль, которая приводит к увеличению налога организации, подлежащего уплате в бюджет в следующем за отчетным или последующем периодах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недоплаты бюджету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Учет ведется на счете 77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Отложенные налоговые обязательства</w:t>
      </w:r>
      <w:r w:rsidR="00157615">
        <w:rPr>
          <w:lang w:eastAsia="en-US"/>
        </w:rPr>
        <w:t>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кредиту отражается отложенный налог, уменьшающий величину условного расхода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дохода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отчетного периода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.6</w:t>
      </w:r>
      <w:r w:rsidRPr="00157615">
        <w:rPr>
          <w:lang w:eastAsia="en-US"/>
        </w:rPr>
        <w:t>8 К-т сч</w:t>
      </w:r>
      <w:r w:rsidR="00157615">
        <w:rPr>
          <w:lang w:eastAsia="en-US"/>
        </w:rPr>
        <w:t>.7</w:t>
      </w:r>
      <w:r w:rsidRPr="00157615">
        <w:rPr>
          <w:lang w:eastAsia="en-US"/>
        </w:rPr>
        <w:t>7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дебету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уменьшение или полное погашение отложенных налоговых обязательств в счет начислений налога на прибыль отчетного года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.7</w:t>
      </w:r>
      <w:r w:rsidRPr="00157615">
        <w:rPr>
          <w:lang w:eastAsia="en-US"/>
        </w:rPr>
        <w:t>7 К-т сч</w:t>
      </w:r>
      <w:r w:rsidR="00157615">
        <w:rPr>
          <w:lang w:eastAsia="en-US"/>
        </w:rPr>
        <w:t>.6</w:t>
      </w:r>
      <w:r w:rsidRPr="00157615">
        <w:rPr>
          <w:lang w:eastAsia="en-US"/>
        </w:rPr>
        <w:t>8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Показатель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Текущий налог на прибыль</w:t>
      </w:r>
      <w:r w:rsidR="00157615">
        <w:rPr>
          <w:lang w:eastAsia="en-US"/>
        </w:rPr>
        <w:t xml:space="preserve">". </w:t>
      </w:r>
      <w:r w:rsidRPr="00157615">
        <w:rPr>
          <w:lang w:eastAsia="en-US"/>
        </w:rPr>
        <w:t>Это налог на прибыль для целей налогообложения, определяемый исходя из величины условного расхода по налогу на прибыль, скорректированной на суммы постоянного налогового обязательства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плюс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отложенного налогового актива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плюс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и отложенного налогового обязательства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минус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отчетного периода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Размер текущего налога на прибыль, сформированного в системе бухгалтерского учета и подлежащего уплате в бюджет, отраженный в форме № 2 и налоговой декларации по налогу на прибыль, определяется путем умножения скорректированной прибыли для целей налогообложения на ставку налога на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24%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Согласно приказу Минфина РФ от 7 мая 2003 г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38н суммы начисленного условного расхода по налогу на прибыль, постоянных обязательств и платежи по перерасчетам по этому налогу из фактической прибыли учитываются по дебету счета 99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Прибыли и убытки</w:t>
      </w:r>
      <w:r w:rsidR="00157615">
        <w:rPr>
          <w:lang w:eastAsia="en-US"/>
        </w:rPr>
        <w:t>"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.9</w:t>
      </w:r>
      <w:r w:rsidRPr="00157615">
        <w:rPr>
          <w:lang w:eastAsia="en-US"/>
        </w:rPr>
        <w:t>9 К-т сч</w:t>
      </w:r>
      <w:r w:rsidR="00157615">
        <w:rPr>
          <w:lang w:eastAsia="en-US"/>
        </w:rPr>
        <w:t>.6</w:t>
      </w:r>
      <w:r w:rsidRPr="00157615">
        <w:rPr>
          <w:lang w:eastAsia="en-US"/>
        </w:rPr>
        <w:t>8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Показатель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Чистая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отчетного периода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определяют так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к прибыли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убытку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до налогообложения прибавляют отложенные налоговые активы и вычитают отложенные налоговые обязательства и текущий налог на прибыль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Списание с бухгалтерского баланса убытка отчетного года отражается за счет средств резервного капитала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.8</w:t>
      </w:r>
      <w:r w:rsidRPr="00157615">
        <w:rPr>
          <w:lang w:eastAsia="en-US"/>
        </w:rPr>
        <w:t>2 К-т сч</w:t>
      </w:r>
      <w:r w:rsidR="00157615">
        <w:rPr>
          <w:lang w:eastAsia="en-US"/>
        </w:rPr>
        <w:t>.8</w:t>
      </w:r>
      <w:r w:rsidRPr="00157615">
        <w:rPr>
          <w:lang w:eastAsia="en-US"/>
        </w:rPr>
        <w:t>4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доведения величины уставного капитала до величины чистых активов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.8</w:t>
      </w:r>
      <w:r w:rsidRPr="00157615">
        <w:rPr>
          <w:lang w:eastAsia="en-US"/>
        </w:rPr>
        <w:t>0 К-т сч</w:t>
      </w:r>
      <w:r w:rsidR="00157615">
        <w:rPr>
          <w:lang w:eastAsia="en-US"/>
        </w:rPr>
        <w:t>.8</w:t>
      </w:r>
      <w:r w:rsidRPr="00157615">
        <w:rPr>
          <w:lang w:eastAsia="en-US"/>
        </w:rPr>
        <w:t>4</w:t>
      </w:r>
      <w:r w:rsidR="00157615" w:rsidRPr="00157615">
        <w:rPr>
          <w:lang w:eastAsia="en-US"/>
        </w:rPr>
        <w:t xml:space="preserve">) </w:t>
      </w:r>
      <w:r w:rsidRPr="00157615">
        <w:rPr>
          <w:vertAlign w:val="superscript"/>
          <w:lang w:eastAsia="en-US"/>
        </w:rPr>
        <w:footnoteReference w:id="1"/>
      </w:r>
      <w:r w:rsidRPr="00157615">
        <w:rPr>
          <w:lang w:eastAsia="en-US"/>
        </w:rPr>
        <w:t>, погашения убытка простого товарищества за счет целевых взносов его участников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.7</w:t>
      </w:r>
      <w:r w:rsidRPr="00157615">
        <w:rPr>
          <w:lang w:eastAsia="en-US"/>
        </w:rPr>
        <w:t>5 К-т сч</w:t>
      </w:r>
      <w:r w:rsidR="00157615">
        <w:rPr>
          <w:lang w:eastAsia="en-US"/>
        </w:rPr>
        <w:t>.8</w:t>
      </w:r>
      <w:r w:rsidRPr="00157615">
        <w:rPr>
          <w:lang w:eastAsia="en-US"/>
        </w:rPr>
        <w:t>4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Показатель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Постоянные налоговые обязательства</w:t>
      </w:r>
      <w:r w:rsidR="00157615">
        <w:rPr>
          <w:lang w:eastAsia="en-US"/>
        </w:rPr>
        <w:t xml:space="preserve">" </w:t>
      </w:r>
      <w:r w:rsidR="00157615" w:rsidRPr="00157615">
        <w:rPr>
          <w:lang w:eastAsia="en-US"/>
        </w:rPr>
        <w:t xml:space="preserve">- </w:t>
      </w:r>
      <w:r w:rsidRPr="00157615">
        <w:rPr>
          <w:lang w:eastAsia="en-US"/>
        </w:rPr>
        <w:t>это доходы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расходы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которые формируют бухгалтерскую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убыток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но никогда не учитываются, а исключаются при расчете налогооблагаемой прибыли и проводят к увеличению платежей организации по налогу на прибыль в отчетном периоде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бухгалтерском учете постоянные налоговые обязательства отражаются на счете 99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Прибыли и убытки</w:t>
      </w:r>
      <w:r w:rsidR="00157615">
        <w:rPr>
          <w:lang w:eastAsia="en-US"/>
        </w:rPr>
        <w:t xml:space="preserve">", </w:t>
      </w:r>
      <w:r w:rsidRPr="00157615">
        <w:rPr>
          <w:lang w:eastAsia="en-US"/>
        </w:rPr>
        <w:t>субсчет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Постоянное налоговое обязательство</w:t>
      </w:r>
      <w:r w:rsidR="00157615">
        <w:rPr>
          <w:lang w:eastAsia="en-US"/>
        </w:rPr>
        <w:t>" (</w:t>
      </w:r>
      <w:r w:rsidRPr="00157615">
        <w:rPr>
          <w:lang w:eastAsia="en-US"/>
        </w:rPr>
        <w:t>Д-т сч</w:t>
      </w:r>
      <w:r w:rsidR="00157615">
        <w:rPr>
          <w:lang w:eastAsia="en-US"/>
        </w:rPr>
        <w:t>.9</w:t>
      </w:r>
      <w:r w:rsidRPr="00157615">
        <w:rPr>
          <w:lang w:eastAsia="en-US"/>
        </w:rPr>
        <w:t>9 К-т сч</w:t>
      </w:r>
      <w:r w:rsidR="00157615">
        <w:rPr>
          <w:lang w:eastAsia="en-US"/>
        </w:rPr>
        <w:t>.6</w:t>
      </w:r>
      <w:r w:rsidRPr="00157615">
        <w:rPr>
          <w:lang w:eastAsia="en-US"/>
        </w:rPr>
        <w:t>8</w:t>
      </w:r>
      <w:r w:rsidR="00157615" w:rsidRPr="00157615">
        <w:rPr>
          <w:lang w:eastAsia="en-US"/>
        </w:rPr>
        <w:t>) [</w:t>
      </w:r>
      <w:r w:rsidRPr="00157615">
        <w:rPr>
          <w:lang w:eastAsia="en-US"/>
        </w:rPr>
        <w:t>1, с</w:t>
      </w:r>
      <w:r w:rsidR="00157615">
        <w:rPr>
          <w:lang w:eastAsia="en-US"/>
        </w:rPr>
        <w:t>.1</w:t>
      </w:r>
      <w:r w:rsidRPr="00157615">
        <w:rPr>
          <w:lang w:eastAsia="en-US"/>
        </w:rPr>
        <w:t>35-137</w:t>
      </w:r>
      <w:r w:rsidR="00157615" w:rsidRPr="00157615">
        <w:rPr>
          <w:lang w:eastAsia="en-US"/>
        </w:rPr>
        <w:t>].</w:t>
      </w:r>
    </w:p>
    <w:p w:rsidR="00157615" w:rsidRDefault="00157615" w:rsidP="00157615">
      <w:pPr>
        <w:ind w:firstLine="709"/>
        <w:rPr>
          <w:lang w:eastAsia="en-US"/>
        </w:rPr>
      </w:pPr>
      <w:bookmarkStart w:id="8" w:name="_Toc102117059"/>
    </w:p>
    <w:p w:rsidR="00157615" w:rsidRPr="00157615" w:rsidRDefault="00157615" w:rsidP="00157615">
      <w:pPr>
        <w:pStyle w:val="2"/>
      </w:pPr>
      <w:bookmarkStart w:id="9" w:name="_Toc270333573"/>
      <w:r>
        <w:t xml:space="preserve">1.4 </w:t>
      </w:r>
      <w:r w:rsidR="00204387" w:rsidRPr="00157615">
        <w:t>Содержание бухгалтерских отчетов</w:t>
      </w:r>
      <w:r>
        <w:t xml:space="preserve"> (</w:t>
      </w:r>
      <w:r w:rsidR="00204387" w:rsidRPr="00157615">
        <w:t xml:space="preserve">формы 3, 4, </w:t>
      </w:r>
      <w:r>
        <w:t>5,6)</w:t>
      </w:r>
      <w:r w:rsidRPr="00157615">
        <w:t xml:space="preserve"> </w:t>
      </w:r>
      <w:r w:rsidR="00204387" w:rsidRPr="00157615">
        <w:t>и пояснительной записки</w:t>
      </w:r>
      <w:bookmarkEnd w:id="8"/>
      <w:bookmarkEnd w:id="9"/>
    </w:p>
    <w:p w:rsidR="00157615" w:rsidRDefault="00157615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пояснениях к бухгалтерскому балансу и отчету о прибылях и убытках раскрываются сведения, относящиеся к учетной политике организации, обеспечивая пользователей дополнительными данными, которые нецелесообразно включать в бухгалтерский баланс и отчет о прибылях и убытках, но которые необходимы им для реальной оценки финансового положения организации, финансовых результатов ее деятельности и изменений ее финансового состояния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Все существенные отступления в деятельности организации и их влияние на результаты этой деятельности должны быть раскрыты в пояснениях к отчетности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Пояснения представляют собой отдельные формы бухгалтерской отчетности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отчет об изменениях капитала, отчет о движении денежных средств и </w:t>
      </w:r>
      <w:r w:rsidR="00157615">
        <w:rPr>
          <w:lang w:eastAsia="en-US"/>
        </w:rPr>
        <w:t>др.)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и пояснительную записку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 об изменениях капитала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3</w:t>
      </w:r>
      <w:r w:rsidR="00157615" w:rsidRPr="00157615">
        <w:rPr>
          <w:lang w:eastAsia="en-US"/>
        </w:rPr>
        <w:t>)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Этот отчет состоит из двух разделов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изменений капитала и резервы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Первый раздел показателей характеризует причины, обусловившие увеличение уставного, добавочного и резервного капиталов и нераспределенной прибыли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непокрытого убытка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а также его уменьшение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Первый раздел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об изменениях капитала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содержит следующие показатели за отчетный и предшествующий год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Величина капитала на начало периода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Увеличение капитала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всего, в том числе за счет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дополнительного выпуска акций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увеличения номинальной стоимости акций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реорганизации юридического лица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слияния, присоединения</w:t>
      </w:r>
      <w:r w:rsidR="00157615" w:rsidRPr="00157615">
        <w:rPr>
          <w:lang w:eastAsia="en-US"/>
        </w:rPr>
        <w:t>);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переоценки имущества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перерасчета иностранных валют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доходов, которые в соответствии с правилами бухгалтерского и налогового учета и отчетности относятся непосредственно на увеличение капитала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Уменьшение капитала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всего, в том числе за счет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уменьшения номинала акций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уменьшения количества акций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реорганизации юридического лица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разделения, выделения</w:t>
      </w:r>
      <w:r w:rsidR="00157615" w:rsidRPr="00157615">
        <w:rPr>
          <w:lang w:eastAsia="en-US"/>
        </w:rPr>
        <w:t>);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переоценки имущества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перерасчета иностранных валют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расходов, которые в соответствии с правилами бухгалтерского и налогового учета и отчетности относятся непосредственно в уменьшение капитала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Величина капитала на конец отчетного периода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Второй раздел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резервы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содержит следующие показатели за отчетный и предыдущий год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остаток на начало периода, поступление, использование и остаток на конец периода</w:t>
      </w:r>
      <w:r w:rsidR="00157615" w:rsidRPr="00157615">
        <w:rPr>
          <w:lang w:eastAsia="en-US"/>
        </w:rPr>
        <w:t>):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Резервы, образованные в соответствии с законодательством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Резервы, образованные в соответствии с учредительными документами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Оценочные резервы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Резервы предстоящих расходов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 о движении денежных средств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4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Одним из условий финансового благополучия организации является приток денежных средств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Значительная величина денежных средств говорит о том, что реально организация терпит убытки, связанные с инфляцией и обесцениванием денег, а также с упущенной возможностью их выгодного использования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Назначение отчета о движении денежных средств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обеспечение пользователей финансовой отчетности информацией о поступлении и выплате денежных средств организации за определенный период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Он позволит оценить платежеспособность организации, его возможность выплачивать кредиты, займы, дивиденды, заработную плату и другие платежи, его потребность в дополнительном финансировании, связывать показатель чистой прибыли с поступлениями и выплатами денежных средств и, наконец, выяснить, откуда деньги поступили и куда они направлены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 составлении отчета о движении денежных средств используется информация о денежных средствах со счетов 50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Касса</w:t>
      </w:r>
      <w:r w:rsidR="00157615">
        <w:rPr>
          <w:lang w:eastAsia="en-US"/>
        </w:rPr>
        <w:t xml:space="preserve">", </w:t>
      </w:r>
      <w:r w:rsidRPr="00157615">
        <w:rPr>
          <w:lang w:eastAsia="en-US"/>
        </w:rPr>
        <w:t>51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Расчетные счета</w:t>
      </w:r>
      <w:r w:rsidR="00157615">
        <w:rPr>
          <w:lang w:eastAsia="en-US"/>
        </w:rPr>
        <w:t xml:space="preserve">", </w:t>
      </w:r>
      <w:r w:rsidRPr="00157615">
        <w:rPr>
          <w:lang w:eastAsia="en-US"/>
        </w:rPr>
        <w:t>52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Валютные счета</w:t>
      </w:r>
      <w:r w:rsidR="00157615">
        <w:rPr>
          <w:lang w:eastAsia="en-US"/>
        </w:rPr>
        <w:t xml:space="preserve">", </w:t>
      </w:r>
      <w:r w:rsidRPr="00157615">
        <w:rPr>
          <w:lang w:eastAsia="en-US"/>
        </w:rPr>
        <w:t>55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Специальные счета в банках</w:t>
      </w:r>
      <w:r w:rsidR="00157615">
        <w:rPr>
          <w:lang w:eastAsia="en-US"/>
        </w:rPr>
        <w:t>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случае наличия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движения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денежных средств в иностранной валюте сначала составляется расчет в иностранной валюте по каждому ее виду, а затем данные каждого расчета, составленного в иностранной валюте, пересчитываются по курсу Банка России на дату составления бухгалтерской отчетности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Полученные данные по отдельным расчетам суммируются при заполнении соответствующих строк формы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 о движении денежных средств содержит следующие показатели за отчетный и предшествующий годы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Остаток денежных средств начало отчетного года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Движение денежных средств по текущей деятельности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Поступило денежных средств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всего, в том числе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 покупателей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прочих доходов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Направлено денежных средств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всего в том числе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оплату приобретенных товаров, работ, услуг, сырья и иных оборотных активов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оплату труда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выплату дивидендов, процентов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расчеты по налогам и сборам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прочие расходы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Чистые денежные средства от текущей деятельности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Движение денежных средств по инвестиционной деятельности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Поступило денежных средств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всего, в том числе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 выручки от продажи объектов основных средств и иных внеоборотных активов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выручки от продажи ценных бумаг и иных финансовых вложений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полученных дивидендов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полученных процентов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поступлений от погашения займов, предоставленных другим организациям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прочих поступлений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Направлено денежных средств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всего, в том числе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приобретение дочерних организаций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приобретение объектов основных средств, доходных вложений в материальные ценности и нематериальных активов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приобретение ценных бумаг и иных финансовых вложений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займы, предоставленные другим организациям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прочие расходы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Чистые денежные средства от инвестиционной деятельности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Движение денежных средств по финансовой деятельности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Поступления денежных средств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всего, в том числе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 эмиссии акций или иных долевых бумаг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займов и кредитов, предоставленных другими организациями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прочих поступлений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Использованы денежные средства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погашение займов и кредитов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без процентов</w:t>
      </w:r>
      <w:r w:rsidR="00157615" w:rsidRPr="00157615">
        <w:rPr>
          <w:lang w:eastAsia="en-US"/>
        </w:rPr>
        <w:t>);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погашение обязательств по финансовой аренде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другие цели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Чистые денежные средства от финансовой деятельности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Чистое увеличение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уменьшение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денежных средств и их эквивалентов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Остаток денежных средств на конец отчетного периода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Величина влияния изменений курса иностранной валюты по отношению к рублю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отчете отражается движение денежных средств в целом по организации и видам деятельности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текущей, инвестиционной и финансовой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 xml:space="preserve">Под текущей деятельностью понимается деятельность организации, направленная на получение прибыли в качестве основной цели либо не имеющая получение прибыли в качестве такой цели в соответствии с предметом и целями деятельности, </w:t>
      </w:r>
      <w:r w:rsidR="00157615">
        <w:rPr>
          <w:lang w:eastAsia="en-US"/>
        </w:rPr>
        <w:t>т.е.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производством промышленной, сельскохозяйственной продукции, выполнением строительных работ, продажей товаров, оказанием услуг общественного питания, заготовкой сельскохозяйственной продукции, сдачей имущества в аренду и др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Инвестиционная деятельность организации связана с приобретением земельных участков, зданий и иной недвижимости, оборудования, нематериальных активов и других внеоборотных активов, а также их продажей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с осуществлением собственного строительства, расходов на научно-исследовательские, опытно-конструкторские и технологические разработки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с осуществлением финансовых вложений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приобретение ценных бумаг других организаций, в том числе долговых, вклады в уставные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складочные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 xml:space="preserve">капиталы других организаций, предоставление другим организациям займов и </w:t>
      </w:r>
      <w:r w:rsidR="00157615">
        <w:rPr>
          <w:lang w:eastAsia="en-US"/>
        </w:rPr>
        <w:t>т.п.)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Финансовая деятельность организации направлена на изменения величины и состава собственного капитала организации, заемных средств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поступления от выпуска акций, облигаций, предоставления другим организациям займов, погашение заемных средств и </w:t>
      </w:r>
      <w:r w:rsidR="00157615">
        <w:rPr>
          <w:lang w:eastAsia="en-US"/>
        </w:rPr>
        <w:t>т.п.)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 о целевом использовании полученных средств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6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В отчете представлена информация за отчетный и предыдущий годы по показателям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остаток средств на начало отчетного года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поступления средств по видам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вступительные, членские и добровольные взносы, доходы от предпринимательской деятельности и пр</w:t>
      </w:r>
      <w:r w:rsidR="00157615" w:rsidRPr="00157615">
        <w:rPr>
          <w:lang w:eastAsia="en-US"/>
        </w:rPr>
        <w:t>);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использование средств всего и по их видам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целевые мероприятия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социальная и благотворительная помощь, проведение конференций, совещаний, семинаров и другие мероприятия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Расходы на содержание аппарата управления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оплату труда, служебные командировки и деловые поездки, содержание помещений, зданий автомобильного транспорта и иного имущества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приобретение основных средств, инвентаря и прочего имущества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Расходы, связанные с предпринимательской деятельностью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Остаток средств на конец отчетного года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Приложение к бухгалтерскому балансу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5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предназначено для раскрытия и пояснения отдельных показателей, приведенных в бухгалтерском балансе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Оно состоит из 10 разделов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разделе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Нематериальные активы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приводится состав нематериальных активов на начало и конец отчетного года, поступления и выбытия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Отдельно отражаются данные о начисленной сумме амортизации, по которым производится погашение стоимости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разделе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Основные средства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отражается состав основных средств на начало и конец отчетного периода, поступления и выбытия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Даются данные на начало и конец отчетного периода по показателям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амортизация основных средств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передано в аренду объектов основных средств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переведено объектов основных средств на консервацию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получено объектов основных средств в аренду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объекты недвижимости, принятые в эксплуатацию и находящиеся в процессе государственной регистрации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результат от переоценки основных средств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изменение стоимости объектов основных средств в результате достройки, дооборудования, реконструкции, модернизации, частичной ликвидации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разделе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Доходные вложения в материальные ценности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приводятся показатели по составу на начало и конец периода, поступления и выбытия, а также данные по начисленной сумме амортизации доходных вложений в материальные ценности на начало и конец периода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разделе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Расходы на научно-исследовательские, опытно-конструкторские и технологические работы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приводятся виды работ на начало и конец отчетного года, поступления и списания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Даются сведения о суммах расходов по незаконченным и не давшим положительных результатов за отчетный и аналогичный период предыдущего года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разделе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Расходы на освоение природных ресурсов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приводятся данные в целом и в том числе по отдельным показателям на начало и конец отчетного периода, поступления и списания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Здесь же даются сведения о суммах расходов по участкам недр, по незаконченным поискам, оценки месторождений, разведки и гидрогеологических изысканий, а также на освоение природных ресурсов, отнесенных в отчетном периоде на внереализационные расходы как безрезультатные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разделе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Финансовые вложения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приведены суммы остатков на начало и конец отчетного периода по видам долгосрочных и краткосрочных финансовых вложений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Даются сведения по финансовым вложениям, имеющим текущую рыночную стоимость, изменению стоимости в результате корректировки оценки, а также по долговым ценным бумагам, разнице между первоначальной и номинальной стоимостью, отнесенной на финансовый результат отчетного года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разделе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Дебиторская и кредиторская задолженность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отражены данные о дебиторской и кредиторской задолженности, в том числе краткосрочная и долгосрочная по ее отдельным видам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Все это дается на начало и конец периода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разделе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Расходы по обычным видам деятельности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по элементам затрат</w:t>
      </w:r>
      <w:r w:rsidR="00157615">
        <w:rPr>
          <w:lang w:eastAsia="en-US"/>
        </w:rPr>
        <w:t xml:space="preserve">)" </w:t>
      </w:r>
      <w:r w:rsidRPr="00157615">
        <w:rPr>
          <w:lang w:eastAsia="en-US"/>
        </w:rPr>
        <w:t>отражены затраты в целом и по отдельным элементам по правилам бухгалтерского учета за отчетный и предыдущий годы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Даются сведения об изменении остатков незавершенного производства, расходов будущих периодов и резервов предстоящих расходов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разделе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Обеспечения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указаны суммы остатков на начало и конец периода по показателям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имущество полученное, находящееся в залоге, выданное и переданное в залог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разделе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Государственная помощь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приводятся данные за отчетный и аналогичный период предыдущего года, полученные бюджетные средства и бюджетные кредиты</w:t>
      </w:r>
      <w:r w:rsidR="00157615" w:rsidRPr="00157615">
        <w:rPr>
          <w:lang w:eastAsia="en-US"/>
        </w:rPr>
        <w:t xml:space="preserve"> [</w:t>
      </w:r>
      <w:r w:rsidRPr="00157615">
        <w:rPr>
          <w:lang w:eastAsia="en-US"/>
        </w:rPr>
        <w:t>1, с</w:t>
      </w:r>
      <w:r w:rsidR="00157615">
        <w:rPr>
          <w:lang w:eastAsia="en-US"/>
        </w:rPr>
        <w:t>.1</w:t>
      </w:r>
      <w:r w:rsidRPr="00157615">
        <w:rPr>
          <w:lang w:eastAsia="en-US"/>
        </w:rPr>
        <w:t>37-141</w:t>
      </w:r>
      <w:r w:rsidR="00157615" w:rsidRPr="00157615">
        <w:rPr>
          <w:lang w:eastAsia="en-US"/>
        </w:rPr>
        <w:t>].</w:t>
      </w:r>
    </w:p>
    <w:p w:rsidR="00204387" w:rsidRPr="00157615" w:rsidRDefault="00204387" w:rsidP="00157615">
      <w:pPr>
        <w:ind w:firstLine="709"/>
        <w:rPr>
          <w:lang w:eastAsia="en-US"/>
        </w:rPr>
      </w:pPr>
      <w:bookmarkStart w:id="10" w:name="_Toc102117060"/>
      <w:r w:rsidRPr="00157615">
        <w:rPr>
          <w:lang w:eastAsia="en-US"/>
        </w:rPr>
        <w:t>Пояснительная записка к отчету</w:t>
      </w:r>
      <w:bookmarkEnd w:id="10"/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состав бухгалтерской отчетности фирм помимо утвержденных форм входит Пояснительная записка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Этого требует статья 13 Федерального закона от 21 ноября 1996 г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129-ФЗ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 бухгалтерском учете</w:t>
      </w:r>
      <w:r w:rsidR="00157615">
        <w:rPr>
          <w:lang w:eastAsia="en-US"/>
        </w:rPr>
        <w:t xml:space="preserve">". </w:t>
      </w:r>
      <w:r w:rsidRPr="00157615">
        <w:rPr>
          <w:lang w:eastAsia="en-US"/>
        </w:rPr>
        <w:t>Этот документ вправе не составлять следующие группы организаций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субъекты малого предпринимательства, не обязанные проводить обязательную аудиторскую проверку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 xml:space="preserve">общественные организации, не осуществляющие предпринимательскую деятельность, </w:t>
      </w:r>
      <w:r w:rsidR="00157615">
        <w:rPr>
          <w:lang w:eastAsia="en-US"/>
        </w:rPr>
        <w:t>т.е.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все те, кто не имеют оборотов по продаже продукции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работ, услуг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хотя обороты по продаже имущества они иметь могут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Форма Пояснительной записки не утверждена Минфином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Каждая организация самостоятельно определяет объем информации и порядок ее подачи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 виде текста, таблиц, схем, диаграмм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Вся информация Пояснительной записки может быть сгруппирована в три раздела, названия которых могут быть примерно следующими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общая информация, дополнительная финансовая информация, аналитическая часть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Первый раздел должен включать сведения об организации, а именно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точное название организации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сведения об организационно-правовой форме и учредителях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юридический адрес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фактический адрес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данные об основных видах деятельности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информацию о среднегодовой численности сотрудников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состав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фамилии и должности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членов исполнительного и контрольного органов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Пример оформления первого раздела пояснительной записки приведен в практической части курсовой работы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пункт </w:t>
      </w:r>
      <w:r w:rsidR="00157615">
        <w:rPr>
          <w:lang w:eastAsia="en-US"/>
        </w:rPr>
        <w:t>2.5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Кроме того, в Пояснительной записке указываются следующие данные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дата госрегистрации и государственный регистрационный номер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информация о реестродержателе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количество акционеров в реестре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сведения о наиболее крупных акционерах, их доле в уставном капитале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сведения о структуре управления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сведения о наличии филиалов и других обособленных подразделениях и месте их нахождения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Целесообразно указать виды их деятельности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Характеризуя деятельность фирмы по видам, рекомендуем привести сведения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об ассортименте и объемах производимой продукции за 2005 и предшествующие годы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 планах расширения или изменения отраслевой и видовой структуры деятельности фирмы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Пример оформления структуры продаж приведен в практической части курсовой работы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таблица 9</w:t>
      </w:r>
      <w:r w:rsidR="00157615" w:rsidRPr="00157615">
        <w:rPr>
          <w:lang w:eastAsia="en-US"/>
        </w:rPr>
        <w:t>)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Фирма может раскрыть способы ведения бухгалтерского учета, которые существенно влияют на оценку имущества и обязательств, а также на принятие решений заинтересованными пользователями отчетности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А именно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способы начисления амортизации по объектам основных средств и нематериальных активов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способы оценки материально-производственных запасов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способы оценки незавершенного производства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момент признания выручки, а, следовательно, доходов от продажи, и финансовые результаты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Кроме того, в этом разделе Записки указываются изменения в учетной политике, которые предусмотрены на 2006 год, если эти изменения могут оказать существенное влияние на финансовое положение фирмы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Информация об учетной политике должна содержать причины изменения отдельных ее элементов и примерную денежную оценку их последствий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Кроме того, надо указать, были ли скорректированы изменения остатков имущества и обязательств по состоянию на начало 2005 года или их объемы за предшествующий период, если изменение учетной политики действовало в отчетном году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Пример приведен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практической части курсовой работы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пункт </w:t>
      </w:r>
      <w:r w:rsidR="00157615">
        <w:rPr>
          <w:lang w:eastAsia="en-US"/>
        </w:rPr>
        <w:t>2.5</w:t>
      </w:r>
      <w:r w:rsidR="00157615" w:rsidRPr="00157615">
        <w:rPr>
          <w:lang w:eastAsia="en-US"/>
        </w:rPr>
        <w:t>)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Второй раздел включает информацию об основных средствах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 способах оценки основных средств, полученных в порядке бартерной сделки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по действующему положению принятые виды имущества оценивают по стоимости имущества, отпущенного и отгруженного в обмен</w:t>
      </w:r>
      <w:r w:rsidR="00157615" w:rsidRPr="00157615">
        <w:rPr>
          <w:lang w:eastAsia="en-US"/>
        </w:rPr>
        <w:t>);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 способах начисления амортизации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по отдельным группам можно начислять амортизацию разными способами, выбирая из 4-х возможных</w:t>
      </w:r>
      <w:r w:rsidR="00157615" w:rsidRPr="00157615">
        <w:rPr>
          <w:lang w:eastAsia="en-US"/>
        </w:rPr>
        <w:t>);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проценты износа и обновления основных средств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по каждой основной группе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Однако если организация не составляет форму № 5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Приложение к бухгалтерскому балансу</w:t>
      </w:r>
      <w:r w:rsidR="00157615">
        <w:rPr>
          <w:lang w:eastAsia="en-US"/>
        </w:rPr>
        <w:t xml:space="preserve">", </w:t>
      </w:r>
      <w:r w:rsidRPr="00157615">
        <w:rPr>
          <w:lang w:eastAsia="en-US"/>
        </w:rPr>
        <w:t>то сведения об объектах основных средств должны быть полнее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Надо также представить следующую информацию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остатки основных средств на начало и конец 2005 года по первоначальной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восстановительной стоимости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их движение в разрезе основных групп, сумму амортизации на начало и конец 2005 года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аналогичные сведения приводятся и о нематериальных активах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сведения о материально-производственных запасах, их движении за отчетный период и оценке основных групп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учетная стоимость, продажная и </w:t>
      </w:r>
      <w:r w:rsidR="00157615">
        <w:rPr>
          <w:lang w:eastAsia="en-US"/>
        </w:rPr>
        <w:t>т.д.)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 наличии и изменении объемов задолженности по кредитам и займам, особенно в отношении наиболее крупных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 xml:space="preserve">При этом надо указать сроки погашения, величину средневзвешенных процентов, </w:t>
      </w:r>
      <w:r w:rsidR="00157615">
        <w:rPr>
          <w:lang w:eastAsia="en-US"/>
        </w:rPr>
        <w:t>т.е.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ставок, которые используются для налогового учета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результаты анализа состояния расчетно-платежной дисциплины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информацию о своевременности уплаты налогов и сборов, сведения о штрафных санкциях, неисполнении или несвоевременном исполнении обязательств по налогам и сборам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 структуре и динамике дебиторской и кредиторской задолженностей</w:t>
      </w:r>
      <w:r w:rsidR="00157615" w:rsidRPr="00157615">
        <w:rPr>
          <w:lang w:eastAsia="en-US"/>
        </w:rPr>
        <w:t>;</w:t>
      </w:r>
    </w:p>
    <w:p w:rsidR="00157615" w:rsidRDefault="00157615" w:rsidP="00157615">
      <w:pPr>
        <w:ind w:firstLine="709"/>
        <w:rPr>
          <w:lang w:eastAsia="en-US"/>
        </w:rPr>
      </w:pPr>
      <w:r w:rsidRPr="00157615">
        <w:rPr>
          <w:lang w:eastAsia="en-US"/>
        </w:rPr>
        <w:t>О</w:t>
      </w:r>
      <w:r w:rsidR="00204387" w:rsidRPr="00157615">
        <w:rPr>
          <w:lang w:eastAsia="en-US"/>
        </w:rPr>
        <w:t xml:space="preserve"> событиях после отчетной даты, независимо от характера их последствий</w:t>
      </w:r>
      <w:r w:rsidRPr="00157615">
        <w:rPr>
          <w:lang w:eastAsia="en-US"/>
        </w:rPr>
        <w:t xml:space="preserve">. </w:t>
      </w:r>
      <w:r w:rsidR="00204387" w:rsidRPr="00157615">
        <w:rPr>
          <w:lang w:eastAsia="en-US"/>
        </w:rPr>
        <w:t>При этом надо дать их краткое описание и оценку</w:t>
      </w:r>
      <w:r w:rsidRPr="00157615">
        <w:rPr>
          <w:lang w:eastAsia="en-US"/>
        </w:rPr>
        <w:t xml:space="preserve">. </w:t>
      </w:r>
      <w:r w:rsidR="00204387" w:rsidRPr="00157615">
        <w:rPr>
          <w:lang w:eastAsia="en-US"/>
        </w:rPr>
        <w:t>Если оценить эти события невозможно, то в Пояснительной записке указывают это</w:t>
      </w:r>
      <w:r w:rsidRPr="00157615">
        <w:rPr>
          <w:lang w:eastAsia="en-US"/>
        </w:rPr>
        <w:t>.</w:t>
      </w:r>
    </w:p>
    <w:p w:rsidR="00157615" w:rsidRDefault="00157615" w:rsidP="00157615">
      <w:pPr>
        <w:ind w:firstLine="709"/>
        <w:rPr>
          <w:lang w:eastAsia="en-US"/>
        </w:rPr>
      </w:pPr>
      <w:r w:rsidRPr="00157615">
        <w:rPr>
          <w:lang w:eastAsia="en-US"/>
        </w:rPr>
        <w:t xml:space="preserve">Об </w:t>
      </w:r>
      <w:r w:rsidR="00204387" w:rsidRPr="00157615">
        <w:rPr>
          <w:lang w:eastAsia="en-US"/>
        </w:rPr>
        <w:t>условных фактах хозяйственной деятельности</w:t>
      </w:r>
      <w:r w:rsidRPr="00157615">
        <w:rPr>
          <w:lang w:eastAsia="en-US"/>
        </w:rPr>
        <w:t xml:space="preserve">. </w:t>
      </w:r>
      <w:r w:rsidR="00204387" w:rsidRPr="00157615">
        <w:rPr>
          <w:lang w:eastAsia="en-US"/>
        </w:rPr>
        <w:t>Согласно ПБУ 8/98 это факты, произошедшие на отчетную дату, но вероятность их повторного возникновения в будущем и возможные последствия, предсказать заранее сложно</w:t>
      </w:r>
      <w:r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Согласно ПБУ 7/98 событием после отчетной даты признается факт хозяйственной деятельности, который оказал или может оказать влияние на финансовое состояние, движение денежных средств или результаты деятельности организации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Важно, чтобы он произошел в период между отчетной датой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31 декабря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и датой подписания бухгалтерской отчетности за 2005 год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 событиям после отчётной даты относятся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события, подтверждающие существовавшие на отчетную дату хозяйственные условия, в которых организация вела свою деятельность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события, свидетельствующие о возникших после отчетной даты хозяйственных условиях, в которых организация ведет свою деятельность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 условным фактам относятся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незавершенные на отчетную дату судебные разбирательства, в которых организация выступает истцом или ответчиком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Причем решения, по ним могут быть приняты лишь в последующие отчетные периоды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неразрешенные на 31 декабря 2005 года разногласия с налоговыми органами по поводу уплаты платежей в бюджет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выданные до отчетной даты гарантии, поручительства и другие виды обеспечения обязательств в пользу третьих лиц, сроки исполнения по которым не наступили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учтенные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дисконтированные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до 31 декабря векселя, срок платежа по которым еще не наступил, и другие аналогичные факты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Не относятся к условным фактам снижение или увеличение стоимости материально-производственных запасов и финансовых вложений, а также расходы, которые признаются в бухгалтерском учете при получении от поставщика платежных документов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например, по оказываемым коммунальным услугам, услугам телефонной связи и </w:t>
      </w:r>
      <w:r w:rsidR="00157615">
        <w:rPr>
          <w:lang w:eastAsia="en-US"/>
        </w:rPr>
        <w:t>т.п.)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Все существенные последствия условных фактов подлежат отражению в бухгалтерской отчетности независимо от того, являются ли они благоприятными или неблагоприятными для фирмы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Существенность события определяется компанией самостоятельно в соответствии со следующим принципом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если без знания о событии пользователи бухгалтерской отчетности не смогут достоверно оценить финансовое состояние, движение денежных средств или результаты деятельности фирмы, то оно является существенным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 xml:space="preserve">Также необходимо указать информацию об освоении государственной помощи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сведения о государственной помощи, в том числе классификацию по видам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приобретение и строительство внеоборотных активов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под оборотные активы</w:t>
      </w:r>
      <w:r w:rsidR="00DA3368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об аффилированных лицах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здесь обычно указывают наименование организаций или фамилии физических лиц, которые существенно влияют на показатели хозяйственной деятельности, и виды операций, совершенных под их влиянием</w:t>
      </w:r>
      <w:r w:rsidR="00157615" w:rsidRPr="00157615">
        <w:rPr>
          <w:lang w:eastAsia="en-US"/>
        </w:rPr>
        <w:t>);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Считается, что фирма контролирует другую компанию, если она имеет право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распоряжаться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непосредственно или через принадлежащие ей дочерние общества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более чем 50 процентами ее голосующих акций или уставного капитала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распоряжаться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непосредственно или через принадлежащие ей дочерние общества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более чем 20 процентами ее голосующих акций или уставного капитала и принимать те или иные решения в данной организации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Согласно пункту 5 ПБУ 11/2000 операциями с аффилированными лицами признаются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приобретение и продажа товаров, работ, услуг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приобретение и продажа основных средств и других активов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аренда имущества и предоставление имущества в аренду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передача результатов научно-исследовательских и опытно-конструкторских работ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финансовые операции, включая предоставление займов и участие в уставных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складочных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капиталах других организаций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предоставление и получение гарантий и залогов и другие операции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третий раздел Пояснительной записки рекомендуется включить аналитические показатели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Подробнее следует остановиться на оборотах по продаже товаров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выручка-брутто</w:t>
      </w:r>
      <w:r w:rsidR="00157615" w:rsidRPr="00157615">
        <w:rPr>
          <w:lang w:eastAsia="en-US"/>
        </w:rPr>
        <w:t xml:space="preserve">); </w:t>
      </w:r>
      <w:r w:rsidRPr="00157615">
        <w:rPr>
          <w:lang w:eastAsia="en-US"/>
        </w:rPr>
        <w:t>сведениях о деловой активности организации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оценке рентабельности фирмы, в том числе по отдельным видам деятельности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в целях принятия управленческих решений о расширении объемов наиболее рентабельных видов деятельности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Также надо произвести оценку ликвидности и финансовой устойчивости компании, в том числе привести данные о стоимости чистых активов, если не составляется форма № 3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Отчет об изменениях капитала</w:t>
      </w:r>
      <w:r w:rsidR="00157615">
        <w:rPr>
          <w:lang w:eastAsia="en-US"/>
        </w:rPr>
        <w:t>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Кроме того, следует привести основные показатели анализа отчетности фирмы и порядок их расчета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Поскольку законодательство не устанавливает единый порядок расчета таких данных, то целесообразно указать методику их исчисления именно в вашей организации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Рекомендуем вам представить следующую информацию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показатели ликвидности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текущей ликвидности, абсолютной ликвидности, коэффициент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критической оценки</w:t>
      </w:r>
      <w:r w:rsidR="00157615">
        <w:rPr>
          <w:lang w:eastAsia="en-US"/>
        </w:rPr>
        <w:t>"</w:t>
      </w:r>
      <w:r w:rsidR="00157615" w:rsidRPr="00157615">
        <w:rPr>
          <w:lang w:eastAsia="en-US"/>
        </w:rPr>
        <w:t>);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рентабельность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рентабельность затрат, активов, собственного капитала, экономическая рентабельность, чистая рентабельность</w:t>
      </w:r>
      <w:r w:rsidR="00157615" w:rsidRPr="00157615">
        <w:rPr>
          <w:lang w:eastAsia="en-US"/>
        </w:rPr>
        <w:t>)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показатели финансовой устойчивости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соотношение заемного и собственного капиталов, коэффициент обеспеченности собственными средствами, долю оборотных средств в активах</w:t>
      </w:r>
      <w:r w:rsidR="00157615" w:rsidRPr="00157615">
        <w:rPr>
          <w:lang w:eastAsia="en-US"/>
        </w:rPr>
        <w:t>) [</w:t>
      </w:r>
      <w:r w:rsidRPr="00157615">
        <w:rPr>
          <w:lang w:eastAsia="en-US"/>
        </w:rPr>
        <w:t>17</w:t>
      </w:r>
      <w:r w:rsidR="00157615" w:rsidRPr="00157615">
        <w:rPr>
          <w:lang w:eastAsia="en-US"/>
        </w:rPr>
        <w:t>].</w:t>
      </w:r>
    </w:p>
    <w:p w:rsidR="00204387" w:rsidRPr="00157615" w:rsidRDefault="00DA3368" w:rsidP="00DA3368">
      <w:pPr>
        <w:pStyle w:val="2"/>
      </w:pPr>
      <w:r>
        <w:br w:type="page"/>
      </w:r>
      <w:bookmarkStart w:id="11" w:name="_Toc270333574"/>
      <w:r w:rsidR="00204387" w:rsidRPr="00157615">
        <w:t>2</w:t>
      </w:r>
      <w:r w:rsidR="00157615" w:rsidRPr="00157615">
        <w:t xml:space="preserve">. </w:t>
      </w:r>
      <w:r w:rsidR="005A35BA" w:rsidRPr="00157615">
        <w:t>С</w:t>
      </w:r>
      <w:r w:rsidR="00204387" w:rsidRPr="00157615">
        <w:t>оставления бухгалтерской отчетности на примере условной организации</w:t>
      </w:r>
      <w:bookmarkEnd w:id="11"/>
    </w:p>
    <w:p w:rsidR="00DA3368" w:rsidRDefault="00DA3368" w:rsidP="00157615">
      <w:pPr>
        <w:ind w:firstLine="709"/>
        <w:rPr>
          <w:lang w:eastAsia="en-US"/>
        </w:rPr>
      </w:pPr>
    </w:p>
    <w:p w:rsidR="00204387" w:rsidRPr="00157615" w:rsidRDefault="00157615" w:rsidP="00DA3368">
      <w:pPr>
        <w:pStyle w:val="2"/>
      </w:pPr>
      <w:bookmarkStart w:id="12" w:name="_Toc270333575"/>
      <w:r>
        <w:t xml:space="preserve">2.1 </w:t>
      </w:r>
      <w:r w:rsidR="005A35BA" w:rsidRPr="00157615">
        <w:t>Т</w:t>
      </w:r>
      <w:r w:rsidR="00204387" w:rsidRPr="00157615">
        <w:t xml:space="preserve">иповые </w:t>
      </w:r>
      <w:r w:rsidR="005A35BA" w:rsidRPr="00157615">
        <w:t xml:space="preserve">изменения бухгалтерского баланса </w:t>
      </w:r>
      <w:r w:rsidR="00204387" w:rsidRPr="00157615">
        <w:t>под влиянием хозяйственных операций</w:t>
      </w:r>
      <w:bookmarkEnd w:id="12"/>
    </w:p>
    <w:p w:rsidR="00DA3368" w:rsidRDefault="00DA3368" w:rsidP="00157615">
      <w:pPr>
        <w:ind w:firstLine="709"/>
        <w:rPr>
          <w:i/>
          <w:iCs/>
          <w:lang w:eastAsia="en-US"/>
        </w:rPr>
      </w:pPr>
    </w:p>
    <w:p w:rsidR="00204387" w:rsidRPr="00157615" w:rsidRDefault="00204387" w:rsidP="00157615">
      <w:pPr>
        <w:ind w:firstLine="709"/>
        <w:rPr>
          <w:i/>
          <w:iCs/>
          <w:lang w:eastAsia="en-US"/>
        </w:rPr>
      </w:pPr>
      <w:r w:rsidRPr="00157615">
        <w:rPr>
          <w:i/>
          <w:iCs/>
          <w:lang w:eastAsia="en-US"/>
        </w:rPr>
        <w:t>Таблица 1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Приложение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 приказу Минфина РФ</w:t>
      </w:r>
    </w:p>
    <w:p w:rsidR="00157615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 22 июля 2003 г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№ 67н</w:t>
      </w:r>
    </w:p>
    <w:p w:rsidR="00204387" w:rsidRPr="00157615" w:rsidRDefault="00204387" w:rsidP="00157615">
      <w:pPr>
        <w:ind w:firstLine="709"/>
        <w:rPr>
          <w:caps/>
          <w:lang w:eastAsia="en-US"/>
        </w:rPr>
      </w:pPr>
      <w:r w:rsidRPr="00157615">
        <w:rPr>
          <w:caps/>
          <w:lang w:eastAsia="en-US"/>
        </w:rPr>
        <w:t>Бухгалтерский баланс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1 апреля 2005 г</w:t>
      </w:r>
      <w:r w:rsidR="00157615" w:rsidRPr="00157615">
        <w:rPr>
          <w:lang w:eastAsia="en-US"/>
        </w:rPr>
        <w:t xml:space="preserve">. </w:t>
      </w:r>
    </w:p>
    <w:tbl>
      <w:tblPr>
        <w:tblpPr w:leftFromText="180" w:rightFromText="180" w:vertAnchor="text" w:horzAnchor="page" w:tblpX="8696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00"/>
        <w:gridCol w:w="298"/>
        <w:gridCol w:w="600"/>
      </w:tblGrid>
      <w:tr w:rsidR="00A8316E" w:rsidRPr="00157615" w:rsidTr="00A8316E">
        <w:trPr>
          <w:trHeight w:val="254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  <w:r w:rsidRPr="00157615">
              <w:t>КОДЫ</w:t>
            </w:r>
          </w:p>
        </w:tc>
      </w:tr>
      <w:tr w:rsidR="00A8316E" w:rsidRPr="00157615" w:rsidTr="00A8316E">
        <w:trPr>
          <w:trHeight w:val="254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  <w:r w:rsidRPr="00157615">
              <w:t>0710001</w:t>
            </w:r>
          </w:p>
        </w:tc>
      </w:tr>
      <w:tr w:rsidR="00A8316E" w:rsidRPr="00157615" w:rsidTr="00A8316E">
        <w:trPr>
          <w:trHeight w:val="268"/>
        </w:trPr>
        <w:tc>
          <w:tcPr>
            <w:tcW w:w="598" w:type="dxa"/>
          </w:tcPr>
          <w:p w:rsidR="00A8316E" w:rsidRPr="00157615" w:rsidRDefault="00A8316E" w:rsidP="00A8316E">
            <w:pPr>
              <w:pStyle w:val="afe"/>
            </w:pPr>
            <w:r w:rsidRPr="00157615">
              <w:t>01</w:t>
            </w:r>
          </w:p>
        </w:tc>
        <w:tc>
          <w:tcPr>
            <w:tcW w:w="598" w:type="dxa"/>
            <w:gridSpan w:val="2"/>
          </w:tcPr>
          <w:p w:rsidR="00A8316E" w:rsidRPr="00157615" w:rsidRDefault="00A8316E" w:rsidP="00A8316E">
            <w:pPr>
              <w:pStyle w:val="afe"/>
            </w:pPr>
            <w:r w:rsidRPr="00157615">
              <w:t>04</w:t>
            </w:r>
          </w:p>
        </w:tc>
        <w:tc>
          <w:tcPr>
            <w:tcW w:w="600" w:type="dxa"/>
          </w:tcPr>
          <w:p w:rsidR="00A8316E" w:rsidRPr="00157615" w:rsidRDefault="00A8316E" w:rsidP="00A8316E">
            <w:pPr>
              <w:pStyle w:val="afe"/>
            </w:pPr>
            <w:r w:rsidRPr="00157615">
              <w:t>06</w:t>
            </w:r>
          </w:p>
        </w:tc>
      </w:tr>
      <w:tr w:rsidR="00A8316E" w:rsidRPr="00157615" w:rsidTr="00A8316E">
        <w:trPr>
          <w:trHeight w:val="254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254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254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550"/>
        </w:trPr>
        <w:tc>
          <w:tcPr>
            <w:tcW w:w="898" w:type="dxa"/>
            <w:gridSpan w:val="2"/>
          </w:tcPr>
          <w:p w:rsidR="00A8316E" w:rsidRPr="00157615" w:rsidRDefault="00A8316E" w:rsidP="00A8316E">
            <w:pPr>
              <w:pStyle w:val="afe"/>
            </w:pPr>
          </w:p>
        </w:tc>
        <w:tc>
          <w:tcPr>
            <w:tcW w:w="898" w:type="dxa"/>
            <w:gridSpan w:val="2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268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  <w:r w:rsidRPr="00157615">
              <w:t>384/385</w:t>
            </w:r>
          </w:p>
        </w:tc>
      </w:tr>
    </w:tbl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Форма № 1 по ОКУД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Дата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год, месяц, число</w:t>
      </w:r>
      <w:r w:rsidR="00157615" w:rsidRPr="00157615">
        <w:rPr>
          <w:lang w:eastAsia="en-US"/>
        </w:rPr>
        <w:t>)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Организация _ОАО</w:t>
      </w:r>
      <w:r w:rsidR="00157615">
        <w:rPr>
          <w:lang w:eastAsia="en-US"/>
        </w:rPr>
        <w:t xml:space="preserve"> "</w:t>
      </w:r>
      <w:r w:rsidR="005A35BA" w:rsidRPr="00157615">
        <w:rPr>
          <w:lang w:eastAsia="en-US"/>
        </w:rPr>
        <w:t>Лира</w:t>
      </w:r>
      <w:r w:rsidR="00157615">
        <w:rPr>
          <w:lang w:eastAsia="en-US"/>
        </w:rPr>
        <w:t>"</w:t>
      </w:r>
      <w:r w:rsidR="00DA3368">
        <w:rPr>
          <w:lang w:eastAsia="en-US"/>
        </w:rPr>
        <w:t>_____</w:t>
      </w:r>
      <w:r w:rsidRPr="00157615">
        <w:rPr>
          <w:lang w:eastAsia="en-US"/>
        </w:rPr>
        <w:t>__</w:t>
      </w:r>
      <w:r w:rsidR="005A35BA" w:rsidRPr="00157615">
        <w:rPr>
          <w:lang w:eastAsia="en-US"/>
        </w:rPr>
        <w:t>_____</w:t>
      </w:r>
      <w:r w:rsidRPr="00157615">
        <w:rPr>
          <w:lang w:eastAsia="en-US"/>
        </w:rPr>
        <w:t xml:space="preserve"> по ОКПО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Идентификационный номер налогоплательщика ИНН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Вид де</w:t>
      </w:r>
      <w:r w:rsidR="00DA3368">
        <w:rPr>
          <w:lang w:eastAsia="en-US"/>
        </w:rPr>
        <w:t>ятельности _____________</w:t>
      </w:r>
      <w:r w:rsidRPr="00157615">
        <w:rPr>
          <w:lang w:eastAsia="en-US"/>
        </w:rPr>
        <w:t>_______ по ОКВЭД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 xml:space="preserve">Организационно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правовая форма / форма собственности ___________________</w:t>
      </w:r>
      <w:r w:rsidR="00DA3368">
        <w:rPr>
          <w:lang w:eastAsia="en-US"/>
        </w:rPr>
        <w:t>______</w:t>
      </w:r>
      <w:r w:rsidRPr="00157615">
        <w:rPr>
          <w:lang w:eastAsia="en-US"/>
        </w:rPr>
        <w:t>_________ по ОКОПФ/ОКФС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Единица измерения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__________________ по ОКЕИ</w:t>
      </w:r>
    </w:p>
    <w:p w:rsidR="00157615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Местонахождение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адрес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_______</w:t>
      </w:r>
      <w:r w:rsidR="00DA3368">
        <w:rPr>
          <w:lang w:eastAsia="en-US"/>
        </w:rPr>
        <w:t>_________________________</w:t>
      </w:r>
      <w:r w:rsidRPr="00157615">
        <w:rPr>
          <w:lang w:eastAsia="en-US"/>
        </w:rPr>
        <w:t>____ _____________________</w:t>
      </w:r>
      <w:r w:rsidR="00DA3368">
        <w:rPr>
          <w:lang w:eastAsia="en-US"/>
        </w:rPr>
        <w:t>_______________________________</w:t>
      </w:r>
      <w:r w:rsidRPr="00157615">
        <w:rPr>
          <w:lang w:eastAsia="en-US"/>
        </w:rPr>
        <w:t>_____________</w:t>
      </w:r>
    </w:p>
    <w:p w:rsidR="00204387" w:rsidRPr="00157615" w:rsidRDefault="00204387" w:rsidP="00157615">
      <w:pPr>
        <w:ind w:firstLine="709"/>
        <w:rPr>
          <w:lang w:eastAsia="en-US"/>
        </w:rPr>
      </w:pPr>
    </w:p>
    <w:tbl>
      <w:tblPr>
        <w:tblpPr w:leftFromText="180" w:rightFromText="180" w:vertAnchor="text" w:horzAnchor="page" w:tblpX="8026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</w:tblGrid>
      <w:tr w:rsidR="00A8316E" w:rsidRPr="00157615" w:rsidTr="00A8316E">
        <w:tc>
          <w:tcPr>
            <w:tcW w:w="1811" w:type="dxa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c>
          <w:tcPr>
            <w:tcW w:w="1811" w:type="dxa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c>
          <w:tcPr>
            <w:tcW w:w="1811" w:type="dxa"/>
            <w:tcBorders>
              <w:left w:val="nil"/>
              <w:bottom w:val="nil"/>
              <w:right w:val="nil"/>
            </w:tcBorders>
          </w:tcPr>
          <w:p w:rsidR="00A8316E" w:rsidRPr="00157615" w:rsidRDefault="00A8316E" w:rsidP="00A8316E">
            <w:pPr>
              <w:pStyle w:val="afe"/>
            </w:pPr>
          </w:p>
        </w:tc>
      </w:tr>
    </w:tbl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Дата утверждения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Дата отправки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принятия</w:t>
      </w:r>
      <w:r w:rsidR="00157615" w:rsidRPr="00157615">
        <w:rPr>
          <w:lang w:eastAsia="en-US"/>
        </w:rPr>
        <w:t xml:space="preserve">) </w:t>
      </w:r>
    </w:p>
    <w:p w:rsidR="00B45513" w:rsidRDefault="00B45513">
      <w:pPr>
        <w:ind w:firstLine="709"/>
        <w:rPr>
          <w:lang w:eastAsia="en-US"/>
        </w:rPr>
        <w:sectPr w:rsidR="00B45513" w:rsidSect="00157615">
          <w:headerReference w:type="default" r:id="rId7"/>
          <w:type w:val="continuous"/>
          <w:pgSz w:w="11906" w:h="16838" w:code="9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Style w:val="16"/>
        <w:tblW w:w="4697" w:type="pct"/>
        <w:tblInd w:w="0" w:type="dxa"/>
        <w:tblLook w:val="01E0" w:firstRow="1" w:lastRow="1" w:firstColumn="1" w:lastColumn="1" w:noHBand="0" w:noVBand="0"/>
      </w:tblPr>
      <w:tblGrid>
        <w:gridCol w:w="4399"/>
        <w:gridCol w:w="1391"/>
        <w:gridCol w:w="1810"/>
        <w:gridCol w:w="1391"/>
      </w:tblGrid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Актив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Код строки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На начало отчетного периода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На конец отчетного периода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I</w:t>
            </w:r>
            <w:r w:rsidR="00157615" w:rsidRPr="00157615">
              <w:t xml:space="preserve">. </w:t>
            </w:r>
            <w:r w:rsidRPr="00157615">
              <w:t>ВНЕОБОРОТНЫЕ АКТИВЫ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Нематериальные активы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110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688770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678292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Основные средства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120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7349010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12406661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Незавершенное строительство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130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789264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789264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Доходные вложения в материальные ценности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135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Долгосрочные финансовые вложения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140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465000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465000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Отложенные налоговые активы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145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Прочие внеоборотные активы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150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I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190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9292044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14339217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II</w:t>
            </w:r>
            <w:r w:rsidR="00157615" w:rsidRPr="00157615">
              <w:t xml:space="preserve">. </w:t>
            </w:r>
            <w:r w:rsidRPr="00157615">
              <w:t>ОБОРОТНЫЕ АКТИВЫ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Запасы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210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3191988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3135950</w:t>
            </w:r>
          </w:p>
        </w:tc>
      </w:tr>
      <w:tr w:rsidR="00204387" w:rsidRPr="00157615" w:rsidTr="00A8316E">
        <w:trPr>
          <w:trHeight w:val="296"/>
        </w:trPr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</w:t>
            </w:r>
            <w:r w:rsidR="00157615" w:rsidRPr="00157615">
              <w:t xml:space="preserve">: 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rPr>
          <w:trHeight w:val="540"/>
        </w:trPr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сырье, материалы и другие аналогичные ценности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211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799968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421687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животные на выращивании и откорме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212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затраты в незавершенном производстве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213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1584936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1692851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готовая продукция и товары для перепродажи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214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807084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1021412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товары отгруженные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215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расходы будущих периодов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216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прочие запасы и затраты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217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Налог на добавленную стоимость по приобретенным ценностям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220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78732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78732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Дебиторская задолженность</w:t>
            </w:r>
            <w:r w:rsidR="00157615">
              <w:t xml:space="preserve"> (</w:t>
            </w:r>
            <w:r w:rsidRPr="00157615">
              <w:t>платежи по которой ожидаются более чем через 12 месяцев после отчетной даты</w:t>
            </w:r>
            <w:r w:rsidR="00157615" w:rsidRPr="00157615">
              <w:t xml:space="preserve">) 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230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 покупатели и заказчики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231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Дебиторская задолженность</w:t>
            </w:r>
            <w:r w:rsidR="00157615">
              <w:t xml:space="preserve"> (</w:t>
            </w:r>
            <w:r w:rsidRPr="00157615">
              <w:t>платежи по которой ожидаются в течение 12 месяцев после отчетной даты</w:t>
            </w:r>
            <w:r w:rsidR="00157615" w:rsidRPr="00157615">
              <w:t xml:space="preserve">) 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240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1287180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979505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 покупатели и заказчики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241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1071240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Краткосрочные финансовые вложения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250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Денежные средства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260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9917112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5542661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Прочие оборотные активы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270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II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290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14475012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9736848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БАЛАНС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300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23767056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24076065</w:t>
            </w:r>
          </w:p>
        </w:tc>
      </w:tr>
      <w:tr w:rsidR="00204387" w:rsidRPr="00157615" w:rsidTr="00A8316E">
        <w:trPr>
          <w:trHeight w:val="244"/>
        </w:trPr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III</w:t>
            </w:r>
            <w:r w:rsidR="00157615" w:rsidRPr="00157615">
              <w:t xml:space="preserve">. </w:t>
            </w:r>
            <w:r w:rsidRPr="00157615">
              <w:t>КАПИТАЛ И РЕЗЕРВЫ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rPr>
          <w:trHeight w:val="309"/>
        </w:trPr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Уставный капитал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410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11724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11690400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Собственные акции, выкупленные у акционеров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411</w:t>
            </w:r>
          </w:p>
        </w:tc>
        <w:tc>
          <w:tcPr>
            <w:tcW w:w="1810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2014812</w:t>
            </w:r>
            <w:r w:rsidRPr="00157615">
              <w:t xml:space="preserve">) </w:t>
            </w:r>
            <w:r w:rsidR="00204387" w:rsidRPr="00157615">
              <w:rPr>
                <w:rStyle w:val="ad"/>
              </w:rPr>
              <w:footnoteReference w:id="2"/>
            </w:r>
          </w:p>
        </w:tc>
        <w:tc>
          <w:tcPr>
            <w:tcW w:w="1391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2014812</w:t>
            </w:r>
            <w:r w:rsidRPr="00157615">
              <w:t xml:space="preserve">) </w:t>
            </w:r>
            <w:r w:rsidR="00204387" w:rsidRPr="00157615">
              <w:rPr>
                <w:vertAlign w:val="superscript"/>
              </w:rPr>
              <w:t>1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Добавочный капитал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420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1138320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1138320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Резервный капитал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430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33000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33000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</w:t>
            </w:r>
            <w:r w:rsidR="00157615" w:rsidRPr="00157615">
              <w:t xml:space="preserve">: </w:t>
            </w:r>
            <w:r w:rsidRPr="00157615">
              <w:t>резервы, образованные в соответствии с законодательством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431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резервы, образованные в соответствии с учредительными документами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432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Нераспределенная прибыль</w:t>
            </w:r>
            <w:r w:rsidR="00157615">
              <w:t xml:space="preserve"> (</w:t>
            </w:r>
            <w:r w:rsidRPr="00157615">
              <w:t>непокрытый убыток</w:t>
            </w:r>
            <w:r w:rsidR="00157615" w:rsidRPr="00157615">
              <w:t xml:space="preserve">) 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470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918156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1049663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3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490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11798664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11896571</w:t>
            </w:r>
          </w:p>
        </w:tc>
      </w:tr>
      <w:tr w:rsidR="00204387" w:rsidRPr="00157615" w:rsidTr="00A8316E">
        <w:trPr>
          <w:trHeight w:val="489"/>
        </w:trPr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IV</w:t>
            </w:r>
            <w:r w:rsidR="00157615" w:rsidRPr="00157615">
              <w:t xml:space="preserve">. </w:t>
            </w:r>
            <w:r w:rsidRPr="00157615">
              <w:t>ДОЛГОСРОЧНЫЕ ОБЯЗАТЕЛЬСТВА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rPr>
          <w:trHeight w:val="334"/>
        </w:trPr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Займы и кредиты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510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7376668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7280668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Отложенные налоговые обязательства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515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Прочие долгосрочные обязательства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520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IV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590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7376688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7280668</w:t>
            </w:r>
          </w:p>
        </w:tc>
      </w:tr>
      <w:tr w:rsidR="00204387" w:rsidRPr="00157615" w:rsidTr="00A8316E">
        <w:trPr>
          <w:trHeight w:val="527"/>
        </w:trPr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V</w:t>
            </w:r>
            <w:r w:rsidR="00157615" w:rsidRPr="00157615">
              <w:t xml:space="preserve">. </w:t>
            </w:r>
            <w:r w:rsidRPr="00157615">
              <w:t>КРАТКОСРОЧНЫЕ ОБЯЗАТЕЛЬСТВА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rPr>
          <w:trHeight w:val="296"/>
        </w:trPr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Займы и кредиты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610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1917360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2085360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Кредиторская задолженность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620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2491428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2618530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</w:t>
            </w:r>
            <w:r w:rsidR="00157615" w:rsidRPr="00157615">
              <w:t xml:space="preserve">: </w:t>
            </w:r>
            <w:r w:rsidRPr="00157615">
              <w:t>поставщики и подрядчики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621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515652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515652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задолженность перед персоналом организации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622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864636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358932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задолженность перед государственными и внебюджетными фондами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623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276540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задолженность по налогам и сборам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624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504204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прочие кредиторы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625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330396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1743946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Задолженность перед участниками</w:t>
            </w:r>
            <w:r w:rsidR="00157615">
              <w:t xml:space="preserve"> (</w:t>
            </w:r>
            <w:r w:rsidRPr="00157615">
              <w:t>учредителями</w:t>
            </w:r>
            <w:r w:rsidR="00157615" w:rsidRPr="00157615">
              <w:t xml:space="preserve">) </w:t>
            </w:r>
            <w:r w:rsidRPr="00157615">
              <w:t>по выплате доходов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630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Доходы будущих периодов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640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90960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90960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Резервы предстоящих расходов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650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91956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103956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Прочие краткосрочные обязательства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660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V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690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4591704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4898806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БАЛАНС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700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  <w:r w:rsidRPr="00157615">
              <w:t>23767056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24076065</w:t>
            </w: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СПРАВКА о наличии ценностей, учитываемых на забалансовых счетах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Арендованные основные средства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910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 по лизингу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911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Товарно-материальные ценности, принятые на ответственное хранение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920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Товары, принятые на комиссию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930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Списанная в убыток задолженность неплатежеспособных дебиторов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940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Обеспечения обязательств и платежей полученные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950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Обеспечения обязательств и платежей выданные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960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Износ жилищного фонда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970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Износ объектов внешнего благоустройства и других аналогичных объектов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980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  <w:r w:rsidRPr="00157615">
              <w:t>Нематериальные активы, полученные в пользование</w:t>
            </w: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  <w:r w:rsidRPr="00157615">
              <w:t>990</w:t>
            </w: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c>
          <w:tcPr>
            <w:tcW w:w="4399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91" w:type="dxa"/>
          </w:tcPr>
          <w:p w:rsidR="00204387" w:rsidRPr="00157615" w:rsidRDefault="00204387" w:rsidP="00DA3368">
            <w:pPr>
              <w:pStyle w:val="afe"/>
            </w:pPr>
          </w:p>
        </w:tc>
      </w:tr>
    </w:tbl>
    <w:p w:rsidR="00204387" w:rsidRPr="00157615" w:rsidRDefault="00204387" w:rsidP="00157615">
      <w:pPr>
        <w:ind w:firstLine="709"/>
        <w:rPr>
          <w:lang w:eastAsia="en-US"/>
        </w:rPr>
      </w:pP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1604"/>
        <w:gridCol w:w="2829"/>
        <w:gridCol w:w="1984"/>
        <w:gridCol w:w="2602"/>
      </w:tblGrid>
      <w:tr w:rsidR="00204387" w:rsidRPr="00157615">
        <w:tc>
          <w:tcPr>
            <w:tcW w:w="1604" w:type="dxa"/>
          </w:tcPr>
          <w:p w:rsidR="00204387" w:rsidRPr="00157615" w:rsidRDefault="00204387" w:rsidP="00DA3368">
            <w:pPr>
              <w:pStyle w:val="afe"/>
            </w:pPr>
            <w:r w:rsidRPr="00157615">
              <w:t>Руководитель</w:t>
            </w:r>
          </w:p>
        </w:tc>
        <w:tc>
          <w:tcPr>
            <w:tcW w:w="2829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84" w:type="dxa"/>
          </w:tcPr>
          <w:p w:rsidR="00204387" w:rsidRPr="00157615" w:rsidRDefault="00204387" w:rsidP="00DA3368">
            <w:pPr>
              <w:pStyle w:val="afe"/>
            </w:pPr>
            <w:r w:rsidRPr="00157615">
              <w:t>Главный бухгалтер</w:t>
            </w:r>
          </w:p>
        </w:tc>
        <w:tc>
          <w:tcPr>
            <w:tcW w:w="2602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>
        <w:tc>
          <w:tcPr>
            <w:tcW w:w="1604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2829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подпись</w:t>
            </w:r>
            <w:r w:rsidRPr="00157615">
              <w:t>)</w:t>
            </w:r>
            <w:r>
              <w:t xml:space="preserve"> (</w:t>
            </w:r>
            <w:r w:rsidR="00204387" w:rsidRPr="00157615">
              <w:t>расшифровка подписи</w:t>
            </w:r>
            <w:r w:rsidRPr="00157615">
              <w:t xml:space="preserve">) </w:t>
            </w:r>
          </w:p>
        </w:tc>
        <w:tc>
          <w:tcPr>
            <w:tcW w:w="1984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2602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подпись</w:t>
            </w:r>
            <w:r w:rsidRPr="00157615">
              <w:t>)</w:t>
            </w:r>
            <w:r>
              <w:t xml:space="preserve"> (</w:t>
            </w:r>
            <w:r w:rsidR="00204387" w:rsidRPr="00157615">
              <w:t>расшифровка подписи</w:t>
            </w:r>
            <w:r w:rsidRPr="00157615">
              <w:t xml:space="preserve">) </w:t>
            </w:r>
          </w:p>
        </w:tc>
      </w:tr>
      <w:tr w:rsidR="00204387" w:rsidRPr="00157615">
        <w:tc>
          <w:tcPr>
            <w:tcW w:w="1604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2829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84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2602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>
        <w:tc>
          <w:tcPr>
            <w:tcW w:w="443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>"</w:t>
            </w:r>
            <w:r w:rsidR="00204387" w:rsidRPr="00157615">
              <w:t>___</w:t>
            </w:r>
            <w:r>
              <w:t xml:space="preserve">" </w:t>
            </w:r>
            <w:r w:rsidR="00204387" w:rsidRPr="00157615">
              <w:t>_____________ 20___ г</w:t>
            </w:r>
            <w:r w:rsidRPr="00157615">
              <w:t xml:space="preserve">. </w:t>
            </w:r>
          </w:p>
        </w:tc>
        <w:tc>
          <w:tcPr>
            <w:tcW w:w="1984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2602" w:type="dxa"/>
          </w:tcPr>
          <w:p w:rsidR="00204387" w:rsidRPr="00157615" w:rsidRDefault="00204387" w:rsidP="00DA3368">
            <w:pPr>
              <w:pStyle w:val="afe"/>
            </w:pPr>
          </w:p>
        </w:tc>
      </w:tr>
    </w:tbl>
    <w:p w:rsidR="00DA3368" w:rsidRDefault="00DA3368" w:rsidP="00157615">
      <w:pPr>
        <w:ind w:firstLine="709"/>
        <w:rPr>
          <w:lang w:eastAsia="en-US"/>
        </w:rPr>
      </w:pPr>
    </w:p>
    <w:p w:rsidR="00157615" w:rsidRDefault="00157615" w:rsidP="00157615">
      <w:pPr>
        <w:ind w:firstLine="709"/>
        <w:rPr>
          <w:lang w:eastAsia="en-US"/>
        </w:rPr>
      </w:pPr>
      <w:r w:rsidRPr="00157615">
        <w:rPr>
          <w:lang w:eastAsia="en-US"/>
        </w:rPr>
        <w:t>[</w:t>
      </w:r>
      <w:r w:rsidR="00204387" w:rsidRPr="00157615">
        <w:rPr>
          <w:lang w:eastAsia="en-US"/>
        </w:rPr>
        <w:t>1, с</w:t>
      </w:r>
      <w:r>
        <w:rPr>
          <w:lang w:eastAsia="en-US"/>
        </w:rPr>
        <w:t>.5</w:t>
      </w:r>
      <w:r w:rsidR="00204387" w:rsidRPr="00157615">
        <w:rPr>
          <w:lang w:eastAsia="en-US"/>
        </w:rPr>
        <w:t>5-56</w:t>
      </w:r>
      <w:r w:rsidRPr="00157615">
        <w:rPr>
          <w:lang w:eastAsia="en-US"/>
        </w:rPr>
        <w:t>]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Примеры типового изменения баланса под влиянием хозяйственных операций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Пример первого типа хозяйственных операций, характеризующихся изменением статей актива при неизменной валюте баланса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плюс актив и минус актив на одинаковую сумму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Для выдачи заработной платы персоналу организации с расчетного счета в кассу поступили наличные деньги в сумме 8000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При проведении этой операции будут затронуты две статьи актива баланса</w:t>
      </w:r>
      <w:r w:rsidR="00157615" w:rsidRPr="00157615">
        <w:rPr>
          <w:lang w:eastAsia="en-US"/>
        </w:rPr>
        <w:t xml:space="preserve"> -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Расчетные счета</w:t>
      </w:r>
      <w:r w:rsidR="00157615">
        <w:rPr>
          <w:lang w:eastAsia="en-US"/>
        </w:rPr>
        <w:t>" (</w:t>
      </w:r>
      <w:r w:rsidRPr="00157615">
        <w:rPr>
          <w:lang w:eastAsia="en-US"/>
        </w:rPr>
        <w:t>51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и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Касса</w:t>
      </w:r>
      <w:r w:rsidR="00157615">
        <w:rPr>
          <w:lang w:eastAsia="en-US"/>
        </w:rPr>
        <w:t>" (</w:t>
      </w:r>
      <w:r w:rsidRPr="00157615">
        <w:rPr>
          <w:lang w:eastAsia="en-US"/>
        </w:rPr>
        <w:t>50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По счету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Касса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сумма увеличивается, а по счету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Расчетные счета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уменьшается на равную величину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результате хозяйственной операции будет сделана запись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Д-т сч</w:t>
      </w:r>
      <w:r w:rsidR="00157615">
        <w:rPr>
          <w:lang w:eastAsia="en-US"/>
        </w:rPr>
        <w:t>.5</w:t>
      </w:r>
      <w:r w:rsidRPr="00157615">
        <w:rPr>
          <w:lang w:eastAsia="en-US"/>
        </w:rPr>
        <w:t>1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Касса</w:t>
      </w:r>
      <w:r w:rsidR="00157615">
        <w:rPr>
          <w:lang w:eastAsia="en-US"/>
        </w:rPr>
        <w:t xml:space="preserve">" </w:t>
      </w:r>
      <w:r w:rsidR="00157615" w:rsidRPr="00157615">
        <w:rPr>
          <w:lang w:eastAsia="en-US"/>
        </w:rPr>
        <w:t xml:space="preserve">- </w:t>
      </w:r>
      <w:r w:rsidRPr="00157615">
        <w:rPr>
          <w:lang w:eastAsia="en-US"/>
        </w:rPr>
        <w:t>8000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К-т сч</w:t>
      </w:r>
      <w:r w:rsidR="00157615">
        <w:rPr>
          <w:lang w:eastAsia="en-US"/>
        </w:rPr>
        <w:t>.5</w:t>
      </w:r>
      <w:r w:rsidRPr="00157615">
        <w:rPr>
          <w:lang w:eastAsia="en-US"/>
        </w:rPr>
        <w:t>1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Расчетные счета</w:t>
      </w:r>
      <w:r w:rsidR="00157615">
        <w:rPr>
          <w:lang w:eastAsia="en-US"/>
        </w:rPr>
        <w:t xml:space="preserve">" </w:t>
      </w:r>
      <w:r w:rsidR="00157615" w:rsidRPr="00157615">
        <w:rPr>
          <w:lang w:eastAsia="en-US"/>
        </w:rPr>
        <w:t xml:space="preserve">- </w:t>
      </w:r>
      <w:r w:rsidRPr="00157615">
        <w:rPr>
          <w:lang w:eastAsia="en-US"/>
        </w:rPr>
        <w:t>8000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Пример второго типа характеризующегося изменением статей пассива при неизменной валюте баланса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плюс пассив и минус пассив на равную сумму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основании протокола собрания учредителей часть чистой прибыли, оставшаяся в распоряжении организации в сумме 4000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>
        <w:rPr>
          <w:lang w:eastAsia="en-US"/>
        </w:rPr>
        <w:t>.,</w:t>
      </w:r>
      <w:r w:rsidRPr="00157615">
        <w:rPr>
          <w:lang w:eastAsia="en-US"/>
        </w:rPr>
        <w:t xml:space="preserve"> направляется на увеличение резервного капитала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Согласно этой операции затрагиваются две статьи пассива в третьем разделе баланса</w:t>
      </w:r>
      <w:r w:rsidR="00157615" w:rsidRPr="00157615">
        <w:rPr>
          <w:lang w:eastAsia="en-US"/>
        </w:rPr>
        <w:t xml:space="preserve"> -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Нераспределенная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непокрытый убыток</w:t>
      </w:r>
      <w:r w:rsidR="00157615">
        <w:rPr>
          <w:lang w:eastAsia="en-US"/>
        </w:rPr>
        <w:t>)" (</w:t>
      </w:r>
      <w:r w:rsidRPr="00157615">
        <w:rPr>
          <w:lang w:eastAsia="en-US"/>
        </w:rPr>
        <w:t>84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в сторону уменьшения и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Резервный капитал</w:t>
      </w:r>
      <w:r w:rsidR="00157615">
        <w:rPr>
          <w:lang w:eastAsia="en-US"/>
        </w:rPr>
        <w:t>" (</w:t>
      </w:r>
      <w:r w:rsidRPr="00157615">
        <w:rPr>
          <w:lang w:eastAsia="en-US"/>
        </w:rPr>
        <w:t>82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в сторону увеличения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результате проводка будет иметь следующий вид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Д-т сч</w:t>
      </w:r>
      <w:r w:rsidR="00157615">
        <w:rPr>
          <w:lang w:eastAsia="en-US"/>
        </w:rPr>
        <w:t>.8</w:t>
      </w:r>
      <w:r w:rsidRPr="00157615">
        <w:rPr>
          <w:lang w:eastAsia="en-US"/>
        </w:rPr>
        <w:t>4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Нераспределенная прибыль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непокрытый убыток</w:t>
      </w:r>
      <w:r w:rsidR="00157615">
        <w:rPr>
          <w:lang w:eastAsia="en-US"/>
        </w:rPr>
        <w:t xml:space="preserve">)" </w:t>
      </w:r>
      <w:r w:rsidR="00157615" w:rsidRPr="00157615">
        <w:rPr>
          <w:lang w:eastAsia="en-US"/>
        </w:rPr>
        <w:t xml:space="preserve">- </w:t>
      </w:r>
      <w:r w:rsidRPr="00157615">
        <w:rPr>
          <w:lang w:eastAsia="en-US"/>
        </w:rPr>
        <w:t>4000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К-т сч</w:t>
      </w:r>
      <w:r w:rsidR="00157615">
        <w:rPr>
          <w:lang w:eastAsia="en-US"/>
        </w:rPr>
        <w:t>.8</w:t>
      </w:r>
      <w:r w:rsidRPr="00157615">
        <w:rPr>
          <w:lang w:eastAsia="en-US"/>
        </w:rPr>
        <w:t>2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Резервный капитал</w:t>
      </w:r>
      <w:r w:rsidR="00157615">
        <w:rPr>
          <w:lang w:eastAsia="en-US"/>
        </w:rPr>
        <w:t xml:space="preserve">" </w:t>
      </w:r>
      <w:r w:rsidR="00157615" w:rsidRPr="00157615">
        <w:rPr>
          <w:lang w:eastAsia="en-US"/>
        </w:rPr>
        <w:t xml:space="preserve">- </w:t>
      </w:r>
      <w:r w:rsidRPr="00157615">
        <w:rPr>
          <w:lang w:eastAsia="en-US"/>
        </w:rPr>
        <w:t>4000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Пример третьего типа вызывающего изменения в статьях актива и пассива в сторону увеличения при равенстве валюты баланса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плюс актив и плюс пассив на одинаковую сумму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 поставщиков получены и оприходованы на склад организации материалы на сумму 10000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>
        <w:rPr>
          <w:lang w:eastAsia="en-US"/>
        </w:rPr>
        <w:t>.,</w:t>
      </w:r>
      <w:r w:rsidRPr="00157615">
        <w:rPr>
          <w:lang w:eastAsia="en-US"/>
        </w:rPr>
        <w:t xml:space="preserve"> в результате увеличились статьи актива баланса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Материалы</w:t>
      </w:r>
      <w:r w:rsidR="00157615">
        <w:rPr>
          <w:lang w:eastAsia="en-US"/>
        </w:rPr>
        <w:t>" (</w:t>
      </w:r>
      <w:r w:rsidRPr="00157615">
        <w:rPr>
          <w:lang w:eastAsia="en-US"/>
        </w:rPr>
        <w:t>10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и пассива баланса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Расчеты с поставщиками и подрядчиками</w:t>
      </w:r>
      <w:r w:rsidR="00157615">
        <w:rPr>
          <w:lang w:eastAsia="en-US"/>
        </w:rPr>
        <w:t>" (</w:t>
      </w:r>
      <w:r w:rsidRPr="00157615">
        <w:rPr>
          <w:lang w:eastAsia="en-US"/>
        </w:rPr>
        <w:t>60</w:t>
      </w:r>
      <w:r w:rsidR="00157615" w:rsidRPr="00157615">
        <w:rPr>
          <w:lang w:eastAsia="en-US"/>
        </w:rPr>
        <w:t xml:space="preserve">); </w:t>
      </w:r>
      <w:r w:rsidRPr="00157615">
        <w:rPr>
          <w:lang w:eastAsia="en-US"/>
        </w:rPr>
        <w:t>валюта баланса также увеличилась на эту сумму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Бухгалтерская проводка будет иметь вид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Д-т сч</w:t>
      </w:r>
      <w:r w:rsidR="00157615">
        <w:rPr>
          <w:lang w:eastAsia="en-US"/>
        </w:rPr>
        <w:t>.1</w:t>
      </w:r>
      <w:r w:rsidRPr="00157615">
        <w:rPr>
          <w:lang w:eastAsia="en-US"/>
        </w:rPr>
        <w:t>0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Материалы</w:t>
      </w:r>
      <w:r w:rsidR="00157615">
        <w:rPr>
          <w:lang w:eastAsia="en-US"/>
        </w:rPr>
        <w:t xml:space="preserve">" </w:t>
      </w:r>
      <w:r w:rsidR="00157615" w:rsidRPr="00157615">
        <w:rPr>
          <w:lang w:eastAsia="en-US"/>
        </w:rPr>
        <w:t xml:space="preserve">- </w:t>
      </w:r>
      <w:r w:rsidRPr="00157615">
        <w:rPr>
          <w:lang w:eastAsia="en-US"/>
        </w:rPr>
        <w:t>10000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К-т сч</w:t>
      </w:r>
      <w:r w:rsidR="00157615">
        <w:rPr>
          <w:lang w:eastAsia="en-US"/>
        </w:rPr>
        <w:t>.6</w:t>
      </w:r>
      <w:r w:rsidRPr="00157615">
        <w:rPr>
          <w:lang w:eastAsia="en-US"/>
        </w:rPr>
        <w:t>0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Расчеты с поставщиками и подрядчиками</w:t>
      </w:r>
      <w:r w:rsidR="00157615">
        <w:rPr>
          <w:lang w:eastAsia="en-US"/>
        </w:rPr>
        <w:t xml:space="preserve">" </w:t>
      </w:r>
      <w:r w:rsidR="00157615" w:rsidRPr="00157615">
        <w:rPr>
          <w:lang w:eastAsia="en-US"/>
        </w:rPr>
        <w:t xml:space="preserve">- </w:t>
      </w:r>
      <w:r w:rsidRPr="00157615">
        <w:rPr>
          <w:lang w:eastAsia="en-US"/>
        </w:rPr>
        <w:t>10000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Четвертый тип вызывает изменения в статьях актива и пассива в сторону уменьшения при равенстве валюты баланса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минус актив и минус пассив на равную сумму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Пример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Выдана из кассы заработная плата персоналу организации в сумме 8000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результате этой хозяйственной операции статья актива баланса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Касса</w:t>
      </w:r>
      <w:r w:rsidR="00157615">
        <w:rPr>
          <w:lang w:eastAsia="en-US"/>
        </w:rPr>
        <w:t>" (</w:t>
      </w:r>
      <w:r w:rsidRPr="00157615">
        <w:rPr>
          <w:lang w:eastAsia="en-US"/>
        </w:rPr>
        <w:t>50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и статья баланса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расчеты с персоналом по оплате труда</w:t>
      </w:r>
      <w:r w:rsidR="00157615">
        <w:rPr>
          <w:lang w:eastAsia="en-US"/>
        </w:rPr>
        <w:t>" (</w:t>
      </w:r>
      <w:r w:rsidRPr="00157615">
        <w:rPr>
          <w:lang w:eastAsia="en-US"/>
        </w:rPr>
        <w:t>70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уменьшаются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Валюта баланса также уменьшится на сумму хозяйственной операции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По счетам будут осуществлены следующие записи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Д-т сч</w:t>
      </w:r>
      <w:r w:rsidR="00157615">
        <w:rPr>
          <w:lang w:eastAsia="en-US"/>
        </w:rPr>
        <w:t>.7</w:t>
      </w:r>
      <w:r w:rsidRPr="00157615">
        <w:rPr>
          <w:lang w:eastAsia="en-US"/>
        </w:rPr>
        <w:t>0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Расчеты с персоналом по оплате труда</w:t>
      </w:r>
      <w:r w:rsidR="00157615">
        <w:rPr>
          <w:lang w:eastAsia="en-US"/>
        </w:rPr>
        <w:t xml:space="preserve">" </w:t>
      </w:r>
      <w:r w:rsidR="00157615" w:rsidRPr="00157615">
        <w:rPr>
          <w:lang w:eastAsia="en-US"/>
        </w:rPr>
        <w:t xml:space="preserve">- </w:t>
      </w:r>
      <w:r w:rsidRPr="00157615">
        <w:rPr>
          <w:lang w:eastAsia="en-US"/>
        </w:rPr>
        <w:t>8000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К-т сч</w:t>
      </w:r>
      <w:r w:rsidR="00157615">
        <w:rPr>
          <w:lang w:eastAsia="en-US"/>
        </w:rPr>
        <w:t>.5</w:t>
      </w:r>
      <w:r w:rsidRPr="00157615">
        <w:rPr>
          <w:lang w:eastAsia="en-US"/>
        </w:rPr>
        <w:t>0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Касса</w:t>
      </w:r>
      <w:r w:rsidR="00157615">
        <w:rPr>
          <w:lang w:eastAsia="en-US"/>
        </w:rPr>
        <w:t xml:space="preserve">" </w:t>
      </w:r>
      <w:r w:rsidR="00157615" w:rsidRPr="00157615">
        <w:rPr>
          <w:lang w:eastAsia="en-US"/>
        </w:rPr>
        <w:t xml:space="preserve">- </w:t>
      </w:r>
      <w:r w:rsidRPr="00157615">
        <w:rPr>
          <w:lang w:eastAsia="en-US"/>
        </w:rPr>
        <w:t>8000 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Порядок группировки имущества и обязательств организации по составу и размещению, по источникам формирования и типовые изменения в бухгалтерском балансе под влиянием хозяйственных операций представлены в таблицах 2, 3, 4, 5 и 6</w:t>
      </w:r>
      <w:r w:rsidR="00157615" w:rsidRPr="00157615">
        <w:rPr>
          <w:lang w:eastAsia="en-US"/>
        </w:rPr>
        <w:t xml:space="preserve"> [</w:t>
      </w:r>
      <w:r w:rsidRPr="00157615">
        <w:rPr>
          <w:lang w:eastAsia="en-US"/>
        </w:rPr>
        <w:t>1, с 56-57</w:t>
      </w:r>
      <w:r w:rsidR="00157615" w:rsidRPr="00157615">
        <w:rPr>
          <w:lang w:eastAsia="en-US"/>
        </w:rPr>
        <w:t>].</w:t>
      </w:r>
    </w:p>
    <w:p w:rsidR="00157615" w:rsidRPr="00157615" w:rsidRDefault="00157615" w:rsidP="00157615">
      <w:pPr>
        <w:ind w:firstLine="709"/>
        <w:rPr>
          <w:i/>
          <w:iCs/>
          <w:lang w:eastAsia="en-US"/>
        </w:rPr>
      </w:pPr>
    </w:p>
    <w:p w:rsidR="00204387" w:rsidRPr="00157615" w:rsidRDefault="00204387" w:rsidP="00157615">
      <w:pPr>
        <w:ind w:firstLine="709"/>
        <w:rPr>
          <w:i/>
          <w:iCs/>
          <w:lang w:eastAsia="en-US"/>
        </w:rPr>
      </w:pPr>
      <w:r w:rsidRPr="00157615">
        <w:rPr>
          <w:i/>
          <w:iCs/>
          <w:lang w:eastAsia="en-US"/>
        </w:rPr>
        <w:t>Таблица 2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Имущество организации на 1 марта 2005 г</w:t>
      </w:r>
      <w:r w:rsidR="00157615" w:rsidRPr="00157615">
        <w:rPr>
          <w:lang w:eastAsia="en-US"/>
        </w:rPr>
        <w:t xml:space="preserve">. </w:t>
      </w:r>
    </w:p>
    <w:tbl>
      <w:tblPr>
        <w:tblStyle w:val="16"/>
        <w:tblW w:w="471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864"/>
        <w:gridCol w:w="6891"/>
        <w:gridCol w:w="1261"/>
      </w:tblGrid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№п/п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Имущество организации по составу и размещению и по источникам образования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Сумма, тыс</w:t>
            </w:r>
            <w:r w:rsidR="00157615" w:rsidRPr="00157615">
              <w:t xml:space="preserve">. </w:t>
            </w:r>
            <w:r w:rsidRPr="00157615">
              <w:t>руб</w:t>
            </w:r>
            <w:r w:rsidR="00157615" w:rsidRPr="00157615">
              <w:t xml:space="preserve">. 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1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Топливо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300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2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Запасные части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900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Здания заводоуправления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5120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4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Патенты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500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5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Долгосрочные финансовые вложения</w:t>
            </w:r>
            <w:r w:rsidR="00157615">
              <w:t xml:space="preserve"> (</w:t>
            </w:r>
            <w:r w:rsidRPr="00157615">
              <w:t>инвестиции</w:t>
            </w:r>
            <w:r w:rsidR="00157615" w:rsidRPr="00157615">
              <w:t xml:space="preserve">) </w:t>
            </w:r>
            <w:r w:rsidRPr="00157615">
              <w:t>в другие организации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800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6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Основные материалы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2000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7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Прочие дебиторы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500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8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Прочие кредиторы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400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9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Производственное оборудование в цехах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13000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10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Краткосрочные финансовые вложения в другие организации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1000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11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Уставный капитал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10400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12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Долгосрочные займы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2000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13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Транспортные средства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10000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14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Лицензии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350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15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Готовая продукция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2600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16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Затраты в незавершенное производство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1800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17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Резервный капитал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3200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18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Краткосрочные кредиты банков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5000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19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Производственный и хозяйственный инвентарь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1300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20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Товарные знаки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150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21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Тара и тарные материалы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600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22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Касса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98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23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Добавочный капитал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7400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24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Краткосрочные займы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2400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25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Вспомогательные материалы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1000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26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Задолженность бюджету по налогам и сборам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1500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27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Основные средства цехов вспомогательного производства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2100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28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Расчетные счета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2500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29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Задолженность персоналу по оплате труда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4600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30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Долгосрочные кредиты банков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3100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31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Налог на добавленную стоимость по приобретенным ценностям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3300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32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Валютные счета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2000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33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Задолженность по социальному страхованию и обеспечению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950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34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Нераспределенная прибыль отчетного года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2000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35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Расходы будущих периодов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500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36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Инвентарь и хозяйственные принадлежности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882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37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Задолженность перед дочерними и зависимыми обществами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850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38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Авансы полученные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600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39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Организационные расходы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200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40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Деловая репутация организации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100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41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Задолженность поставщикам за приобретенные материально-производственные запасы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2600</w:t>
            </w:r>
          </w:p>
        </w:tc>
      </w:tr>
      <w:tr w:rsidR="00204387" w:rsidRPr="00157615" w:rsidTr="00A8316E">
        <w:trPr>
          <w:trHeight w:val="20"/>
        </w:trPr>
        <w:tc>
          <w:tcPr>
            <w:tcW w:w="864" w:type="dxa"/>
          </w:tcPr>
          <w:p w:rsidR="00204387" w:rsidRPr="00157615" w:rsidRDefault="00204387" w:rsidP="00DA3368">
            <w:pPr>
              <w:pStyle w:val="afe"/>
            </w:pPr>
            <w:r w:rsidRPr="00157615">
              <w:t>42</w:t>
            </w:r>
          </w:p>
        </w:tc>
        <w:tc>
          <w:tcPr>
            <w:tcW w:w="6890" w:type="dxa"/>
          </w:tcPr>
          <w:p w:rsidR="00204387" w:rsidRPr="00157615" w:rsidRDefault="00204387" w:rsidP="00DA3368">
            <w:pPr>
              <w:pStyle w:val="afe"/>
            </w:pPr>
            <w:r w:rsidRPr="00157615">
              <w:t>Доходы будущих периодов</w:t>
            </w:r>
          </w:p>
        </w:tc>
        <w:tc>
          <w:tcPr>
            <w:tcW w:w="1261" w:type="dxa"/>
          </w:tcPr>
          <w:p w:rsidR="00204387" w:rsidRPr="00157615" w:rsidRDefault="00204387" w:rsidP="00DA3368">
            <w:pPr>
              <w:pStyle w:val="afe"/>
            </w:pPr>
            <w:r w:rsidRPr="00157615">
              <w:t>600</w:t>
            </w:r>
          </w:p>
        </w:tc>
      </w:tr>
    </w:tbl>
    <w:p w:rsidR="00157615" w:rsidRPr="00157615" w:rsidRDefault="00157615" w:rsidP="00157615">
      <w:pPr>
        <w:ind w:firstLine="709"/>
        <w:rPr>
          <w:i/>
          <w:iCs/>
          <w:lang w:eastAsia="en-US"/>
        </w:rPr>
      </w:pPr>
    </w:p>
    <w:p w:rsidR="00204387" w:rsidRPr="00157615" w:rsidRDefault="00204387" w:rsidP="00157615">
      <w:pPr>
        <w:ind w:firstLine="709"/>
        <w:rPr>
          <w:i/>
          <w:iCs/>
          <w:lang w:eastAsia="en-US"/>
        </w:rPr>
      </w:pPr>
      <w:r w:rsidRPr="00157615">
        <w:rPr>
          <w:i/>
          <w:iCs/>
          <w:lang w:eastAsia="en-US"/>
        </w:rPr>
        <w:t>Таблица 3</w:t>
      </w:r>
    </w:p>
    <w:p w:rsidR="00204387" w:rsidRPr="00157615" w:rsidRDefault="00204387" w:rsidP="00DA3368">
      <w:pPr>
        <w:ind w:left="708" w:firstLine="1"/>
        <w:rPr>
          <w:lang w:eastAsia="en-US"/>
        </w:rPr>
      </w:pPr>
      <w:r w:rsidRPr="00157615">
        <w:rPr>
          <w:lang w:eastAsia="en-US"/>
        </w:rPr>
        <w:t>Группировка имущества организации по составу и размещению</w:t>
      </w:r>
      <w:r w:rsidR="00DA3368">
        <w:rPr>
          <w:lang w:eastAsia="en-US"/>
        </w:rPr>
        <w:t xml:space="preserve"> </w:t>
      </w:r>
      <w:r w:rsidRPr="00157615">
        <w:rPr>
          <w:lang w:eastAsia="en-US"/>
        </w:rPr>
        <w:t>на 1 марта 2005 г</w:t>
      </w:r>
      <w:r w:rsidR="00157615" w:rsidRPr="00157615">
        <w:rPr>
          <w:lang w:eastAsia="en-US"/>
        </w:rPr>
        <w:t xml:space="preserve">. 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810"/>
        <w:gridCol w:w="1910"/>
        <w:gridCol w:w="1313"/>
        <w:gridCol w:w="4247"/>
        <w:gridCol w:w="1100"/>
      </w:tblGrid>
      <w:tr w:rsidR="00204387" w:rsidRPr="00157615" w:rsidTr="00A8316E">
        <w:trPr>
          <w:cantSplit/>
          <w:trHeight w:val="1134"/>
        </w:trPr>
        <w:tc>
          <w:tcPr>
            <w:tcW w:w="810" w:type="dxa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№ п/п</w:t>
            </w: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  <w:r w:rsidRPr="00157615">
              <w:t>Группа имущества по разделам</w:t>
            </w: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№ по таб</w:t>
            </w:r>
            <w:r w:rsidR="00157615">
              <w:t>.3.2</w:t>
            </w:r>
            <w:r w:rsidRPr="00157615">
              <w:t xml:space="preserve"> по подгруппам</w:t>
            </w: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Подгруппы и виды имущества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Сумма, тыс</w:t>
            </w:r>
            <w:r w:rsidR="00157615" w:rsidRPr="00157615">
              <w:t xml:space="preserve">. </w:t>
            </w:r>
            <w:r w:rsidRPr="00157615">
              <w:t>руб</w:t>
            </w:r>
            <w:r w:rsidR="00157615" w:rsidRPr="00157615">
              <w:t xml:space="preserve">. 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  <w:r w:rsidRPr="00157615">
              <w:t>I</w:t>
            </w: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  <w:r w:rsidRPr="00157615">
              <w:t>Внеоборотные активы</w:t>
            </w: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Нематериальные активы</w:t>
            </w:r>
            <w:r w:rsidR="00157615">
              <w:t xml:space="preserve"> (</w:t>
            </w:r>
            <w:r w:rsidRPr="00157615">
              <w:t>04</w:t>
            </w:r>
            <w:r w:rsidR="00157615"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1300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</w:t>
            </w:r>
            <w:r w:rsidR="00157615" w:rsidRPr="00157615">
              <w:t xml:space="preserve">: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4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патенты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500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14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лицензии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350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20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товарные знаки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150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39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организационные расходы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200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40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деловая репутация организации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100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Основные средства</w:t>
            </w:r>
            <w:r w:rsidR="00157615">
              <w:t xml:space="preserve"> (</w:t>
            </w:r>
            <w:r w:rsidRPr="00157615">
              <w:t>01</w:t>
            </w:r>
            <w:r w:rsidR="00157615"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31520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</w:t>
            </w:r>
            <w:r w:rsidR="00157615" w:rsidRPr="00157615">
              <w:t xml:space="preserve">: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здания заводоуправления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5120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9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производственное оборудование в цехах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13000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13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транспортные расходы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10000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19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производственный и хозяйственный инвентарь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1300</w:t>
            </w:r>
          </w:p>
        </w:tc>
      </w:tr>
      <w:tr w:rsidR="00204387" w:rsidRPr="00157615" w:rsidTr="00A8316E">
        <w:trPr>
          <w:trHeight w:val="553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27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основные средства цехов вспомогательного производства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2100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5</w:t>
            </w: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Долгосрочные финансовые вложения</w:t>
            </w:r>
            <w:r w:rsidR="00157615">
              <w:t xml:space="preserve"> (</w:t>
            </w:r>
            <w:r w:rsidRPr="00157615">
              <w:t>58</w:t>
            </w:r>
            <w:r w:rsidR="00157615"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800</w:t>
            </w:r>
          </w:p>
        </w:tc>
      </w:tr>
      <w:tr w:rsidR="00204387" w:rsidRPr="00157615" w:rsidTr="00A8316E">
        <w:trPr>
          <w:trHeight w:val="20"/>
        </w:trPr>
        <w:tc>
          <w:tcPr>
            <w:tcW w:w="828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I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33620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  <w:r w:rsidRPr="00157615">
              <w:t>II</w:t>
            </w: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  <w:r w:rsidRPr="00157615">
              <w:t>Оборотные активы</w:t>
            </w: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Производственные запасы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10582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</w:t>
            </w:r>
            <w:r w:rsidR="00157615" w:rsidRPr="00157615">
              <w:t xml:space="preserve">: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1</w:t>
            </w: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-топливо</w:t>
            </w:r>
            <w:r w:rsidR="00157615">
              <w:t xml:space="preserve"> (</w:t>
            </w:r>
            <w:r w:rsidRPr="00157615">
              <w:t>10</w:t>
            </w:r>
            <w:r w:rsidR="00157615"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300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2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запасные части</w:t>
            </w:r>
            <w:r>
              <w:t xml:space="preserve"> (</w:t>
            </w:r>
            <w:r w:rsidR="00204387" w:rsidRPr="00157615">
              <w:t>10</w:t>
            </w:r>
            <w:r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900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6</w:t>
            </w: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Основные материалы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2000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15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готовая продукция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2600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16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затраты в незавершенное производство</w:t>
            </w:r>
            <w:r>
              <w:t xml:space="preserve"> (</w:t>
            </w:r>
            <w:r w:rsidR="00204387" w:rsidRPr="00157615">
              <w:t>20</w:t>
            </w:r>
            <w:r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1800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21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тара и тарные материалы</w:t>
            </w:r>
            <w:r>
              <w:t xml:space="preserve"> (</w:t>
            </w:r>
            <w:r w:rsidR="00204387" w:rsidRPr="00157615">
              <w:t>10</w:t>
            </w:r>
            <w:r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600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25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вспомогательные материалы</w:t>
            </w:r>
            <w:r>
              <w:t xml:space="preserve"> (</w:t>
            </w:r>
            <w:r w:rsidR="00204387" w:rsidRPr="00157615">
              <w:t>10</w:t>
            </w:r>
            <w:r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1000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35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расходы будущих периодов</w:t>
            </w:r>
            <w:r>
              <w:t xml:space="preserve"> (</w:t>
            </w:r>
            <w:r w:rsidR="00204387" w:rsidRPr="00157615">
              <w:t>97</w:t>
            </w:r>
            <w:r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500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36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инвентарь и хозяйственные принадлежности</w:t>
            </w:r>
            <w:r>
              <w:t xml:space="preserve"> (</w:t>
            </w:r>
            <w:r w:rsidR="00204387" w:rsidRPr="00157615">
              <w:t>10</w:t>
            </w:r>
            <w:r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882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31</w:t>
            </w: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Налог на добавленную стоимость по приобретенным ценностям</w:t>
            </w:r>
            <w:r w:rsidR="00157615">
              <w:t xml:space="preserve"> (</w:t>
            </w:r>
            <w:r w:rsidRPr="00157615">
              <w:t>19</w:t>
            </w:r>
            <w:r w:rsidR="00157615"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3300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Дебиторская задолженность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500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</w:t>
            </w:r>
            <w:r w:rsidR="00157615" w:rsidRPr="00157615">
              <w:t xml:space="preserve">: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7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прочие дебиторы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500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10</w:t>
            </w: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Краткосрочные финансовые вложения</w:t>
            </w:r>
            <w:r w:rsidR="00157615">
              <w:t xml:space="preserve"> (</w:t>
            </w:r>
            <w:r w:rsidRPr="00157615">
              <w:t>58</w:t>
            </w:r>
            <w:r w:rsidR="00157615"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1000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Денежные средства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4598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247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</w:t>
            </w:r>
            <w:r w:rsidR="00157615" w:rsidRPr="00157615">
              <w:t xml:space="preserve">: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22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касса</w:t>
            </w:r>
            <w:r>
              <w:t xml:space="preserve"> (</w:t>
            </w:r>
            <w:r w:rsidR="00204387" w:rsidRPr="00157615">
              <w:t>50</w:t>
            </w:r>
            <w:r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98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28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расчетные счета</w:t>
            </w:r>
            <w:r>
              <w:t xml:space="preserve"> (</w:t>
            </w:r>
            <w:r w:rsidR="00204387" w:rsidRPr="00157615">
              <w:t>51</w:t>
            </w:r>
            <w:r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2500</w:t>
            </w:r>
          </w:p>
        </w:tc>
      </w:tr>
      <w:tr w:rsidR="00204387" w:rsidRPr="00157615" w:rsidTr="00A8316E">
        <w:trPr>
          <w:trHeight w:val="20"/>
        </w:trPr>
        <w:tc>
          <w:tcPr>
            <w:tcW w:w="8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91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313" w:type="dxa"/>
          </w:tcPr>
          <w:p w:rsidR="00204387" w:rsidRPr="00157615" w:rsidRDefault="00204387" w:rsidP="00DA3368">
            <w:pPr>
              <w:pStyle w:val="afe"/>
            </w:pPr>
            <w:r w:rsidRPr="00157615">
              <w:t>32</w:t>
            </w:r>
          </w:p>
        </w:tc>
        <w:tc>
          <w:tcPr>
            <w:tcW w:w="4247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валютные счета</w:t>
            </w:r>
            <w:r>
              <w:t xml:space="preserve"> (</w:t>
            </w:r>
            <w:r w:rsidR="00204387" w:rsidRPr="00157615">
              <w:t>52</w:t>
            </w:r>
            <w:r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2000</w:t>
            </w:r>
          </w:p>
        </w:tc>
      </w:tr>
      <w:tr w:rsidR="00204387" w:rsidRPr="00157615" w:rsidTr="00A8316E">
        <w:trPr>
          <w:trHeight w:val="20"/>
        </w:trPr>
        <w:tc>
          <w:tcPr>
            <w:tcW w:w="828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II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19980</w:t>
            </w:r>
          </w:p>
        </w:tc>
      </w:tr>
      <w:tr w:rsidR="00204387" w:rsidRPr="00157615" w:rsidTr="00A8316E">
        <w:trPr>
          <w:trHeight w:val="20"/>
        </w:trPr>
        <w:tc>
          <w:tcPr>
            <w:tcW w:w="828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БАЛАНС</w:t>
            </w:r>
            <w:r w:rsidR="00157615">
              <w:t xml:space="preserve"> (</w:t>
            </w:r>
            <w:r w:rsidRPr="00157615">
              <w:t>всего имущества организации по составу и размещению</w:t>
            </w:r>
            <w:r w:rsidR="00157615" w:rsidRPr="00157615">
              <w:t xml:space="preserve">) </w:t>
            </w:r>
          </w:p>
        </w:tc>
        <w:tc>
          <w:tcPr>
            <w:tcW w:w="1100" w:type="dxa"/>
          </w:tcPr>
          <w:p w:rsidR="00204387" w:rsidRPr="00157615" w:rsidRDefault="00204387" w:rsidP="00DA3368">
            <w:pPr>
              <w:pStyle w:val="afe"/>
            </w:pPr>
            <w:r w:rsidRPr="00157615">
              <w:t>53600</w:t>
            </w:r>
          </w:p>
        </w:tc>
      </w:tr>
    </w:tbl>
    <w:p w:rsidR="00157615" w:rsidRDefault="00157615" w:rsidP="00157615">
      <w:pPr>
        <w:ind w:firstLine="709"/>
        <w:rPr>
          <w:i/>
          <w:iCs/>
          <w:lang w:eastAsia="en-US"/>
        </w:rPr>
      </w:pPr>
    </w:p>
    <w:p w:rsidR="00204387" w:rsidRPr="00157615" w:rsidRDefault="00B45513" w:rsidP="00157615">
      <w:pPr>
        <w:ind w:firstLine="709"/>
        <w:rPr>
          <w:i/>
          <w:iCs/>
          <w:lang w:eastAsia="en-US"/>
        </w:rPr>
      </w:pPr>
      <w:r>
        <w:rPr>
          <w:i/>
          <w:iCs/>
          <w:lang w:eastAsia="en-US"/>
        </w:rPr>
        <w:br w:type="page"/>
      </w:r>
      <w:r w:rsidR="00204387" w:rsidRPr="00157615">
        <w:rPr>
          <w:i/>
          <w:iCs/>
          <w:lang w:eastAsia="en-US"/>
        </w:rPr>
        <w:t>Таблица 4</w:t>
      </w:r>
    </w:p>
    <w:p w:rsidR="00204387" w:rsidRPr="00157615" w:rsidRDefault="00204387" w:rsidP="00DA3368">
      <w:pPr>
        <w:ind w:left="708" w:firstLine="1"/>
        <w:rPr>
          <w:lang w:eastAsia="en-US"/>
        </w:rPr>
      </w:pPr>
      <w:r w:rsidRPr="00157615">
        <w:rPr>
          <w:lang w:eastAsia="en-US"/>
        </w:rPr>
        <w:t>Группировка имущества организации по источникам его образования на 1 марта 2005 г</w:t>
      </w:r>
      <w:r w:rsidR="00157615" w:rsidRPr="00157615">
        <w:rPr>
          <w:lang w:eastAsia="en-US"/>
        </w:rPr>
        <w:t xml:space="preserve">. 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974"/>
        <w:gridCol w:w="1847"/>
        <w:gridCol w:w="1104"/>
        <w:gridCol w:w="4396"/>
        <w:gridCol w:w="1059"/>
      </w:tblGrid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  <w:r w:rsidRPr="00157615">
              <w:t>№ раздела</w:t>
            </w: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  <w:r w:rsidRPr="00157615">
              <w:t>Группировка источников образования имущества по разделам</w:t>
            </w: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№ по таб</w:t>
            </w:r>
            <w:r w:rsidR="00157615">
              <w:t>.3.2</w:t>
            </w:r>
            <w:r w:rsidRPr="00157615">
              <w:t xml:space="preserve"> по подгруппам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Подгруппы и виды источников образования имущества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Сумма, тыс</w:t>
            </w:r>
            <w:r w:rsidR="00157615" w:rsidRPr="00157615">
              <w:t xml:space="preserve">. </w:t>
            </w:r>
            <w:r w:rsidRPr="00157615">
              <w:t>руб</w:t>
            </w:r>
            <w:r w:rsidR="00157615" w:rsidRPr="00157615">
              <w:t xml:space="preserve">. 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  <w:vMerge w:val="restart"/>
          </w:tcPr>
          <w:p w:rsidR="00204387" w:rsidRPr="00157615" w:rsidRDefault="00204387" w:rsidP="00DA3368">
            <w:pPr>
              <w:pStyle w:val="afe"/>
            </w:pPr>
            <w:r w:rsidRPr="00157615">
              <w:t>III</w:t>
            </w:r>
          </w:p>
        </w:tc>
        <w:tc>
          <w:tcPr>
            <w:tcW w:w="1887" w:type="dxa"/>
            <w:vMerge w:val="restart"/>
          </w:tcPr>
          <w:p w:rsidR="00204387" w:rsidRPr="00157615" w:rsidRDefault="00204387" w:rsidP="00DA3368">
            <w:pPr>
              <w:pStyle w:val="afe"/>
            </w:pPr>
            <w:r w:rsidRPr="00157615">
              <w:t>Капитал и резервы</w:t>
            </w: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11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Уставный капитал</w:t>
            </w:r>
            <w:r w:rsidR="00157615">
              <w:t xml:space="preserve"> (</w:t>
            </w:r>
            <w:r w:rsidRPr="00157615">
              <w:t>80</w:t>
            </w:r>
            <w:r w:rsidR="00157615"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12400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23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Добавочный капитал</w:t>
            </w:r>
            <w:r w:rsidR="00157615">
              <w:t xml:space="preserve"> (</w:t>
            </w:r>
            <w:r w:rsidRPr="00157615">
              <w:t>83</w:t>
            </w:r>
            <w:r w:rsidR="00157615"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7400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17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Резервный капитал</w:t>
            </w:r>
            <w:r w:rsidR="00157615">
              <w:t xml:space="preserve"> (</w:t>
            </w:r>
            <w:r w:rsidRPr="00157615">
              <w:t>82</w:t>
            </w:r>
            <w:r w:rsidR="00157615"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3200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34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Нераспределенная прибыль отчетного года</w:t>
            </w:r>
            <w:r w:rsidR="00157615">
              <w:t xml:space="preserve"> (</w:t>
            </w:r>
            <w:r w:rsidRPr="00157615">
              <w:t>84</w:t>
            </w:r>
            <w:r w:rsidR="00157615"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4000</w:t>
            </w:r>
          </w:p>
        </w:tc>
      </w:tr>
      <w:tr w:rsidR="00204387" w:rsidRPr="00157615">
        <w:trPr>
          <w:trHeight w:val="20"/>
        </w:trPr>
        <w:tc>
          <w:tcPr>
            <w:tcW w:w="8506" w:type="dxa"/>
            <w:gridSpan w:val="4"/>
          </w:tcPr>
          <w:p w:rsidR="00204387" w:rsidRPr="00157615" w:rsidRDefault="00204387" w:rsidP="00DA3368">
            <w:pPr>
              <w:pStyle w:val="afe"/>
              <w:rPr>
                <w:smallCaps/>
              </w:rPr>
            </w:pPr>
            <w:r w:rsidRPr="00157615">
              <w:rPr>
                <w:smallCaps/>
              </w:rPr>
              <w:t>ИТОГО ПО РАЗДЕЛУ III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29000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  <w:r w:rsidRPr="00157615">
              <w:t>IV</w:t>
            </w: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Долгосрочные обязательства</w:t>
            </w: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Заемные средства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5100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</w:t>
            </w:r>
            <w:r w:rsidR="00157615" w:rsidRPr="00157615">
              <w:t xml:space="preserve">: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12</w:t>
            </w:r>
          </w:p>
        </w:tc>
        <w:tc>
          <w:tcPr>
            <w:tcW w:w="4500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долгосрочные займы</w:t>
            </w:r>
            <w:r>
              <w:t xml:space="preserve"> (</w:t>
            </w:r>
            <w:r w:rsidR="00204387" w:rsidRPr="00157615">
              <w:t>67</w:t>
            </w:r>
            <w:r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2000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30</w:t>
            </w:r>
          </w:p>
        </w:tc>
        <w:tc>
          <w:tcPr>
            <w:tcW w:w="4500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долгосрочные кредиты банков</w:t>
            </w:r>
            <w:r>
              <w:t xml:space="preserve"> (</w:t>
            </w:r>
            <w:r w:rsidR="00204387" w:rsidRPr="00157615">
              <w:t>67</w:t>
            </w:r>
            <w:r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3100</w:t>
            </w:r>
          </w:p>
        </w:tc>
      </w:tr>
      <w:tr w:rsidR="00204387" w:rsidRPr="00157615">
        <w:trPr>
          <w:trHeight w:val="20"/>
        </w:trPr>
        <w:tc>
          <w:tcPr>
            <w:tcW w:w="8506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IV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5100</w:t>
            </w:r>
          </w:p>
        </w:tc>
      </w:tr>
      <w:tr w:rsidR="00204387" w:rsidRPr="00157615">
        <w:trPr>
          <w:trHeight w:val="606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  <w:r w:rsidRPr="00157615">
              <w:t>V</w:t>
            </w: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Краткос</w:t>
            </w:r>
            <w:r w:rsidR="008B3EAB" w:rsidRPr="00157615">
              <w:t>р-</w:t>
            </w:r>
            <w:r w:rsidRPr="00157615">
              <w:t>е обязательства</w:t>
            </w: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Заемные средства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7400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</w:t>
            </w:r>
            <w:r w:rsidR="00157615" w:rsidRPr="00157615">
              <w:t xml:space="preserve">: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18</w:t>
            </w:r>
          </w:p>
        </w:tc>
        <w:tc>
          <w:tcPr>
            <w:tcW w:w="4500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краткосрочные кредиты банков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5000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12</w:t>
            </w:r>
          </w:p>
        </w:tc>
        <w:tc>
          <w:tcPr>
            <w:tcW w:w="4500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краткосрочные займы</w:t>
            </w:r>
            <w:r>
              <w:t xml:space="preserve"> (</w:t>
            </w:r>
            <w:r w:rsidR="00204387" w:rsidRPr="00157615">
              <w:t>66</w:t>
            </w:r>
            <w:r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2400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Кредиторская задолженность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11 500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В том числе</w:t>
            </w:r>
            <w:r w:rsidR="00157615" w:rsidRPr="00157615">
              <w:t xml:space="preserve">: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26</w:t>
            </w:r>
          </w:p>
        </w:tc>
        <w:tc>
          <w:tcPr>
            <w:tcW w:w="4500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задолженность перед бюджетом по налогам и сборам</w:t>
            </w:r>
            <w:r>
              <w:t xml:space="preserve"> (</w:t>
            </w:r>
            <w:r w:rsidR="00204387" w:rsidRPr="00157615">
              <w:t>68</w:t>
            </w:r>
            <w:r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1500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29</w:t>
            </w:r>
          </w:p>
        </w:tc>
        <w:tc>
          <w:tcPr>
            <w:tcW w:w="4500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задолженность персоналу по оплате труда</w:t>
            </w:r>
            <w:r>
              <w:t xml:space="preserve"> (</w:t>
            </w:r>
            <w:r w:rsidR="00204387" w:rsidRPr="00157615">
              <w:t>70</w:t>
            </w:r>
            <w:r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4600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33</w:t>
            </w:r>
          </w:p>
        </w:tc>
        <w:tc>
          <w:tcPr>
            <w:tcW w:w="4500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задолженность по социальному страхованию и обеспечению</w:t>
            </w:r>
            <w:r>
              <w:t xml:space="preserve"> (</w:t>
            </w:r>
            <w:r w:rsidR="00204387" w:rsidRPr="00157615">
              <w:t>69</w:t>
            </w:r>
            <w:r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950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37</w:t>
            </w:r>
          </w:p>
        </w:tc>
        <w:tc>
          <w:tcPr>
            <w:tcW w:w="4500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задолженность перед дочерними и зависимыми обществами</w:t>
            </w:r>
            <w:r>
              <w:t xml:space="preserve"> (</w:t>
            </w:r>
            <w:r w:rsidR="00204387" w:rsidRPr="00157615">
              <w:t>79</w:t>
            </w:r>
            <w:r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850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38</w:t>
            </w:r>
          </w:p>
        </w:tc>
        <w:tc>
          <w:tcPr>
            <w:tcW w:w="4500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авансы полученные</w:t>
            </w:r>
            <w:r>
              <w:t xml:space="preserve"> (</w:t>
            </w:r>
            <w:r w:rsidR="00204387" w:rsidRPr="00157615">
              <w:t>62</w:t>
            </w:r>
            <w:r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600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41</w:t>
            </w:r>
          </w:p>
        </w:tc>
        <w:tc>
          <w:tcPr>
            <w:tcW w:w="4500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задолженность перед поставщиками за приобретенные материально-производственные запасы</w:t>
            </w:r>
            <w:r>
              <w:t xml:space="preserve"> (</w:t>
            </w:r>
            <w:r w:rsidR="00204387" w:rsidRPr="00157615">
              <w:t>60</w:t>
            </w:r>
            <w:r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2600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8</w:t>
            </w:r>
          </w:p>
        </w:tc>
        <w:tc>
          <w:tcPr>
            <w:tcW w:w="4500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- </w:t>
            </w:r>
            <w:r w:rsidR="00204387" w:rsidRPr="00157615">
              <w:t>прочие кредиторы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400</w:t>
            </w:r>
          </w:p>
        </w:tc>
      </w:tr>
      <w:tr w:rsidR="00204387" w:rsidRPr="00157615">
        <w:trPr>
          <w:trHeight w:val="20"/>
        </w:trPr>
        <w:tc>
          <w:tcPr>
            <w:tcW w:w="993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887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126" w:type="dxa"/>
          </w:tcPr>
          <w:p w:rsidR="00204387" w:rsidRPr="00157615" w:rsidRDefault="00204387" w:rsidP="00DA3368">
            <w:pPr>
              <w:pStyle w:val="afe"/>
            </w:pPr>
            <w:r w:rsidRPr="00157615">
              <w:t>42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Доходы будущих периодов</w:t>
            </w:r>
            <w:r w:rsidR="00157615">
              <w:t xml:space="preserve"> (</w:t>
            </w:r>
            <w:r w:rsidRPr="00157615">
              <w:t>98</w:t>
            </w:r>
            <w:r w:rsidR="00157615"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600</w:t>
            </w:r>
          </w:p>
        </w:tc>
      </w:tr>
      <w:tr w:rsidR="00204387" w:rsidRPr="00157615">
        <w:trPr>
          <w:trHeight w:val="20"/>
        </w:trPr>
        <w:tc>
          <w:tcPr>
            <w:tcW w:w="8506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V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19500</w:t>
            </w:r>
          </w:p>
        </w:tc>
      </w:tr>
      <w:tr w:rsidR="00204387" w:rsidRPr="00157615">
        <w:trPr>
          <w:trHeight w:val="20"/>
        </w:trPr>
        <w:tc>
          <w:tcPr>
            <w:tcW w:w="8506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БАЛАНС</w:t>
            </w:r>
            <w:r w:rsidR="00157615">
              <w:t xml:space="preserve"> (</w:t>
            </w:r>
            <w:r w:rsidRPr="00157615">
              <w:t>всего имущества по источникам образования</w:t>
            </w:r>
            <w:r w:rsidR="00157615" w:rsidRPr="00157615">
              <w:t xml:space="preserve">) 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53600</w:t>
            </w:r>
          </w:p>
        </w:tc>
      </w:tr>
    </w:tbl>
    <w:p w:rsidR="00204387" w:rsidRPr="00157615" w:rsidRDefault="00204387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Пример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На основании данных таблиц 2, 3 и 4 составлен бухгалтерский баланс, результаты которого представлены в таблице 5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Пример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На основании перечисленных операций в таблице 6 рассматриваются четыре типа изменений в балансе под влиянием хозяйственных операций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Изменения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+,</w:t>
      </w:r>
      <w:r w:rsidR="00157615" w:rsidRPr="00157615">
        <w:rPr>
          <w:lang w:eastAsia="en-US"/>
        </w:rPr>
        <w:t xml:space="preserve"> -) </w:t>
      </w:r>
      <w:r w:rsidRPr="00157615">
        <w:rPr>
          <w:lang w:eastAsia="en-US"/>
        </w:rPr>
        <w:t>в структуре актива баланса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2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Изменения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+,</w:t>
      </w:r>
      <w:r w:rsidR="00157615" w:rsidRPr="00157615">
        <w:rPr>
          <w:lang w:eastAsia="en-US"/>
        </w:rPr>
        <w:t xml:space="preserve"> -) </w:t>
      </w:r>
      <w:r w:rsidRPr="00157615">
        <w:rPr>
          <w:lang w:eastAsia="en-US"/>
        </w:rPr>
        <w:t>в структуре пассива баланса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3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Одинаковое увеличение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+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в активе и в пассиве баланса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4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Одинаковое уменьшение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-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в активе и в пассиве баланса</w:t>
      </w:r>
      <w:r w:rsidR="00157615" w:rsidRPr="00157615">
        <w:rPr>
          <w:lang w:eastAsia="en-US"/>
        </w:rPr>
        <w:t xml:space="preserve"> [</w:t>
      </w:r>
      <w:r w:rsidRPr="00157615">
        <w:rPr>
          <w:lang w:eastAsia="en-US"/>
        </w:rPr>
        <w:t>1, с</w:t>
      </w:r>
      <w:r w:rsidR="00157615">
        <w:rPr>
          <w:lang w:eastAsia="en-US"/>
        </w:rPr>
        <w:t>.5</w:t>
      </w:r>
      <w:r w:rsidRPr="00157615">
        <w:rPr>
          <w:lang w:eastAsia="en-US"/>
        </w:rPr>
        <w:t>7-58</w:t>
      </w:r>
      <w:r w:rsidR="00157615" w:rsidRPr="00157615">
        <w:rPr>
          <w:lang w:eastAsia="en-US"/>
        </w:rPr>
        <w:t>].</w:t>
      </w:r>
    </w:p>
    <w:p w:rsidR="00DA3368" w:rsidRDefault="00DA3368" w:rsidP="00157615">
      <w:pPr>
        <w:ind w:firstLine="709"/>
        <w:rPr>
          <w:i/>
          <w:iCs/>
          <w:lang w:eastAsia="en-US"/>
        </w:rPr>
      </w:pPr>
    </w:p>
    <w:p w:rsidR="00204387" w:rsidRPr="00157615" w:rsidRDefault="00204387" w:rsidP="00157615">
      <w:pPr>
        <w:ind w:firstLine="709"/>
        <w:rPr>
          <w:i/>
          <w:iCs/>
          <w:lang w:eastAsia="en-US"/>
        </w:rPr>
      </w:pPr>
      <w:r w:rsidRPr="00157615">
        <w:rPr>
          <w:i/>
          <w:iCs/>
          <w:lang w:eastAsia="en-US"/>
        </w:rPr>
        <w:t>Таблица 5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Бухгалтерский баланс организации на 1 марта 2005 г</w:t>
      </w:r>
      <w:r w:rsidR="00157615" w:rsidRPr="00157615">
        <w:rPr>
          <w:lang w:eastAsia="en-US"/>
        </w:rPr>
        <w:t xml:space="preserve">. 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862"/>
        <w:gridCol w:w="1060"/>
        <w:gridCol w:w="4398"/>
        <w:gridCol w:w="1060"/>
      </w:tblGrid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Актив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Сумма, тыс</w:t>
            </w:r>
            <w:r w:rsidR="00157615" w:rsidRPr="00157615">
              <w:t xml:space="preserve">. </w:t>
            </w:r>
            <w:r w:rsidRPr="00157615">
              <w:t>руб</w:t>
            </w:r>
            <w:r w:rsidR="00157615" w:rsidRPr="00157615">
              <w:t xml:space="preserve">. 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Пассив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Сумма, тыс</w:t>
            </w:r>
            <w:r w:rsidR="00157615" w:rsidRPr="00157615">
              <w:t xml:space="preserve">. </w:t>
            </w:r>
            <w:r w:rsidRPr="00157615">
              <w:t>руб</w:t>
            </w:r>
            <w:r w:rsidR="00157615" w:rsidRPr="00157615">
              <w:t xml:space="preserve">. 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I</w:t>
            </w:r>
            <w:r w:rsidR="00157615" w:rsidRPr="00157615">
              <w:t xml:space="preserve">. </w:t>
            </w:r>
            <w:r w:rsidRPr="00157615">
              <w:t>Внеоборотные активы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III</w:t>
            </w:r>
            <w:r w:rsidR="00157615" w:rsidRPr="00157615">
              <w:t xml:space="preserve">. </w:t>
            </w:r>
            <w:r w:rsidRPr="00157615">
              <w:t>Капитал и резервы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Нематериальные активы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1300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Уставный капитал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12400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Основные средства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31520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Добавочный капитал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7400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Долгосрочные финансовые вложения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800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Резервный капитал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3200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I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33620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Нераспределенная прибыль отчетного года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4000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П</w:t>
            </w:r>
            <w:r w:rsidR="00157615" w:rsidRPr="00157615">
              <w:t xml:space="preserve">. </w:t>
            </w:r>
            <w:r w:rsidRPr="00157615">
              <w:t>Оборотные активы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III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29000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Запасы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10582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IV</w:t>
            </w:r>
            <w:r w:rsidR="00157615" w:rsidRPr="00157615">
              <w:t xml:space="preserve">. </w:t>
            </w:r>
            <w:r w:rsidRPr="00157615">
              <w:t>Долгосрочные обязательства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5100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Налог на добавленную стоимость по приобретенным ценностям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3300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IV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5100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Дебиторская задолженность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500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V</w:t>
            </w:r>
            <w:r w:rsidR="00157615" w:rsidRPr="00157615">
              <w:t xml:space="preserve">. </w:t>
            </w:r>
            <w:r w:rsidRPr="00157615">
              <w:t>Краткосрочные обязательства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Краткосрочные финансовые вложения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1000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Заемные средства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7400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Денежные средства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4598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Кредиторская задолженность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11500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II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19980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Доходы будущих периодов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600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 ПО РАЗДЕЛУ V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19500</w:t>
            </w:r>
          </w:p>
        </w:tc>
      </w:tr>
      <w:tr w:rsidR="00204387" w:rsidRPr="00157615">
        <w:trPr>
          <w:trHeight w:val="20"/>
        </w:trPr>
        <w:tc>
          <w:tcPr>
            <w:tcW w:w="2926" w:type="dxa"/>
          </w:tcPr>
          <w:p w:rsidR="00204387" w:rsidRPr="00157615" w:rsidRDefault="00204387" w:rsidP="00DA3368">
            <w:pPr>
              <w:pStyle w:val="afe"/>
            </w:pPr>
            <w:r w:rsidRPr="00157615">
              <w:t>БАЛАНС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53600</w:t>
            </w:r>
          </w:p>
        </w:tc>
        <w:tc>
          <w:tcPr>
            <w:tcW w:w="4500" w:type="dxa"/>
          </w:tcPr>
          <w:p w:rsidR="00204387" w:rsidRPr="00157615" w:rsidRDefault="00204387" w:rsidP="00DA3368">
            <w:pPr>
              <w:pStyle w:val="afe"/>
            </w:pPr>
            <w:r w:rsidRPr="00157615">
              <w:t>БАЛАНС</w:t>
            </w:r>
          </w:p>
        </w:tc>
        <w:tc>
          <w:tcPr>
            <w:tcW w:w="1080" w:type="dxa"/>
          </w:tcPr>
          <w:p w:rsidR="00204387" w:rsidRPr="00157615" w:rsidRDefault="00204387" w:rsidP="00DA3368">
            <w:pPr>
              <w:pStyle w:val="afe"/>
            </w:pPr>
            <w:r w:rsidRPr="00157615">
              <w:t>53600</w:t>
            </w:r>
          </w:p>
        </w:tc>
      </w:tr>
    </w:tbl>
    <w:p w:rsidR="00DA3368" w:rsidRDefault="00DA3368" w:rsidP="00157615">
      <w:pPr>
        <w:ind w:firstLine="709"/>
        <w:rPr>
          <w:i/>
          <w:iCs/>
          <w:lang w:eastAsia="en-US"/>
        </w:rPr>
      </w:pPr>
    </w:p>
    <w:p w:rsidR="00204387" w:rsidRPr="00157615" w:rsidRDefault="00B45513" w:rsidP="00157615">
      <w:pPr>
        <w:ind w:firstLine="709"/>
        <w:rPr>
          <w:i/>
          <w:iCs/>
          <w:lang w:eastAsia="en-US"/>
        </w:rPr>
      </w:pPr>
      <w:r>
        <w:rPr>
          <w:i/>
          <w:iCs/>
          <w:lang w:eastAsia="en-US"/>
        </w:rPr>
        <w:br w:type="page"/>
      </w:r>
      <w:r w:rsidR="00204387" w:rsidRPr="00157615">
        <w:rPr>
          <w:i/>
          <w:iCs/>
          <w:lang w:eastAsia="en-US"/>
        </w:rPr>
        <w:t>Таблица 6</w:t>
      </w:r>
    </w:p>
    <w:p w:rsidR="00204387" w:rsidRPr="00157615" w:rsidRDefault="00204387" w:rsidP="00DA3368">
      <w:pPr>
        <w:ind w:left="708" w:firstLine="1"/>
        <w:rPr>
          <w:lang w:eastAsia="en-US"/>
        </w:rPr>
      </w:pPr>
      <w:r w:rsidRPr="00157615">
        <w:rPr>
          <w:lang w:eastAsia="en-US"/>
        </w:rPr>
        <w:t>Изменения в бухгалтерском балансе под влиянием хозяйственных операций на 1 марта 2005 г</w:t>
      </w:r>
      <w:r w:rsidR="00157615" w:rsidRPr="00157615">
        <w:rPr>
          <w:lang w:eastAsia="en-US"/>
        </w:rPr>
        <w:t xml:space="preserve">. 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67"/>
        <w:gridCol w:w="10"/>
        <w:gridCol w:w="2630"/>
        <w:gridCol w:w="881"/>
        <w:gridCol w:w="531"/>
        <w:gridCol w:w="706"/>
        <w:gridCol w:w="706"/>
        <w:gridCol w:w="881"/>
        <w:gridCol w:w="706"/>
        <w:gridCol w:w="881"/>
        <w:gridCol w:w="881"/>
      </w:tblGrid>
      <w:tr w:rsidR="00204387" w:rsidRPr="00157615">
        <w:trPr>
          <w:trHeight w:val="20"/>
        </w:trPr>
        <w:tc>
          <w:tcPr>
            <w:tcW w:w="576" w:type="dxa"/>
            <w:vMerge w:val="restart"/>
          </w:tcPr>
          <w:p w:rsidR="00204387" w:rsidRPr="00157615" w:rsidRDefault="00204387" w:rsidP="00DA3368">
            <w:pPr>
              <w:pStyle w:val="afe"/>
            </w:pPr>
            <w:r w:rsidRPr="00157615">
              <w:t>№ п/п</w:t>
            </w:r>
          </w:p>
        </w:tc>
        <w:tc>
          <w:tcPr>
            <w:tcW w:w="2710" w:type="dxa"/>
            <w:gridSpan w:val="2"/>
            <w:vMerge w:val="restart"/>
          </w:tcPr>
          <w:p w:rsidR="00204387" w:rsidRPr="00157615" w:rsidRDefault="00204387" w:rsidP="00DA3368">
            <w:pPr>
              <w:pStyle w:val="afe"/>
            </w:pPr>
            <w:r w:rsidRPr="00157615">
              <w:t>Содержание хозяйственных операций за март 2005 г</w:t>
            </w:r>
            <w:r w:rsidR="00157615" w:rsidRPr="00157615">
              <w:t xml:space="preserve">. </w:t>
            </w:r>
          </w:p>
        </w:tc>
        <w:tc>
          <w:tcPr>
            <w:tcW w:w="900" w:type="dxa"/>
            <w:vMerge w:val="restart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Сумма, тыс</w:t>
            </w:r>
            <w:r w:rsidR="00157615" w:rsidRPr="00157615">
              <w:t xml:space="preserve">. </w:t>
            </w:r>
            <w:r w:rsidRPr="00157615">
              <w:t>руб</w:t>
            </w:r>
            <w:r w:rsidR="00157615" w:rsidRPr="00157615">
              <w:t xml:space="preserve">. </w:t>
            </w:r>
          </w:p>
        </w:tc>
        <w:tc>
          <w:tcPr>
            <w:tcW w:w="1260" w:type="dxa"/>
            <w:gridSpan w:val="2"/>
            <w:vMerge w:val="restart"/>
          </w:tcPr>
          <w:p w:rsidR="00204387" w:rsidRPr="00157615" w:rsidRDefault="00204387" w:rsidP="00DA3368">
            <w:pPr>
              <w:pStyle w:val="afe"/>
            </w:pPr>
            <w:r w:rsidRPr="00157615">
              <w:t>Корреспонденция счетов</w:t>
            </w:r>
          </w:p>
        </w:tc>
        <w:tc>
          <w:tcPr>
            <w:tcW w:w="324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Изменения в балансе</w:t>
            </w:r>
          </w:p>
        </w:tc>
        <w:tc>
          <w:tcPr>
            <w:tcW w:w="900" w:type="dxa"/>
            <w:vMerge w:val="restart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Тип изменений</w:t>
            </w:r>
          </w:p>
        </w:tc>
      </w:tr>
      <w:tr w:rsidR="00204387" w:rsidRPr="00157615">
        <w:trPr>
          <w:trHeight w:val="20"/>
        </w:trPr>
        <w:tc>
          <w:tcPr>
            <w:tcW w:w="576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2710" w:type="dxa"/>
            <w:gridSpan w:val="2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260" w:type="dxa"/>
            <w:gridSpan w:val="2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620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Актив</w:t>
            </w:r>
          </w:p>
        </w:tc>
        <w:tc>
          <w:tcPr>
            <w:tcW w:w="1620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Пассив</w:t>
            </w:r>
          </w:p>
        </w:tc>
        <w:tc>
          <w:tcPr>
            <w:tcW w:w="900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rPr>
          <w:cantSplit/>
          <w:trHeight w:val="1616"/>
        </w:trPr>
        <w:tc>
          <w:tcPr>
            <w:tcW w:w="576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2710" w:type="dxa"/>
            <w:gridSpan w:val="2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540" w:type="dxa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Дебет</w:t>
            </w:r>
          </w:p>
        </w:tc>
        <w:tc>
          <w:tcPr>
            <w:tcW w:w="720" w:type="dxa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Кредит</w:t>
            </w:r>
          </w:p>
        </w:tc>
        <w:tc>
          <w:tcPr>
            <w:tcW w:w="720" w:type="dxa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увеличение</w:t>
            </w:r>
            <w:r w:rsidR="00157615">
              <w:t xml:space="preserve"> (</w:t>
            </w:r>
            <w:r w:rsidRPr="00157615">
              <w:t>+</w:t>
            </w:r>
            <w:r w:rsidR="00157615" w:rsidRPr="00157615">
              <w:t xml:space="preserve">) </w:t>
            </w:r>
          </w:p>
        </w:tc>
        <w:tc>
          <w:tcPr>
            <w:tcW w:w="900" w:type="dxa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уменьшение</w:t>
            </w:r>
            <w:r w:rsidR="00157615">
              <w:t xml:space="preserve"> (</w:t>
            </w:r>
            <w:r w:rsidRPr="00157615">
              <w:t>-</w:t>
            </w:r>
            <w:r w:rsidR="00157615" w:rsidRPr="00157615">
              <w:t xml:space="preserve">) </w:t>
            </w:r>
          </w:p>
        </w:tc>
        <w:tc>
          <w:tcPr>
            <w:tcW w:w="720" w:type="dxa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увеличение</w:t>
            </w:r>
            <w:r w:rsidR="00157615">
              <w:t xml:space="preserve"> (</w:t>
            </w:r>
            <w:r w:rsidRPr="00157615">
              <w:t>+</w:t>
            </w:r>
            <w:r w:rsidR="00157615" w:rsidRPr="00157615">
              <w:t xml:space="preserve">) </w:t>
            </w:r>
          </w:p>
        </w:tc>
        <w:tc>
          <w:tcPr>
            <w:tcW w:w="900" w:type="dxa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уменьшение</w:t>
            </w:r>
            <w:r w:rsidR="00157615">
              <w:t xml:space="preserve"> (</w:t>
            </w:r>
            <w:r w:rsidRPr="00157615">
              <w:t>-</w:t>
            </w:r>
            <w:r w:rsidR="00157615" w:rsidRPr="00157615">
              <w:t xml:space="preserve">) </w:t>
            </w:r>
          </w:p>
        </w:tc>
        <w:tc>
          <w:tcPr>
            <w:tcW w:w="900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>
        <w:trPr>
          <w:trHeight w:val="20"/>
        </w:trPr>
        <w:tc>
          <w:tcPr>
            <w:tcW w:w="576" w:type="dxa"/>
          </w:tcPr>
          <w:p w:rsidR="00204387" w:rsidRPr="00157615" w:rsidRDefault="00204387" w:rsidP="00DA3368">
            <w:pPr>
              <w:pStyle w:val="afe"/>
            </w:pPr>
            <w:r w:rsidRPr="00157615">
              <w:t>1</w:t>
            </w:r>
          </w:p>
        </w:tc>
        <w:tc>
          <w:tcPr>
            <w:tcW w:w="2710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Оприходованы неучтенные основные средства, выявленные при инвентаризации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20000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01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91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</w:tr>
      <w:tr w:rsidR="00204387" w:rsidRPr="00157615">
        <w:trPr>
          <w:trHeight w:val="20"/>
        </w:trPr>
        <w:tc>
          <w:tcPr>
            <w:tcW w:w="576" w:type="dxa"/>
          </w:tcPr>
          <w:p w:rsidR="00204387" w:rsidRPr="00157615" w:rsidRDefault="00204387" w:rsidP="00DA3368">
            <w:pPr>
              <w:pStyle w:val="afe"/>
            </w:pPr>
            <w:r w:rsidRPr="00157615">
              <w:t>2</w:t>
            </w:r>
          </w:p>
        </w:tc>
        <w:tc>
          <w:tcPr>
            <w:tcW w:w="2710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Оприходованы оставшиеся материалы при списании пришедших в негодность основных средств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800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10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99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</w:tr>
      <w:tr w:rsidR="00204387" w:rsidRPr="00157615">
        <w:trPr>
          <w:trHeight w:val="20"/>
        </w:trPr>
        <w:tc>
          <w:tcPr>
            <w:tcW w:w="576" w:type="dxa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  <w:tc>
          <w:tcPr>
            <w:tcW w:w="2710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Списаны материалы, израсходованные на капитальные вложения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5000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08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10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1</w:t>
            </w:r>
          </w:p>
        </w:tc>
      </w:tr>
      <w:tr w:rsidR="00204387" w:rsidRPr="00157615">
        <w:trPr>
          <w:trHeight w:val="20"/>
        </w:trPr>
        <w:tc>
          <w:tcPr>
            <w:tcW w:w="576" w:type="dxa"/>
          </w:tcPr>
          <w:p w:rsidR="00204387" w:rsidRPr="00157615" w:rsidRDefault="00204387" w:rsidP="00DA3368">
            <w:pPr>
              <w:pStyle w:val="afe"/>
            </w:pPr>
            <w:r w:rsidRPr="00157615">
              <w:t>4</w:t>
            </w:r>
          </w:p>
        </w:tc>
        <w:tc>
          <w:tcPr>
            <w:tcW w:w="2710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Начислена оплата труда, связанного с заготовкой материалов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1500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10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70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</w:tr>
      <w:tr w:rsidR="00204387" w:rsidRPr="00157615">
        <w:trPr>
          <w:trHeight w:val="20"/>
        </w:trPr>
        <w:tc>
          <w:tcPr>
            <w:tcW w:w="586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5</w:t>
            </w:r>
          </w:p>
        </w:tc>
        <w:tc>
          <w:tcPr>
            <w:tcW w:w="2700" w:type="dxa"/>
          </w:tcPr>
          <w:p w:rsidR="00204387" w:rsidRPr="00157615" w:rsidRDefault="00204387" w:rsidP="00DA3368">
            <w:pPr>
              <w:pStyle w:val="afe"/>
            </w:pPr>
            <w:r w:rsidRPr="00157615">
              <w:t>Отпущены материалы на общехозяйственные нужды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1600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26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10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1</w:t>
            </w:r>
          </w:p>
        </w:tc>
      </w:tr>
      <w:tr w:rsidR="00204387" w:rsidRPr="00157615">
        <w:trPr>
          <w:trHeight w:val="20"/>
        </w:trPr>
        <w:tc>
          <w:tcPr>
            <w:tcW w:w="586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6</w:t>
            </w:r>
          </w:p>
        </w:tc>
        <w:tc>
          <w:tcPr>
            <w:tcW w:w="2700" w:type="dxa"/>
          </w:tcPr>
          <w:p w:rsidR="00204387" w:rsidRPr="00157615" w:rsidRDefault="00204387" w:rsidP="00DA3368">
            <w:pPr>
              <w:pStyle w:val="afe"/>
            </w:pPr>
            <w:r w:rsidRPr="00157615">
              <w:t>Получены наличными краткосрочные кредиты банков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6000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50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66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</w:tr>
      <w:tr w:rsidR="00204387" w:rsidRPr="00157615">
        <w:trPr>
          <w:trHeight w:val="20"/>
        </w:trPr>
        <w:tc>
          <w:tcPr>
            <w:tcW w:w="586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7</w:t>
            </w:r>
          </w:p>
        </w:tc>
        <w:tc>
          <w:tcPr>
            <w:tcW w:w="2700" w:type="dxa"/>
          </w:tcPr>
          <w:p w:rsidR="00204387" w:rsidRPr="00157615" w:rsidRDefault="00204387" w:rsidP="00DA3368">
            <w:pPr>
              <w:pStyle w:val="afe"/>
            </w:pPr>
            <w:r w:rsidRPr="00157615">
              <w:t>Оплачена с расчетного счета задолженность поставщикам за материалы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18000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60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51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4</w:t>
            </w:r>
          </w:p>
        </w:tc>
      </w:tr>
      <w:tr w:rsidR="00204387" w:rsidRPr="00157615">
        <w:trPr>
          <w:trHeight w:val="20"/>
        </w:trPr>
        <w:tc>
          <w:tcPr>
            <w:tcW w:w="586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8</w:t>
            </w:r>
          </w:p>
        </w:tc>
        <w:tc>
          <w:tcPr>
            <w:tcW w:w="2700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Произведено погашение долгосрочных ссуд полученными краткосрочными кредитами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15000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67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66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2</w:t>
            </w:r>
          </w:p>
        </w:tc>
      </w:tr>
      <w:tr w:rsidR="00204387" w:rsidRPr="00157615">
        <w:trPr>
          <w:trHeight w:val="20"/>
        </w:trPr>
        <w:tc>
          <w:tcPr>
            <w:tcW w:w="586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9</w:t>
            </w:r>
          </w:p>
        </w:tc>
        <w:tc>
          <w:tcPr>
            <w:tcW w:w="2700" w:type="dxa"/>
          </w:tcPr>
          <w:p w:rsidR="00204387" w:rsidRPr="00157615" w:rsidRDefault="00204387" w:rsidP="00DA3368">
            <w:pPr>
              <w:pStyle w:val="afe"/>
            </w:pPr>
            <w:r w:rsidRPr="00157615">
              <w:t>Выдана из кассы заработная плата персоналу организации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20000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70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50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4</w:t>
            </w:r>
          </w:p>
        </w:tc>
      </w:tr>
      <w:tr w:rsidR="00204387" w:rsidRPr="00157615">
        <w:trPr>
          <w:trHeight w:val="20"/>
        </w:trPr>
        <w:tc>
          <w:tcPr>
            <w:tcW w:w="586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10</w:t>
            </w:r>
          </w:p>
        </w:tc>
        <w:tc>
          <w:tcPr>
            <w:tcW w:w="2700" w:type="dxa"/>
          </w:tcPr>
          <w:p w:rsidR="00204387" w:rsidRPr="00157615" w:rsidRDefault="00204387" w:rsidP="00DA3368">
            <w:pPr>
              <w:pStyle w:val="afe"/>
            </w:pPr>
            <w:r w:rsidRPr="00157615">
              <w:t>Отражена выявленная недостача готовой продукции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2100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94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43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1</w:t>
            </w:r>
          </w:p>
        </w:tc>
      </w:tr>
      <w:tr w:rsidR="00204387" w:rsidRPr="00157615">
        <w:trPr>
          <w:trHeight w:val="20"/>
        </w:trPr>
        <w:tc>
          <w:tcPr>
            <w:tcW w:w="586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11</w:t>
            </w:r>
          </w:p>
        </w:tc>
        <w:tc>
          <w:tcPr>
            <w:tcW w:w="2700" w:type="dxa"/>
          </w:tcPr>
          <w:p w:rsidR="00204387" w:rsidRPr="00157615" w:rsidRDefault="00204387" w:rsidP="00DA3368">
            <w:pPr>
              <w:pStyle w:val="afe"/>
            </w:pPr>
            <w:r w:rsidRPr="00157615">
              <w:t>Перечислены с расчетного счета налоги в бюджет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4200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68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51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4</w:t>
            </w:r>
          </w:p>
        </w:tc>
      </w:tr>
      <w:tr w:rsidR="00204387" w:rsidRPr="00157615">
        <w:trPr>
          <w:trHeight w:val="20"/>
        </w:trPr>
        <w:tc>
          <w:tcPr>
            <w:tcW w:w="586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12</w:t>
            </w:r>
          </w:p>
        </w:tc>
        <w:tc>
          <w:tcPr>
            <w:tcW w:w="2700" w:type="dxa"/>
          </w:tcPr>
          <w:p w:rsidR="00204387" w:rsidRPr="00157615" w:rsidRDefault="00204387" w:rsidP="00DA3368">
            <w:pPr>
              <w:pStyle w:val="afe"/>
            </w:pPr>
            <w:r w:rsidRPr="00157615">
              <w:t>Начислены отпускные за счет резерва на оплату отпусков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1600</w:t>
            </w:r>
          </w:p>
        </w:tc>
        <w:tc>
          <w:tcPr>
            <w:tcW w:w="540" w:type="dxa"/>
          </w:tcPr>
          <w:p w:rsidR="00204387" w:rsidRPr="00157615" w:rsidRDefault="00204387" w:rsidP="00DA3368">
            <w:pPr>
              <w:pStyle w:val="afe"/>
            </w:pPr>
            <w:r w:rsidRPr="00157615">
              <w:t>96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70</w:t>
            </w: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72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+</w:t>
            </w:r>
          </w:p>
        </w:tc>
        <w:tc>
          <w:tcPr>
            <w:tcW w:w="900" w:type="dxa"/>
          </w:tcPr>
          <w:p w:rsidR="00204387" w:rsidRPr="00157615" w:rsidRDefault="00204387" w:rsidP="00DA3368">
            <w:pPr>
              <w:pStyle w:val="afe"/>
            </w:pPr>
            <w:r w:rsidRPr="00157615">
              <w:t>2</w:t>
            </w:r>
          </w:p>
        </w:tc>
      </w:tr>
    </w:tbl>
    <w:p w:rsidR="00DA3368" w:rsidRDefault="00DA3368" w:rsidP="00157615">
      <w:pPr>
        <w:ind w:firstLine="709"/>
        <w:rPr>
          <w:lang w:eastAsia="en-US"/>
        </w:rPr>
      </w:pPr>
    </w:p>
    <w:p w:rsidR="00157615" w:rsidRDefault="00157615" w:rsidP="00157615">
      <w:pPr>
        <w:ind w:firstLine="709"/>
        <w:rPr>
          <w:lang w:eastAsia="en-US"/>
        </w:rPr>
      </w:pPr>
      <w:r w:rsidRPr="00157615">
        <w:rPr>
          <w:lang w:eastAsia="en-US"/>
        </w:rPr>
        <w:t>[</w:t>
      </w:r>
      <w:r w:rsidR="00204387" w:rsidRPr="00157615">
        <w:rPr>
          <w:lang w:eastAsia="en-US"/>
        </w:rPr>
        <w:t>1, с</w:t>
      </w:r>
      <w:r>
        <w:rPr>
          <w:lang w:eastAsia="en-US"/>
        </w:rPr>
        <w:t>.5</w:t>
      </w:r>
      <w:r w:rsidR="00204387" w:rsidRPr="00157615">
        <w:rPr>
          <w:lang w:eastAsia="en-US"/>
        </w:rPr>
        <w:t>8-60</w:t>
      </w:r>
      <w:r w:rsidRPr="00157615">
        <w:rPr>
          <w:lang w:eastAsia="en-US"/>
        </w:rPr>
        <w:t>]</w:t>
      </w:r>
    </w:p>
    <w:p w:rsidR="00A8316E" w:rsidRDefault="00A8316E" w:rsidP="00157615">
      <w:pPr>
        <w:ind w:firstLine="709"/>
        <w:rPr>
          <w:lang w:eastAsia="en-US"/>
        </w:rPr>
      </w:pPr>
    </w:p>
    <w:p w:rsidR="00204387" w:rsidRPr="00157615" w:rsidRDefault="00157615" w:rsidP="00DA3368">
      <w:pPr>
        <w:pStyle w:val="2"/>
      </w:pPr>
      <w:bookmarkStart w:id="13" w:name="_Toc270333576"/>
      <w:r>
        <w:t xml:space="preserve">2.2 </w:t>
      </w:r>
      <w:r w:rsidR="00204387" w:rsidRPr="00157615">
        <w:t>Отчет о прибылях и убытках</w:t>
      </w:r>
      <w:bookmarkEnd w:id="13"/>
    </w:p>
    <w:p w:rsidR="00DA3368" w:rsidRDefault="00DA3368" w:rsidP="00157615">
      <w:pPr>
        <w:ind w:firstLine="709"/>
        <w:rPr>
          <w:i/>
          <w:iCs/>
          <w:lang w:eastAsia="en-US"/>
        </w:rPr>
      </w:pPr>
    </w:p>
    <w:p w:rsidR="00204387" w:rsidRPr="00157615" w:rsidRDefault="00204387" w:rsidP="00157615">
      <w:pPr>
        <w:ind w:firstLine="709"/>
        <w:rPr>
          <w:i/>
          <w:iCs/>
          <w:lang w:eastAsia="en-US"/>
        </w:rPr>
      </w:pPr>
      <w:r w:rsidRPr="00157615">
        <w:rPr>
          <w:i/>
          <w:iCs/>
          <w:lang w:eastAsia="en-US"/>
        </w:rPr>
        <w:t>Таблица</w:t>
      </w:r>
      <w:r w:rsidR="00157615" w:rsidRPr="00157615">
        <w:rPr>
          <w:i/>
          <w:iCs/>
          <w:lang w:eastAsia="en-US"/>
        </w:rPr>
        <w:t xml:space="preserve"> </w:t>
      </w:r>
      <w:r w:rsidRPr="00157615">
        <w:rPr>
          <w:i/>
          <w:iCs/>
          <w:lang w:eastAsia="en-US"/>
        </w:rPr>
        <w:t>7</w:t>
      </w:r>
    </w:p>
    <w:p w:rsidR="00204387" w:rsidRPr="00157615" w:rsidRDefault="005A35BA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</w:t>
      </w:r>
    </w:p>
    <w:tbl>
      <w:tblPr>
        <w:tblStyle w:val="af0"/>
        <w:tblpPr w:leftFromText="180" w:rightFromText="180" w:vertAnchor="text" w:horzAnchor="page" w:tblpX="8629" w:tblpY="396"/>
        <w:tblOverlap w:val="never"/>
        <w:tblW w:w="0" w:type="auto"/>
        <w:jc w:val="left"/>
        <w:tblLook w:val="01E0" w:firstRow="1" w:lastRow="1" w:firstColumn="1" w:lastColumn="1" w:noHBand="0" w:noVBand="0"/>
      </w:tblPr>
      <w:tblGrid>
        <w:gridCol w:w="772"/>
        <w:gridCol w:w="304"/>
        <w:gridCol w:w="302"/>
        <w:gridCol w:w="530"/>
      </w:tblGrid>
      <w:tr w:rsidR="00A8316E" w:rsidRPr="00157615" w:rsidTr="00A8316E">
        <w:trPr>
          <w:trHeight w:val="502"/>
          <w:jc w:val="left"/>
        </w:trPr>
        <w:tc>
          <w:tcPr>
            <w:tcW w:w="1908" w:type="dxa"/>
            <w:gridSpan w:val="4"/>
          </w:tcPr>
          <w:p w:rsidR="00A8316E" w:rsidRPr="00157615" w:rsidRDefault="00A8316E" w:rsidP="00A8316E">
            <w:pPr>
              <w:pStyle w:val="afe"/>
            </w:pPr>
            <w:r w:rsidRPr="00157615">
              <w:t>КОДЫ</w:t>
            </w:r>
          </w:p>
        </w:tc>
      </w:tr>
      <w:tr w:rsidR="00A8316E" w:rsidRPr="00157615" w:rsidTr="00A8316E">
        <w:trPr>
          <w:trHeight w:val="502"/>
          <w:jc w:val="left"/>
        </w:trPr>
        <w:tc>
          <w:tcPr>
            <w:tcW w:w="1908" w:type="dxa"/>
            <w:gridSpan w:val="4"/>
          </w:tcPr>
          <w:p w:rsidR="00A8316E" w:rsidRPr="00157615" w:rsidRDefault="00A8316E" w:rsidP="00A8316E">
            <w:pPr>
              <w:pStyle w:val="afe"/>
            </w:pPr>
            <w:r w:rsidRPr="00157615">
              <w:t xml:space="preserve"> 0710002</w:t>
            </w:r>
          </w:p>
        </w:tc>
      </w:tr>
      <w:tr w:rsidR="00A8316E" w:rsidRPr="00157615" w:rsidTr="00A8316E">
        <w:trPr>
          <w:trHeight w:val="756"/>
          <w:jc w:val="left"/>
        </w:trPr>
        <w:tc>
          <w:tcPr>
            <w:tcW w:w="772" w:type="dxa"/>
          </w:tcPr>
          <w:p w:rsidR="00A8316E" w:rsidRPr="00157615" w:rsidRDefault="00A8316E" w:rsidP="00A8316E">
            <w:pPr>
              <w:pStyle w:val="afe"/>
            </w:pPr>
            <w:r w:rsidRPr="00157615">
              <w:t>01</w:t>
            </w:r>
          </w:p>
        </w:tc>
        <w:tc>
          <w:tcPr>
            <w:tcW w:w="606" w:type="dxa"/>
            <w:gridSpan w:val="2"/>
          </w:tcPr>
          <w:p w:rsidR="00A8316E" w:rsidRPr="00157615" w:rsidRDefault="00A8316E" w:rsidP="00A8316E">
            <w:pPr>
              <w:pStyle w:val="afe"/>
            </w:pPr>
            <w:r w:rsidRPr="00157615">
              <w:t>04</w:t>
            </w:r>
          </w:p>
        </w:tc>
        <w:tc>
          <w:tcPr>
            <w:tcW w:w="530" w:type="dxa"/>
          </w:tcPr>
          <w:p w:rsidR="00A8316E" w:rsidRPr="00157615" w:rsidRDefault="00A8316E" w:rsidP="00A8316E">
            <w:pPr>
              <w:pStyle w:val="afe"/>
            </w:pPr>
            <w:r w:rsidRPr="00157615">
              <w:t>05</w:t>
            </w:r>
          </w:p>
        </w:tc>
      </w:tr>
      <w:tr w:rsidR="00A8316E" w:rsidRPr="00157615" w:rsidTr="00A8316E">
        <w:trPr>
          <w:trHeight w:val="502"/>
          <w:jc w:val="left"/>
        </w:trPr>
        <w:tc>
          <w:tcPr>
            <w:tcW w:w="1908" w:type="dxa"/>
            <w:gridSpan w:val="4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549"/>
          <w:jc w:val="left"/>
        </w:trPr>
        <w:tc>
          <w:tcPr>
            <w:tcW w:w="1908" w:type="dxa"/>
            <w:gridSpan w:val="4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723"/>
          <w:jc w:val="left"/>
        </w:trPr>
        <w:tc>
          <w:tcPr>
            <w:tcW w:w="1908" w:type="dxa"/>
            <w:gridSpan w:val="4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1060"/>
          <w:jc w:val="left"/>
        </w:trPr>
        <w:tc>
          <w:tcPr>
            <w:tcW w:w="1076" w:type="dxa"/>
            <w:gridSpan w:val="2"/>
          </w:tcPr>
          <w:p w:rsidR="00A8316E" w:rsidRPr="00157615" w:rsidRDefault="00A8316E" w:rsidP="00A8316E">
            <w:pPr>
              <w:pStyle w:val="afe"/>
            </w:pPr>
          </w:p>
        </w:tc>
        <w:tc>
          <w:tcPr>
            <w:tcW w:w="832" w:type="dxa"/>
            <w:gridSpan w:val="2"/>
          </w:tcPr>
          <w:p w:rsidR="00A8316E" w:rsidRPr="00157615" w:rsidRDefault="00A8316E" w:rsidP="00A8316E">
            <w:pPr>
              <w:pStyle w:val="afe"/>
            </w:pPr>
          </w:p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537"/>
          <w:jc w:val="left"/>
        </w:trPr>
        <w:tc>
          <w:tcPr>
            <w:tcW w:w="1908" w:type="dxa"/>
            <w:gridSpan w:val="4"/>
          </w:tcPr>
          <w:p w:rsidR="00A8316E" w:rsidRPr="00157615" w:rsidRDefault="00A8316E" w:rsidP="00A8316E">
            <w:pPr>
              <w:pStyle w:val="afe"/>
            </w:pPr>
          </w:p>
        </w:tc>
      </w:tr>
    </w:tbl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 прибылях и убытках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31 декабря 2005 г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Форма N 2 по ОКУД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Дата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год, месяц, число</w:t>
      </w:r>
      <w:r w:rsidR="00157615" w:rsidRPr="00157615">
        <w:rPr>
          <w:lang w:eastAsia="en-US"/>
        </w:rPr>
        <w:t>)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Организация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ЗАО</w:t>
      </w:r>
      <w:r w:rsidR="00157615">
        <w:rPr>
          <w:lang w:eastAsia="en-US"/>
        </w:rPr>
        <w:t xml:space="preserve"> "</w:t>
      </w:r>
      <w:r w:rsidR="008B3EAB" w:rsidRPr="00157615">
        <w:rPr>
          <w:lang w:eastAsia="en-US"/>
        </w:rPr>
        <w:t>Лира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по ОКПО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Идентификационный номер налогоплательщика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ИНН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Вид деятельности ____________________ по ОКВЭД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Организационно-правовая форма/форма собственности Общество ограниченной ответственности по ОКОПФ/ОКФС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Единица измерения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по ОКЕИ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Местонахождение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адрес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420140 г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Казань, ул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Минская д</w:t>
      </w:r>
      <w:r w:rsidR="00157615">
        <w:rPr>
          <w:lang w:eastAsia="en-US"/>
        </w:rPr>
        <w:t>.7</w:t>
      </w:r>
      <w:r w:rsidR="00157615" w:rsidRPr="00157615">
        <w:rPr>
          <w:lang w:eastAsia="en-US"/>
        </w:rPr>
        <w:t xml:space="preserve"> </w:t>
      </w:r>
    </w:p>
    <w:tbl>
      <w:tblPr>
        <w:tblpPr w:leftFromText="180" w:rightFromText="180" w:vertAnchor="text" w:horzAnchor="page" w:tblpX="8495" w:tblpY="-66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A8316E" w:rsidRPr="00157615" w:rsidTr="00A8316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E" w:rsidRPr="00157615" w:rsidRDefault="00A8316E" w:rsidP="00A8316E">
            <w:pPr>
              <w:ind w:firstLine="709"/>
              <w:rPr>
                <w:lang w:eastAsia="en-US"/>
              </w:rPr>
            </w:pPr>
          </w:p>
        </w:tc>
      </w:tr>
      <w:tr w:rsidR="00A8316E" w:rsidRPr="00157615" w:rsidTr="00A8316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E" w:rsidRPr="00157615" w:rsidRDefault="00A8316E" w:rsidP="00A8316E">
            <w:pPr>
              <w:ind w:firstLine="709"/>
              <w:rPr>
                <w:lang w:eastAsia="en-US"/>
              </w:rPr>
            </w:pPr>
          </w:p>
        </w:tc>
      </w:tr>
    </w:tbl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Дата утверждения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Дата отправки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принятия</w:t>
      </w:r>
      <w:r w:rsidR="00157615" w:rsidRPr="00157615">
        <w:rPr>
          <w:lang w:eastAsia="en-US"/>
        </w:rPr>
        <w:t xml:space="preserve">) 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972"/>
        <w:gridCol w:w="691"/>
        <w:gridCol w:w="1260"/>
        <w:gridCol w:w="1457"/>
      </w:tblGrid>
      <w:tr w:rsidR="00204387" w:rsidRPr="00157615" w:rsidTr="00B45513">
        <w:trPr>
          <w:cantSplit/>
          <w:trHeight w:hRule="exact" w:val="1986"/>
        </w:trPr>
        <w:tc>
          <w:tcPr>
            <w:tcW w:w="5972" w:type="dxa"/>
          </w:tcPr>
          <w:p w:rsidR="00204387" w:rsidRPr="00157615" w:rsidRDefault="00157615" w:rsidP="00DA3368">
            <w:pPr>
              <w:pStyle w:val="afe"/>
            </w:pPr>
            <w:r w:rsidRPr="00157615">
              <w:t xml:space="preserve"> </w:t>
            </w:r>
            <w:r w:rsidR="00204387" w:rsidRPr="00157615">
              <w:t>Наименование показателя</w:t>
            </w:r>
          </w:p>
        </w:tc>
        <w:tc>
          <w:tcPr>
            <w:tcW w:w="691" w:type="dxa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Код строки</w:t>
            </w:r>
          </w:p>
        </w:tc>
        <w:tc>
          <w:tcPr>
            <w:tcW w:w="1260" w:type="dxa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За</w:t>
            </w:r>
            <w:r w:rsidR="00157615" w:rsidRPr="00157615">
              <w:t xml:space="preserve"> </w:t>
            </w:r>
            <w:r w:rsidR="00DA3368">
              <w:t>отчет</w:t>
            </w:r>
            <w:r w:rsidRPr="00157615">
              <w:t>ный период</w:t>
            </w:r>
          </w:p>
        </w:tc>
        <w:tc>
          <w:tcPr>
            <w:tcW w:w="1457" w:type="dxa"/>
            <w:textDirection w:val="btLr"/>
          </w:tcPr>
          <w:p w:rsidR="00204387" w:rsidRPr="00157615" w:rsidRDefault="00DA3368" w:rsidP="00DA3368">
            <w:pPr>
              <w:pStyle w:val="afe"/>
              <w:ind w:left="113" w:right="113"/>
            </w:pPr>
            <w:r>
              <w:t>За анало</w:t>
            </w:r>
            <w:r w:rsidR="00204387" w:rsidRPr="00157615">
              <w:t>гичный период предыдущего</w:t>
            </w:r>
          </w:p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года</w:t>
            </w:r>
          </w:p>
        </w:tc>
      </w:tr>
      <w:tr w:rsidR="00204387" w:rsidRPr="00157615" w:rsidTr="00B45513">
        <w:trPr>
          <w:trHeight w:hRule="exact" w:val="312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I</w:t>
            </w:r>
            <w:r w:rsidR="00157615" w:rsidRPr="00157615">
              <w:t xml:space="preserve">. </w:t>
            </w:r>
            <w:r w:rsidRPr="00157615">
              <w:t>Доходы и</w:t>
            </w:r>
            <w:r w:rsidR="00157615" w:rsidRPr="00157615">
              <w:t xml:space="preserve"> </w:t>
            </w:r>
            <w:r w:rsidRPr="00157615">
              <w:t>расходы по обычным видам</w:t>
            </w:r>
          </w:p>
        </w:tc>
        <w:tc>
          <w:tcPr>
            <w:tcW w:w="3408" w:type="dxa"/>
            <w:gridSpan w:val="3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963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Выручка</w:t>
            </w:r>
            <w:r w:rsidR="00157615">
              <w:t xml:space="preserve"> (</w:t>
            </w:r>
            <w:r w:rsidRPr="00157615">
              <w:t>нетто</w:t>
            </w:r>
            <w:r w:rsidR="00157615" w:rsidRPr="00157615">
              <w:t xml:space="preserve">) </w:t>
            </w:r>
            <w:r w:rsidRPr="00157615">
              <w:t>от продажи товаров, продукции, работ, услуг</w:t>
            </w:r>
            <w:r w:rsidR="00157615">
              <w:t xml:space="preserve"> (</w:t>
            </w:r>
            <w:r w:rsidRPr="00157615">
              <w:t>за минусом налога на добавленную стоимость, акцизов и аналогичных обязательных платежей</w:t>
            </w:r>
            <w:r w:rsidR="00157615" w:rsidRPr="00157615">
              <w:t>),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010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280 000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120</w:t>
            </w:r>
            <w:r w:rsidR="00157615" w:rsidRPr="00157615">
              <w:t xml:space="preserve"> </w:t>
            </w:r>
            <w:r w:rsidRPr="00157615">
              <w:t>000</w:t>
            </w:r>
          </w:p>
        </w:tc>
      </w:tr>
      <w:tr w:rsidR="00204387" w:rsidRPr="00157615" w:rsidTr="00B45513">
        <w:trPr>
          <w:trHeight w:hRule="exact" w:val="979"/>
        </w:trPr>
        <w:tc>
          <w:tcPr>
            <w:tcW w:w="5972" w:type="dxa"/>
          </w:tcPr>
          <w:p w:rsidR="00157615" w:rsidRDefault="00204387" w:rsidP="00DA3368">
            <w:pPr>
              <w:pStyle w:val="afe"/>
            </w:pPr>
            <w:r w:rsidRPr="00157615">
              <w:t>в том числе от продажи</w:t>
            </w:r>
            <w:r w:rsidR="00157615" w:rsidRPr="00157615">
              <w:t>:</w:t>
            </w:r>
          </w:p>
          <w:p w:rsidR="00157615" w:rsidRDefault="00204387" w:rsidP="00DA3368">
            <w:pPr>
              <w:pStyle w:val="afe"/>
            </w:pPr>
            <w:r w:rsidRPr="00157615">
              <w:t>продукции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товаров</w:t>
            </w:r>
          </w:p>
        </w:tc>
        <w:tc>
          <w:tcPr>
            <w:tcW w:w="691" w:type="dxa"/>
          </w:tcPr>
          <w:p w:rsidR="00157615" w:rsidRDefault="00204387" w:rsidP="00DA3368">
            <w:pPr>
              <w:pStyle w:val="afe"/>
            </w:pPr>
            <w:r w:rsidRPr="00157615">
              <w:t>011</w:t>
            </w:r>
          </w:p>
          <w:p w:rsidR="00157615" w:rsidRDefault="00204387" w:rsidP="00DA3368">
            <w:pPr>
              <w:pStyle w:val="afe"/>
            </w:pPr>
            <w:r w:rsidRPr="00157615">
              <w:t>012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013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</w:p>
          <w:p w:rsidR="00204387" w:rsidRPr="00157615" w:rsidRDefault="00204387" w:rsidP="00DA3368">
            <w:pPr>
              <w:pStyle w:val="afe"/>
            </w:pPr>
            <w:r w:rsidRPr="00157615">
              <w:t>200 000 80</w:t>
            </w:r>
            <w:r w:rsidR="00157615">
              <w:t xml:space="preserve"> </w:t>
            </w:r>
            <w:r w:rsidRPr="00157615">
              <w:t>000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</w:p>
          <w:p w:rsidR="00157615" w:rsidRDefault="00204387" w:rsidP="00DA3368">
            <w:pPr>
              <w:pStyle w:val="afe"/>
            </w:pPr>
            <w:r w:rsidRPr="00157615">
              <w:t>70</w:t>
            </w:r>
            <w:r w:rsidR="00157615">
              <w:t xml:space="preserve"> </w:t>
            </w:r>
            <w:r w:rsidRPr="00157615">
              <w:t>000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50</w:t>
            </w:r>
            <w:r w:rsidR="00157615" w:rsidRPr="00157615">
              <w:t xml:space="preserve"> </w:t>
            </w:r>
            <w:r w:rsidRPr="00157615">
              <w:t>000</w:t>
            </w:r>
          </w:p>
        </w:tc>
      </w:tr>
      <w:tr w:rsidR="00204387" w:rsidRPr="00157615" w:rsidTr="00B45513">
        <w:trPr>
          <w:trHeight w:hRule="exact" w:val="283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Себестоимость проданных товаров, продукции, работ, услуг,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020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150 000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80</w:t>
            </w:r>
            <w:r w:rsidR="00157615" w:rsidRPr="00157615">
              <w:t xml:space="preserve"> </w:t>
            </w:r>
            <w:r w:rsidRPr="00157615">
              <w:t>000</w:t>
            </w:r>
          </w:p>
        </w:tc>
      </w:tr>
      <w:tr w:rsidR="00204387" w:rsidRPr="00157615" w:rsidTr="00B45513">
        <w:trPr>
          <w:trHeight w:hRule="exact" w:val="1008"/>
        </w:trPr>
        <w:tc>
          <w:tcPr>
            <w:tcW w:w="5972" w:type="dxa"/>
          </w:tcPr>
          <w:p w:rsidR="00157615" w:rsidRDefault="00204387" w:rsidP="00DA3368">
            <w:pPr>
              <w:pStyle w:val="afe"/>
            </w:pPr>
            <w:r w:rsidRPr="00157615">
              <w:t>в том числе проданных</w:t>
            </w:r>
          </w:p>
          <w:p w:rsidR="00157615" w:rsidRDefault="00204387" w:rsidP="00DA3368">
            <w:pPr>
              <w:pStyle w:val="afe"/>
            </w:pPr>
            <w:r w:rsidRPr="00157615">
              <w:t>продукции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товаров</w:t>
            </w:r>
          </w:p>
        </w:tc>
        <w:tc>
          <w:tcPr>
            <w:tcW w:w="691" w:type="dxa"/>
          </w:tcPr>
          <w:p w:rsidR="00157615" w:rsidRDefault="00204387" w:rsidP="00DA3368">
            <w:pPr>
              <w:pStyle w:val="afe"/>
            </w:pPr>
            <w:r w:rsidRPr="00157615">
              <w:t>021</w:t>
            </w:r>
          </w:p>
          <w:p w:rsidR="00157615" w:rsidRDefault="00204387" w:rsidP="00DA3368">
            <w:pPr>
              <w:pStyle w:val="afe"/>
            </w:pPr>
            <w:r w:rsidRPr="00157615">
              <w:t>022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023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100 0000 50</w:t>
            </w:r>
            <w:r w:rsidR="00157615">
              <w:t xml:space="preserve"> </w:t>
            </w:r>
            <w:r w:rsidRPr="00157615">
              <w:t>000</w:t>
            </w:r>
          </w:p>
        </w:tc>
        <w:tc>
          <w:tcPr>
            <w:tcW w:w="1457" w:type="dxa"/>
          </w:tcPr>
          <w:p w:rsidR="00157615" w:rsidRDefault="00204387" w:rsidP="00DA3368">
            <w:pPr>
              <w:pStyle w:val="afe"/>
            </w:pPr>
            <w:r w:rsidRPr="00157615">
              <w:t>45</w:t>
            </w:r>
            <w:r w:rsidR="00157615">
              <w:t xml:space="preserve"> </w:t>
            </w:r>
            <w:r w:rsidRPr="00157615">
              <w:t>000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35 000</w:t>
            </w:r>
          </w:p>
        </w:tc>
      </w:tr>
      <w:tr w:rsidR="00204387" w:rsidRPr="00157615" w:rsidTr="00B45513">
        <w:trPr>
          <w:trHeight w:hRule="exact" w:val="299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Валовая прибыль</w:t>
            </w:r>
            <w:r w:rsidR="00157615">
              <w:t xml:space="preserve"> (</w:t>
            </w:r>
            <w:r w:rsidRPr="00157615">
              <w:t>стр</w:t>
            </w:r>
            <w:r w:rsidR="00157615">
              <w:t>.0</w:t>
            </w:r>
            <w:r w:rsidRPr="00157615">
              <w:t xml:space="preserve">10 </w:t>
            </w:r>
            <w:r w:rsidR="00157615">
              <w:t>-</w:t>
            </w:r>
            <w:r w:rsidRPr="00157615">
              <w:t xml:space="preserve"> стр</w:t>
            </w:r>
            <w:r w:rsidR="00157615">
              <w:t>.0</w:t>
            </w:r>
            <w:r w:rsidRPr="00157615">
              <w:t>20</w:t>
            </w:r>
            <w:r w:rsidR="00157615" w:rsidRPr="00157615">
              <w:t xml:space="preserve">) 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029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130 000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40 000</w:t>
            </w:r>
          </w:p>
        </w:tc>
      </w:tr>
      <w:tr w:rsidR="00204387" w:rsidRPr="00157615" w:rsidTr="00B45513">
        <w:trPr>
          <w:trHeight w:hRule="exact" w:val="276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Коммерческие расходы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030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20 000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5000</w:t>
            </w:r>
          </w:p>
        </w:tc>
      </w:tr>
      <w:tr w:rsidR="00204387" w:rsidRPr="00157615" w:rsidTr="00B45513">
        <w:trPr>
          <w:trHeight w:hRule="exact" w:val="279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Управленческие расходы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040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</w:tr>
      <w:tr w:rsidR="00204387" w:rsidRPr="00157615" w:rsidTr="00B45513">
        <w:trPr>
          <w:trHeight w:hRule="exact" w:val="598"/>
        </w:trPr>
        <w:tc>
          <w:tcPr>
            <w:tcW w:w="5972" w:type="dxa"/>
          </w:tcPr>
          <w:p w:rsidR="00157615" w:rsidRDefault="00204387" w:rsidP="00DA3368">
            <w:pPr>
              <w:pStyle w:val="afe"/>
            </w:pPr>
            <w:r w:rsidRPr="00157615">
              <w:t>Прибыль</w:t>
            </w:r>
            <w:r w:rsidR="00157615">
              <w:t xml:space="preserve"> (</w:t>
            </w:r>
            <w:r w:rsidRPr="00157615">
              <w:t>убыток</w:t>
            </w:r>
            <w:r w:rsidR="00157615" w:rsidRPr="00157615">
              <w:t xml:space="preserve">) </w:t>
            </w:r>
            <w:r w:rsidRPr="00157615">
              <w:t>от продаж</w:t>
            </w:r>
          </w:p>
          <w:p w:rsidR="00204387" w:rsidRPr="00157615" w:rsidRDefault="00157615" w:rsidP="00DA3368">
            <w:pPr>
              <w:pStyle w:val="afe"/>
            </w:pPr>
            <w:r>
              <w:t>(</w:t>
            </w:r>
            <w:r w:rsidR="00204387" w:rsidRPr="00157615">
              <w:t>стр</w:t>
            </w:r>
            <w:r>
              <w:t>.0</w:t>
            </w:r>
            <w:r w:rsidR="00204387" w:rsidRPr="00157615">
              <w:t xml:space="preserve">10 </w:t>
            </w:r>
            <w:r>
              <w:t>-</w:t>
            </w:r>
            <w:r w:rsidR="00204387" w:rsidRPr="00157615">
              <w:t xml:space="preserve"> стр</w:t>
            </w:r>
            <w:r>
              <w:t>.0</w:t>
            </w:r>
            <w:r w:rsidR="00204387" w:rsidRPr="00157615">
              <w:t xml:space="preserve">20 </w:t>
            </w:r>
            <w:r>
              <w:t>-</w:t>
            </w:r>
            <w:r w:rsidR="00204387" w:rsidRPr="00157615">
              <w:t xml:space="preserve"> стр</w:t>
            </w:r>
            <w:r>
              <w:t>.0</w:t>
            </w:r>
            <w:r w:rsidR="00204387" w:rsidRPr="00157615">
              <w:t xml:space="preserve">30 </w:t>
            </w:r>
            <w:r>
              <w:t>-</w:t>
            </w:r>
            <w:r w:rsidR="00204387" w:rsidRPr="00157615">
              <w:t xml:space="preserve"> стр</w:t>
            </w:r>
            <w:r>
              <w:t>.0</w:t>
            </w:r>
            <w:r w:rsidR="00204387" w:rsidRPr="00157615">
              <w:t>40</w:t>
            </w:r>
            <w:r w:rsidRPr="00157615">
              <w:t xml:space="preserve">) 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050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110 000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35 000</w:t>
            </w:r>
          </w:p>
        </w:tc>
      </w:tr>
      <w:tr w:rsidR="00204387" w:rsidRPr="00157615" w:rsidTr="00B45513">
        <w:trPr>
          <w:trHeight w:hRule="exact" w:val="392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П</w:t>
            </w:r>
            <w:r w:rsidR="00157615" w:rsidRPr="00157615">
              <w:t xml:space="preserve">. </w:t>
            </w:r>
            <w:r w:rsidRPr="00157615">
              <w:t>Операционные доходы и расходы</w:t>
            </w:r>
          </w:p>
        </w:tc>
        <w:tc>
          <w:tcPr>
            <w:tcW w:w="3408" w:type="dxa"/>
            <w:gridSpan w:val="3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284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Проценты</w:t>
            </w:r>
            <w:r w:rsidR="00157615" w:rsidRPr="00157615">
              <w:t xml:space="preserve"> </w:t>
            </w:r>
            <w:r w:rsidRPr="00157615">
              <w:t>к получению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060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</w:tr>
      <w:tr w:rsidR="00204387" w:rsidRPr="00157615" w:rsidTr="00B45513">
        <w:trPr>
          <w:trHeight w:hRule="exact" w:val="401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Проценты к уплате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070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</w:tr>
      <w:tr w:rsidR="00204387" w:rsidRPr="00157615" w:rsidTr="00B45513">
        <w:trPr>
          <w:trHeight w:hRule="exact" w:val="436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Доходы от участия в других организациях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080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</w:tr>
      <w:tr w:rsidR="00204387" w:rsidRPr="00157615" w:rsidTr="00B45513">
        <w:trPr>
          <w:trHeight w:hRule="exact" w:val="377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Прочие операционные доходы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090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40 000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5000</w:t>
            </w:r>
          </w:p>
        </w:tc>
      </w:tr>
      <w:tr w:rsidR="00204387" w:rsidRPr="00157615" w:rsidTr="00B45513">
        <w:trPr>
          <w:trHeight w:hRule="exact" w:val="319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Прочие операционные расходы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100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7000</w:t>
            </w:r>
          </w:p>
        </w:tc>
      </w:tr>
      <w:tr w:rsidR="00204387" w:rsidRPr="00157615" w:rsidTr="00B45513">
        <w:trPr>
          <w:trHeight w:hRule="exact" w:val="282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III</w:t>
            </w:r>
            <w:r w:rsidR="00157615" w:rsidRPr="00157615">
              <w:t xml:space="preserve">. </w:t>
            </w:r>
            <w:r w:rsidRPr="00157615">
              <w:t>Внереализационные доходы и</w:t>
            </w:r>
            <w:r w:rsidR="00157615" w:rsidRPr="00157615">
              <w:t xml:space="preserve"> </w:t>
            </w:r>
            <w:r w:rsidRPr="00157615">
              <w:t>расходы</w:t>
            </w:r>
          </w:p>
        </w:tc>
        <w:tc>
          <w:tcPr>
            <w:tcW w:w="3408" w:type="dxa"/>
            <w:gridSpan w:val="3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285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Внереализационные доходы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120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500</w:t>
            </w:r>
          </w:p>
        </w:tc>
      </w:tr>
      <w:tr w:rsidR="00204387" w:rsidRPr="00157615" w:rsidTr="00B45513">
        <w:trPr>
          <w:trHeight w:hRule="exact" w:val="404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Внереализационные расходы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130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4474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3606</w:t>
            </w:r>
          </w:p>
        </w:tc>
      </w:tr>
      <w:tr w:rsidR="00204387" w:rsidRPr="00157615" w:rsidTr="00B45513">
        <w:trPr>
          <w:trHeight w:hRule="exact" w:val="1006"/>
        </w:trPr>
        <w:tc>
          <w:tcPr>
            <w:tcW w:w="5972" w:type="dxa"/>
          </w:tcPr>
          <w:p w:rsidR="00157615" w:rsidRDefault="00204387" w:rsidP="00DA3368">
            <w:pPr>
              <w:pStyle w:val="afe"/>
            </w:pPr>
            <w:r w:rsidRPr="00157615">
              <w:t>Прибыль</w:t>
            </w:r>
            <w:r w:rsidR="00157615">
              <w:t xml:space="preserve"> (</w:t>
            </w:r>
            <w:r w:rsidRPr="00157615">
              <w:t>убыток</w:t>
            </w:r>
            <w:r w:rsidR="00157615" w:rsidRPr="00157615">
              <w:t xml:space="preserve">) </w:t>
            </w:r>
            <w:r w:rsidRPr="00157615">
              <w:t>до налогообложении</w:t>
            </w:r>
          </w:p>
          <w:p w:rsidR="00204387" w:rsidRPr="00157615" w:rsidRDefault="00157615" w:rsidP="00DA3368">
            <w:pPr>
              <w:pStyle w:val="afe"/>
            </w:pPr>
            <w:r>
              <w:t>(</w:t>
            </w:r>
            <w:r w:rsidR="00204387" w:rsidRPr="00157615">
              <w:t>стр</w:t>
            </w:r>
            <w:r>
              <w:t>.0</w:t>
            </w:r>
            <w:r w:rsidR="00204387" w:rsidRPr="00157615">
              <w:t>50 +</w:t>
            </w:r>
            <w:r w:rsidRPr="00157615">
              <w:t xml:space="preserve"> </w:t>
            </w:r>
            <w:r w:rsidR="00204387" w:rsidRPr="00157615">
              <w:t>стр</w:t>
            </w:r>
            <w:r>
              <w:t>.0</w:t>
            </w:r>
            <w:r w:rsidR="00204387" w:rsidRPr="00157615">
              <w:t xml:space="preserve">60 </w:t>
            </w:r>
            <w:r>
              <w:t>-</w:t>
            </w:r>
            <w:r w:rsidR="00204387" w:rsidRPr="00157615">
              <w:t xml:space="preserve"> стр</w:t>
            </w:r>
            <w:r>
              <w:t>.0</w:t>
            </w:r>
            <w:r w:rsidR="00204387" w:rsidRPr="00157615">
              <w:t>70 + стр</w:t>
            </w:r>
            <w:r>
              <w:t>.0</w:t>
            </w:r>
            <w:r w:rsidR="00204387" w:rsidRPr="00157615">
              <w:t>80 +</w:t>
            </w:r>
            <w:r w:rsidRPr="00157615">
              <w:t xml:space="preserve"> </w:t>
            </w:r>
            <w:r w:rsidR="00204387" w:rsidRPr="00157615">
              <w:t>+ стр</w:t>
            </w:r>
            <w:r>
              <w:t>.0</w:t>
            </w:r>
            <w:r w:rsidR="00204387" w:rsidRPr="00157615">
              <w:t xml:space="preserve">90 </w:t>
            </w:r>
            <w:r>
              <w:t>-</w:t>
            </w:r>
            <w:r w:rsidR="00204387" w:rsidRPr="00157615">
              <w:t xml:space="preserve"> стр</w:t>
            </w:r>
            <w:r>
              <w:t>.1</w:t>
            </w:r>
            <w:r w:rsidR="00204387" w:rsidRPr="00157615">
              <w:t>00 +</w:t>
            </w:r>
            <w:r w:rsidRPr="00157615">
              <w:t xml:space="preserve"> </w:t>
            </w:r>
            <w:r w:rsidR="00204387" w:rsidRPr="00157615">
              <w:t>стр</w:t>
            </w:r>
            <w:r>
              <w:t>.1</w:t>
            </w:r>
            <w:r w:rsidR="00204387" w:rsidRPr="00157615">
              <w:t xml:space="preserve">20 </w:t>
            </w:r>
            <w:r>
              <w:t>-</w:t>
            </w:r>
            <w:r w:rsidR="00204387" w:rsidRPr="00157615">
              <w:t xml:space="preserve"> стр</w:t>
            </w:r>
            <w:r>
              <w:t>.1</w:t>
            </w:r>
            <w:r w:rsidR="00204387" w:rsidRPr="00157615">
              <w:t>30</w:t>
            </w:r>
            <w:r w:rsidRPr="00157615">
              <w:t xml:space="preserve">) 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140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135</w:t>
            </w:r>
            <w:r w:rsidR="00157615" w:rsidRPr="00157615">
              <w:t xml:space="preserve"> </w:t>
            </w:r>
            <w:r w:rsidRPr="00157615">
              <w:t>526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32</w:t>
            </w:r>
            <w:r w:rsidR="00157615" w:rsidRPr="00157615">
              <w:t xml:space="preserve"> </w:t>
            </w:r>
            <w:r w:rsidRPr="00157615">
              <w:t>894</w:t>
            </w:r>
          </w:p>
        </w:tc>
      </w:tr>
      <w:tr w:rsidR="00204387" w:rsidRPr="00157615" w:rsidTr="00B45513">
        <w:trPr>
          <w:trHeight w:hRule="exact" w:val="281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Налог на прибыль и иные аналогичные обязательные платежи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150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32</w:t>
            </w:r>
            <w:r w:rsidR="00157615" w:rsidRPr="00157615">
              <w:t xml:space="preserve"> </w:t>
            </w:r>
            <w:r w:rsidRPr="00157615">
              <w:t>526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7894</w:t>
            </w:r>
          </w:p>
        </w:tc>
      </w:tr>
      <w:tr w:rsidR="00204387" w:rsidRPr="00157615" w:rsidTr="00B45513">
        <w:trPr>
          <w:trHeight w:hRule="exact" w:val="286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Прибыль</w:t>
            </w:r>
            <w:r w:rsidR="00157615">
              <w:t xml:space="preserve"> (</w:t>
            </w:r>
            <w:r w:rsidRPr="00157615">
              <w:t>убыток</w:t>
            </w:r>
            <w:r w:rsidR="00157615" w:rsidRPr="00157615">
              <w:t xml:space="preserve">) </w:t>
            </w:r>
            <w:r w:rsidRPr="00157615">
              <w:t>от обычной деятельности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160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103 000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25 000</w:t>
            </w:r>
          </w:p>
        </w:tc>
      </w:tr>
      <w:tr w:rsidR="00204387" w:rsidRPr="00157615" w:rsidTr="00B45513">
        <w:trPr>
          <w:trHeight w:hRule="exact" w:val="417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IV</w:t>
            </w:r>
            <w:r w:rsidR="00157615" w:rsidRPr="00157615">
              <w:t xml:space="preserve">. </w:t>
            </w:r>
            <w:r w:rsidRPr="00157615">
              <w:t>Чрезвычайные доходы и расходы</w:t>
            </w:r>
          </w:p>
        </w:tc>
        <w:tc>
          <w:tcPr>
            <w:tcW w:w="3408" w:type="dxa"/>
            <w:gridSpan w:val="3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423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Чрезвычайные доходы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170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</w:tr>
      <w:tr w:rsidR="00204387" w:rsidRPr="00157615" w:rsidTr="00B45513">
        <w:trPr>
          <w:trHeight w:hRule="exact" w:val="260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Чрезвычайные расходы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180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</w:tr>
      <w:tr w:rsidR="00204387" w:rsidRPr="00157615" w:rsidTr="00B45513">
        <w:trPr>
          <w:trHeight w:hRule="exact" w:val="975"/>
        </w:trPr>
        <w:tc>
          <w:tcPr>
            <w:tcW w:w="5972" w:type="dxa"/>
          </w:tcPr>
          <w:p w:rsidR="00157615" w:rsidRDefault="00204387" w:rsidP="00DA3368">
            <w:pPr>
              <w:pStyle w:val="afe"/>
            </w:pPr>
            <w:r w:rsidRPr="00157615">
              <w:t>Чистая прибыль</w:t>
            </w:r>
            <w:r w:rsidR="00157615">
              <w:t xml:space="preserve"> (</w:t>
            </w:r>
            <w:r w:rsidRPr="00157615">
              <w:t>нераспределенная прибыль</w:t>
            </w:r>
            <w:r w:rsidR="00157615">
              <w:t xml:space="preserve"> (</w:t>
            </w:r>
            <w:r w:rsidRPr="00157615">
              <w:t>убыток</w:t>
            </w:r>
            <w:r w:rsidR="00157615" w:rsidRPr="00157615">
              <w:t xml:space="preserve">) </w:t>
            </w:r>
            <w:r w:rsidRPr="00157615">
              <w:t>отчетного</w:t>
            </w:r>
            <w:r w:rsidR="00157615" w:rsidRPr="00157615">
              <w:t xml:space="preserve"> </w:t>
            </w:r>
            <w:r w:rsidRPr="00157615">
              <w:t>периода</w:t>
            </w:r>
            <w:r w:rsidR="00157615" w:rsidRPr="00157615">
              <w:t>)</w:t>
            </w:r>
          </w:p>
          <w:p w:rsidR="00204387" w:rsidRPr="00157615" w:rsidRDefault="00157615" w:rsidP="00DA3368">
            <w:pPr>
              <w:pStyle w:val="afe"/>
            </w:pPr>
            <w:r>
              <w:t>(</w:t>
            </w:r>
            <w:r w:rsidR="00204387" w:rsidRPr="00157615">
              <w:t>стр</w:t>
            </w:r>
            <w:r>
              <w:t>.1</w:t>
            </w:r>
            <w:r w:rsidR="00204387" w:rsidRPr="00157615">
              <w:t>60</w:t>
            </w:r>
            <w:r w:rsidRPr="00157615">
              <w:t xml:space="preserve"> </w:t>
            </w:r>
            <w:r w:rsidR="00204387" w:rsidRPr="00157615">
              <w:t>+ стр</w:t>
            </w:r>
            <w:r>
              <w:t>.1</w:t>
            </w:r>
            <w:r w:rsidR="00204387" w:rsidRPr="00157615">
              <w:t xml:space="preserve">70 </w:t>
            </w:r>
            <w:r>
              <w:t>-</w:t>
            </w:r>
            <w:r w:rsidR="00204387" w:rsidRPr="00157615">
              <w:t xml:space="preserve"> стр</w:t>
            </w:r>
            <w:r>
              <w:t>.1</w:t>
            </w:r>
            <w:r w:rsidR="00204387" w:rsidRPr="00157615">
              <w:t>80</w:t>
            </w:r>
            <w:r w:rsidRPr="00157615">
              <w:t xml:space="preserve">) 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190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  <w:r w:rsidRPr="00157615">
              <w:t>103</w:t>
            </w:r>
            <w:r w:rsidR="00157615" w:rsidRPr="00157615">
              <w:t xml:space="preserve"> </w:t>
            </w:r>
            <w:r w:rsidRPr="00157615">
              <w:t>000</w:t>
            </w: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  <w:r w:rsidRPr="00157615">
              <w:t>25 000</w:t>
            </w:r>
          </w:p>
        </w:tc>
      </w:tr>
      <w:tr w:rsidR="00204387" w:rsidRPr="00157615" w:rsidTr="00B45513">
        <w:trPr>
          <w:trHeight w:hRule="exact" w:val="561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Справочно</w:t>
            </w:r>
            <w:r w:rsidR="00157615" w:rsidRPr="00157615">
              <w:t xml:space="preserve">: 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718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Дивиденды, приходящиеся на одну акцию</w:t>
            </w:r>
            <w:r w:rsidR="00157615">
              <w:t xml:space="preserve"> (</w:t>
            </w:r>
            <w:r w:rsidRPr="00157615">
              <w:t>заполняется в годовой бухгалтерской отчетности</w:t>
            </w:r>
            <w:r w:rsidR="00157615" w:rsidRPr="00157615">
              <w:t xml:space="preserve">): 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417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по привилегированным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201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348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по обычным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202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625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Предполагаемые в следующем отчетном году суммы дивидендов, приходящиеся на одну акцию</w:t>
            </w:r>
            <w:r w:rsidR="00157615" w:rsidRPr="00157615">
              <w:t xml:space="preserve">: 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293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по привилегированным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203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284"/>
        </w:trPr>
        <w:tc>
          <w:tcPr>
            <w:tcW w:w="5972" w:type="dxa"/>
          </w:tcPr>
          <w:p w:rsidR="00204387" w:rsidRPr="00157615" w:rsidRDefault="00204387" w:rsidP="00DA3368">
            <w:pPr>
              <w:pStyle w:val="afe"/>
            </w:pPr>
            <w:r w:rsidRPr="00157615">
              <w:t>по обычным</w:t>
            </w:r>
          </w:p>
        </w:tc>
        <w:tc>
          <w:tcPr>
            <w:tcW w:w="691" w:type="dxa"/>
          </w:tcPr>
          <w:p w:rsidR="00204387" w:rsidRPr="00157615" w:rsidRDefault="00204387" w:rsidP="00DA3368">
            <w:pPr>
              <w:pStyle w:val="afe"/>
            </w:pPr>
            <w:r w:rsidRPr="00157615">
              <w:t>204</w:t>
            </w:r>
          </w:p>
        </w:tc>
        <w:tc>
          <w:tcPr>
            <w:tcW w:w="1260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57" w:type="dxa"/>
          </w:tcPr>
          <w:p w:rsidR="00204387" w:rsidRPr="00157615" w:rsidRDefault="00204387" w:rsidP="00DA3368">
            <w:pPr>
              <w:pStyle w:val="afe"/>
            </w:pPr>
          </w:p>
        </w:tc>
      </w:tr>
    </w:tbl>
    <w:p w:rsidR="00DA3368" w:rsidRDefault="00DA3368" w:rsidP="00157615">
      <w:pPr>
        <w:ind w:firstLine="709"/>
        <w:rPr>
          <w:lang w:eastAsia="en-US"/>
        </w:rPr>
      </w:pPr>
    </w:p>
    <w:p w:rsidR="00157615" w:rsidRDefault="00157615" w:rsidP="00157615">
      <w:pPr>
        <w:ind w:firstLine="709"/>
        <w:rPr>
          <w:lang w:eastAsia="en-US"/>
        </w:rPr>
      </w:pPr>
      <w:r w:rsidRPr="00157615">
        <w:rPr>
          <w:lang w:eastAsia="en-US"/>
        </w:rPr>
        <w:t>[</w:t>
      </w:r>
      <w:r w:rsidR="00204387" w:rsidRPr="00157615">
        <w:rPr>
          <w:lang w:eastAsia="en-US"/>
        </w:rPr>
        <w:t>4, с</w:t>
      </w:r>
      <w:r>
        <w:rPr>
          <w:lang w:eastAsia="en-US"/>
        </w:rPr>
        <w:t>.4</w:t>
      </w:r>
      <w:r w:rsidR="00204387" w:rsidRPr="00157615">
        <w:rPr>
          <w:lang w:eastAsia="en-US"/>
        </w:rPr>
        <w:t>43-444</w:t>
      </w:r>
      <w:r w:rsidRPr="00157615">
        <w:rPr>
          <w:lang w:eastAsia="en-US"/>
        </w:rPr>
        <w:t>]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Связь показателей финансового результата, представляемых в отчете о прибылях и убытках и отражаемых на счетах бухгалтерского учета показана в таблице 8</w:t>
      </w:r>
      <w:r w:rsidR="00157615" w:rsidRPr="00157615">
        <w:rPr>
          <w:lang w:eastAsia="en-US"/>
        </w:rPr>
        <w:t>.</w:t>
      </w:r>
    </w:p>
    <w:p w:rsidR="00DA3368" w:rsidRDefault="00DA3368" w:rsidP="00157615">
      <w:pPr>
        <w:ind w:firstLine="709"/>
        <w:rPr>
          <w:i/>
          <w:iCs/>
          <w:lang w:eastAsia="en-US"/>
        </w:rPr>
      </w:pPr>
    </w:p>
    <w:p w:rsidR="00204387" w:rsidRPr="00157615" w:rsidRDefault="00204387" w:rsidP="00157615">
      <w:pPr>
        <w:ind w:firstLine="709"/>
        <w:rPr>
          <w:i/>
          <w:iCs/>
          <w:lang w:eastAsia="en-US"/>
        </w:rPr>
      </w:pPr>
      <w:r w:rsidRPr="00157615">
        <w:rPr>
          <w:i/>
          <w:iCs/>
          <w:lang w:eastAsia="en-US"/>
        </w:rPr>
        <w:t>Таблица</w:t>
      </w:r>
      <w:r w:rsidR="00157615" w:rsidRPr="00157615">
        <w:rPr>
          <w:i/>
          <w:iCs/>
          <w:lang w:eastAsia="en-US"/>
        </w:rPr>
        <w:t xml:space="preserve"> </w:t>
      </w:r>
      <w:r w:rsidRPr="00157615">
        <w:rPr>
          <w:i/>
          <w:iCs/>
          <w:lang w:eastAsia="en-US"/>
        </w:rPr>
        <w:t>8</w:t>
      </w:r>
    </w:p>
    <w:p w:rsidR="00204387" w:rsidRPr="00157615" w:rsidRDefault="00204387" w:rsidP="00DA3368">
      <w:pPr>
        <w:ind w:left="708" w:firstLine="1"/>
        <w:rPr>
          <w:lang w:eastAsia="en-US"/>
        </w:rPr>
      </w:pPr>
      <w:r w:rsidRPr="00157615">
        <w:rPr>
          <w:lang w:eastAsia="en-US"/>
        </w:rPr>
        <w:t>Порядок формирования отчета о прибылях и убытках организации на основе данных бухгалтерского учета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081"/>
        <w:gridCol w:w="1082"/>
        <w:gridCol w:w="1084"/>
        <w:gridCol w:w="6120"/>
        <w:gridCol w:w="13"/>
      </w:tblGrid>
      <w:tr w:rsidR="00204387" w:rsidRPr="00157615">
        <w:trPr>
          <w:trHeight w:hRule="exact" w:val="1199"/>
        </w:trPr>
        <w:tc>
          <w:tcPr>
            <w:tcW w:w="1081" w:type="dxa"/>
            <w:vMerge w:val="restart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Номер строки</w:t>
            </w:r>
          </w:p>
          <w:p w:rsidR="00204387" w:rsidRPr="00157615" w:rsidRDefault="00204387" w:rsidP="00B45513">
            <w:pPr>
              <w:pStyle w:val="afe"/>
              <w:ind w:left="113" w:right="113"/>
            </w:pPr>
            <w:r w:rsidRPr="00157615">
              <w:t>ф</w:t>
            </w:r>
            <w:r w:rsidR="00157615" w:rsidRPr="00157615">
              <w:t xml:space="preserve">. </w:t>
            </w:r>
            <w:r w:rsidRPr="00157615">
              <w:t>№2</w:t>
            </w:r>
          </w:p>
        </w:tc>
        <w:tc>
          <w:tcPr>
            <w:tcW w:w="2166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Бухгалтерская проводка</w:t>
            </w:r>
          </w:p>
        </w:tc>
        <w:tc>
          <w:tcPr>
            <w:tcW w:w="6133" w:type="dxa"/>
            <w:gridSpan w:val="2"/>
            <w:vMerge w:val="restart"/>
          </w:tcPr>
          <w:p w:rsidR="00157615" w:rsidRPr="00157615" w:rsidRDefault="00204387" w:rsidP="00DA3368">
            <w:pPr>
              <w:pStyle w:val="afe"/>
            </w:pPr>
            <w:r w:rsidRPr="00157615">
              <w:t>Содержание</w:t>
            </w:r>
            <w:r w:rsidR="00157615" w:rsidRPr="00157615">
              <w:t xml:space="preserve"> </w:t>
            </w:r>
            <w:r w:rsidRPr="00157615">
              <w:t>операции</w:t>
            </w:r>
            <w:r w:rsidR="00157615" w:rsidRPr="00157615">
              <w:t xml:space="preserve">, </w:t>
            </w:r>
            <w:r w:rsidRPr="00157615">
              <w:t>отражаемой на финансовом результате</w:t>
            </w:r>
          </w:p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>
        <w:trPr>
          <w:trHeight w:hRule="exact" w:val="433"/>
        </w:trPr>
        <w:tc>
          <w:tcPr>
            <w:tcW w:w="1081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Дебет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Кредит</w:t>
            </w:r>
          </w:p>
        </w:tc>
        <w:tc>
          <w:tcPr>
            <w:tcW w:w="6133" w:type="dxa"/>
            <w:gridSpan w:val="2"/>
            <w:vMerge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>
        <w:trPr>
          <w:trHeight w:hRule="exact" w:val="3343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010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62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90-1</w:t>
            </w:r>
          </w:p>
        </w:tc>
        <w:tc>
          <w:tcPr>
            <w:tcW w:w="613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+</w:t>
            </w:r>
            <w:r w:rsidRPr="00157615">
              <w:t xml:space="preserve">) </w:t>
            </w:r>
            <w:r w:rsidR="00204387" w:rsidRPr="00157615">
              <w:t>Выручка от реализации продукции, товаров, работ, услуг по моменту отгрузки</w:t>
            </w:r>
            <w:r>
              <w:t xml:space="preserve"> (</w:t>
            </w:r>
            <w:r w:rsidR="00204387" w:rsidRPr="00157615">
              <w:t>или в соответствии с договором иной момент перехода прав собственности</w:t>
            </w:r>
            <w:r w:rsidRPr="00157615">
              <w:t xml:space="preserve">); </w:t>
            </w:r>
            <w:r w:rsidR="00204387" w:rsidRPr="00157615">
              <w:t>арендная плата, лицензионные</w:t>
            </w:r>
            <w:r w:rsidR="00204387" w:rsidRPr="00157615">
              <w:rPr>
                <w:b/>
                <w:bCs/>
              </w:rPr>
              <w:t xml:space="preserve"> </w:t>
            </w:r>
            <w:r w:rsidR="00204387" w:rsidRPr="00157615">
              <w:t>платежи, доходы от участия в уставных капиталах других организаций</w:t>
            </w:r>
            <w:r w:rsidRPr="00157615">
              <w:t xml:space="preserve">) </w:t>
            </w:r>
            <w:r w:rsidR="00204387" w:rsidRPr="00157615">
              <w:t>если предметом деятельности является предоставление за плату своих активов в аренду, прав на нематериа</w:t>
            </w:r>
            <w:r w:rsidR="00A8316E">
              <w:t>л</w:t>
            </w:r>
            <w:r w:rsidR="00204387" w:rsidRPr="00157615">
              <w:t>ьные активы и участие в уставных капиталах других организаций</w:t>
            </w:r>
            <w:r w:rsidRPr="00157615">
              <w:t xml:space="preserve">). </w:t>
            </w:r>
          </w:p>
        </w:tc>
      </w:tr>
      <w:tr w:rsidR="00204387" w:rsidRPr="00157615">
        <w:trPr>
          <w:trHeight w:hRule="exact" w:val="722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90-3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68 НДС, 76 НДС</w:t>
            </w:r>
          </w:p>
        </w:tc>
        <w:tc>
          <w:tcPr>
            <w:tcW w:w="6133" w:type="dxa"/>
            <w:gridSpan w:val="2"/>
          </w:tcPr>
          <w:p w:rsidR="00157615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-</w:t>
            </w:r>
            <w:r w:rsidRPr="00157615">
              <w:t xml:space="preserve">) </w:t>
            </w:r>
            <w:r w:rsidR="00204387" w:rsidRPr="00157615">
              <w:t>НДС</w:t>
            </w:r>
          </w:p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A8316E">
        <w:trPr>
          <w:trHeight w:hRule="exact" w:val="779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90-4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68</w:t>
            </w:r>
            <w:r w:rsidR="00157615" w:rsidRPr="00157615">
              <w:t xml:space="preserve"> </w:t>
            </w:r>
            <w:r w:rsidRPr="00157615">
              <w:t>акциз</w:t>
            </w:r>
            <w:r w:rsidR="00157615" w:rsidRPr="00157615">
              <w:t xml:space="preserve">, </w:t>
            </w:r>
            <w:r w:rsidRPr="00157615">
              <w:t>76 акциз</w:t>
            </w:r>
          </w:p>
        </w:tc>
        <w:tc>
          <w:tcPr>
            <w:tcW w:w="613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-</w:t>
            </w:r>
            <w:r w:rsidRPr="00157615">
              <w:t xml:space="preserve">) </w:t>
            </w:r>
            <w:r w:rsidR="00204387" w:rsidRPr="00157615">
              <w:t>Акциз</w:t>
            </w:r>
          </w:p>
        </w:tc>
      </w:tr>
      <w:tr w:rsidR="00204387" w:rsidRPr="00157615">
        <w:trPr>
          <w:trHeight w:hRule="exact" w:val="423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90-5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68 ЭП</w:t>
            </w:r>
          </w:p>
        </w:tc>
        <w:tc>
          <w:tcPr>
            <w:tcW w:w="613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-</w:t>
            </w:r>
            <w:r w:rsidRPr="00157615">
              <w:t xml:space="preserve">) </w:t>
            </w:r>
            <w:r w:rsidR="00204387" w:rsidRPr="00157615">
              <w:t>Экспортная пошлина</w:t>
            </w:r>
          </w:p>
        </w:tc>
      </w:tr>
      <w:tr w:rsidR="00204387" w:rsidRPr="00157615">
        <w:trPr>
          <w:trHeight w:hRule="exact" w:val="418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90-6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68 ПР</w:t>
            </w:r>
          </w:p>
        </w:tc>
        <w:tc>
          <w:tcPr>
            <w:tcW w:w="613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-</w:t>
            </w:r>
            <w:r w:rsidRPr="00157615">
              <w:t xml:space="preserve">) </w:t>
            </w:r>
            <w:r w:rsidR="00204387" w:rsidRPr="00157615">
              <w:t>Налог с продаж</w:t>
            </w:r>
          </w:p>
        </w:tc>
      </w:tr>
      <w:tr w:rsidR="00204387" w:rsidRPr="00157615">
        <w:trPr>
          <w:trHeight w:hRule="exact" w:val="431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020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90-2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20, 43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Себестоимость</w:t>
            </w:r>
            <w:r w:rsidR="00157615" w:rsidRPr="00157615">
              <w:t xml:space="preserve"> </w:t>
            </w:r>
            <w:r w:rsidRPr="00157615">
              <w:t>продукции</w:t>
            </w:r>
            <w:r w:rsidR="00157615">
              <w:t xml:space="preserve"> (</w:t>
            </w:r>
            <w:r w:rsidRPr="00157615">
              <w:t>работ</w:t>
            </w:r>
            <w:r w:rsidR="00157615" w:rsidRPr="00157615">
              <w:t xml:space="preserve">, </w:t>
            </w:r>
            <w:r w:rsidRPr="00157615">
              <w:t>услуг</w:t>
            </w:r>
            <w:r w:rsidR="00157615" w:rsidRPr="00157615">
              <w:t xml:space="preserve">) </w:t>
            </w:r>
          </w:p>
        </w:tc>
      </w:tr>
      <w:tr w:rsidR="00204387" w:rsidRPr="00157615">
        <w:trPr>
          <w:trHeight w:hRule="exact" w:val="1392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90-2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40</w:t>
            </w:r>
          </w:p>
        </w:tc>
        <w:tc>
          <w:tcPr>
            <w:tcW w:w="6133" w:type="dxa"/>
            <w:gridSpan w:val="2"/>
          </w:tcPr>
          <w:p w:rsidR="00157615" w:rsidRDefault="00204387" w:rsidP="00DA3368">
            <w:pPr>
              <w:pStyle w:val="afe"/>
            </w:pPr>
            <w:r w:rsidRPr="00157615">
              <w:t>Отклонение фактической</w:t>
            </w:r>
            <w:r w:rsidR="00157615" w:rsidRPr="00157615">
              <w:t xml:space="preserve"> </w:t>
            </w:r>
            <w:r w:rsidRPr="00157615">
              <w:t>производственной</w:t>
            </w:r>
            <w:r w:rsidR="00157615" w:rsidRPr="00157615">
              <w:t xml:space="preserve"> </w:t>
            </w:r>
            <w:r w:rsidRPr="00157615">
              <w:t>себестоимости</w:t>
            </w:r>
            <w:r w:rsidR="00157615" w:rsidRPr="00157615">
              <w:t xml:space="preserve"> </w:t>
            </w:r>
            <w:r w:rsidRPr="00157615">
              <w:t>от нормативной</w:t>
            </w:r>
            <w:r w:rsidR="00157615">
              <w:rPr>
                <w:b/>
                <w:bCs/>
              </w:rPr>
              <w:t xml:space="preserve"> (</w:t>
            </w:r>
            <w:r w:rsidRPr="00157615">
              <w:t>плановой</w:t>
            </w:r>
            <w:r w:rsidR="00157615" w:rsidRPr="00157615">
              <w:t>)</w:t>
            </w:r>
          </w:p>
          <w:p w:rsidR="00157615" w:rsidRDefault="00157615" w:rsidP="00DA3368">
            <w:pPr>
              <w:pStyle w:val="afe"/>
            </w:pPr>
            <w:r>
              <w:t>(</w:t>
            </w:r>
            <w:r w:rsidR="00204387" w:rsidRPr="00157615">
              <w:t xml:space="preserve">Ф &gt; Н </w:t>
            </w:r>
            <w:r>
              <w:t>-</w:t>
            </w:r>
            <w:r w:rsidR="00204387" w:rsidRPr="00157615">
              <w:t xml:space="preserve"> положительная запись,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 xml:space="preserve">Ф &lt; Н </w:t>
            </w:r>
            <w:r w:rsidR="00157615">
              <w:t>-</w:t>
            </w:r>
            <w:r w:rsidRPr="00157615">
              <w:t xml:space="preserve"> отрицательная запись</w:t>
            </w:r>
            <w:r w:rsidR="00157615" w:rsidRPr="00157615">
              <w:t xml:space="preserve">) </w:t>
            </w:r>
          </w:p>
        </w:tc>
      </w:tr>
      <w:tr w:rsidR="00204387" w:rsidRPr="00157615">
        <w:trPr>
          <w:trHeight w:hRule="exact" w:val="421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90-2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41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Покупная стоимость реализованных товаров</w:t>
            </w:r>
          </w:p>
        </w:tc>
      </w:tr>
      <w:tr w:rsidR="00204387" w:rsidRPr="00157615">
        <w:trPr>
          <w:trHeight w:hRule="exact" w:val="334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029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Стр</w:t>
            </w:r>
            <w:r w:rsidR="00157615">
              <w:t>.0</w:t>
            </w:r>
            <w:r w:rsidRPr="00157615">
              <w:t xml:space="preserve">10 </w:t>
            </w:r>
            <w:r w:rsidR="00157615">
              <w:t>-</w:t>
            </w:r>
            <w:r w:rsidRPr="00157615">
              <w:t xml:space="preserve"> стр</w:t>
            </w:r>
            <w:r w:rsidR="00157615">
              <w:t>.0</w:t>
            </w:r>
            <w:r w:rsidRPr="00157615">
              <w:t>20</w:t>
            </w:r>
          </w:p>
        </w:tc>
      </w:tr>
      <w:tr w:rsidR="00204387" w:rsidRPr="00157615" w:rsidTr="00B45513">
        <w:trPr>
          <w:trHeight w:hRule="exact" w:val="669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030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90-2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44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B45513">
            <w:pPr>
              <w:pStyle w:val="afe"/>
            </w:pPr>
            <w:r w:rsidRPr="00157615">
              <w:t>Расходы на продажу, относящиеся к реализованной продукции, в организациях, осуществляющих</w:t>
            </w:r>
            <w:r w:rsidRPr="00157615">
              <w:rPr>
                <w:b/>
                <w:bCs/>
              </w:rPr>
              <w:t xml:space="preserve"> </w:t>
            </w:r>
            <w:r w:rsidRPr="00157615">
              <w:t>производственную деятельность</w:t>
            </w:r>
          </w:p>
        </w:tc>
      </w:tr>
      <w:tr w:rsidR="00204387" w:rsidRPr="00157615" w:rsidTr="00A8316E">
        <w:trPr>
          <w:trHeight w:hRule="exact" w:val="361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90-2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44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Расходы на продажу товаров в торговых организациях</w:t>
            </w:r>
          </w:p>
        </w:tc>
      </w:tr>
      <w:tr w:rsidR="00204387" w:rsidRPr="00157615">
        <w:trPr>
          <w:trHeight w:hRule="exact" w:val="364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040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90-2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26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Управленческие расходы</w:t>
            </w:r>
            <w:r w:rsidR="00157615">
              <w:t xml:space="preserve"> (</w:t>
            </w:r>
            <w:r w:rsidRPr="00157615">
              <w:t>по учетной политике</w:t>
            </w:r>
            <w:r w:rsidR="00157615" w:rsidRPr="00157615">
              <w:t xml:space="preserve">) </w:t>
            </w:r>
          </w:p>
        </w:tc>
      </w:tr>
      <w:tr w:rsidR="00204387" w:rsidRPr="00157615">
        <w:trPr>
          <w:trHeight w:hRule="exact" w:val="361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050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Стр</w:t>
            </w:r>
            <w:r w:rsidR="00157615">
              <w:t>.0</w:t>
            </w:r>
            <w:r w:rsidRPr="00157615">
              <w:t xml:space="preserve">10 </w:t>
            </w:r>
            <w:r w:rsidR="00157615">
              <w:t>-</w:t>
            </w:r>
            <w:r w:rsidRPr="00157615">
              <w:t xml:space="preserve"> стр</w:t>
            </w:r>
            <w:r w:rsidR="00157615">
              <w:t>.0</w:t>
            </w:r>
            <w:r w:rsidRPr="00157615">
              <w:t xml:space="preserve">20 </w:t>
            </w:r>
            <w:r w:rsidR="00157615">
              <w:t>-</w:t>
            </w:r>
            <w:r w:rsidRPr="00157615">
              <w:t xml:space="preserve"> стр</w:t>
            </w:r>
            <w:r w:rsidR="00157615">
              <w:t>.0</w:t>
            </w:r>
            <w:r w:rsidRPr="00157615">
              <w:t xml:space="preserve">30 </w:t>
            </w:r>
            <w:r w:rsidR="00157615">
              <w:t>-</w:t>
            </w:r>
            <w:r w:rsidRPr="00157615">
              <w:t xml:space="preserve"> стр</w:t>
            </w:r>
            <w:r w:rsidR="00157615">
              <w:t>.0</w:t>
            </w:r>
            <w:r w:rsidRPr="00157615">
              <w:t>40</w:t>
            </w:r>
          </w:p>
        </w:tc>
      </w:tr>
      <w:tr w:rsidR="00204387" w:rsidRPr="00157615">
        <w:trPr>
          <w:trHeight w:hRule="exact" w:val="1093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060</w:t>
            </w:r>
            <w:r w:rsidR="00157615" w:rsidRPr="00157615">
              <w:t xml:space="preserve"> 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76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Проценты,</w:t>
            </w:r>
            <w:r w:rsidR="00157615" w:rsidRPr="00157615">
              <w:t xml:space="preserve"> </w:t>
            </w:r>
            <w:r w:rsidRPr="00157615">
              <w:t>причитающиеся</w:t>
            </w:r>
            <w:r w:rsidR="00157615" w:rsidRPr="00157615">
              <w:t xml:space="preserve"> </w:t>
            </w:r>
            <w:r w:rsidRPr="00157615">
              <w:t>к</w:t>
            </w:r>
            <w:r w:rsidR="00157615" w:rsidRPr="00157615">
              <w:t xml:space="preserve"> </w:t>
            </w:r>
            <w:r w:rsidRPr="00157615">
              <w:t>получению</w:t>
            </w:r>
            <w:r w:rsidR="00157615" w:rsidRPr="00157615">
              <w:t xml:space="preserve"> </w:t>
            </w:r>
            <w:r w:rsidRPr="00157615">
              <w:t>по</w:t>
            </w:r>
            <w:r w:rsidR="00157615" w:rsidRPr="00157615">
              <w:t xml:space="preserve"> </w:t>
            </w:r>
            <w:r w:rsidRPr="00157615">
              <w:t>облигациям</w:t>
            </w:r>
            <w:r w:rsidR="00157615" w:rsidRPr="00157615">
              <w:t xml:space="preserve">, </w:t>
            </w:r>
            <w:r w:rsidRPr="00157615">
              <w:t>депозитам</w:t>
            </w:r>
            <w:r w:rsidR="00157615" w:rsidRPr="00157615">
              <w:t xml:space="preserve"> </w:t>
            </w:r>
            <w:r w:rsidRPr="00157615">
              <w:t xml:space="preserve">и </w:t>
            </w:r>
            <w:r w:rsidR="00157615">
              <w:t>т.п.,</w:t>
            </w:r>
            <w:r w:rsidRPr="00157615">
              <w:t xml:space="preserve"> за предоставление в пользование денежных средств организации</w:t>
            </w:r>
          </w:p>
        </w:tc>
      </w:tr>
      <w:tr w:rsidR="00204387" w:rsidRPr="00157615" w:rsidTr="00A8316E">
        <w:trPr>
          <w:trHeight w:hRule="exact" w:val="565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070</w:t>
            </w:r>
          </w:p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66, 67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Проценты, уплачиваемые по кредитам, займам, облигациям, акциям</w:t>
            </w:r>
          </w:p>
        </w:tc>
      </w:tr>
      <w:tr w:rsidR="00204387" w:rsidRPr="00157615">
        <w:trPr>
          <w:trHeight w:hRule="exact" w:val="422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080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51, 76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Доходы по акциям других организаций</w:t>
            </w:r>
          </w:p>
        </w:tc>
      </w:tr>
      <w:tr w:rsidR="00204387" w:rsidRPr="00157615">
        <w:trPr>
          <w:trHeight w:hRule="exact" w:val="433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090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62, 76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Доходы по выбывающему имуществу</w:t>
            </w:r>
          </w:p>
        </w:tc>
      </w:tr>
      <w:tr w:rsidR="00204387" w:rsidRPr="00157615">
        <w:trPr>
          <w:trHeight w:hRule="exact" w:val="783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68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НДС</w:t>
            </w:r>
          </w:p>
        </w:tc>
        <w:tc>
          <w:tcPr>
            <w:tcW w:w="613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-</w:t>
            </w:r>
            <w:r w:rsidRPr="00157615">
              <w:t xml:space="preserve">) </w:t>
            </w:r>
            <w:r w:rsidR="00204387" w:rsidRPr="00157615">
              <w:t>НДС</w:t>
            </w:r>
            <w:r w:rsidRPr="00157615">
              <w:t xml:space="preserve"> </w:t>
            </w:r>
            <w:r w:rsidR="00204387" w:rsidRPr="00157615">
              <w:t>по</w:t>
            </w:r>
            <w:r w:rsidRPr="00157615">
              <w:t xml:space="preserve"> </w:t>
            </w:r>
            <w:r w:rsidR="00204387" w:rsidRPr="00157615">
              <w:t>реализуемому имуществу</w:t>
            </w:r>
          </w:p>
        </w:tc>
      </w:tr>
      <w:tr w:rsidR="00204387" w:rsidRPr="00157615" w:rsidTr="00A8316E">
        <w:trPr>
          <w:trHeight w:hRule="exact" w:val="2166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51, 76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Причитающаяся к получению</w:t>
            </w:r>
            <w:r w:rsidR="00157615">
              <w:t xml:space="preserve"> (</w:t>
            </w:r>
            <w:r w:rsidRPr="00157615">
              <w:t>полученная</w:t>
            </w:r>
            <w:r w:rsidR="00157615" w:rsidRPr="00157615">
              <w:t xml:space="preserve">) </w:t>
            </w:r>
            <w:r w:rsidRPr="00157615">
              <w:t>арендная плата, лицензионные платежи, доходы от участия в уставных капиталах других организаций</w:t>
            </w:r>
            <w:r w:rsidR="00157615">
              <w:t xml:space="preserve"> (</w:t>
            </w:r>
            <w:r w:rsidRPr="00157615">
              <w:t>если предоставление за плату своих активов в аренду, прав на нематериальные активы и участие в уставных капиталах других организаций не является предметом деятельности</w:t>
            </w:r>
            <w:r w:rsidR="00157615" w:rsidRPr="00157615">
              <w:t>).</w:t>
            </w:r>
          </w:p>
        </w:tc>
      </w:tr>
      <w:tr w:rsidR="00204387" w:rsidRPr="00157615" w:rsidTr="00B45513">
        <w:trPr>
          <w:trHeight w:hRule="exact" w:val="262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68 НДС</w:t>
            </w:r>
          </w:p>
        </w:tc>
        <w:tc>
          <w:tcPr>
            <w:tcW w:w="613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-</w:t>
            </w:r>
            <w:r w:rsidRPr="00157615">
              <w:t xml:space="preserve">) </w:t>
            </w:r>
            <w:r w:rsidR="00204387" w:rsidRPr="00157615">
              <w:t>НДС</w:t>
            </w:r>
            <w:r w:rsidRPr="00157615">
              <w:t xml:space="preserve"> </w:t>
            </w:r>
            <w:r w:rsidR="00204387" w:rsidRPr="00157615">
              <w:t>по</w:t>
            </w:r>
            <w:r w:rsidRPr="00157615">
              <w:t xml:space="preserve"> </w:t>
            </w:r>
            <w:r w:rsidR="00204387" w:rsidRPr="00157615">
              <w:t>арендной</w:t>
            </w:r>
            <w:r w:rsidRPr="00157615">
              <w:t xml:space="preserve"> </w:t>
            </w:r>
            <w:r w:rsidR="00204387" w:rsidRPr="00157615">
              <w:t>плате, лицензионным</w:t>
            </w:r>
            <w:r w:rsidRPr="00157615">
              <w:t xml:space="preserve"> </w:t>
            </w:r>
            <w:r w:rsidR="00204387" w:rsidRPr="00157615">
              <w:t>платежам</w:t>
            </w:r>
          </w:p>
        </w:tc>
      </w:tr>
      <w:tr w:rsidR="00204387" w:rsidRPr="00157615" w:rsidTr="00B45513">
        <w:trPr>
          <w:trHeight w:hRule="exact" w:val="407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76-3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Доходы от совместной деятельности</w:t>
            </w:r>
          </w:p>
        </w:tc>
      </w:tr>
      <w:tr w:rsidR="00204387" w:rsidRPr="00157615" w:rsidTr="00B45513">
        <w:trPr>
          <w:trHeight w:hRule="exact" w:val="1008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51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Компенсации затрат на содержание законсервированных производственных мощностей</w:t>
            </w:r>
            <w:r w:rsidR="00157615" w:rsidRPr="00157615">
              <w:t xml:space="preserve"> </w:t>
            </w:r>
            <w:r w:rsidRPr="00157615">
              <w:t>и</w:t>
            </w:r>
            <w:r w:rsidR="00157615" w:rsidRPr="00157615">
              <w:t xml:space="preserve"> </w:t>
            </w:r>
            <w:r w:rsidRPr="00157615">
              <w:t>объектов</w:t>
            </w:r>
            <w:r w:rsidR="00157615" w:rsidRPr="00157615">
              <w:t xml:space="preserve">, </w:t>
            </w:r>
            <w:r w:rsidRPr="00157615">
              <w:t>по</w:t>
            </w:r>
            <w:r w:rsidR="00157615" w:rsidRPr="00157615">
              <w:t xml:space="preserve"> </w:t>
            </w:r>
            <w:r w:rsidRPr="00157615">
              <w:t>аннулированным договорам</w:t>
            </w:r>
            <w:r w:rsidR="00157615" w:rsidRPr="00157615">
              <w:t xml:space="preserve"> </w:t>
            </w:r>
            <w:r w:rsidRPr="00157615">
              <w:t xml:space="preserve">и </w:t>
            </w:r>
            <w:r w:rsidR="00157615">
              <w:t>т.п.</w:t>
            </w:r>
            <w:r w:rsidR="00157615" w:rsidRPr="00157615">
              <w:t xml:space="preserve"> </w:t>
            </w:r>
          </w:p>
        </w:tc>
      </w:tr>
      <w:tr w:rsidR="00204387" w:rsidRPr="00157615" w:rsidTr="00B45513">
        <w:trPr>
          <w:trHeight w:hRule="exact" w:val="286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5</w:t>
            </w:r>
            <w:r w:rsidR="00157615">
              <w:t>1.7</w:t>
            </w:r>
            <w:r w:rsidRPr="00157615">
              <w:t>6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Суммы, полученные за проданную иностранную валюту</w:t>
            </w:r>
          </w:p>
        </w:tc>
      </w:tr>
      <w:tr w:rsidR="00204387" w:rsidRPr="00157615" w:rsidTr="00B45513">
        <w:trPr>
          <w:trHeight w:hRule="exact" w:val="417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100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01, 04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Остаточная стоимость выбывающего амортизируемого имущества</w:t>
            </w:r>
          </w:p>
        </w:tc>
      </w:tr>
      <w:tr w:rsidR="00204387" w:rsidRPr="00157615" w:rsidTr="00B45513">
        <w:trPr>
          <w:trHeight w:hRule="exact" w:val="281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10, 69, 70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Расходы, связанные с</w:t>
            </w:r>
            <w:r w:rsidR="00157615" w:rsidRPr="00157615">
              <w:t xml:space="preserve"> </w:t>
            </w:r>
            <w:r w:rsidRPr="00157615">
              <w:t>выбытием</w:t>
            </w:r>
            <w:r w:rsidR="00157615" w:rsidRPr="00157615">
              <w:t xml:space="preserve"> </w:t>
            </w:r>
            <w:r w:rsidRPr="00157615">
              <w:t>имущества</w:t>
            </w:r>
          </w:p>
        </w:tc>
      </w:tr>
      <w:tr w:rsidR="00204387" w:rsidRPr="00157615" w:rsidTr="00B45513">
        <w:trPr>
          <w:trHeight w:hRule="exact" w:val="400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10, 58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Балансовая стоимость прочего выбывающего имущества</w:t>
            </w:r>
          </w:p>
        </w:tc>
      </w:tr>
      <w:tr w:rsidR="00204387" w:rsidRPr="00157615" w:rsidTr="00A8316E">
        <w:trPr>
          <w:trHeight w:hRule="exact" w:val="974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10</w:t>
            </w:r>
            <w:r w:rsidR="00157615">
              <w:t>.6</w:t>
            </w:r>
            <w:r w:rsidRPr="00157615">
              <w:t>9, 70 и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др</w:t>
            </w:r>
            <w:r w:rsidR="00157615" w:rsidRPr="00157615">
              <w:t xml:space="preserve">. 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Расходы</w:t>
            </w:r>
            <w:r w:rsidR="00157615" w:rsidRPr="00157615">
              <w:t xml:space="preserve"> </w:t>
            </w:r>
            <w:r w:rsidRPr="00157615">
              <w:t>по</w:t>
            </w:r>
            <w:r w:rsidR="00157615" w:rsidRPr="00157615">
              <w:t xml:space="preserve"> </w:t>
            </w:r>
            <w:r w:rsidRPr="00157615">
              <w:t>содержанию законсервированных</w:t>
            </w:r>
            <w:r w:rsidR="00157615" w:rsidRPr="00157615">
              <w:t xml:space="preserve"> </w:t>
            </w:r>
            <w:r w:rsidRPr="00157615">
              <w:t>мощностей</w:t>
            </w:r>
            <w:r w:rsidR="00157615" w:rsidRPr="00157615">
              <w:t xml:space="preserve"> </w:t>
            </w:r>
            <w:r w:rsidRPr="00157615">
              <w:t xml:space="preserve">объектов по аннулированным договорам и </w:t>
            </w:r>
            <w:r w:rsidR="00157615">
              <w:t>т.п.</w:t>
            </w:r>
            <w:r w:rsidR="00157615" w:rsidRPr="00157615">
              <w:t xml:space="preserve"> </w:t>
            </w:r>
          </w:p>
        </w:tc>
      </w:tr>
      <w:tr w:rsidR="00204387" w:rsidRPr="00157615" w:rsidTr="00B45513">
        <w:trPr>
          <w:trHeight w:hRule="exact" w:val="293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51, 76</w:t>
            </w:r>
          </w:p>
        </w:tc>
        <w:tc>
          <w:tcPr>
            <w:tcW w:w="613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Расходы, связанные с обслуживанием ценных бумаг</w:t>
            </w:r>
          </w:p>
        </w:tc>
      </w:tr>
      <w:tr w:rsidR="00204387" w:rsidRPr="00157615">
        <w:trPr>
          <w:gridAfter w:val="1"/>
          <w:wAfter w:w="13" w:type="dxa"/>
          <w:trHeight w:hRule="exact" w:val="729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57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Стоимость реализованной иностранной валюты по курсу</w:t>
            </w:r>
            <w:r w:rsidRPr="00157615">
              <w:rPr>
                <w:i/>
                <w:iCs/>
              </w:rPr>
              <w:t xml:space="preserve"> </w:t>
            </w:r>
            <w:r w:rsidRPr="00157615">
              <w:t>ЦБ РФ на день продажи</w:t>
            </w:r>
          </w:p>
        </w:tc>
      </w:tr>
      <w:tr w:rsidR="00204387" w:rsidRPr="00157615" w:rsidTr="00B45513">
        <w:trPr>
          <w:gridAfter w:val="1"/>
          <w:wAfter w:w="13" w:type="dxa"/>
          <w:trHeight w:hRule="exact" w:val="417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68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Начисленные налоги</w:t>
            </w:r>
            <w:r w:rsidR="00157615" w:rsidRPr="00157615">
              <w:t xml:space="preserve"> </w:t>
            </w:r>
            <w:r w:rsidRPr="00157615">
              <w:t>и</w:t>
            </w:r>
            <w:r w:rsidR="00157615" w:rsidRPr="00157615">
              <w:t xml:space="preserve"> </w:t>
            </w:r>
            <w:r w:rsidRPr="00157615">
              <w:t>сборы</w:t>
            </w:r>
            <w:r w:rsidR="00157615" w:rsidRPr="00157615">
              <w:t xml:space="preserve"> </w:t>
            </w:r>
            <w:r w:rsidRPr="00157615">
              <w:t>за счет финансовых</w:t>
            </w:r>
            <w:r w:rsidR="00157615" w:rsidRPr="00157615">
              <w:t xml:space="preserve"> </w:t>
            </w:r>
            <w:r w:rsidRPr="00157615">
              <w:t>результатов</w:t>
            </w:r>
          </w:p>
        </w:tc>
      </w:tr>
      <w:tr w:rsidR="00204387" w:rsidRPr="00157615">
        <w:trPr>
          <w:gridAfter w:val="1"/>
          <w:wAfter w:w="13" w:type="dxa"/>
          <w:trHeight w:hRule="exact" w:val="728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120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60</w:t>
            </w:r>
            <w:r w:rsidR="00157615" w:rsidRPr="00157615">
              <w:t xml:space="preserve">, </w:t>
            </w:r>
            <w:r w:rsidRPr="00157615">
              <w:t>76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Кредиторская и депонентская задолженность, по которой истек срок исковой давности</w:t>
            </w:r>
          </w:p>
        </w:tc>
      </w:tr>
      <w:tr w:rsidR="00204387" w:rsidRPr="00157615" w:rsidTr="00B45513">
        <w:trPr>
          <w:gridAfter w:val="1"/>
          <w:wAfter w:w="13" w:type="dxa"/>
          <w:trHeight w:hRule="exact" w:val="701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51</w:t>
            </w:r>
            <w:r w:rsidR="00157615" w:rsidRPr="00157615">
              <w:t xml:space="preserve">, </w:t>
            </w:r>
            <w:r w:rsidRPr="00157615">
              <w:t>52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Суммы</w:t>
            </w:r>
            <w:r w:rsidR="00157615" w:rsidRPr="00157615">
              <w:t xml:space="preserve">, </w:t>
            </w:r>
            <w:r w:rsidRPr="00157615">
              <w:t>поступившие</w:t>
            </w:r>
            <w:r w:rsidR="00157615" w:rsidRPr="00157615">
              <w:t xml:space="preserve"> </w:t>
            </w:r>
            <w:r w:rsidRPr="00157615">
              <w:t>в</w:t>
            </w:r>
            <w:r w:rsidR="00157615" w:rsidRPr="00157615">
              <w:t xml:space="preserve"> </w:t>
            </w:r>
            <w:r w:rsidRPr="00157615">
              <w:t>погашение дебиторской</w:t>
            </w:r>
            <w:r w:rsidR="00157615" w:rsidRPr="00157615">
              <w:t xml:space="preserve"> </w:t>
            </w:r>
            <w:r w:rsidRPr="00157615">
              <w:t>задолженности</w:t>
            </w:r>
            <w:r w:rsidR="00157615" w:rsidRPr="00157615">
              <w:t xml:space="preserve">, </w:t>
            </w:r>
            <w:r w:rsidRPr="00157615">
              <w:t>списанной в прошлые годы</w:t>
            </w:r>
          </w:p>
        </w:tc>
      </w:tr>
      <w:tr w:rsidR="00204387" w:rsidRPr="00157615" w:rsidTr="00A8316E">
        <w:trPr>
          <w:gridAfter w:val="1"/>
          <w:wAfter w:w="13" w:type="dxa"/>
          <w:trHeight w:hRule="exact" w:val="755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51</w:t>
            </w:r>
            <w:r w:rsidR="00157615" w:rsidRPr="00157615">
              <w:t xml:space="preserve">, </w:t>
            </w:r>
            <w:r w:rsidRPr="00157615">
              <w:t>52, 76-2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Штрафы, пени, неустойки, возмещение убытков по хозяйственным договорам, подлежащие получению</w:t>
            </w:r>
          </w:p>
        </w:tc>
      </w:tr>
      <w:tr w:rsidR="00204387" w:rsidRPr="00157615">
        <w:trPr>
          <w:gridAfter w:val="1"/>
          <w:wAfter w:w="13" w:type="dxa"/>
          <w:trHeight w:hRule="exact" w:val="726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60, 76 и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др</w:t>
            </w:r>
            <w:r w:rsidR="00157615" w:rsidRPr="00157615">
              <w:t xml:space="preserve">. 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Прибыль прошлых лет, выявленная в отчетном году</w:t>
            </w:r>
          </w:p>
        </w:tc>
      </w:tr>
      <w:tr w:rsidR="00204387" w:rsidRPr="00157615" w:rsidTr="00B45513">
        <w:trPr>
          <w:gridAfter w:val="1"/>
          <w:wAfter w:w="13" w:type="dxa"/>
          <w:trHeight w:hRule="exact" w:val="619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01, 04, 10, 41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Зачисление на баланс</w:t>
            </w:r>
            <w:r w:rsidRPr="00157615">
              <w:rPr>
                <w:b/>
                <w:bCs/>
              </w:rPr>
              <w:t xml:space="preserve"> </w:t>
            </w:r>
            <w:r w:rsidRPr="00157615">
              <w:t>имущества</w:t>
            </w:r>
            <w:r w:rsidR="00157615" w:rsidRPr="00157615">
              <w:t xml:space="preserve">, </w:t>
            </w:r>
            <w:r w:rsidRPr="00157615">
              <w:t>выявленного в излишке при инвентаризации</w:t>
            </w:r>
          </w:p>
        </w:tc>
      </w:tr>
      <w:tr w:rsidR="00204387" w:rsidRPr="00157615" w:rsidTr="00B45513">
        <w:trPr>
          <w:gridAfter w:val="1"/>
          <w:wAfter w:w="13" w:type="dxa"/>
          <w:trHeight w:hRule="exact" w:val="713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52, 57, 62</w:t>
            </w:r>
            <w:r w:rsidR="00157615" w:rsidRPr="00157615">
              <w:t xml:space="preserve">, </w:t>
            </w:r>
            <w:r w:rsidRPr="00157615">
              <w:t>76 и др</w:t>
            </w:r>
            <w:r w:rsidR="00157615" w:rsidRPr="00157615">
              <w:t xml:space="preserve">. 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91-1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Курсовые разницы</w:t>
            </w:r>
          </w:p>
        </w:tc>
      </w:tr>
      <w:tr w:rsidR="00204387" w:rsidRPr="00157615" w:rsidTr="00B45513">
        <w:trPr>
          <w:gridAfter w:val="1"/>
          <w:wAfter w:w="13" w:type="dxa"/>
          <w:trHeight w:hRule="exact" w:val="411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130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14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Резерв под снижение стоимости материальных ценностей</w:t>
            </w:r>
          </w:p>
        </w:tc>
      </w:tr>
      <w:tr w:rsidR="00204387" w:rsidRPr="00157615">
        <w:trPr>
          <w:gridAfter w:val="1"/>
          <w:wAfter w:w="13" w:type="dxa"/>
          <w:trHeight w:hRule="exact" w:val="729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62, 76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Убытки от списания дебиторской задолженности, по которой истек срок исковой давности</w:t>
            </w:r>
          </w:p>
        </w:tc>
      </w:tr>
      <w:tr w:rsidR="00204387" w:rsidRPr="00157615" w:rsidTr="00B45513">
        <w:trPr>
          <w:gridAfter w:val="1"/>
          <w:wAfter w:w="13" w:type="dxa"/>
          <w:trHeight w:hRule="exact" w:val="271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62, 76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 xml:space="preserve">Долги, не реальные </w:t>
            </w:r>
            <w:r w:rsidRPr="00157615">
              <w:rPr>
                <w:i/>
                <w:iCs/>
              </w:rPr>
              <w:t xml:space="preserve">к </w:t>
            </w:r>
            <w:r w:rsidRPr="00157615">
              <w:t>взысканию</w:t>
            </w:r>
          </w:p>
        </w:tc>
      </w:tr>
      <w:tr w:rsidR="00204387" w:rsidRPr="00157615">
        <w:trPr>
          <w:gridAfter w:val="1"/>
          <w:wAfter w:w="13" w:type="dxa"/>
          <w:trHeight w:hRule="exact" w:val="746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51, 76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Штрафы, пени, неустойки, возмещение убытков по договорам, подлежащие уплате</w:t>
            </w:r>
          </w:p>
        </w:tc>
      </w:tr>
      <w:tr w:rsidR="00204387" w:rsidRPr="00157615">
        <w:trPr>
          <w:gridAfter w:val="1"/>
          <w:wAfter w:w="13" w:type="dxa"/>
          <w:trHeight w:hRule="exact" w:val="723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02, 05 и др</w:t>
            </w:r>
            <w:r w:rsidR="00157615" w:rsidRPr="00157615">
              <w:t xml:space="preserve">. 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Убытки по операциям прошлых лет, выявленные в отчетном</w:t>
            </w:r>
            <w:r w:rsidR="00157615" w:rsidRPr="00157615">
              <w:t xml:space="preserve"> </w:t>
            </w:r>
            <w:r w:rsidRPr="00157615">
              <w:t>году</w:t>
            </w:r>
          </w:p>
        </w:tc>
      </w:tr>
      <w:tr w:rsidR="00204387" w:rsidRPr="00157615">
        <w:trPr>
          <w:gridAfter w:val="1"/>
          <w:wAfter w:w="13" w:type="dxa"/>
          <w:trHeight w:hRule="exact" w:val="441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94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Недостачи</w:t>
            </w:r>
            <w:r w:rsidR="00157615" w:rsidRPr="00157615">
              <w:t xml:space="preserve">, </w:t>
            </w:r>
            <w:r w:rsidRPr="00157615">
              <w:t>выявленные при инвентаризации</w:t>
            </w:r>
          </w:p>
        </w:tc>
      </w:tr>
      <w:tr w:rsidR="00204387" w:rsidRPr="00157615">
        <w:trPr>
          <w:gridAfter w:val="1"/>
          <w:wAfter w:w="13" w:type="dxa"/>
          <w:trHeight w:hRule="exact" w:val="308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51</w:t>
            </w:r>
            <w:r w:rsidR="00157615" w:rsidRPr="00157615">
              <w:t xml:space="preserve">, </w:t>
            </w:r>
            <w:r w:rsidRPr="00157615">
              <w:t>76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Судебные издержки</w:t>
            </w:r>
          </w:p>
        </w:tc>
      </w:tr>
      <w:tr w:rsidR="00204387" w:rsidRPr="00157615">
        <w:trPr>
          <w:gridAfter w:val="1"/>
          <w:wAfter w:w="13" w:type="dxa"/>
          <w:trHeight w:hRule="exact" w:val="735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91-2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52</w:t>
            </w:r>
            <w:r w:rsidR="00157615" w:rsidRPr="00157615">
              <w:t xml:space="preserve">, </w:t>
            </w:r>
            <w:r w:rsidRPr="00157615">
              <w:t>57, 60, 6</w:t>
            </w:r>
            <w:r w:rsidR="00157615">
              <w:t>2,</w:t>
            </w:r>
            <w:r w:rsidRPr="00157615">
              <w:t>и др</w:t>
            </w:r>
            <w:r w:rsidR="00157615" w:rsidRPr="00157615">
              <w:t xml:space="preserve">. 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Курсовые разницы</w:t>
            </w:r>
          </w:p>
        </w:tc>
      </w:tr>
      <w:tr w:rsidR="00204387" w:rsidRPr="00157615">
        <w:trPr>
          <w:gridAfter w:val="1"/>
          <w:wAfter w:w="13" w:type="dxa"/>
          <w:trHeight w:hRule="exact" w:val="798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140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Стр</w:t>
            </w:r>
            <w:r w:rsidR="00157615">
              <w:t>.0</w:t>
            </w:r>
            <w:r w:rsidRPr="00157615">
              <w:t>50</w:t>
            </w:r>
            <w:r w:rsidR="00157615" w:rsidRPr="00157615">
              <w:t xml:space="preserve"> </w:t>
            </w:r>
            <w:r w:rsidRPr="00157615">
              <w:t>+</w:t>
            </w:r>
            <w:r w:rsidR="00157615" w:rsidRPr="00157615">
              <w:t xml:space="preserve"> </w:t>
            </w:r>
            <w:r w:rsidRPr="00157615">
              <w:t>стр</w:t>
            </w:r>
            <w:r w:rsidR="00157615">
              <w:t>.0</w:t>
            </w:r>
            <w:r w:rsidRPr="00157615">
              <w:t xml:space="preserve">60 </w:t>
            </w:r>
            <w:r w:rsidR="00157615">
              <w:t>-</w:t>
            </w:r>
            <w:r w:rsidRPr="00157615">
              <w:t xml:space="preserve"> стр</w:t>
            </w:r>
            <w:r w:rsidR="00157615">
              <w:t>.0</w:t>
            </w:r>
            <w:r w:rsidRPr="00157615">
              <w:t>70</w:t>
            </w:r>
            <w:r w:rsidR="00157615" w:rsidRPr="00157615">
              <w:t xml:space="preserve"> </w:t>
            </w:r>
            <w:r w:rsidRPr="00157615">
              <w:t>+</w:t>
            </w:r>
            <w:r w:rsidR="00157615" w:rsidRPr="00157615">
              <w:t xml:space="preserve"> </w:t>
            </w:r>
            <w:r w:rsidRPr="00157615">
              <w:t>стр</w:t>
            </w:r>
            <w:r w:rsidR="00157615">
              <w:t>.0</w:t>
            </w:r>
            <w:r w:rsidRPr="00157615">
              <w:t>80 +</w:t>
            </w:r>
            <w:r w:rsidR="00157615" w:rsidRPr="00157615">
              <w:t xml:space="preserve"> </w:t>
            </w:r>
            <w:r w:rsidRPr="00157615">
              <w:t>+</w:t>
            </w:r>
            <w:r w:rsidR="00157615" w:rsidRPr="00157615">
              <w:t xml:space="preserve"> </w:t>
            </w:r>
            <w:r w:rsidRPr="00157615">
              <w:t>стр</w:t>
            </w:r>
            <w:r w:rsidR="00157615">
              <w:t>.0</w:t>
            </w:r>
            <w:r w:rsidRPr="00157615">
              <w:t xml:space="preserve">90 </w:t>
            </w:r>
            <w:r w:rsidR="00157615">
              <w:t>-</w:t>
            </w:r>
            <w:r w:rsidRPr="00157615">
              <w:t xml:space="preserve"> стр</w:t>
            </w:r>
            <w:r w:rsidR="00157615">
              <w:t>.1</w:t>
            </w:r>
            <w:r w:rsidRPr="00157615">
              <w:t>00</w:t>
            </w:r>
            <w:r w:rsidR="00157615" w:rsidRPr="00157615">
              <w:t xml:space="preserve"> </w:t>
            </w:r>
            <w:r w:rsidRPr="00157615">
              <w:t>+</w:t>
            </w:r>
            <w:r w:rsidR="00157615" w:rsidRPr="00157615">
              <w:t xml:space="preserve"> </w:t>
            </w:r>
            <w:r w:rsidRPr="00157615">
              <w:t>стр</w:t>
            </w:r>
            <w:r w:rsidR="00157615">
              <w:t>.1</w:t>
            </w:r>
            <w:r w:rsidRPr="00157615">
              <w:t xml:space="preserve">20 </w:t>
            </w:r>
            <w:r w:rsidR="00157615">
              <w:t>-</w:t>
            </w:r>
            <w:r w:rsidRPr="00157615">
              <w:t xml:space="preserve"> стр</w:t>
            </w:r>
            <w:r w:rsidR="00157615">
              <w:t>.1</w:t>
            </w:r>
            <w:r w:rsidRPr="00157615">
              <w:t>30</w:t>
            </w:r>
          </w:p>
        </w:tc>
      </w:tr>
      <w:tr w:rsidR="00204387" w:rsidRPr="00157615">
        <w:trPr>
          <w:gridAfter w:val="1"/>
          <w:wAfter w:w="13" w:type="dxa"/>
          <w:trHeight w:hRule="exact" w:val="361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150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99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68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Налог на прибыль</w:t>
            </w:r>
          </w:p>
        </w:tc>
      </w:tr>
      <w:tr w:rsidR="00204387" w:rsidRPr="00157615">
        <w:trPr>
          <w:gridAfter w:val="1"/>
          <w:wAfter w:w="13" w:type="dxa"/>
          <w:trHeight w:hRule="exact" w:val="356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160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Стр</w:t>
            </w:r>
            <w:r w:rsidR="00157615">
              <w:t>.1</w:t>
            </w:r>
            <w:r w:rsidRPr="00157615">
              <w:t xml:space="preserve">40 </w:t>
            </w:r>
            <w:r w:rsidR="00157615">
              <w:t>-</w:t>
            </w:r>
            <w:r w:rsidRPr="00157615">
              <w:t xml:space="preserve"> стр</w:t>
            </w:r>
            <w:r w:rsidR="00157615">
              <w:t>.1</w:t>
            </w:r>
            <w:r w:rsidRPr="00157615">
              <w:t>50</w:t>
            </w:r>
          </w:p>
        </w:tc>
      </w:tr>
      <w:tr w:rsidR="00204387" w:rsidRPr="00157615">
        <w:trPr>
          <w:gridAfter w:val="1"/>
          <w:wAfter w:w="13" w:type="dxa"/>
          <w:trHeight w:hRule="exact" w:val="810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170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51, 52, 76-1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99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Суммы</w:t>
            </w:r>
            <w:r w:rsidR="00157615" w:rsidRPr="00157615">
              <w:t xml:space="preserve"> </w:t>
            </w:r>
            <w:r w:rsidRPr="00157615">
              <w:t>страхового</w:t>
            </w:r>
            <w:r w:rsidR="00157615" w:rsidRPr="00157615">
              <w:t xml:space="preserve"> </w:t>
            </w:r>
            <w:r w:rsidRPr="00157615">
              <w:t>возмещения</w:t>
            </w:r>
            <w:r w:rsidR="00157615" w:rsidRPr="00157615">
              <w:t xml:space="preserve"> </w:t>
            </w:r>
            <w:r w:rsidRPr="00157615">
              <w:t>и</w:t>
            </w:r>
            <w:r w:rsidR="00157615" w:rsidRPr="00157615">
              <w:t xml:space="preserve"> </w:t>
            </w:r>
            <w:r w:rsidRPr="00157615">
              <w:t>покрытия</w:t>
            </w:r>
            <w:r w:rsidR="00157615" w:rsidRPr="00157615">
              <w:t xml:space="preserve"> </w:t>
            </w:r>
            <w:r w:rsidRPr="00157615">
              <w:t>убытков</w:t>
            </w:r>
            <w:r w:rsidR="00157615" w:rsidRPr="00157615">
              <w:t xml:space="preserve"> </w:t>
            </w:r>
            <w:r w:rsidRPr="00157615">
              <w:t>от</w:t>
            </w:r>
            <w:r w:rsidR="00157615" w:rsidRPr="00157615">
              <w:t xml:space="preserve"> </w:t>
            </w:r>
            <w:r w:rsidRPr="00157615">
              <w:t>чрезвычайных обстоятельств</w:t>
            </w:r>
          </w:p>
        </w:tc>
      </w:tr>
      <w:tr w:rsidR="00204387" w:rsidRPr="00157615">
        <w:trPr>
          <w:gridAfter w:val="1"/>
          <w:wAfter w:w="13" w:type="dxa"/>
          <w:trHeight w:hRule="exact" w:val="743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180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99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01,</w:t>
            </w:r>
            <w:r w:rsidR="00157615" w:rsidRPr="00157615">
              <w:t xml:space="preserve"> </w:t>
            </w:r>
            <w:r w:rsidRPr="00157615">
              <w:t>10, 41 и др</w:t>
            </w:r>
            <w:r w:rsidR="00157615" w:rsidRPr="00157615">
              <w:t xml:space="preserve">. 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Потери от чрезвычайных ситуаций</w:t>
            </w:r>
          </w:p>
        </w:tc>
      </w:tr>
      <w:tr w:rsidR="00204387" w:rsidRPr="00157615">
        <w:trPr>
          <w:gridAfter w:val="1"/>
          <w:wAfter w:w="13" w:type="dxa"/>
          <w:trHeight w:hRule="exact" w:val="405"/>
        </w:trPr>
        <w:tc>
          <w:tcPr>
            <w:tcW w:w="1081" w:type="dxa"/>
          </w:tcPr>
          <w:p w:rsidR="00204387" w:rsidRPr="00157615" w:rsidRDefault="00204387" w:rsidP="00DA3368">
            <w:pPr>
              <w:pStyle w:val="afe"/>
            </w:pPr>
            <w:r w:rsidRPr="00157615">
              <w:t>190</w:t>
            </w:r>
          </w:p>
        </w:tc>
        <w:tc>
          <w:tcPr>
            <w:tcW w:w="1082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1084" w:type="dxa"/>
          </w:tcPr>
          <w:p w:rsidR="00204387" w:rsidRPr="00157615" w:rsidRDefault="00204387" w:rsidP="00DA3368">
            <w:pPr>
              <w:pStyle w:val="afe"/>
            </w:pPr>
            <w:r w:rsidRPr="00157615">
              <w:t>-</w:t>
            </w:r>
          </w:p>
        </w:tc>
        <w:tc>
          <w:tcPr>
            <w:tcW w:w="6120" w:type="dxa"/>
          </w:tcPr>
          <w:p w:rsidR="00204387" w:rsidRPr="00157615" w:rsidRDefault="00204387" w:rsidP="00DA3368">
            <w:pPr>
              <w:pStyle w:val="afe"/>
            </w:pPr>
            <w:r w:rsidRPr="00157615">
              <w:t>Стр</w:t>
            </w:r>
            <w:r w:rsidR="00157615">
              <w:t>.1</w:t>
            </w:r>
            <w:r w:rsidRPr="00157615">
              <w:t>60</w:t>
            </w:r>
            <w:r w:rsidR="00157615" w:rsidRPr="00157615">
              <w:t xml:space="preserve"> </w:t>
            </w:r>
            <w:r w:rsidRPr="00157615">
              <w:t>+ стр</w:t>
            </w:r>
            <w:r w:rsidR="00157615">
              <w:t>.1</w:t>
            </w:r>
            <w:r w:rsidRPr="00157615">
              <w:t xml:space="preserve">70 </w:t>
            </w:r>
            <w:r w:rsidR="00157615">
              <w:t>-</w:t>
            </w:r>
            <w:r w:rsidRPr="00157615">
              <w:t xml:space="preserve"> стр</w:t>
            </w:r>
            <w:r w:rsidR="00157615">
              <w:t>.1</w:t>
            </w:r>
            <w:r w:rsidRPr="00157615">
              <w:t>80</w:t>
            </w:r>
          </w:p>
        </w:tc>
      </w:tr>
    </w:tbl>
    <w:p w:rsidR="00DA3368" w:rsidRDefault="00DA3368" w:rsidP="00157615">
      <w:pPr>
        <w:ind w:firstLine="709"/>
        <w:rPr>
          <w:lang w:eastAsia="en-US"/>
        </w:rPr>
      </w:pPr>
    </w:p>
    <w:p w:rsidR="00157615" w:rsidRDefault="00157615" w:rsidP="00157615">
      <w:pPr>
        <w:ind w:firstLine="709"/>
        <w:rPr>
          <w:lang w:eastAsia="en-US"/>
        </w:rPr>
      </w:pPr>
      <w:r w:rsidRPr="00157615">
        <w:rPr>
          <w:lang w:eastAsia="en-US"/>
        </w:rPr>
        <w:t>[</w:t>
      </w:r>
      <w:r w:rsidR="00204387" w:rsidRPr="00157615">
        <w:rPr>
          <w:lang w:eastAsia="en-US"/>
        </w:rPr>
        <w:t>4, с</w:t>
      </w:r>
      <w:r>
        <w:rPr>
          <w:lang w:eastAsia="en-US"/>
        </w:rPr>
        <w:t>.4</w:t>
      </w:r>
      <w:r w:rsidR="00204387" w:rsidRPr="00157615">
        <w:rPr>
          <w:lang w:eastAsia="en-US"/>
        </w:rPr>
        <w:t>44-446</w:t>
      </w:r>
      <w:r w:rsidRPr="00157615">
        <w:rPr>
          <w:lang w:eastAsia="en-US"/>
        </w:rPr>
        <w:t>]</w:t>
      </w:r>
    </w:p>
    <w:p w:rsidR="00157615" w:rsidRPr="00157615" w:rsidRDefault="00B45513" w:rsidP="00DA3368">
      <w:pPr>
        <w:pStyle w:val="2"/>
        <w:rPr>
          <w:rStyle w:val="af2"/>
          <w:b/>
          <w:bCs/>
          <w:color w:val="000000"/>
        </w:rPr>
      </w:pPr>
      <w:bookmarkStart w:id="14" w:name="_Toc270333577"/>
      <w:r>
        <w:rPr>
          <w:rStyle w:val="af2"/>
          <w:i w:val="0"/>
          <w:iCs w:val="0"/>
          <w:smallCaps w:val="0"/>
          <w:color w:val="000000"/>
        </w:rPr>
        <w:br w:type="page"/>
      </w:r>
      <w:r w:rsidR="00157615">
        <w:rPr>
          <w:rStyle w:val="af2"/>
          <w:b/>
          <w:bCs/>
          <w:color w:val="000000"/>
        </w:rPr>
        <w:t xml:space="preserve">2.3 </w:t>
      </w:r>
      <w:r w:rsidR="00204387" w:rsidRPr="00157615">
        <w:rPr>
          <w:rStyle w:val="af2"/>
          <w:b/>
          <w:bCs/>
          <w:color w:val="000000"/>
        </w:rPr>
        <w:t>Отчет об изменениях капитала</w:t>
      </w:r>
      <w:bookmarkEnd w:id="14"/>
    </w:p>
    <w:p w:rsidR="00DA3368" w:rsidRDefault="00DA3368" w:rsidP="00157615">
      <w:pPr>
        <w:ind w:firstLine="709"/>
        <w:rPr>
          <w:rStyle w:val="af2"/>
          <w:b w:val="0"/>
          <w:bCs w:val="0"/>
          <w:color w:val="000000"/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rStyle w:val="af2"/>
          <w:b w:val="0"/>
          <w:bCs w:val="0"/>
          <w:color w:val="000000"/>
          <w:lang w:eastAsia="en-US"/>
        </w:rPr>
        <w:t>Пример</w:t>
      </w:r>
      <w:r w:rsidR="00157615" w:rsidRPr="00157615">
        <w:rPr>
          <w:rStyle w:val="af2"/>
          <w:b w:val="0"/>
          <w:bCs w:val="0"/>
          <w:color w:val="000000"/>
          <w:lang w:eastAsia="en-US"/>
        </w:rPr>
        <w:t xml:space="preserve">. </w:t>
      </w:r>
      <w:r w:rsidRPr="00157615">
        <w:rPr>
          <w:lang w:eastAsia="en-US"/>
        </w:rPr>
        <w:t>Уставный капитал ООО</w:t>
      </w:r>
      <w:r w:rsidR="00157615">
        <w:rPr>
          <w:lang w:eastAsia="en-US"/>
        </w:rPr>
        <w:t xml:space="preserve"> "</w:t>
      </w:r>
      <w:r w:rsidR="008B3EAB" w:rsidRPr="00157615">
        <w:rPr>
          <w:lang w:eastAsia="en-US"/>
        </w:rPr>
        <w:t>Лира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на конец 2003 года составлял 300 000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течение 2004-2005 годов его сумма не менялась</w:t>
      </w:r>
      <w:r w:rsid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конец 2003 года добавочный капитал</w:t>
      </w:r>
      <w:r w:rsidR="00157615">
        <w:rPr>
          <w:lang w:eastAsia="en-US"/>
        </w:rPr>
        <w:t xml:space="preserve"> "</w:t>
      </w:r>
      <w:r w:rsidR="008B3EAB" w:rsidRPr="00157615">
        <w:rPr>
          <w:lang w:eastAsia="en-US"/>
        </w:rPr>
        <w:t>Лира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был равен 70 000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2003 году фирма не проводила переоценку основных средств</w:t>
      </w:r>
      <w:r w:rsid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приказу директора была проведена переоценка основных средств фирмы на 1 января 2005 года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Первоначальная стоимость основных средств составила 50 000 руб</w:t>
      </w:r>
      <w:r w:rsidR="00157615">
        <w:rPr>
          <w:lang w:eastAsia="en-US"/>
        </w:rPr>
        <w:t>.,</w:t>
      </w:r>
      <w:r w:rsidRPr="00157615">
        <w:rPr>
          <w:lang w:eastAsia="en-US"/>
        </w:rPr>
        <w:t xml:space="preserve"> сумма начисленной амортизации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30 000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Восстановительная стоимость основных средств по документально подтвержденным рыночным ценам составила 60 000 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</w:t>
      </w:r>
      <w:r w:rsidR="00157615">
        <w:rPr>
          <w:lang w:eastAsia="en-US"/>
        </w:rPr>
        <w:t xml:space="preserve"> "</w:t>
      </w:r>
      <w:r w:rsidR="008B3EAB" w:rsidRPr="00157615">
        <w:rPr>
          <w:lang w:eastAsia="en-US"/>
        </w:rPr>
        <w:t>Лиры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определил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коэффициент увеличения стоимости имущества в результате переоценки</w:t>
      </w:r>
      <w:r w:rsidR="00157615" w:rsidRPr="00157615">
        <w:rPr>
          <w:lang w:eastAsia="en-US"/>
        </w:rPr>
        <w:t>: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60 000 руб</w:t>
      </w:r>
      <w:r w:rsidR="00157615">
        <w:rPr>
          <w:lang w:eastAsia="en-US"/>
        </w:rPr>
        <w:t>.: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50 000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= 1,2</w:t>
      </w:r>
      <w:r w:rsidR="00157615" w:rsidRPr="00157615">
        <w:rPr>
          <w:lang w:eastAsia="en-US"/>
        </w:rPr>
        <w:t>;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сумму амортизации основных средств после переоценки</w:t>
      </w:r>
      <w:r w:rsidR="00157615" w:rsidRPr="00157615">
        <w:rPr>
          <w:lang w:eastAsia="en-US"/>
        </w:rPr>
        <w:t>: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30 000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х 1,2 = 36 000 руб</w:t>
      </w:r>
      <w:r w:rsidR="00157615">
        <w:rPr>
          <w:lang w:eastAsia="en-US"/>
        </w:rPr>
        <w:t>.;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разницу между старой и новой суммами амортизации</w:t>
      </w:r>
      <w:r w:rsidR="00157615" w:rsidRPr="00157615">
        <w:rPr>
          <w:lang w:eastAsia="en-US"/>
        </w:rPr>
        <w:t>: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36 000 руб</w:t>
      </w:r>
      <w:r w:rsidR="00157615" w:rsidRPr="00157615">
        <w:rPr>
          <w:lang w:eastAsia="en-US"/>
        </w:rPr>
        <w:t xml:space="preserve">.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30 000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= 6000 руб</w:t>
      </w:r>
      <w:r w:rsidR="00157615" w:rsidRPr="00157615">
        <w:rPr>
          <w:lang w:eastAsia="en-US"/>
        </w:rPr>
        <w:t>.</w:t>
      </w:r>
    </w:p>
    <w:p w:rsidR="00DA3368" w:rsidRDefault="00DA3368" w:rsidP="00157615">
      <w:pPr>
        <w:ind w:firstLine="709"/>
        <w:rPr>
          <w:lang w:eastAsia="en-US"/>
        </w:rPr>
      </w:pP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результате дооценки балансовая стоимость основных средств увеличилась на 10 000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60 000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50 000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а добавочный капитал фирмы </w:t>
      </w:r>
      <w:r w:rsidR="00157615">
        <w:rPr>
          <w:lang w:eastAsia="en-US"/>
        </w:rPr>
        <w:t>-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4000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10 000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6000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Сумма добавочного капитала, сформированного на 1 января 2005 года, составила 74 000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70 000 + 4000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31 декабря 2003 года нераспределенная прибыль фирмы была равна 25 000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2004 году</w:t>
      </w:r>
      <w:r w:rsidR="00157615">
        <w:rPr>
          <w:lang w:eastAsia="en-US"/>
        </w:rPr>
        <w:t xml:space="preserve"> "</w:t>
      </w:r>
      <w:r w:rsidR="008B3EAB" w:rsidRPr="00157615">
        <w:rPr>
          <w:lang w:eastAsia="en-US"/>
        </w:rPr>
        <w:t>Лира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получила прибыль в размере 40 000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Резервный фонд фирма не создавала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Таким образом, на 31 декабря 2004 года остаток чистой прибыли составил 65 000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25 000 + 40 000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Прибыль, которую фирма получила в 2005 году, составила 35 000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Следовательно, остаток чистой прибыли на 31 декабря 2005 года, равен 100 000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65 000 + 35 000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</w:t>
      </w:r>
      <w:r w:rsidR="00157615">
        <w:rPr>
          <w:lang w:eastAsia="en-US"/>
        </w:rPr>
        <w:t xml:space="preserve"> "</w:t>
      </w:r>
      <w:r w:rsidR="008B3EAB" w:rsidRPr="00157615">
        <w:rPr>
          <w:lang w:eastAsia="en-US"/>
        </w:rPr>
        <w:t>Лиры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заполнил раздел I Отчета об изменениях капитала так</w:t>
      </w:r>
      <w:r w:rsidR="00157615" w:rsidRPr="00157615">
        <w:rPr>
          <w:lang w:eastAsia="en-US"/>
        </w:rPr>
        <w:t>:</w:t>
      </w:r>
    </w:p>
    <w:p w:rsidR="00DA3368" w:rsidRDefault="00DA3368" w:rsidP="00157615">
      <w:pPr>
        <w:ind w:firstLine="709"/>
        <w:rPr>
          <w:i/>
          <w:iCs/>
          <w:lang w:eastAsia="en-US"/>
        </w:rPr>
      </w:pPr>
    </w:p>
    <w:p w:rsidR="00204387" w:rsidRPr="00157615" w:rsidRDefault="00204387" w:rsidP="00157615">
      <w:pPr>
        <w:ind w:firstLine="709"/>
        <w:rPr>
          <w:i/>
          <w:iCs/>
          <w:lang w:eastAsia="en-US"/>
        </w:rPr>
      </w:pPr>
      <w:r w:rsidRPr="00157615">
        <w:rPr>
          <w:i/>
          <w:iCs/>
          <w:lang w:eastAsia="en-US"/>
        </w:rPr>
        <w:t>Таблица 9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rStyle w:val="af2"/>
          <w:color w:val="000000"/>
          <w:lang w:eastAsia="en-US"/>
        </w:rPr>
        <w:t>I</w:t>
      </w:r>
      <w:r w:rsidR="00157615" w:rsidRPr="00157615">
        <w:rPr>
          <w:rStyle w:val="af2"/>
          <w:color w:val="000000"/>
          <w:lang w:eastAsia="en-US"/>
        </w:rPr>
        <w:t xml:space="preserve">. </w:t>
      </w:r>
      <w:r w:rsidRPr="00157615">
        <w:rPr>
          <w:rStyle w:val="af2"/>
          <w:color w:val="000000"/>
          <w:lang w:eastAsia="en-US"/>
        </w:rPr>
        <w:t>Изменения капитала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773"/>
        <w:gridCol w:w="6"/>
        <w:gridCol w:w="707"/>
        <w:gridCol w:w="6"/>
        <w:gridCol w:w="1418"/>
        <w:gridCol w:w="6"/>
        <w:gridCol w:w="1062"/>
        <w:gridCol w:w="6"/>
        <w:gridCol w:w="808"/>
        <w:gridCol w:w="78"/>
        <w:gridCol w:w="6"/>
        <w:gridCol w:w="352"/>
        <w:gridCol w:w="289"/>
        <w:gridCol w:w="236"/>
        <w:gridCol w:w="371"/>
        <w:gridCol w:w="6"/>
        <w:gridCol w:w="152"/>
        <w:gridCol w:w="298"/>
        <w:gridCol w:w="794"/>
        <w:gridCol w:w="6"/>
      </w:tblGrid>
      <w:tr w:rsidR="00204387" w:rsidRPr="00157615" w:rsidTr="00B45513">
        <w:trPr>
          <w:gridAfter w:val="1"/>
          <w:wAfter w:w="6" w:type="dxa"/>
        </w:trPr>
        <w:tc>
          <w:tcPr>
            <w:tcW w:w="3486" w:type="dxa"/>
            <w:gridSpan w:val="3"/>
          </w:tcPr>
          <w:p w:rsidR="00204387" w:rsidRPr="00157615" w:rsidRDefault="00204387" w:rsidP="00DA3368">
            <w:pPr>
              <w:pStyle w:val="afe"/>
            </w:pPr>
            <w:r w:rsidRPr="00157615">
              <w:t>Показатель</w:t>
            </w:r>
          </w:p>
        </w:tc>
        <w:tc>
          <w:tcPr>
            <w:tcW w:w="1424" w:type="dxa"/>
            <w:gridSpan w:val="2"/>
            <w:vMerge w:val="restart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Уставный капитал</w:t>
            </w:r>
          </w:p>
        </w:tc>
        <w:tc>
          <w:tcPr>
            <w:tcW w:w="1068" w:type="dxa"/>
            <w:gridSpan w:val="2"/>
            <w:vMerge w:val="restart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Добавочный капитал</w:t>
            </w:r>
          </w:p>
        </w:tc>
        <w:tc>
          <w:tcPr>
            <w:tcW w:w="892" w:type="dxa"/>
            <w:gridSpan w:val="3"/>
            <w:vMerge w:val="restart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Резервный капитал</w:t>
            </w:r>
          </w:p>
        </w:tc>
        <w:tc>
          <w:tcPr>
            <w:tcW w:w="1254" w:type="dxa"/>
            <w:gridSpan w:val="5"/>
            <w:vMerge w:val="restart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Нераспределенная прибыль</w:t>
            </w:r>
            <w:r w:rsidR="00157615">
              <w:t xml:space="preserve"> (</w:t>
            </w:r>
            <w:r w:rsidRPr="00157615">
              <w:t>непокрытый убыток</w:t>
            </w:r>
            <w:r w:rsidR="00157615" w:rsidRPr="00157615">
              <w:t xml:space="preserve">) </w:t>
            </w:r>
          </w:p>
        </w:tc>
        <w:tc>
          <w:tcPr>
            <w:tcW w:w="1250" w:type="dxa"/>
            <w:gridSpan w:val="4"/>
            <w:vMerge w:val="restart"/>
            <w:textDirection w:val="btLr"/>
          </w:tcPr>
          <w:p w:rsidR="00204387" w:rsidRPr="00157615" w:rsidRDefault="00204387" w:rsidP="00DA3368">
            <w:pPr>
              <w:pStyle w:val="afe"/>
              <w:ind w:left="113" w:right="113"/>
            </w:pPr>
            <w:r w:rsidRPr="00157615">
              <w:t>Итого</w:t>
            </w:r>
          </w:p>
        </w:tc>
      </w:tr>
      <w:tr w:rsidR="00204387" w:rsidRPr="00157615" w:rsidTr="00B45513">
        <w:trPr>
          <w:gridAfter w:val="1"/>
          <w:wAfter w:w="6" w:type="dxa"/>
          <w:trHeight w:val="2072"/>
        </w:trPr>
        <w:tc>
          <w:tcPr>
            <w:tcW w:w="2773" w:type="dxa"/>
          </w:tcPr>
          <w:p w:rsidR="00204387" w:rsidRPr="00157615" w:rsidRDefault="00204387" w:rsidP="00DA3368">
            <w:pPr>
              <w:pStyle w:val="afe"/>
            </w:pPr>
            <w:r w:rsidRPr="00157615">
              <w:t>наименование</w:t>
            </w:r>
          </w:p>
        </w:tc>
        <w:tc>
          <w:tcPr>
            <w:tcW w:w="71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код</w:t>
            </w:r>
          </w:p>
        </w:tc>
        <w:tc>
          <w:tcPr>
            <w:tcW w:w="1424" w:type="dxa"/>
            <w:gridSpan w:val="2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68" w:type="dxa"/>
            <w:gridSpan w:val="2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892" w:type="dxa"/>
            <w:gridSpan w:val="3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254" w:type="dxa"/>
            <w:gridSpan w:val="5"/>
            <w:vMerge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250" w:type="dxa"/>
            <w:gridSpan w:val="4"/>
            <w:vMerge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gridAfter w:val="1"/>
          <w:wAfter w:w="6" w:type="dxa"/>
        </w:trPr>
        <w:tc>
          <w:tcPr>
            <w:tcW w:w="2773" w:type="dxa"/>
          </w:tcPr>
          <w:p w:rsidR="00204387" w:rsidRPr="00157615" w:rsidRDefault="00204387" w:rsidP="00DA3368">
            <w:pPr>
              <w:pStyle w:val="afe"/>
            </w:pPr>
            <w:r w:rsidRPr="00157615">
              <w:t>1</w:t>
            </w:r>
          </w:p>
        </w:tc>
        <w:tc>
          <w:tcPr>
            <w:tcW w:w="713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2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  <w:tc>
          <w:tcPr>
            <w:tcW w:w="1068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4</w:t>
            </w:r>
          </w:p>
        </w:tc>
        <w:tc>
          <w:tcPr>
            <w:tcW w:w="892" w:type="dxa"/>
            <w:gridSpan w:val="3"/>
          </w:tcPr>
          <w:p w:rsidR="00204387" w:rsidRPr="00157615" w:rsidRDefault="00204387" w:rsidP="00DA3368">
            <w:pPr>
              <w:pStyle w:val="afe"/>
            </w:pPr>
            <w:r w:rsidRPr="00157615">
              <w:t>5</w:t>
            </w:r>
          </w:p>
        </w:tc>
        <w:tc>
          <w:tcPr>
            <w:tcW w:w="1254" w:type="dxa"/>
            <w:gridSpan w:val="5"/>
          </w:tcPr>
          <w:p w:rsidR="00204387" w:rsidRPr="00157615" w:rsidRDefault="00204387" w:rsidP="00DA3368">
            <w:pPr>
              <w:pStyle w:val="afe"/>
            </w:pPr>
            <w:r w:rsidRPr="00157615">
              <w:t>6</w:t>
            </w:r>
          </w:p>
        </w:tc>
        <w:tc>
          <w:tcPr>
            <w:tcW w:w="125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7</w:t>
            </w:r>
          </w:p>
        </w:tc>
      </w:tr>
      <w:tr w:rsidR="00204387" w:rsidRPr="00157615" w:rsidTr="00B45513">
        <w:trPr>
          <w:gridAfter w:val="1"/>
          <w:wAfter w:w="6" w:type="dxa"/>
        </w:trPr>
        <w:tc>
          <w:tcPr>
            <w:tcW w:w="2773" w:type="dxa"/>
          </w:tcPr>
          <w:p w:rsidR="00204387" w:rsidRPr="00157615" w:rsidRDefault="00204387" w:rsidP="00DA3368">
            <w:pPr>
              <w:pStyle w:val="afe"/>
            </w:pPr>
            <w:r w:rsidRPr="00157615">
              <w:t>Остаток на 31 декабря года, предшествующего предыдущему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300 000</w:t>
            </w:r>
          </w:p>
        </w:tc>
        <w:tc>
          <w:tcPr>
            <w:tcW w:w="1068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70 000</w:t>
            </w:r>
          </w:p>
        </w:tc>
        <w:tc>
          <w:tcPr>
            <w:tcW w:w="892" w:type="dxa"/>
            <w:gridSpan w:val="3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  <w:tc>
          <w:tcPr>
            <w:tcW w:w="1254" w:type="dxa"/>
            <w:gridSpan w:val="5"/>
          </w:tcPr>
          <w:p w:rsidR="00204387" w:rsidRPr="00157615" w:rsidRDefault="00204387" w:rsidP="00DA3368">
            <w:pPr>
              <w:pStyle w:val="afe"/>
            </w:pPr>
            <w:r w:rsidRPr="00157615">
              <w:t>25 000</w:t>
            </w:r>
          </w:p>
        </w:tc>
        <w:tc>
          <w:tcPr>
            <w:tcW w:w="125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395 000</w:t>
            </w:r>
          </w:p>
        </w:tc>
      </w:tr>
      <w:tr w:rsidR="00204387" w:rsidRPr="00157615" w:rsidTr="00B45513">
        <w:trPr>
          <w:gridAfter w:val="1"/>
          <w:wAfter w:w="6" w:type="dxa"/>
        </w:trPr>
        <w:tc>
          <w:tcPr>
            <w:tcW w:w="2773" w:type="dxa"/>
          </w:tcPr>
          <w:p w:rsidR="00157615" w:rsidRDefault="00204387" w:rsidP="00DA3368">
            <w:pPr>
              <w:pStyle w:val="afe"/>
            </w:pPr>
            <w:r w:rsidRPr="00157615">
              <w:t>2001 г</w:t>
            </w:r>
            <w:r w:rsidR="00157615">
              <w:t>.</w:t>
            </w:r>
          </w:p>
          <w:p w:rsidR="00204387" w:rsidRPr="00157615" w:rsidRDefault="00157615" w:rsidP="00DA3368">
            <w:pPr>
              <w:pStyle w:val="afe"/>
            </w:pPr>
            <w:r>
              <w:t>(</w:t>
            </w:r>
            <w:r w:rsidR="00204387" w:rsidRPr="00157615">
              <w:t>предыдущий год</w:t>
            </w:r>
            <w:r w:rsidRPr="00157615">
              <w:t>)</w:t>
            </w:r>
            <w:r>
              <w:t xml:space="preserve"> </w:t>
            </w:r>
            <w:r w:rsidR="00204387" w:rsidRPr="00157615">
              <w:t>Изменения в учетной политике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  <w:r w:rsidR="00204387" w:rsidRPr="00157615">
              <w:t>Х</w:t>
            </w:r>
          </w:p>
        </w:tc>
        <w:tc>
          <w:tcPr>
            <w:tcW w:w="1068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  <w:r w:rsidR="00204387" w:rsidRPr="00157615">
              <w:t>Х</w:t>
            </w:r>
          </w:p>
        </w:tc>
        <w:tc>
          <w:tcPr>
            <w:tcW w:w="892" w:type="dxa"/>
            <w:gridSpan w:val="3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  <w:r w:rsidR="00204387" w:rsidRPr="00157615">
              <w:t>Х</w:t>
            </w:r>
          </w:p>
        </w:tc>
        <w:tc>
          <w:tcPr>
            <w:tcW w:w="1254" w:type="dxa"/>
            <w:gridSpan w:val="5"/>
          </w:tcPr>
          <w:p w:rsidR="00204387" w:rsidRPr="00157615" w:rsidRDefault="00157615" w:rsidP="00DA3368">
            <w:pPr>
              <w:pStyle w:val="afe"/>
            </w:pPr>
            <w:r>
              <w:t xml:space="preserve"> -</w:t>
            </w:r>
          </w:p>
        </w:tc>
        <w:tc>
          <w:tcPr>
            <w:tcW w:w="1250" w:type="dxa"/>
            <w:gridSpan w:val="4"/>
          </w:tcPr>
          <w:p w:rsidR="00204387" w:rsidRPr="00157615" w:rsidRDefault="00157615" w:rsidP="00DA3368">
            <w:pPr>
              <w:pStyle w:val="afe"/>
            </w:pPr>
            <w:r>
              <w:t xml:space="preserve"> -</w:t>
            </w:r>
          </w:p>
        </w:tc>
      </w:tr>
      <w:tr w:rsidR="00204387" w:rsidRPr="00157615" w:rsidTr="00B45513">
        <w:trPr>
          <w:gridAfter w:val="1"/>
          <w:wAfter w:w="6" w:type="dxa"/>
        </w:trPr>
        <w:tc>
          <w:tcPr>
            <w:tcW w:w="2773" w:type="dxa"/>
          </w:tcPr>
          <w:p w:rsidR="00204387" w:rsidRPr="00157615" w:rsidRDefault="00204387" w:rsidP="00DA3368">
            <w:pPr>
              <w:pStyle w:val="afe"/>
            </w:pPr>
            <w:r w:rsidRPr="00157615">
              <w:t>Результат от переоценки объектов основных средств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068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  <w:tc>
          <w:tcPr>
            <w:tcW w:w="892" w:type="dxa"/>
            <w:gridSpan w:val="3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254" w:type="dxa"/>
            <w:gridSpan w:val="5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  <w:tc>
          <w:tcPr>
            <w:tcW w:w="1250" w:type="dxa"/>
            <w:gridSpan w:val="4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</w:tr>
      <w:tr w:rsidR="00204387" w:rsidRPr="00157615" w:rsidTr="00B45513">
        <w:trPr>
          <w:gridAfter w:val="1"/>
          <w:wAfter w:w="6" w:type="dxa"/>
        </w:trPr>
        <w:tc>
          <w:tcPr>
            <w:tcW w:w="2773" w:type="dxa"/>
          </w:tcPr>
          <w:p w:rsidR="00204387" w:rsidRPr="00157615" w:rsidRDefault="00204387" w:rsidP="00DA3368">
            <w:pPr>
              <w:pStyle w:val="afe"/>
            </w:pPr>
            <w:r w:rsidRPr="00157615">
              <w:t>Остаток на 1 января предыдущего года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300 000</w:t>
            </w:r>
          </w:p>
        </w:tc>
        <w:tc>
          <w:tcPr>
            <w:tcW w:w="1068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70 000</w:t>
            </w:r>
          </w:p>
        </w:tc>
        <w:tc>
          <w:tcPr>
            <w:tcW w:w="892" w:type="dxa"/>
            <w:gridSpan w:val="3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  <w:tc>
          <w:tcPr>
            <w:tcW w:w="1254" w:type="dxa"/>
            <w:gridSpan w:val="5"/>
          </w:tcPr>
          <w:p w:rsidR="00204387" w:rsidRPr="00157615" w:rsidRDefault="00204387" w:rsidP="00DA3368">
            <w:pPr>
              <w:pStyle w:val="afe"/>
            </w:pPr>
            <w:r w:rsidRPr="00157615">
              <w:t>25 000</w:t>
            </w:r>
          </w:p>
        </w:tc>
        <w:tc>
          <w:tcPr>
            <w:tcW w:w="125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395 000</w:t>
            </w:r>
          </w:p>
        </w:tc>
      </w:tr>
      <w:tr w:rsidR="00204387" w:rsidRPr="00157615" w:rsidTr="00B45513">
        <w:trPr>
          <w:gridAfter w:val="1"/>
          <w:wAfter w:w="6" w:type="dxa"/>
        </w:trPr>
        <w:tc>
          <w:tcPr>
            <w:tcW w:w="2773" w:type="dxa"/>
          </w:tcPr>
          <w:p w:rsidR="00204387" w:rsidRPr="00157615" w:rsidRDefault="00204387" w:rsidP="00DA3368">
            <w:pPr>
              <w:pStyle w:val="afe"/>
            </w:pPr>
            <w:r w:rsidRPr="00157615">
              <w:t>Результат от пересчета иностранных валют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068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  <w:tc>
          <w:tcPr>
            <w:tcW w:w="892" w:type="dxa"/>
            <w:gridSpan w:val="3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254" w:type="dxa"/>
            <w:gridSpan w:val="5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250" w:type="dxa"/>
            <w:gridSpan w:val="4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</w:tr>
      <w:tr w:rsidR="00204387" w:rsidRPr="00157615" w:rsidTr="00B45513">
        <w:trPr>
          <w:gridAfter w:val="1"/>
          <w:wAfter w:w="6" w:type="dxa"/>
        </w:trPr>
        <w:tc>
          <w:tcPr>
            <w:tcW w:w="2773" w:type="dxa"/>
          </w:tcPr>
          <w:p w:rsidR="00204387" w:rsidRPr="00157615" w:rsidRDefault="00204387" w:rsidP="00DA3368">
            <w:pPr>
              <w:pStyle w:val="afe"/>
            </w:pPr>
            <w:r w:rsidRPr="00157615">
              <w:t>Чистая прибыль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068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892" w:type="dxa"/>
            <w:gridSpan w:val="3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254" w:type="dxa"/>
            <w:gridSpan w:val="5"/>
          </w:tcPr>
          <w:p w:rsidR="00204387" w:rsidRPr="00157615" w:rsidRDefault="00204387" w:rsidP="00DA3368">
            <w:pPr>
              <w:pStyle w:val="afe"/>
            </w:pPr>
            <w:r w:rsidRPr="00157615">
              <w:t>40 000</w:t>
            </w:r>
          </w:p>
        </w:tc>
        <w:tc>
          <w:tcPr>
            <w:tcW w:w="125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40 000</w:t>
            </w:r>
          </w:p>
        </w:tc>
      </w:tr>
      <w:tr w:rsidR="00204387" w:rsidRPr="00157615" w:rsidTr="00B45513">
        <w:trPr>
          <w:gridAfter w:val="1"/>
          <w:wAfter w:w="6" w:type="dxa"/>
        </w:trPr>
        <w:tc>
          <w:tcPr>
            <w:tcW w:w="2773" w:type="dxa"/>
          </w:tcPr>
          <w:p w:rsidR="00204387" w:rsidRPr="00157615" w:rsidRDefault="00204387" w:rsidP="00DA3368">
            <w:pPr>
              <w:pStyle w:val="afe"/>
            </w:pPr>
            <w:r w:rsidRPr="00157615">
              <w:t>Дивиденды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  <w:r w:rsidR="00204387" w:rsidRPr="00157615">
              <w:t>Х</w:t>
            </w:r>
          </w:p>
        </w:tc>
        <w:tc>
          <w:tcPr>
            <w:tcW w:w="1068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  <w:r w:rsidR="00204387" w:rsidRPr="00157615">
              <w:t>Х</w:t>
            </w:r>
          </w:p>
        </w:tc>
        <w:tc>
          <w:tcPr>
            <w:tcW w:w="892" w:type="dxa"/>
            <w:gridSpan w:val="3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  <w:r w:rsidR="00204387" w:rsidRPr="00157615">
              <w:t>Х</w:t>
            </w:r>
          </w:p>
        </w:tc>
        <w:tc>
          <w:tcPr>
            <w:tcW w:w="1254" w:type="dxa"/>
            <w:gridSpan w:val="5"/>
          </w:tcPr>
          <w:p w:rsidR="00204387" w:rsidRPr="00157615" w:rsidRDefault="00157615" w:rsidP="00DA3368">
            <w:pPr>
              <w:pStyle w:val="afe"/>
            </w:pPr>
            <w:r>
              <w:t xml:space="preserve"> (-</w:t>
            </w:r>
            <w:r w:rsidRPr="00157615">
              <w:t xml:space="preserve">) </w:t>
            </w:r>
          </w:p>
        </w:tc>
        <w:tc>
          <w:tcPr>
            <w:tcW w:w="1250" w:type="dxa"/>
            <w:gridSpan w:val="4"/>
          </w:tcPr>
          <w:p w:rsidR="00204387" w:rsidRPr="00157615" w:rsidRDefault="00157615" w:rsidP="00DA3368">
            <w:pPr>
              <w:pStyle w:val="afe"/>
            </w:pPr>
            <w:r>
              <w:t xml:space="preserve"> -</w:t>
            </w:r>
          </w:p>
        </w:tc>
      </w:tr>
      <w:tr w:rsidR="00204387" w:rsidRPr="00157615" w:rsidTr="00B45513">
        <w:trPr>
          <w:gridAfter w:val="1"/>
          <w:wAfter w:w="6" w:type="dxa"/>
        </w:trPr>
        <w:tc>
          <w:tcPr>
            <w:tcW w:w="2773" w:type="dxa"/>
          </w:tcPr>
          <w:p w:rsidR="00204387" w:rsidRPr="00157615" w:rsidRDefault="00204387" w:rsidP="00DA3368">
            <w:pPr>
              <w:pStyle w:val="afe"/>
            </w:pPr>
            <w:r w:rsidRPr="00157615">
              <w:t>Отчисления в резервный фонд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068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892" w:type="dxa"/>
            <w:gridSpan w:val="3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  <w:tc>
          <w:tcPr>
            <w:tcW w:w="1254" w:type="dxa"/>
            <w:gridSpan w:val="5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  <w:tc>
          <w:tcPr>
            <w:tcW w:w="1250" w:type="dxa"/>
            <w:gridSpan w:val="4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</w:tr>
      <w:tr w:rsidR="00204387" w:rsidRPr="00157615" w:rsidTr="00B45513">
        <w:tc>
          <w:tcPr>
            <w:tcW w:w="2779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Остаток на 31 декабря предыдущего года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300 000</w:t>
            </w:r>
          </w:p>
        </w:tc>
        <w:tc>
          <w:tcPr>
            <w:tcW w:w="1068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70 000</w:t>
            </w:r>
          </w:p>
        </w:tc>
        <w:tc>
          <w:tcPr>
            <w:tcW w:w="892" w:type="dxa"/>
            <w:gridSpan w:val="3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  <w:tc>
          <w:tcPr>
            <w:tcW w:w="1254" w:type="dxa"/>
            <w:gridSpan w:val="5"/>
          </w:tcPr>
          <w:p w:rsidR="00204387" w:rsidRPr="00157615" w:rsidRDefault="00204387" w:rsidP="00DA3368">
            <w:pPr>
              <w:pStyle w:val="afe"/>
            </w:pPr>
            <w:r w:rsidRPr="00157615">
              <w:t>65 000</w:t>
            </w:r>
          </w:p>
        </w:tc>
        <w:tc>
          <w:tcPr>
            <w:tcW w:w="125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435 000</w:t>
            </w:r>
          </w:p>
        </w:tc>
      </w:tr>
      <w:tr w:rsidR="00204387" w:rsidRPr="00157615" w:rsidTr="00B45513">
        <w:tc>
          <w:tcPr>
            <w:tcW w:w="2779" w:type="dxa"/>
            <w:gridSpan w:val="2"/>
          </w:tcPr>
          <w:p w:rsidR="00157615" w:rsidRDefault="00204387" w:rsidP="00DA3368">
            <w:pPr>
              <w:pStyle w:val="afe"/>
            </w:pPr>
            <w:r w:rsidRPr="00157615">
              <w:t>2002 г</w:t>
            </w:r>
            <w:r w:rsidR="00157615">
              <w:t>.</w:t>
            </w:r>
          </w:p>
          <w:p w:rsidR="00204387" w:rsidRPr="00157615" w:rsidRDefault="00157615" w:rsidP="00DA3368">
            <w:pPr>
              <w:pStyle w:val="afe"/>
            </w:pPr>
            <w:r>
              <w:t>(</w:t>
            </w:r>
            <w:r w:rsidR="00204387" w:rsidRPr="00157615">
              <w:t>предыдущий год</w:t>
            </w:r>
            <w:r w:rsidRPr="00157615">
              <w:t>)</w:t>
            </w:r>
            <w:r>
              <w:t xml:space="preserve"> </w:t>
            </w:r>
            <w:r w:rsidR="00204387" w:rsidRPr="00157615">
              <w:t>Изменения в учетной политике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  <w:r w:rsidR="00204387" w:rsidRPr="00157615">
              <w:t>Х</w:t>
            </w:r>
          </w:p>
        </w:tc>
        <w:tc>
          <w:tcPr>
            <w:tcW w:w="1068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  <w:r w:rsidR="00204387" w:rsidRPr="00157615">
              <w:t>Х</w:t>
            </w:r>
          </w:p>
        </w:tc>
        <w:tc>
          <w:tcPr>
            <w:tcW w:w="892" w:type="dxa"/>
            <w:gridSpan w:val="3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  <w:r w:rsidR="00204387" w:rsidRPr="00157615">
              <w:t>Х</w:t>
            </w:r>
          </w:p>
        </w:tc>
        <w:tc>
          <w:tcPr>
            <w:tcW w:w="1254" w:type="dxa"/>
            <w:gridSpan w:val="5"/>
          </w:tcPr>
          <w:p w:rsidR="00204387" w:rsidRPr="00157615" w:rsidRDefault="00157615" w:rsidP="00DA3368">
            <w:pPr>
              <w:pStyle w:val="afe"/>
            </w:pPr>
            <w:r>
              <w:t xml:space="preserve"> -</w:t>
            </w:r>
          </w:p>
        </w:tc>
        <w:tc>
          <w:tcPr>
            <w:tcW w:w="1250" w:type="dxa"/>
            <w:gridSpan w:val="4"/>
          </w:tcPr>
          <w:p w:rsidR="00204387" w:rsidRPr="00157615" w:rsidRDefault="00157615" w:rsidP="00DA3368">
            <w:pPr>
              <w:pStyle w:val="afe"/>
            </w:pPr>
            <w:r>
              <w:t xml:space="preserve"> -</w:t>
            </w:r>
          </w:p>
        </w:tc>
      </w:tr>
      <w:tr w:rsidR="00204387" w:rsidRPr="00157615" w:rsidTr="00B45513">
        <w:tc>
          <w:tcPr>
            <w:tcW w:w="2779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Результат от переоценки объектов основных средств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068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4000</w:t>
            </w:r>
          </w:p>
        </w:tc>
        <w:tc>
          <w:tcPr>
            <w:tcW w:w="892" w:type="dxa"/>
            <w:gridSpan w:val="3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254" w:type="dxa"/>
            <w:gridSpan w:val="5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  <w:tc>
          <w:tcPr>
            <w:tcW w:w="125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4000</w:t>
            </w:r>
          </w:p>
        </w:tc>
      </w:tr>
      <w:tr w:rsidR="00204387" w:rsidRPr="00157615" w:rsidTr="00B45513">
        <w:tc>
          <w:tcPr>
            <w:tcW w:w="2779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Остаток на 1 января отчетного года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300 000</w:t>
            </w:r>
          </w:p>
        </w:tc>
        <w:tc>
          <w:tcPr>
            <w:tcW w:w="1068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74 000</w:t>
            </w:r>
          </w:p>
        </w:tc>
        <w:tc>
          <w:tcPr>
            <w:tcW w:w="892" w:type="dxa"/>
            <w:gridSpan w:val="3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  <w:tc>
          <w:tcPr>
            <w:tcW w:w="1254" w:type="dxa"/>
            <w:gridSpan w:val="5"/>
          </w:tcPr>
          <w:p w:rsidR="00204387" w:rsidRPr="00157615" w:rsidRDefault="00204387" w:rsidP="00DA3368">
            <w:pPr>
              <w:pStyle w:val="afe"/>
            </w:pPr>
            <w:r w:rsidRPr="00157615">
              <w:t>65 000</w:t>
            </w:r>
          </w:p>
        </w:tc>
        <w:tc>
          <w:tcPr>
            <w:tcW w:w="125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439 000</w:t>
            </w:r>
          </w:p>
        </w:tc>
      </w:tr>
      <w:tr w:rsidR="00204387" w:rsidRPr="00157615" w:rsidTr="00B45513">
        <w:tc>
          <w:tcPr>
            <w:tcW w:w="2779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Результат от пересчета иностранных валют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068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  <w:tc>
          <w:tcPr>
            <w:tcW w:w="892" w:type="dxa"/>
            <w:gridSpan w:val="3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254" w:type="dxa"/>
            <w:gridSpan w:val="5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250" w:type="dxa"/>
            <w:gridSpan w:val="4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</w:tr>
      <w:tr w:rsidR="00204387" w:rsidRPr="00157615" w:rsidTr="00B45513">
        <w:tc>
          <w:tcPr>
            <w:tcW w:w="2779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Чистая прибыль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068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892" w:type="dxa"/>
            <w:gridSpan w:val="3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254" w:type="dxa"/>
            <w:gridSpan w:val="5"/>
          </w:tcPr>
          <w:p w:rsidR="00204387" w:rsidRPr="00157615" w:rsidRDefault="00204387" w:rsidP="00DA3368">
            <w:pPr>
              <w:pStyle w:val="afe"/>
            </w:pPr>
            <w:r w:rsidRPr="00157615">
              <w:t>35 000</w:t>
            </w:r>
          </w:p>
        </w:tc>
        <w:tc>
          <w:tcPr>
            <w:tcW w:w="1250" w:type="dxa"/>
            <w:gridSpan w:val="4"/>
          </w:tcPr>
          <w:p w:rsidR="00204387" w:rsidRPr="00157615" w:rsidRDefault="00204387" w:rsidP="00DA3368">
            <w:pPr>
              <w:pStyle w:val="afe"/>
            </w:pPr>
            <w:r w:rsidRPr="00157615">
              <w:t>35 000</w:t>
            </w:r>
          </w:p>
        </w:tc>
      </w:tr>
      <w:tr w:rsidR="00204387" w:rsidRPr="00157615" w:rsidTr="00B45513">
        <w:tc>
          <w:tcPr>
            <w:tcW w:w="2779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Дивиденды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24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068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892" w:type="dxa"/>
            <w:gridSpan w:val="3"/>
          </w:tcPr>
          <w:p w:rsidR="00204387" w:rsidRPr="00157615" w:rsidRDefault="00204387" w:rsidP="00DA3368">
            <w:pPr>
              <w:pStyle w:val="afe"/>
            </w:pPr>
            <w:r w:rsidRPr="00157615">
              <w:t>Х</w:t>
            </w:r>
          </w:p>
        </w:tc>
        <w:tc>
          <w:tcPr>
            <w:tcW w:w="1254" w:type="dxa"/>
            <w:gridSpan w:val="5"/>
          </w:tcPr>
          <w:p w:rsidR="00204387" w:rsidRPr="00157615" w:rsidRDefault="00157615" w:rsidP="00DA3368">
            <w:pPr>
              <w:pStyle w:val="afe"/>
            </w:pPr>
            <w:r>
              <w:t xml:space="preserve"> (-</w:t>
            </w:r>
            <w:r w:rsidRPr="00157615">
              <w:t xml:space="preserve">) </w:t>
            </w:r>
          </w:p>
        </w:tc>
        <w:tc>
          <w:tcPr>
            <w:tcW w:w="1250" w:type="dxa"/>
            <w:gridSpan w:val="4"/>
          </w:tcPr>
          <w:p w:rsidR="00204387" w:rsidRPr="00157615" w:rsidRDefault="00157615" w:rsidP="00DA3368">
            <w:pPr>
              <w:pStyle w:val="afe"/>
            </w:pPr>
            <w:r>
              <w:t>-</w:t>
            </w:r>
          </w:p>
        </w:tc>
      </w:tr>
      <w:tr w:rsidR="00204387" w:rsidRPr="00157615" w:rsidTr="00B45513">
        <w:tc>
          <w:tcPr>
            <w:tcW w:w="2779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Отчисления в резервный фонд</w:t>
            </w:r>
          </w:p>
        </w:tc>
        <w:tc>
          <w:tcPr>
            <w:tcW w:w="713" w:type="dxa"/>
            <w:gridSpan w:val="2"/>
          </w:tcPr>
          <w:p w:rsidR="00204387" w:rsidRPr="00157615" w:rsidRDefault="00157615" w:rsidP="00DA3368">
            <w:pPr>
              <w:pStyle w:val="afe"/>
            </w:pPr>
            <w:r>
              <w:t xml:space="preserve"> </w:t>
            </w:r>
          </w:p>
        </w:tc>
        <w:tc>
          <w:tcPr>
            <w:tcW w:w="1418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068" w:type="dxa"/>
            <w:gridSpan w:val="2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814" w:type="dxa"/>
            <w:gridSpan w:val="2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436" w:type="dxa"/>
            <w:gridSpan w:val="3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289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236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529" w:type="dxa"/>
            <w:gridSpan w:val="3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298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800" w:type="dxa"/>
            <w:gridSpan w:val="2"/>
          </w:tcPr>
          <w:p w:rsidR="00204387" w:rsidRPr="00157615" w:rsidRDefault="00204387" w:rsidP="00DA3368">
            <w:pPr>
              <w:pStyle w:val="afe"/>
            </w:pPr>
          </w:p>
        </w:tc>
      </w:tr>
    </w:tbl>
    <w:p w:rsidR="00DA3368" w:rsidRDefault="00DA3368" w:rsidP="00157615">
      <w:pPr>
        <w:ind w:firstLine="709"/>
        <w:rPr>
          <w:lang w:eastAsia="en-US"/>
        </w:rPr>
      </w:pPr>
    </w:p>
    <w:p w:rsidR="00157615" w:rsidRDefault="00157615" w:rsidP="00157615">
      <w:pPr>
        <w:ind w:firstLine="709"/>
        <w:rPr>
          <w:lang w:eastAsia="en-US"/>
        </w:rPr>
      </w:pPr>
      <w:r w:rsidRPr="00157615">
        <w:rPr>
          <w:lang w:eastAsia="en-US"/>
        </w:rPr>
        <w:t>[</w:t>
      </w:r>
      <w:r w:rsidR="00204387" w:rsidRPr="00157615">
        <w:rPr>
          <w:lang w:eastAsia="en-US"/>
        </w:rPr>
        <w:t>17</w:t>
      </w:r>
      <w:r w:rsidRPr="00157615">
        <w:rPr>
          <w:lang w:eastAsia="en-US"/>
        </w:rPr>
        <w:t>]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Pr="00157615" w:rsidRDefault="00157615" w:rsidP="00DA3368">
      <w:pPr>
        <w:pStyle w:val="2"/>
      </w:pPr>
      <w:bookmarkStart w:id="15" w:name="_Toc270333578"/>
      <w:r>
        <w:t xml:space="preserve">2.4 </w:t>
      </w:r>
      <w:r w:rsidR="00204387" w:rsidRPr="00157615">
        <w:t>Отчет о движении денежных средств</w:t>
      </w:r>
      <w:bookmarkEnd w:id="15"/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Пример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По состоянию на 1 января 2005 года ЗАО</w:t>
      </w:r>
      <w:r w:rsidR="00157615">
        <w:rPr>
          <w:lang w:eastAsia="en-US"/>
        </w:rPr>
        <w:t xml:space="preserve"> "</w:t>
      </w:r>
      <w:r w:rsidR="008B3EAB" w:rsidRPr="00157615">
        <w:rPr>
          <w:lang w:eastAsia="en-US"/>
        </w:rPr>
        <w:t>Лира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имеет остатки денежных средств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счете 50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Касса</w:t>
      </w:r>
      <w:r w:rsidR="00157615">
        <w:rPr>
          <w:lang w:eastAsia="en-US"/>
        </w:rPr>
        <w:t>" -</w:t>
      </w:r>
      <w:r w:rsidRPr="00157615">
        <w:rPr>
          <w:lang w:eastAsia="en-US"/>
        </w:rPr>
        <w:t xml:space="preserve"> 5000 руб</w:t>
      </w:r>
      <w:r w:rsidR="00157615">
        <w:rPr>
          <w:lang w:eastAsia="en-US"/>
        </w:rPr>
        <w:t>.;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 счете 51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Расчетные счета</w:t>
      </w:r>
      <w:r w:rsidR="00157615">
        <w:rPr>
          <w:lang w:eastAsia="en-US"/>
        </w:rPr>
        <w:t>" -</w:t>
      </w:r>
      <w:r w:rsidRPr="00157615">
        <w:rPr>
          <w:lang w:eastAsia="en-US"/>
        </w:rPr>
        <w:t xml:space="preserve"> 160 000 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Остаток денежных средств на начало года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организация должна отразить сумму 165 000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5000 + 160 000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Общая сумма выручки от продажи продукции, поступившей в кассу и на расчетный счет</w:t>
      </w:r>
      <w:r w:rsidR="00157615">
        <w:rPr>
          <w:lang w:eastAsia="en-US"/>
        </w:rPr>
        <w:t xml:space="preserve"> "</w:t>
      </w:r>
      <w:r w:rsidR="008B3EAB" w:rsidRPr="00157615">
        <w:rPr>
          <w:lang w:eastAsia="en-US"/>
        </w:rPr>
        <w:t>Лиры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в течение 2005 года, составила 1 180 000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в том числе НДС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180 000 руб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Кроме того,</w:t>
      </w:r>
      <w:r w:rsidR="00157615">
        <w:rPr>
          <w:lang w:eastAsia="en-US"/>
        </w:rPr>
        <w:t xml:space="preserve"> "</w:t>
      </w:r>
      <w:r w:rsidR="008B3EAB" w:rsidRPr="00157615">
        <w:rPr>
          <w:lang w:eastAsia="en-US"/>
        </w:rPr>
        <w:t>Лира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получила авансы на сумму 236 000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в том числе НДС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36 000 руб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Средства, полученные от покупателей и заказчиков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бухгалтер напишет 1 416 000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1 180 000 + 236 000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2005 году сотрудник</w:t>
      </w:r>
      <w:r w:rsidR="00157615">
        <w:rPr>
          <w:lang w:eastAsia="en-US"/>
        </w:rPr>
        <w:t xml:space="preserve"> "</w:t>
      </w:r>
      <w:r w:rsidR="008B3EAB" w:rsidRPr="00157615">
        <w:rPr>
          <w:lang w:eastAsia="en-US"/>
        </w:rPr>
        <w:t>Лира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вернул в кассу неиспользованный остаток суммы, ранее выданный под отчет на закупку материалов, в размере 5000 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Кроме того, поступили на расчетный счет неустойки за нарушение хозяйственных договоров в сумме 60 000 руб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Поступившие средства в размере 65 000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5000 + 60 000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отражаются 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Прочие доходы</w:t>
      </w:r>
      <w:r w:rsidR="00157615">
        <w:rPr>
          <w:lang w:eastAsia="en-US"/>
        </w:rPr>
        <w:t>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течение 2005 года организация перечислила поставщикам сырья и материалов 472 000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в том числе НДС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72 000 руб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Эта сумма вписывается 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На оплату приобретенных товаров, работ, услуг, сырья и иных оборотных активов</w:t>
      </w:r>
      <w:r w:rsidR="00157615">
        <w:rPr>
          <w:lang w:eastAsia="en-US"/>
        </w:rPr>
        <w:t>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Общая сумма денежных средств, выданных за год на оплату труда сотрудников, составила 300 000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Эта сумма указывается 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На оплату труда</w:t>
      </w:r>
      <w:r w:rsidR="00157615">
        <w:rPr>
          <w:lang w:eastAsia="en-US"/>
        </w:rPr>
        <w:t>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Сумма налоговых платежей, перечисленных в бюджет, составила 360 000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Она отражается 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На расчеты по налогам и сборам</w:t>
      </w:r>
      <w:r w:rsidR="00157615">
        <w:rPr>
          <w:lang w:eastAsia="en-US"/>
        </w:rPr>
        <w:t>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течение 2005 года общая сумма наличных денежных средств, выданных под отчет работникам, составила 150 000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Эта сумма отражается 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Прочие расходы</w:t>
      </w:r>
      <w:r w:rsidR="00157615">
        <w:rPr>
          <w:lang w:eastAsia="en-US"/>
        </w:rPr>
        <w:t>".</w:t>
      </w:r>
    </w:p>
    <w:p w:rsidR="00DA3368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Чистые денежные средства от текущей деятельности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указывается разница между полученными и потраченными деньгами в рамках текущей деятельности фирмы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Эта разница составит</w:t>
      </w:r>
      <w:r w:rsidR="00157615" w:rsidRPr="00157615">
        <w:rPr>
          <w:lang w:eastAsia="en-US"/>
        </w:rPr>
        <w:t xml:space="preserve">: 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1 416 000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+ 65 000 руб</w:t>
      </w:r>
      <w:r w:rsidR="00157615" w:rsidRPr="00157615">
        <w:rPr>
          <w:lang w:eastAsia="en-US"/>
        </w:rPr>
        <w:t xml:space="preserve">.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472 000 руб</w:t>
      </w:r>
      <w:r w:rsidR="00157615" w:rsidRPr="00157615">
        <w:rPr>
          <w:lang w:eastAsia="en-US"/>
        </w:rPr>
        <w:t xml:space="preserve">.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300 000 руб</w:t>
      </w:r>
      <w:r w:rsidR="00157615" w:rsidRPr="00157615">
        <w:rPr>
          <w:lang w:eastAsia="en-US"/>
        </w:rPr>
        <w:t xml:space="preserve">.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360 000 руб</w:t>
      </w:r>
      <w:r w:rsidR="00157615" w:rsidRPr="00157615">
        <w:rPr>
          <w:lang w:eastAsia="en-US"/>
        </w:rPr>
        <w:t xml:space="preserve">.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150 000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= 199 000 руб</w:t>
      </w:r>
      <w:r w:rsidR="00157615" w:rsidRPr="00157615">
        <w:rPr>
          <w:lang w:eastAsia="en-US"/>
        </w:rPr>
        <w:t>.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отчетном году фирма продала основное средство стоимостью 60 000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в том числе НДС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10 000 руб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Также были проданы векселя другой организации на сумму 50 000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Эти средства отражаются по строкам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Выручка от продажи объектов основных средств и иных внеоборотных активов</w:t>
      </w:r>
      <w:r w:rsidR="00157615">
        <w:rPr>
          <w:lang w:eastAsia="en-US"/>
        </w:rPr>
        <w:t>" (</w:t>
      </w:r>
      <w:r w:rsidRPr="00157615">
        <w:rPr>
          <w:lang w:eastAsia="en-US"/>
        </w:rPr>
        <w:t>60 000 руб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и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Выручка от продажи ценных бумаг и иных финансовых вложений</w:t>
      </w:r>
      <w:r w:rsidR="00157615">
        <w:rPr>
          <w:lang w:eastAsia="en-US"/>
        </w:rPr>
        <w:t>" (</w:t>
      </w:r>
      <w:r w:rsidRPr="00157615">
        <w:rPr>
          <w:lang w:eastAsia="en-US"/>
        </w:rPr>
        <w:t>50 000 руб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текущем году фирме возвращен долгосрочный заем в сумме 300 000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Он вписывается 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Поступления от погашения займов, предоставленных другим организациям</w:t>
      </w:r>
      <w:r w:rsidR="00157615">
        <w:rPr>
          <w:lang w:eastAsia="en-US"/>
        </w:rPr>
        <w:t>".</w:t>
      </w:r>
    </w:p>
    <w:p w:rsidR="00DA3368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Чистые денежные средства от инвестиционной деятельности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указывается разница между полученными и потраченными деньгами в рамках инвестиционной деятельности фирмы</w:t>
      </w:r>
      <w:r w:rsidR="00157615" w:rsidRPr="00157615">
        <w:rPr>
          <w:lang w:eastAsia="en-US"/>
        </w:rPr>
        <w:t xml:space="preserve">: 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60 000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+ 50 000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+ 300 000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= 410 000 руб</w:t>
      </w:r>
      <w:r w:rsidR="00157615" w:rsidRPr="00157615">
        <w:rPr>
          <w:lang w:eastAsia="en-US"/>
        </w:rPr>
        <w:t>.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2005 году фирма получила проценты по займу в сумме 25 000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Ее следует отразить 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Поступления от займов и кредитов, предоставленных другим организациями</w:t>
      </w:r>
      <w:r w:rsidR="00157615">
        <w:rPr>
          <w:lang w:eastAsia="en-US"/>
        </w:rPr>
        <w:t>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Кроме того, фирма вернула банковский кредит в сумме 200 000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Его надо указать 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Погашение займов и кредитов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без процентов</w:t>
      </w:r>
      <w:r w:rsidR="00157615">
        <w:rPr>
          <w:lang w:eastAsia="en-US"/>
        </w:rPr>
        <w:t>)".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Чистые денежные средства от финансовой деятельности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в круглых скобках пишется отрицательный результат в размере 175 000 руб</w:t>
      </w:r>
      <w:r w:rsidR="00157615" w:rsidRPr="00157615">
        <w:rPr>
          <w:lang w:eastAsia="en-US"/>
        </w:rPr>
        <w:t>.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25 000 руб</w:t>
      </w:r>
      <w:r w:rsidR="00157615" w:rsidRPr="00157615">
        <w:rPr>
          <w:lang w:eastAsia="en-US"/>
        </w:rPr>
        <w:t xml:space="preserve">.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200 000 руб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Разница между всеми поступившими и потраченными суммами в рамках всех видов деятельности фирмы составит</w:t>
      </w:r>
      <w:r w:rsidR="00157615" w:rsidRPr="00157615">
        <w:rPr>
          <w:lang w:eastAsia="en-US"/>
        </w:rPr>
        <w:t>: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215 000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+ 410 000 руб</w:t>
      </w:r>
      <w:r w:rsidR="00157615" w:rsidRPr="00157615">
        <w:rPr>
          <w:lang w:eastAsia="en-US"/>
        </w:rPr>
        <w:t>. -</w:t>
      </w:r>
      <w:r w:rsidR="00157615">
        <w:rPr>
          <w:lang w:eastAsia="en-US"/>
        </w:rPr>
        <w:t xml:space="preserve"> </w:t>
      </w:r>
      <w:r w:rsidRPr="00157615">
        <w:rPr>
          <w:lang w:eastAsia="en-US"/>
        </w:rPr>
        <w:t>175 000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= 450 000 руб</w:t>
      </w:r>
      <w:r w:rsidR="00157615" w:rsidRPr="00157615">
        <w:rPr>
          <w:lang w:eastAsia="en-US"/>
        </w:rPr>
        <w:t>.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Она отражается 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Чистое увеличение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уменьшение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денежных средств и их эквивалентов</w:t>
      </w:r>
      <w:r w:rsidR="00157615">
        <w:rPr>
          <w:lang w:eastAsia="en-US"/>
        </w:rPr>
        <w:t>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строке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Остаток денежных средств на конец отчетного периода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указывается сумма денег фирмы на 1 января 2006 года</w:t>
      </w:r>
      <w:r w:rsidR="00157615"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165 000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+ 199 000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+ 410 000 руб</w:t>
      </w:r>
      <w:r w:rsidR="00157615" w:rsidRPr="00157615">
        <w:rPr>
          <w:lang w:eastAsia="en-US"/>
        </w:rPr>
        <w:t xml:space="preserve">.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175 000 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= 615 000 руб</w:t>
      </w:r>
      <w:r w:rsidR="00157615" w:rsidRPr="00157615">
        <w:rPr>
          <w:lang w:eastAsia="en-US"/>
        </w:rPr>
        <w:t>.</w:t>
      </w:r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Рассмотрим как будет выглядеть заполненная форма №4</w:t>
      </w:r>
      <w:r w:rsidR="00157615" w:rsidRPr="00157615">
        <w:rPr>
          <w:lang w:eastAsia="en-US"/>
        </w:rPr>
        <w:t>.</w:t>
      </w:r>
    </w:p>
    <w:p w:rsidR="00B45513" w:rsidRDefault="00B45513" w:rsidP="00157615">
      <w:pPr>
        <w:ind w:firstLine="709"/>
        <w:rPr>
          <w:i/>
          <w:iCs/>
          <w:lang w:eastAsia="en-US"/>
        </w:rPr>
      </w:pPr>
    </w:p>
    <w:p w:rsidR="00204387" w:rsidRPr="00157615" w:rsidRDefault="00204387" w:rsidP="00157615">
      <w:pPr>
        <w:ind w:firstLine="709"/>
        <w:rPr>
          <w:i/>
          <w:iCs/>
          <w:lang w:eastAsia="en-US"/>
        </w:rPr>
      </w:pPr>
      <w:r w:rsidRPr="00157615">
        <w:rPr>
          <w:i/>
          <w:iCs/>
          <w:lang w:eastAsia="en-US"/>
        </w:rPr>
        <w:t>Таблица 10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 о движении денежных средств</w:t>
      </w:r>
    </w:p>
    <w:tbl>
      <w:tblPr>
        <w:tblpPr w:leftFromText="180" w:rightFromText="180" w:vertAnchor="text" w:horzAnchor="page" w:tblpX="8696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00"/>
        <w:gridCol w:w="298"/>
        <w:gridCol w:w="600"/>
      </w:tblGrid>
      <w:tr w:rsidR="00A8316E" w:rsidRPr="00157615" w:rsidTr="00A8316E">
        <w:trPr>
          <w:trHeight w:val="254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  <w:r w:rsidRPr="00157615">
              <w:t>КОДЫ</w:t>
            </w:r>
          </w:p>
        </w:tc>
      </w:tr>
      <w:tr w:rsidR="00A8316E" w:rsidRPr="00157615" w:rsidTr="00A8316E">
        <w:trPr>
          <w:trHeight w:val="254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  <w:r w:rsidRPr="00157615">
              <w:t>0710004</w:t>
            </w:r>
          </w:p>
        </w:tc>
      </w:tr>
      <w:tr w:rsidR="00A8316E" w:rsidRPr="00157615" w:rsidTr="00A8316E">
        <w:trPr>
          <w:trHeight w:val="268"/>
        </w:trPr>
        <w:tc>
          <w:tcPr>
            <w:tcW w:w="598" w:type="dxa"/>
          </w:tcPr>
          <w:p w:rsidR="00A8316E" w:rsidRPr="00157615" w:rsidRDefault="00A8316E" w:rsidP="00A8316E">
            <w:pPr>
              <w:pStyle w:val="afe"/>
            </w:pPr>
          </w:p>
        </w:tc>
        <w:tc>
          <w:tcPr>
            <w:tcW w:w="598" w:type="dxa"/>
            <w:gridSpan w:val="2"/>
          </w:tcPr>
          <w:p w:rsidR="00A8316E" w:rsidRPr="00157615" w:rsidRDefault="00A8316E" w:rsidP="00A8316E">
            <w:pPr>
              <w:pStyle w:val="afe"/>
            </w:pPr>
          </w:p>
        </w:tc>
        <w:tc>
          <w:tcPr>
            <w:tcW w:w="600" w:type="dxa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254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254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254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550"/>
        </w:trPr>
        <w:tc>
          <w:tcPr>
            <w:tcW w:w="898" w:type="dxa"/>
            <w:gridSpan w:val="2"/>
          </w:tcPr>
          <w:p w:rsidR="00A8316E" w:rsidRPr="00157615" w:rsidRDefault="00A8316E" w:rsidP="00A8316E">
            <w:pPr>
              <w:pStyle w:val="afe"/>
            </w:pPr>
          </w:p>
        </w:tc>
        <w:tc>
          <w:tcPr>
            <w:tcW w:w="898" w:type="dxa"/>
            <w:gridSpan w:val="2"/>
          </w:tcPr>
          <w:p w:rsidR="00A8316E" w:rsidRPr="00157615" w:rsidRDefault="00A8316E" w:rsidP="00A8316E">
            <w:pPr>
              <w:pStyle w:val="afe"/>
            </w:pPr>
          </w:p>
        </w:tc>
      </w:tr>
      <w:tr w:rsidR="00A8316E" w:rsidRPr="00157615" w:rsidTr="00A8316E">
        <w:trPr>
          <w:trHeight w:val="268"/>
        </w:trPr>
        <w:tc>
          <w:tcPr>
            <w:tcW w:w="1796" w:type="dxa"/>
            <w:gridSpan w:val="4"/>
          </w:tcPr>
          <w:p w:rsidR="00A8316E" w:rsidRPr="00157615" w:rsidRDefault="00A8316E" w:rsidP="00A8316E">
            <w:pPr>
              <w:pStyle w:val="afe"/>
            </w:pPr>
          </w:p>
        </w:tc>
      </w:tr>
    </w:tbl>
    <w:p w:rsidR="00204387" w:rsidRPr="00157615" w:rsidRDefault="00204387" w:rsidP="00157615">
      <w:pPr>
        <w:ind w:firstLine="709"/>
        <w:rPr>
          <w:lang w:eastAsia="en-US"/>
        </w:rPr>
      </w:pP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Форма № 4 по ОКУД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Дата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год, месяц, число</w:t>
      </w:r>
      <w:r w:rsidR="00157615" w:rsidRPr="00157615">
        <w:rPr>
          <w:lang w:eastAsia="en-US"/>
        </w:rPr>
        <w:t>)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Организация _ЗАО</w:t>
      </w:r>
      <w:r w:rsidR="00157615">
        <w:rPr>
          <w:lang w:eastAsia="en-US"/>
        </w:rPr>
        <w:t xml:space="preserve"> "</w:t>
      </w:r>
      <w:r w:rsidR="008B3EAB" w:rsidRPr="00157615">
        <w:rPr>
          <w:lang w:eastAsia="en-US"/>
        </w:rPr>
        <w:t>Лира</w:t>
      </w:r>
      <w:r w:rsidR="00157615">
        <w:rPr>
          <w:lang w:eastAsia="en-US"/>
        </w:rPr>
        <w:t>"</w:t>
      </w:r>
      <w:r w:rsidRPr="00157615">
        <w:rPr>
          <w:lang w:eastAsia="en-US"/>
        </w:rPr>
        <w:t>______________ по ОКПО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Идентификационный номер налогоплательщика ИНН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Вид деятельности ______________________ по ОКВЭД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 xml:space="preserve">Организационно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правовая форма / форма собственности ____________________________________ по ОКОПФ/ОКФС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Единица измерения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тыс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руб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__________________ по ОКЕИ</w:t>
      </w: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Местонахождение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адрес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__________________________________ ________________________________________________________________</w:t>
      </w:r>
    </w:p>
    <w:p w:rsidR="00204387" w:rsidRPr="00157615" w:rsidRDefault="00204387" w:rsidP="00157615">
      <w:pPr>
        <w:ind w:firstLine="709"/>
        <w:rPr>
          <w:lang w:eastAsia="en-US"/>
        </w:rPr>
      </w:pPr>
    </w:p>
    <w:tbl>
      <w:tblPr>
        <w:tblpPr w:leftFromText="180" w:rightFromText="180" w:vertAnchor="text" w:horzAnchor="page" w:tblpX="842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</w:tblGrid>
      <w:tr w:rsidR="00A8316E" w:rsidRPr="00157615" w:rsidTr="00A8316E">
        <w:tc>
          <w:tcPr>
            <w:tcW w:w="1811" w:type="dxa"/>
          </w:tcPr>
          <w:p w:rsidR="00A8316E" w:rsidRPr="00157615" w:rsidRDefault="00A8316E" w:rsidP="00A8316E">
            <w:pPr>
              <w:ind w:firstLine="709"/>
              <w:rPr>
                <w:lang w:eastAsia="en-US"/>
              </w:rPr>
            </w:pPr>
          </w:p>
        </w:tc>
      </w:tr>
      <w:tr w:rsidR="00A8316E" w:rsidRPr="00157615" w:rsidTr="00A8316E">
        <w:tc>
          <w:tcPr>
            <w:tcW w:w="1811" w:type="dxa"/>
          </w:tcPr>
          <w:p w:rsidR="00A8316E" w:rsidRPr="00157615" w:rsidRDefault="00A8316E" w:rsidP="00A8316E">
            <w:pPr>
              <w:ind w:firstLine="709"/>
              <w:rPr>
                <w:lang w:eastAsia="en-US"/>
              </w:rPr>
            </w:pPr>
          </w:p>
        </w:tc>
      </w:tr>
    </w:tbl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Дата утверждения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Дата отправки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принятия</w:t>
      </w:r>
      <w:r w:rsidR="00157615" w:rsidRPr="00157615">
        <w:rPr>
          <w:lang w:eastAsia="en-US"/>
        </w:rPr>
        <w:t>)</w:t>
      </w:r>
    </w:p>
    <w:p w:rsidR="00204387" w:rsidRPr="00157615" w:rsidRDefault="00204387" w:rsidP="00157615">
      <w:pPr>
        <w:ind w:firstLine="709"/>
        <w:rPr>
          <w:lang w:eastAsia="en-US"/>
        </w:rPr>
      </w:pP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7264"/>
        <w:gridCol w:w="641"/>
        <w:gridCol w:w="1475"/>
      </w:tblGrid>
      <w:tr w:rsidR="00204387" w:rsidRPr="00157615" w:rsidTr="00B45513">
        <w:trPr>
          <w:trHeight w:hRule="exact" w:val="1026"/>
        </w:trPr>
        <w:tc>
          <w:tcPr>
            <w:tcW w:w="7905" w:type="dxa"/>
            <w:gridSpan w:val="2"/>
          </w:tcPr>
          <w:p w:rsidR="00204387" w:rsidRPr="00157615" w:rsidRDefault="00204387" w:rsidP="00DA3368">
            <w:pPr>
              <w:pStyle w:val="afe"/>
            </w:pPr>
            <w:r w:rsidRPr="00157615">
              <w:t>Показатель</w:t>
            </w:r>
          </w:p>
        </w:tc>
        <w:tc>
          <w:tcPr>
            <w:tcW w:w="1475" w:type="dxa"/>
          </w:tcPr>
          <w:p w:rsidR="00204387" w:rsidRPr="00157615" w:rsidRDefault="00204387" w:rsidP="00DA3368">
            <w:pPr>
              <w:pStyle w:val="afe"/>
            </w:pPr>
            <w:r w:rsidRPr="00157615">
              <w:t>За отчетный период</w:t>
            </w:r>
          </w:p>
        </w:tc>
      </w:tr>
      <w:tr w:rsidR="00204387" w:rsidRPr="00157615" w:rsidTr="00B45513">
        <w:trPr>
          <w:trHeight w:hRule="exact" w:val="295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Наименование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  <w:r w:rsidRPr="00157615">
              <w:t>код</w:t>
            </w:r>
          </w:p>
        </w:tc>
        <w:tc>
          <w:tcPr>
            <w:tcW w:w="1475" w:type="dxa"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274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1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  <w:r w:rsidRPr="00157615">
              <w:t>2</w:t>
            </w:r>
          </w:p>
        </w:tc>
        <w:tc>
          <w:tcPr>
            <w:tcW w:w="1475" w:type="dxa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</w:tr>
      <w:tr w:rsidR="00204387" w:rsidRPr="00157615" w:rsidTr="00B45513">
        <w:trPr>
          <w:trHeight w:hRule="exact" w:val="302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Остаток денежных средств на начало отчетного года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204387" w:rsidP="00DA3368">
            <w:pPr>
              <w:pStyle w:val="afe"/>
            </w:pPr>
            <w:r w:rsidRPr="00157615">
              <w:t>165</w:t>
            </w:r>
          </w:p>
        </w:tc>
      </w:tr>
      <w:tr w:rsidR="00204387" w:rsidRPr="00157615" w:rsidTr="00B45513">
        <w:trPr>
          <w:trHeight w:hRule="exact" w:val="295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Движение денежных средств по текущей деятельности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  <w:vMerge w:val="restart"/>
          </w:tcPr>
          <w:p w:rsidR="00204387" w:rsidRPr="00157615" w:rsidRDefault="00204387" w:rsidP="00DA3368">
            <w:pPr>
              <w:pStyle w:val="afe"/>
            </w:pPr>
          </w:p>
          <w:p w:rsidR="00157615" w:rsidRPr="00157615" w:rsidRDefault="00204387" w:rsidP="00DA3368">
            <w:pPr>
              <w:pStyle w:val="afe"/>
            </w:pPr>
            <w:r w:rsidRPr="00157615">
              <w:t>1416</w:t>
            </w:r>
          </w:p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374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Средства, полученные от покупателей, заказчиков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295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 w:rsidRPr="00157615">
              <w:t>-</w:t>
            </w:r>
          </w:p>
        </w:tc>
      </w:tr>
      <w:tr w:rsidR="00204387" w:rsidRPr="00157615" w:rsidTr="00B45513">
        <w:trPr>
          <w:trHeight w:hRule="exact" w:val="274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 w:rsidRPr="00157615">
              <w:t>-</w:t>
            </w:r>
          </w:p>
        </w:tc>
      </w:tr>
      <w:tr w:rsidR="00204387" w:rsidRPr="00157615" w:rsidTr="00B45513">
        <w:trPr>
          <w:trHeight w:hRule="exact" w:val="288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Прочие доходы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204387" w:rsidP="00DA3368">
            <w:pPr>
              <w:pStyle w:val="afe"/>
            </w:pPr>
            <w:r w:rsidRPr="00157615">
              <w:t>65</w:t>
            </w:r>
          </w:p>
        </w:tc>
      </w:tr>
      <w:tr w:rsidR="00204387" w:rsidRPr="00157615" w:rsidTr="00B45513">
        <w:trPr>
          <w:trHeight w:hRule="exact" w:val="718"/>
        </w:trPr>
        <w:tc>
          <w:tcPr>
            <w:tcW w:w="7264" w:type="dxa"/>
          </w:tcPr>
          <w:p w:rsidR="00157615" w:rsidRDefault="00204387" w:rsidP="00DA3368">
            <w:pPr>
              <w:pStyle w:val="afe"/>
            </w:pPr>
            <w:r w:rsidRPr="00157615">
              <w:t>Денежные средства, направленные</w:t>
            </w:r>
            <w:r w:rsidR="00157615" w:rsidRPr="00157615">
              <w:t>: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на оплату приобретенных товаров, работ, услуг, сырья и иных оборотных активов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157615" w:rsidRDefault="00157615" w:rsidP="00DA3368">
            <w:pPr>
              <w:pStyle w:val="afe"/>
            </w:pPr>
            <w:r w:rsidRPr="00157615">
              <w:t>-</w:t>
            </w:r>
          </w:p>
          <w:p w:rsidR="00204387" w:rsidRPr="00157615" w:rsidRDefault="00157615" w:rsidP="00DA3368">
            <w:pPr>
              <w:pStyle w:val="afe"/>
            </w:pPr>
            <w:r>
              <w:t>(</w:t>
            </w:r>
            <w:r w:rsidR="00204387" w:rsidRPr="00157615">
              <w:t>472</w:t>
            </w:r>
            <w:r w:rsidRPr="00157615">
              <w:t xml:space="preserve">) </w:t>
            </w:r>
          </w:p>
        </w:tc>
      </w:tr>
      <w:tr w:rsidR="00204387" w:rsidRPr="00157615" w:rsidTr="00B45513">
        <w:trPr>
          <w:trHeight w:hRule="exact" w:val="275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на оплату труда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300</w:t>
            </w:r>
            <w:r w:rsidRPr="00157615">
              <w:t xml:space="preserve">) </w:t>
            </w:r>
          </w:p>
        </w:tc>
      </w:tr>
      <w:tr w:rsidR="00204387" w:rsidRPr="00157615" w:rsidTr="00B45513">
        <w:trPr>
          <w:trHeight w:hRule="exact" w:val="367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на выплату дивидендов, процентов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Pr="00157615">
              <w:t xml:space="preserve">-) </w:t>
            </w:r>
          </w:p>
        </w:tc>
      </w:tr>
      <w:tr w:rsidR="00204387" w:rsidRPr="00157615" w:rsidTr="00B45513">
        <w:trPr>
          <w:trHeight w:hRule="exact" w:val="354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на расчеты по налогам и сборам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360</w:t>
            </w:r>
            <w:r w:rsidRPr="00157615">
              <w:t xml:space="preserve">) </w:t>
            </w:r>
          </w:p>
        </w:tc>
      </w:tr>
      <w:tr w:rsidR="00204387" w:rsidRPr="00157615" w:rsidTr="00B45513">
        <w:trPr>
          <w:trHeight w:hRule="exact" w:val="295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Pr="00157615">
              <w:t xml:space="preserve">-) </w:t>
            </w:r>
          </w:p>
        </w:tc>
      </w:tr>
      <w:tr w:rsidR="00204387" w:rsidRPr="00157615" w:rsidTr="00B45513">
        <w:trPr>
          <w:trHeight w:hRule="exact" w:val="274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Pr="00157615">
              <w:t xml:space="preserve">-) </w:t>
            </w:r>
          </w:p>
        </w:tc>
      </w:tr>
      <w:tr w:rsidR="00204387" w:rsidRPr="00157615" w:rsidTr="00B45513">
        <w:trPr>
          <w:trHeight w:hRule="exact" w:val="381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На прочие расходы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150</w:t>
            </w:r>
            <w:r w:rsidRPr="00157615">
              <w:t xml:space="preserve">) </w:t>
            </w:r>
          </w:p>
        </w:tc>
      </w:tr>
      <w:tr w:rsidR="00204387" w:rsidRPr="00157615" w:rsidTr="00B45513">
        <w:trPr>
          <w:trHeight w:hRule="exact" w:val="274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 w:rsidRPr="00157615">
              <w:t>-</w:t>
            </w:r>
          </w:p>
        </w:tc>
      </w:tr>
      <w:tr w:rsidR="00204387" w:rsidRPr="00157615" w:rsidTr="00B45513">
        <w:trPr>
          <w:trHeight w:hRule="exact" w:val="444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Чистые денежные средства от текущей деятельности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204387" w:rsidP="00DA3368">
            <w:pPr>
              <w:pStyle w:val="afe"/>
            </w:pPr>
            <w:r w:rsidRPr="00157615">
              <w:t>199</w:t>
            </w:r>
          </w:p>
        </w:tc>
      </w:tr>
      <w:tr w:rsidR="00204387" w:rsidRPr="00157615" w:rsidTr="00B45513">
        <w:trPr>
          <w:trHeight w:hRule="exact" w:val="355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Движение денежных средств по инвестиционной деятельности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  <w:vMerge w:val="restart"/>
          </w:tcPr>
          <w:p w:rsidR="00157615" w:rsidRPr="00157615" w:rsidRDefault="00157615" w:rsidP="00DA3368">
            <w:pPr>
              <w:pStyle w:val="afe"/>
            </w:pPr>
          </w:p>
          <w:p w:rsidR="00157615" w:rsidRDefault="00204387" w:rsidP="00DA3368">
            <w:pPr>
              <w:pStyle w:val="afe"/>
            </w:pPr>
            <w:r w:rsidRPr="00157615">
              <w:t>60</w:t>
            </w:r>
          </w:p>
          <w:p w:rsidR="00204387" w:rsidRPr="00157615" w:rsidRDefault="00204387" w:rsidP="00B45513">
            <w:pPr>
              <w:pStyle w:val="afe"/>
            </w:pPr>
            <w:r w:rsidRPr="00157615">
              <w:t>50</w:t>
            </w:r>
          </w:p>
        </w:tc>
      </w:tr>
      <w:tr w:rsidR="00204387" w:rsidRPr="00157615" w:rsidTr="00B45513">
        <w:trPr>
          <w:trHeight w:hRule="exact" w:val="615"/>
        </w:trPr>
        <w:tc>
          <w:tcPr>
            <w:tcW w:w="7264" w:type="dxa"/>
          </w:tcPr>
          <w:p w:rsidR="00157615" w:rsidRDefault="00204387" w:rsidP="00DA3368">
            <w:pPr>
              <w:pStyle w:val="afe"/>
            </w:pPr>
            <w:r w:rsidRPr="00157615">
              <w:t>Выручка</w:t>
            </w:r>
            <w:r w:rsidR="00157615" w:rsidRPr="00157615">
              <w:t xml:space="preserve"> </w:t>
            </w:r>
            <w:r w:rsidRPr="00157615">
              <w:t>от</w:t>
            </w:r>
            <w:r w:rsidR="00157615" w:rsidRPr="00157615">
              <w:t xml:space="preserve"> </w:t>
            </w:r>
            <w:r w:rsidRPr="00157615">
              <w:t>продажи</w:t>
            </w:r>
            <w:r w:rsidR="00157615" w:rsidRPr="00157615">
              <w:t xml:space="preserve"> </w:t>
            </w:r>
            <w:r w:rsidRPr="00157615">
              <w:t>объектов</w:t>
            </w:r>
            <w:r w:rsidR="00157615" w:rsidRPr="00157615">
              <w:t xml:space="preserve"> </w:t>
            </w:r>
            <w:r w:rsidRPr="00157615">
              <w:t>основных</w:t>
            </w:r>
            <w:r w:rsidR="00157615" w:rsidRPr="00157615">
              <w:t xml:space="preserve"> </w:t>
            </w:r>
            <w:r w:rsidRPr="00157615">
              <w:t>средств</w:t>
            </w:r>
            <w:r w:rsidR="00157615" w:rsidRPr="00157615">
              <w:t xml:space="preserve"> </w:t>
            </w:r>
            <w:r w:rsidRPr="00157615">
              <w:t>и</w:t>
            </w:r>
            <w:r w:rsidR="00157615" w:rsidRPr="00157615">
              <w:t xml:space="preserve"> </w:t>
            </w:r>
            <w:r w:rsidRPr="00157615">
              <w:t>иных внеоборотных активов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Выручка от продажи ценных бумаг и иных финансовых вложений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728"/>
        </w:trPr>
        <w:tc>
          <w:tcPr>
            <w:tcW w:w="7264" w:type="dxa"/>
          </w:tcPr>
          <w:p w:rsidR="00157615" w:rsidRDefault="00204387" w:rsidP="00DA3368">
            <w:pPr>
              <w:pStyle w:val="afe"/>
            </w:pPr>
            <w:r w:rsidRPr="00157615">
              <w:t>Полученные дивиденды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Получены проценты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157615" w:rsidRDefault="00157615" w:rsidP="00DA3368">
            <w:pPr>
              <w:pStyle w:val="afe"/>
            </w:pPr>
            <w:r w:rsidRPr="00157615">
              <w:t>-</w:t>
            </w:r>
          </w:p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270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Поступления</w:t>
            </w:r>
            <w:r w:rsidR="00157615" w:rsidRPr="00157615">
              <w:t xml:space="preserve"> </w:t>
            </w:r>
            <w:r w:rsidRPr="00157615">
              <w:t>от</w:t>
            </w:r>
            <w:r w:rsidR="00157615" w:rsidRPr="00157615">
              <w:t xml:space="preserve"> </w:t>
            </w:r>
            <w:r w:rsidRPr="00157615">
              <w:t>погашения</w:t>
            </w:r>
            <w:r w:rsidR="00157615" w:rsidRPr="00157615">
              <w:t xml:space="preserve"> </w:t>
            </w:r>
            <w:r w:rsidRPr="00157615">
              <w:t>займов,</w:t>
            </w:r>
            <w:r w:rsidR="00157615" w:rsidRPr="00157615">
              <w:t xml:space="preserve"> </w:t>
            </w:r>
            <w:r w:rsidRPr="00157615">
              <w:t>предоставленных</w:t>
            </w:r>
            <w:r w:rsidR="00157615" w:rsidRPr="00157615">
              <w:t xml:space="preserve"> </w:t>
            </w:r>
            <w:r w:rsidRPr="00157615">
              <w:t>другим организациям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204387" w:rsidP="00DA3368">
            <w:pPr>
              <w:pStyle w:val="afe"/>
            </w:pPr>
            <w:r w:rsidRPr="00157615">
              <w:t>300</w:t>
            </w:r>
          </w:p>
        </w:tc>
      </w:tr>
      <w:tr w:rsidR="00204387" w:rsidRPr="00157615" w:rsidTr="00B45513">
        <w:trPr>
          <w:trHeight w:hRule="exact" w:val="235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Приобретение дочерних организаций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Pr="00157615">
              <w:t xml:space="preserve">-) </w:t>
            </w:r>
          </w:p>
        </w:tc>
      </w:tr>
      <w:tr w:rsidR="00204387" w:rsidRPr="00157615" w:rsidTr="00B45513">
        <w:trPr>
          <w:trHeight w:hRule="exact" w:val="1010"/>
        </w:trPr>
        <w:tc>
          <w:tcPr>
            <w:tcW w:w="7264" w:type="dxa"/>
          </w:tcPr>
          <w:p w:rsidR="00157615" w:rsidRDefault="00204387" w:rsidP="00DA3368">
            <w:pPr>
              <w:pStyle w:val="afe"/>
            </w:pPr>
            <w:r w:rsidRPr="00157615">
              <w:t>Приобретение объектов основньех средств, доходных вложений в материальные ценности и нематериальных активов</w:t>
            </w:r>
          </w:p>
          <w:p w:rsidR="00204387" w:rsidRPr="00157615" w:rsidRDefault="00204387" w:rsidP="00DA3368">
            <w:pPr>
              <w:pStyle w:val="afe"/>
            </w:pPr>
            <w:r w:rsidRPr="00157615">
              <w:t>Приобретение ценных бумаг и иных финансовых вложений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157615" w:rsidRDefault="00157615" w:rsidP="00DA3368">
            <w:pPr>
              <w:pStyle w:val="afe"/>
            </w:pPr>
          </w:p>
          <w:p w:rsidR="00157615" w:rsidRDefault="00157615" w:rsidP="00DA3368">
            <w:pPr>
              <w:pStyle w:val="afe"/>
            </w:pPr>
            <w:r>
              <w:t>(</w:t>
            </w:r>
            <w:r w:rsidRPr="00157615">
              <w:t>-)</w:t>
            </w:r>
          </w:p>
          <w:p w:rsidR="00204387" w:rsidRPr="00157615" w:rsidRDefault="00157615" w:rsidP="00DA3368">
            <w:pPr>
              <w:pStyle w:val="afe"/>
            </w:pPr>
            <w:r>
              <w:t>(</w:t>
            </w:r>
            <w:r w:rsidRPr="00157615">
              <w:t xml:space="preserve">-) </w:t>
            </w:r>
          </w:p>
        </w:tc>
      </w:tr>
      <w:tr w:rsidR="00204387" w:rsidRPr="00157615" w:rsidTr="00B45513">
        <w:trPr>
          <w:trHeight w:hRule="exact" w:val="415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Займы, предоставленные другим организациям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Pr="00157615">
              <w:t xml:space="preserve">-) </w:t>
            </w:r>
          </w:p>
        </w:tc>
      </w:tr>
      <w:tr w:rsidR="00204387" w:rsidRPr="00157615" w:rsidTr="00B45513">
        <w:trPr>
          <w:trHeight w:hRule="exact" w:val="279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Чистые денежные средства от инвестиционной деятельности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204387" w:rsidP="00DA3368">
            <w:pPr>
              <w:pStyle w:val="afe"/>
            </w:pPr>
            <w:r w:rsidRPr="00157615">
              <w:t>410</w:t>
            </w:r>
          </w:p>
        </w:tc>
      </w:tr>
      <w:tr w:rsidR="00204387" w:rsidRPr="00157615" w:rsidTr="00B45513">
        <w:trPr>
          <w:trHeight w:hRule="exact" w:val="284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Движение денежных средств по финансовой деятельности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  <w:vMerge w:val="restart"/>
          </w:tcPr>
          <w:p w:rsidR="00157615" w:rsidRDefault="00157615" w:rsidP="00DA3368">
            <w:pPr>
              <w:pStyle w:val="afe"/>
            </w:pPr>
          </w:p>
          <w:p w:rsidR="00157615" w:rsidRPr="00157615" w:rsidRDefault="00204387" w:rsidP="00DA3368">
            <w:pPr>
              <w:pStyle w:val="afe"/>
            </w:pPr>
            <w:r w:rsidRPr="00157615">
              <w:t>25</w:t>
            </w:r>
          </w:p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713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Поступления от эмиссии акций или иных долевых бумаг Поступления</w:t>
            </w:r>
            <w:r w:rsidR="00157615" w:rsidRPr="00157615">
              <w:t xml:space="preserve"> </w:t>
            </w:r>
            <w:r w:rsidRPr="00157615">
              <w:t>от</w:t>
            </w:r>
            <w:r w:rsidR="00157615" w:rsidRPr="00157615">
              <w:t xml:space="preserve"> </w:t>
            </w:r>
            <w:r w:rsidRPr="00157615">
              <w:t>займов</w:t>
            </w:r>
            <w:r w:rsidR="00157615" w:rsidRPr="00157615">
              <w:t xml:space="preserve"> </w:t>
            </w:r>
            <w:r w:rsidRPr="00157615">
              <w:t>и</w:t>
            </w:r>
            <w:r w:rsidR="00157615" w:rsidRPr="00157615">
              <w:t xml:space="preserve"> </w:t>
            </w:r>
            <w:r w:rsidRPr="00157615">
              <w:t>кредитов,</w:t>
            </w:r>
            <w:r w:rsidR="00157615" w:rsidRPr="00157615">
              <w:t xml:space="preserve"> </w:t>
            </w:r>
            <w:r w:rsidRPr="00157615">
              <w:t>предоставленных</w:t>
            </w:r>
            <w:r w:rsidR="00157615" w:rsidRPr="00157615">
              <w:t xml:space="preserve"> </w:t>
            </w:r>
            <w:r w:rsidRPr="00157615">
              <w:t>другими организациями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  <w:vMerge/>
          </w:tcPr>
          <w:p w:rsidR="00204387" w:rsidRPr="00157615" w:rsidRDefault="00204387" w:rsidP="00DA3368">
            <w:pPr>
              <w:pStyle w:val="afe"/>
            </w:pPr>
          </w:p>
        </w:tc>
      </w:tr>
      <w:tr w:rsidR="00204387" w:rsidRPr="00157615" w:rsidTr="00B45513">
        <w:trPr>
          <w:trHeight w:hRule="exact" w:val="269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Погашение займов и кредитов</w:t>
            </w:r>
            <w:r w:rsidR="00157615">
              <w:t xml:space="preserve"> (</w:t>
            </w:r>
            <w:r w:rsidRPr="00157615">
              <w:t>без процентов</w:t>
            </w:r>
            <w:r w:rsidR="00157615" w:rsidRPr="00157615">
              <w:t xml:space="preserve">) 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200</w:t>
            </w:r>
            <w:r w:rsidRPr="00157615">
              <w:t xml:space="preserve">) </w:t>
            </w:r>
          </w:p>
        </w:tc>
      </w:tr>
      <w:tr w:rsidR="00204387" w:rsidRPr="00157615" w:rsidTr="00B45513">
        <w:trPr>
          <w:trHeight w:hRule="exact" w:val="413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Погашение обязательств по финансовой аренде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157615" w:rsidRDefault="00157615" w:rsidP="00DA3368">
            <w:pPr>
              <w:pStyle w:val="afe"/>
            </w:pPr>
            <w:r>
              <w:t xml:space="preserve"> (</w:t>
            </w:r>
            <w:r w:rsidRPr="00157615">
              <w:t>-)</w:t>
            </w:r>
          </w:p>
          <w:p w:rsidR="00204387" w:rsidRPr="00157615" w:rsidRDefault="00157615" w:rsidP="00DA3368">
            <w:pPr>
              <w:pStyle w:val="afe"/>
            </w:pPr>
            <w:r>
              <w:t>(</w:t>
            </w:r>
            <w:r w:rsidRPr="00157615">
              <w:t xml:space="preserve">-) </w:t>
            </w:r>
          </w:p>
        </w:tc>
      </w:tr>
      <w:tr w:rsidR="00204387" w:rsidRPr="00157615" w:rsidTr="00B45513">
        <w:trPr>
          <w:trHeight w:hRule="exact" w:val="353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Чистые денежные средства от финансовой деятельности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157615" w:rsidP="00DA3368">
            <w:pPr>
              <w:pStyle w:val="afe"/>
            </w:pPr>
            <w:r>
              <w:t xml:space="preserve"> (</w:t>
            </w:r>
            <w:r w:rsidR="00204387" w:rsidRPr="00157615">
              <w:t>175</w:t>
            </w:r>
            <w:r w:rsidRPr="00157615">
              <w:t xml:space="preserve">) </w:t>
            </w:r>
          </w:p>
        </w:tc>
      </w:tr>
      <w:tr w:rsidR="00204387" w:rsidRPr="00157615" w:rsidTr="00B45513">
        <w:trPr>
          <w:trHeight w:hRule="exact" w:val="369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Чистое</w:t>
            </w:r>
            <w:r w:rsidR="00157615" w:rsidRPr="00157615">
              <w:t xml:space="preserve"> </w:t>
            </w:r>
            <w:r w:rsidRPr="00157615">
              <w:t>увеличение</w:t>
            </w:r>
            <w:r w:rsidR="00157615">
              <w:t xml:space="preserve"> (</w:t>
            </w:r>
            <w:r w:rsidRPr="00157615">
              <w:t>уменьшение</w:t>
            </w:r>
            <w:r w:rsidR="00157615" w:rsidRPr="00157615">
              <w:t xml:space="preserve">) </w:t>
            </w:r>
            <w:r w:rsidRPr="00157615">
              <w:t>денежных</w:t>
            </w:r>
            <w:r w:rsidR="00157615" w:rsidRPr="00157615">
              <w:t xml:space="preserve"> </w:t>
            </w:r>
            <w:r w:rsidRPr="00157615">
              <w:t>средств</w:t>
            </w:r>
            <w:r w:rsidR="00157615" w:rsidRPr="00157615">
              <w:t xml:space="preserve"> </w:t>
            </w:r>
            <w:r w:rsidRPr="00157615">
              <w:t>и</w:t>
            </w:r>
            <w:r w:rsidR="00157615" w:rsidRPr="00157615">
              <w:t xml:space="preserve"> </w:t>
            </w:r>
            <w:r w:rsidRPr="00157615">
              <w:t>их эквивалентов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204387" w:rsidP="00DA3368">
            <w:pPr>
              <w:pStyle w:val="afe"/>
            </w:pPr>
            <w:r w:rsidRPr="00157615">
              <w:t>450</w:t>
            </w:r>
          </w:p>
        </w:tc>
      </w:tr>
      <w:tr w:rsidR="00204387" w:rsidRPr="00157615" w:rsidTr="00B45513">
        <w:trPr>
          <w:trHeight w:hRule="exact" w:val="360"/>
        </w:trPr>
        <w:tc>
          <w:tcPr>
            <w:tcW w:w="7264" w:type="dxa"/>
          </w:tcPr>
          <w:p w:rsidR="00204387" w:rsidRPr="00157615" w:rsidRDefault="00204387" w:rsidP="00DA3368">
            <w:pPr>
              <w:pStyle w:val="afe"/>
            </w:pPr>
            <w:r w:rsidRPr="00157615">
              <w:t>Остаток денежных средств на конец отчетного периода</w:t>
            </w:r>
          </w:p>
        </w:tc>
        <w:tc>
          <w:tcPr>
            <w:tcW w:w="641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1475" w:type="dxa"/>
          </w:tcPr>
          <w:p w:rsidR="00204387" w:rsidRPr="00157615" w:rsidRDefault="00204387" w:rsidP="00DA3368">
            <w:pPr>
              <w:pStyle w:val="afe"/>
            </w:pPr>
            <w:r w:rsidRPr="00157615">
              <w:t>615</w:t>
            </w:r>
          </w:p>
        </w:tc>
      </w:tr>
    </w:tbl>
    <w:p w:rsidR="00DA3368" w:rsidRDefault="00DA3368" w:rsidP="00157615">
      <w:pPr>
        <w:ind w:firstLine="709"/>
        <w:rPr>
          <w:lang w:eastAsia="en-US"/>
        </w:rPr>
      </w:pPr>
    </w:p>
    <w:p w:rsidR="00157615" w:rsidRDefault="00157615" w:rsidP="00157615">
      <w:pPr>
        <w:ind w:firstLine="709"/>
        <w:rPr>
          <w:lang w:val="en-US" w:eastAsia="en-US"/>
        </w:rPr>
      </w:pPr>
      <w:r w:rsidRPr="00157615">
        <w:rPr>
          <w:lang w:val="en-US" w:eastAsia="en-US"/>
        </w:rPr>
        <w:t>[</w:t>
      </w:r>
      <w:r w:rsidR="00204387" w:rsidRPr="00157615">
        <w:rPr>
          <w:lang w:val="en-US" w:eastAsia="en-US"/>
        </w:rPr>
        <w:t>14</w:t>
      </w:r>
      <w:r w:rsidRPr="00157615">
        <w:rPr>
          <w:lang w:val="en-US" w:eastAsia="en-US"/>
        </w:rPr>
        <w:t>]</w:t>
      </w:r>
    </w:p>
    <w:p w:rsidR="00B45513" w:rsidRDefault="00B45513" w:rsidP="00DA3368">
      <w:pPr>
        <w:pStyle w:val="2"/>
      </w:pPr>
    </w:p>
    <w:p w:rsidR="00157615" w:rsidRPr="00157615" w:rsidRDefault="00157615" w:rsidP="00DA3368">
      <w:pPr>
        <w:pStyle w:val="2"/>
      </w:pPr>
      <w:bookmarkStart w:id="16" w:name="_Toc270333579"/>
      <w:r>
        <w:t xml:space="preserve">2.5 </w:t>
      </w:r>
      <w:r w:rsidR="00204387" w:rsidRPr="00157615">
        <w:t>Пояснительная записка</w:t>
      </w:r>
      <w:bookmarkEnd w:id="16"/>
    </w:p>
    <w:p w:rsidR="00DA3368" w:rsidRDefault="00DA3368" w:rsidP="00157615">
      <w:pPr>
        <w:ind w:firstLine="709"/>
        <w:rPr>
          <w:lang w:eastAsia="en-US"/>
        </w:rPr>
      </w:pPr>
    </w:p>
    <w:p w:rsidR="00204387" w:rsidRP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Раздел I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Общие сведения о деятельности организации</w:t>
      </w:r>
    </w:p>
    <w:p w:rsidR="00157615" w:rsidRDefault="00157615" w:rsidP="00157615">
      <w:pPr>
        <w:ind w:firstLine="709"/>
        <w:rPr>
          <w:lang w:eastAsia="en-US"/>
        </w:rPr>
      </w:pPr>
      <w:r>
        <w:rPr>
          <w:lang w:eastAsia="en-US"/>
        </w:rPr>
        <w:t xml:space="preserve">1.1 </w:t>
      </w:r>
      <w:r w:rsidR="00204387" w:rsidRPr="00157615">
        <w:rPr>
          <w:lang w:eastAsia="en-US"/>
        </w:rPr>
        <w:t>Общество с ограниченной ответственностью</w:t>
      </w:r>
      <w:r>
        <w:rPr>
          <w:lang w:eastAsia="en-US"/>
        </w:rPr>
        <w:t xml:space="preserve"> "</w:t>
      </w:r>
      <w:r w:rsidR="00B56B48" w:rsidRPr="00157615">
        <w:rPr>
          <w:lang w:eastAsia="en-US"/>
        </w:rPr>
        <w:t>Лира</w:t>
      </w:r>
      <w:r>
        <w:rPr>
          <w:lang w:eastAsia="en-US"/>
        </w:rPr>
        <w:t xml:space="preserve">" </w:t>
      </w:r>
      <w:r w:rsidR="00204387" w:rsidRPr="00157615">
        <w:rPr>
          <w:lang w:eastAsia="en-US"/>
        </w:rPr>
        <w:t>создано в 1996 году</w:t>
      </w:r>
      <w:r w:rsidRPr="00157615">
        <w:rPr>
          <w:lang w:eastAsia="en-US"/>
        </w:rPr>
        <w:t xml:space="preserve">. </w:t>
      </w:r>
      <w:r w:rsidR="00204387" w:rsidRPr="00157615">
        <w:rPr>
          <w:lang w:eastAsia="en-US"/>
        </w:rPr>
        <w:t>Его учредителями являются граждане России</w:t>
      </w:r>
      <w:r w:rsidRPr="00157615">
        <w:rPr>
          <w:lang w:eastAsia="en-US"/>
        </w:rPr>
        <w:t xml:space="preserve">: </w:t>
      </w:r>
      <w:r w:rsidR="00B56B48" w:rsidRPr="00157615">
        <w:rPr>
          <w:lang w:eastAsia="en-US"/>
        </w:rPr>
        <w:t>Петров Петр Петрович</w:t>
      </w:r>
      <w:r w:rsidRPr="00157615">
        <w:rPr>
          <w:lang w:eastAsia="en-US"/>
        </w:rPr>
        <w:t xml:space="preserve">; </w:t>
      </w:r>
      <w:r w:rsidR="00B56B48" w:rsidRPr="00157615">
        <w:rPr>
          <w:lang w:eastAsia="en-US"/>
        </w:rPr>
        <w:t>Иванов Иван Иванович</w:t>
      </w:r>
      <w:r w:rsidR="00204387" w:rsidRPr="00157615">
        <w:rPr>
          <w:lang w:eastAsia="en-US"/>
        </w:rPr>
        <w:t xml:space="preserve"> и Закрытое акционерное общество</w:t>
      </w:r>
      <w:r>
        <w:rPr>
          <w:lang w:eastAsia="en-US"/>
        </w:rPr>
        <w:t xml:space="preserve"> "</w:t>
      </w:r>
      <w:r w:rsidR="00B56B48" w:rsidRPr="00157615">
        <w:rPr>
          <w:lang w:eastAsia="en-US"/>
        </w:rPr>
        <w:t>Паркос</w:t>
      </w:r>
      <w:r>
        <w:rPr>
          <w:lang w:eastAsia="en-US"/>
        </w:rPr>
        <w:t>".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Уставный капитал составляет 150 000 рублей</w:t>
      </w:r>
      <w:r w:rsidR="00157615" w:rsidRPr="00157615">
        <w:rPr>
          <w:lang w:eastAsia="en-US"/>
        </w:rPr>
        <w:t>.</w:t>
      </w:r>
    </w:p>
    <w:p w:rsidR="00157615" w:rsidRDefault="00157615" w:rsidP="00157615">
      <w:pPr>
        <w:ind w:firstLine="709"/>
        <w:rPr>
          <w:lang w:eastAsia="en-US"/>
        </w:rPr>
      </w:pPr>
      <w:r>
        <w:rPr>
          <w:lang w:eastAsia="en-US"/>
        </w:rPr>
        <w:t xml:space="preserve">1.2 </w:t>
      </w:r>
      <w:r w:rsidR="00204387" w:rsidRPr="00157615">
        <w:rPr>
          <w:lang w:eastAsia="en-US"/>
        </w:rPr>
        <w:t>Юридический адрес</w:t>
      </w:r>
      <w:r w:rsidRPr="00157615">
        <w:rPr>
          <w:lang w:eastAsia="en-US"/>
        </w:rPr>
        <w:t xml:space="preserve">: </w:t>
      </w:r>
      <w:r w:rsidR="00204387" w:rsidRPr="00157615">
        <w:rPr>
          <w:lang w:eastAsia="en-US"/>
        </w:rPr>
        <w:t>120140, г</w:t>
      </w:r>
      <w:r w:rsidRPr="00157615">
        <w:rPr>
          <w:lang w:eastAsia="en-US"/>
        </w:rPr>
        <w:t xml:space="preserve">. </w:t>
      </w:r>
      <w:r w:rsidR="00204387" w:rsidRPr="00157615">
        <w:rPr>
          <w:lang w:eastAsia="en-US"/>
        </w:rPr>
        <w:t>Казань, ул</w:t>
      </w:r>
      <w:r w:rsidRPr="00157615">
        <w:rPr>
          <w:lang w:eastAsia="en-US"/>
        </w:rPr>
        <w:t xml:space="preserve">. </w:t>
      </w:r>
      <w:r w:rsidR="00B56B48" w:rsidRPr="00157615">
        <w:rPr>
          <w:lang w:eastAsia="en-US"/>
        </w:rPr>
        <w:t>Астрономическая</w:t>
      </w:r>
      <w:r w:rsidRPr="00157615">
        <w:rPr>
          <w:lang w:eastAsia="en-US"/>
        </w:rPr>
        <w:t xml:space="preserve">. </w:t>
      </w:r>
      <w:r w:rsidR="00204387" w:rsidRPr="00157615">
        <w:rPr>
          <w:lang w:eastAsia="en-US"/>
        </w:rPr>
        <w:t>д</w:t>
      </w:r>
      <w:r>
        <w:rPr>
          <w:lang w:eastAsia="en-US"/>
        </w:rPr>
        <w:t>.5</w:t>
      </w:r>
      <w:r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000</w:t>
      </w:r>
      <w:r w:rsidR="00157615">
        <w:rPr>
          <w:lang w:eastAsia="en-US"/>
        </w:rPr>
        <w:t xml:space="preserve"> " </w:t>
      </w:r>
      <w:r w:rsidR="00B56B48" w:rsidRPr="00157615">
        <w:rPr>
          <w:lang w:eastAsia="en-US"/>
        </w:rPr>
        <w:t>Лира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имеет собственную производственную базу по адресу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140107, г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Казань, ул</w:t>
      </w:r>
      <w:r w:rsidR="00157615" w:rsidRPr="00157615">
        <w:rPr>
          <w:lang w:eastAsia="en-US"/>
        </w:rPr>
        <w:t xml:space="preserve">. </w:t>
      </w:r>
      <w:r w:rsidR="00CA39D5" w:rsidRPr="00157615">
        <w:rPr>
          <w:lang w:eastAsia="en-US"/>
        </w:rPr>
        <w:t>Эсперанто</w:t>
      </w:r>
      <w:r w:rsidRPr="00157615">
        <w:rPr>
          <w:lang w:eastAsia="en-US"/>
        </w:rPr>
        <w:t>, д</w:t>
      </w:r>
      <w:r w:rsidR="00157615">
        <w:rPr>
          <w:lang w:eastAsia="en-US"/>
        </w:rPr>
        <w:t>.7</w:t>
      </w:r>
      <w:r w:rsidR="00CA39D5" w:rsidRPr="00157615">
        <w:rPr>
          <w:lang w:eastAsia="en-US"/>
        </w:rPr>
        <w:t>5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 xml:space="preserve">База представлена капитальным складом общей площадью </w:t>
      </w:r>
      <w:r w:rsidR="00CA39D5" w:rsidRPr="00157615">
        <w:rPr>
          <w:lang w:eastAsia="en-US"/>
        </w:rPr>
        <w:t>540</w:t>
      </w:r>
      <w:r w:rsidRPr="00157615">
        <w:rPr>
          <w:lang w:eastAsia="en-US"/>
        </w:rPr>
        <w:t xml:space="preserve"> кв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м и гаражом на 3 автомобилей</w:t>
      </w:r>
      <w:r w:rsidR="00157615" w:rsidRPr="00157615">
        <w:rPr>
          <w:lang w:eastAsia="en-US"/>
        </w:rPr>
        <w:t>.</w:t>
      </w:r>
    </w:p>
    <w:p w:rsidR="00157615" w:rsidRDefault="00157615" w:rsidP="00157615">
      <w:pPr>
        <w:ind w:firstLine="709"/>
        <w:rPr>
          <w:lang w:eastAsia="en-US"/>
        </w:rPr>
      </w:pPr>
      <w:r>
        <w:rPr>
          <w:lang w:eastAsia="en-US"/>
        </w:rPr>
        <w:t xml:space="preserve">1.3 </w:t>
      </w:r>
      <w:r w:rsidR="00204387" w:rsidRPr="00157615">
        <w:rPr>
          <w:lang w:eastAsia="en-US"/>
        </w:rPr>
        <w:t>Согласно Уставу основным видом деятельности организации является оптовая торговля торгово-техническим оборудованием</w:t>
      </w:r>
      <w:r w:rsidRPr="00157615">
        <w:rPr>
          <w:lang w:eastAsia="en-US"/>
        </w:rPr>
        <w:t xml:space="preserve">. </w:t>
      </w:r>
      <w:r w:rsidR="00204387" w:rsidRPr="00157615">
        <w:rPr>
          <w:lang w:eastAsia="en-US"/>
        </w:rPr>
        <w:t>Кроме того, в состав выручки по обычным видам деятельности могут включаться платежи от операций</w:t>
      </w:r>
      <w:r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сдачи в аренду объектов основных средств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 договору комиссии, агентскому договору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 xml:space="preserve">по оказанию транспортных услуг и </w:t>
      </w:r>
      <w:r w:rsidR="00157615">
        <w:rPr>
          <w:lang w:eastAsia="en-US"/>
        </w:rPr>
        <w:t>т.д.</w:t>
      </w:r>
    </w:p>
    <w:p w:rsidR="00157615" w:rsidRDefault="00157615" w:rsidP="00157615">
      <w:pPr>
        <w:ind w:firstLine="709"/>
        <w:rPr>
          <w:lang w:eastAsia="en-US"/>
        </w:rPr>
      </w:pPr>
      <w:r>
        <w:rPr>
          <w:lang w:eastAsia="en-US"/>
        </w:rPr>
        <w:t xml:space="preserve">1.4 </w:t>
      </w:r>
      <w:r w:rsidR="00204387" w:rsidRPr="00157615">
        <w:rPr>
          <w:lang w:eastAsia="en-US"/>
        </w:rPr>
        <w:t>На конец отчетного периода в фирме работало 75 человек в составе следующих отделов</w:t>
      </w:r>
      <w:r w:rsidRPr="00157615">
        <w:rPr>
          <w:lang w:eastAsia="en-US"/>
        </w:rPr>
        <w:t>: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отдел продаж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12 человек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отдел сетевого маркетинга, логистики и рекламы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15 человек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бригада строителей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25 человек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транспортная служба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10 человек</w:t>
      </w:r>
      <w:r w:rsidR="00157615" w:rsidRPr="00157615">
        <w:rPr>
          <w:lang w:eastAsia="en-US"/>
        </w:rPr>
        <w:t>;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финансовая служба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13 человек</w:t>
      </w:r>
      <w:r w:rsidR="00157615" w:rsidRPr="00157615">
        <w:rPr>
          <w:lang w:eastAsia="en-US"/>
        </w:rPr>
        <w:t>.</w:t>
      </w:r>
    </w:p>
    <w:p w:rsidR="00157615" w:rsidRDefault="00157615" w:rsidP="00157615">
      <w:pPr>
        <w:ind w:firstLine="709"/>
        <w:rPr>
          <w:lang w:eastAsia="en-US"/>
        </w:rPr>
      </w:pPr>
      <w:r>
        <w:rPr>
          <w:lang w:eastAsia="en-US"/>
        </w:rPr>
        <w:t xml:space="preserve">1.7 </w:t>
      </w:r>
      <w:r w:rsidR="00204387" w:rsidRPr="00157615">
        <w:rPr>
          <w:lang w:eastAsia="en-US"/>
        </w:rPr>
        <w:t>Структура продаж ООО</w:t>
      </w:r>
      <w:r>
        <w:rPr>
          <w:lang w:eastAsia="en-US"/>
        </w:rPr>
        <w:t xml:space="preserve"> "</w:t>
      </w:r>
      <w:r w:rsidR="00CA39D5" w:rsidRPr="00157615">
        <w:rPr>
          <w:lang w:eastAsia="en-US"/>
        </w:rPr>
        <w:t>Лира</w:t>
      </w:r>
      <w:r>
        <w:rPr>
          <w:lang w:eastAsia="en-US"/>
        </w:rPr>
        <w:t>"</w:t>
      </w:r>
      <w:r w:rsidRPr="00157615">
        <w:rPr>
          <w:lang w:eastAsia="en-US"/>
        </w:rPr>
        <w:t>:</w:t>
      </w:r>
    </w:p>
    <w:p w:rsidR="00DA3368" w:rsidRDefault="00DA3368" w:rsidP="00157615">
      <w:pPr>
        <w:ind w:firstLine="709"/>
        <w:rPr>
          <w:i/>
          <w:iCs/>
          <w:lang w:eastAsia="en-US"/>
        </w:rPr>
      </w:pPr>
    </w:p>
    <w:p w:rsidR="00204387" w:rsidRPr="00157615" w:rsidRDefault="00204387" w:rsidP="00157615">
      <w:pPr>
        <w:ind w:firstLine="709"/>
        <w:rPr>
          <w:i/>
          <w:iCs/>
          <w:lang w:eastAsia="en-US"/>
        </w:rPr>
      </w:pPr>
      <w:r w:rsidRPr="00157615">
        <w:rPr>
          <w:i/>
          <w:iCs/>
          <w:lang w:eastAsia="en-US"/>
        </w:rPr>
        <w:t>Таблица 11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380"/>
        <w:gridCol w:w="952"/>
        <w:gridCol w:w="762"/>
        <w:gridCol w:w="762"/>
        <w:gridCol w:w="762"/>
        <w:gridCol w:w="762"/>
      </w:tblGrid>
      <w:tr w:rsidR="00204387" w:rsidRPr="00157615">
        <w:trPr>
          <w:trHeight w:hRule="exact" w:val="329"/>
        </w:trPr>
        <w:tc>
          <w:tcPr>
            <w:tcW w:w="5386" w:type="dxa"/>
          </w:tcPr>
          <w:p w:rsidR="00204387" w:rsidRPr="00157615" w:rsidRDefault="00204387" w:rsidP="00DA3368">
            <w:pPr>
              <w:pStyle w:val="afe"/>
            </w:pPr>
            <w:r w:rsidRPr="00157615">
              <w:t>Выручка от реализации</w:t>
            </w:r>
          </w:p>
        </w:tc>
        <w:tc>
          <w:tcPr>
            <w:tcW w:w="953" w:type="dxa"/>
          </w:tcPr>
          <w:p w:rsidR="00204387" w:rsidRPr="00157615" w:rsidRDefault="00204387" w:rsidP="00DA3368">
            <w:pPr>
              <w:pStyle w:val="afe"/>
            </w:pPr>
            <w:r w:rsidRPr="00157615">
              <w:t>2001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2002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2003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2004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2005</w:t>
            </w:r>
          </w:p>
        </w:tc>
      </w:tr>
      <w:tr w:rsidR="00204387" w:rsidRPr="00157615">
        <w:trPr>
          <w:trHeight w:hRule="exact" w:val="354"/>
        </w:trPr>
        <w:tc>
          <w:tcPr>
            <w:tcW w:w="5386" w:type="dxa"/>
          </w:tcPr>
          <w:p w:rsidR="00204387" w:rsidRPr="00157615" w:rsidRDefault="00204387" w:rsidP="00DA3368">
            <w:pPr>
              <w:pStyle w:val="afe"/>
            </w:pPr>
            <w:r w:rsidRPr="00157615">
              <w:t>Торгового оборудования, тыс</w:t>
            </w:r>
            <w:r w:rsidR="00157615" w:rsidRPr="00157615">
              <w:t xml:space="preserve">. </w:t>
            </w:r>
            <w:r w:rsidRPr="00157615">
              <w:t>руб</w:t>
            </w:r>
            <w:r w:rsidR="00157615" w:rsidRPr="00157615">
              <w:t xml:space="preserve">. </w:t>
            </w:r>
          </w:p>
        </w:tc>
        <w:tc>
          <w:tcPr>
            <w:tcW w:w="953" w:type="dxa"/>
          </w:tcPr>
          <w:p w:rsidR="00204387" w:rsidRPr="00157615" w:rsidRDefault="00204387" w:rsidP="00DA3368">
            <w:pPr>
              <w:pStyle w:val="afe"/>
            </w:pPr>
            <w:r w:rsidRPr="00157615">
              <w:t>2200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2100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2200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2070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2000</w:t>
            </w:r>
          </w:p>
        </w:tc>
      </w:tr>
      <w:tr w:rsidR="00204387" w:rsidRPr="00157615">
        <w:trPr>
          <w:trHeight w:hRule="exact" w:val="337"/>
        </w:trPr>
        <w:tc>
          <w:tcPr>
            <w:tcW w:w="5386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Доля в структуре выручки-нетто,</w:t>
            </w:r>
            <w:r w:rsidR="00157615" w:rsidRPr="00157615">
              <w:t>%</w:t>
            </w:r>
          </w:p>
        </w:tc>
        <w:tc>
          <w:tcPr>
            <w:tcW w:w="953" w:type="dxa"/>
          </w:tcPr>
          <w:p w:rsidR="00204387" w:rsidRPr="00157615" w:rsidRDefault="00204387" w:rsidP="00DA3368">
            <w:pPr>
              <w:pStyle w:val="afe"/>
            </w:pPr>
            <w:r w:rsidRPr="00157615">
              <w:t>34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25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22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19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17</w:t>
            </w:r>
          </w:p>
        </w:tc>
      </w:tr>
      <w:tr w:rsidR="00204387" w:rsidRPr="00157615">
        <w:trPr>
          <w:trHeight w:hRule="exact" w:val="354"/>
        </w:trPr>
        <w:tc>
          <w:tcPr>
            <w:tcW w:w="5386" w:type="dxa"/>
          </w:tcPr>
          <w:p w:rsidR="00204387" w:rsidRPr="00157615" w:rsidRDefault="00204387" w:rsidP="00DA3368">
            <w:pPr>
              <w:pStyle w:val="afe"/>
            </w:pPr>
            <w:r w:rsidRPr="00157615">
              <w:t>Иного оборудования</w:t>
            </w:r>
            <w:r w:rsidR="00157615">
              <w:t xml:space="preserve"> (</w:t>
            </w:r>
            <w:r w:rsidRPr="00157615">
              <w:t>холодильного</w:t>
            </w:r>
            <w:r w:rsidR="00157615" w:rsidRPr="00157615">
              <w:t>),</w:t>
            </w:r>
            <w:r w:rsidRPr="00157615">
              <w:t xml:space="preserve"> тыс</w:t>
            </w:r>
            <w:r w:rsidR="00157615" w:rsidRPr="00157615">
              <w:t xml:space="preserve">. </w:t>
            </w:r>
            <w:r w:rsidRPr="00157615">
              <w:t>руб</w:t>
            </w:r>
            <w:r w:rsidR="00157615" w:rsidRPr="00157615">
              <w:t xml:space="preserve">. </w:t>
            </w:r>
          </w:p>
        </w:tc>
        <w:tc>
          <w:tcPr>
            <w:tcW w:w="953" w:type="dxa"/>
          </w:tcPr>
          <w:p w:rsidR="00204387" w:rsidRPr="00157615" w:rsidRDefault="00204387" w:rsidP="00DA3368">
            <w:pPr>
              <w:pStyle w:val="afe"/>
            </w:pPr>
            <w:r w:rsidRPr="00157615">
              <w:t>3300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4900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6200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6930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§000</w:t>
            </w:r>
          </w:p>
        </w:tc>
      </w:tr>
      <w:tr w:rsidR="00204387" w:rsidRPr="00157615">
        <w:trPr>
          <w:trHeight w:hRule="exact" w:val="329"/>
        </w:trPr>
        <w:tc>
          <w:tcPr>
            <w:tcW w:w="5386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Доля в структуре выручки-нетто,</w:t>
            </w:r>
            <w:r w:rsidR="00157615" w:rsidRPr="00157615">
              <w:t>%</w:t>
            </w:r>
          </w:p>
        </w:tc>
        <w:tc>
          <w:tcPr>
            <w:tcW w:w="953" w:type="dxa"/>
          </w:tcPr>
          <w:p w:rsidR="00204387" w:rsidRPr="00157615" w:rsidRDefault="00204387" w:rsidP="00DA3368">
            <w:pPr>
              <w:pStyle w:val="afe"/>
            </w:pPr>
            <w:r w:rsidRPr="00157615">
              <w:t>51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59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62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65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67</w:t>
            </w:r>
          </w:p>
        </w:tc>
      </w:tr>
      <w:tr w:rsidR="00204387" w:rsidRPr="00157615">
        <w:trPr>
          <w:trHeight w:hRule="exact" w:val="354"/>
        </w:trPr>
        <w:tc>
          <w:tcPr>
            <w:tcW w:w="5386" w:type="dxa"/>
          </w:tcPr>
          <w:p w:rsidR="00204387" w:rsidRPr="00157615" w:rsidRDefault="00204387" w:rsidP="00DA3368">
            <w:pPr>
              <w:pStyle w:val="afe"/>
            </w:pPr>
            <w:r w:rsidRPr="00157615">
              <w:t>Монтажных работ, тыс</w:t>
            </w:r>
            <w:r w:rsidR="00157615" w:rsidRPr="00157615">
              <w:t xml:space="preserve">. </w:t>
            </w:r>
            <w:r w:rsidRPr="00157615">
              <w:t>руб</w:t>
            </w:r>
            <w:r w:rsidR="00157615" w:rsidRPr="00157615">
              <w:t xml:space="preserve">. </w:t>
            </w:r>
          </w:p>
        </w:tc>
        <w:tc>
          <w:tcPr>
            <w:tcW w:w="953" w:type="dxa"/>
          </w:tcPr>
          <w:p w:rsidR="00204387" w:rsidRPr="00157615" w:rsidRDefault="00204387" w:rsidP="00DA3368">
            <w:pPr>
              <w:pStyle w:val="afe"/>
            </w:pPr>
            <w:r w:rsidRPr="00157615">
              <w:t>800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1100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1300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1450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1700</w:t>
            </w:r>
          </w:p>
        </w:tc>
      </w:tr>
      <w:tr w:rsidR="00204387" w:rsidRPr="00157615">
        <w:trPr>
          <w:trHeight w:hRule="exact" w:val="345"/>
        </w:trPr>
        <w:tc>
          <w:tcPr>
            <w:tcW w:w="5386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Доля в структуре выручки-нетто,</w:t>
            </w:r>
            <w:r w:rsidR="00157615" w:rsidRPr="00157615">
              <w:t>%</w:t>
            </w:r>
          </w:p>
        </w:tc>
        <w:tc>
          <w:tcPr>
            <w:tcW w:w="953" w:type="dxa"/>
          </w:tcPr>
          <w:p w:rsidR="00204387" w:rsidRPr="00157615" w:rsidRDefault="00204387" w:rsidP="00DA3368">
            <w:pPr>
              <w:pStyle w:val="afe"/>
            </w:pPr>
            <w:r w:rsidRPr="00157615">
              <w:t>12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13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13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14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14</w:t>
            </w:r>
          </w:p>
        </w:tc>
      </w:tr>
      <w:tr w:rsidR="00204387" w:rsidRPr="00157615">
        <w:trPr>
          <w:trHeight w:hRule="exact" w:val="461"/>
        </w:trPr>
        <w:tc>
          <w:tcPr>
            <w:tcW w:w="5386" w:type="dxa"/>
          </w:tcPr>
          <w:p w:rsidR="00204387" w:rsidRPr="00157615" w:rsidRDefault="00204387" w:rsidP="00DA3368">
            <w:pPr>
              <w:pStyle w:val="afe"/>
            </w:pPr>
            <w:r w:rsidRPr="00157615">
              <w:t>Сдачи в аренду основных средств</w:t>
            </w:r>
            <w:r w:rsidR="00157615">
              <w:t>.,</w:t>
            </w:r>
            <w:r w:rsidRPr="00157615">
              <w:t xml:space="preserve"> тыс</w:t>
            </w:r>
            <w:r w:rsidR="00157615" w:rsidRPr="00157615">
              <w:t xml:space="preserve">. </w:t>
            </w:r>
            <w:r w:rsidRPr="00157615">
              <w:t>руб</w:t>
            </w:r>
          </w:p>
        </w:tc>
        <w:tc>
          <w:tcPr>
            <w:tcW w:w="953" w:type="dxa"/>
          </w:tcPr>
          <w:p w:rsidR="00204387" w:rsidRPr="00157615" w:rsidRDefault="00204387" w:rsidP="00DA3368">
            <w:pPr>
              <w:pStyle w:val="afe"/>
            </w:pPr>
            <w:r w:rsidRPr="00157615">
              <w:t>200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300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250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300</w:t>
            </w:r>
          </w:p>
        </w:tc>
      </w:tr>
      <w:tr w:rsidR="00204387" w:rsidRPr="00157615">
        <w:trPr>
          <w:trHeight w:hRule="exact" w:val="345"/>
        </w:trPr>
        <w:tc>
          <w:tcPr>
            <w:tcW w:w="5386" w:type="dxa"/>
          </w:tcPr>
          <w:p w:rsidR="00204387" w:rsidRPr="00157615" w:rsidRDefault="00204387" w:rsidP="00DA3368">
            <w:pPr>
              <w:pStyle w:val="afe"/>
            </w:pPr>
            <w:r w:rsidRPr="00157615">
              <w:t>Доля в структуре выручки-нетто</w:t>
            </w:r>
            <w:r w:rsidR="00157615" w:rsidRPr="00157615">
              <w:t>%</w:t>
            </w:r>
          </w:p>
        </w:tc>
        <w:tc>
          <w:tcPr>
            <w:tcW w:w="953" w:type="dxa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3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2</w:t>
            </w:r>
          </w:p>
        </w:tc>
      </w:tr>
      <w:tr w:rsidR="00204387" w:rsidRPr="00157615">
        <w:trPr>
          <w:trHeight w:hRule="exact" w:val="329"/>
        </w:trPr>
        <w:tc>
          <w:tcPr>
            <w:tcW w:w="5386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Итого, тыс</w:t>
            </w:r>
            <w:r w:rsidR="00157615" w:rsidRPr="00157615">
              <w:t xml:space="preserve">. </w:t>
            </w:r>
            <w:r w:rsidRPr="00157615">
              <w:t>руб</w:t>
            </w:r>
            <w:r w:rsidR="00157615" w:rsidRPr="00157615">
              <w:t xml:space="preserve">. </w:t>
            </w:r>
          </w:p>
        </w:tc>
        <w:tc>
          <w:tcPr>
            <w:tcW w:w="953" w:type="dxa"/>
          </w:tcPr>
          <w:p w:rsidR="00204387" w:rsidRPr="00157615" w:rsidRDefault="00204387" w:rsidP="00DA3368">
            <w:pPr>
              <w:pStyle w:val="afe"/>
            </w:pPr>
            <w:r w:rsidRPr="00157615">
              <w:t>6500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8300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10000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10700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12000</w:t>
            </w:r>
          </w:p>
        </w:tc>
      </w:tr>
      <w:tr w:rsidR="00204387" w:rsidRPr="00157615">
        <w:trPr>
          <w:trHeight w:hRule="exact" w:val="354"/>
        </w:trPr>
        <w:tc>
          <w:tcPr>
            <w:tcW w:w="5386" w:type="dxa"/>
          </w:tcPr>
          <w:p w:rsidR="00204387" w:rsidRPr="00157615" w:rsidRDefault="00204387" w:rsidP="00DA3368">
            <w:pPr>
              <w:pStyle w:val="afe"/>
            </w:pPr>
            <w:r w:rsidRPr="00157615">
              <w:t>Итого по структуре,</w:t>
            </w:r>
            <w:r w:rsidR="00157615" w:rsidRPr="00157615">
              <w:t>%</w:t>
            </w:r>
          </w:p>
        </w:tc>
        <w:tc>
          <w:tcPr>
            <w:tcW w:w="953" w:type="dxa"/>
          </w:tcPr>
          <w:p w:rsidR="00204387" w:rsidRPr="00157615" w:rsidRDefault="00204387" w:rsidP="00DA3368">
            <w:pPr>
              <w:pStyle w:val="afe"/>
            </w:pPr>
            <w:r w:rsidRPr="00157615">
              <w:t>100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100</w:t>
            </w:r>
          </w:p>
        </w:tc>
        <w:tc>
          <w:tcPr>
            <w:tcW w:w="762" w:type="dxa"/>
          </w:tcPr>
          <w:p w:rsidR="00204387" w:rsidRPr="00157615" w:rsidRDefault="00204387" w:rsidP="00DA3368">
            <w:pPr>
              <w:pStyle w:val="afe"/>
            </w:pPr>
            <w:r w:rsidRPr="00157615">
              <w:t>100</w:t>
            </w:r>
          </w:p>
        </w:tc>
      </w:tr>
    </w:tbl>
    <w:p w:rsidR="00157615" w:rsidRDefault="00157615" w:rsidP="00157615">
      <w:pPr>
        <w:ind w:firstLine="709"/>
        <w:rPr>
          <w:lang w:eastAsia="en-US"/>
        </w:rPr>
      </w:pPr>
      <w:r>
        <w:rPr>
          <w:lang w:eastAsia="en-US"/>
        </w:rPr>
        <w:t>1.1</w:t>
      </w:r>
      <w:r w:rsidR="00204387" w:rsidRPr="00157615">
        <w:rPr>
          <w:lang w:eastAsia="en-US"/>
        </w:rPr>
        <w:t>2</w:t>
      </w:r>
      <w:r w:rsidRPr="00157615">
        <w:rPr>
          <w:lang w:eastAsia="en-US"/>
        </w:rPr>
        <w:t xml:space="preserve">. </w:t>
      </w:r>
      <w:r w:rsidR="00204387" w:rsidRPr="00157615">
        <w:rPr>
          <w:lang w:eastAsia="en-US"/>
        </w:rPr>
        <w:t>Изменения в Учетной политике ООО</w:t>
      </w:r>
      <w:r>
        <w:rPr>
          <w:lang w:eastAsia="en-US"/>
        </w:rPr>
        <w:t xml:space="preserve"> "</w:t>
      </w:r>
      <w:r w:rsidR="00CA39D5" w:rsidRPr="00157615">
        <w:rPr>
          <w:lang w:eastAsia="en-US"/>
        </w:rPr>
        <w:t>Лира</w:t>
      </w:r>
      <w:r>
        <w:rPr>
          <w:lang w:eastAsia="en-US"/>
        </w:rPr>
        <w:t xml:space="preserve">" </w:t>
      </w:r>
      <w:r w:rsidR="00204387" w:rsidRPr="00157615">
        <w:rPr>
          <w:lang w:eastAsia="en-US"/>
        </w:rPr>
        <w:t>связаны с изменениями в законодательстве</w:t>
      </w:r>
      <w:r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Организация торгует товарами, и транспортные расходы по их доставке на склад учитываются на счете 44</w:t>
      </w:r>
      <w:r w:rsidR="00157615">
        <w:rPr>
          <w:lang w:eastAsia="en-US"/>
        </w:rPr>
        <w:t xml:space="preserve"> "</w:t>
      </w:r>
      <w:r w:rsidRPr="00157615">
        <w:rPr>
          <w:lang w:eastAsia="en-US"/>
        </w:rPr>
        <w:t>Расходы на продажу</w:t>
      </w:r>
      <w:r w:rsidR="00157615">
        <w:rPr>
          <w:lang w:eastAsia="en-US"/>
        </w:rPr>
        <w:t xml:space="preserve">". </w:t>
      </w:r>
      <w:r w:rsidRPr="00157615">
        <w:rPr>
          <w:lang w:eastAsia="en-US"/>
        </w:rPr>
        <w:t>Сумма транспортных расходов списывается с этого счета пропорционально стоимости реализованных товаров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 налоговом учете такие расходы также учитываются отдельно и в стоимость товаров не включаются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2005 году Федеральным законом от 6 июня 2005 года №58-ФЗ</w:t>
      </w:r>
      <w:r w:rsidR="00157615">
        <w:rPr>
          <w:i/>
          <w:iCs/>
          <w:lang w:eastAsia="en-US"/>
        </w:rPr>
        <w:t xml:space="preserve"> "</w:t>
      </w:r>
      <w:r w:rsidRPr="00157615">
        <w:rPr>
          <w:lang w:eastAsia="en-US"/>
        </w:rPr>
        <w:t>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</w:t>
      </w:r>
      <w:r w:rsidR="00157615">
        <w:rPr>
          <w:lang w:eastAsia="en-US"/>
        </w:rPr>
        <w:t xml:space="preserve">" </w:t>
      </w:r>
      <w:r w:rsidRPr="00157615">
        <w:rPr>
          <w:lang w:eastAsia="en-US"/>
        </w:rPr>
        <w:t>порядок формирования стоимости покупных товаров в</w:t>
      </w:r>
      <w:r w:rsidRPr="00157615">
        <w:rPr>
          <w:smallCaps/>
          <w:lang w:eastAsia="en-US"/>
        </w:rPr>
        <w:t xml:space="preserve"> </w:t>
      </w:r>
      <w:r w:rsidRPr="00157615">
        <w:rPr>
          <w:lang w:eastAsia="en-US"/>
        </w:rPr>
        <w:t>налоговом учете был изменен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Согласно этому закону с 1 января 2005 года разрешается включать транспортные</w:t>
      </w:r>
      <w:r w:rsidRPr="00157615">
        <w:rPr>
          <w:b/>
          <w:bCs/>
          <w:lang w:eastAsia="en-US"/>
        </w:rPr>
        <w:t xml:space="preserve"> </w:t>
      </w:r>
      <w:r w:rsidRPr="00157615">
        <w:rPr>
          <w:lang w:eastAsia="en-US"/>
        </w:rPr>
        <w:t>и другие расходы, связанные с приобретением товаров, в их фактическую себестоимость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связи с этим организация меняет Учетную политику и списывает транспортные расходы на увеличение стоимости покупных товаров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Это правило применяется как в бухгалтерском, так и в налогом учете, что максимально сблизило их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Данное изменение</w:t>
      </w:r>
      <w:r w:rsidRPr="00157615">
        <w:rPr>
          <w:b/>
          <w:bCs/>
          <w:lang w:eastAsia="en-US"/>
        </w:rPr>
        <w:t xml:space="preserve"> </w:t>
      </w:r>
      <w:r w:rsidRPr="00157615">
        <w:rPr>
          <w:lang w:eastAsia="en-US"/>
        </w:rPr>
        <w:t>позволило значительно снизить трудоемкость учетного процесса</w:t>
      </w:r>
      <w:r w:rsidR="00157615" w:rsidRPr="00157615">
        <w:rPr>
          <w:lang w:eastAsia="en-US"/>
        </w:rPr>
        <w:t>.</w:t>
      </w:r>
    </w:p>
    <w:p w:rsidR="00157615" w:rsidRDefault="00157615" w:rsidP="00157615">
      <w:pPr>
        <w:ind w:firstLine="709"/>
        <w:rPr>
          <w:lang w:eastAsia="en-US"/>
        </w:rPr>
      </w:pPr>
      <w:r>
        <w:rPr>
          <w:lang w:eastAsia="en-US"/>
        </w:rPr>
        <w:t xml:space="preserve">2.5 </w:t>
      </w:r>
      <w:r w:rsidR="00204387" w:rsidRPr="00157615">
        <w:rPr>
          <w:lang w:eastAsia="en-US"/>
        </w:rPr>
        <w:t>ООО</w:t>
      </w:r>
      <w:r>
        <w:rPr>
          <w:lang w:eastAsia="en-US"/>
        </w:rPr>
        <w:t xml:space="preserve"> "</w:t>
      </w:r>
      <w:r w:rsidR="00CA39D5" w:rsidRPr="00157615">
        <w:rPr>
          <w:lang w:eastAsia="en-US"/>
        </w:rPr>
        <w:t>Лира</w:t>
      </w:r>
      <w:r>
        <w:rPr>
          <w:lang w:eastAsia="en-US"/>
        </w:rPr>
        <w:t xml:space="preserve">" </w:t>
      </w:r>
      <w:r w:rsidR="00204387" w:rsidRPr="00157615">
        <w:rPr>
          <w:lang w:eastAsia="en-US"/>
        </w:rPr>
        <w:t>является</w:t>
      </w:r>
      <w:r w:rsidRPr="00157615">
        <w:rPr>
          <w:lang w:eastAsia="en-US"/>
        </w:rPr>
        <w:t xml:space="preserve"> </w:t>
      </w:r>
      <w:r w:rsidR="00204387" w:rsidRPr="00157615">
        <w:rPr>
          <w:lang w:eastAsia="en-US"/>
        </w:rPr>
        <w:t>организацией,</w:t>
      </w:r>
      <w:r w:rsidRPr="00157615">
        <w:rPr>
          <w:lang w:eastAsia="en-US"/>
        </w:rPr>
        <w:t xml:space="preserve"> </w:t>
      </w:r>
      <w:r w:rsidR="00204387" w:rsidRPr="00157615">
        <w:rPr>
          <w:lang w:eastAsia="en-US"/>
        </w:rPr>
        <w:t>которую</w:t>
      </w:r>
      <w:r w:rsidRPr="00157615">
        <w:rPr>
          <w:lang w:eastAsia="en-US"/>
        </w:rPr>
        <w:t xml:space="preserve"> </w:t>
      </w:r>
      <w:r w:rsidR="00204387" w:rsidRPr="00157615">
        <w:rPr>
          <w:lang w:eastAsia="en-US"/>
        </w:rPr>
        <w:t>контролирует ЗАО</w:t>
      </w:r>
      <w:r>
        <w:rPr>
          <w:lang w:eastAsia="en-US"/>
        </w:rPr>
        <w:t xml:space="preserve"> "</w:t>
      </w:r>
      <w:r w:rsidR="00CA39D5" w:rsidRPr="00157615">
        <w:rPr>
          <w:lang w:eastAsia="en-US"/>
        </w:rPr>
        <w:t>Паркос</w:t>
      </w:r>
      <w:r>
        <w:rPr>
          <w:lang w:eastAsia="en-US"/>
        </w:rPr>
        <w:t xml:space="preserve">", </w:t>
      </w:r>
      <w:r w:rsidR="00204387" w:rsidRPr="00157615">
        <w:rPr>
          <w:lang w:eastAsia="en-US"/>
        </w:rPr>
        <w:t>зарегистрированное по адресу</w:t>
      </w:r>
      <w:r w:rsidRPr="00157615">
        <w:rPr>
          <w:lang w:eastAsia="en-US"/>
        </w:rPr>
        <w:t xml:space="preserve">: </w:t>
      </w:r>
      <w:r w:rsidR="00CA39D5" w:rsidRPr="00157615">
        <w:rPr>
          <w:lang w:eastAsia="en-US"/>
        </w:rPr>
        <w:t>420107</w:t>
      </w:r>
      <w:r w:rsidR="00204387" w:rsidRPr="00157615">
        <w:rPr>
          <w:lang w:eastAsia="en-US"/>
        </w:rPr>
        <w:t>,</w:t>
      </w:r>
      <w:r w:rsidR="00CA39D5" w:rsidRPr="00157615">
        <w:rPr>
          <w:lang w:eastAsia="en-US"/>
        </w:rPr>
        <w:t xml:space="preserve"> </w:t>
      </w:r>
      <w:r w:rsidR="00204387" w:rsidRPr="00157615">
        <w:rPr>
          <w:lang w:eastAsia="en-US"/>
        </w:rPr>
        <w:t>г</w:t>
      </w:r>
      <w:r w:rsidRPr="00157615">
        <w:rPr>
          <w:lang w:eastAsia="en-US"/>
        </w:rPr>
        <w:t xml:space="preserve">. </w:t>
      </w:r>
      <w:r w:rsidR="00CA39D5" w:rsidRPr="00157615">
        <w:rPr>
          <w:lang w:eastAsia="en-US"/>
        </w:rPr>
        <w:t>Казань</w:t>
      </w:r>
      <w:r w:rsidR="00204387" w:rsidRPr="00157615">
        <w:rPr>
          <w:lang w:eastAsia="en-US"/>
        </w:rPr>
        <w:t>, ул</w:t>
      </w:r>
      <w:r w:rsidRPr="00157615">
        <w:rPr>
          <w:lang w:eastAsia="en-US"/>
        </w:rPr>
        <w:t xml:space="preserve">. </w:t>
      </w:r>
      <w:r w:rsidR="00CA39D5" w:rsidRPr="00157615">
        <w:rPr>
          <w:lang w:eastAsia="en-US"/>
        </w:rPr>
        <w:t>Эсперанто</w:t>
      </w:r>
      <w:r w:rsidR="00204387" w:rsidRPr="00157615">
        <w:rPr>
          <w:lang w:eastAsia="en-US"/>
        </w:rPr>
        <w:t>, д</w:t>
      </w:r>
      <w:r>
        <w:rPr>
          <w:lang w:eastAsia="en-US"/>
        </w:rPr>
        <w:t>.1</w:t>
      </w:r>
      <w:r w:rsidR="00CA39D5" w:rsidRPr="00157615">
        <w:rPr>
          <w:lang w:eastAsia="en-US"/>
        </w:rPr>
        <w:t>6</w:t>
      </w:r>
      <w:r w:rsidRPr="00157615">
        <w:rPr>
          <w:lang w:eastAsia="en-US"/>
        </w:rPr>
        <w:t xml:space="preserve">. </w:t>
      </w:r>
      <w:r w:rsidR="00204387" w:rsidRPr="00157615">
        <w:rPr>
          <w:lang w:eastAsia="en-US"/>
        </w:rPr>
        <w:t>ЗАО</w:t>
      </w:r>
      <w:r>
        <w:rPr>
          <w:lang w:eastAsia="en-US"/>
        </w:rPr>
        <w:t xml:space="preserve"> "</w:t>
      </w:r>
      <w:r w:rsidR="00CA39D5" w:rsidRPr="00157615">
        <w:rPr>
          <w:lang w:eastAsia="en-US"/>
        </w:rPr>
        <w:t>Паркос</w:t>
      </w:r>
      <w:r>
        <w:rPr>
          <w:lang w:eastAsia="en-US"/>
        </w:rPr>
        <w:t xml:space="preserve">" </w:t>
      </w:r>
      <w:r w:rsidR="00204387" w:rsidRPr="00157615">
        <w:rPr>
          <w:lang w:eastAsia="en-US"/>
        </w:rPr>
        <w:t>владеет 30 процентами заставного капитала ООО</w:t>
      </w:r>
      <w:r>
        <w:rPr>
          <w:lang w:eastAsia="en-US"/>
        </w:rPr>
        <w:t xml:space="preserve"> "</w:t>
      </w:r>
      <w:r w:rsidR="00CA39D5" w:rsidRPr="00157615">
        <w:rPr>
          <w:lang w:eastAsia="en-US"/>
        </w:rPr>
        <w:t>Лира</w:t>
      </w:r>
      <w:r>
        <w:rPr>
          <w:lang w:eastAsia="en-US"/>
        </w:rPr>
        <w:t>".</w:t>
      </w:r>
    </w:p>
    <w:p w:rsidR="00157615" w:rsidRDefault="00157615" w:rsidP="00157615">
      <w:pPr>
        <w:ind w:firstLine="709"/>
        <w:rPr>
          <w:lang w:eastAsia="en-US"/>
        </w:rPr>
      </w:pPr>
      <w:r>
        <w:rPr>
          <w:lang w:eastAsia="en-US"/>
        </w:rPr>
        <w:t xml:space="preserve">2.6 </w:t>
      </w:r>
      <w:r w:rsidR="00204387" w:rsidRPr="00157615">
        <w:rPr>
          <w:lang w:eastAsia="en-US"/>
        </w:rPr>
        <w:t>ООО</w:t>
      </w:r>
      <w:r>
        <w:rPr>
          <w:lang w:eastAsia="en-US"/>
        </w:rPr>
        <w:t xml:space="preserve"> "</w:t>
      </w:r>
      <w:r w:rsidR="00CA39D5" w:rsidRPr="00157615">
        <w:rPr>
          <w:lang w:eastAsia="en-US"/>
        </w:rPr>
        <w:t>Лира</w:t>
      </w:r>
      <w:r>
        <w:rPr>
          <w:lang w:eastAsia="en-US"/>
        </w:rPr>
        <w:t xml:space="preserve">" </w:t>
      </w:r>
      <w:r w:rsidR="00204387" w:rsidRPr="00157615">
        <w:rPr>
          <w:lang w:eastAsia="en-US"/>
        </w:rPr>
        <w:t>реализует ЗАО</w:t>
      </w:r>
      <w:r>
        <w:rPr>
          <w:lang w:eastAsia="en-US"/>
        </w:rPr>
        <w:t xml:space="preserve"> "</w:t>
      </w:r>
      <w:r w:rsidR="00CA39D5" w:rsidRPr="00157615">
        <w:rPr>
          <w:lang w:eastAsia="en-US"/>
        </w:rPr>
        <w:t>Паркос</w:t>
      </w:r>
      <w:r>
        <w:rPr>
          <w:lang w:eastAsia="en-US"/>
        </w:rPr>
        <w:t xml:space="preserve">" </w:t>
      </w:r>
      <w:r w:rsidR="00204387" w:rsidRPr="00157615">
        <w:rPr>
          <w:lang w:eastAsia="en-US"/>
        </w:rPr>
        <w:t>примерно 25 процентов всего оборудования</w:t>
      </w:r>
      <w:r w:rsidRPr="00157615">
        <w:rPr>
          <w:lang w:eastAsia="en-US"/>
        </w:rPr>
        <w:t xml:space="preserve">. </w:t>
      </w:r>
      <w:r w:rsidR="00204387" w:rsidRPr="00157615">
        <w:rPr>
          <w:lang w:eastAsia="en-US"/>
        </w:rPr>
        <w:t>При этом цены реализации на 10 процентов ниже обычных цен на аналогичные товары</w:t>
      </w:r>
      <w:r w:rsidRPr="00157615">
        <w:rPr>
          <w:lang w:eastAsia="en-US"/>
        </w:rPr>
        <w:t xml:space="preserve"> [</w:t>
      </w:r>
      <w:r w:rsidR="00204387" w:rsidRPr="00157615">
        <w:rPr>
          <w:lang w:eastAsia="en-US"/>
        </w:rPr>
        <w:t>16</w:t>
      </w:r>
      <w:r w:rsidRPr="00157615">
        <w:rPr>
          <w:lang w:eastAsia="en-US"/>
        </w:rPr>
        <w:t>].</w:t>
      </w:r>
    </w:p>
    <w:p w:rsidR="00204387" w:rsidRPr="00157615" w:rsidRDefault="00DA3368" w:rsidP="00DA3368">
      <w:pPr>
        <w:pStyle w:val="2"/>
      </w:pPr>
      <w:r>
        <w:br w:type="page"/>
      </w:r>
      <w:bookmarkStart w:id="17" w:name="_Toc270333580"/>
      <w:r w:rsidR="00204387" w:rsidRPr="00157615">
        <w:t>Заключение</w:t>
      </w:r>
      <w:bookmarkEnd w:id="17"/>
    </w:p>
    <w:p w:rsidR="00DA3368" w:rsidRDefault="00DA3368" w:rsidP="00157615">
      <w:pPr>
        <w:ind w:firstLine="709"/>
        <w:rPr>
          <w:lang w:eastAsia="en-US"/>
        </w:rPr>
      </w:pP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Бухгалтерская отчетность как единая система данных о финансовом положении организации, финансовых результатах ее деятельности и изменениях в ее финансовом положении составляется на основе данных бухгалтерского учета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Организации составляют месячную, квартальную и годовую бухгалтерскую отчетность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При этом месячная и квартальная бухгалтерская отчетность является промежуточной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Бухгалтерская отчетность организаций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кроме кредитных, страховых организаций и бюджетных учреждений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состоит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из бухгалтерского баланса, отчета о прибылях и убытках, отчета об изменениях капитала, отчета о движении денежных средств, приложения к бухгалтерскому балансу, пояснительной записки</w:t>
      </w:r>
      <w:r w:rsidR="00157615" w:rsidRPr="00157615">
        <w:rPr>
          <w:lang w:eastAsia="en-US"/>
        </w:rPr>
        <w:t xml:space="preserve">; </w:t>
      </w:r>
      <w:r w:rsidRPr="00157615">
        <w:rPr>
          <w:lang w:eastAsia="en-US"/>
        </w:rPr>
        <w:t>аудиторского заключения, подтверждающего достоверность бухгалтерской отчетности организации, если она в соответствии с федеральными законами подлежит обязательному аудиту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Бухгалтерский баланс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важнейший источник информации о финансовом положении организации за отчетный период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Он позволяет определить состав и структуру имущества организации, мобильность и оборачиваемость оборотных средств, состояние и динамику дебиторской и кредиторской задолженности, конечный финансовый результат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прибыль или убыток</w:t>
      </w:r>
      <w:r w:rsidR="00157615" w:rsidRPr="00157615">
        <w:rPr>
          <w:lang w:eastAsia="en-US"/>
        </w:rPr>
        <w:t xml:space="preserve">). </w:t>
      </w:r>
      <w:r w:rsidRPr="00157615">
        <w:rPr>
          <w:lang w:eastAsia="en-US"/>
        </w:rPr>
        <w:t>Бухгалтерский баланс делится на две части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актив и пассив, каждый из которых состоит из разделов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Основное назначение отчета о прибылях и убытках заключается в характеристике финансовых результатов деятельности организации за отчетный период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пояснениях к бухгалтерскому балансу и отчету о прибылях и убытках раскрываются сведения, относящиеся к учетной политике организации, обеспечивая пользователей дополнительными данными, которые нецелесообразно включать в бухгалтерский баланс и отчет о прибылях и убытках, но которые необходимы им для реальной оценки финансового положения организации, финансовых результатов ее деятельности и изменений ее финансового состояния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Все существенные отступления в деятельности организации и их влияние на результаты этой деятельности должны быть раскрыты в пояснениях к отчетности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Пояснения представляют собой отдельные формы бухгалтерской отчетности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 xml:space="preserve">отчет об изменениях капитала, отчет о движении денежных средств и </w:t>
      </w:r>
      <w:r w:rsidR="00157615">
        <w:rPr>
          <w:lang w:eastAsia="en-US"/>
        </w:rPr>
        <w:t>др.)</w:t>
      </w:r>
      <w:r w:rsidR="00157615" w:rsidRPr="00157615">
        <w:rPr>
          <w:lang w:eastAsia="en-US"/>
        </w:rPr>
        <w:t xml:space="preserve"> </w:t>
      </w:r>
      <w:r w:rsidRPr="00157615">
        <w:rPr>
          <w:lang w:eastAsia="en-US"/>
        </w:rPr>
        <w:t>и пояснительную записку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Отчет об изменениях капитала состоит из двух разделов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изменений капитала и резервы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Первый раздел показателей характеризует причины, обусловившие увеличение уставного, добавочного и резервного капиталов и нераспределенной прибыли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непокрытого убытка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а также его уменьшение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Второй раздел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резервы</w:t>
      </w:r>
      <w:r w:rsidR="00157615" w:rsidRPr="00157615">
        <w:rPr>
          <w:lang w:eastAsia="en-US"/>
        </w:rPr>
        <w:t xml:space="preserve">) </w:t>
      </w:r>
      <w:r w:rsidRPr="00157615">
        <w:rPr>
          <w:lang w:eastAsia="en-US"/>
        </w:rPr>
        <w:t>содержит показатели за отчетный и предыдущий год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остаток на начало периода, поступление, использование и остаток на конец периода</w:t>
      </w:r>
      <w:r w:rsidR="00157615" w:rsidRPr="00157615">
        <w:rPr>
          <w:lang w:eastAsia="en-US"/>
        </w:rPr>
        <w:t>).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Назначение отчета о движении денежных средств</w:t>
      </w:r>
      <w:r w:rsidR="00157615" w:rsidRPr="00157615">
        <w:rPr>
          <w:lang w:eastAsia="en-US"/>
        </w:rPr>
        <w:t xml:space="preserve"> - </w:t>
      </w:r>
      <w:r w:rsidRPr="00157615">
        <w:rPr>
          <w:lang w:eastAsia="en-US"/>
        </w:rPr>
        <w:t>обеспечение пользователей финансовой отчетности информацией о поступлении и выплате денежных средств организации за определенный период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Он позволит оценить платежеспособность организации, его возможность выплачивать кредиты, займы, дивиденды, заработную плату и другие платежи, его потребность в дополнительном финансировании, связывать показатель чистой прибыли с поступлениями и выплатами денежных средств и, наконец, выяснить, откуда деньги поступили и куда они направлены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В отчете о целевом использовании полученных средств</w:t>
      </w:r>
      <w:r w:rsidRPr="00157615">
        <w:rPr>
          <w:b/>
          <w:bCs/>
          <w:lang w:eastAsia="en-US"/>
        </w:rPr>
        <w:t xml:space="preserve"> </w:t>
      </w:r>
      <w:r w:rsidRPr="00157615">
        <w:rPr>
          <w:lang w:eastAsia="en-US"/>
        </w:rPr>
        <w:t>представлена информация за отчетный и предыдущий годы по таким показателям, как остаток средств на начало отчетного года, поступления средств по видам, использование средств всего и по их видам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Приложение к бухгалтерскому балансу предназначено для раскрытия и пояснения отдельных показателей, приведенных в бухгалтерском балансе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Оно состоит из 10 разделов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>Организации публикуют бухгалтерскую отчетность и итоговую часть аудиторского заключения, если это предусмотрено законодательством России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Публикация производится не позднее 1 июня года, следующего за отчетным, в газетах, журналах либо путем распространения среди пользователей брошюр, буклетов и других изданий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Организации, включая дочерние и зависимые общества</w:t>
      </w:r>
      <w:r w:rsidR="00157615">
        <w:rPr>
          <w:lang w:eastAsia="en-US"/>
        </w:rPr>
        <w:t xml:space="preserve"> (</w:t>
      </w:r>
      <w:r w:rsidRPr="00157615">
        <w:rPr>
          <w:lang w:eastAsia="en-US"/>
        </w:rPr>
        <w:t>если таковые имеются</w:t>
      </w:r>
      <w:r w:rsidR="00157615" w:rsidRPr="00157615">
        <w:rPr>
          <w:lang w:eastAsia="en-US"/>
        </w:rPr>
        <w:t>),</w:t>
      </w:r>
      <w:r w:rsidRPr="00157615">
        <w:rPr>
          <w:lang w:eastAsia="en-US"/>
        </w:rPr>
        <w:t xml:space="preserve"> составляют сводную бухгалтерскую отчетность в порядке, устанавливаемом Минфином РФ, которая подписывается руководителем и главным бухгалтером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 xml:space="preserve">Бухгалтерская отчётность должна давать </w:t>
      </w:r>
      <w:r w:rsidRPr="00157615">
        <w:rPr>
          <w:i/>
          <w:iCs/>
          <w:lang w:eastAsia="en-US"/>
        </w:rPr>
        <w:t>достоверное и полное представление о финансовом положении организации, финансовых результатах её деятельности и изменениях в финансовом положении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 xml:space="preserve">При недостаточности данных для формирования достоверного и полного представления о финансовом положении и результатах деятельности организации, сформированных исходя из правил </w:t>
      </w:r>
      <w:hyperlink r:id="rId8" w:anchor="10000" w:history="1">
        <w:r w:rsidRPr="00157615">
          <w:rPr>
            <w:rStyle w:val="af1"/>
            <w:color w:val="000000"/>
            <w:u w:val="none"/>
            <w:lang w:eastAsia="en-US"/>
          </w:rPr>
          <w:t>ПБУ 4/99</w:t>
        </w:r>
      </w:hyperlink>
      <w:r w:rsidRPr="00157615">
        <w:rPr>
          <w:lang w:eastAsia="en-US"/>
        </w:rPr>
        <w:t>, она вправе включить самостоятельно дополнительные показатели и пояснения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Таковыми могут быть расшифровки отдельных статей бухгалтерского баланса и отчёта о прибылях и убытках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 xml:space="preserve">При формировании бухгалтерской отчётности должно соблюдаться </w:t>
      </w:r>
      <w:r w:rsidRPr="00157615">
        <w:rPr>
          <w:i/>
          <w:iCs/>
          <w:lang w:eastAsia="en-US"/>
        </w:rPr>
        <w:t>требование нейтральности</w:t>
      </w:r>
      <w:r w:rsidR="00157615" w:rsidRPr="00157615">
        <w:rPr>
          <w:lang w:eastAsia="en-US"/>
        </w:rPr>
        <w:t xml:space="preserve">: </w:t>
      </w:r>
      <w:r w:rsidRPr="00157615">
        <w:rPr>
          <w:lang w:eastAsia="en-US"/>
        </w:rPr>
        <w:t>информация, содержащаяся в отчётности, должна отвечать интересам разных групп пользователей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Бухгалтерская отчётность организации должна содержать показатели деятельности всех филиалов, представительств и иных подразделений, включая выделенные на отдельные балансы</w:t>
      </w:r>
      <w:r w:rsidR="00157615" w:rsidRPr="00157615">
        <w:rPr>
          <w:lang w:eastAsia="en-US"/>
        </w:rPr>
        <w:t>.</w:t>
      </w:r>
    </w:p>
    <w:p w:rsidR="00157615" w:rsidRDefault="00204387" w:rsidP="00157615">
      <w:pPr>
        <w:ind w:firstLine="709"/>
        <w:rPr>
          <w:lang w:eastAsia="en-US"/>
        </w:rPr>
      </w:pPr>
      <w:r w:rsidRPr="00157615">
        <w:rPr>
          <w:lang w:eastAsia="en-US"/>
        </w:rPr>
        <w:t xml:space="preserve">Составление бухгалтерской отчетности </w:t>
      </w:r>
      <w:r w:rsidR="00157615">
        <w:rPr>
          <w:lang w:eastAsia="en-US"/>
        </w:rPr>
        <w:t>-</w:t>
      </w:r>
      <w:r w:rsidRPr="00157615">
        <w:rPr>
          <w:lang w:eastAsia="en-US"/>
        </w:rPr>
        <w:t xml:space="preserve"> очень ответственная работа, которая под силу не каждому бухгалтеру</w:t>
      </w:r>
      <w:r w:rsidR="00157615" w:rsidRPr="00157615">
        <w:rPr>
          <w:lang w:eastAsia="en-US"/>
        </w:rPr>
        <w:t xml:space="preserve">. </w:t>
      </w:r>
      <w:r w:rsidRPr="00157615">
        <w:rPr>
          <w:lang w:eastAsia="en-US"/>
        </w:rPr>
        <w:t>Нужно быть хорошим специалистом, иметь соответствующее образование и практический опыт, быть в курсе происходящих изменений, касающихся бухгалтерского учета, чтобы справиться с этой задачей</w:t>
      </w:r>
      <w:r w:rsidR="00157615" w:rsidRPr="00157615">
        <w:rPr>
          <w:lang w:eastAsia="en-US"/>
        </w:rPr>
        <w:t>.</w:t>
      </w:r>
    </w:p>
    <w:p w:rsidR="00157615" w:rsidRDefault="00DA3368" w:rsidP="00DA3368">
      <w:pPr>
        <w:pStyle w:val="2"/>
      </w:pPr>
      <w:r>
        <w:br w:type="page"/>
      </w:r>
      <w:bookmarkStart w:id="18" w:name="_Toc270333581"/>
      <w:r w:rsidR="00204387" w:rsidRPr="00157615">
        <w:t>Список литературы</w:t>
      </w:r>
      <w:bookmarkEnd w:id="18"/>
    </w:p>
    <w:p w:rsidR="00DA3368" w:rsidRPr="00DA3368" w:rsidRDefault="00DA3368" w:rsidP="00DA3368">
      <w:pPr>
        <w:ind w:firstLine="709"/>
        <w:rPr>
          <w:lang w:eastAsia="en-US"/>
        </w:rPr>
      </w:pPr>
    </w:p>
    <w:p w:rsidR="00157615" w:rsidRDefault="00204387" w:rsidP="00DA3368">
      <w:pPr>
        <w:pStyle w:val="a0"/>
      </w:pPr>
      <w:r w:rsidRPr="00157615">
        <w:t>Бабаев Ю</w:t>
      </w:r>
      <w:r w:rsidR="00157615">
        <w:t xml:space="preserve">.А. </w:t>
      </w:r>
      <w:r w:rsidRPr="00157615">
        <w:t>Теория бухгалтерского учета</w:t>
      </w:r>
      <w:r w:rsidR="00157615" w:rsidRPr="00157615">
        <w:t xml:space="preserve">: </w:t>
      </w:r>
      <w:r w:rsidRPr="00157615">
        <w:t>Учебник для вузов</w:t>
      </w:r>
      <w:r w:rsidR="00157615" w:rsidRPr="00157615">
        <w:t xml:space="preserve">. </w:t>
      </w:r>
      <w:r w:rsidR="00157615">
        <w:t>-</w:t>
      </w:r>
      <w:r w:rsidRPr="00157615">
        <w:t xml:space="preserve"> 2-е изд</w:t>
      </w:r>
      <w:r w:rsidR="00157615">
        <w:t>.,</w:t>
      </w:r>
      <w:r w:rsidRPr="00157615">
        <w:t xml:space="preserve"> перераб</w:t>
      </w:r>
      <w:r w:rsidR="00157615" w:rsidRPr="00157615">
        <w:t xml:space="preserve">. </w:t>
      </w:r>
      <w:r w:rsidRPr="00157615">
        <w:t>и доп</w:t>
      </w:r>
      <w:r w:rsidR="00157615" w:rsidRPr="00157615">
        <w:t xml:space="preserve">. </w:t>
      </w:r>
      <w:r w:rsidR="00157615">
        <w:t>-</w:t>
      </w:r>
      <w:r w:rsidRPr="00157615">
        <w:t xml:space="preserve"> М</w:t>
      </w:r>
      <w:r w:rsidR="00157615">
        <w:t>.:</w:t>
      </w:r>
      <w:r w:rsidR="00157615" w:rsidRPr="00157615">
        <w:t xml:space="preserve"> </w:t>
      </w:r>
      <w:r w:rsidRPr="00157615">
        <w:t>ЮНИТИ-ДАНА, 2004</w:t>
      </w:r>
      <w:r w:rsidR="00157615" w:rsidRPr="00157615">
        <w:t xml:space="preserve">. </w:t>
      </w:r>
      <w:r w:rsidR="00157615">
        <w:t>-</w:t>
      </w:r>
      <w:r w:rsidRPr="00157615">
        <w:t xml:space="preserve"> 304с</w:t>
      </w:r>
      <w:r w:rsidR="00157615" w:rsidRPr="00157615">
        <w:t>.</w:t>
      </w:r>
    </w:p>
    <w:p w:rsidR="00157615" w:rsidRDefault="00204387" w:rsidP="00DA3368">
      <w:pPr>
        <w:pStyle w:val="a0"/>
      </w:pPr>
      <w:r w:rsidRPr="00157615">
        <w:t>Бухгалтерский учет</w:t>
      </w:r>
      <w:r w:rsidR="00157615" w:rsidRPr="00157615">
        <w:t xml:space="preserve">: </w:t>
      </w:r>
      <w:r w:rsidRPr="00157615">
        <w:t>Учебник для вузов / Под</w:t>
      </w:r>
      <w:r w:rsidR="00157615" w:rsidRPr="00157615">
        <w:t xml:space="preserve">. </w:t>
      </w:r>
      <w:r w:rsidRPr="00157615">
        <w:t>ред</w:t>
      </w:r>
      <w:r w:rsidR="00157615" w:rsidRPr="00157615">
        <w:t xml:space="preserve">. </w:t>
      </w:r>
      <w:r w:rsidRPr="00157615">
        <w:t>проф</w:t>
      </w:r>
      <w:r w:rsidR="00157615" w:rsidRPr="00157615">
        <w:t xml:space="preserve">. </w:t>
      </w:r>
      <w:r w:rsidRPr="00157615">
        <w:t>Ю</w:t>
      </w:r>
      <w:r w:rsidR="00157615">
        <w:t xml:space="preserve">.А. </w:t>
      </w:r>
      <w:r w:rsidRPr="00157615">
        <w:t>Бабаева</w:t>
      </w:r>
      <w:r w:rsidR="00157615" w:rsidRPr="00157615">
        <w:t xml:space="preserve">. </w:t>
      </w:r>
      <w:r w:rsidR="00157615">
        <w:t>-</w:t>
      </w:r>
      <w:r w:rsidRPr="00157615">
        <w:t xml:space="preserve"> М</w:t>
      </w:r>
      <w:r w:rsidR="00157615">
        <w:t>.:</w:t>
      </w:r>
      <w:r w:rsidR="00157615" w:rsidRPr="00157615">
        <w:t xml:space="preserve"> </w:t>
      </w:r>
      <w:r w:rsidRPr="00157615">
        <w:t>ЮНИТИ-ДАНА, 2003</w:t>
      </w:r>
      <w:r w:rsidR="00157615" w:rsidRPr="00157615">
        <w:t xml:space="preserve">. </w:t>
      </w:r>
      <w:r w:rsidR="00157615">
        <w:t>-</w:t>
      </w:r>
      <w:r w:rsidRPr="00157615">
        <w:t xml:space="preserve"> 476 с</w:t>
      </w:r>
      <w:r w:rsidR="00157615" w:rsidRPr="00157615">
        <w:t>.</w:t>
      </w:r>
    </w:p>
    <w:p w:rsidR="00157615" w:rsidRDefault="00204387" w:rsidP="00DA3368">
      <w:pPr>
        <w:pStyle w:val="a0"/>
      </w:pPr>
      <w:r w:rsidRPr="00157615">
        <w:t>Вакуленко Т</w:t>
      </w:r>
      <w:r w:rsidR="00157615">
        <w:t xml:space="preserve">.Г., </w:t>
      </w:r>
      <w:r w:rsidRPr="00157615">
        <w:t>Фомина Л</w:t>
      </w:r>
      <w:r w:rsidR="00157615">
        <w:t xml:space="preserve">.Ф. </w:t>
      </w:r>
      <w:r w:rsidRPr="00157615">
        <w:t>Анализ бухгалтерской</w:t>
      </w:r>
      <w:r w:rsidR="00157615">
        <w:t xml:space="preserve"> (</w:t>
      </w:r>
      <w:r w:rsidRPr="00157615">
        <w:t>финансовой</w:t>
      </w:r>
      <w:r w:rsidR="00157615" w:rsidRPr="00157615">
        <w:t xml:space="preserve">) </w:t>
      </w:r>
      <w:r w:rsidRPr="00157615">
        <w:t>отчетности</w:t>
      </w:r>
      <w:r w:rsidR="00157615" w:rsidRPr="00157615">
        <w:t xml:space="preserve"> </w:t>
      </w:r>
      <w:r w:rsidRPr="00157615">
        <w:t>для принятия управленческих решений</w:t>
      </w:r>
      <w:r w:rsidR="00157615" w:rsidRPr="00157615">
        <w:t>. -</w:t>
      </w:r>
      <w:r w:rsidR="00157615">
        <w:t xml:space="preserve"> </w:t>
      </w:r>
      <w:r w:rsidRPr="00157615">
        <w:t>СПб</w:t>
      </w:r>
      <w:r w:rsidR="00157615">
        <w:t>.: "</w:t>
      </w:r>
      <w:r w:rsidRPr="00157615">
        <w:t>Издательский дом</w:t>
      </w:r>
      <w:r w:rsidR="00157615">
        <w:t xml:space="preserve"> "</w:t>
      </w:r>
      <w:r w:rsidRPr="00157615">
        <w:t>Герда</w:t>
      </w:r>
      <w:r w:rsidR="00157615">
        <w:t xml:space="preserve">"", </w:t>
      </w:r>
      <w:r w:rsidRPr="00157615">
        <w:t>2003</w:t>
      </w:r>
      <w:r w:rsidR="00157615" w:rsidRPr="00157615">
        <w:t>. -</w:t>
      </w:r>
      <w:r w:rsidR="00157615">
        <w:t xml:space="preserve"> </w:t>
      </w:r>
      <w:r w:rsidRPr="00157615">
        <w:t>654с</w:t>
      </w:r>
      <w:r w:rsidR="00157615" w:rsidRPr="00157615">
        <w:t>.</w:t>
      </w:r>
    </w:p>
    <w:p w:rsidR="00157615" w:rsidRDefault="00204387" w:rsidP="00DA3368">
      <w:pPr>
        <w:pStyle w:val="a0"/>
      </w:pPr>
      <w:r w:rsidRPr="00157615">
        <w:t>Вещунова, Н</w:t>
      </w:r>
      <w:r w:rsidR="00157615">
        <w:t xml:space="preserve">.Л., </w:t>
      </w:r>
      <w:r w:rsidRPr="00157615">
        <w:t>Фомина, Л</w:t>
      </w:r>
      <w:r w:rsidR="00157615">
        <w:t xml:space="preserve">.Ф. </w:t>
      </w:r>
      <w:r w:rsidRPr="00157615">
        <w:t>Самоучитель по бухгалтерскому и налоговому учету</w:t>
      </w:r>
      <w:r w:rsidR="00157615" w:rsidRPr="00157615">
        <w:t xml:space="preserve">. </w:t>
      </w:r>
      <w:r w:rsidR="00157615">
        <w:t>-</w:t>
      </w:r>
      <w:r w:rsidRPr="00157615">
        <w:t xml:space="preserve"> 2-е изд</w:t>
      </w:r>
      <w:r w:rsidR="00157615">
        <w:t>.,</w:t>
      </w:r>
      <w:r w:rsidRPr="00157615">
        <w:t xml:space="preserve"> перераб</w:t>
      </w:r>
      <w:r w:rsidR="00157615" w:rsidRPr="00157615">
        <w:t xml:space="preserve">. </w:t>
      </w:r>
      <w:r w:rsidRPr="00157615">
        <w:t>и доп</w:t>
      </w:r>
      <w:r w:rsidR="00157615" w:rsidRPr="00157615">
        <w:t xml:space="preserve">. </w:t>
      </w:r>
      <w:r w:rsidR="00157615">
        <w:t>-</w:t>
      </w:r>
      <w:r w:rsidRPr="00157615">
        <w:t xml:space="preserve"> М</w:t>
      </w:r>
      <w:r w:rsidR="00157615">
        <w:t>.:</w:t>
      </w:r>
      <w:r w:rsidR="00157615" w:rsidRPr="00157615">
        <w:t xml:space="preserve"> </w:t>
      </w:r>
      <w:r w:rsidRPr="00157615">
        <w:t>ТК Велби, 2003</w:t>
      </w:r>
      <w:r w:rsidR="00157615" w:rsidRPr="00157615">
        <w:t xml:space="preserve">. </w:t>
      </w:r>
      <w:r w:rsidR="00157615">
        <w:t>-</w:t>
      </w:r>
      <w:r w:rsidRPr="00157615">
        <w:t xml:space="preserve"> 464 с</w:t>
      </w:r>
      <w:r w:rsidR="00157615" w:rsidRPr="00157615">
        <w:t>.</w:t>
      </w:r>
    </w:p>
    <w:p w:rsidR="00157615" w:rsidRDefault="00204387" w:rsidP="00DA3368">
      <w:pPr>
        <w:pStyle w:val="a0"/>
      </w:pPr>
      <w:r w:rsidRPr="00157615">
        <w:t>Комментарии к новому Плану счетов бухгалтерского учета /А</w:t>
      </w:r>
      <w:r w:rsidR="00157615">
        <w:t xml:space="preserve">.С. </w:t>
      </w:r>
      <w:r w:rsidRPr="00157615">
        <w:t>Бакаев, Л</w:t>
      </w:r>
      <w:r w:rsidR="00157615">
        <w:t xml:space="preserve">.Г. </w:t>
      </w:r>
      <w:r w:rsidRPr="00157615">
        <w:t>Макарова, Е</w:t>
      </w:r>
      <w:r w:rsidR="00157615">
        <w:t xml:space="preserve">.А. </w:t>
      </w:r>
      <w:r w:rsidRPr="00157615">
        <w:t>Мизиковский и др</w:t>
      </w:r>
      <w:r w:rsidR="00157615" w:rsidRPr="00157615">
        <w:t xml:space="preserve">. </w:t>
      </w:r>
      <w:r w:rsidRPr="00157615">
        <w:t>/Под</w:t>
      </w:r>
      <w:r w:rsidR="00157615" w:rsidRPr="00157615">
        <w:t xml:space="preserve">. </w:t>
      </w:r>
      <w:r w:rsidRPr="00157615">
        <w:t>ред</w:t>
      </w:r>
      <w:r w:rsidR="00157615">
        <w:t xml:space="preserve">.А.С. </w:t>
      </w:r>
      <w:r w:rsidRPr="00157615">
        <w:t>Бакаева</w:t>
      </w:r>
      <w:r w:rsidR="00157615" w:rsidRPr="00157615">
        <w:t>. -</w:t>
      </w:r>
      <w:r w:rsidR="00157615">
        <w:t xml:space="preserve"> </w:t>
      </w:r>
      <w:r w:rsidRPr="00157615">
        <w:t>М</w:t>
      </w:r>
      <w:r w:rsidR="00157615">
        <w:t>.:</w:t>
      </w:r>
      <w:r w:rsidR="00157615" w:rsidRPr="00157615">
        <w:t xml:space="preserve"> </w:t>
      </w:r>
      <w:r w:rsidRPr="00157615">
        <w:t>ИПБ-БИНФА, 2003</w:t>
      </w:r>
      <w:r w:rsidR="00157615" w:rsidRPr="00157615">
        <w:t>.</w:t>
      </w:r>
    </w:p>
    <w:p w:rsidR="00157615" w:rsidRDefault="00204387" w:rsidP="00DA3368">
      <w:pPr>
        <w:pStyle w:val="a0"/>
      </w:pPr>
      <w:r w:rsidRPr="00157615">
        <w:t>Новый План счетов бухгалтерского учета</w:t>
      </w:r>
      <w:r w:rsidR="00157615">
        <w:t xml:space="preserve"> (</w:t>
      </w:r>
      <w:r w:rsidRPr="00157615">
        <w:t>с учетом изменений, внесенных приказом Минфина РФ от 7 мая 2003 г</w:t>
      </w:r>
      <w:r w:rsidR="00157615" w:rsidRPr="00157615">
        <w:t xml:space="preserve">. </w:t>
      </w:r>
      <w:r w:rsidRPr="00157615">
        <w:t>№ 38</w:t>
      </w:r>
      <w:r w:rsidR="00157615" w:rsidRPr="00157615">
        <w:t>). -</w:t>
      </w:r>
      <w:r w:rsidR="00157615">
        <w:t xml:space="preserve"> </w:t>
      </w:r>
      <w:r w:rsidRPr="00157615">
        <w:t>М</w:t>
      </w:r>
      <w:r w:rsidR="00157615">
        <w:t>.:</w:t>
      </w:r>
      <w:r w:rsidR="00157615" w:rsidRPr="00157615">
        <w:t xml:space="preserve"> </w:t>
      </w:r>
      <w:r w:rsidRPr="00157615">
        <w:t>Проспект, 2003</w:t>
      </w:r>
      <w:r w:rsidR="00157615" w:rsidRPr="00157615">
        <w:t>.</w:t>
      </w:r>
    </w:p>
    <w:p w:rsidR="00157615" w:rsidRDefault="00204387" w:rsidP="00DA3368">
      <w:pPr>
        <w:pStyle w:val="a0"/>
      </w:pPr>
      <w:r w:rsidRPr="00157615">
        <w:t>Основные документы бухгалтерского учета</w:t>
      </w:r>
      <w:r w:rsidR="00157615">
        <w:t xml:space="preserve"> (</w:t>
      </w:r>
      <w:r w:rsidRPr="00157615">
        <w:t>приведены все 19 положений по ведению бухгалтерского учета</w:t>
      </w:r>
      <w:r w:rsidR="00157615" w:rsidRPr="00157615">
        <w:t>). -</w:t>
      </w:r>
      <w:r w:rsidR="00157615">
        <w:t xml:space="preserve"> </w:t>
      </w:r>
      <w:r w:rsidRPr="00157615">
        <w:t>М</w:t>
      </w:r>
      <w:r w:rsidR="00157615">
        <w:t>.:</w:t>
      </w:r>
      <w:r w:rsidR="00157615" w:rsidRPr="00157615">
        <w:t xml:space="preserve"> </w:t>
      </w:r>
      <w:r w:rsidRPr="00157615">
        <w:t>ЭЛИТ-2000, 2003</w:t>
      </w:r>
      <w:r w:rsidR="00157615" w:rsidRPr="00157615">
        <w:t>.</w:t>
      </w:r>
    </w:p>
    <w:p w:rsidR="00157615" w:rsidRDefault="00204387" w:rsidP="00DA3368">
      <w:pPr>
        <w:pStyle w:val="a0"/>
      </w:pPr>
      <w:r w:rsidRPr="00157615">
        <w:t>Об утверждении Методических указаний по бухгалтерскому учету основных средств</w:t>
      </w:r>
      <w:r w:rsidR="00157615">
        <w:t xml:space="preserve"> (</w:t>
      </w:r>
      <w:r w:rsidRPr="00157615">
        <w:t>приказ Минфина РФ от 13 октября 2003 г</w:t>
      </w:r>
      <w:r w:rsidR="00157615" w:rsidRPr="00157615">
        <w:t xml:space="preserve">. </w:t>
      </w:r>
      <w:r w:rsidRPr="00157615">
        <w:t>№ 91н</w:t>
      </w:r>
      <w:r w:rsidR="00157615" w:rsidRPr="00157615">
        <w:t>).</w:t>
      </w:r>
    </w:p>
    <w:p w:rsidR="00157615" w:rsidRDefault="00204387" w:rsidP="00DA3368">
      <w:pPr>
        <w:pStyle w:val="a0"/>
      </w:pPr>
      <w:r w:rsidRPr="00157615">
        <w:t>О формах бухгалтерской отчетности организаций</w:t>
      </w:r>
      <w:r w:rsidR="00157615">
        <w:t xml:space="preserve"> (</w:t>
      </w:r>
      <w:r w:rsidRPr="00157615">
        <w:t>приказ Минфина РФ от 22 июля 2003 г</w:t>
      </w:r>
      <w:r w:rsidR="00157615" w:rsidRPr="00157615">
        <w:t xml:space="preserve">. </w:t>
      </w:r>
      <w:r w:rsidRPr="00157615">
        <w:t>№ 67н</w:t>
      </w:r>
      <w:r w:rsidR="00157615" w:rsidRPr="00157615">
        <w:t>).</w:t>
      </w:r>
    </w:p>
    <w:p w:rsidR="00157615" w:rsidRDefault="00204387" w:rsidP="00DA3368">
      <w:pPr>
        <w:pStyle w:val="a0"/>
      </w:pPr>
      <w:r w:rsidRPr="00157615">
        <w:t>Палий В</w:t>
      </w:r>
      <w:r w:rsidR="00157615">
        <w:t xml:space="preserve">.Ф. </w:t>
      </w:r>
      <w:r w:rsidRPr="00157615">
        <w:t>Современный бухгалтерский учет</w:t>
      </w:r>
      <w:r w:rsidR="00157615" w:rsidRPr="00157615">
        <w:t>. -</w:t>
      </w:r>
      <w:r w:rsidR="00157615">
        <w:t xml:space="preserve"> </w:t>
      </w:r>
      <w:r w:rsidRPr="00157615">
        <w:t>М</w:t>
      </w:r>
      <w:r w:rsidR="00157615">
        <w:t>.:</w:t>
      </w:r>
      <w:r w:rsidR="00157615" w:rsidRPr="00157615">
        <w:t xml:space="preserve"> </w:t>
      </w:r>
      <w:r w:rsidRPr="00157615">
        <w:t>Бухгалтерский учет, 2003</w:t>
      </w:r>
      <w:r w:rsidR="00157615" w:rsidRPr="00157615">
        <w:t>.</w:t>
      </w:r>
    </w:p>
    <w:p w:rsidR="00157615" w:rsidRDefault="00204387" w:rsidP="00DA3368">
      <w:pPr>
        <w:pStyle w:val="a0"/>
      </w:pPr>
      <w:r w:rsidRPr="00157615">
        <w:t>Российские стандарты</w:t>
      </w:r>
      <w:r w:rsidR="00157615">
        <w:t xml:space="preserve"> (</w:t>
      </w:r>
      <w:r w:rsidRPr="00157615">
        <w:t>положения</w:t>
      </w:r>
      <w:r w:rsidR="00157615" w:rsidRPr="00157615">
        <w:t xml:space="preserve">) </w:t>
      </w:r>
      <w:r w:rsidRPr="00157615">
        <w:t>по бухгалтерскому учету</w:t>
      </w:r>
      <w:r w:rsidR="00157615" w:rsidRPr="00157615">
        <w:t xml:space="preserve">. </w:t>
      </w:r>
      <w:r w:rsidR="00157615">
        <w:t>-</w:t>
      </w:r>
      <w:r w:rsidRPr="00157615">
        <w:t xml:space="preserve"> 4-е изд</w:t>
      </w:r>
      <w:r w:rsidR="00157615">
        <w:t>.,</w:t>
      </w:r>
      <w:r w:rsidRPr="00157615">
        <w:t xml:space="preserve"> доп</w:t>
      </w:r>
      <w:r w:rsidR="00157615" w:rsidRPr="00157615">
        <w:t xml:space="preserve">. </w:t>
      </w:r>
      <w:r w:rsidR="00157615">
        <w:t>-</w:t>
      </w:r>
      <w:r w:rsidRPr="00157615">
        <w:t xml:space="preserve"> М</w:t>
      </w:r>
      <w:r w:rsidR="00157615">
        <w:t>.:</w:t>
      </w:r>
      <w:r w:rsidR="00157615" w:rsidRPr="00157615">
        <w:t xml:space="preserve"> </w:t>
      </w:r>
      <w:r w:rsidRPr="00157615">
        <w:t>Издательско-торговая корпорация</w:t>
      </w:r>
      <w:r w:rsidR="00157615">
        <w:t xml:space="preserve"> "</w:t>
      </w:r>
      <w:r w:rsidRPr="00157615">
        <w:t>Дашков и К°</w:t>
      </w:r>
      <w:r w:rsidR="00157615">
        <w:t xml:space="preserve">", </w:t>
      </w:r>
      <w:r w:rsidRPr="00157615">
        <w:t>2003</w:t>
      </w:r>
      <w:r w:rsidR="00157615" w:rsidRPr="00157615">
        <w:t xml:space="preserve">. </w:t>
      </w:r>
      <w:r w:rsidR="00157615">
        <w:t>-</w:t>
      </w:r>
      <w:r w:rsidRPr="00157615">
        <w:t xml:space="preserve"> 208 с</w:t>
      </w:r>
      <w:r w:rsidR="00157615" w:rsidRPr="00157615">
        <w:t>.</w:t>
      </w:r>
    </w:p>
    <w:p w:rsidR="00157615" w:rsidRDefault="00204387" w:rsidP="00DA3368">
      <w:pPr>
        <w:pStyle w:val="a0"/>
      </w:pPr>
      <w:r w:rsidRPr="00157615">
        <w:t>Соколов Я</w:t>
      </w:r>
      <w:r w:rsidR="00157615">
        <w:t xml:space="preserve">.В., </w:t>
      </w:r>
      <w:r w:rsidRPr="00157615">
        <w:t>Соколов В</w:t>
      </w:r>
      <w:r w:rsidR="00157615">
        <w:t xml:space="preserve">.Я. </w:t>
      </w:r>
      <w:r w:rsidRPr="00157615">
        <w:t>Основы теории бухгалтерского учета</w:t>
      </w:r>
      <w:r w:rsidR="00157615" w:rsidRPr="00157615">
        <w:t>. -</w:t>
      </w:r>
      <w:r w:rsidR="00157615">
        <w:t xml:space="preserve"> </w:t>
      </w:r>
      <w:r w:rsidRPr="00157615">
        <w:t>М</w:t>
      </w:r>
      <w:r w:rsidR="00157615">
        <w:t>.:</w:t>
      </w:r>
      <w:r w:rsidR="00157615" w:rsidRPr="00157615">
        <w:t xml:space="preserve"> </w:t>
      </w:r>
      <w:r w:rsidRPr="00157615">
        <w:t>Финансы и статистика, 2003</w:t>
      </w:r>
      <w:r w:rsidR="00157615" w:rsidRPr="00157615">
        <w:t>.</w:t>
      </w:r>
    </w:p>
    <w:p w:rsidR="00157615" w:rsidRDefault="00204387" w:rsidP="00DA3368">
      <w:pPr>
        <w:pStyle w:val="a0"/>
      </w:pPr>
      <w:r w:rsidRPr="00157615">
        <w:t>Хахонова Н</w:t>
      </w:r>
      <w:r w:rsidR="00157615">
        <w:t xml:space="preserve">.Н. </w:t>
      </w:r>
      <w:r w:rsidRPr="00157615">
        <w:t>Основы бухгалтерского учета и аудита</w:t>
      </w:r>
      <w:r w:rsidR="00157615" w:rsidRPr="00157615">
        <w:t xml:space="preserve">. </w:t>
      </w:r>
      <w:r w:rsidRPr="00157615">
        <w:t>Серия</w:t>
      </w:r>
      <w:r w:rsidR="00157615">
        <w:t xml:space="preserve"> "</w:t>
      </w:r>
      <w:r w:rsidRPr="00157615">
        <w:t>Учебники феникса</w:t>
      </w:r>
      <w:r w:rsidR="00157615">
        <w:t>". -</w:t>
      </w:r>
      <w:r w:rsidRPr="00157615">
        <w:t xml:space="preserve"> Ростов н/Д</w:t>
      </w:r>
      <w:r w:rsidR="00157615" w:rsidRPr="00157615">
        <w:t>:</w:t>
      </w:r>
      <w:r w:rsidR="00157615">
        <w:t xml:space="preserve"> "</w:t>
      </w:r>
      <w:r w:rsidRPr="00157615">
        <w:t>Феникс</w:t>
      </w:r>
      <w:r w:rsidR="00157615">
        <w:t xml:space="preserve">", </w:t>
      </w:r>
      <w:r w:rsidRPr="00157615">
        <w:t>2003</w:t>
      </w:r>
      <w:r w:rsidR="00157615" w:rsidRPr="00157615">
        <w:t xml:space="preserve">. </w:t>
      </w:r>
      <w:r w:rsidR="00157615">
        <w:t>-</w:t>
      </w:r>
      <w:r w:rsidRPr="00157615">
        <w:t xml:space="preserve"> 480с</w:t>
      </w:r>
      <w:r w:rsidR="00157615" w:rsidRPr="00157615">
        <w:t>.</w:t>
      </w:r>
    </w:p>
    <w:p w:rsidR="00157615" w:rsidRDefault="004105CD" w:rsidP="00DA3368">
      <w:pPr>
        <w:pStyle w:val="a0"/>
      </w:pPr>
      <w:hyperlink r:id="rId9" w:history="1">
        <w:r w:rsidR="00157615">
          <w:rPr>
            <w:rStyle w:val="af1"/>
            <w:color w:val="000000"/>
            <w:u w:val="none"/>
          </w:rPr>
          <w:t>http://www.</w:t>
        </w:r>
        <w:r w:rsidR="00204387" w:rsidRPr="00157615">
          <w:rPr>
            <w:rStyle w:val="af1"/>
            <w:color w:val="000000"/>
            <w:u w:val="none"/>
          </w:rPr>
          <w:t>audit-it</w:t>
        </w:r>
        <w:r w:rsidR="00157615">
          <w:rPr>
            <w:rStyle w:val="af1"/>
            <w:color w:val="000000"/>
            <w:u w:val="none"/>
          </w:rPr>
          <w:t>.ru</w:t>
        </w:r>
      </w:hyperlink>
    </w:p>
    <w:p w:rsidR="00204387" w:rsidRPr="00157615" w:rsidRDefault="004105CD" w:rsidP="00DA3368">
      <w:pPr>
        <w:pStyle w:val="a0"/>
      </w:pPr>
      <w:hyperlink r:id="rId10" w:history="1">
        <w:r w:rsidR="00157615">
          <w:rPr>
            <w:rStyle w:val="af1"/>
            <w:color w:val="000000"/>
            <w:u w:val="none"/>
          </w:rPr>
          <w:t>http://www.</w:t>
        </w:r>
        <w:r w:rsidR="00204387" w:rsidRPr="00157615">
          <w:rPr>
            <w:rStyle w:val="af1"/>
            <w:color w:val="000000"/>
            <w:u w:val="none"/>
          </w:rPr>
          <w:t>buh</w:t>
        </w:r>
        <w:r w:rsidR="00157615">
          <w:rPr>
            <w:rStyle w:val="af1"/>
            <w:color w:val="000000"/>
            <w:u w:val="none"/>
          </w:rPr>
          <w:t>.ru</w:t>
        </w:r>
      </w:hyperlink>
    </w:p>
    <w:p w:rsidR="00204387" w:rsidRPr="00157615" w:rsidRDefault="004105CD" w:rsidP="00DA3368">
      <w:pPr>
        <w:pStyle w:val="a0"/>
      </w:pPr>
      <w:hyperlink r:id="rId11" w:history="1">
        <w:r w:rsidR="00157615">
          <w:rPr>
            <w:rStyle w:val="af1"/>
            <w:color w:val="000000"/>
            <w:u w:val="none"/>
          </w:rPr>
          <w:t>http://www.</w:t>
        </w:r>
        <w:r w:rsidR="00204387" w:rsidRPr="00157615">
          <w:rPr>
            <w:rStyle w:val="af1"/>
            <w:color w:val="000000"/>
            <w:u w:val="none"/>
          </w:rPr>
          <w:t>buhgalteria</w:t>
        </w:r>
        <w:r w:rsidR="00157615">
          <w:rPr>
            <w:rStyle w:val="af1"/>
            <w:color w:val="000000"/>
            <w:u w:val="none"/>
          </w:rPr>
          <w:t>.ru</w:t>
        </w:r>
      </w:hyperlink>
    </w:p>
    <w:p w:rsidR="00204387" w:rsidRPr="00157615" w:rsidRDefault="004105CD" w:rsidP="00DA3368">
      <w:pPr>
        <w:pStyle w:val="a0"/>
      </w:pPr>
      <w:hyperlink r:id="rId12" w:history="1">
        <w:r w:rsidR="00157615">
          <w:rPr>
            <w:rStyle w:val="af1"/>
            <w:color w:val="000000"/>
            <w:u w:val="none"/>
          </w:rPr>
          <w:t>http://www.</w:t>
        </w:r>
        <w:r w:rsidR="00204387" w:rsidRPr="00157615">
          <w:rPr>
            <w:rStyle w:val="af1"/>
            <w:color w:val="000000"/>
            <w:u w:val="none"/>
          </w:rPr>
          <w:t>klerk</w:t>
        </w:r>
        <w:r w:rsidR="00157615">
          <w:rPr>
            <w:rStyle w:val="af1"/>
            <w:color w:val="000000"/>
            <w:u w:val="none"/>
          </w:rPr>
          <w:t>.ru</w:t>
        </w:r>
      </w:hyperlink>
    </w:p>
    <w:p w:rsidR="00157615" w:rsidRDefault="004105CD" w:rsidP="00DA3368">
      <w:pPr>
        <w:pStyle w:val="a0"/>
      </w:pPr>
      <w:hyperlink r:id="rId13" w:history="1">
        <w:r w:rsidR="00157615">
          <w:rPr>
            <w:rStyle w:val="af1"/>
            <w:color w:val="000000"/>
            <w:u w:val="none"/>
          </w:rPr>
          <w:t>http://www.</w:t>
        </w:r>
        <w:r w:rsidR="00204387" w:rsidRPr="00157615">
          <w:rPr>
            <w:rStyle w:val="af1"/>
            <w:color w:val="000000"/>
            <w:u w:val="none"/>
          </w:rPr>
          <w:t>kosov</w:t>
        </w:r>
        <w:r w:rsidR="00157615">
          <w:rPr>
            <w:rStyle w:val="af1"/>
            <w:color w:val="000000"/>
            <w:u w:val="none"/>
          </w:rPr>
          <w:t>.ru</w:t>
        </w:r>
      </w:hyperlink>
    </w:p>
    <w:p w:rsidR="00157615" w:rsidRPr="00157615" w:rsidRDefault="004105CD" w:rsidP="00DA3368">
      <w:pPr>
        <w:pStyle w:val="a0"/>
      </w:pPr>
      <w:hyperlink r:id="rId14" w:history="1">
        <w:r w:rsidR="00157615">
          <w:rPr>
            <w:rStyle w:val="af1"/>
            <w:color w:val="000000"/>
            <w:u w:val="none"/>
          </w:rPr>
          <w:t>http://www.</w:t>
        </w:r>
        <w:r w:rsidR="00204387" w:rsidRPr="00157615">
          <w:rPr>
            <w:rStyle w:val="af1"/>
            <w:color w:val="000000"/>
            <w:u w:val="none"/>
          </w:rPr>
          <w:t>rnk</w:t>
        </w:r>
        <w:r w:rsidR="00157615">
          <w:rPr>
            <w:rStyle w:val="af1"/>
            <w:color w:val="000000"/>
            <w:u w:val="none"/>
          </w:rPr>
          <w:t>.ru</w:t>
        </w:r>
      </w:hyperlink>
    </w:p>
    <w:p w:rsidR="00E87F8A" w:rsidRPr="00157615" w:rsidRDefault="004105CD" w:rsidP="00DA3368">
      <w:pPr>
        <w:pStyle w:val="a0"/>
      </w:pPr>
      <w:hyperlink r:id="rId15" w:history="1">
        <w:r w:rsidR="00157615">
          <w:rPr>
            <w:rStyle w:val="af1"/>
            <w:color w:val="000000"/>
            <w:u w:val="none"/>
          </w:rPr>
          <w:t>http://www.</w:t>
        </w:r>
        <w:r w:rsidR="00204387" w:rsidRPr="00157615">
          <w:rPr>
            <w:rStyle w:val="af1"/>
            <w:color w:val="000000"/>
            <w:u w:val="none"/>
          </w:rPr>
          <w:t>snesgana</w:t>
        </w:r>
        <w:r w:rsidR="00157615">
          <w:rPr>
            <w:rStyle w:val="af1"/>
            <w:color w:val="000000"/>
            <w:u w:val="none"/>
          </w:rPr>
          <w:t>.ru</w:t>
        </w:r>
      </w:hyperlink>
      <w:bookmarkStart w:id="19" w:name="_GoBack"/>
      <w:bookmarkEnd w:id="19"/>
    </w:p>
    <w:sectPr w:rsidR="00E87F8A" w:rsidRPr="00157615" w:rsidSect="00B45513"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15" w:rsidRDefault="00157615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157615" w:rsidRDefault="00157615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15" w:rsidRDefault="00157615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157615" w:rsidRDefault="00157615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762A04" w:rsidRDefault="00157615" w:rsidP="00204387">
      <w:pPr>
        <w:pStyle w:val="ab"/>
      </w:pPr>
      <w:r w:rsidRPr="00415FB7">
        <w:rPr>
          <w:rStyle w:val="ad"/>
          <w:sz w:val="24"/>
          <w:szCs w:val="24"/>
        </w:rPr>
        <w:footnoteRef/>
      </w:r>
      <w:r w:rsidRPr="00415FB7">
        <w:rPr>
          <w:sz w:val="24"/>
          <w:szCs w:val="24"/>
        </w:rPr>
        <w:t xml:space="preserve"> Порядок оценки стоимости чистых активов акционерных обществ утвержден приказом Минфина РФ, Федеральной комиссией по рынку ценных бумаг от 29 января 2003 г. № 10 н/03-6/п3.</w:t>
      </w:r>
      <w:r>
        <w:rPr>
          <w:sz w:val="24"/>
          <w:szCs w:val="24"/>
        </w:rPr>
        <w:t xml:space="preserve"> </w:t>
      </w:r>
      <w:r w:rsidRPr="00415FB7">
        <w:rPr>
          <w:sz w:val="24"/>
          <w:szCs w:val="24"/>
        </w:rPr>
        <w:t>Под стоимостью активов понимается величина, определяемая путем вычитания из суммы актива организации суммы ее пассивов.</w:t>
      </w:r>
    </w:p>
  </w:footnote>
  <w:footnote w:id="2">
    <w:p w:rsidR="00762A04" w:rsidRDefault="00157615" w:rsidP="00DA3368">
      <w:pPr>
        <w:pStyle w:val="aff1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0177A9">
        <w:t>Если показатели даются в круглых скобках, то они вычитаются из соответствующих показателей при начислении данных (промежуточных, итоговых).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15" w:rsidRDefault="00157615" w:rsidP="00157615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5513">
      <w:rPr>
        <w:rStyle w:val="aa"/>
      </w:rPr>
      <w:t>28</w:t>
    </w:r>
    <w:r>
      <w:rPr>
        <w:rStyle w:val="aa"/>
      </w:rPr>
      <w:fldChar w:fldCharType="end"/>
    </w:r>
  </w:p>
  <w:p w:rsidR="00157615" w:rsidRDefault="00157615" w:rsidP="0015761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D0D5E2"/>
    <w:lvl w:ilvl="0">
      <w:numFmt w:val="bullet"/>
      <w:lvlText w:val="*"/>
      <w:lvlJc w:val="left"/>
    </w:lvl>
  </w:abstractNum>
  <w:abstractNum w:abstractNumId="1">
    <w:nsid w:val="00974271"/>
    <w:multiLevelType w:val="hybridMultilevel"/>
    <w:tmpl w:val="44B8D90A"/>
    <w:lvl w:ilvl="0" w:tplc="1910CA2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03290B"/>
    <w:multiLevelType w:val="hybridMultilevel"/>
    <w:tmpl w:val="431E67E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A7F"/>
    <w:multiLevelType w:val="multilevel"/>
    <w:tmpl w:val="C72E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E1198"/>
    <w:multiLevelType w:val="multilevel"/>
    <w:tmpl w:val="37D431F6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70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8A937A0"/>
    <w:multiLevelType w:val="hybridMultilevel"/>
    <w:tmpl w:val="F7ECB1EA"/>
    <w:lvl w:ilvl="0" w:tplc="1910CA20">
      <w:start w:val="1"/>
      <w:numFmt w:val="decimal"/>
      <w:lvlText w:val="%1."/>
      <w:lvlJc w:val="left"/>
      <w:pPr>
        <w:tabs>
          <w:tab w:val="num" w:pos="1389"/>
        </w:tabs>
        <w:ind w:left="1389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B7F0D1B"/>
    <w:multiLevelType w:val="multilevel"/>
    <w:tmpl w:val="E0A0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92C74"/>
    <w:multiLevelType w:val="multilevel"/>
    <w:tmpl w:val="283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556EE"/>
    <w:multiLevelType w:val="hybridMultilevel"/>
    <w:tmpl w:val="5132472A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10">
    <w:nsid w:val="25CA5FCC"/>
    <w:multiLevelType w:val="multilevel"/>
    <w:tmpl w:val="DBFC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DC0B3A"/>
    <w:multiLevelType w:val="hybridMultilevel"/>
    <w:tmpl w:val="A3BE6050"/>
    <w:lvl w:ilvl="0" w:tplc="CCDEEF7E">
      <w:start w:val="1"/>
      <w:numFmt w:val="bullet"/>
      <w:lvlText w:val=""/>
      <w:lvlJc w:val="left"/>
      <w:pPr>
        <w:tabs>
          <w:tab w:val="num" w:pos="1795"/>
        </w:tabs>
        <w:ind w:left="1021" w:firstLine="42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BEF2888"/>
    <w:multiLevelType w:val="multilevel"/>
    <w:tmpl w:val="2C40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2F3AE9"/>
    <w:multiLevelType w:val="multilevel"/>
    <w:tmpl w:val="743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961B84"/>
    <w:multiLevelType w:val="multilevel"/>
    <w:tmpl w:val="7B40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73B5D"/>
    <w:multiLevelType w:val="multilevel"/>
    <w:tmpl w:val="01B82A2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567" w:firstLine="113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8">
    <w:nsid w:val="4F036525"/>
    <w:multiLevelType w:val="multilevel"/>
    <w:tmpl w:val="EF12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62D72"/>
    <w:multiLevelType w:val="multilevel"/>
    <w:tmpl w:val="22300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18811EE"/>
    <w:multiLevelType w:val="hybridMultilevel"/>
    <w:tmpl w:val="4DBA6EFE"/>
    <w:lvl w:ilvl="0" w:tplc="FA764E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440FFA"/>
    <w:multiLevelType w:val="hybridMultilevel"/>
    <w:tmpl w:val="37D431F6"/>
    <w:lvl w:ilvl="0" w:tplc="0616D22A">
      <w:start w:val="1"/>
      <w:numFmt w:val="bullet"/>
      <w:lvlText w:val=""/>
      <w:lvlJc w:val="left"/>
      <w:pPr>
        <w:tabs>
          <w:tab w:val="num" w:pos="2149"/>
        </w:tabs>
        <w:ind w:left="2149" w:hanging="70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34A176C"/>
    <w:multiLevelType w:val="hybridMultilevel"/>
    <w:tmpl w:val="9CE43DF2"/>
    <w:lvl w:ilvl="0" w:tplc="FA764E9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54D66988"/>
    <w:multiLevelType w:val="hybridMultilevel"/>
    <w:tmpl w:val="B61A8B38"/>
    <w:lvl w:ilvl="0" w:tplc="9894127C"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6B7AAF"/>
    <w:multiLevelType w:val="multilevel"/>
    <w:tmpl w:val="01B82A2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567" w:firstLine="113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25">
    <w:nsid w:val="5F29799B"/>
    <w:multiLevelType w:val="multilevel"/>
    <w:tmpl w:val="1BD6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9E632D"/>
    <w:multiLevelType w:val="multilevel"/>
    <w:tmpl w:val="0042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716BC"/>
    <w:multiLevelType w:val="multilevel"/>
    <w:tmpl w:val="CA92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BE647C"/>
    <w:multiLevelType w:val="hybridMultilevel"/>
    <w:tmpl w:val="847C2540"/>
    <w:lvl w:ilvl="0" w:tplc="FFFFFFFF">
      <w:start w:val="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73541B61"/>
    <w:multiLevelType w:val="multilevel"/>
    <w:tmpl w:val="3408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C46812"/>
    <w:multiLevelType w:val="multilevel"/>
    <w:tmpl w:val="7142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000A31"/>
    <w:multiLevelType w:val="hybridMultilevel"/>
    <w:tmpl w:val="7C403CC6"/>
    <w:lvl w:ilvl="0" w:tplc="1910CA2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E65592"/>
    <w:multiLevelType w:val="multilevel"/>
    <w:tmpl w:val="1B3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4">
    <w:nsid w:val="7E3B6CD9"/>
    <w:multiLevelType w:val="multilevel"/>
    <w:tmpl w:val="4304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7"/>
  </w:num>
  <w:num w:numId="4">
    <w:abstractNumId w:val="24"/>
  </w:num>
  <w:num w:numId="5">
    <w:abstractNumId w:val="20"/>
  </w:num>
  <w:num w:numId="6">
    <w:abstractNumId w:val="6"/>
  </w:num>
  <w:num w:numId="7">
    <w:abstractNumId w:val="14"/>
  </w:num>
  <w:num w:numId="8">
    <w:abstractNumId w:val="0"/>
    <w:lvlOverride w:ilvl="0">
      <w:lvl w:ilvl="0">
        <w:numFmt w:val="bullet"/>
        <w:lvlText w:val="—"/>
        <w:legacy w:legacy="1" w:legacySpace="0" w:legacyIndent="475"/>
        <w:lvlJc w:val="left"/>
        <w:rPr>
          <w:rFonts w:ascii="Times New Roman" w:hAnsi="Times New Roman" w:hint="default"/>
        </w:rPr>
      </w:lvl>
    </w:lvlOverride>
  </w:num>
  <w:num w:numId="9">
    <w:abstractNumId w:val="27"/>
  </w:num>
  <w:num w:numId="10">
    <w:abstractNumId w:val="10"/>
  </w:num>
  <w:num w:numId="11">
    <w:abstractNumId w:val="16"/>
  </w:num>
  <w:num w:numId="12">
    <w:abstractNumId w:val="34"/>
  </w:num>
  <w:num w:numId="13">
    <w:abstractNumId w:val="8"/>
  </w:num>
  <w:num w:numId="14">
    <w:abstractNumId w:val="30"/>
  </w:num>
  <w:num w:numId="15">
    <w:abstractNumId w:val="29"/>
  </w:num>
  <w:num w:numId="16">
    <w:abstractNumId w:val="12"/>
  </w:num>
  <w:num w:numId="17">
    <w:abstractNumId w:val="32"/>
  </w:num>
  <w:num w:numId="18">
    <w:abstractNumId w:val="18"/>
  </w:num>
  <w:num w:numId="19">
    <w:abstractNumId w:val="25"/>
  </w:num>
  <w:num w:numId="20">
    <w:abstractNumId w:val="4"/>
  </w:num>
  <w:num w:numId="21">
    <w:abstractNumId w:val="7"/>
  </w:num>
  <w:num w:numId="22">
    <w:abstractNumId w:val="26"/>
  </w:num>
  <w:num w:numId="23">
    <w:abstractNumId w:val="22"/>
  </w:num>
  <w:num w:numId="24">
    <w:abstractNumId w:val="1"/>
  </w:num>
  <w:num w:numId="25">
    <w:abstractNumId w:val="19"/>
  </w:num>
  <w:num w:numId="26">
    <w:abstractNumId w:val="31"/>
  </w:num>
  <w:num w:numId="27">
    <w:abstractNumId w:val="2"/>
  </w:num>
  <w:num w:numId="28">
    <w:abstractNumId w:val="28"/>
  </w:num>
  <w:num w:numId="29">
    <w:abstractNumId w:val="21"/>
  </w:num>
  <w:num w:numId="30">
    <w:abstractNumId w:val="5"/>
  </w:num>
  <w:num w:numId="31">
    <w:abstractNumId w:val="11"/>
  </w:num>
  <w:num w:numId="32">
    <w:abstractNumId w:val="13"/>
  </w:num>
  <w:num w:numId="33">
    <w:abstractNumId w:val="15"/>
  </w:num>
  <w:num w:numId="34">
    <w:abstractNumId w:val="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E1D"/>
    <w:rsid w:val="000177A9"/>
    <w:rsid w:val="00062D6C"/>
    <w:rsid w:val="000A2554"/>
    <w:rsid w:val="000A4FC6"/>
    <w:rsid w:val="000D3ABA"/>
    <w:rsid w:val="00126841"/>
    <w:rsid w:val="00157615"/>
    <w:rsid w:val="001904E7"/>
    <w:rsid w:val="00204387"/>
    <w:rsid w:val="00286A0D"/>
    <w:rsid w:val="00357257"/>
    <w:rsid w:val="003639E5"/>
    <w:rsid w:val="003E09C4"/>
    <w:rsid w:val="004105CD"/>
    <w:rsid w:val="00415FB7"/>
    <w:rsid w:val="00485505"/>
    <w:rsid w:val="004E023B"/>
    <w:rsid w:val="005A35BA"/>
    <w:rsid w:val="005C0262"/>
    <w:rsid w:val="005C7BCB"/>
    <w:rsid w:val="00623FFD"/>
    <w:rsid w:val="00697460"/>
    <w:rsid w:val="006A120F"/>
    <w:rsid w:val="006F5430"/>
    <w:rsid w:val="00743564"/>
    <w:rsid w:val="00762A04"/>
    <w:rsid w:val="00805BBA"/>
    <w:rsid w:val="0086597B"/>
    <w:rsid w:val="008B3EAB"/>
    <w:rsid w:val="008D6ECB"/>
    <w:rsid w:val="009209EA"/>
    <w:rsid w:val="0094332F"/>
    <w:rsid w:val="009858A0"/>
    <w:rsid w:val="00A45627"/>
    <w:rsid w:val="00A8316E"/>
    <w:rsid w:val="00B03812"/>
    <w:rsid w:val="00B45513"/>
    <w:rsid w:val="00B56B48"/>
    <w:rsid w:val="00BA48AD"/>
    <w:rsid w:val="00BF2E1D"/>
    <w:rsid w:val="00BF71C9"/>
    <w:rsid w:val="00CA39D5"/>
    <w:rsid w:val="00CB5AC7"/>
    <w:rsid w:val="00D77CC4"/>
    <w:rsid w:val="00DA3368"/>
    <w:rsid w:val="00E15DC0"/>
    <w:rsid w:val="00E235FA"/>
    <w:rsid w:val="00E87F8A"/>
    <w:rsid w:val="00F479CE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0A0A49-E7D6-4711-8F75-92FF65A8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5761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5761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57615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57615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57615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157615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157615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57615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157615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57615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157615"/>
    <w:rPr>
      <w:rFonts w:eastAsia="Times New Roman" w:cs="Times New Roman"/>
      <w:sz w:val="28"/>
      <w:szCs w:val="28"/>
      <w:lang w:val="ru-RU" w:eastAsia="en-US"/>
    </w:r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157615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basedOn w:val="a3"/>
    <w:uiPriority w:val="99"/>
    <w:rsid w:val="00157615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2"/>
    <w:link w:val="ac"/>
    <w:autoRedefine/>
    <w:uiPriority w:val="99"/>
    <w:semiHidden/>
    <w:rsid w:val="00157615"/>
    <w:pPr>
      <w:ind w:firstLine="709"/>
    </w:pPr>
    <w:rPr>
      <w:color w:val="000000"/>
      <w:sz w:val="20"/>
      <w:szCs w:val="20"/>
      <w:lang w:eastAsia="en-US"/>
    </w:rPr>
  </w:style>
  <w:style w:type="character" w:customStyle="1" w:styleId="ac">
    <w:name w:val="Текст сноски Знак"/>
    <w:basedOn w:val="a3"/>
    <w:link w:val="ab"/>
    <w:uiPriority w:val="99"/>
    <w:locked/>
    <w:rsid w:val="00157615"/>
    <w:rPr>
      <w:rFonts w:eastAsia="Times New Roman" w:cs="Times New Roman"/>
      <w:color w:val="000000"/>
      <w:lang w:val="ru-RU" w:eastAsia="en-US"/>
    </w:rPr>
  </w:style>
  <w:style w:type="character" w:styleId="ad">
    <w:name w:val="footnote reference"/>
    <w:basedOn w:val="a3"/>
    <w:uiPriority w:val="99"/>
    <w:semiHidden/>
    <w:rsid w:val="00157615"/>
    <w:rPr>
      <w:rFonts w:cs="Times New Roman"/>
      <w:sz w:val="28"/>
      <w:szCs w:val="28"/>
      <w:vertAlign w:val="superscript"/>
    </w:rPr>
  </w:style>
  <w:style w:type="paragraph" w:styleId="a9">
    <w:name w:val="header"/>
    <w:basedOn w:val="a2"/>
    <w:next w:val="ae"/>
    <w:link w:val="a8"/>
    <w:uiPriority w:val="99"/>
    <w:rsid w:val="0015761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12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">
    <w:name w:val="endnote reference"/>
    <w:basedOn w:val="a3"/>
    <w:uiPriority w:val="99"/>
    <w:semiHidden/>
    <w:rsid w:val="00157615"/>
    <w:rPr>
      <w:rFonts w:cs="Times New Roman"/>
      <w:vertAlign w:val="superscript"/>
    </w:rPr>
  </w:style>
  <w:style w:type="paragraph" w:styleId="21">
    <w:name w:val="Body Text Indent 2"/>
    <w:basedOn w:val="a2"/>
    <w:link w:val="22"/>
    <w:uiPriority w:val="99"/>
    <w:rsid w:val="00157615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ConsNonformat">
    <w:name w:val="ConsNonformat"/>
    <w:uiPriority w:val="99"/>
    <w:rsid w:val="002043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4"/>
    <w:uiPriority w:val="99"/>
    <w:rsid w:val="00157615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1">
    <w:name w:val="Hyperlink"/>
    <w:basedOn w:val="a3"/>
    <w:uiPriority w:val="99"/>
    <w:rsid w:val="00157615"/>
    <w:rPr>
      <w:rFonts w:cs="Times New Roman"/>
      <w:color w:val="auto"/>
      <w:sz w:val="28"/>
      <w:szCs w:val="28"/>
      <w:u w:val="single"/>
      <w:vertAlign w:val="baseline"/>
    </w:rPr>
  </w:style>
  <w:style w:type="character" w:styleId="af2">
    <w:name w:val="Strong"/>
    <w:basedOn w:val="a3"/>
    <w:uiPriority w:val="99"/>
    <w:qFormat/>
    <w:rsid w:val="00204387"/>
    <w:rPr>
      <w:rFonts w:cs="Times New Roman"/>
      <w:b/>
      <w:bCs/>
    </w:rPr>
  </w:style>
  <w:style w:type="paragraph" w:styleId="af3">
    <w:name w:val="Normal (Web)"/>
    <w:basedOn w:val="a2"/>
    <w:uiPriority w:val="99"/>
    <w:rsid w:val="00157615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15761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4"/>
    <w:uiPriority w:val="99"/>
    <w:rsid w:val="00157615"/>
    <w:pPr>
      <w:ind w:firstLine="709"/>
    </w:pPr>
    <w:rPr>
      <w:lang w:eastAsia="en-US"/>
    </w:rPr>
  </w:style>
  <w:style w:type="character" w:customStyle="1" w:styleId="af4">
    <w:name w:val="Основной текст Знак"/>
    <w:basedOn w:val="a3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5">
    <w:name w:val="выделение"/>
    <w:uiPriority w:val="99"/>
    <w:rsid w:val="00157615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6"/>
    <w:uiPriority w:val="99"/>
    <w:rsid w:val="001576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157615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7">
    <w:name w:val="Основной текст с отступом Знак"/>
    <w:basedOn w:val="a3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57615"/>
    <w:pPr>
      <w:numPr>
        <w:numId w:val="32"/>
      </w:numPr>
      <w:spacing w:after="0" w:line="360" w:lineRule="auto"/>
      <w:jc w:val="both"/>
    </w:pPr>
    <w:rPr>
      <w:sz w:val="28"/>
      <w:szCs w:val="28"/>
    </w:rPr>
  </w:style>
  <w:style w:type="paragraph" w:styleId="af8">
    <w:name w:val="Plain Text"/>
    <w:basedOn w:val="a2"/>
    <w:link w:val="13"/>
    <w:uiPriority w:val="99"/>
    <w:rsid w:val="0015761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1">
    <w:name w:val="лит.1"/>
    <w:basedOn w:val="a0"/>
    <w:autoRedefine/>
    <w:uiPriority w:val="99"/>
    <w:rsid w:val="00157615"/>
    <w:pPr>
      <w:numPr>
        <w:numId w:val="33"/>
      </w:numPr>
    </w:pPr>
  </w:style>
  <w:style w:type="paragraph" w:customStyle="1" w:styleId="afa">
    <w:name w:val="литера"/>
    <w:uiPriority w:val="99"/>
    <w:rsid w:val="00157615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basedOn w:val="a3"/>
    <w:uiPriority w:val="99"/>
    <w:rsid w:val="00157615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157615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157615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157615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157615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57615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57615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157615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d">
    <w:name w:val="содержание"/>
    <w:uiPriority w:val="99"/>
    <w:rsid w:val="0015761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7615"/>
    <w:pPr>
      <w:numPr>
        <w:numId w:val="34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7615"/>
    <w:pPr>
      <w:numPr>
        <w:numId w:val="3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57615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5761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576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7615"/>
    <w:rPr>
      <w:i/>
      <w:iCs/>
    </w:rPr>
  </w:style>
  <w:style w:type="paragraph" w:customStyle="1" w:styleId="afe">
    <w:name w:val="ТАБЛИЦА"/>
    <w:next w:val="a2"/>
    <w:autoRedefine/>
    <w:uiPriority w:val="99"/>
    <w:rsid w:val="00157615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157615"/>
  </w:style>
  <w:style w:type="paragraph" w:customStyle="1" w:styleId="aff">
    <w:name w:val="Стиль ТАБЛИЦА + Междустр.интервал:  полуторный"/>
    <w:basedOn w:val="afe"/>
    <w:uiPriority w:val="99"/>
    <w:rsid w:val="00157615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157615"/>
  </w:style>
  <w:style w:type="table" w:customStyle="1" w:styleId="16">
    <w:name w:val="Стиль таблицы1"/>
    <w:uiPriority w:val="99"/>
    <w:rsid w:val="00157615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157615"/>
    <w:pPr>
      <w:spacing w:after="0" w:line="240" w:lineRule="auto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autoRedefine/>
    <w:uiPriority w:val="99"/>
    <w:semiHidden/>
    <w:rsid w:val="00157615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157615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SSP://%7b2FFE4C20-0BE8-11D4-92F7-006052049B36%7d::|12016599" TargetMode="External"/><Relationship Id="rId13" Type="http://schemas.openxmlformats.org/officeDocument/2006/relationships/hyperlink" Target="http://www.kos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&#1089;&#1089;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&#1089;&#1089;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&#1089;&#1089;.ru" TargetMode="External"/><Relationship Id="rId10" Type="http://schemas.openxmlformats.org/officeDocument/2006/relationships/hyperlink" Target="http://www.bu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sov.ru" TargetMode="External"/><Relationship Id="rId14" Type="http://schemas.openxmlformats.org/officeDocument/2006/relationships/hyperlink" Target="http://www.r&#1089;&#1089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15077</Words>
  <Characters>85941</Characters>
  <Application>Microsoft Office Word</Application>
  <DocSecurity>0</DocSecurity>
  <Lines>716</Lines>
  <Paragraphs>201</Paragraphs>
  <ScaleCrop>false</ScaleCrop>
  <Company>Diapsalmata</Company>
  <LinksUpToDate>false</LinksUpToDate>
  <CharactersWithSpaces>100817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Руслан</dc:creator>
  <cp:keywords/>
  <dc:description/>
  <cp:lastModifiedBy>admin</cp:lastModifiedBy>
  <cp:revision>2</cp:revision>
  <cp:lastPrinted>2006-05-16T19:52:00Z</cp:lastPrinted>
  <dcterms:created xsi:type="dcterms:W3CDTF">2014-04-27T04:14:00Z</dcterms:created>
  <dcterms:modified xsi:type="dcterms:W3CDTF">2014-04-27T04:14:00Z</dcterms:modified>
</cp:coreProperties>
</file>