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447" w:rsidRPr="00732641" w:rsidRDefault="00956122" w:rsidP="00732641">
      <w:pPr>
        <w:keepNext/>
        <w:widowControl w:val="0"/>
        <w:spacing w:line="360" w:lineRule="auto"/>
        <w:ind w:firstLine="709"/>
        <w:jc w:val="both"/>
        <w:rPr>
          <w:sz w:val="28"/>
          <w:szCs w:val="28"/>
        </w:rPr>
      </w:pPr>
      <w:r w:rsidRPr="00732641">
        <w:rPr>
          <w:sz w:val="28"/>
          <w:szCs w:val="28"/>
        </w:rPr>
        <w:t>Содержание</w:t>
      </w:r>
    </w:p>
    <w:p w:rsidR="00956122" w:rsidRPr="00732641" w:rsidRDefault="00956122" w:rsidP="00732641">
      <w:pPr>
        <w:keepNext/>
        <w:widowControl w:val="0"/>
        <w:spacing w:line="360" w:lineRule="auto"/>
        <w:ind w:firstLine="709"/>
        <w:jc w:val="both"/>
        <w:rPr>
          <w:sz w:val="28"/>
          <w:szCs w:val="28"/>
        </w:rPr>
      </w:pPr>
    </w:p>
    <w:p w:rsidR="00956122" w:rsidRPr="00732641" w:rsidRDefault="00956122" w:rsidP="00732641">
      <w:pPr>
        <w:keepNext/>
        <w:widowControl w:val="0"/>
        <w:spacing w:line="360" w:lineRule="auto"/>
        <w:jc w:val="both"/>
        <w:rPr>
          <w:sz w:val="28"/>
          <w:szCs w:val="28"/>
        </w:rPr>
      </w:pPr>
      <w:r w:rsidRPr="00732641">
        <w:rPr>
          <w:sz w:val="28"/>
          <w:szCs w:val="28"/>
        </w:rPr>
        <w:t>Введение</w:t>
      </w:r>
    </w:p>
    <w:p w:rsidR="00956122" w:rsidRPr="00732641" w:rsidRDefault="00956122" w:rsidP="00732641">
      <w:pPr>
        <w:keepNext/>
        <w:widowControl w:val="0"/>
        <w:spacing w:line="360" w:lineRule="auto"/>
        <w:jc w:val="both"/>
        <w:rPr>
          <w:sz w:val="28"/>
          <w:szCs w:val="28"/>
        </w:rPr>
      </w:pPr>
      <w:r w:rsidRPr="00732641">
        <w:rPr>
          <w:sz w:val="28"/>
          <w:szCs w:val="28"/>
        </w:rPr>
        <w:t>1 Теоретические аспекты бухгалтерского учета готовой продукции и ее реализации</w:t>
      </w:r>
    </w:p>
    <w:p w:rsidR="00956122" w:rsidRPr="00732641" w:rsidRDefault="00956122" w:rsidP="00732641">
      <w:pPr>
        <w:keepNext/>
        <w:widowControl w:val="0"/>
        <w:spacing w:line="360" w:lineRule="auto"/>
        <w:jc w:val="both"/>
        <w:rPr>
          <w:sz w:val="28"/>
          <w:szCs w:val="28"/>
        </w:rPr>
      </w:pPr>
      <w:r w:rsidRPr="00732641">
        <w:rPr>
          <w:sz w:val="28"/>
          <w:szCs w:val="28"/>
        </w:rPr>
        <w:t xml:space="preserve">1.1 </w:t>
      </w:r>
      <w:r w:rsidR="00F83B4B" w:rsidRPr="00732641">
        <w:rPr>
          <w:rFonts w:cs="Arial"/>
          <w:bCs/>
          <w:sz w:val="28"/>
          <w:szCs w:val="28"/>
        </w:rPr>
        <w:t xml:space="preserve">Готовая продукция </w:t>
      </w:r>
      <w:r w:rsidR="00F83B4B" w:rsidRPr="00732641">
        <w:rPr>
          <w:sz w:val="28"/>
          <w:szCs w:val="28"/>
        </w:rPr>
        <w:t>и д</w:t>
      </w:r>
      <w:r w:rsidR="00F83B4B" w:rsidRPr="00732641">
        <w:rPr>
          <w:bCs/>
          <w:sz w:val="28"/>
          <w:szCs w:val="28"/>
        </w:rPr>
        <w:t>окументальное оформление операций по ее движению</w:t>
      </w:r>
    </w:p>
    <w:p w:rsidR="007A68C6" w:rsidRPr="00732641" w:rsidRDefault="007A68C6" w:rsidP="00732641">
      <w:pPr>
        <w:keepNext/>
        <w:widowControl w:val="0"/>
        <w:shd w:val="clear" w:color="auto" w:fill="FFFFFF"/>
        <w:spacing w:line="360" w:lineRule="auto"/>
        <w:jc w:val="both"/>
        <w:rPr>
          <w:rFonts w:cs="Arial"/>
          <w:bCs/>
          <w:sz w:val="28"/>
          <w:szCs w:val="28"/>
        </w:rPr>
      </w:pPr>
      <w:r w:rsidRPr="00732641">
        <w:rPr>
          <w:sz w:val="28"/>
          <w:szCs w:val="28"/>
        </w:rPr>
        <w:t xml:space="preserve">1.2 </w:t>
      </w:r>
      <w:r w:rsidRPr="00732641">
        <w:rPr>
          <w:rFonts w:cs="Arial"/>
          <w:bCs/>
          <w:sz w:val="28"/>
          <w:szCs w:val="28"/>
        </w:rPr>
        <w:t>Учет выпуска готовой продукции</w:t>
      </w:r>
    </w:p>
    <w:p w:rsidR="007A68C6" w:rsidRPr="00732641" w:rsidRDefault="007A68C6" w:rsidP="00732641">
      <w:pPr>
        <w:keepNext/>
        <w:widowControl w:val="0"/>
        <w:spacing w:line="360" w:lineRule="auto"/>
        <w:jc w:val="both"/>
        <w:rPr>
          <w:rFonts w:cs="Arial"/>
          <w:sz w:val="28"/>
          <w:szCs w:val="28"/>
        </w:rPr>
      </w:pPr>
      <w:r w:rsidRPr="00732641">
        <w:rPr>
          <w:rFonts w:cs="Arial"/>
          <w:sz w:val="28"/>
          <w:szCs w:val="28"/>
        </w:rPr>
        <w:t>1.3 Учет реализации готовой продукции</w:t>
      </w:r>
    </w:p>
    <w:p w:rsidR="007A68C6" w:rsidRPr="00732641" w:rsidRDefault="007A68C6" w:rsidP="00732641">
      <w:pPr>
        <w:keepNext/>
        <w:widowControl w:val="0"/>
        <w:shd w:val="clear" w:color="auto" w:fill="FFFFFF"/>
        <w:spacing w:line="360" w:lineRule="auto"/>
        <w:jc w:val="both"/>
        <w:rPr>
          <w:rFonts w:cs="Arial"/>
          <w:bCs/>
          <w:sz w:val="28"/>
          <w:szCs w:val="28"/>
        </w:rPr>
      </w:pPr>
      <w:r w:rsidRPr="00732641">
        <w:rPr>
          <w:sz w:val="28"/>
          <w:szCs w:val="28"/>
        </w:rPr>
        <w:t xml:space="preserve">1.4 </w:t>
      </w:r>
      <w:r w:rsidRPr="00732641">
        <w:rPr>
          <w:rFonts w:cs="Arial"/>
          <w:bCs/>
          <w:sz w:val="28"/>
          <w:szCs w:val="28"/>
        </w:rPr>
        <w:t>Учет финансовых результатов от реализации продукции</w:t>
      </w:r>
    </w:p>
    <w:p w:rsidR="007A68C6" w:rsidRPr="00732641" w:rsidRDefault="007A68C6" w:rsidP="00732641">
      <w:pPr>
        <w:keepNext/>
        <w:widowControl w:val="0"/>
        <w:spacing w:line="360" w:lineRule="auto"/>
        <w:jc w:val="both"/>
        <w:rPr>
          <w:sz w:val="28"/>
          <w:szCs w:val="28"/>
        </w:rPr>
      </w:pPr>
      <w:r w:rsidRPr="00732641">
        <w:rPr>
          <w:sz w:val="28"/>
          <w:szCs w:val="28"/>
        </w:rPr>
        <w:t>2 Бухгалтерский учет готовой продукции и ее реализации в ООО «СВ</w:t>
      </w:r>
      <w:r w:rsidR="00732641">
        <w:rPr>
          <w:sz w:val="28"/>
          <w:szCs w:val="28"/>
        </w:rPr>
        <w:t xml:space="preserve">С </w:t>
      </w:r>
      <w:r w:rsidRPr="00732641">
        <w:rPr>
          <w:sz w:val="28"/>
          <w:szCs w:val="28"/>
        </w:rPr>
        <w:t>Металлоконструкция»</w:t>
      </w:r>
    </w:p>
    <w:p w:rsidR="007A68C6" w:rsidRPr="00732641" w:rsidRDefault="007A68C6" w:rsidP="00732641">
      <w:pPr>
        <w:keepNext/>
        <w:widowControl w:val="0"/>
        <w:spacing w:line="360" w:lineRule="auto"/>
        <w:jc w:val="both"/>
        <w:rPr>
          <w:sz w:val="28"/>
          <w:szCs w:val="28"/>
        </w:rPr>
      </w:pPr>
      <w:r w:rsidRPr="00732641">
        <w:rPr>
          <w:sz w:val="28"/>
          <w:szCs w:val="28"/>
        </w:rPr>
        <w:t>2.1 Краткая организационная характеристика предприятия</w:t>
      </w:r>
    </w:p>
    <w:p w:rsidR="007A68C6" w:rsidRPr="00732641" w:rsidRDefault="007A68C6" w:rsidP="00732641">
      <w:pPr>
        <w:keepNext/>
        <w:widowControl w:val="0"/>
        <w:spacing w:line="360" w:lineRule="auto"/>
        <w:jc w:val="both"/>
        <w:rPr>
          <w:sz w:val="28"/>
          <w:szCs w:val="28"/>
        </w:rPr>
      </w:pPr>
      <w:r w:rsidRPr="00732641">
        <w:rPr>
          <w:sz w:val="28"/>
          <w:szCs w:val="28"/>
        </w:rPr>
        <w:t>2.2 Финансово-эконом</w:t>
      </w:r>
      <w:r w:rsidR="001E296A">
        <w:rPr>
          <w:sz w:val="28"/>
          <w:szCs w:val="28"/>
        </w:rPr>
        <w:t xml:space="preserve">ическая характеристика ООО «СВС </w:t>
      </w:r>
      <w:r w:rsidRPr="00732641">
        <w:rPr>
          <w:sz w:val="28"/>
          <w:szCs w:val="28"/>
        </w:rPr>
        <w:t>Металлоконструкция»</w:t>
      </w:r>
    </w:p>
    <w:p w:rsidR="007A68C6" w:rsidRPr="00732641" w:rsidRDefault="007A68C6" w:rsidP="00732641">
      <w:pPr>
        <w:keepNext/>
        <w:widowControl w:val="0"/>
        <w:spacing w:line="360" w:lineRule="auto"/>
        <w:jc w:val="both"/>
        <w:rPr>
          <w:sz w:val="28"/>
          <w:szCs w:val="28"/>
        </w:rPr>
      </w:pPr>
      <w:r w:rsidRPr="00732641">
        <w:rPr>
          <w:sz w:val="28"/>
          <w:szCs w:val="28"/>
        </w:rPr>
        <w:t>2.3 Основные аспекты организации и ведения бухгалтерского учета готовой продукции и ее реализации в ООО «СВС-Металлоконструкция»</w:t>
      </w:r>
    </w:p>
    <w:p w:rsidR="007A68C6" w:rsidRPr="00732641" w:rsidRDefault="007A68C6" w:rsidP="00732641">
      <w:pPr>
        <w:keepNext/>
        <w:widowControl w:val="0"/>
        <w:spacing w:line="360" w:lineRule="auto"/>
        <w:jc w:val="both"/>
        <w:rPr>
          <w:sz w:val="28"/>
          <w:szCs w:val="28"/>
        </w:rPr>
      </w:pPr>
      <w:r w:rsidRPr="00732641">
        <w:rPr>
          <w:sz w:val="28"/>
          <w:szCs w:val="28"/>
        </w:rPr>
        <w:t>Заключение</w:t>
      </w:r>
    </w:p>
    <w:p w:rsidR="007A68C6" w:rsidRPr="00732641" w:rsidRDefault="007A68C6" w:rsidP="00732641">
      <w:pPr>
        <w:keepNext/>
        <w:widowControl w:val="0"/>
        <w:spacing w:line="360" w:lineRule="auto"/>
        <w:jc w:val="both"/>
        <w:rPr>
          <w:sz w:val="28"/>
          <w:szCs w:val="28"/>
        </w:rPr>
      </w:pPr>
      <w:r w:rsidRPr="00732641">
        <w:rPr>
          <w:sz w:val="28"/>
          <w:szCs w:val="28"/>
        </w:rPr>
        <w:t>Список использованной литературы</w:t>
      </w:r>
    </w:p>
    <w:p w:rsidR="007A68C6" w:rsidRPr="00732641" w:rsidRDefault="001E296A" w:rsidP="001E296A">
      <w:pPr>
        <w:keepNext/>
        <w:widowControl w:val="0"/>
        <w:spacing w:line="360" w:lineRule="auto"/>
        <w:jc w:val="both"/>
        <w:rPr>
          <w:sz w:val="28"/>
          <w:szCs w:val="28"/>
        </w:rPr>
      </w:pPr>
      <w:r>
        <w:rPr>
          <w:sz w:val="28"/>
          <w:szCs w:val="28"/>
        </w:rPr>
        <w:t>Приложение</w:t>
      </w:r>
    </w:p>
    <w:p w:rsidR="007A68C6" w:rsidRPr="00732641" w:rsidRDefault="007A68C6" w:rsidP="00732641">
      <w:pPr>
        <w:keepNext/>
        <w:widowControl w:val="0"/>
        <w:spacing w:line="360" w:lineRule="auto"/>
        <w:jc w:val="both"/>
        <w:rPr>
          <w:sz w:val="28"/>
          <w:szCs w:val="28"/>
        </w:rPr>
      </w:pPr>
    </w:p>
    <w:p w:rsidR="00956122" w:rsidRPr="00732641" w:rsidRDefault="00732641" w:rsidP="00732641">
      <w:pPr>
        <w:keepNext/>
        <w:widowControl w:val="0"/>
        <w:spacing w:line="360" w:lineRule="auto"/>
        <w:ind w:firstLine="709"/>
        <w:jc w:val="both"/>
        <w:rPr>
          <w:sz w:val="28"/>
          <w:szCs w:val="28"/>
        </w:rPr>
      </w:pPr>
      <w:r>
        <w:rPr>
          <w:sz w:val="28"/>
          <w:szCs w:val="28"/>
        </w:rPr>
        <w:br w:type="page"/>
      </w:r>
      <w:r w:rsidR="00956122" w:rsidRPr="00732641">
        <w:rPr>
          <w:sz w:val="28"/>
          <w:szCs w:val="28"/>
        </w:rPr>
        <w:lastRenderedPageBreak/>
        <w:t>Введение</w:t>
      </w:r>
    </w:p>
    <w:p w:rsidR="00956122" w:rsidRPr="00732641" w:rsidRDefault="00956122" w:rsidP="00732641">
      <w:pPr>
        <w:keepNext/>
        <w:widowControl w:val="0"/>
        <w:spacing w:line="360" w:lineRule="auto"/>
        <w:ind w:firstLine="709"/>
        <w:jc w:val="both"/>
        <w:rPr>
          <w:sz w:val="28"/>
          <w:szCs w:val="28"/>
        </w:rPr>
      </w:pPr>
    </w:p>
    <w:p w:rsidR="00596865" w:rsidRPr="00732641" w:rsidRDefault="00596865" w:rsidP="00732641">
      <w:pPr>
        <w:keepNext/>
        <w:widowControl w:val="0"/>
        <w:shd w:val="clear" w:color="auto" w:fill="FFFFFF"/>
        <w:spacing w:line="360" w:lineRule="auto"/>
        <w:ind w:firstLine="709"/>
        <w:jc w:val="both"/>
        <w:rPr>
          <w:sz w:val="28"/>
          <w:szCs w:val="28"/>
        </w:rPr>
      </w:pPr>
      <w:r w:rsidRPr="00732641">
        <w:rPr>
          <w:sz w:val="28"/>
          <w:szCs w:val="28"/>
        </w:rPr>
        <w:t xml:space="preserve">Конечным этапом производственного процесса любого предприятия является выпуск готовой продукции, в результате которого ее стоимость переходит из сферы производства в сферу обращения. </w:t>
      </w:r>
      <w:r w:rsidR="00DD75C8" w:rsidRPr="00732641">
        <w:rPr>
          <w:sz w:val="28"/>
          <w:szCs w:val="28"/>
        </w:rPr>
        <w:t>Предприятие изготавливает продукцию в соответствии с плановыми заданиями по ассортименту, количеству и качеству на основе заключенных с покупателем договоров</w:t>
      </w:r>
      <w:r w:rsidRPr="00732641">
        <w:rPr>
          <w:sz w:val="28"/>
          <w:szCs w:val="28"/>
        </w:rPr>
        <w:t xml:space="preserve"> или без оных</w:t>
      </w:r>
      <w:r w:rsidR="00DD75C8" w:rsidRPr="00732641">
        <w:rPr>
          <w:sz w:val="28"/>
          <w:szCs w:val="28"/>
        </w:rPr>
        <w:t xml:space="preserve">. </w:t>
      </w:r>
    </w:p>
    <w:p w:rsidR="006E6B72" w:rsidRPr="00732641" w:rsidRDefault="00DD75C8" w:rsidP="00732641">
      <w:pPr>
        <w:keepNext/>
        <w:widowControl w:val="0"/>
        <w:shd w:val="clear" w:color="auto" w:fill="FFFFFF"/>
        <w:spacing w:line="360" w:lineRule="auto"/>
        <w:ind w:firstLine="709"/>
        <w:jc w:val="both"/>
        <w:rPr>
          <w:sz w:val="28"/>
          <w:szCs w:val="28"/>
        </w:rPr>
      </w:pPr>
      <w:r w:rsidRPr="00732641">
        <w:rPr>
          <w:sz w:val="28"/>
          <w:szCs w:val="28"/>
        </w:rPr>
        <w:t xml:space="preserve">Реализованная </w:t>
      </w:r>
      <w:r w:rsidR="00596865" w:rsidRPr="00732641">
        <w:rPr>
          <w:sz w:val="28"/>
          <w:szCs w:val="28"/>
        </w:rPr>
        <w:t xml:space="preserve">готовая </w:t>
      </w:r>
      <w:r w:rsidRPr="00732641">
        <w:rPr>
          <w:sz w:val="28"/>
          <w:szCs w:val="28"/>
        </w:rPr>
        <w:t xml:space="preserve">продукция позволяет возмещать произведенные предприятием затраты, своевременно выплачивать заработную плату и рассчитываться с кредиторами, развивать и совершенствовать производство. Для достижения этих целей особое внимание необходимо уделить изучению рыночной среды, формированию спроса потребителей, выпуску высококачественной и конкурентоспособной продукции. Немаловажное значение имеет также правильная организация учета готовой продукции, ее отгрузки и реализации. </w:t>
      </w:r>
      <w:r w:rsidR="006E6B72" w:rsidRPr="00732641">
        <w:rPr>
          <w:sz w:val="28"/>
          <w:szCs w:val="28"/>
        </w:rPr>
        <w:t>Основными задачами бухгалтерского учета готовой продукции являются:</w:t>
      </w:r>
    </w:p>
    <w:p w:rsidR="006E6B72" w:rsidRPr="00732641" w:rsidRDefault="006E6B72" w:rsidP="00732641">
      <w:pPr>
        <w:keepNext/>
        <w:widowControl w:val="0"/>
        <w:shd w:val="clear" w:color="auto" w:fill="FFFFFF"/>
        <w:tabs>
          <w:tab w:val="left" w:pos="710"/>
        </w:tabs>
        <w:spacing w:line="360" w:lineRule="auto"/>
        <w:ind w:firstLine="709"/>
        <w:jc w:val="both"/>
        <w:rPr>
          <w:sz w:val="28"/>
          <w:szCs w:val="28"/>
        </w:rPr>
      </w:pPr>
      <w:r w:rsidRPr="00732641">
        <w:rPr>
          <w:sz w:val="28"/>
          <w:szCs w:val="28"/>
        </w:rPr>
        <w:t>-</w:t>
      </w:r>
      <w:r w:rsidR="00732641">
        <w:rPr>
          <w:sz w:val="28"/>
          <w:szCs w:val="28"/>
        </w:rPr>
        <w:t xml:space="preserve"> </w:t>
      </w:r>
      <w:r w:rsidRPr="00732641">
        <w:rPr>
          <w:sz w:val="28"/>
          <w:szCs w:val="28"/>
        </w:rPr>
        <w:t xml:space="preserve">контроль за выполнением заданий по объему, ассортименту, качеству выпущенной продукции и обязательств по ее поставкам; </w:t>
      </w:r>
    </w:p>
    <w:p w:rsidR="006E6B72" w:rsidRPr="00732641" w:rsidRDefault="006E6B72" w:rsidP="00732641">
      <w:pPr>
        <w:keepNext/>
        <w:widowControl w:val="0"/>
        <w:shd w:val="clear" w:color="auto" w:fill="FFFFFF"/>
        <w:tabs>
          <w:tab w:val="left" w:pos="710"/>
        </w:tabs>
        <w:spacing w:line="360" w:lineRule="auto"/>
        <w:ind w:firstLine="709"/>
        <w:jc w:val="both"/>
        <w:rPr>
          <w:sz w:val="28"/>
          <w:szCs w:val="28"/>
        </w:rPr>
      </w:pPr>
      <w:r w:rsidRPr="00732641">
        <w:rPr>
          <w:sz w:val="28"/>
          <w:szCs w:val="28"/>
        </w:rPr>
        <w:t>-</w:t>
      </w:r>
      <w:r w:rsidR="00732641">
        <w:rPr>
          <w:sz w:val="28"/>
          <w:szCs w:val="28"/>
        </w:rPr>
        <w:t xml:space="preserve"> </w:t>
      </w:r>
      <w:r w:rsidRPr="00732641">
        <w:rPr>
          <w:sz w:val="28"/>
          <w:szCs w:val="28"/>
        </w:rPr>
        <w:t xml:space="preserve">контроль за выполнением плана по реализации продукции и своевременностью расчетов с покупателями и заказчиками; </w:t>
      </w:r>
    </w:p>
    <w:p w:rsidR="006E6B72" w:rsidRPr="00732641" w:rsidRDefault="006E6B72" w:rsidP="00732641">
      <w:pPr>
        <w:keepNext/>
        <w:widowControl w:val="0"/>
        <w:shd w:val="clear" w:color="auto" w:fill="FFFFFF"/>
        <w:tabs>
          <w:tab w:val="left" w:pos="710"/>
        </w:tabs>
        <w:spacing w:line="360" w:lineRule="auto"/>
        <w:ind w:firstLine="709"/>
        <w:jc w:val="both"/>
        <w:rPr>
          <w:sz w:val="28"/>
          <w:szCs w:val="28"/>
        </w:rPr>
      </w:pPr>
      <w:r w:rsidRPr="00732641">
        <w:rPr>
          <w:sz w:val="28"/>
          <w:szCs w:val="28"/>
        </w:rPr>
        <w:t>-</w:t>
      </w:r>
      <w:r w:rsidR="00732641">
        <w:rPr>
          <w:sz w:val="28"/>
          <w:szCs w:val="28"/>
        </w:rPr>
        <w:t xml:space="preserve"> </w:t>
      </w:r>
      <w:r w:rsidRPr="00732641">
        <w:rPr>
          <w:sz w:val="28"/>
          <w:szCs w:val="28"/>
        </w:rPr>
        <w:t xml:space="preserve">контроль за сохранностью готовой продукции и соблюдением установленных лимитов; </w:t>
      </w:r>
    </w:p>
    <w:p w:rsidR="006E6B72" w:rsidRPr="00732641" w:rsidRDefault="006E6B72" w:rsidP="00732641">
      <w:pPr>
        <w:keepNext/>
        <w:widowControl w:val="0"/>
        <w:shd w:val="clear" w:color="auto" w:fill="FFFFFF"/>
        <w:tabs>
          <w:tab w:val="left" w:pos="710"/>
        </w:tabs>
        <w:spacing w:line="360" w:lineRule="auto"/>
        <w:ind w:firstLine="709"/>
        <w:jc w:val="both"/>
        <w:rPr>
          <w:sz w:val="28"/>
          <w:szCs w:val="28"/>
        </w:rPr>
      </w:pPr>
      <w:r w:rsidRPr="00732641">
        <w:rPr>
          <w:sz w:val="28"/>
          <w:szCs w:val="28"/>
        </w:rPr>
        <w:t>-</w:t>
      </w:r>
      <w:r w:rsidR="00732641">
        <w:rPr>
          <w:sz w:val="28"/>
          <w:szCs w:val="28"/>
        </w:rPr>
        <w:t xml:space="preserve"> </w:t>
      </w:r>
      <w:r w:rsidRPr="00732641">
        <w:rPr>
          <w:sz w:val="28"/>
          <w:szCs w:val="28"/>
        </w:rPr>
        <w:t xml:space="preserve">контроль за соблюдением сметы расходов, связанных с отгрузкой и реализацией продукции; </w:t>
      </w:r>
    </w:p>
    <w:p w:rsidR="006E6B72" w:rsidRPr="00732641" w:rsidRDefault="006E6B72" w:rsidP="00732641">
      <w:pPr>
        <w:keepNext/>
        <w:widowControl w:val="0"/>
        <w:shd w:val="clear" w:color="auto" w:fill="FFFFFF"/>
        <w:tabs>
          <w:tab w:val="left" w:pos="710"/>
        </w:tabs>
        <w:spacing w:line="360" w:lineRule="auto"/>
        <w:ind w:firstLine="709"/>
        <w:jc w:val="both"/>
        <w:rPr>
          <w:sz w:val="28"/>
          <w:szCs w:val="28"/>
        </w:rPr>
      </w:pPr>
      <w:r w:rsidRPr="00732641">
        <w:rPr>
          <w:sz w:val="28"/>
          <w:szCs w:val="28"/>
        </w:rPr>
        <w:t>-</w:t>
      </w:r>
      <w:r w:rsidR="00732641">
        <w:rPr>
          <w:sz w:val="28"/>
          <w:szCs w:val="28"/>
        </w:rPr>
        <w:t xml:space="preserve"> </w:t>
      </w:r>
      <w:r w:rsidRPr="00732641">
        <w:rPr>
          <w:sz w:val="28"/>
          <w:szCs w:val="28"/>
        </w:rPr>
        <w:t xml:space="preserve">своевременное и достоверное определение результатов, связанных с отгрузкой и реализацией продукции и др. </w:t>
      </w:r>
    </w:p>
    <w:p w:rsidR="00596865" w:rsidRPr="00732641" w:rsidRDefault="00596865" w:rsidP="00732641">
      <w:pPr>
        <w:keepNext/>
        <w:widowControl w:val="0"/>
        <w:spacing w:line="360" w:lineRule="auto"/>
        <w:ind w:firstLine="709"/>
        <w:jc w:val="both"/>
        <w:rPr>
          <w:rFonts w:cs="Arial"/>
          <w:sz w:val="28"/>
          <w:szCs w:val="28"/>
        </w:rPr>
      </w:pPr>
      <w:r w:rsidRPr="00732641">
        <w:rPr>
          <w:rFonts w:cs="Arial"/>
          <w:sz w:val="28"/>
          <w:szCs w:val="28"/>
        </w:rPr>
        <w:t>В бухгалтерском учете готовую продукцию можно учитывать как по фактической производственной себестоимости, так и по нормативной (плановой) себестоимости. В связи с тем, что формирование финансового результата деятельности предприятия, а, значит, и его платежеспособность, во многом зависит от способа учета готовой продукции,</w:t>
      </w:r>
      <w:r w:rsidR="00732641">
        <w:rPr>
          <w:rFonts w:cs="Arial"/>
          <w:sz w:val="28"/>
          <w:szCs w:val="28"/>
        </w:rPr>
        <w:t xml:space="preserve"> </w:t>
      </w:r>
      <w:r w:rsidRPr="00732641">
        <w:rPr>
          <w:rFonts w:cs="Arial"/>
          <w:sz w:val="28"/>
          <w:szCs w:val="28"/>
        </w:rPr>
        <w:t>очень важно знать особенности каждого способа с целью оптимизировать прибыль организации.</w:t>
      </w:r>
    </w:p>
    <w:p w:rsidR="00956122" w:rsidRPr="00732641" w:rsidRDefault="00956122" w:rsidP="00732641">
      <w:pPr>
        <w:keepNext/>
        <w:widowControl w:val="0"/>
        <w:spacing w:line="360" w:lineRule="auto"/>
        <w:ind w:firstLine="709"/>
        <w:jc w:val="both"/>
        <w:rPr>
          <w:sz w:val="28"/>
          <w:szCs w:val="28"/>
        </w:rPr>
      </w:pPr>
      <w:r w:rsidRPr="00732641">
        <w:rPr>
          <w:sz w:val="28"/>
          <w:szCs w:val="28"/>
        </w:rPr>
        <w:t>Объект настоящего исследования: Общество с ограниченной ответственностью «СВС-Металлоконструкция».</w:t>
      </w:r>
    </w:p>
    <w:p w:rsidR="00956122" w:rsidRPr="00732641" w:rsidRDefault="00956122" w:rsidP="00732641">
      <w:pPr>
        <w:keepNext/>
        <w:widowControl w:val="0"/>
        <w:spacing w:line="360" w:lineRule="auto"/>
        <w:ind w:firstLine="709"/>
        <w:jc w:val="both"/>
        <w:rPr>
          <w:sz w:val="28"/>
          <w:szCs w:val="28"/>
        </w:rPr>
      </w:pPr>
      <w:r w:rsidRPr="00732641">
        <w:rPr>
          <w:sz w:val="28"/>
          <w:szCs w:val="28"/>
        </w:rPr>
        <w:t xml:space="preserve">Предмет исследования: </w:t>
      </w:r>
      <w:r w:rsidR="00026679" w:rsidRPr="00732641">
        <w:rPr>
          <w:sz w:val="28"/>
          <w:szCs w:val="28"/>
        </w:rPr>
        <w:t xml:space="preserve">бухгалтерский учет готовой продукции и ее реализации </w:t>
      </w:r>
      <w:r w:rsidRPr="00732641">
        <w:rPr>
          <w:sz w:val="28"/>
          <w:szCs w:val="28"/>
        </w:rPr>
        <w:t>в ООО «СВС-Металлоконструкция».</w:t>
      </w:r>
    </w:p>
    <w:p w:rsidR="00956122" w:rsidRPr="00732641" w:rsidRDefault="00956122" w:rsidP="00732641">
      <w:pPr>
        <w:keepNext/>
        <w:widowControl w:val="0"/>
        <w:spacing w:line="360" w:lineRule="auto"/>
        <w:ind w:firstLine="709"/>
        <w:jc w:val="both"/>
        <w:rPr>
          <w:sz w:val="28"/>
          <w:szCs w:val="28"/>
        </w:rPr>
      </w:pPr>
      <w:r w:rsidRPr="00732641">
        <w:rPr>
          <w:sz w:val="28"/>
          <w:szCs w:val="28"/>
        </w:rPr>
        <w:t xml:space="preserve">Цель исследования: оптимизация </w:t>
      </w:r>
      <w:r w:rsidR="00026679" w:rsidRPr="00732641">
        <w:rPr>
          <w:sz w:val="28"/>
          <w:szCs w:val="28"/>
        </w:rPr>
        <w:t xml:space="preserve">бухгалтерского учета готовой продукции и ее реализации </w:t>
      </w:r>
      <w:r w:rsidRPr="00732641">
        <w:rPr>
          <w:sz w:val="28"/>
          <w:szCs w:val="28"/>
        </w:rPr>
        <w:t>в ООО «СВС-Металлоконструкция».</w:t>
      </w:r>
    </w:p>
    <w:p w:rsidR="00956122" w:rsidRPr="00732641" w:rsidRDefault="00956122" w:rsidP="00732641">
      <w:pPr>
        <w:keepNext/>
        <w:widowControl w:val="0"/>
        <w:spacing w:line="360" w:lineRule="auto"/>
        <w:ind w:firstLine="709"/>
        <w:jc w:val="both"/>
        <w:rPr>
          <w:sz w:val="28"/>
          <w:szCs w:val="28"/>
        </w:rPr>
      </w:pPr>
      <w:r w:rsidRPr="00732641">
        <w:rPr>
          <w:sz w:val="28"/>
          <w:szCs w:val="28"/>
        </w:rPr>
        <w:t xml:space="preserve">Задачи исследования: </w:t>
      </w:r>
    </w:p>
    <w:p w:rsidR="00956122" w:rsidRPr="00732641" w:rsidRDefault="00956122" w:rsidP="00732641">
      <w:pPr>
        <w:keepNext/>
        <w:widowControl w:val="0"/>
        <w:spacing w:line="360" w:lineRule="auto"/>
        <w:ind w:firstLine="709"/>
        <w:jc w:val="both"/>
        <w:rPr>
          <w:sz w:val="28"/>
          <w:szCs w:val="28"/>
        </w:rPr>
      </w:pPr>
      <w:r w:rsidRPr="00732641">
        <w:rPr>
          <w:sz w:val="28"/>
          <w:szCs w:val="28"/>
        </w:rPr>
        <w:t>- рассмотреть теоретические аспекты бухгалтерского учета готовой продукции и ее реализации;</w:t>
      </w:r>
    </w:p>
    <w:p w:rsidR="00956122" w:rsidRPr="00732641" w:rsidRDefault="00956122" w:rsidP="00732641">
      <w:pPr>
        <w:keepNext/>
        <w:widowControl w:val="0"/>
        <w:spacing w:line="360" w:lineRule="auto"/>
        <w:ind w:firstLine="709"/>
        <w:jc w:val="both"/>
        <w:rPr>
          <w:sz w:val="28"/>
          <w:szCs w:val="28"/>
        </w:rPr>
      </w:pPr>
      <w:r w:rsidRPr="00732641">
        <w:rPr>
          <w:sz w:val="28"/>
          <w:szCs w:val="28"/>
        </w:rPr>
        <w:t>- проанализировать основные аспекты организации и ведения бухгалтерского учета готовой продукции и ее реализации в ООО «СВС-Металлоконструкция» с целью оптимизации.</w:t>
      </w:r>
    </w:p>
    <w:p w:rsidR="00956122" w:rsidRPr="00732641" w:rsidRDefault="00956122" w:rsidP="00732641">
      <w:pPr>
        <w:pStyle w:val="a4"/>
        <w:keepNext/>
        <w:widowControl w:val="0"/>
        <w:spacing w:line="360" w:lineRule="auto"/>
        <w:ind w:firstLine="709"/>
        <w:jc w:val="both"/>
        <w:rPr>
          <w:rFonts w:ascii="Times New Roman" w:hAnsi="Times New Roman"/>
          <w:sz w:val="28"/>
          <w:szCs w:val="28"/>
        </w:rPr>
      </w:pPr>
      <w:r w:rsidRPr="00732641">
        <w:rPr>
          <w:rFonts w:ascii="Times New Roman" w:hAnsi="Times New Roman"/>
          <w:bCs/>
          <w:sz w:val="28"/>
          <w:szCs w:val="28"/>
        </w:rPr>
        <w:t xml:space="preserve">Методы исследования, использованные в работе: </w:t>
      </w:r>
      <w:r w:rsidRPr="00732641">
        <w:rPr>
          <w:rFonts w:ascii="Times New Roman" w:hAnsi="Times New Roman"/>
          <w:sz w:val="28"/>
          <w:szCs w:val="28"/>
        </w:rPr>
        <w:t>системный подход, другие научные подходы (функциональный, воспроизводственный, маркетинговый, динамический и др.), анализ и синтез, классификация, стратегическое и тактическое планирование, частности и обобщения.</w:t>
      </w:r>
    </w:p>
    <w:p w:rsidR="00026679" w:rsidRPr="00732641" w:rsidRDefault="00026679" w:rsidP="00732641">
      <w:pPr>
        <w:pStyle w:val="a4"/>
        <w:keepNext/>
        <w:widowControl w:val="0"/>
        <w:spacing w:line="360" w:lineRule="auto"/>
        <w:ind w:firstLine="709"/>
        <w:jc w:val="both"/>
        <w:rPr>
          <w:rFonts w:ascii="Times New Roman" w:hAnsi="Times New Roman"/>
          <w:bCs/>
          <w:sz w:val="28"/>
          <w:szCs w:val="28"/>
        </w:rPr>
      </w:pPr>
      <w:r w:rsidRPr="00732641">
        <w:rPr>
          <w:rFonts w:ascii="Times New Roman" w:hAnsi="Times New Roman"/>
          <w:sz w:val="28"/>
          <w:szCs w:val="28"/>
        </w:rPr>
        <w:t xml:space="preserve">Теоретическая база исследования: </w:t>
      </w:r>
      <w:r w:rsidR="00F83B4B" w:rsidRPr="00732641">
        <w:rPr>
          <w:rFonts w:ascii="Times New Roman" w:hAnsi="Times New Roman"/>
          <w:sz w:val="28"/>
          <w:szCs w:val="28"/>
        </w:rPr>
        <w:t xml:space="preserve">законодательные и нормативные акты РФ, </w:t>
      </w:r>
      <w:r w:rsidRPr="00732641">
        <w:rPr>
          <w:rFonts w:ascii="Times New Roman" w:hAnsi="Times New Roman"/>
          <w:sz w:val="28"/>
          <w:szCs w:val="28"/>
        </w:rPr>
        <w:t xml:space="preserve">научные труды российских ученых в области </w:t>
      </w:r>
      <w:r w:rsidRPr="00732641">
        <w:rPr>
          <w:rFonts w:ascii="Times New Roman" w:hAnsi="Times New Roman" w:cs="Times New Roman"/>
          <w:sz w:val="28"/>
          <w:szCs w:val="28"/>
        </w:rPr>
        <w:t>бухгалтерского учета готовой продукции и ее реализации, включая учебники и учебные пособия, статьи из специализированных журналов и сайтов.</w:t>
      </w:r>
    </w:p>
    <w:p w:rsidR="00956122" w:rsidRPr="00732641" w:rsidRDefault="00956122" w:rsidP="00732641">
      <w:pPr>
        <w:keepNext/>
        <w:widowControl w:val="0"/>
        <w:spacing w:line="360" w:lineRule="auto"/>
        <w:ind w:firstLine="709"/>
        <w:jc w:val="both"/>
        <w:rPr>
          <w:sz w:val="28"/>
          <w:szCs w:val="28"/>
        </w:rPr>
      </w:pPr>
    </w:p>
    <w:p w:rsidR="00956122" w:rsidRPr="00732641" w:rsidRDefault="00732641" w:rsidP="00732641">
      <w:pPr>
        <w:keepNext/>
        <w:widowControl w:val="0"/>
        <w:spacing w:line="360" w:lineRule="auto"/>
        <w:ind w:firstLine="709"/>
        <w:jc w:val="both"/>
        <w:rPr>
          <w:sz w:val="28"/>
          <w:szCs w:val="28"/>
        </w:rPr>
      </w:pPr>
      <w:r>
        <w:rPr>
          <w:sz w:val="28"/>
          <w:szCs w:val="28"/>
        </w:rPr>
        <w:br w:type="page"/>
      </w:r>
      <w:r w:rsidR="00956122" w:rsidRPr="00732641">
        <w:rPr>
          <w:sz w:val="28"/>
          <w:szCs w:val="28"/>
        </w:rPr>
        <w:t>1 Теоретические аспекты бухгалтерского учета готовой продукции и ее реализации</w:t>
      </w:r>
    </w:p>
    <w:p w:rsidR="00553881" w:rsidRPr="00732641" w:rsidRDefault="00553881" w:rsidP="00732641">
      <w:pPr>
        <w:keepNext/>
        <w:widowControl w:val="0"/>
        <w:spacing w:line="360" w:lineRule="auto"/>
        <w:ind w:firstLine="709"/>
        <w:jc w:val="both"/>
        <w:rPr>
          <w:sz w:val="28"/>
          <w:szCs w:val="28"/>
        </w:rPr>
      </w:pPr>
    </w:p>
    <w:p w:rsidR="007874FE" w:rsidRPr="00732641" w:rsidRDefault="00553881" w:rsidP="00732641">
      <w:pPr>
        <w:keepNext/>
        <w:widowControl w:val="0"/>
        <w:shd w:val="clear" w:color="auto" w:fill="FFFFFF"/>
        <w:spacing w:line="360" w:lineRule="auto"/>
        <w:ind w:firstLine="709"/>
        <w:jc w:val="both"/>
        <w:rPr>
          <w:sz w:val="28"/>
          <w:szCs w:val="28"/>
        </w:rPr>
      </w:pPr>
      <w:r w:rsidRPr="00732641">
        <w:rPr>
          <w:rFonts w:cs="Arial"/>
          <w:bCs/>
          <w:sz w:val="28"/>
          <w:szCs w:val="28"/>
        </w:rPr>
        <w:t xml:space="preserve">1.1 </w:t>
      </w:r>
      <w:r w:rsidR="007874FE" w:rsidRPr="00732641">
        <w:rPr>
          <w:rFonts w:cs="Arial"/>
          <w:bCs/>
          <w:sz w:val="28"/>
          <w:szCs w:val="28"/>
        </w:rPr>
        <w:t>Готовая продукция</w:t>
      </w:r>
      <w:r w:rsidR="00607C8F" w:rsidRPr="00732641">
        <w:rPr>
          <w:rFonts w:cs="Arial"/>
          <w:bCs/>
          <w:sz w:val="28"/>
          <w:szCs w:val="28"/>
        </w:rPr>
        <w:t xml:space="preserve"> и </w:t>
      </w:r>
      <w:r w:rsidR="00DF264E" w:rsidRPr="00732641">
        <w:rPr>
          <w:rFonts w:cs="Arial"/>
          <w:bCs/>
          <w:sz w:val="28"/>
          <w:szCs w:val="28"/>
        </w:rPr>
        <w:t>документальное оформление операций по ее движению</w:t>
      </w:r>
    </w:p>
    <w:p w:rsidR="00553881" w:rsidRPr="00732641" w:rsidRDefault="00553881" w:rsidP="00732641">
      <w:pPr>
        <w:keepNext/>
        <w:widowControl w:val="0"/>
        <w:shd w:val="clear" w:color="auto" w:fill="FFFFFF"/>
        <w:spacing w:line="360" w:lineRule="auto"/>
        <w:ind w:firstLine="709"/>
        <w:jc w:val="both"/>
        <w:rPr>
          <w:sz w:val="28"/>
          <w:szCs w:val="28"/>
        </w:rPr>
      </w:pPr>
    </w:p>
    <w:p w:rsidR="00BD7E81" w:rsidRPr="00732641" w:rsidRDefault="00BD7E81" w:rsidP="00732641">
      <w:pPr>
        <w:pStyle w:val="a6"/>
        <w:keepNext/>
        <w:widowControl w:val="0"/>
        <w:spacing w:before="0" w:beforeAutospacing="0" w:after="0" w:afterAutospacing="0" w:line="360" w:lineRule="auto"/>
        <w:ind w:firstLine="709"/>
        <w:jc w:val="both"/>
        <w:rPr>
          <w:rFonts w:cs="Arial"/>
          <w:sz w:val="28"/>
          <w:szCs w:val="28"/>
        </w:rPr>
      </w:pPr>
      <w:r w:rsidRPr="00732641">
        <w:rPr>
          <w:rFonts w:cs="Arial"/>
          <w:sz w:val="28"/>
          <w:szCs w:val="28"/>
        </w:rPr>
        <w:t>В Письме Министерства финансов Российской Федерации от 16 ноября 2004 года №</w:t>
      </w:r>
      <w:r w:rsidR="006E6B72" w:rsidRPr="00732641">
        <w:rPr>
          <w:rFonts w:cs="Arial"/>
          <w:sz w:val="28"/>
          <w:szCs w:val="28"/>
        </w:rPr>
        <w:t xml:space="preserve"> </w:t>
      </w:r>
      <w:r w:rsidRPr="00732641">
        <w:rPr>
          <w:rFonts w:cs="Arial"/>
          <w:sz w:val="28"/>
          <w:szCs w:val="28"/>
        </w:rPr>
        <w:t>07-05-14/298 «О бухгалтерском учете отпуска материально-производственных запасов и способах их оценки» сказано:</w:t>
      </w:r>
    </w:p>
    <w:p w:rsidR="007874FE" w:rsidRPr="00732641" w:rsidRDefault="00BD7E81" w:rsidP="00732641">
      <w:pPr>
        <w:keepNext/>
        <w:widowControl w:val="0"/>
        <w:spacing w:line="360" w:lineRule="auto"/>
        <w:ind w:firstLine="709"/>
        <w:jc w:val="both"/>
        <w:rPr>
          <w:sz w:val="28"/>
          <w:szCs w:val="28"/>
        </w:rPr>
      </w:pPr>
      <w:r w:rsidRPr="00732641">
        <w:rPr>
          <w:rFonts w:cs="Arial"/>
          <w:iCs/>
          <w:sz w:val="28"/>
          <w:szCs w:val="28"/>
        </w:rPr>
        <w:t>«Положение по бухгалтерскому учету «Учет материально-производственных запасов» ПБУ 5/01, утвержденное Приказом Минфина России от 09.06.2001 №</w:t>
      </w:r>
      <w:r w:rsidR="00DD75C8" w:rsidRPr="00732641">
        <w:rPr>
          <w:rFonts w:cs="Arial"/>
          <w:iCs/>
          <w:sz w:val="28"/>
          <w:szCs w:val="28"/>
        </w:rPr>
        <w:t xml:space="preserve"> </w:t>
      </w:r>
      <w:r w:rsidRPr="00732641">
        <w:rPr>
          <w:rFonts w:cs="Arial"/>
          <w:iCs/>
          <w:sz w:val="28"/>
          <w:szCs w:val="28"/>
        </w:rPr>
        <w:t>44н</w:t>
      </w:r>
      <w:r w:rsidR="00DD75C8" w:rsidRPr="00732641">
        <w:rPr>
          <w:rFonts w:cs="Arial"/>
          <w:iCs/>
          <w:sz w:val="28"/>
          <w:szCs w:val="28"/>
        </w:rPr>
        <w:t xml:space="preserve"> </w:t>
      </w:r>
      <w:r w:rsidR="00DD75C8" w:rsidRPr="00732641">
        <w:rPr>
          <w:rFonts w:cs="Arial"/>
          <w:sz w:val="28"/>
          <w:szCs w:val="28"/>
        </w:rPr>
        <w:t>(далее - ПБУ 5/01)</w:t>
      </w:r>
      <w:r w:rsidRPr="00732641">
        <w:rPr>
          <w:rFonts w:cs="Arial"/>
          <w:iCs/>
          <w:sz w:val="28"/>
          <w:szCs w:val="28"/>
        </w:rPr>
        <w:t>, устанавливает правила формирования в бухгалтерском учете информации о материально-производственных запасах организации. Готовая продукция является частью материально-производственных запасов, предназначенных для продажи (конечный результат производственного цикла, активы, законченные обработкой (комплектацией), технические и качественные характеристики которых соответствуют условиям договора или требованиям иных документов, в случаях, установленных законодательством). В связи с этим при учете готовой продукции следует руководствоваться ПБУ 5/01</w:t>
      </w:r>
      <w:r w:rsidRPr="00732641">
        <w:rPr>
          <w:rFonts w:cs="Arial"/>
          <w:sz w:val="28"/>
          <w:szCs w:val="28"/>
        </w:rPr>
        <w:t>.</w:t>
      </w:r>
      <w:r w:rsidR="00DD75C8" w:rsidRPr="00732641">
        <w:rPr>
          <w:rFonts w:cs="Arial"/>
          <w:sz w:val="28"/>
          <w:szCs w:val="28"/>
        </w:rPr>
        <w:t xml:space="preserve"> </w:t>
      </w:r>
      <w:r w:rsidR="007874FE" w:rsidRPr="00732641">
        <w:rPr>
          <w:sz w:val="28"/>
          <w:szCs w:val="28"/>
        </w:rPr>
        <w:t xml:space="preserve">Изделия, которые не прошли всех стадий технологической обработки, испытаний и технической приемки, считаются незаконченными и входят в состав </w:t>
      </w:r>
      <w:r w:rsidR="007874FE" w:rsidRPr="00732641">
        <w:rPr>
          <w:bCs/>
          <w:sz w:val="28"/>
          <w:szCs w:val="28"/>
        </w:rPr>
        <w:t xml:space="preserve">незавершенного производства </w:t>
      </w:r>
      <w:r w:rsidR="007874FE" w:rsidRPr="00732641">
        <w:rPr>
          <w:sz w:val="28"/>
          <w:szCs w:val="28"/>
        </w:rPr>
        <w:t>предприятия.</w:t>
      </w:r>
    </w:p>
    <w:p w:rsidR="007874FE" w:rsidRPr="00732641" w:rsidRDefault="007874FE" w:rsidP="00732641">
      <w:pPr>
        <w:keepNext/>
        <w:widowControl w:val="0"/>
        <w:shd w:val="clear" w:color="auto" w:fill="FFFFFF"/>
        <w:spacing w:line="360" w:lineRule="auto"/>
        <w:ind w:firstLine="709"/>
        <w:jc w:val="both"/>
        <w:rPr>
          <w:sz w:val="28"/>
          <w:szCs w:val="28"/>
        </w:rPr>
      </w:pPr>
      <w:r w:rsidRPr="00732641">
        <w:rPr>
          <w:sz w:val="28"/>
          <w:szCs w:val="28"/>
        </w:rPr>
        <w:t xml:space="preserve">Продукция предприятий по своему </w:t>
      </w:r>
      <w:r w:rsidRPr="00732641">
        <w:rPr>
          <w:bCs/>
          <w:sz w:val="28"/>
          <w:szCs w:val="28"/>
        </w:rPr>
        <w:t xml:space="preserve">составу </w:t>
      </w:r>
      <w:r w:rsidRPr="00732641">
        <w:rPr>
          <w:sz w:val="28"/>
          <w:szCs w:val="28"/>
        </w:rPr>
        <w:t xml:space="preserve">и </w:t>
      </w:r>
      <w:r w:rsidRPr="00732641">
        <w:rPr>
          <w:bCs/>
          <w:sz w:val="28"/>
          <w:szCs w:val="28"/>
        </w:rPr>
        <w:t xml:space="preserve">назначению </w:t>
      </w:r>
      <w:r w:rsidRPr="00732641">
        <w:rPr>
          <w:sz w:val="28"/>
          <w:szCs w:val="28"/>
        </w:rPr>
        <w:t>делится на валовую и товарную.</w:t>
      </w:r>
      <w:r w:rsidR="006E6B72" w:rsidRPr="00732641">
        <w:rPr>
          <w:sz w:val="28"/>
          <w:szCs w:val="28"/>
        </w:rPr>
        <w:t xml:space="preserve"> </w:t>
      </w:r>
      <w:r w:rsidRPr="00732641">
        <w:rPr>
          <w:sz w:val="28"/>
          <w:szCs w:val="28"/>
        </w:rPr>
        <w:t xml:space="preserve">В состав </w:t>
      </w:r>
      <w:r w:rsidRPr="00732641">
        <w:rPr>
          <w:bCs/>
          <w:sz w:val="28"/>
          <w:szCs w:val="28"/>
        </w:rPr>
        <w:t xml:space="preserve">валовой продукции </w:t>
      </w:r>
      <w:r w:rsidRPr="00732641">
        <w:rPr>
          <w:sz w:val="28"/>
          <w:szCs w:val="28"/>
        </w:rPr>
        <w:t>предприятия включают стоимость готовых изделий, полуфабрикатов и услуг производственного характера, предназначенных для использования как внутри предприятия, так и отпущенных на сторону, стоимость изготовления и ремонта тары, если она не включается в цену продукции. Валовая продукция характеризует общий объем производственной деятельности пред</w:t>
      </w:r>
      <w:r w:rsidR="00553881" w:rsidRPr="00732641">
        <w:rPr>
          <w:sz w:val="28"/>
          <w:szCs w:val="28"/>
        </w:rPr>
        <w:t>п</w:t>
      </w:r>
      <w:r w:rsidRPr="00732641">
        <w:rPr>
          <w:sz w:val="28"/>
          <w:szCs w:val="28"/>
        </w:rPr>
        <w:t>риятия независимо от степени готовности продукции.</w:t>
      </w:r>
    </w:p>
    <w:p w:rsidR="007874FE" w:rsidRPr="00732641" w:rsidRDefault="007874FE" w:rsidP="00732641">
      <w:pPr>
        <w:keepNext/>
        <w:widowControl w:val="0"/>
        <w:shd w:val="clear" w:color="auto" w:fill="FFFFFF"/>
        <w:spacing w:line="360" w:lineRule="auto"/>
        <w:ind w:firstLine="709"/>
        <w:jc w:val="both"/>
        <w:rPr>
          <w:sz w:val="28"/>
          <w:szCs w:val="28"/>
        </w:rPr>
      </w:pPr>
      <w:r w:rsidRPr="00732641">
        <w:rPr>
          <w:bCs/>
          <w:sz w:val="28"/>
          <w:szCs w:val="28"/>
        </w:rPr>
        <w:t xml:space="preserve">Товарная продукция </w:t>
      </w:r>
      <w:r w:rsidRPr="00732641">
        <w:rPr>
          <w:sz w:val="28"/>
          <w:szCs w:val="28"/>
        </w:rPr>
        <w:t xml:space="preserve">— это продукция, предназначенная для реализации потребителям. При этом необходимо </w:t>
      </w:r>
      <w:r w:rsidR="00553881" w:rsidRPr="00732641">
        <w:rPr>
          <w:sz w:val="28"/>
          <w:szCs w:val="28"/>
        </w:rPr>
        <w:t>и</w:t>
      </w:r>
      <w:r w:rsidRPr="00732641">
        <w:rPr>
          <w:sz w:val="28"/>
          <w:szCs w:val="28"/>
        </w:rPr>
        <w:t xml:space="preserve">меть в виду, что если предприятие производит продукцию из давальческого сырья, то она включается в состав </w:t>
      </w:r>
      <w:r w:rsidR="00DD75C8" w:rsidRPr="00732641">
        <w:rPr>
          <w:sz w:val="28"/>
          <w:szCs w:val="28"/>
        </w:rPr>
        <w:t>т</w:t>
      </w:r>
      <w:r w:rsidRPr="00732641">
        <w:rPr>
          <w:sz w:val="28"/>
          <w:szCs w:val="28"/>
        </w:rPr>
        <w:t>оварной продукции без стоимости сырья, т. е. по стоимости обработки.</w:t>
      </w:r>
    </w:p>
    <w:p w:rsidR="007874FE" w:rsidRPr="00732641" w:rsidRDefault="007874FE" w:rsidP="00732641">
      <w:pPr>
        <w:keepNext/>
        <w:widowControl w:val="0"/>
        <w:shd w:val="clear" w:color="auto" w:fill="FFFFFF"/>
        <w:spacing w:line="360" w:lineRule="auto"/>
        <w:ind w:firstLine="709"/>
        <w:jc w:val="both"/>
        <w:rPr>
          <w:sz w:val="28"/>
          <w:szCs w:val="28"/>
        </w:rPr>
      </w:pPr>
      <w:r w:rsidRPr="00732641">
        <w:rPr>
          <w:sz w:val="28"/>
          <w:szCs w:val="28"/>
        </w:rPr>
        <w:t>Учет готовой продукции на предприятиях ведут по видам, сортам и местам хранения в натуральных, условно-натуральных и стоимостных показателях.</w:t>
      </w:r>
      <w:r w:rsidR="004B283E" w:rsidRPr="00732641">
        <w:rPr>
          <w:sz w:val="28"/>
          <w:szCs w:val="28"/>
        </w:rPr>
        <w:t xml:space="preserve"> </w:t>
      </w:r>
      <w:r w:rsidR="00DD75C8" w:rsidRPr="00732641">
        <w:rPr>
          <w:sz w:val="28"/>
          <w:szCs w:val="28"/>
        </w:rPr>
        <w:t>Для к</w:t>
      </w:r>
      <w:r w:rsidRPr="00732641">
        <w:rPr>
          <w:sz w:val="28"/>
          <w:szCs w:val="28"/>
        </w:rPr>
        <w:t>оличественн</w:t>
      </w:r>
      <w:r w:rsidR="00DD75C8" w:rsidRPr="00732641">
        <w:rPr>
          <w:sz w:val="28"/>
          <w:szCs w:val="28"/>
        </w:rPr>
        <w:t>ого</w:t>
      </w:r>
      <w:r w:rsidRPr="00732641">
        <w:rPr>
          <w:sz w:val="28"/>
          <w:szCs w:val="28"/>
        </w:rPr>
        <w:t xml:space="preserve"> учет</w:t>
      </w:r>
      <w:r w:rsidR="00DD75C8" w:rsidRPr="00732641">
        <w:rPr>
          <w:sz w:val="28"/>
          <w:szCs w:val="28"/>
        </w:rPr>
        <w:t>а</w:t>
      </w:r>
      <w:r w:rsidRPr="00732641">
        <w:rPr>
          <w:sz w:val="28"/>
          <w:szCs w:val="28"/>
        </w:rPr>
        <w:t xml:space="preserve"> готовой продукции по ее видам </w:t>
      </w:r>
      <w:r w:rsidRPr="00732641">
        <w:rPr>
          <w:bCs/>
          <w:sz w:val="28"/>
          <w:szCs w:val="28"/>
        </w:rPr>
        <w:t xml:space="preserve">и </w:t>
      </w:r>
      <w:r w:rsidRPr="00732641">
        <w:rPr>
          <w:sz w:val="28"/>
          <w:szCs w:val="28"/>
        </w:rPr>
        <w:t>местам хранения составляют номенклатуру-ценник</w:t>
      </w:r>
      <w:r w:rsidR="004B283E" w:rsidRPr="00732641">
        <w:rPr>
          <w:sz w:val="28"/>
          <w:szCs w:val="28"/>
        </w:rPr>
        <w:t xml:space="preserve"> и</w:t>
      </w:r>
      <w:r w:rsidRPr="00732641">
        <w:rPr>
          <w:sz w:val="28"/>
          <w:szCs w:val="28"/>
        </w:rPr>
        <w:t xml:space="preserve"> разрабатываются справочники, в которых содержатся сведения о продукции, облагаемой и необлагаемой различными видами налогов, о плательщиках и грузополучателях, среднеквартальной и среднегодовой себестоимости и др.</w:t>
      </w:r>
    </w:p>
    <w:p w:rsidR="007874FE" w:rsidRPr="00732641" w:rsidRDefault="007874FE" w:rsidP="00732641">
      <w:pPr>
        <w:keepNext/>
        <w:widowControl w:val="0"/>
        <w:shd w:val="clear" w:color="auto" w:fill="FFFFFF"/>
        <w:spacing w:line="360" w:lineRule="auto"/>
        <w:ind w:firstLine="709"/>
        <w:jc w:val="both"/>
        <w:rPr>
          <w:sz w:val="28"/>
          <w:szCs w:val="28"/>
        </w:rPr>
      </w:pPr>
      <w:r w:rsidRPr="00732641">
        <w:rPr>
          <w:sz w:val="28"/>
          <w:szCs w:val="28"/>
        </w:rPr>
        <w:t>Выпущенные из производства готовые изделия сдаются на склад предприятия (экспедицию) и документально оформляются. Фактический отпуск продукции со склада оформляют счетом-фактурой, товарно-транспортной накладной. На основании товарных документов бухгалтерия (финансовый отдел) производственного предприятия выписывает на имя покупателя расчетные документы — платежное требование, платежное требование-поручение и счет-фактуру для учета налога на добавленную стоимость. При отгрузке изделий, не являющихся объектами налогообложения по НДС, расчетные документы выписывают без выделения суммы НДС, и на них делают надпись или ставят штамп "Без налога (НДС)".</w:t>
      </w:r>
      <w:r w:rsidR="00263531" w:rsidRPr="00732641">
        <w:rPr>
          <w:sz w:val="28"/>
          <w:szCs w:val="28"/>
        </w:rPr>
        <w:t xml:space="preserve"> </w:t>
      </w:r>
      <w:r w:rsidRPr="00732641">
        <w:rPr>
          <w:sz w:val="28"/>
          <w:szCs w:val="28"/>
        </w:rPr>
        <w:t xml:space="preserve">Данные расчетных документов ежедневно записывают в </w:t>
      </w:r>
      <w:r w:rsidRPr="00732641">
        <w:rPr>
          <w:bCs/>
          <w:sz w:val="28"/>
          <w:szCs w:val="28"/>
        </w:rPr>
        <w:t xml:space="preserve">ведомость учета и реализации продукции. </w:t>
      </w:r>
      <w:r w:rsidRPr="00732641">
        <w:rPr>
          <w:sz w:val="28"/>
          <w:szCs w:val="28"/>
        </w:rPr>
        <w:t>Оперативный учет отгрузки ведут в отделе сбыта (маркетинга) в специальных карточках, книгах или журналах, а при использовании ЭВМ — в машинограммах отгрузки продукции.</w:t>
      </w:r>
    </w:p>
    <w:p w:rsidR="007874FE" w:rsidRPr="00732641" w:rsidRDefault="007874FE" w:rsidP="00732641">
      <w:pPr>
        <w:keepNext/>
        <w:widowControl w:val="0"/>
        <w:shd w:val="clear" w:color="auto" w:fill="FFFFFF"/>
        <w:spacing w:line="360" w:lineRule="auto"/>
        <w:ind w:firstLine="709"/>
        <w:jc w:val="both"/>
        <w:rPr>
          <w:sz w:val="28"/>
          <w:szCs w:val="28"/>
        </w:rPr>
      </w:pPr>
      <w:r w:rsidRPr="00732641">
        <w:rPr>
          <w:sz w:val="28"/>
          <w:szCs w:val="28"/>
        </w:rPr>
        <w:t>Реализация продукции покупателям производится по следующим ценам:</w:t>
      </w:r>
      <w:r w:rsidR="00732641">
        <w:rPr>
          <w:sz w:val="28"/>
          <w:szCs w:val="28"/>
        </w:rPr>
        <w:t xml:space="preserve"> </w:t>
      </w:r>
      <w:r w:rsidRPr="00732641">
        <w:rPr>
          <w:sz w:val="28"/>
          <w:szCs w:val="28"/>
        </w:rPr>
        <w:t xml:space="preserve">по свободным отпускным ценам, увеличенным на сумму НДС; по государственным регулируемым оптовым ценам, увеличенным на сумму НДС; по государственным регулируемым розничным ценам, включающим в себя НДС (за вычетом, в соответствующих случаях, торговых скидок). </w:t>
      </w:r>
    </w:p>
    <w:p w:rsidR="007874FE" w:rsidRPr="00732641" w:rsidRDefault="007874FE" w:rsidP="00732641">
      <w:pPr>
        <w:keepNext/>
        <w:widowControl w:val="0"/>
        <w:shd w:val="clear" w:color="auto" w:fill="FFFFFF"/>
        <w:spacing w:line="360" w:lineRule="auto"/>
        <w:ind w:firstLine="709"/>
        <w:jc w:val="both"/>
        <w:rPr>
          <w:sz w:val="28"/>
          <w:szCs w:val="28"/>
        </w:rPr>
      </w:pPr>
      <w:r w:rsidRPr="00732641">
        <w:rPr>
          <w:sz w:val="28"/>
          <w:szCs w:val="28"/>
        </w:rPr>
        <w:t>Работник бухгалтерии периодически проверяет правильность оформления приходных и расходных документов и записей в карточках складского учета. Проверка производится в присутствии материально ответственного лица. Правильность записей в карточках бухгалтер подтверждает своей подписью в графе "контроль" с указанием даты проверки. Обнаруженные расхождения и ошибки здесь же устраняются.</w:t>
      </w:r>
    </w:p>
    <w:p w:rsidR="007874FE" w:rsidRPr="00732641" w:rsidRDefault="007874FE" w:rsidP="00732641">
      <w:pPr>
        <w:keepNext/>
        <w:widowControl w:val="0"/>
        <w:shd w:val="clear" w:color="auto" w:fill="FFFFFF"/>
        <w:spacing w:line="360" w:lineRule="auto"/>
        <w:ind w:firstLine="709"/>
        <w:jc w:val="both"/>
        <w:rPr>
          <w:sz w:val="28"/>
          <w:szCs w:val="28"/>
        </w:rPr>
      </w:pPr>
      <w:r w:rsidRPr="00732641">
        <w:rPr>
          <w:sz w:val="28"/>
          <w:szCs w:val="28"/>
        </w:rPr>
        <w:t>Остатки готовой продукции на начало следующего месяца переносятся из карточек складского учета в ведомость остатков (сальдовую книгу) по складу. Ее итоги сверяют с данными бухгалтерии.</w:t>
      </w:r>
    </w:p>
    <w:p w:rsidR="007874FE" w:rsidRPr="00732641" w:rsidRDefault="007874FE" w:rsidP="00732641">
      <w:pPr>
        <w:keepNext/>
        <w:widowControl w:val="0"/>
        <w:shd w:val="clear" w:color="auto" w:fill="FFFFFF"/>
        <w:spacing w:line="360" w:lineRule="auto"/>
        <w:ind w:firstLine="709"/>
        <w:jc w:val="both"/>
        <w:rPr>
          <w:sz w:val="28"/>
          <w:szCs w:val="28"/>
        </w:rPr>
      </w:pPr>
      <w:r w:rsidRPr="00732641">
        <w:rPr>
          <w:sz w:val="28"/>
          <w:szCs w:val="28"/>
        </w:rPr>
        <w:t>В автоматизированном складском хозяйстве вместо карточек и книг применяют машинограммы — ведомости, отражающие остатки и движение готовых изделий. Использование машинограмм ускоряет процесс регистрации и отражения информации, усиливает контроль за движением и состоянием готовых изделий на складе и повышает эффективность оперативного управления складским хозяйством.</w:t>
      </w:r>
    </w:p>
    <w:p w:rsidR="007874FE" w:rsidRPr="00732641" w:rsidRDefault="007874FE" w:rsidP="00732641">
      <w:pPr>
        <w:keepNext/>
        <w:widowControl w:val="0"/>
        <w:shd w:val="clear" w:color="auto" w:fill="FFFFFF"/>
        <w:spacing w:line="360" w:lineRule="auto"/>
        <w:ind w:firstLine="709"/>
        <w:jc w:val="both"/>
        <w:rPr>
          <w:sz w:val="28"/>
          <w:szCs w:val="28"/>
        </w:rPr>
      </w:pPr>
      <w:r w:rsidRPr="00732641">
        <w:rPr>
          <w:sz w:val="28"/>
          <w:szCs w:val="28"/>
        </w:rPr>
        <w:t>В установленные сроки заведующие складами (кладовщики), на основании первичных приходных и расходных документов, составляют и представляют в бухгалтерию отчеты о движении готовых изделий в двух экземплярах. В них указываются остатки готовых изделий на начало и конец отчетного периода, а также их движение, т. е. поступление и выбытие. Первый экземпляр отчета остается в бухгалтерии, а второй, с распиской бухгалтера, возвращается материально ответственному лицу и служит подтверждением сдачи отчета.</w:t>
      </w:r>
    </w:p>
    <w:p w:rsidR="007874FE" w:rsidRPr="00732641" w:rsidRDefault="007874FE" w:rsidP="00732641">
      <w:pPr>
        <w:keepNext/>
        <w:widowControl w:val="0"/>
        <w:shd w:val="clear" w:color="auto" w:fill="FFFFFF"/>
        <w:spacing w:line="360" w:lineRule="auto"/>
        <w:ind w:firstLine="709"/>
        <w:jc w:val="both"/>
        <w:rPr>
          <w:sz w:val="28"/>
          <w:szCs w:val="28"/>
        </w:rPr>
      </w:pPr>
      <w:r w:rsidRPr="00732641">
        <w:rPr>
          <w:sz w:val="28"/>
          <w:szCs w:val="28"/>
        </w:rPr>
        <w:t>Все первичные документы, отражающие движение готовых изделий, также периодически сдаются в бухгалтерию материально ответственными лицами. Они могут быть приложены либо к отчету о движении готовых изделий,</w:t>
      </w:r>
      <w:r w:rsidR="00553881" w:rsidRPr="00732641">
        <w:rPr>
          <w:sz w:val="28"/>
          <w:szCs w:val="28"/>
        </w:rPr>
        <w:t xml:space="preserve"> </w:t>
      </w:r>
      <w:r w:rsidRPr="00732641">
        <w:rPr>
          <w:sz w:val="28"/>
          <w:szCs w:val="28"/>
        </w:rPr>
        <w:t>либо для этого составляют реестр типовой формы (М-18). Реестр составляется раздельно по приходу и отпуску готовой продукции.</w:t>
      </w:r>
    </w:p>
    <w:p w:rsidR="007874FE" w:rsidRPr="00732641" w:rsidRDefault="007874FE" w:rsidP="00732641">
      <w:pPr>
        <w:keepNext/>
        <w:widowControl w:val="0"/>
        <w:shd w:val="clear" w:color="auto" w:fill="FFFFFF"/>
        <w:spacing w:line="360" w:lineRule="auto"/>
        <w:ind w:firstLine="709"/>
        <w:jc w:val="both"/>
        <w:rPr>
          <w:sz w:val="28"/>
          <w:szCs w:val="28"/>
        </w:rPr>
      </w:pPr>
      <w:r w:rsidRPr="00732641">
        <w:rPr>
          <w:sz w:val="28"/>
          <w:szCs w:val="28"/>
        </w:rPr>
        <w:t>В бухгалтерии отчеты материально ответственных лиц, а также приходные и расходные документы о движении готовой продукции подвергаются проверке и таксировке. При проверке обращается внимание на: правильность оформления документов; законность и целесообразность отражаемых операций; соответствие дат документов тому периоду, за который составлен отчет; правильность перенесения остатков с предыдущего отчета и т. д. Затем проверяются итоги по приходу и расходу и точность определения остатков на конец отчетного периода.</w:t>
      </w:r>
      <w:r w:rsidR="00607C8F" w:rsidRPr="00732641">
        <w:rPr>
          <w:sz w:val="28"/>
          <w:szCs w:val="28"/>
        </w:rPr>
        <w:t xml:space="preserve"> </w:t>
      </w:r>
      <w:r w:rsidRPr="00732641">
        <w:rPr>
          <w:sz w:val="28"/>
          <w:szCs w:val="28"/>
        </w:rPr>
        <w:t>После проверки отчета и первичных документов бухгалтер приступает к их бухгалтерской обработке. Ее сущность заключается в составлении бухгалтерских проводок по каждой хозяйственной операции и подготовке документов и отчета для записи в учетные регистры.</w:t>
      </w:r>
    </w:p>
    <w:p w:rsidR="00956122" w:rsidRPr="00732641" w:rsidRDefault="007874FE" w:rsidP="00732641">
      <w:pPr>
        <w:keepNext/>
        <w:widowControl w:val="0"/>
        <w:spacing w:line="360" w:lineRule="auto"/>
        <w:ind w:firstLine="709"/>
        <w:jc w:val="both"/>
        <w:rPr>
          <w:sz w:val="28"/>
          <w:szCs w:val="28"/>
        </w:rPr>
      </w:pPr>
      <w:r w:rsidRPr="00732641">
        <w:rPr>
          <w:sz w:val="28"/>
          <w:szCs w:val="28"/>
        </w:rPr>
        <w:t>Приемо-сдаточные накладные на выпуск готовой продукции записываются в ведомости выпуска готовых изделий. По окончании месяца в ведомости подсчитывают количество выпуска по каждому виду изделий и определяют стоимость выпущенной продукции по учетным ценам, по фактической себестоимости и отпускным ценам. Если учетной ценой является плановая (нормативная) производственная себестоимость продукции, выявляется производственный результат деятельности (экономия или перерасход).</w:t>
      </w:r>
    </w:p>
    <w:p w:rsidR="00607C8F" w:rsidRPr="00732641" w:rsidRDefault="00607C8F" w:rsidP="00732641">
      <w:pPr>
        <w:keepNext/>
        <w:widowControl w:val="0"/>
        <w:shd w:val="clear" w:color="auto" w:fill="FFFFFF"/>
        <w:spacing w:line="360" w:lineRule="auto"/>
        <w:ind w:firstLine="709"/>
        <w:jc w:val="both"/>
        <w:rPr>
          <w:sz w:val="28"/>
          <w:szCs w:val="28"/>
        </w:rPr>
      </w:pPr>
    </w:p>
    <w:p w:rsidR="007874FE" w:rsidRPr="00732641" w:rsidRDefault="007874FE" w:rsidP="00732641">
      <w:pPr>
        <w:keepNext/>
        <w:widowControl w:val="0"/>
        <w:shd w:val="clear" w:color="auto" w:fill="FFFFFF"/>
        <w:spacing w:line="360" w:lineRule="auto"/>
        <w:ind w:firstLine="709"/>
        <w:jc w:val="both"/>
        <w:rPr>
          <w:sz w:val="28"/>
          <w:szCs w:val="28"/>
        </w:rPr>
      </w:pPr>
      <w:r w:rsidRPr="00732641">
        <w:rPr>
          <w:sz w:val="28"/>
          <w:szCs w:val="28"/>
        </w:rPr>
        <w:t>1.</w:t>
      </w:r>
      <w:r w:rsidR="00F9326F" w:rsidRPr="00732641">
        <w:rPr>
          <w:sz w:val="28"/>
          <w:szCs w:val="28"/>
        </w:rPr>
        <w:t>2</w:t>
      </w:r>
      <w:r w:rsidRPr="00732641">
        <w:rPr>
          <w:sz w:val="28"/>
          <w:szCs w:val="28"/>
        </w:rPr>
        <w:t xml:space="preserve"> </w:t>
      </w:r>
      <w:r w:rsidRPr="00732641">
        <w:rPr>
          <w:rFonts w:cs="Arial"/>
          <w:bCs/>
          <w:sz w:val="28"/>
          <w:szCs w:val="28"/>
        </w:rPr>
        <w:t>Учет выпуска готовой продукции</w:t>
      </w:r>
    </w:p>
    <w:p w:rsidR="00553881" w:rsidRPr="00732641" w:rsidRDefault="00553881" w:rsidP="00732641">
      <w:pPr>
        <w:keepNext/>
        <w:widowControl w:val="0"/>
        <w:shd w:val="clear" w:color="auto" w:fill="FFFFFF"/>
        <w:spacing w:line="360" w:lineRule="auto"/>
        <w:ind w:firstLine="709"/>
        <w:jc w:val="both"/>
        <w:rPr>
          <w:sz w:val="28"/>
          <w:szCs w:val="28"/>
        </w:rPr>
      </w:pPr>
    </w:p>
    <w:p w:rsidR="00723420" w:rsidRPr="00732641" w:rsidRDefault="00723420" w:rsidP="00732641">
      <w:pPr>
        <w:keepNext/>
        <w:widowControl w:val="0"/>
        <w:shd w:val="clear" w:color="auto" w:fill="FFFFFF"/>
        <w:spacing w:line="360" w:lineRule="auto"/>
        <w:ind w:firstLine="709"/>
        <w:jc w:val="both"/>
        <w:rPr>
          <w:sz w:val="28"/>
          <w:szCs w:val="28"/>
        </w:rPr>
      </w:pPr>
      <w:r w:rsidRPr="00732641">
        <w:rPr>
          <w:sz w:val="28"/>
          <w:szCs w:val="28"/>
        </w:rPr>
        <w:t xml:space="preserve">Готовая продукция, в зависимости от принятой учетной политики, оценивается и отражается в бухгалтерском учете и балансе предприятия по фактической или нормативной (плановой) себестоимости. В бухгалтерии предприятия учет готовой продукции ведется в денежной оценке. </w:t>
      </w:r>
    </w:p>
    <w:p w:rsidR="00723420" w:rsidRPr="00732641" w:rsidRDefault="00723420" w:rsidP="00732641">
      <w:pPr>
        <w:pStyle w:val="a6"/>
        <w:keepNext/>
        <w:widowControl w:val="0"/>
        <w:spacing w:before="0" w:beforeAutospacing="0" w:after="0" w:afterAutospacing="0" w:line="360" w:lineRule="auto"/>
        <w:ind w:firstLine="709"/>
        <w:jc w:val="both"/>
        <w:rPr>
          <w:rFonts w:cs="Arial"/>
          <w:sz w:val="28"/>
          <w:szCs w:val="28"/>
        </w:rPr>
      </w:pPr>
      <w:r w:rsidRPr="00732641">
        <w:rPr>
          <w:rFonts w:cs="Arial"/>
          <w:sz w:val="28"/>
          <w:szCs w:val="28"/>
        </w:rPr>
        <w:t>Пункт 59 Положения по ведению бухгалтерского учета и бухгалтерской отчетности, устанавливает следующие способы оценки готовой продукции:</w:t>
      </w:r>
    </w:p>
    <w:p w:rsidR="00723420" w:rsidRPr="00732641" w:rsidRDefault="00723420" w:rsidP="00732641">
      <w:pPr>
        <w:pStyle w:val="a6"/>
        <w:keepNext/>
        <w:widowControl w:val="0"/>
        <w:spacing w:before="0" w:beforeAutospacing="0" w:after="0" w:afterAutospacing="0" w:line="360" w:lineRule="auto"/>
        <w:ind w:firstLine="709"/>
        <w:jc w:val="both"/>
        <w:rPr>
          <w:sz w:val="28"/>
          <w:szCs w:val="28"/>
        </w:rPr>
      </w:pPr>
      <w:r w:rsidRPr="00732641">
        <w:rPr>
          <w:sz w:val="28"/>
          <w:szCs w:val="28"/>
        </w:rPr>
        <w:t>- по полной фактической производственной себестоимости (если в учете не используется счет 40 "Выпуск продукции (работ, услуг)" и общехозяйственные расходы списываются на счета 20, 23, 29);</w:t>
      </w:r>
    </w:p>
    <w:p w:rsidR="00723420" w:rsidRPr="00732641" w:rsidRDefault="00723420" w:rsidP="00732641">
      <w:pPr>
        <w:pStyle w:val="a6"/>
        <w:keepNext/>
        <w:widowControl w:val="0"/>
        <w:spacing w:before="0" w:beforeAutospacing="0" w:after="0" w:afterAutospacing="0" w:line="360" w:lineRule="auto"/>
        <w:ind w:firstLine="709"/>
        <w:jc w:val="both"/>
        <w:rPr>
          <w:sz w:val="28"/>
          <w:szCs w:val="28"/>
        </w:rPr>
      </w:pPr>
      <w:r w:rsidRPr="00732641">
        <w:rPr>
          <w:sz w:val="28"/>
          <w:szCs w:val="28"/>
        </w:rPr>
        <w:t>- по неполной фактической производственной себестоимости (если в учете не используется счет 40 и со счета 26 расходы списываются на счет 90);</w:t>
      </w:r>
    </w:p>
    <w:p w:rsidR="00723420" w:rsidRPr="00732641" w:rsidRDefault="00723420" w:rsidP="00732641">
      <w:pPr>
        <w:pStyle w:val="a6"/>
        <w:keepNext/>
        <w:widowControl w:val="0"/>
        <w:spacing w:before="0" w:beforeAutospacing="0" w:after="0" w:afterAutospacing="0" w:line="360" w:lineRule="auto"/>
        <w:ind w:firstLine="709"/>
        <w:jc w:val="both"/>
        <w:rPr>
          <w:sz w:val="28"/>
          <w:szCs w:val="28"/>
        </w:rPr>
      </w:pPr>
      <w:r w:rsidRPr="00732641">
        <w:rPr>
          <w:sz w:val="28"/>
          <w:szCs w:val="28"/>
        </w:rPr>
        <w:t xml:space="preserve">- по полной нормативной или плановой себестоимости, </w:t>
      </w:r>
      <w:r w:rsidRPr="00732641">
        <w:rPr>
          <w:rFonts w:cs="Arial"/>
          <w:sz w:val="28"/>
          <w:szCs w:val="28"/>
        </w:rPr>
        <w:t>включающей затраты, связанные с использованием в процессе производства основных средств, сырья, материалов, топлива, энергии, трудовых ресурсов, и другие затраты на производство продукции</w:t>
      </w:r>
      <w:r w:rsidRPr="00732641">
        <w:rPr>
          <w:sz w:val="28"/>
          <w:szCs w:val="28"/>
        </w:rPr>
        <w:t xml:space="preserve"> (если в учете используется счет 40 и со счета 26 расходы списываются на счета 20, 23, 29);</w:t>
      </w:r>
    </w:p>
    <w:p w:rsidR="00723420" w:rsidRPr="00732641" w:rsidRDefault="00723420" w:rsidP="00732641">
      <w:pPr>
        <w:pStyle w:val="a6"/>
        <w:keepNext/>
        <w:widowControl w:val="0"/>
        <w:spacing w:before="0" w:beforeAutospacing="0" w:after="0" w:afterAutospacing="0" w:line="360" w:lineRule="auto"/>
        <w:ind w:firstLine="709"/>
        <w:jc w:val="both"/>
        <w:rPr>
          <w:sz w:val="28"/>
          <w:szCs w:val="28"/>
        </w:rPr>
      </w:pPr>
      <w:r w:rsidRPr="00732641">
        <w:rPr>
          <w:sz w:val="28"/>
          <w:szCs w:val="28"/>
        </w:rPr>
        <w:t xml:space="preserve">- по неполной нормативной или плановой себестоимости продукции, </w:t>
      </w:r>
      <w:r w:rsidRPr="00732641">
        <w:rPr>
          <w:rFonts w:cs="Arial"/>
          <w:sz w:val="28"/>
          <w:szCs w:val="28"/>
        </w:rPr>
        <w:t>которая определяется по сумме прямых затрат</w:t>
      </w:r>
      <w:r w:rsidRPr="00732641">
        <w:rPr>
          <w:sz w:val="28"/>
          <w:szCs w:val="28"/>
        </w:rPr>
        <w:t xml:space="preserve"> (по прямым статьям расходов, когда используется счет 40 и общехозяйственные расходы списываются на счет 90).</w:t>
      </w:r>
    </w:p>
    <w:p w:rsidR="00723420" w:rsidRPr="00732641" w:rsidRDefault="00723420" w:rsidP="00732641">
      <w:pPr>
        <w:keepNext/>
        <w:widowControl w:val="0"/>
        <w:spacing w:line="360" w:lineRule="auto"/>
        <w:ind w:firstLine="709"/>
        <w:jc w:val="both"/>
        <w:rPr>
          <w:rFonts w:cs="Arial"/>
          <w:sz w:val="28"/>
          <w:szCs w:val="28"/>
        </w:rPr>
      </w:pPr>
      <w:r w:rsidRPr="00732641">
        <w:rPr>
          <w:rFonts w:cs="Arial"/>
          <w:sz w:val="28"/>
          <w:szCs w:val="28"/>
        </w:rPr>
        <w:t>Приказом Минфина Российской Федерации от 31 октября 2000 года №94н «Об утверждении плана счетов бухгалтерского учета финансово-хозяйственной деятельности организаций и инструкции по его применению» (далее - План счетов 94н) бухгалтерского учета для обобщения информации о наличии и движении готовой продукции предназначен счет 43 «Готовая продукция». Этот счет используется организациями, осуществляющими промышленную, сельскохозяйственную и иную производственную деятельность.</w:t>
      </w:r>
    </w:p>
    <w:p w:rsidR="00723420" w:rsidRPr="00732641" w:rsidRDefault="00723420" w:rsidP="00732641">
      <w:pPr>
        <w:keepNext/>
        <w:widowControl w:val="0"/>
        <w:spacing w:line="360" w:lineRule="auto"/>
        <w:ind w:firstLine="709"/>
        <w:jc w:val="both"/>
        <w:rPr>
          <w:rFonts w:cs="Arial"/>
          <w:sz w:val="28"/>
          <w:szCs w:val="28"/>
        </w:rPr>
      </w:pPr>
      <w:r w:rsidRPr="00732641">
        <w:rPr>
          <w:rFonts w:cs="Arial"/>
          <w:sz w:val="28"/>
          <w:szCs w:val="28"/>
        </w:rPr>
        <w:t>Если организация-производитель принимает решение учитывать готовую продукцию по фактической себестоимости, то в этом случае учет готовой продукции будет осуществляться только с использованием счета 43 «Готовая продукция».</w:t>
      </w:r>
    </w:p>
    <w:p w:rsidR="00723420" w:rsidRPr="00732641" w:rsidRDefault="00723420" w:rsidP="00732641">
      <w:pPr>
        <w:keepNext/>
        <w:widowControl w:val="0"/>
        <w:spacing w:line="360" w:lineRule="auto"/>
        <w:ind w:firstLine="709"/>
        <w:jc w:val="both"/>
        <w:rPr>
          <w:rFonts w:cs="Arial"/>
          <w:sz w:val="28"/>
          <w:szCs w:val="28"/>
        </w:rPr>
      </w:pPr>
      <w:r w:rsidRPr="00732641">
        <w:rPr>
          <w:rFonts w:cs="Arial"/>
          <w:sz w:val="28"/>
          <w:szCs w:val="28"/>
        </w:rPr>
        <w:t>При учете готовой продукции по фактической себестоимости поступление последней на склад отражается следующей записью:</w:t>
      </w:r>
    </w:p>
    <w:p w:rsidR="00DF264E" w:rsidRPr="00732641" w:rsidRDefault="00DF264E" w:rsidP="00732641">
      <w:pPr>
        <w:keepNext/>
        <w:widowControl w:val="0"/>
        <w:spacing w:line="360" w:lineRule="auto"/>
        <w:ind w:firstLine="709"/>
        <w:jc w:val="both"/>
        <w:rPr>
          <w:rFonts w:cs="Arial"/>
          <w:sz w:val="28"/>
          <w:szCs w:val="28"/>
        </w:rPr>
      </w:pPr>
      <w:r w:rsidRPr="00732641">
        <w:rPr>
          <w:rFonts w:cs="Arial"/>
          <w:bCs/>
          <w:sz w:val="28"/>
          <w:szCs w:val="28"/>
        </w:rPr>
        <w:t xml:space="preserve">Дебет 43 «Готовая продукция» Кредит 20 «Основное производство» - </w:t>
      </w:r>
      <w:r w:rsidR="00AE23C8" w:rsidRPr="00732641">
        <w:rPr>
          <w:rFonts w:cs="Arial"/>
          <w:bCs/>
          <w:sz w:val="28"/>
          <w:szCs w:val="28"/>
        </w:rPr>
        <w:t>п</w:t>
      </w:r>
      <w:r w:rsidRPr="00732641">
        <w:rPr>
          <w:rFonts w:cs="Arial"/>
          <w:bCs/>
          <w:sz w:val="28"/>
          <w:szCs w:val="28"/>
        </w:rPr>
        <w:t>ринята к учету готовая продукция</w:t>
      </w:r>
    </w:p>
    <w:p w:rsidR="00723420" w:rsidRPr="00732641" w:rsidRDefault="00723420" w:rsidP="00732641">
      <w:pPr>
        <w:keepNext/>
        <w:widowControl w:val="0"/>
        <w:spacing w:line="360" w:lineRule="auto"/>
        <w:ind w:firstLine="709"/>
        <w:jc w:val="both"/>
        <w:rPr>
          <w:rFonts w:cs="Arial"/>
          <w:sz w:val="28"/>
          <w:szCs w:val="28"/>
        </w:rPr>
      </w:pPr>
      <w:r w:rsidRPr="00732641">
        <w:rPr>
          <w:rFonts w:cs="Arial"/>
          <w:sz w:val="28"/>
          <w:szCs w:val="28"/>
        </w:rPr>
        <w:t>Несмотря на то, что отражать готовую продукцию по фактической себестоимости в бухгалтерском учете проще (используется один счет), организации не часто используют данный способ. Фактическая себестоимость изготовленной продукции может быть сформирована только в конце отчетного месяца, когда будут определены все затраты на ее производство, как прямые, так и косвенные. Поэтому при использовании этого метода практически невозможно определить себестоимость продукции по мере ее выпуска и передаче на склад готовой продукции, что создает дополнительные неудобства, в случае если продукция, изготовленная в течение месяца, реализуется в этом же периоде.</w:t>
      </w:r>
    </w:p>
    <w:p w:rsidR="00723420" w:rsidRPr="00732641" w:rsidRDefault="00723420" w:rsidP="00732641">
      <w:pPr>
        <w:keepNext/>
        <w:widowControl w:val="0"/>
        <w:spacing w:line="360" w:lineRule="auto"/>
        <w:ind w:firstLine="709"/>
        <w:jc w:val="both"/>
        <w:rPr>
          <w:rFonts w:cs="Arial"/>
          <w:sz w:val="28"/>
          <w:szCs w:val="28"/>
        </w:rPr>
      </w:pPr>
      <w:r w:rsidRPr="00732641">
        <w:rPr>
          <w:rFonts w:cs="Arial"/>
          <w:sz w:val="28"/>
          <w:szCs w:val="28"/>
        </w:rPr>
        <w:t>При этом способе учета себестоимость, по которой принята к учету продукция одного и того же вида, изготовленная в разное время, может быть различной. Поэтому при продаже и ином выбытии готовой продукции она должна списываться одним из следующих способов:</w:t>
      </w:r>
      <w:r w:rsidR="00AE23C8" w:rsidRPr="00732641">
        <w:rPr>
          <w:rFonts w:cs="Arial"/>
          <w:sz w:val="28"/>
          <w:szCs w:val="28"/>
        </w:rPr>
        <w:t xml:space="preserve"> п</w:t>
      </w:r>
      <w:r w:rsidRPr="00732641">
        <w:rPr>
          <w:rFonts w:cs="Arial"/>
          <w:sz w:val="28"/>
          <w:szCs w:val="28"/>
        </w:rPr>
        <w:t>о себестоимости единицы;</w:t>
      </w:r>
      <w:r w:rsidR="00AE23C8" w:rsidRPr="00732641">
        <w:rPr>
          <w:rFonts w:cs="Arial"/>
          <w:sz w:val="28"/>
          <w:szCs w:val="28"/>
        </w:rPr>
        <w:t xml:space="preserve"> </w:t>
      </w:r>
      <w:r w:rsidRPr="00732641">
        <w:rPr>
          <w:rFonts w:cs="Arial"/>
          <w:sz w:val="28"/>
          <w:szCs w:val="28"/>
        </w:rPr>
        <w:t>по средней себестоимости;</w:t>
      </w:r>
      <w:r w:rsidR="00732641">
        <w:rPr>
          <w:rFonts w:cs="Arial"/>
          <w:sz w:val="28"/>
          <w:szCs w:val="28"/>
        </w:rPr>
        <w:t xml:space="preserve"> </w:t>
      </w:r>
      <w:r w:rsidRPr="00732641">
        <w:rPr>
          <w:rFonts w:cs="Arial"/>
          <w:sz w:val="28"/>
          <w:szCs w:val="28"/>
        </w:rPr>
        <w:t>по методу ФИФО.</w:t>
      </w:r>
    </w:p>
    <w:p w:rsidR="00723420" w:rsidRPr="00732641" w:rsidRDefault="00723420" w:rsidP="00732641">
      <w:pPr>
        <w:keepNext/>
        <w:widowControl w:val="0"/>
        <w:spacing w:line="360" w:lineRule="auto"/>
        <w:ind w:firstLine="709"/>
        <w:jc w:val="both"/>
        <w:rPr>
          <w:rFonts w:cs="Arial"/>
          <w:sz w:val="28"/>
          <w:szCs w:val="28"/>
        </w:rPr>
      </w:pPr>
      <w:r w:rsidRPr="00732641">
        <w:rPr>
          <w:rFonts w:cs="Arial"/>
          <w:sz w:val="28"/>
          <w:szCs w:val="28"/>
        </w:rPr>
        <w:t>Производственные организации массового и серийного производства, как правило, используют нормативный метод учета готовой продукции, так как именно его использование позволяет правильно отразить в учете продажу продукции и ее фактическую себестоимость (которая определяется только в конце месяца).</w:t>
      </w:r>
      <w:r w:rsidR="00AE23C8" w:rsidRPr="00732641">
        <w:rPr>
          <w:rFonts w:cs="Arial"/>
          <w:sz w:val="28"/>
          <w:szCs w:val="28"/>
        </w:rPr>
        <w:t xml:space="preserve"> </w:t>
      </w:r>
    </w:p>
    <w:p w:rsidR="00723420" w:rsidRPr="00732641" w:rsidRDefault="00723420" w:rsidP="00732641">
      <w:pPr>
        <w:keepNext/>
        <w:widowControl w:val="0"/>
        <w:spacing w:line="360" w:lineRule="auto"/>
        <w:ind w:firstLine="709"/>
        <w:jc w:val="both"/>
        <w:rPr>
          <w:rFonts w:cs="Arial"/>
          <w:sz w:val="28"/>
          <w:szCs w:val="28"/>
        </w:rPr>
      </w:pPr>
      <w:r w:rsidRPr="00732641">
        <w:rPr>
          <w:rFonts w:cs="Arial"/>
          <w:sz w:val="28"/>
          <w:szCs w:val="28"/>
        </w:rPr>
        <w:t>Если учет готовой продукции осуществляется по нормативной (плановой) производственной себестоимости, то в организации устанавливаются учетные цены на продукцию, которые сохраняются постоянными в течение достаточно долгого времени и по которым в течение месяца продукция принимается на склад и списывается со склада при ее продаже или ином выбытии. В конце месяца, когда сформированы все затраты и определена величина незавершенного производства, определяется разница между плановой и фактической себестоимостью произведенной готовой продукции.</w:t>
      </w:r>
    </w:p>
    <w:p w:rsidR="00723420" w:rsidRPr="00732641" w:rsidRDefault="00723420" w:rsidP="00732641">
      <w:pPr>
        <w:keepNext/>
        <w:widowControl w:val="0"/>
        <w:spacing w:line="360" w:lineRule="auto"/>
        <w:ind w:firstLine="709"/>
        <w:jc w:val="both"/>
        <w:rPr>
          <w:rFonts w:cs="Arial"/>
          <w:sz w:val="28"/>
          <w:szCs w:val="28"/>
        </w:rPr>
      </w:pPr>
      <w:r w:rsidRPr="00732641">
        <w:rPr>
          <w:rFonts w:cs="Arial"/>
          <w:sz w:val="28"/>
          <w:szCs w:val="28"/>
        </w:rPr>
        <w:t>Вести учет этих отклонений можно двумя способами – с применением и без применения счета 40 «Выпуск продукции (работ, услуг)».</w:t>
      </w:r>
    </w:p>
    <w:p w:rsidR="00723420" w:rsidRPr="00732641" w:rsidRDefault="00723420" w:rsidP="00732641">
      <w:pPr>
        <w:keepNext/>
        <w:widowControl w:val="0"/>
        <w:spacing w:line="360" w:lineRule="auto"/>
        <w:ind w:firstLine="709"/>
        <w:jc w:val="both"/>
        <w:rPr>
          <w:rFonts w:cs="Arial"/>
          <w:sz w:val="28"/>
          <w:szCs w:val="28"/>
        </w:rPr>
      </w:pPr>
      <w:r w:rsidRPr="00732641">
        <w:rPr>
          <w:rFonts w:cs="Arial"/>
          <w:sz w:val="28"/>
          <w:szCs w:val="28"/>
        </w:rPr>
        <w:t>Если счет 40 «Выпуск продукции (работ, услуг)» не используется, то при поступлении готовой продукции на склад в течение месяца делается запись:</w:t>
      </w:r>
    </w:p>
    <w:p w:rsidR="00AE23C8" w:rsidRPr="00732641" w:rsidRDefault="00AE23C8" w:rsidP="00732641">
      <w:pPr>
        <w:keepNext/>
        <w:widowControl w:val="0"/>
        <w:spacing w:line="360" w:lineRule="auto"/>
        <w:ind w:firstLine="709"/>
        <w:jc w:val="both"/>
        <w:rPr>
          <w:rFonts w:cs="Arial"/>
          <w:sz w:val="28"/>
          <w:szCs w:val="28"/>
        </w:rPr>
      </w:pPr>
      <w:r w:rsidRPr="00732641">
        <w:rPr>
          <w:rFonts w:cs="Arial"/>
          <w:bCs/>
          <w:sz w:val="28"/>
          <w:szCs w:val="28"/>
        </w:rPr>
        <w:t>Дебет 43 «Готовая продукция» Кредит 20 «Основное производство» - принята к учету готовая продукция в планово-учетных ценах</w:t>
      </w:r>
    </w:p>
    <w:p w:rsidR="00723420" w:rsidRPr="00732641" w:rsidRDefault="00723420" w:rsidP="00732641">
      <w:pPr>
        <w:keepNext/>
        <w:widowControl w:val="0"/>
        <w:spacing w:line="360" w:lineRule="auto"/>
        <w:ind w:firstLine="709"/>
        <w:jc w:val="both"/>
        <w:rPr>
          <w:rFonts w:cs="Arial"/>
          <w:sz w:val="28"/>
          <w:szCs w:val="28"/>
        </w:rPr>
      </w:pPr>
      <w:r w:rsidRPr="00732641">
        <w:rPr>
          <w:rFonts w:cs="Arial"/>
          <w:sz w:val="28"/>
          <w:szCs w:val="28"/>
        </w:rPr>
        <w:t>При продаже продукции в течение месяца списание ее себестоимости отражается бухгалтерской записью:</w:t>
      </w:r>
    </w:p>
    <w:p w:rsidR="00AE23C8" w:rsidRPr="00732641" w:rsidRDefault="00AE23C8" w:rsidP="00732641">
      <w:pPr>
        <w:keepNext/>
        <w:widowControl w:val="0"/>
        <w:spacing w:line="360" w:lineRule="auto"/>
        <w:ind w:firstLine="709"/>
        <w:jc w:val="both"/>
        <w:rPr>
          <w:rFonts w:cs="Arial"/>
          <w:bCs/>
          <w:sz w:val="28"/>
          <w:szCs w:val="28"/>
        </w:rPr>
      </w:pPr>
      <w:r w:rsidRPr="00732641">
        <w:rPr>
          <w:rFonts w:cs="Arial"/>
          <w:bCs/>
          <w:sz w:val="28"/>
          <w:szCs w:val="28"/>
        </w:rPr>
        <w:t>Дебет 90-2 «Продажи: Себестоимость продаж» Кредит 43 «Готовая продукция» - списана на продажи стоимость готовой продукции в планово-учетных ценах</w:t>
      </w:r>
    </w:p>
    <w:p w:rsidR="00723420" w:rsidRPr="00732641" w:rsidRDefault="00723420" w:rsidP="00732641">
      <w:pPr>
        <w:keepNext/>
        <w:widowControl w:val="0"/>
        <w:spacing w:line="360" w:lineRule="auto"/>
        <w:ind w:firstLine="709"/>
        <w:jc w:val="both"/>
        <w:rPr>
          <w:rFonts w:cs="Arial"/>
          <w:sz w:val="28"/>
          <w:szCs w:val="28"/>
        </w:rPr>
      </w:pPr>
      <w:r w:rsidRPr="00732641">
        <w:rPr>
          <w:rFonts w:cs="Arial"/>
          <w:sz w:val="28"/>
          <w:szCs w:val="28"/>
        </w:rPr>
        <w:t>В конце месяца определяется фактическая себестоимость продукции, и сумма отклонений фактической себестоимости от плановой отражается на тех же счетах. А именно: дополнительными записями, если фактическая себестоимость превышает плановую, либо сторнировочными, если фактическая себестоимость оказалась меньше плановой. При этом делается корректировка себестоимости принятой к учету продукции – на всю сумму отклонения и себестоимости проданной продукции – в доле, приходящейся на проданную продукцию.</w:t>
      </w:r>
    </w:p>
    <w:p w:rsidR="00723420" w:rsidRPr="00732641" w:rsidRDefault="00723420" w:rsidP="00732641">
      <w:pPr>
        <w:keepNext/>
        <w:widowControl w:val="0"/>
        <w:spacing w:line="360" w:lineRule="auto"/>
        <w:ind w:firstLine="709"/>
        <w:jc w:val="both"/>
        <w:rPr>
          <w:rFonts w:cs="Arial"/>
          <w:sz w:val="28"/>
          <w:szCs w:val="28"/>
        </w:rPr>
      </w:pPr>
      <w:r w:rsidRPr="00732641">
        <w:rPr>
          <w:rFonts w:cs="Arial"/>
          <w:sz w:val="28"/>
          <w:szCs w:val="28"/>
        </w:rPr>
        <w:t>В тех случаях, когда имеются остатки готовой продукции на начало и конец месяца, для правильного отражения и распределения отклонений целесообразно применять метод расчета, принцип которого указан в пункте 206 Методических указаний №119н:</w:t>
      </w:r>
    </w:p>
    <w:p w:rsidR="00723420" w:rsidRPr="00732641" w:rsidRDefault="00723420" w:rsidP="00732641">
      <w:pPr>
        <w:keepNext/>
        <w:widowControl w:val="0"/>
        <w:spacing w:line="360" w:lineRule="auto"/>
        <w:ind w:firstLine="709"/>
        <w:jc w:val="both"/>
        <w:rPr>
          <w:rFonts w:cs="Arial"/>
          <w:sz w:val="28"/>
          <w:szCs w:val="28"/>
        </w:rPr>
      </w:pPr>
      <w:r w:rsidRPr="00732641">
        <w:rPr>
          <w:rFonts w:cs="Arial"/>
          <w:sz w:val="28"/>
          <w:szCs w:val="28"/>
        </w:rPr>
        <w:t>«Если учет готовой продукции ведется по нормативной себестоимости или по договорным ценам, то разница между фактической себестоимостью и стоимостью готовой продукции по учетным ценам учитывается на счете «Готовая продукция» по отдельному субсчету «Отклонения фактической себестоимости готовой продукции от учетной стоимости». Отклонения на этом субсчете учитываются в разрезе номенклатуры, либо отдельных групп готовой продукции, либо по организации в целом. Превышение фактической себестоимости над учетной стоимостью отражается по дебету указанного субсчета и кредиту счетов учета затрат. Если фактическая себестоимость ниже учетной стоимости, то разница отражается сторнировочной записью</w:t>
      </w:r>
      <w:r w:rsidR="00AE23C8" w:rsidRPr="00732641">
        <w:rPr>
          <w:rFonts w:cs="Arial"/>
          <w:sz w:val="28"/>
          <w:szCs w:val="28"/>
        </w:rPr>
        <w:t>.</w:t>
      </w:r>
    </w:p>
    <w:p w:rsidR="00723420" w:rsidRPr="00732641" w:rsidRDefault="00723420" w:rsidP="00732641">
      <w:pPr>
        <w:keepNext/>
        <w:widowControl w:val="0"/>
        <w:spacing w:line="360" w:lineRule="auto"/>
        <w:ind w:firstLine="709"/>
        <w:jc w:val="both"/>
        <w:rPr>
          <w:rFonts w:cs="Arial"/>
          <w:sz w:val="28"/>
          <w:szCs w:val="28"/>
        </w:rPr>
      </w:pPr>
      <w:r w:rsidRPr="00732641">
        <w:rPr>
          <w:rFonts w:cs="Arial"/>
          <w:sz w:val="28"/>
          <w:szCs w:val="28"/>
        </w:rPr>
        <w:t>Списание готовой продукции (при отгрузке, отпуске и т.д.) может производиться по учетной стоимости. Одновременно на счета учета продаж списываются отклонения, относящиеся к проданной готовой продукции (определяется пропорционально ее учетной стоимости). Отклонения, относящиеся к остаткам готовой продукции, остаются на счете «Готовая продукция» (субсчете «Отклонения фактической себестоимости готовой продукции от учетной стоимости»).</w:t>
      </w:r>
    </w:p>
    <w:p w:rsidR="00723420" w:rsidRPr="00732641" w:rsidRDefault="00723420" w:rsidP="00732641">
      <w:pPr>
        <w:keepNext/>
        <w:widowControl w:val="0"/>
        <w:spacing w:line="360" w:lineRule="auto"/>
        <w:ind w:firstLine="709"/>
        <w:jc w:val="both"/>
        <w:rPr>
          <w:rFonts w:cs="Arial"/>
          <w:sz w:val="28"/>
          <w:szCs w:val="28"/>
        </w:rPr>
      </w:pPr>
      <w:r w:rsidRPr="00732641">
        <w:rPr>
          <w:rFonts w:cs="Arial"/>
          <w:sz w:val="28"/>
          <w:szCs w:val="28"/>
        </w:rPr>
        <w:t>Независимо от метода определения учетных цен, общая стоимость готовой продукции (учетная стоимость плюс отклонения) должна равняться фактической производственной себестоимости этой продукции».</w:t>
      </w:r>
    </w:p>
    <w:p w:rsidR="00723420" w:rsidRPr="00732641" w:rsidRDefault="00AE23C8" w:rsidP="00732641">
      <w:pPr>
        <w:keepNext/>
        <w:widowControl w:val="0"/>
        <w:spacing w:line="360" w:lineRule="auto"/>
        <w:ind w:firstLine="709"/>
        <w:jc w:val="both"/>
        <w:rPr>
          <w:rFonts w:cs="Arial"/>
          <w:sz w:val="28"/>
          <w:szCs w:val="28"/>
        </w:rPr>
      </w:pPr>
      <w:r w:rsidRPr="00732641">
        <w:rPr>
          <w:rFonts w:cs="Arial"/>
          <w:sz w:val="28"/>
          <w:szCs w:val="28"/>
        </w:rPr>
        <w:t>Д</w:t>
      </w:r>
      <w:r w:rsidR="00723420" w:rsidRPr="00732641">
        <w:rPr>
          <w:rFonts w:cs="Arial"/>
          <w:sz w:val="28"/>
          <w:szCs w:val="28"/>
        </w:rPr>
        <w:t>ля удобства и наглядности выявления отклонений фактической себестоимости от плановой себестоимости организация может использовать счет 40 «Выпуск продукции (работ, услуг)».</w:t>
      </w:r>
      <w:r w:rsidRPr="00732641">
        <w:rPr>
          <w:rFonts w:cs="Arial"/>
          <w:sz w:val="28"/>
          <w:szCs w:val="28"/>
        </w:rPr>
        <w:t xml:space="preserve"> </w:t>
      </w:r>
      <w:r w:rsidR="00723420" w:rsidRPr="00732641">
        <w:rPr>
          <w:rFonts w:cs="Arial"/>
          <w:sz w:val="28"/>
          <w:szCs w:val="28"/>
        </w:rPr>
        <w:t>В этом случае по дебету счета 40 «Выпуск продукции (работ, услуг)» учитывается фактическая производственная себестоимость продукции в корреспонденции со счетами учета затрат на производство, по кредиту счета 40 «Выпуск продукции (работ, услуг)» отражается плановая себестоимость готовой продукции, которая списывается в дебет счета 43 «Готовая продукция». В конце месяца, когда фактическая себестоимость продукции полностью сформирована, сопоставлением дебетового и кредитового оборотов счета 40 «Выпуск продукции (работ, услуг)» определяется сумма отклонений фактической себестоимости от плановой. Планом счетов №94н бухгалтерского учета предусмотрен следующий порядок списания сумм отклонений:</w:t>
      </w:r>
    </w:p>
    <w:p w:rsidR="00723420" w:rsidRPr="00732641" w:rsidRDefault="00723420" w:rsidP="00732641">
      <w:pPr>
        <w:keepNext/>
        <w:widowControl w:val="0"/>
        <w:spacing w:line="360" w:lineRule="auto"/>
        <w:ind w:firstLine="709"/>
        <w:jc w:val="both"/>
        <w:rPr>
          <w:rFonts w:cs="Arial"/>
          <w:sz w:val="28"/>
          <w:szCs w:val="28"/>
        </w:rPr>
      </w:pPr>
      <w:r w:rsidRPr="00732641">
        <w:rPr>
          <w:rFonts w:cs="Arial"/>
          <w:sz w:val="28"/>
          <w:szCs w:val="28"/>
        </w:rPr>
        <w:t>а) Если кредитовый оборот по счету 40 «Выпуск продукции (работ, услуг)» больше дебетового, то есть фактическая себестоимость меньше плановой и выявлена экономия, то на сумму отклонения делается бухгалтерская запись, выполненная методом «красного сторно»:</w:t>
      </w:r>
    </w:p>
    <w:p w:rsidR="00723420" w:rsidRPr="00732641" w:rsidRDefault="00723420" w:rsidP="00732641">
      <w:pPr>
        <w:keepNext/>
        <w:widowControl w:val="0"/>
        <w:spacing w:line="360" w:lineRule="auto"/>
        <w:ind w:firstLine="709"/>
        <w:jc w:val="both"/>
        <w:rPr>
          <w:rFonts w:cs="Arial"/>
          <w:sz w:val="28"/>
          <w:szCs w:val="28"/>
        </w:rPr>
      </w:pPr>
      <w:r w:rsidRPr="00732641">
        <w:rPr>
          <w:rFonts w:cs="Arial"/>
          <w:bCs/>
          <w:sz w:val="28"/>
          <w:szCs w:val="28"/>
        </w:rPr>
        <w:t>Дебет 90 «Продажи» субсчет «Себестоимость продаж» Кредит 40 «Выпуск продукции (работ, услуг)».</w:t>
      </w:r>
    </w:p>
    <w:p w:rsidR="00723420" w:rsidRPr="00732641" w:rsidRDefault="00723420" w:rsidP="00732641">
      <w:pPr>
        <w:keepNext/>
        <w:widowControl w:val="0"/>
        <w:spacing w:line="360" w:lineRule="auto"/>
        <w:ind w:firstLine="709"/>
        <w:jc w:val="both"/>
        <w:rPr>
          <w:rFonts w:cs="Arial"/>
          <w:sz w:val="28"/>
          <w:szCs w:val="28"/>
        </w:rPr>
      </w:pPr>
      <w:r w:rsidRPr="00732641">
        <w:rPr>
          <w:rFonts w:cs="Arial"/>
          <w:sz w:val="28"/>
          <w:szCs w:val="28"/>
        </w:rPr>
        <w:t>б) Если дебетовый оборот по счету 40 «Выпуск продукции (работ, услуг)» больше кредитового, то есть фактическая себестоимость превышает плановую (перерасход), на сумму отклонения делается обычная бухгалтерская запись:</w:t>
      </w:r>
    </w:p>
    <w:p w:rsidR="00723420" w:rsidRPr="00732641" w:rsidRDefault="00723420" w:rsidP="00732641">
      <w:pPr>
        <w:keepNext/>
        <w:widowControl w:val="0"/>
        <w:spacing w:line="360" w:lineRule="auto"/>
        <w:ind w:firstLine="709"/>
        <w:jc w:val="both"/>
        <w:rPr>
          <w:rFonts w:cs="Arial"/>
          <w:sz w:val="28"/>
          <w:szCs w:val="28"/>
        </w:rPr>
      </w:pPr>
      <w:r w:rsidRPr="00732641">
        <w:rPr>
          <w:rFonts w:cs="Arial"/>
          <w:bCs/>
          <w:sz w:val="28"/>
          <w:szCs w:val="28"/>
        </w:rPr>
        <w:t>Дебет 90 «Продажи» субсчет «Себестоимость продаж» Кредит 40 «Выпуск продукции (работ, услуг)».</w:t>
      </w:r>
    </w:p>
    <w:p w:rsidR="00723420" w:rsidRPr="00732641" w:rsidRDefault="00723420" w:rsidP="00732641">
      <w:pPr>
        <w:keepNext/>
        <w:widowControl w:val="0"/>
        <w:spacing w:line="360" w:lineRule="auto"/>
        <w:ind w:firstLine="709"/>
        <w:jc w:val="both"/>
        <w:rPr>
          <w:rFonts w:cs="Arial"/>
          <w:sz w:val="28"/>
          <w:szCs w:val="28"/>
        </w:rPr>
      </w:pPr>
      <w:r w:rsidRPr="00732641">
        <w:rPr>
          <w:rFonts w:cs="Arial"/>
          <w:sz w:val="28"/>
          <w:szCs w:val="28"/>
        </w:rPr>
        <w:t>Таким образом, счет 40 «Выпуск продукции (работ, услуг)» ежемесячно закрывается и сальдо по этому счету отсутствует.</w:t>
      </w:r>
    </w:p>
    <w:p w:rsidR="00723420" w:rsidRPr="00732641" w:rsidRDefault="00723420" w:rsidP="00732641">
      <w:pPr>
        <w:keepNext/>
        <w:widowControl w:val="0"/>
        <w:spacing w:line="360" w:lineRule="auto"/>
        <w:ind w:firstLine="709"/>
        <w:jc w:val="both"/>
        <w:rPr>
          <w:rFonts w:cs="Arial"/>
          <w:sz w:val="28"/>
          <w:szCs w:val="28"/>
        </w:rPr>
      </w:pPr>
      <w:r w:rsidRPr="00732641">
        <w:rPr>
          <w:rFonts w:cs="Arial"/>
          <w:sz w:val="28"/>
          <w:szCs w:val="28"/>
        </w:rPr>
        <w:t>Суммы отклонений списываются на счет 90 «Продажи» в полном объеме независимо от объема продажи продукции и таким образом увеличивают или уменьшают себестоимость продукции, проданной в отчетном периоде.</w:t>
      </w:r>
    </w:p>
    <w:p w:rsidR="00723420" w:rsidRPr="00732641" w:rsidRDefault="00723420" w:rsidP="00732641">
      <w:pPr>
        <w:keepNext/>
        <w:widowControl w:val="0"/>
        <w:spacing w:line="360" w:lineRule="auto"/>
        <w:ind w:firstLine="709"/>
        <w:jc w:val="both"/>
        <w:rPr>
          <w:rFonts w:cs="Arial"/>
          <w:sz w:val="28"/>
          <w:szCs w:val="28"/>
        </w:rPr>
      </w:pPr>
      <w:r w:rsidRPr="00732641">
        <w:rPr>
          <w:rFonts w:cs="Arial"/>
          <w:sz w:val="28"/>
          <w:szCs w:val="28"/>
        </w:rPr>
        <w:t>Остаток готовой продукции на складе, в этом случае, учитывается по плановой себестоимости.</w:t>
      </w:r>
    </w:p>
    <w:p w:rsidR="00817B94" w:rsidRPr="00732641" w:rsidRDefault="00817B94" w:rsidP="00732641">
      <w:pPr>
        <w:keepNext/>
        <w:widowControl w:val="0"/>
        <w:spacing w:line="360" w:lineRule="auto"/>
        <w:ind w:firstLine="709"/>
        <w:jc w:val="both"/>
        <w:rPr>
          <w:rFonts w:cs="Arial"/>
          <w:sz w:val="28"/>
          <w:szCs w:val="28"/>
        </w:rPr>
      </w:pPr>
    </w:p>
    <w:p w:rsidR="00817B94" w:rsidRPr="00732641" w:rsidRDefault="00817B94" w:rsidP="00732641">
      <w:pPr>
        <w:keepNext/>
        <w:widowControl w:val="0"/>
        <w:spacing w:line="360" w:lineRule="auto"/>
        <w:ind w:firstLine="709"/>
        <w:jc w:val="both"/>
        <w:rPr>
          <w:rFonts w:cs="Arial"/>
          <w:sz w:val="28"/>
          <w:szCs w:val="28"/>
        </w:rPr>
      </w:pPr>
      <w:r w:rsidRPr="00732641">
        <w:rPr>
          <w:rFonts w:cs="Arial"/>
          <w:sz w:val="28"/>
          <w:szCs w:val="28"/>
        </w:rPr>
        <w:t>1.3 Учет реализации готовой продукции</w:t>
      </w:r>
    </w:p>
    <w:p w:rsidR="00817B94" w:rsidRPr="00732641" w:rsidRDefault="00817B94" w:rsidP="00732641">
      <w:pPr>
        <w:keepNext/>
        <w:widowControl w:val="0"/>
        <w:spacing w:line="360" w:lineRule="auto"/>
        <w:ind w:firstLine="709"/>
        <w:jc w:val="both"/>
        <w:rPr>
          <w:rFonts w:cs="Arial"/>
          <w:sz w:val="28"/>
          <w:szCs w:val="28"/>
        </w:rPr>
      </w:pPr>
    </w:p>
    <w:p w:rsidR="00723420" w:rsidRPr="00732641" w:rsidRDefault="00817B94" w:rsidP="00732641">
      <w:pPr>
        <w:keepNext/>
        <w:widowControl w:val="0"/>
        <w:spacing w:line="360" w:lineRule="auto"/>
        <w:ind w:firstLine="709"/>
        <w:jc w:val="both"/>
        <w:rPr>
          <w:rFonts w:cs="Arial"/>
          <w:sz w:val="28"/>
          <w:szCs w:val="28"/>
        </w:rPr>
      </w:pPr>
      <w:r w:rsidRPr="00732641">
        <w:rPr>
          <w:rFonts w:cs="Arial"/>
          <w:sz w:val="28"/>
          <w:szCs w:val="28"/>
        </w:rPr>
        <w:t xml:space="preserve">Реализация </w:t>
      </w:r>
      <w:r w:rsidR="00723420" w:rsidRPr="00732641">
        <w:rPr>
          <w:rFonts w:cs="Arial"/>
          <w:sz w:val="28"/>
          <w:szCs w:val="28"/>
        </w:rPr>
        <w:t>изготовленной продукции представляет собой важнейший показатель деятельности производственной организации. Ведь именно продажей продукции завершается оборот средств, затраченных на ее изготовление. В результате продажи готовой продукции организация-изготовитель получает оборотные средства, необходимые для возобновления нового цикла производственного процесса. Продавать свою продукцию изготовитель может путем отгрузки произведенной продукции в соответствии с заключенными договорами или путем продажи через собственное торговое подразделение.</w:t>
      </w:r>
    </w:p>
    <w:p w:rsidR="00723420" w:rsidRPr="00732641" w:rsidRDefault="00723420" w:rsidP="00732641">
      <w:pPr>
        <w:keepNext/>
        <w:widowControl w:val="0"/>
        <w:spacing w:line="360" w:lineRule="auto"/>
        <w:ind w:firstLine="709"/>
        <w:jc w:val="both"/>
        <w:rPr>
          <w:rFonts w:cs="Arial"/>
          <w:sz w:val="28"/>
          <w:szCs w:val="28"/>
        </w:rPr>
      </w:pPr>
      <w:r w:rsidRPr="00732641">
        <w:rPr>
          <w:rFonts w:cs="Arial"/>
          <w:sz w:val="28"/>
          <w:szCs w:val="28"/>
        </w:rPr>
        <w:t>В целях бухгалтерского учета доходы определяются в соответствии с Положением по бухгалтерскому учету «Доходы организации» ПБУ 9/99, утвержденного Приказом Минфина Российской Федерации от 6 мая 1999 года №32н (далее - ПБУ 9/99).</w:t>
      </w:r>
    </w:p>
    <w:p w:rsidR="00723420" w:rsidRPr="00732641" w:rsidRDefault="00723420" w:rsidP="00732641">
      <w:pPr>
        <w:keepNext/>
        <w:widowControl w:val="0"/>
        <w:spacing w:line="360" w:lineRule="auto"/>
        <w:ind w:firstLine="709"/>
        <w:jc w:val="both"/>
        <w:rPr>
          <w:rFonts w:cs="Arial"/>
          <w:sz w:val="28"/>
          <w:szCs w:val="28"/>
        </w:rPr>
      </w:pPr>
      <w:r w:rsidRPr="00732641">
        <w:rPr>
          <w:rFonts w:cs="Arial"/>
          <w:sz w:val="28"/>
          <w:szCs w:val="28"/>
        </w:rPr>
        <w:t>В соответствии с пунктом 5 ПБУ 9/99:</w:t>
      </w:r>
      <w:r w:rsidR="00817B94" w:rsidRPr="00732641">
        <w:rPr>
          <w:rFonts w:cs="Arial"/>
          <w:sz w:val="28"/>
          <w:szCs w:val="28"/>
        </w:rPr>
        <w:t xml:space="preserve"> </w:t>
      </w:r>
      <w:r w:rsidRPr="00732641">
        <w:rPr>
          <w:rFonts w:cs="Arial"/>
          <w:sz w:val="28"/>
          <w:szCs w:val="28"/>
        </w:rPr>
        <w:t>«Доходами от обычных видов деятельности является выручка от продажи продукции и товаров, поступления, связанные с выполнением работ, оказанием услуг (далее - выручка)».</w:t>
      </w:r>
    </w:p>
    <w:p w:rsidR="00723420" w:rsidRPr="00732641" w:rsidRDefault="00723420" w:rsidP="00732641">
      <w:pPr>
        <w:keepNext/>
        <w:widowControl w:val="0"/>
        <w:spacing w:line="360" w:lineRule="auto"/>
        <w:ind w:firstLine="709"/>
        <w:jc w:val="both"/>
        <w:rPr>
          <w:rFonts w:cs="Arial"/>
          <w:sz w:val="28"/>
          <w:szCs w:val="28"/>
        </w:rPr>
      </w:pPr>
      <w:r w:rsidRPr="00732641">
        <w:rPr>
          <w:rFonts w:cs="Arial"/>
          <w:sz w:val="28"/>
          <w:szCs w:val="28"/>
        </w:rPr>
        <w:t>Признание выручки в бухгалтерском учете от продажи продукции, прямо связано с переходом права собственности на нее от продавца к покупателю.</w:t>
      </w:r>
    </w:p>
    <w:p w:rsidR="00723420" w:rsidRPr="00732641" w:rsidRDefault="00723420" w:rsidP="00732641">
      <w:pPr>
        <w:keepNext/>
        <w:widowControl w:val="0"/>
        <w:spacing w:line="360" w:lineRule="auto"/>
        <w:ind w:firstLine="709"/>
        <w:jc w:val="both"/>
        <w:rPr>
          <w:rFonts w:cs="Arial"/>
          <w:sz w:val="28"/>
          <w:szCs w:val="28"/>
        </w:rPr>
      </w:pPr>
      <w:r w:rsidRPr="00732641">
        <w:rPr>
          <w:rFonts w:cs="Arial"/>
          <w:sz w:val="28"/>
          <w:szCs w:val="28"/>
        </w:rPr>
        <w:t>Для отражения в бухгалтерском учете выручки от продажи продукции необходимо иметь документы, подтверждающие переход права собственности на эту продукцию к покупателю. Этими документами могут быть различные первичные учетные документы: накладные, товаротранспортные накладные, товарные накладные, акты выполненных работ (оказанных услуг) и так далее.</w:t>
      </w:r>
    </w:p>
    <w:p w:rsidR="00064C83" w:rsidRPr="00732641" w:rsidRDefault="00723420" w:rsidP="00732641">
      <w:pPr>
        <w:keepNext/>
        <w:widowControl w:val="0"/>
        <w:spacing w:line="360" w:lineRule="auto"/>
        <w:ind w:firstLine="709"/>
        <w:jc w:val="both"/>
        <w:rPr>
          <w:rFonts w:cs="Arial"/>
          <w:sz w:val="28"/>
          <w:szCs w:val="28"/>
        </w:rPr>
      </w:pPr>
      <w:r w:rsidRPr="00732641">
        <w:rPr>
          <w:rFonts w:cs="Arial"/>
          <w:sz w:val="28"/>
          <w:szCs w:val="28"/>
        </w:rPr>
        <w:t>Для учета выручки от продажи в бухгалтерском учете Планом счетов №94н, бухгалтерского учета предназначен счет 90 «Продажи» субсчет 90-1 «Выручка».</w:t>
      </w:r>
      <w:r w:rsidR="00064C83" w:rsidRPr="00732641">
        <w:rPr>
          <w:rFonts w:cs="Arial"/>
          <w:sz w:val="28"/>
          <w:szCs w:val="28"/>
        </w:rPr>
        <w:t xml:space="preserve"> </w:t>
      </w:r>
      <w:r w:rsidRPr="00732641">
        <w:rPr>
          <w:rFonts w:cs="Arial"/>
          <w:sz w:val="28"/>
          <w:szCs w:val="28"/>
        </w:rPr>
        <w:t>К счету 90 «Продажи» также могут быть открыты следующие субсчета:</w:t>
      </w:r>
      <w:r w:rsidR="00064C83" w:rsidRPr="00732641">
        <w:rPr>
          <w:rFonts w:cs="Arial"/>
          <w:sz w:val="28"/>
          <w:szCs w:val="28"/>
        </w:rPr>
        <w:t xml:space="preserve"> </w:t>
      </w:r>
    </w:p>
    <w:p w:rsidR="00064C83" w:rsidRPr="00732641" w:rsidRDefault="00064C83" w:rsidP="00732641">
      <w:pPr>
        <w:keepNext/>
        <w:widowControl w:val="0"/>
        <w:spacing w:line="360" w:lineRule="auto"/>
        <w:ind w:firstLine="709"/>
        <w:jc w:val="both"/>
        <w:rPr>
          <w:rFonts w:cs="Arial"/>
          <w:sz w:val="28"/>
          <w:szCs w:val="28"/>
        </w:rPr>
      </w:pPr>
      <w:r w:rsidRPr="00732641">
        <w:rPr>
          <w:rFonts w:cs="Arial"/>
          <w:sz w:val="28"/>
          <w:szCs w:val="28"/>
        </w:rPr>
        <w:t xml:space="preserve">- </w:t>
      </w:r>
      <w:r w:rsidR="00723420" w:rsidRPr="00732641">
        <w:rPr>
          <w:rFonts w:cs="Arial"/>
          <w:sz w:val="28"/>
          <w:szCs w:val="28"/>
        </w:rPr>
        <w:t>90-2 «Себестоимость продаж»;</w:t>
      </w:r>
      <w:r w:rsidRPr="00732641">
        <w:rPr>
          <w:rFonts w:cs="Arial"/>
          <w:sz w:val="28"/>
          <w:szCs w:val="28"/>
        </w:rPr>
        <w:t xml:space="preserve"> </w:t>
      </w:r>
    </w:p>
    <w:p w:rsidR="00064C83" w:rsidRPr="00732641" w:rsidRDefault="00064C83" w:rsidP="00732641">
      <w:pPr>
        <w:keepNext/>
        <w:widowControl w:val="0"/>
        <w:spacing w:line="360" w:lineRule="auto"/>
        <w:ind w:firstLine="709"/>
        <w:jc w:val="both"/>
        <w:rPr>
          <w:rFonts w:cs="Arial"/>
          <w:sz w:val="28"/>
          <w:szCs w:val="28"/>
        </w:rPr>
      </w:pPr>
      <w:r w:rsidRPr="00732641">
        <w:rPr>
          <w:rFonts w:cs="Arial"/>
          <w:sz w:val="28"/>
          <w:szCs w:val="28"/>
        </w:rPr>
        <w:t xml:space="preserve">- </w:t>
      </w:r>
      <w:r w:rsidR="00723420" w:rsidRPr="00732641">
        <w:rPr>
          <w:rFonts w:cs="Arial"/>
          <w:sz w:val="28"/>
          <w:szCs w:val="28"/>
        </w:rPr>
        <w:t>90-3 «Налог на добавленную стоимость»;</w:t>
      </w:r>
      <w:r w:rsidRPr="00732641">
        <w:rPr>
          <w:rFonts w:cs="Arial"/>
          <w:sz w:val="28"/>
          <w:szCs w:val="28"/>
        </w:rPr>
        <w:t xml:space="preserve"> </w:t>
      </w:r>
    </w:p>
    <w:p w:rsidR="00064C83" w:rsidRPr="00732641" w:rsidRDefault="00064C83" w:rsidP="00732641">
      <w:pPr>
        <w:keepNext/>
        <w:widowControl w:val="0"/>
        <w:spacing w:line="360" w:lineRule="auto"/>
        <w:ind w:firstLine="709"/>
        <w:jc w:val="both"/>
        <w:rPr>
          <w:rFonts w:cs="Arial"/>
          <w:sz w:val="28"/>
          <w:szCs w:val="28"/>
        </w:rPr>
      </w:pPr>
      <w:r w:rsidRPr="00732641">
        <w:rPr>
          <w:rFonts w:cs="Arial"/>
          <w:sz w:val="28"/>
          <w:szCs w:val="28"/>
        </w:rPr>
        <w:t xml:space="preserve">- </w:t>
      </w:r>
      <w:r w:rsidR="00723420" w:rsidRPr="00732641">
        <w:rPr>
          <w:rFonts w:cs="Arial"/>
          <w:sz w:val="28"/>
          <w:szCs w:val="28"/>
        </w:rPr>
        <w:t>90-4 «Акцизы»;</w:t>
      </w:r>
      <w:r w:rsidRPr="00732641">
        <w:rPr>
          <w:rFonts w:cs="Arial"/>
          <w:sz w:val="28"/>
          <w:szCs w:val="28"/>
        </w:rPr>
        <w:t xml:space="preserve"> </w:t>
      </w:r>
    </w:p>
    <w:p w:rsidR="00723420" w:rsidRPr="00732641" w:rsidRDefault="00064C83" w:rsidP="00732641">
      <w:pPr>
        <w:keepNext/>
        <w:widowControl w:val="0"/>
        <w:spacing w:line="360" w:lineRule="auto"/>
        <w:ind w:firstLine="709"/>
        <w:jc w:val="both"/>
        <w:rPr>
          <w:rFonts w:cs="Arial"/>
          <w:sz w:val="28"/>
          <w:szCs w:val="28"/>
        </w:rPr>
      </w:pPr>
      <w:r w:rsidRPr="00732641">
        <w:rPr>
          <w:rFonts w:cs="Arial"/>
          <w:sz w:val="28"/>
          <w:szCs w:val="28"/>
        </w:rPr>
        <w:t xml:space="preserve">- </w:t>
      </w:r>
      <w:r w:rsidR="00723420" w:rsidRPr="00732641">
        <w:rPr>
          <w:rFonts w:cs="Arial"/>
          <w:sz w:val="28"/>
          <w:szCs w:val="28"/>
        </w:rPr>
        <w:t>90-9 «Прибыль (убыток от продаж)».</w:t>
      </w:r>
    </w:p>
    <w:p w:rsidR="00723420" w:rsidRPr="00732641" w:rsidRDefault="00723420" w:rsidP="00732641">
      <w:pPr>
        <w:keepNext/>
        <w:widowControl w:val="0"/>
        <w:spacing w:line="360" w:lineRule="auto"/>
        <w:ind w:firstLine="709"/>
        <w:jc w:val="both"/>
        <w:rPr>
          <w:rFonts w:cs="Arial"/>
          <w:sz w:val="28"/>
          <w:szCs w:val="28"/>
        </w:rPr>
      </w:pPr>
      <w:r w:rsidRPr="00732641">
        <w:rPr>
          <w:rFonts w:cs="Arial"/>
          <w:sz w:val="28"/>
          <w:szCs w:val="28"/>
        </w:rPr>
        <w:t>Выручка от продажи продукции в бухгалтерском учете организации отражается в момент ее признания, то есть в момент передачи, отгрузки продукции (исключение составляют операции по договорам с особым переходом права собственности).</w:t>
      </w:r>
    </w:p>
    <w:p w:rsidR="00723420" w:rsidRPr="00732641" w:rsidRDefault="00723420" w:rsidP="00732641">
      <w:pPr>
        <w:keepNext/>
        <w:widowControl w:val="0"/>
        <w:spacing w:line="360" w:lineRule="auto"/>
        <w:ind w:firstLine="709"/>
        <w:jc w:val="both"/>
        <w:rPr>
          <w:rFonts w:cs="Arial"/>
          <w:sz w:val="28"/>
          <w:szCs w:val="28"/>
        </w:rPr>
      </w:pPr>
      <w:r w:rsidRPr="00732641">
        <w:rPr>
          <w:rFonts w:cs="Arial"/>
          <w:sz w:val="28"/>
          <w:szCs w:val="28"/>
        </w:rPr>
        <w:t>Для этого в бухгалтерском учете используется запись:</w:t>
      </w:r>
    </w:p>
    <w:p w:rsidR="00817B94" w:rsidRPr="00732641" w:rsidRDefault="00817B94" w:rsidP="00732641">
      <w:pPr>
        <w:keepNext/>
        <w:widowControl w:val="0"/>
        <w:spacing w:line="360" w:lineRule="auto"/>
        <w:ind w:firstLine="709"/>
        <w:jc w:val="both"/>
        <w:rPr>
          <w:rFonts w:cs="Arial"/>
          <w:sz w:val="28"/>
          <w:szCs w:val="28"/>
        </w:rPr>
      </w:pPr>
      <w:r w:rsidRPr="00732641">
        <w:rPr>
          <w:rFonts w:cs="Arial"/>
          <w:sz w:val="28"/>
          <w:szCs w:val="28"/>
        </w:rPr>
        <w:t>Дебет 62 «Расчеты с покупателями и заказчиками» Кредит 90-1 «Продажи» субсчет «Выручка» - отражена выручка от продажи готовой продукции</w:t>
      </w:r>
    </w:p>
    <w:p w:rsidR="00723420" w:rsidRPr="00732641" w:rsidRDefault="00723420" w:rsidP="00732641">
      <w:pPr>
        <w:keepNext/>
        <w:widowControl w:val="0"/>
        <w:spacing w:line="360" w:lineRule="auto"/>
        <w:ind w:firstLine="709"/>
        <w:jc w:val="both"/>
        <w:rPr>
          <w:rFonts w:cs="Arial"/>
          <w:sz w:val="28"/>
          <w:szCs w:val="28"/>
        </w:rPr>
      </w:pPr>
      <w:r w:rsidRPr="00732641">
        <w:rPr>
          <w:rFonts w:cs="Arial"/>
          <w:sz w:val="28"/>
          <w:szCs w:val="28"/>
        </w:rPr>
        <w:t>Одновременно производится списание себестоимости отгруженной продукции. Если производственная организация ведет учет готовой продукции по фактической себестоимости, то в учете списание отражается:</w:t>
      </w:r>
    </w:p>
    <w:p w:rsidR="00817B94" w:rsidRPr="00732641" w:rsidRDefault="00817B94" w:rsidP="00732641">
      <w:pPr>
        <w:keepNext/>
        <w:widowControl w:val="0"/>
        <w:spacing w:line="360" w:lineRule="auto"/>
        <w:ind w:firstLine="709"/>
        <w:jc w:val="both"/>
        <w:rPr>
          <w:rFonts w:cs="Arial"/>
          <w:sz w:val="28"/>
          <w:szCs w:val="28"/>
        </w:rPr>
      </w:pPr>
      <w:r w:rsidRPr="00732641">
        <w:rPr>
          <w:rFonts w:cs="Arial"/>
          <w:sz w:val="28"/>
          <w:szCs w:val="28"/>
        </w:rPr>
        <w:t>Дебет 90-2 «Продажи» субсчет «Себестоимость продаж» Кредит 43 «Готовая продукция» - Списана на продажу продукция по фактической себестоимости</w:t>
      </w:r>
    </w:p>
    <w:p w:rsidR="00723420" w:rsidRPr="00732641" w:rsidRDefault="00723420" w:rsidP="00732641">
      <w:pPr>
        <w:keepNext/>
        <w:widowControl w:val="0"/>
        <w:spacing w:line="360" w:lineRule="auto"/>
        <w:ind w:firstLine="709"/>
        <w:jc w:val="both"/>
        <w:rPr>
          <w:rFonts w:cs="Arial"/>
          <w:sz w:val="28"/>
          <w:szCs w:val="28"/>
        </w:rPr>
      </w:pPr>
      <w:r w:rsidRPr="00732641">
        <w:rPr>
          <w:rFonts w:cs="Arial"/>
          <w:sz w:val="28"/>
          <w:szCs w:val="28"/>
        </w:rPr>
        <w:t>Если производственная организация ведет учет готовой продукции по нормативной (плановой) себестоимости, то списание производится следующими записями</w:t>
      </w:r>
      <w:r w:rsidR="00175D1F" w:rsidRPr="00732641">
        <w:rPr>
          <w:rFonts w:cs="Arial"/>
          <w:sz w:val="28"/>
          <w:szCs w:val="28"/>
        </w:rPr>
        <w:t xml:space="preserve"> (табл. </w:t>
      </w:r>
      <w:r w:rsidR="00064C83" w:rsidRPr="00732641">
        <w:rPr>
          <w:rFonts w:cs="Arial"/>
          <w:sz w:val="28"/>
          <w:szCs w:val="28"/>
        </w:rPr>
        <w:t>1</w:t>
      </w:r>
      <w:r w:rsidR="00175D1F" w:rsidRPr="00732641">
        <w:rPr>
          <w:rFonts w:cs="Arial"/>
          <w:sz w:val="28"/>
          <w:szCs w:val="28"/>
        </w:rPr>
        <w:t>).</w:t>
      </w:r>
    </w:p>
    <w:p w:rsidR="00732641" w:rsidRDefault="00732641" w:rsidP="00732641">
      <w:pPr>
        <w:keepNext/>
        <w:widowControl w:val="0"/>
        <w:spacing w:line="360" w:lineRule="auto"/>
        <w:ind w:firstLine="709"/>
        <w:jc w:val="both"/>
        <w:rPr>
          <w:rFonts w:cs="Arial"/>
          <w:sz w:val="28"/>
          <w:szCs w:val="28"/>
        </w:rPr>
      </w:pPr>
    </w:p>
    <w:p w:rsidR="00175D1F" w:rsidRPr="00732641" w:rsidRDefault="00175D1F" w:rsidP="00732641">
      <w:pPr>
        <w:keepNext/>
        <w:widowControl w:val="0"/>
        <w:spacing w:line="360" w:lineRule="auto"/>
        <w:ind w:firstLine="709"/>
        <w:jc w:val="both"/>
        <w:rPr>
          <w:rFonts w:cs="Arial"/>
          <w:sz w:val="28"/>
          <w:szCs w:val="28"/>
        </w:rPr>
      </w:pPr>
      <w:r w:rsidRPr="00732641">
        <w:rPr>
          <w:rFonts w:cs="Arial"/>
          <w:sz w:val="28"/>
          <w:szCs w:val="28"/>
        </w:rPr>
        <w:t xml:space="preserve">Таблица </w:t>
      </w:r>
      <w:r w:rsidR="00064C83" w:rsidRPr="00732641">
        <w:rPr>
          <w:rFonts w:cs="Arial"/>
          <w:sz w:val="28"/>
          <w:szCs w:val="28"/>
        </w:rPr>
        <w:t>1</w:t>
      </w:r>
    </w:p>
    <w:p w:rsidR="00175D1F" w:rsidRPr="00732641" w:rsidRDefault="00175D1F" w:rsidP="00732641">
      <w:pPr>
        <w:keepNext/>
        <w:widowControl w:val="0"/>
        <w:spacing w:line="360" w:lineRule="auto"/>
        <w:ind w:firstLine="709"/>
        <w:jc w:val="both"/>
        <w:rPr>
          <w:rFonts w:cs="Arial"/>
          <w:sz w:val="28"/>
          <w:szCs w:val="28"/>
        </w:rPr>
      </w:pPr>
      <w:r w:rsidRPr="00732641">
        <w:rPr>
          <w:rFonts w:cs="Arial"/>
          <w:sz w:val="28"/>
          <w:szCs w:val="28"/>
        </w:rPr>
        <w:t>Списание готовой продукции по нормативной (плановой) себестоимости</w:t>
      </w:r>
    </w:p>
    <w:tbl>
      <w:tblPr>
        <w:tblW w:w="9072" w:type="dxa"/>
        <w:tblCellSpacing w:w="0" w:type="dxa"/>
        <w:tblInd w:w="2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539"/>
        <w:gridCol w:w="3336"/>
        <w:gridCol w:w="3197"/>
      </w:tblGrid>
      <w:tr w:rsidR="00723420" w:rsidRPr="00732641" w:rsidTr="00732641">
        <w:trPr>
          <w:tblCellSpacing w:w="0" w:type="dxa"/>
        </w:trPr>
        <w:tc>
          <w:tcPr>
            <w:tcW w:w="5741" w:type="dxa"/>
            <w:gridSpan w:val="2"/>
            <w:tcMar>
              <w:top w:w="15" w:type="dxa"/>
              <w:left w:w="75" w:type="dxa"/>
              <w:bottom w:w="15" w:type="dxa"/>
              <w:right w:w="75" w:type="dxa"/>
            </w:tcMar>
          </w:tcPr>
          <w:p w:rsidR="00723420" w:rsidRPr="00732641" w:rsidRDefault="00723420" w:rsidP="00732641">
            <w:pPr>
              <w:keepNext/>
              <w:widowControl w:val="0"/>
              <w:spacing w:line="360" w:lineRule="auto"/>
              <w:jc w:val="both"/>
              <w:rPr>
                <w:rFonts w:cs="Arial"/>
                <w:sz w:val="20"/>
                <w:szCs w:val="20"/>
              </w:rPr>
            </w:pPr>
            <w:r w:rsidRPr="00732641">
              <w:rPr>
                <w:rFonts w:cs="Arial"/>
                <w:bCs/>
                <w:sz w:val="20"/>
                <w:szCs w:val="20"/>
              </w:rPr>
              <w:t>Корреспонденция счетов</w:t>
            </w:r>
          </w:p>
        </w:tc>
        <w:tc>
          <w:tcPr>
            <w:tcW w:w="3331" w:type="dxa"/>
            <w:vMerge w:val="restart"/>
            <w:tcMar>
              <w:top w:w="15" w:type="dxa"/>
              <w:left w:w="75" w:type="dxa"/>
              <w:bottom w:w="15" w:type="dxa"/>
              <w:right w:w="75" w:type="dxa"/>
            </w:tcMar>
          </w:tcPr>
          <w:p w:rsidR="00723420" w:rsidRPr="00732641" w:rsidRDefault="00723420" w:rsidP="00732641">
            <w:pPr>
              <w:keepNext/>
              <w:widowControl w:val="0"/>
              <w:spacing w:line="360" w:lineRule="auto"/>
              <w:jc w:val="both"/>
              <w:rPr>
                <w:rFonts w:cs="Arial"/>
                <w:sz w:val="20"/>
                <w:szCs w:val="20"/>
              </w:rPr>
            </w:pPr>
            <w:r w:rsidRPr="00732641">
              <w:rPr>
                <w:rFonts w:cs="Arial"/>
                <w:bCs/>
                <w:sz w:val="20"/>
                <w:szCs w:val="20"/>
              </w:rPr>
              <w:t>Содержание операции</w:t>
            </w:r>
          </w:p>
        </w:tc>
      </w:tr>
      <w:tr w:rsidR="00817B94" w:rsidRPr="00732641" w:rsidTr="00732641">
        <w:trPr>
          <w:trHeight w:val="207"/>
          <w:tblCellSpacing w:w="0" w:type="dxa"/>
        </w:trPr>
        <w:tc>
          <w:tcPr>
            <w:tcW w:w="2614" w:type="dxa"/>
            <w:tcMar>
              <w:top w:w="15" w:type="dxa"/>
              <w:left w:w="75" w:type="dxa"/>
              <w:bottom w:w="15" w:type="dxa"/>
              <w:right w:w="75" w:type="dxa"/>
            </w:tcMar>
          </w:tcPr>
          <w:p w:rsidR="00723420" w:rsidRPr="00732641" w:rsidRDefault="00723420" w:rsidP="00732641">
            <w:pPr>
              <w:keepNext/>
              <w:widowControl w:val="0"/>
              <w:spacing w:line="360" w:lineRule="auto"/>
              <w:jc w:val="both"/>
              <w:rPr>
                <w:rFonts w:cs="Arial"/>
                <w:sz w:val="20"/>
                <w:szCs w:val="20"/>
              </w:rPr>
            </w:pPr>
            <w:r w:rsidRPr="00732641">
              <w:rPr>
                <w:rFonts w:cs="Arial"/>
                <w:bCs/>
                <w:sz w:val="20"/>
                <w:szCs w:val="20"/>
              </w:rPr>
              <w:t>Дебет</w:t>
            </w:r>
          </w:p>
        </w:tc>
        <w:tc>
          <w:tcPr>
            <w:tcW w:w="0" w:type="auto"/>
            <w:tcMar>
              <w:top w:w="15" w:type="dxa"/>
              <w:left w:w="75" w:type="dxa"/>
              <w:bottom w:w="15" w:type="dxa"/>
              <w:right w:w="75" w:type="dxa"/>
            </w:tcMar>
          </w:tcPr>
          <w:p w:rsidR="00723420" w:rsidRPr="00732641" w:rsidRDefault="00723420" w:rsidP="00732641">
            <w:pPr>
              <w:keepNext/>
              <w:widowControl w:val="0"/>
              <w:spacing w:line="360" w:lineRule="auto"/>
              <w:jc w:val="both"/>
              <w:rPr>
                <w:rFonts w:cs="Arial"/>
                <w:sz w:val="20"/>
                <w:szCs w:val="20"/>
              </w:rPr>
            </w:pPr>
            <w:r w:rsidRPr="00732641">
              <w:rPr>
                <w:rFonts w:cs="Arial"/>
                <w:bCs/>
                <w:sz w:val="20"/>
                <w:szCs w:val="20"/>
              </w:rPr>
              <w:t>Кредит</w:t>
            </w:r>
          </w:p>
        </w:tc>
        <w:tc>
          <w:tcPr>
            <w:tcW w:w="3331" w:type="dxa"/>
            <w:vMerge/>
            <w:vAlign w:val="center"/>
          </w:tcPr>
          <w:p w:rsidR="00723420" w:rsidRPr="00732641" w:rsidRDefault="00723420" w:rsidP="00732641">
            <w:pPr>
              <w:keepNext/>
              <w:widowControl w:val="0"/>
              <w:spacing w:line="360" w:lineRule="auto"/>
              <w:jc w:val="both"/>
              <w:rPr>
                <w:rFonts w:cs="Arial"/>
                <w:sz w:val="20"/>
                <w:szCs w:val="20"/>
              </w:rPr>
            </w:pPr>
          </w:p>
        </w:tc>
      </w:tr>
      <w:tr w:rsidR="00817B94" w:rsidRPr="00732641" w:rsidTr="00732641">
        <w:trPr>
          <w:tblCellSpacing w:w="0" w:type="dxa"/>
        </w:trPr>
        <w:tc>
          <w:tcPr>
            <w:tcW w:w="2614" w:type="dxa"/>
            <w:tcMar>
              <w:top w:w="15" w:type="dxa"/>
              <w:left w:w="75" w:type="dxa"/>
              <w:bottom w:w="15" w:type="dxa"/>
              <w:right w:w="75" w:type="dxa"/>
            </w:tcMar>
          </w:tcPr>
          <w:p w:rsidR="00723420" w:rsidRPr="00732641" w:rsidRDefault="00723420" w:rsidP="00732641">
            <w:pPr>
              <w:keepNext/>
              <w:widowControl w:val="0"/>
              <w:spacing w:line="360" w:lineRule="auto"/>
              <w:jc w:val="both"/>
              <w:rPr>
                <w:rFonts w:cs="Arial"/>
                <w:sz w:val="20"/>
                <w:szCs w:val="20"/>
              </w:rPr>
            </w:pPr>
            <w:r w:rsidRPr="00732641">
              <w:rPr>
                <w:rFonts w:cs="Arial"/>
                <w:sz w:val="20"/>
                <w:szCs w:val="20"/>
              </w:rPr>
              <w:t>43</w:t>
            </w:r>
            <w:r w:rsidR="00817B94" w:rsidRPr="00732641">
              <w:rPr>
                <w:rFonts w:cs="Arial"/>
                <w:sz w:val="20"/>
                <w:szCs w:val="20"/>
              </w:rPr>
              <w:t xml:space="preserve"> «Готовая продукция»</w:t>
            </w:r>
          </w:p>
        </w:tc>
        <w:tc>
          <w:tcPr>
            <w:tcW w:w="0" w:type="auto"/>
            <w:tcMar>
              <w:top w:w="15" w:type="dxa"/>
              <w:left w:w="75" w:type="dxa"/>
              <w:bottom w:w="15" w:type="dxa"/>
              <w:right w:w="75" w:type="dxa"/>
            </w:tcMar>
          </w:tcPr>
          <w:p w:rsidR="00723420" w:rsidRPr="00732641" w:rsidRDefault="00723420" w:rsidP="00732641">
            <w:pPr>
              <w:keepNext/>
              <w:widowControl w:val="0"/>
              <w:spacing w:line="360" w:lineRule="auto"/>
              <w:jc w:val="both"/>
              <w:rPr>
                <w:rFonts w:cs="Arial"/>
                <w:sz w:val="20"/>
                <w:szCs w:val="20"/>
              </w:rPr>
            </w:pPr>
            <w:r w:rsidRPr="00732641">
              <w:rPr>
                <w:rFonts w:cs="Arial"/>
                <w:sz w:val="20"/>
                <w:szCs w:val="20"/>
              </w:rPr>
              <w:t>40</w:t>
            </w:r>
            <w:r w:rsidR="00817B94" w:rsidRPr="00732641">
              <w:rPr>
                <w:rFonts w:cs="Arial"/>
                <w:sz w:val="20"/>
                <w:szCs w:val="20"/>
              </w:rPr>
              <w:t xml:space="preserve"> «</w:t>
            </w:r>
            <w:r w:rsidR="00817B94" w:rsidRPr="00732641">
              <w:rPr>
                <w:sz w:val="20"/>
                <w:szCs w:val="20"/>
              </w:rPr>
              <w:t>Выпуск продукции (работ, услуг)»</w:t>
            </w:r>
          </w:p>
        </w:tc>
        <w:tc>
          <w:tcPr>
            <w:tcW w:w="3331" w:type="dxa"/>
            <w:tcMar>
              <w:top w:w="15" w:type="dxa"/>
              <w:left w:w="75" w:type="dxa"/>
              <w:bottom w:w="15" w:type="dxa"/>
              <w:right w:w="75" w:type="dxa"/>
            </w:tcMar>
          </w:tcPr>
          <w:p w:rsidR="00723420" w:rsidRPr="00732641" w:rsidRDefault="00723420" w:rsidP="00732641">
            <w:pPr>
              <w:keepNext/>
              <w:widowControl w:val="0"/>
              <w:spacing w:line="360" w:lineRule="auto"/>
              <w:jc w:val="both"/>
              <w:rPr>
                <w:rFonts w:cs="Arial"/>
                <w:sz w:val="20"/>
                <w:szCs w:val="20"/>
              </w:rPr>
            </w:pPr>
            <w:r w:rsidRPr="00732641">
              <w:rPr>
                <w:rFonts w:cs="Arial"/>
                <w:sz w:val="20"/>
                <w:szCs w:val="20"/>
              </w:rPr>
              <w:t>Принята к учету готовая продукция по нормативной (плановой) себестоимости</w:t>
            </w:r>
          </w:p>
        </w:tc>
      </w:tr>
      <w:tr w:rsidR="00817B94" w:rsidRPr="00732641" w:rsidTr="00732641">
        <w:trPr>
          <w:tblCellSpacing w:w="0" w:type="dxa"/>
        </w:trPr>
        <w:tc>
          <w:tcPr>
            <w:tcW w:w="2614" w:type="dxa"/>
            <w:tcMar>
              <w:top w:w="15" w:type="dxa"/>
              <w:left w:w="75" w:type="dxa"/>
              <w:bottom w:w="15" w:type="dxa"/>
              <w:right w:w="75" w:type="dxa"/>
            </w:tcMar>
          </w:tcPr>
          <w:p w:rsidR="00723420" w:rsidRPr="00732641" w:rsidRDefault="00723420" w:rsidP="00732641">
            <w:pPr>
              <w:keepNext/>
              <w:widowControl w:val="0"/>
              <w:spacing w:line="360" w:lineRule="auto"/>
              <w:jc w:val="both"/>
              <w:rPr>
                <w:rFonts w:cs="Arial"/>
                <w:sz w:val="20"/>
                <w:szCs w:val="20"/>
              </w:rPr>
            </w:pPr>
            <w:r w:rsidRPr="00732641">
              <w:rPr>
                <w:rFonts w:cs="Arial"/>
                <w:sz w:val="20"/>
                <w:szCs w:val="20"/>
              </w:rPr>
              <w:t>90-2</w:t>
            </w:r>
            <w:r w:rsidR="00817B94" w:rsidRPr="00732641">
              <w:rPr>
                <w:rFonts w:cs="Arial"/>
                <w:sz w:val="20"/>
                <w:szCs w:val="20"/>
              </w:rPr>
              <w:t xml:space="preserve"> «Продажи» субсчет «Себестоимость продаж»</w:t>
            </w:r>
          </w:p>
        </w:tc>
        <w:tc>
          <w:tcPr>
            <w:tcW w:w="0" w:type="auto"/>
            <w:tcMar>
              <w:top w:w="15" w:type="dxa"/>
              <w:left w:w="75" w:type="dxa"/>
              <w:bottom w:w="15" w:type="dxa"/>
              <w:right w:w="75" w:type="dxa"/>
            </w:tcMar>
          </w:tcPr>
          <w:p w:rsidR="00723420" w:rsidRPr="00732641" w:rsidRDefault="00817B94" w:rsidP="00732641">
            <w:pPr>
              <w:keepNext/>
              <w:widowControl w:val="0"/>
              <w:spacing w:line="360" w:lineRule="auto"/>
              <w:jc w:val="both"/>
              <w:rPr>
                <w:rFonts w:cs="Arial"/>
                <w:sz w:val="20"/>
                <w:szCs w:val="20"/>
              </w:rPr>
            </w:pPr>
            <w:r w:rsidRPr="00732641">
              <w:rPr>
                <w:rFonts w:cs="Arial"/>
                <w:sz w:val="20"/>
                <w:szCs w:val="20"/>
              </w:rPr>
              <w:t>43 «Готовая продукция»</w:t>
            </w:r>
          </w:p>
        </w:tc>
        <w:tc>
          <w:tcPr>
            <w:tcW w:w="3331" w:type="dxa"/>
            <w:tcMar>
              <w:top w:w="15" w:type="dxa"/>
              <w:left w:w="75" w:type="dxa"/>
              <w:bottom w:w="15" w:type="dxa"/>
              <w:right w:w="75" w:type="dxa"/>
            </w:tcMar>
          </w:tcPr>
          <w:p w:rsidR="00723420" w:rsidRPr="00732641" w:rsidRDefault="00723420" w:rsidP="00732641">
            <w:pPr>
              <w:keepNext/>
              <w:widowControl w:val="0"/>
              <w:spacing w:line="360" w:lineRule="auto"/>
              <w:jc w:val="both"/>
              <w:rPr>
                <w:rFonts w:cs="Arial"/>
                <w:sz w:val="20"/>
                <w:szCs w:val="20"/>
              </w:rPr>
            </w:pPr>
            <w:r w:rsidRPr="00732641">
              <w:rPr>
                <w:rFonts w:cs="Arial"/>
                <w:sz w:val="20"/>
                <w:szCs w:val="20"/>
              </w:rPr>
              <w:t>Списана продукция по нормативной (плановой) себестоимости</w:t>
            </w:r>
          </w:p>
        </w:tc>
      </w:tr>
      <w:tr w:rsidR="00817B94" w:rsidRPr="00732641" w:rsidTr="00732641">
        <w:trPr>
          <w:tblCellSpacing w:w="0" w:type="dxa"/>
        </w:trPr>
        <w:tc>
          <w:tcPr>
            <w:tcW w:w="2614" w:type="dxa"/>
            <w:tcMar>
              <w:top w:w="15" w:type="dxa"/>
              <w:left w:w="75" w:type="dxa"/>
              <w:bottom w:w="15" w:type="dxa"/>
              <w:right w:w="75" w:type="dxa"/>
            </w:tcMar>
          </w:tcPr>
          <w:p w:rsidR="00723420" w:rsidRPr="00732641" w:rsidRDefault="00817B94" w:rsidP="00732641">
            <w:pPr>
              <w:keepNext/>
              <w:widowControl w:val="0"/>
              <w:spacing w:line="360" w:lineRule="auto"/>
              <w:jc w:val="both"/>
              <w:rPr>
                <w:rFonts w:cs="Arial"/>
                <w:sz w:val="20"/>
                <w:szCs w:val="20"/>
              </w:rPr>
            </w:pPr>
            <w:r w:rsidRPr="00732641">
              <w:rPr>
                <w:rFonts w:cs="Arial"/>
                <w:sz w:val="20"/>
                <w:szCs w:val="20"/>
              </w:rPr>
              <w:t>40 «</w:t>
            </w:r>
            <w:r w:rsidRPr="00732641">
              <w:rPr>
                <w:sz w:val="20"/>
                <w:szCs w:val="20"/>
              </w:rPr>
              <w:t>Выпуск продукции (работ, услуг)»</w:t>
            </w:r>
          </w:p>
        </w:tc>
        <w:tc>
          <w:tcPr>
            <w:tcW w:w="0" w:type="auto"/>
            <w:tcMar>
              <w:top w:w="15" w:type="dxa"/>
              <w:left w:w="75" w:type="dxa"/>
              <w:bottom w:w="15" w:type="dxa"/>
              <w:right w:w="75" w:type="dxa"/>
            </w:tcMar>
          </w:tcPr>
          <w:p w:rsidR="00723420" w:rsidRPr="00732641" w:rsidRDefault="00723420" w:rsidP="00732641">
            <w:pPr>
              <w:keepNext/>
              <w:widowControl w:val="0"/>
              <w:spacing w:line="360" w:lineRule="auto"/>
              <w:jc w:val="both"/>
              <w:rPr>
                <w:rFonts w:cs="Arial"/>
                <w:sz w:val="20"/>
                <w:szCs w:val="20"/>
              </w:rPr>
            </w:pPr>
            <w:r w:rsidRPr="00732641">
              <w:rPr>
                <w:rFonts w:cs="Arial"/>
                <w:sz w:val="20"/>
                <w:szCs w:val="20"/>
              </w:rPr>
              <w:t>20</w:t>
            </w:r>
            <w:r w:rsidR="00817B94" w:rsidRPr="00732641">
              <w:rPr>
                <w:rFonts w:cs="Arial"/>
                <w:sz w:val="20"/>
                <w:szCs w:val="20"/>
              </w:rPr>
              <w:t xml:space="preserve"> «Основное производство»</w:t>
            </w:r>
          </w:p>
        </w:tc>
        <w:tc>
          <w:tcPr>
            <w:tcW w:w="3331" w:type="dxa"/>
            <w:tcMar>
              <w:top w:w="15" w:type="dxa"/>
              <w:left w:w="75" w:type="dxa"/>
              <w:bottom w:w="15" w:type="dxa"/>
              <w:right w:w="75" w:type="dxa"/>
            </w:tcMar>
          </w:tcPr>
          <w:p w:rsidR="00723420" w:rsidRPr="00732641" w:rsidRDefault="00723420" w:rsidP="00732641">
            <w:pPr>
              <w:keepNext/>
              <w:widowControl w:val="0"/>
              <w:spacing w:line="360" w:lineRule="auto"/>
              <w:jc w:val="both"/>
              <w:rPr>
                <w:rFonts w:cs="Arial"/>
                <w:sz w:val="20"/>
                <w:szCs w:val="20"/>
              </w:rPr>
            </w:pPr>
            <w:r w:rsidRPr="00732641">
              <w:rPr>
                <w:rFonts w:cs="Arial"/>
                <w:sz w:val="20"/>
                <w:szCs w:val="20"/>
              </w:rPr>
              <w:t>Отражена фактическая себестоимость (в конце месяца)</w:t>
            </w:r>
          </w:p>
        </w:tc>
      </w:tr>
      <w:tr w:rsidR="00817B94" w:rsidRPr="00732641" w:rsidTr="00732641">
        <w:trPr>
          <w:tblCellSpacing w:w="0" w:type="dxa"/>
        </w:trPr>
        <w:tc>
          <w:tcPr>
            <w:tcW w:w="2614" w:type="dxa"/>
            <w:tcMar>
              <w:top w:w="15" w:type="dxa"/>
              <w:left w:w="75" w:type="dxa"/>
              <w:bottom w:w="15" w:type="dxa"/>
              <w:right w:w="75" w:type="dxa"/>
            </w:tcMar>
          </w:tcPr>
          <w:p w:rsidR="00723420" w:rsidRPr="00732641" w:rsidRDefault="00723420" w:rsidP="00732641">
            <w:pPr>
              <w:keepNext/>
              <w:widowControl w:val="0"/>
              <w:spacing w:line="360" w:lineRule="auto"/>
              <w:jc w:val="both"/>
              <w:rPr>
                <w:rFonts w:cs="Arial"/>
                <w:sz w:val="20"/>
                <w:szCs w:val="20"/>
              </w:rPr>
            </w:pPr>
            <w:r w:rsidRPr="00732641">
              <w:rPr>
                <w:rFonts w:cs="Arial"/>
                <w:sz w:val="20"/>
                <w:szCs w:val="20"/>
              </w:rPr>
              <w:t>90-2</w:t>
            </w:r>
            <w:r w:rsidR="00817B94" w:rsidRPr="00732641">
              <w:rPr>
                <w:rFonts w:cs="Arial"/>
                <w:sz w:val="20"/>
                <w:szCs w:val="20"/>
              </w:rPr>
              <w:t xml:space="preserve"> «Продажи» субсчет «Себестоимость продаж»</w:t>
            </w:r>
          </w:p>
        </w:tc>
        <w:tc>
          <w:tcPr>
            <w:tcW w:w="0" w:type="auto"/>
            <w:tcMar>
              <w:top w:w="15" w:type="dxa"/>
              <w:left w:w="75" w:type="dxa"/>
              <w:bottom w:w="15" w:type="dxa"/>
              <w:right w:w="75" w:type="dxa"/>
            </w:tcMar>
          </w:tcPr>
          <w:p w:rsidR="00723420" w:rsidRPr="00732641" w:rsidRDefault="00817B94" w:rsidP="00732641">
            <w:pPr>
              <w:keepNext/>
              <w:widowControl w:val="0"/>
              <w:spacing w:line="360" w:lineRule="auto"/>
              <w:jc w:val="both"/>
              <w:rPr>
                <w:rFonts w:cs="Arial"/>
                <w:sz w:val="20"/>
                <w:szCs w:val="20"/>
              </w:rPr>
            </w:pPr>
            <w:r w:rsidRPr="00732641">
              <w:rPr>
                <w:rFonts w:cs="Arial"/>
                <w:sz w:val="20"/>
                <w:szCs w:val="20"/>
              </w:rPr>
              <w:t>40 «</w:t>
            </w:r>
            <w:r w:rsidRPr="00732641">
              <w:rPr>
                <w:sz w:val="20"/>
                <w:szCs w:val="20"/>
              </w:rPr>
              <w:t>Выпуск продукции (работ, услуг)»</w:t>
            </w:r>
          </w:p>
        </w:tc>
        <w:tc>
          <w:tcPr>
            <w:tcW w:w="3331" w:type="dxa"/>
            <w:tcMar>
              <w:top w:w="15" w:type="dxa"/>
              <w:left w:w="75" w:type="dxa"/>
              <w:bottom w:w="15" w:type="dxa"/>
              <w:right w:w="75" w:type="dxa"/>
            </w:tcMar>
          </w:tcPr>
          <w:p w:rsidR="00723420" w:rsidRPr="00732641" w:rsidRDefault="00723420" w:rsidP="00732641">
            <w:pPr>
              <w:keepNext/>
              <w:widowControl w:val="0"/>
              <w:spacing w:line="360" w:lineRule="auto"/>
              <w:jc w:val="both"/>
              <w:rPr>
                <w:rFonts w:cs="Arial"/>
                <w:sz w:val="20"/>
                <w:szCs w:val="20"/>
              </w:rPr>
            </w:pPr>
            <w:r w:rsidRPr="00732641">
              <w:rPr>
                <w:rFonts w:cs="Arial"/>
                <w:sz w:val="20"/>
                <w:szCs w:val="20"/>
              </w:rPr>
              <w:t>Списана сумма отклонений фактической себестоимости от нормативной (перерасход)</w:t>
            </w:r>
          </w:p>
        </w:tc>
      </w:tr>
      <w:tr w:rsidR="00817B94" w:rsidRPr="00732641" w:rsidTr="00732641">
        <w:trPr>
          <w:tblCellSpacing w:w="0" w:type="dxa"/>
        </w:trPr>
        <w:tc>
          <w:tcPr>
            <w:tcW w:w="2614" w:type="dxa"/>
            <w:tcMar>
              <w:top w:w="15" w:type="dxa"/>
              <w:left w:w="75" w:type="dxa"/>
              <w:bottom w:w="15" w:type="dxa"/>
              <w:right w:w="75" w:type="dxa"/>
            </w:tcMar>
          </w:tcPr>
          <w:p w:rsidR="00723420" w:rsidRPr="00732641" w:rsidRDefault="00723420" w:rsidP="00732641">
            <w:pPr>
              <w:keepNext/>
              <w:widowControl w:val="0"/>
              <w:spacing w:line="360" w:lineRule="auto"/>
              <w:jc w:val="both"/>
              <w:rPr>
                <w:rFonts w:cs="Arial"/>
                <w:sz w:val="20"/>
                <w:szCs w:val="20"/>
              </w:rPr>
            </w:pPr>
            <w:r w:rsidRPr="00732641">
              <w:rPr>
                <w:rFonts w:cs="Arial"/>
                <w:sz w:val="20"/>
                <w:szCs w:val="20"/>
              </w:rPr>
              <w:t>90-2</w:t>
            </w:r>
            <w:r w:rsidR="00817B94" w:rsidRPr="00732641">
              <w:rPr>
                <w:rFonts w:cs="Arial"/>
                <w:sz w:val="20"/>
                <w:szCs w:val="20"/>
              </w:rPr>
              <w:t xml:space="preserve"> «Продажи» субсчет «Себестоимость продаж»</w:t>
            </w:r>
          </w:p>
        </w:tc>
        <w:tc>
          <w:tcPr>
            <w:tcW w:w="0" w:type="auto"/>
            <w:tcMar>
              <w:top w:w="15" w:type="dxa"/>
              <w:left w:w="75" w:type="dxa"/>
              <w:bottom w:w="15" w:type="dxa"/>
              <w:right w:w="75" w:type="dxa"/>
            </w:tcMar>
          </w:tcPr>
          <w:p w:rsidR="00723420" w:rsidRPr="00732641" w:rsidRDefault="00817B94" w:rsidP="00732641">
            <w:pPr>
              <w:keepNext/>
              <w:widowControl w:val="0"/>
              <w:spacing w:line="360" w:lineRule="auto"/>
              <w:jc w:val="both"/>
              <w:rPr>
                <w:rFonts w:cs="Arial"/>
                <w:sz w:val="20"/>
                <w:szCs w:val="20"/>
              </w:rPr>
            </w:pPr>
            <w:r w:rsidRPr="00732641">
              <w:rPr>
                <w:rFonts w:cs="Arial"/>
                <w:sz w:val="20"/>
                <w:szCs w:val="20"/>
              </w:rPr>
              <w:t>40 «</w:t>
            </w:r>
            <w:r w:rsidRPr="00732641">
              <w:rPr>
                <w:sz w:val="20"/>
                <w:szCs w:val="20"/>
              </w:rPr>
              <w:t>Выпуск продукции (работ, услуг)»</w:t>
            </w:r>
          </w:p>
        </w:tc>
        <w:tc>
          <w:tcPr>
            <w:tcW w:w="3331" w:type="dxa"/>
            <w:tcMar>
              <w:top w:w="15" w:type="dxa"/>
              <w:left w:w="75" w:type="dxa"/>
              <w:bottom w:w="15" w:type="dxa"/>
              <w:right w:w="75" w:type="dxa"/>
            </w:tcMar>
          </w:tcPr>
          <w:p w:rsidR="00723420" w:rsidRPr="00732641" w:rsidRDefault="00723420" w:rsidP="00732641">
            <w:pPr>
              <w:keepNext/>
              <w:widowControl w:val="0"/>
              <w:spacing w:line="360" w:lineRule="auto"/>
              <w:jc w:val="both"/>
              <w:rPr>
                <w:rFonts w:cs="Arial"/>
                <w:sz w:val="20"/>
                <w:szCs w:val="20"/>
              </w:rPr>
            </w:pPr>
            <w:r w:rsidRPr="00732641">
              <w:rPr>
                <w:rStyle w:val="a8"/>
                <w:rFonts w:cs="Arial"/>
                <w:b w:val="0"/>
                <w:sz w:val="20"/>
                <w:szCs w:val="20"/>
              </w:rPr>
              <w:t>СТОРНО!</w:t>
            </w:r>
          </w:p>
          <w:p w:rsidR="00723420" w:rsidRPr="00732641" w:rsidRDefault="00723420" w:rsidP="00732641">
            <w:pPr>
              <w:keepNext/>
              <w:widowControl w:val="0"/>
              <w:spacing w:line="360" w:lineRule="auto"/>
              <w:jc w:val="both"/>
              <w:rPr>
                <w:rFonts w:cs="Arial"/>
                <w:sz w:val="20"/>
                <w:szCs w:val="20"/>
              </w:rPr>
            </w:pPr>
            <w:r w:rsidRPr="00732641">
              <w:rPr>
                <w:rFonts w:cs="Arial"/>
                <w:sz w:val="20"/>
                <w:szCs w:val="20"/>
              </w:rPr>
              <w:t>Списана сумма отклонений фактической себестоимости от нормативной (экономия)</w:t>
            </w:r>
          </w:p>
        </w:tc>
      </w:tr>
    </w:tbl>
    <w:p w:rsidR="00732641" w:rsidRDefault="00732641" w:rsidP="00732641">
      <w:pPr>
        <w:keepNext/>
        <w:widowControl w:val="0"/>
        <w:spacing w:line="360" w:lineRule="auto"/>
        <w:ind w:firstLine="709"/>
        <w:jc w:val="both"/>
        <w:rPr>
          <w:rFonts w:cs="Arial"/>
          <w:sz w:val="28"/>
          <w:szCs w:val="28"/>
        </w:rPr>
      </w:pPr>
    </w:p>
    <w:p w:rsidR="00723420" w:rsidRPr="00732641" w:rsidRDefault="00723420" w:rsidP="00732641">
      <w:pPr>
        <w:keepNext/>
        <w:widowControl w:val="0"/>
        <w:spacing w:line="360" w:lineRule="auto"/>
        <w:ind w:firstLine="709"/>
        <w:jc w:val="both"/>
        <w:rPr>
          <w:rFonts w:cs="Arial"/>
          <w:sz w:val="28"/>
          <w:szCs w:val="28"/>
        </w:rPr>
      </w:pPr>
      <w:r w:rsidRPr="00732641">
        <w:rPr>
          <w:rFonts w:cs="Arial"/>
          <w:sz w:val="28"/>
          <w:szCs w:val="28"/>
        </w:rPr>
        <w:t>Организация-изготовитель может реализовывать свою продукцию не только «смежникам» или «оптовикам», но и торговать в розницу собственной продукцией в специально открываемых торговых подразделениях. Для производственных организаций такая форма продажи своей продукции уже стала привычной.</w:t>
      </w:r>
      <w:r w:rsidR="00175D1F" w:rsidRPr="00732641">
        <w:rPr>
          <w:rFonts w:cs="Arial"/>
          <w:sz w:val="28"/>
          <w:szCs w:val="28"/>
        </w:rPr>
        <w:t xml:space="preserve"> П</w:t>
      </w:r>
      <w:r w:rsidRPr="00732641">
        <w:rPr>
          <w:rFonts w:cs="Arial"/>
          <w:sz w:val="28"/>
          <w:szCs w:val="28"/>
        </w:rPr>
        <w:t>рактика показывает, что зачастую такие организации неверно отражают продажу собственной продукции через торговое подразделение, используя так называемую «торговую» схему, то есть в магазине учет строится с применением счетов 41 «Товары», 42 «Торговая наценка», 44 «Расходы на продажу». На наш взгляд, использование данной схемы является ошибочным, поскольку такая схема приемлема только в том случае, если торговое подразделение производственной организации, помимо собственной продукции, осуществляет продажу покупных товаров (в части именно покупных товаров).</w:t>
      </w:r>
      <w:r w:rsidR="00175D1F" w:rsidRPr="00732641">
        <w:rPr>
          <w:rFonts w:cs="Arial"/>
          <w:sz w:val="28"/>
          <w:szCs w:val="28"/>
        </w:rPr>
        <w:t xml:space="preserve"> </w:t>
      </w:r>
      <w:r w:rsidRPr="00732641">
        <w:rPr>
          <w:rFonts w:cs="Arial"/>
          <w:sz w:val="28"/>
          <w:szCs w:val="28"/>
        </w:rPr>
        <w:t>Эта точка зрения основана на Инструкции по применению Плана счетов №94н. Напомним, что в отношении счета 41 «Товары» данный документ содержит следующее:</w:t>
      </w:r>
      <w:r w:rsidR="00517A96" w:rsidRPr="00732641">
        <w:rPr>
          <w:rFonts w:cs="Arial"/>
          <w:sz w:val="28"/>
          <w:szCs w:val="28"/>
        </w:rPr>
        <w:t xml:space="preserve"> «</w:t>
      </w:r>
      <w:r w:rsidRPr="00732641">
        <w:rPr>
          <w:rFonts w:cs="Arial"/>
          <w:sz w:val="28"/>
          <w:szCs w:val="28"/>
        </w:rPr>
        <w:t>Счет 41 «Товары» предназначен для обобщения информации о наличии и движении товарно-материальных ценностей, приобретенных в качестве товаров для продажи. Этот счет используется в основном организациями, осуществляющими торговую деятельность, а также организациями, оказывающими услуги общественного питания</w:t>
      </w:r>
      <w:r w:rsidR="00517A96" w:rsidRPr="00732641">
        <w:rPr>
          <w:rFonts w:cs="Arial"/>
          <w:sz w:val="28"/>
          <w:szCs w:val="28"/>
        </w:rPr>
        <w:t>»</w:t>
      </w:r>
      <w:r w:rsidRPr="00732641">
        <w:rPr>
          <w:rFonts w:cs="Arial"/>
          <w:sz w:val="28"/>
          <w:szCs w:val="28"/>
        </w:rPr>
        <w:t>.</w:t>
      </w:r>
      <w:r w:rsidR="00517A96" w:rsidRPr="00732641">
        <w:rPr>
          <w:rFonts w:cs="Arial"/>
          <w:sz w:val="28"/>
          <w:szCs w:val="28"/>
        </w:rPr>
        <w:t xml:space="preserve"> </w:t>
      </w:r>
      <w:r w:rsidRPr="00732641">
        <w:rPr>
          <w:rFonts w:cs="Arial"/>
          <w:sz w:val="28"/>
          <w:szCs w:val="28"/>
        </w:rPr>
        <w:t>Кроме того, в пункте 219 Методических указаний №119н указано, что:</w:t>
      </w:r>
      <w:r w:rsidR="00517A96" w:rsidRPr="00732641">
        <w:rPr>
          <w:rFonts w:cs="Arial"/>
          <w:sz w:val="28"/>
          <w:szCs w:val="28"/>
        </w:rPr>
        <w:t xml:space="preserve"> </w:t>
      </w:r>
      <w:r w:rsidRPr="00732641">
        <w:rPr>
          <w:rFonts w:cs="Arial"/>
          <w:sz w:val="28"/>
          <w:szCs w:val="28"/>
        </w:rPr>
        <w:t>«Бухгалтерский учет движения готовой продукции в подразделениях, осуществляющих торговую деятельность, ведется по счету «Готовая продукция» на отдельном субсчете «Готовая продукция в неторговой организации».</w:t>
      </w:r>
      <w:r w:rsidR="00517A96" w:rsidRPr="00732641">
        <w:rPr>
          <w:rFonts w:cs="Arial"/>
          <w:sz w:val="28"/>
          <w:szCs w:val="28"/>
        </w:rPr>
        <w:t xml:space="preserve"> </w:t>
      </w:r>
      <w:r w:rsidRPr="00732641">
        <w:rPr>
          <w:rFonts w:cs="Arial"/>
          <w:sz w:val="28"/>
          <w:szCs w:val="28"/>
        </w:rPr>
        <w:t>Передача готовой продукции из основной деятельности в подразделение организации, осуществляющей торговую деятельность, учитывается по счету «Готовая продукция» как внутреннее перемещение.</w:t>
      </w:r>
      <w:r w:rsidR="00517A96" w:rsidRPr="00732641">
        <w:rPr>
          <w:rFonts w:cs="Arial"/>
          <w:sz w:val="28"/>
          <w:szCs w:val="28"/>
        </w:rPr>
        <w:t xml:space="preserve"> </w:t>
      </w:r>
      <w:r w:rsidRPr="00732641">
        <w:rPr>
          <w:rFonts w:cs="Arial"/>
          <w:sz w:val="28"/>
          <w:szCs w:val="28"/>
        </w:rPr>
        <w:t>Списание готовой продукции из основной деятельности организации производится по фактической себестоимости.</w:t>
      </w:r>
      <w:r w:rsidR="00517A96" w:rsidRPr="00732641">
        <w:rPr>
          <w:rFonts w:cs="Arial"/>
          <w:sz w:val="28"/>
          <w:szCs w:val="28"/>
        </w:rPr>
        <w:t xml:space="preserve"> </w:t>
      </w:r>
      <w:r w:rsidRPr="00732641">
        <w:rPr>
          <w:rFonts w:cs="Arial"/>
          <w:sz w:val="28"/>
          <w:szCs w:val="28"/>
        </w:rPr>
        <w:t>Исходя из этого, торговые подразделения промышленных производств (магазины, павильоны, торговые дома) обязаны вести учет готовой продукции, переданной из производства в торговое подразделение только с применением счета 43 «Готовая продукция».</w:t>
      </w:r>
    </w:p>
    <w:p w:rsidR="00723420" w:rsidRPr="00732641" w:rsidRDefault="00723420" w:rsidP="00732641">
      <w:pPr>
        <w:keepNext/>
        <w:widowControl w:val="0"/>
        <w:spacing w:line="360" w:lineRule="auto"/>
        <w:ind w:firstLine="709"/>
        <w:jc w:val="both"/>
        <w:rPr>
          <w:rFonts w:cs="Arial"/>
          <w:sz w:val="28"/>
          <w:szCs w:val="28"/>
        </w:rPr>
      </w:pPr>
      <w:r w:rsidRPr="00732641">
        <w:rPr>
          <w:rFonts w:cs="Arial"/>
          <w:sz w:val="28"/>
          <w:szCs w:val="28"/>
        </w:rPr>
        <w:t>При передаче готовой продукции в магазин в бухгалтерском учете производственной организации делается следующая запись:</w:t>
      </w:r>
    </w:p>
    <w:p w:rsidR="00175D1F" w:rsidRPr="00732641" w:rsidRDefault="00175D1F" w:rsidP="00732641">
      <w:pPr>
        <w:keepNext/>
        <w:widowControl w:val="0"/>
        <w:spacing w:line="360" w:lineRule="auto"/>
        <w:ind w:firstLine="709"/>
        <w:jc w:val="both"/>
        <w:rPr>
          <w:rFonts w:cs="Arial"/>
          <w:sz w:val="28"/>
          <w:szCs w:val="28"/>
        </w:rPr>
      </w:pPr>
      <w:r w:rsidRPr="00732641">
        <w:rPr>
          <w:rFonts w:cs="Arial"/>
          <w:bCs/>
          <w:sz w:val="28"/>
          <w:szCs w:val="28"/>
        </w:rPr>
        <w:t xml:space="preserve">Дебет </w:t>
      </w:r>
      <w:r w:rsidRPr="00732641">
        <w:rPr>
          <w:rFonts w:cs="Arial"/>
          <w:sz w:val="28"/>
          <w:szCs w:val="28"/>
        </w:rPr>
        <w:t>43 «Готовая продукция» субсчет «Готовая продукция в неторговой организации»</w:t>
      </w:r>
      <w:r w:rsidRPr="00732641">
        <w:rPr>
          <w:rFonts w:cs="Arial"/>
          <w:bCs/>
          <w:sz w:val="28"/>
          <w:szCs w:val="28"/>
        </w:rPr>
        <w:t xml:space="preserve"> Кредит </w:t>
      </w:r>
      <w:r w:rsidRPr="00732641">
        <w:rPr>
          <w:rFonts w:cs="Arial"/>
          <w:sz w:val="28"/>
          <w:szCs w:val="28"/>
        </w:rPr>
        <w:t>43 «Готовая продукция» субсчет «Готовая продукция на складе» - отражена стоимость готовой продукции, переданной в торговое подразделение</w:t>
      </w:r>
    </w:p>
    <w:p w:rsidR="00723420" w:rsidRPr="00732641" w:rsidRDefault="00723420" w:rsidP="00732641">
      <w:pPr>
        <w:keepNext/>
        <w:widowControl w:val="0"/>
        <w:spacing w:line="360" w:lineRule="auto"/>
        <w:ind w:firstLine="709"/>
        <w:jc w:val="both"/>
        <w:rPr>
          <w:rFonts w:cs="Arial"/>
          <w:sz w:val="28"/>
          <w:szCs w:val="28"/>
        </w:rPr>
      </w:pPr>
      <w:r w:rsidRPr="00732641">
        <w:rPr>
          <w:rFonts w:cs="Arial"/>
          <w:sz w:val="28"/>
          <w:szCs w:val="28"/>
        </w:rPr>
        <w:t>Операции по продаже готовой продукции покупателям отражаются в бухгалтерском учете следующим образом</w:t>
      </w:r>
      <w:r w:rsidR="00175D1F" w:rsidRPr="00732641">
        <w:rPr>
          <w:rFonts w:cs="Arial"/>
          <w:sz w:val="28"/>
          <w:szCs w:val="28"/>
        </w:rPr>
        <w:t xml:space="preserve"> (табл. </w:t>
      </w:r>
      <w:r w:rsidR="00064C83" w:rsidRPr="00732641">
        <w:rPr>
          <w:rFonts w:cs="Arial"/>
          <w:sz w:val="28"/>
          <w:szCs w:val="28"/>
        </w:rPr>
        <w:t>2</w:t>
      </w:r>
      <w:r w:rsidR="00175D1F" w:rsidRPr="00732641">
        <w:rPr>
          <w:rFonts w:cs="Arial"/>
          <w:sz w:val="28"/>
          <w:szCs w:val="28"/>
        </w:rPr>
        <w:t>).</w:t>
      </w:r>
    </w:p>
    <w:p w:rsidR="00732641" w:rsidRDefault="00732641" w:rsidP="00732641">
      <w:pPr>
        <w:keepNext/>
        <w:widowControl w:val="0"/>
        <w:spacing w:line="360" w:lineRule="auto"/>
        <w:ind w:firstLine="709"/>
        <w:jc w:val="both"/>
        <w:rPr>
          <w:rFonts w:cs="Arial"/>
          <w:sz w:val="28"/>
          <w:szCs w:val="28"/>
        </w:rPr>
      </w:pPr>
    </w:p>
    <w:p w:rsidR="00175D1F" w:rsidRPr="00732641" w:rsidRDefault="00175D1F" w:rsidP="00732641">
      <w:pPr>
        <w:keepNext/>
        <w:widowControl w:val="0"/>
        <w:spacing w:line="360" w:lineRule="auto"/>
        <w:ind w:firstLine="709"/>
        <w:jc w:val="both"/>
        <w:rPr>
          <w:rFonts w:cs="Arial"/>
          <w:sz w:val="28"/>
          <w:szCs w:val="28"/>
        </w:rPr>
      </w:pPr>
      <w:r w:rsidRPr="00732641">
        <w:rPr>
          <w:rFonts w:cs="Arial"/>
          <w:sz w:val="28"/>
          <w:szCs w:val="28"/>
        </w:rPr>
        <w:t xml:space="preserve">Таблица </w:t>
      </w:r>
      <w:r w:rsidR="00064C83" w:rsidRPr="00732641">
        <w:rPr>
          <w:rFonts w:cs="Arial"/>
          <w:sz w:val="28"/>
          <w:szCs w:val="28"/>
        </w:rPr>
        <w:t>2</w:t>
      </w:r>
    </w:p>
    <w:p w:rsidR="00175D1F" w:rsidRPr="00732641" w:rsidRDefault="00175D1F" w:rsidP="00732641">
      <w:pPr>
        <w:keepNext/>
        <w:widowControl w:val="0"/>
        <w:spacing w:line="360" w:lineRule="auto"/>
        <w:ind w:firstLine="709"/>
        <w:jc w:val="both"/>
        <w:rPr>
          <w:rFonts w:cs="Arial"/>
          <w:sz w:val="28"/>
          <w:szCs w:val="28"/>
        </w:rPr>
      </w:pPr>
      <w:r w:rsidRPr="00732641">
        <w:rPr>
          <w:rFonts w:cs="Arial"/>
          <w:sz w:val="28"/>
          <w:szCs w:val="28"/>
        </w:rPr>
        <w:t xml:space="preserve">Отражение в бухгалтерском учете операций по продаже готовой продукции покупателям </w:t>
      </w:r>
    </w:p>
    <w:tbl>
      <w:tblPr>
        <w:tblW w:w="0" w:type="auto"/>
        <w:tblCellSpacing w:w="0" w:type="dxa"/>
        <w:tblInd w:w="2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851"/>
        <w:gridCol w:w="885"/>
        <w:gridCol w:w="7259"/>
      </w:tblGrid>
      <w:tr w:rsidR="00723420" w:rsidRPr="00732641" w:rsidTr="00732641">
        <w:trPr>
          <w:tblCellSpacing w:w="0" w:type="dxa"/>
        </w:trPr>
        <w:tc>
          <w:tcPr>
            <w:tcW w:w="1736" w:type="dxa"/>
            <w:gridSpan w:val="2"/>
            <w:tcMar>
              <w:top w:w="15" w:type="dxa"/>
              <w:left w:w="75" w:type="dxa"/>
              <w:bottom w:w="15" w:type="dxa"/>
              <w:right w:w="75" w:type="dxa"/>
            </w:tcMar>
          </w:tcPr>
          <w:p w:rsidR="00723420" w:rsidRPr="00732641" w:rsidRDefault="00723420" w:rsidP="00732641">
            <w:pPr>
              <w:keepNext/>
              <w:widowControl w:val="0"/>
              <w:spacing w:line="360" w:lineRule="auto"/>
              <w:jc w:val="both"/>
              <w:rPr>
                <w:rFonts w:cs="Arial"/>
                <w:sz w:val="20"/>
                <w:szCs w:val="20"/>
              </w:rPr>
            </w:pPr>
            <w:r w:rsidRPr="00732641">
              <w:rPr>
                <w:rFonts w:cs="Arial"/>
                <w:bCs/>
                <w:sz w:val="20"/>
                <w:szCs w:val="20"/>
              </w:rPr>
              <w:t>Корреспонденция счетов</w:t>
            </w:r>
          </w:p>
        </w:tc>
        <w:tc>
          <w:tcPr>
            <w:tcW w:w="7259" w:type="dxa"/>
            <w:vMerge w:val="restart"/>
            <w:tcMar>
              <w:top w:w="15" w:type="dxa"/>
              <w:left w:w="75" w:type="dxa"/>
              <w:bottom w:w="15" w:type="dxa"/>
              <w:right w:w="75" w:type="dxa"/>
            </w:tcMar>
          </w:tcPr>
          <w:p w:rsidR="00723420" w:rsidRPr="00732641" w:rsidRDefault="00723420" w:rsidP="00732641">
            <w:pPr>
              <w:keepNext/>
              <w:widowControl w:val="0"/>
              <w:spacing w:line="360" w:lineRule="auto"/>
              <w:jc w:val="both"/>
              <w:rPr>
                <w:rFonts w:cs="Arial"/>
                <w:sz w:val="20"/>
                <w:szCs w:val="20"/>
              </w:rPr>
            </w:pPr>
            <w:r w:rsidRPr="00732641">
              <w:rPr>
                <w:rFonts w:cs="Arial"/>
                <w:bCs/>
                <w:sz w:val="20"/>
                <w:szCs w:val="20"/>
              </w:rPr>
              <w:t>Содержание операции</w:t>
            </w:r>
          </w:p>
        </w:tc>
      </w:tr>
      <w:tr w:rsidR="00723420" w:rsidRPr="00732641" w:rsidTr="00732641">
        <w:trPr>
          <w:tblCellSpacing w:w="0" w:type="dxa"/>
        </w:trPr>
        <w:tc>
          <w:tcPr>
            <w:tcW w:w="851" w:type="dxa"/>
            <w:tcMar>
              <w:top w:w="15" w:type="dxa"/>
              <w:left w:w="75" w:type="dxa"/>
              <w:bottom w:w="15" w:type="dxa"/>
              <w:right w:w="75" w:type="dxa"/>
            </w:tcMar>
          </w:tcPr>
          <w:p w:rsidR="00723420" w:rsidRPr="00732641" w:rsidRDefault="00723420" w:rsidP="00732641">
            <w:pPr>
              <w:keepNext/>
              <w:widowControl w:val="0"/>
              <w:spacing w:line="360" w:lineRule="auto"/>
              <w:jc w:val="both"/>
              <w:rPr>
                <w:rFonts w:cs="Arial"/>
                <w:sz w:val="20"/>
                <w:szCs w:val="20"/>
              </w:rPr>
            </w:pPr>
            <w:r w:rsidRPr="00732641">
              <w:rPr>
                <w:rFonts w:cs="Arial"/>
                <w:bCs/>
                <w:sz w:val="20"/>
                <w:szCs w:val="20"/>
              </w:rPr>
              <w:t>Дебет</w:t>
            </w:r>
          </w:p>
        </w:tc>
        <w:tc>
          <w:tcPr>
            <w:tcW w:w="885" w:type="dxa"/>
            <w:tcMar>
              <w:top w:w="15" w:type="dxa"/>
              <w:left w:w="75" w:type="dxa"/>
              <w:bottom w:w="15" w:type="dxa"/>
              <w:right w:w="75" w:type="dxa"/>
            </w:tcMar>
          </w:tcPr>
          <w:p w:rsidR="00723420" w:rsidRPr="00732641" w:rsidRDefault="00723420" w:rsidP="00732641">
            <w:pPr>
              <w:keepNext/>
              <w:widowControl w:val="0"/>
              <w:spacing w:line="360" w:lineRule="auto"/>
              <w:jc w:val="both"/>
              <w:rPr>
                <w:rFonts w:cs="Arial"/>
                <w:sz w:val="20"/>
                <w:szCs w:val="20"/>
              </w:rPr>
            </w:pPr>
            <w:r w:rsidRPr="00732641">
              <w:rPr>
                <w:rFonts w:cs="Arial"/>
                <w:bCs/>
                <w:sz w:val="20"/>
                <w:szCs w:val="20"/>
              </w:rPr>
              <w:t>Кредит</w:t>
            </w:r>
          </w:p>
        </w:tc>
        <w:tc>
          <w:tcPr>
            <w:tcW w:w="7259" w:type="dxa"/>
            <w:vMerge/>
            <w:vAlign w:val="center"/>
          </w:tcPr>
          <w:p w:rsidR="00723420" w:rsidRPr="00732641" w:rsidRDefault="00723420" w:rsidP="00732641">
            <w:pPr>
              <w:keepNext/>
              <w:widowControl w:val="0"/>
              <w:spacing w:line="360" w:lineRule="auto"/>
              <w:jc w:val="both"/>
              <w:rPr>
                <w:rFonts w:cs="Arial"/>
                <w:sz w:val="20"/>
                <w:szCs w:val="20"/>
              </w:rPr>
            </w:pPr>
          </w:p>
        </w:tc>
      </w:tr>
      <w:tr w:rsidR="00723420" w:rsidRPr="00732641" w:rsidTr="00732641">
        <w:trPr>
          <w:tblCellSpacing w:w="0" w:type="dxa"/>
        </w:trPr>
        <w:tc>
          <w:tcPr>
            <w:tcW w:w="851" w:type="dxa"/>
            <w:tcMar>
              <w:top w:w="15" w:type="dxa"/>
              <w:left w:w="75" w:type="dxa"/>
              <w:bottom w:w="15" w:type="dxa"/>
              <w:right w:w="75" w:type="dxa"/>
            </w:tcMar>
          </w:tcPr>
          <w:p w:rsidR="00723420" w:rsidRPr="00732641" w:rsidRDefault="00723420" w:rsidP="00732641">
            <w:pPr>
              <w:keepNext/>
              <w:widowControl w:val="0"/>
              <w:spacing w:line="360" w:lineRule="auto"/>
              <w:jc w:val="both"/>
              <w:rPr>
                <w:rFonts w:cs="Arial"/>
                <w:sz w:val="20"/>
                <w:szCs w:val="20"/>
              </w:rPr>
            </w:pPr>
            <w:r w:rsidRPr="00732641">
              <w:rPr>
                <w:rFonts w:cs="Arial"/>
                <w:sz w:val="20"/>
                <w:szCs w:val="20"/>
              </w:rPr>
              <w:t>50</w:t>
            </w:r>
          </w:p>
        </w:tc>
        <w:tc>
          <w:tcPr>
            <w:tcW w:w="885" w:type="dxa"/>
            <w:tcMar>
              <w:top w:w="15" w:type="dxa"/>
              <w:left w:w="75" w:type="dxa"/>
              <w:bottom w:w="15" w:type="dxa"/>
              <w:right w:w="75" w:type="dxa"/>
            </w:tcMar>
          </w:tcPr>
          <w:p w:rsidR="00723420" w:rsidRPr="00732641" w:rsidRDefault="00723420" w:rsidP="00732641">
            <w:pPr>
              <w:keepNext/>
              <w:widowControl w:val="0"/>
              <w:spacing w:line="360" w:lineRule="auto"/>
              <w:jc w:val="both"/>
              <w:rPr>
                <w:rFonts w:cs="Arial"/>
                <w:sz w:val="20"/>
                <w:szCs w:val="20"/>
              </w:rPr>
            </w:pPr>
            <w:r w:rsidRPr="00732641">
              <w:rPr>
                <w:rFonts w:cs="Arial"/>
                <w:sz w:val="20"/>
                <w:szCs w:val="20"/>
              </w:rPr>
              <w:t>90-1</w:t>
            </w:r>
          </w:p>
        </w:tc>
        <w:tc>
          <w:tcPr>
            <w:tcW w:w="7259" w:type="dxa"/>
            <w:tcMar>
              <w:top w:w="15" w:type="dxa"/>
              <w:left w:w="75" w:type="dxa"/>
              <w:bottom w:w="15" w:type="dxa"/>
              <w:right w:w="75" w:type="dxa"/>
            </w:tcMar>
          </w:tcPr>
          <w:p w:rsidR="00723420" w:rsidRPr="00732641" w:rsidRDefault="00723420" w:rsidP="00732641">
            <w:pPr>
              <w:keepNext/>
              <w:widowControl w:val="0"/>
              <w:spacing w:line="360" w:lineRule="auto"/>
              <w:jc w:val="both"/>
              <w:rPr>
                <w:rFonts w:cs="Arial"/>
                <w:sz w:val="20"/>
                <w:szCs w:val="20"/>
              </w:rPr>
            </w:pPr>
            <w:r w:rsidRPr="00732641">
              <w:rPr>
                <w:rFonts w:cs="Arial"/>
                <w:sz w:val="20"/>
                <w:szCs w:val="20"/>
              </w:rPr>
              <w:t>Отражена наличная выручка, поступившая от покупателей</w:t>
            </w:r>
          </w:p>
        </w:tc>
      </w:tr>
      <w:tr w:rsidR="00723420" w:rsidRPr="00732641" w:rsidTr="00732641">
        <w:trPr>
          <w:tblCellSpacing w:w="0" w:type="dxa"/>
        </w:trPr>
        <w:tc>
          <w:tcPr>
            <w:tcW w:w="851" w:type="dxa"/>
            <w:tcMar>
              <w:top w:w="15" w:type="dxa"/>
              <w:left w:w="75" w:type="dxa"/>
              <w:bottom w:w="15" w:type="dxa"/>
              <w:right w:w="75" w:type="dxa"/>
            </w:tcMar>
          </w:tcPr>
          <w:p w:rsidR="00723420" w:rsidRPr="00732641" w:rsidRDefault="00723420" w:rsidP="00732641">
            <w:pPr>
              <w:keepNext/>
              <w:widowControl w:val="0"/>
              <w:spacing w:line="360" w:lineRule="auto"/>
              <w:jc w:val="both"/>
              <w:rPr>
                <w:rFonts w:cs="Arial"/>
                <w:sz w:val="20"/>
                <w:szCs w:val="20"/>
              </w:rPr>
            </w:pPr>
            <w:r w:rsidRPr="00732641">
              <w:rPr>
                <w:rFonts w:cs="Arial"/>
                <w:sz w:val="20"/>
                <w:szCs w:val="20"/>
              </w:rPr>
              <w:t>90-3</w:t>
            </w:r>
          </w:p>
        </w:tc>
        <w:tc>
          <w:tcPr>
            <w:tcW w:w="885" w:type="dxa"/>
            <w:tcMar>
              <w:top w:w="15" w:type="dxa"/>
              <w:left w:w="75" w:type="dxa"/>
              <w:bottom w:w="15" w:type="dxa"/>
              <w:right w:w="75" w:type="dxa"/>
            </w:tcMar>
          </w:tcPr>
          <w:p w:rsidR="00723420" w:rsidRPr="00732641" w:rsidRDefault="00723420" w:rsidP="00732641">
            <w:pPr>
              <w:keepNext/>
              <w:widowControl w:val="0"/>
              <w:spacing w:line="360" w:lineRule="auto"/>
              <w:jc w:val="both"/>
              <w:rPr>
                <w:rFonts w:cs="Arial"/>
                <w:sz w:val="20"/>
                <w:szCs w:val="20"/>
              </w:rPr>
            </w:pPr>
            <w:r w:rsidRPr="00732641">
              <w:rPr>
                <w:rFonts w:cs="Arial"/>
                <w:sz w:val="20"/>
                <w:szCs w:val="20"/>
              </w:rPr>
              <w:t>68</w:t>
            </w:r>
          </w:p>
        </w:tc>
        <w:tc>
          <w:tcPr>
            <w:tcW w:w="7259" w:type="dxa"/>
            <w:tcMar>
              <w:top w:w="15" w:type="dxa"/>
              <w:left w:w="75" w:type="dxa"/>
              <w:bottom w:w="15" w:type="dxa"/>
              <w:right w:w="75" w:type="dxa"/>
            </w:tcMar>
          </w:tcPr>
          <w:p w:rsidR="00723420" w:rsidRPr="00732641" w:rsidRDefault="00723420" w:rsidP="00732641">
            <w:pPr>
              <w:keepNext/>
              <w:widowControl w:val="0"/>
              <w:spacing w:line="360" w:lineRule="auto"/>
              <w:jc w:val="both"/>
              <w:rPr>
                <w:rFonts w:cs="Arial"/>
                <w:sz w:val="20"/>
                <w:szCs w:val="20"/>
              </w:rPr>
            </w:pPr>
            <w:r w:rsidRPr="00732641">
              <w:rPr>
                <w:rFonts w:cs="Arial"/>
                <w:sz w:val="20"/>
                <w:szCs w:val="20"/>
              </w:rPr>
              <w:t>Начислен НДС</w:t>
            </w:r>
          </w:p>
        </w:tc>
      </w:tr>
      <w:tr w:rsidR="00723420" w:rsidRPr="00732641" w:rsidTr="00732641">
        <w:trPr>
          <w:tblCellSpacing w:w="0" w:type="dxa"/>
        </w:trPr>
        <w:tc>
          <w:tcPr>
            <w:tcW w:w="851" w:type="dxa"/>
            <w:tcMar>
              <w:top w:w="15" w:type="dxa"/>
              <w:left w:w="75" w:type="dxa"/>
              <w:bottom w:w="15" w:type="dxa"/>
              <w:right w:w="75" w:type="dxa"/>
            </w:tcMar>
          </w:tcPr>
          <w:p w:rsidR="00723420" w:rsidRPr="00732641" w:rsidRDefault="00723420" w:rsidP="00732641">
            <w:pPr>
              <w:keepNext/>
              <w:widowControl w:val="0"/>
              <w:spacing w:line="360" w:lineRule="auto"/>
              <w:jc w:val="both"/>
              <w:rPr>
                <w:rFonts w:cs="Arial"/>
                <w:sz w:val="20"/>
                <w:szCs w:val="20"/>
              </w:rPr>
            </w:pPr>
            <w:r w:rsidRPr="00732641">
              <w:rPr>
                <w:rFonts w:cs="Arial"/>
                <w:sz w:val="20"/>
                <w:szCs w:val="20"/>
              </w:rPr>
              <w:t>90-2</w:t>
            </w:r>
          </w:p>
        </w:tc>
        <w:tc>
          <w:tcPr>
            <w:tcW w:w="885" w:type="dxa"/>
            <w:tcMar>
              <w:top w:w="15" w:type="dxa"/>
              <w:left w:w="75" w:type="dxa"/>
              <w:bottom w:w="15" w:type="dxa"/>
              <w:right w:w="75" w:type="dxa"/>
            </w:tcMar>
          </w:tcPr>
          <w:p w:rsidR="00723420" w:rsidRPr="00732641" w:rsidRDefault="00723420" w:rsidP="00732641">
            <w:pPr>
              <w:keepNext/>
              <w:widowControl w:val="0"/>
              <w:spacing w:line="360" w:lineRule="auto"/>
              <w:jc w:val="both"/>
              <w:rPr>
                <w:rFonts w:cs="Arial"/>
                <w:sz w:val="20"/>
                <w:szCs w:val="20"/>
              </w:rPr>
            </w:pPr>
            <w:r w:rsidRPr="00732641">
              <w:rPr>
                <w:rFonts w:cs="Arial"/>
                <w:sz w:val="20"/>
                <w:szCs w:val="20"/>
              </w:rPr>
              <w:t>43</w:t>
            </w:r>
          </w:p>
        </w:tc>
        <w:tc>
          <w:tcPr>
            <w:tcW w:w="7259" w:type="dxa"/>
            <w:tcMar>
              <w:top w:w="15" w:type="dxa"/>
              <w:left w:w="75" w:type="dxa"/>
              <w:bottom w:w="15" w:type="dxa"/>
              <w:right w:w="75" w:type="dxa"/>
            </w:tcMar>
          </w:tcPr>
          <w:p w:rsidR="00723420" w:rsidRPr="00732641" w:rsidRDefault="00723420" w:rsidP="00732641">
            <w:pPr>
              <w:keepNext/>
              <w:widowControl w:val="0"/>
              <w:spacing w:line="360" w:lineRule="auto"/>
              <w:jc w:val="both"/>
              <w:rPr>
                <w:rFonts w:cs="Arial"/>
                <w:sz w:val="20"/>
                <w:szCs w:val="20"/>
              </w:rPr>
            </w:pPr>
            <w:r w:rsidRPr="00732641">
              <w:rPr>
                <w:rFonts w:cs="Arial"/>
                <w:sz w:val="20"/>
                <w:szCs w:val="20"/>
              </w:rPr>
              <w:t>Списана себестоимость продукции собственного производства</w:t>
            </w:r>
          </w:p>
        </w:tc>
      </w:tr>
      <w:tr w:rsidR="00723420" w:rsidRPr="00732641" w:rsidTr="00732641">
        <w:trPr>
          <w:tblCellSpacing w:w="0" w:type="dxa"/>
        </w:trPr>
        <w:tc>
          <w:tcPr>
            <w:tcW w:w="851" w:type="dxa"/>
            <w:tcMar>
              <w:top w:w="15" w:type="dxa"/>
              <w:left w:w="75" w:type="dxa"/>
              <w:bottom w:w="15" w:type="dxa"/>
              <w:right w:w="75" w:type="dxa"/>
            </w:tcMar>
          </w:tcPr>
          <w:p w:rsidR="00723420" w:rsidRPr="00732641" w:rsidRDefault="00723420" w:rsidP="00732641">
            <w:pPr>
              <w:keepNext/>
              <w:widowControl w:val="0"/>
              <w:spacing w:line="360" w:lineRule="auto"/>
              <w:jc w:val="both"/>
              <w:rPr>
                <w:rFonts w:cs="Arial"/>
                <w:sz w:val="20"/>
                <w:szCs w:val="20"/>
              </w:rPr>
            </w:pPr>
            <w:r w:rsidRPr="00732641">
              <w:rPr>
                <w:rFonts w:cs="Arial"/>
                <w:sz w:val="20"/>
                <w:szCs w:val="20"/>
              </w:rPr>
              <w:t>90-2</w:t>
            </w:r>
          </w:p>
        </w:tc>
        <w:tc>
          <w:tcPr>
            <w:tcW w:w="885" w:type="dxa"/>
            <w:tcMar>
              <w:top w:w="15" w:type="dxa"/>
              <w:left w:w="75" w:type="dxa"/>
              <w:bottom w:w="15" w:type="dxa"/>
              <w:right w:w="75" w:type="dxa"/>
            </w:tcMar>
          </w:tcPr>
          <w:p w:rsidR="00723420" w:rsidRPr="00732641" w:rsidRDefault="00723420" w:rsidP="00732641">
            <w:pPr>
              <w:keepNext/>
              <w:widowControl w:val="0"/>
              <w:spacing w:line="360" w:lineRule="auto"/>
              <w:jc w:val="both"/>
              <w:rPr>
                <w:rFonts w:cs="Arial"/>
                <w:sz w:val="20"/>
                <w:szCs w:val="20"/>
              </w:rPr>
            </w:pPr>
            <w:r w:rsidRPr="00732641">
              <w:rPr>
                <w:rFonts w:cs="Arial"/>
                <w:sz w:val="20"/>
                <w:szCs w:val="20"/>
              </w:rPr>
              <w:t>44</w:t>
            </w:r>
          </w:p>
        </w:tc>
        <w:tc>
          <w:tcPr>
            <w:tcW w:w="7259" w:type="dxa"/>
            <w:tcMar>
              <w:top w:w="15" w:type="dxa"/>
              <w:left w:w="75" w:type="dxa"/>
              <w:bottom w:w="15" w:type="dxa"/>
              <w:right w:w="75" w:type="dxa"/>
            </w:tcMar>
          </w:tcPr>
          <w:p w:rsidR="00723420" w:rsidRPr="00732641" w:rsidRDefault="00723420" w:rsidP="00732641">
            <w:pPr>
              <w:keepNext/>
              <w:widowControl w:val="0"/>
              <w:spacing w:line="360" w:lineRule="auto"/>
              <w:jc w:val="both"/>
              <w:rPr>
                <w:rFonts w:cs="Arial"/>
                <w:sz w:val="20"/>
                <w:szCs w:val="20"/>
              </w:rPr>
            </w:pPr>
            <w:r w:rsidRPr="00732641">
              <w:rPr>
                <w:rFonts w:cs="Arial"/>
                <w:sz w:val="20"/>
                <w:szCs w:val="20"/>
              </w:rPr>
              <w:t>Отражены расходы, связанные с продажей продукции через структурное подразделение</w:t>
            </w:r>
          </w:p>
        </w:tc>
      </w:tr>
      <w:tr w:rsidR="00723420" w:rsidRPr="00732641" w:rsidTr="00732641">
        <w:trPr>
          <w:tblCellSpacing w:w="0" w:type="dxa"/>
        </w:trPr>
        <w:tc>
          <w:tcPr>
            <w:tcW w:w="8995" w:type="dxa"/>
            <w:gridSpan w:val="3"/>
            <w:tcMar>
              <w:top w:w="15" w:type="dxa"/>
              <w:left w:w="75" w:type="dxa"/>
              <w:bottom w:w="15" w:type="dxa"/>
              <w:right w:w="75" w:type="dxa"/>
            </w:tcMar>
          </w:tcPr>
          <w:p w:rsidR="00723420" w:rsidRPr="00732641" w:rsidRDefault="00723420" w:rsidP="00732641">
            <w:pPr>
              <w:keepNext/>
              <w:widowControl w:val="0"/>
              <w:spacing w:line="360" w:lineRule="auto"/>
              <w:jc w:val="both"/>
              <w:rPr>
                <w:rFonts w:cs="Arial"/>
                <w:sz w:val="20"/>
                <w:szCs w:val="20"/>
              </w:rPr>
            </w:pPr>
            <w:r w:rsidRPr="00732641">
              <w:rPr>
                <w:rFonts w:cs="Arial"/>
                <w:sz w:val="20"/>
                <w:szCs w:val="20"/>
              </w:rPr>
              <w:t>Сопоставлением дебетового и кредитового оборотов по счету 90 «Продажи» определяется финансовый результат</w:t>
            </w:r>
          </w:p>
        </w:tc>
      </w:tr>
      <w:tr w:rsidR="00723420" w:rsidRPr="00732641" w:rsidTr="00732641">
        <w:trPr>
          <w:tblCellSpacing w:w="0" w:type="dxa"/>
        </w:trPr>
        <w:tc>
          <w:tcPr>
            <w:tcW w:w="851" w:type="dxa"/>
            <w:tcMar>
              <w:top w:w="15" w:type="dxa"/>
              <w:left w:w="75" w:type="dxa"/>
              <w:bottom w:w="15" w:type="dxa"/>
              <w:right w:w="75" w:type="dxa"/>
            </w:tcMar>
          </w:tcPr>
          <w:p w:rsidR="00723420" w:rsidRPr="00732641" w:rsidRDefault="00723420" w:rsidP="00732641">
            <w:pPr>
              <w:keepNext/>
              <w:widowControl w:val="0"/>
              <w:spacing w:line="360" w:lineRule="auto"/>
              <w:jc w:val="both"/>
              <w:rPr>
                <w:rFonts w:cs="Arial"/>
                <w:sz w:val="20"/>
                <w:szCs w:val="20"/>
              </w:rPr>
            </w:pPr>
            <w:r w:rsidRPr="00732641">
              <w:rPr>
                <w:rFonts w:cs="Arial"/>
                <w:sz w:val="20"/>
                <w:szCs w:val="20"/>
              </w:rPr>
              <w:t>90-9</w:t>
            </w:r>
          </w:p>
        </w:tc>
        <w:tc>
          <w:tcPr>
            <w:tcW w:w="885" w:type="dxa"/>
            <w:tcMar>
              <w:top w:w="15" w:type="dxa"/>
              <w:left w:w="75" w:type="dxa"/>
              <w:bottom w:w="15" w:type="dxa"/>
              <w:right w:w="75" w:type="dxa"/>
            </w:tcMar>
          </w:tcPr>
          <w:p w:rsidR="00723420" w:rsidRPr="00732641" w:rsidRDefault="00723420" w:rsidP="00732641">
            <w:pPr>
              <w:keepNext/>
              <w:widowControl w:val="0"/>
              <w:spacing w:line="360" w:lineRule="auto"/>
              <w:jc w:val="both"/>
              <w:rPr>
                <w:rFonts w:cs="Arial"/>
                <w:sz w:val="20"/>
                <w:szCs w:val="20"/>
              </w:rPr>
            </w:pPr>
            <w:r w:rsidRPr="00732641">
              <w:rPr>
                <w:rFonts w:cs="Arial"/>
                <w:sz w:val="20"/>
                <w:szCs w:val="20"/>
              </w:rPr>
              <w:t>99</w:t>
            </w:r>
          </w:p>
        </w:tc>
        <w:tc>
          <w:tcPr>
            <w:tcW w:w="7259" w:type="dxa"/>
            <w:tcMar>
              <w:top w:w="15" w:type="dxa"/>
              <w:left w:w="75" w:type="dxa"/>
              <w:bottom w:w="15" w:type="dxa"/>
              <w:right w:w="75" w:type="dxa"/>
            </w:tcMar>
          </w:tcPr>
          <w:p w:rsidR="00723420" w:rsidRPr="00732641" w:rsidRDefault="00723420" w:rsidP="00732641">
            <w:pPr>
              <w:keepNext/>
              <w:widowControl w:val="0"/>
              <w:spacing w:line="360" w:lineRule="auto"/>
              <w:jc w:val="both"/>
              <w:rPr>
                <w:rFonts w:cs="Arial"/>
                <w:sz w:val="20"/>
                <w:szCs w:val="20"/>
              </w:rPr>
            </w:pPr>
            <w:r w:rsidRPr="00732641">
              <w:rPr>
                <w:rFonts w:cs="Arial"/>
                <w:sz w:val="20"/>
                <w:szCs w:val="20"/>
              </w:rPr>
              <w:t>Отражена прибыль от продажи продукции</w:t>
            </w:r>
          </w:p>
        </w:tc>
      </w:tr>
      <w:tr w:rsidR="00723420" w:rsidRPr="00732641" w:rsidTr="00732641">
        <w:trPr>
          <w:tblCellSpacing w:w="0" w:type="dxa"/>
        </w:trPr>
        <w:tc>
          <w:tcPr>
            <w:tcW w:w="851" w:type="dxa"/>
            <w:tcMar>
              <w:top w:w="15" w:type="dxa"/>
              <w:left w:w="75" w:type="dxa"/>
              <w:bottom w:w="15" w:type="dxa"/>
              <w:right w:w="75" w:type="dxa"/>
            </w:tcMar>
          </w:tcPr>
          <w:p w:rsidR="00723420" w:rsidRPr="00732641" w:rsidRDefault="00723420" w:rsidP="00732641">
            <w:pPr>
              <w:keepNext/>
              <w:widowControl w:val="0"/>
              <w:spacing w:line="360" w:lineRule="auto"/>
              <w:jc w:val="both"/>
              <w:rPr>
                <w:rFonts w:cs="Arial"/>
                <w:sz w:val="20"/>
                <w:szCs w:val="20"/>
              </w:rPr>
            </w:pPr>
            <w:r w:rsidRPr="00732641">
              <w:rPr>
                <w:rFonts w:cs="Arial"/>
                <w:sz w:val="20"/>
                <w:szCs w:val="20"/>
              </w:rPr>
              <w:t>99</w:t>
            </w:r>
          </w:p>
        </w:tc>
        <w:tc>
          <w:tcPr>
            <w:tcW w:w="885" w:type="dxa"/>
            <w:tcMar>
              <w:top w:w="15" w:type="dxa"/>
              <w:left w:w="75" w:type="dxa"/>
              <w:bottom w:w="15" w:type="dxa"/>
              <w:right w:w="75" w:type="dxa"/>
            </w:tcMar>
          </w:tcPr>
          <w:p w:rsidR="00723420" w:rsidRPr="00732641" w:rsidRDefault="00723420" w:rsidP="00732641">
            <w:pPr>
              <w:keepNext/>
              <w:widowControl w:val="0"/>
              <w:spacing w:line="360" w:lineRule="auto"/>
              <w:jc w:val="both"/>
              <w:rPr>
                <w:rFonts w:cs="Arial"/>
                <w:sz w:val="20"/>
                <w:szCs w:val="20"/>
              </w:rPr>
            </w:pPr>
            <w:r w:rsidRPr="00732641">
              <w:rPr>
                <w:rFonts w:cs="Arial"/>
                <w:sz w:val="20"/>
                <w:szCs w:val="20"/>
              </w:rPr>
              <w:t>90-9</w:t>
            </w:r>
          </w:p>
        </w:tc>
        <w:tc>
          <w:tcPr>
            <w:tcW w:w="7259" w:type="dxa"/>
            <w:tcMar>
              <w:top w:w="15" w:type="dxa"/>
              <w:left w:w="75" w:type="dxa"/>
              <w:bottom w:w="15" w:type="dxa"/>
              <w:right w:w="75" w:type="dxa"/>
            </w:tcMar>
          </w:tcPr>
          <w:p w:rsidR="00723420" w:rsidRPr="00732641" w:rsidRDefault="00723420" w:rsidP="00732641">
            <w:pPr>
              <w:keepNext/>
              <w:widowControl w:val="0"/>
              <w:spacing w:line="360" w:lineRule="auto"/>
              <w:jc w:val="both"/>
              <w:rPr>
                <w:rFonts w:cs="Arial"/>
                <w:sz w:val="20"/>
                <w:szCs w:val="20"/>
              </w:rPr>
            </w:pPr>
            <w:r w:rsidRPr="00732641">
              <w:rPr>
                <w:rFonts w:cs="Arial"/>
                <w:sz w:val="20"/>
                <w:szCs w:val="20"/>
              </w:rPr>
              <w:t>Отражен убыток от продажи продукции</w:t>
            </w:r>
          </w:p>
        </w:tc>
      </w:tr>
    </w:tbl>
    <w:p w:rsidR="00732641" w:rsidRDefault="00732641" w:rsidP="00732641">
      <w:pPr>
        <w:keepNext/>
        <w:widowControl w:val="0"/>
        <w:spacing w:line="360" w:lineRule="auto"/>
        <w:ind w:firstLine="709"/>
        <w:jc w:val="both"/>
        <w:rPr>
          <w:rFonts w:cs="Arial"/>
          <w:sz w:val="28"/>
          <w:szCs w:val="28"/>
        </w:rPr>
      </w:pPr>
    </w:p>
    <w:p w:rsidR="00723420" w:rsidRPr="00732641" w:rsidRDefault="00723420" w:rsidP="00732641">
      <w:pPr>
        <w:keepNext/>
        <w:widowControl w:val="0"/>
        <w:spacing w:line="360" w:lineRule="auto"/>
        <w:ind w:firstLine="709"/>
        <w:jc w:val="both"/>
        <w:rPr>
          <w:rFonts w:cs="Arial"/>
          <w:sz w:val="28"/>
          <w:szCs w:val="28"/>
        </w:rPr>
      </w:pPr>
      <w:r w:rsidRPr="00732641">
        <w:rPr>
          <w:rFonts w:cs="Arial"/>
          <w:sz w:val="28"/>
          <w:szCs w:val="28"/>
        </w:rPr>
        <w:t>Указанная корреспонденция счетов используется при отражении операций продажи продукции за наличный расчет. Но не редки случаи, когда в розничной торговле материальные ценности приобретаются организациями или индивидуальными предпринимателями (физическое лицо – покупатель предъявляет доверенность от имени организации или свидетельство о государственной регистрации в качестве индивидуального предпринимателя). При продаже указанным категориям покупателей используется следующая запись:</w:t>
      </w:r>
    </w:p>
    <w:p w:rsidR="00175D1F" w:rsidRPr="00732641" w:rsidRDefault="00175D1F" w:rsidP="00732641">
      <w:pPr>
        <w:keepNext/>
        <w:widowControl w:val="0"/>
        <w:spacing w:line="360" w:lineRule="auto"/>
        <w:ind w:firstLine="709"/>
        <w:jc w:val="both"/>
        <w:rPr>
          <w:rFonts w:cs="Arial"/>
          <w:sz w:val="28"/>
          <w:szCs w:val="28"/>
        </w:rPr>
      </w:pPr>
      <w:r w:rsidRPr="00732641">
        <w:rPr>
          <w:rFonts w:cs="Arial"/>
          <w:bCs/>
          <w:sz w:val="28"/>
          <w:szCs w:val="28"/>
        </w:rPr>
        <w:t xml:space="preserve">Дебет </w:t>
      </w:r>
      <w:r w:rsidRPr="00732641">
        <w:rPr>
          <w:rFonts w:cs="Arial"/>
          <w:sz w:val="28"/>
          <w:szCs w:val="28"/>
        </w:rPr>
        <w:t>62</w:t>
      </w:r>
      <w:r w:rsidRPr="00732641">
        <w:rPr>
          <w:rFonts w:cs="Arial"/>
          <w:bCs/>
          <w:sz w:val="28"/>
          <w:szCs w:val="28"/>
        </w:rPr>
        <w:t xml:space="preserve"> </w:t>
      </w:r>
      <w:r w:rsidR="0064725B" w:rsidRPr="00732641">
        <w:rPr>
          <w:rFonts w:cs="Arial"/>
          <w:bCs/>
          <w:sz w:val="28"/>
          <w:szCs w:val="28"/>
        </w:rPr>
        <w:t>«</w:t>
      </w:r>
      <w:r w:rsidRPr="00732641">
        <w:rPr>
          <w:sz w:val="28"/>
          <w:szCs w:val="28"/>
        </w:rPr>
        <w:t>Расчеты с покупателями и заказчиками</w:t>
      </w:r>
      <w:r w:rsidR="0064725B" w:rsidRPr="00732641">
        <w:rPr>
          <w:sz w:val="28"/>
          <w:szCs w:val="28"/>
        </w:rPr>
        <w:t>»</w:t>
      </w:r>
      <w:r w:rsidRPr="00732641">
        <w:rPr>
          <w:rFonts w:cs="Arial"/>
          <w:bCs/>
          <w:sz w:val="28"/>
          <w:szCs w:val="28"/>
        </w:rPr>
        <w:t xml:space="preserve"> Кредит </w:t>
      </w:r>
      <w:r w:rsidRPr="00732641">
        <w:rPr>
          <w:rFonts w:cs="Arial"/>
          <w:sz w:val="28"/>
          <w:szCs w:val="28"/>
        </w:rPr>
        <w:t>90-1</w:t>
      </w:r>
      <w:r w:rsidR="0064725B" w:rsidRPr="00732641">
        <w:rPr>
          <w:rFonts w:cs="Arial"/>
          <w:sz w:val="28"/>
          <w:szCs w:val="28"/>
        </w:rPr>
        <w:t xml:space="preserve"> «Продажи» субсчет «Выручка»</w:t>
      </w:r>
      <w:r w:rsidRPr="00732641">
        <w:rPr>
          <w:rFonts w:cs="Arial"/>
          <w:sz w:val="28"/>
          <w:szCs w:val="28"/>
        </w:rPr>
        <w:t xml:space="preserve"> - отражена выручка от продажи готовой продукции</w:t>
      </w:r>
    </w:p>
    <w:p w:rsidR="00723420" w:rsidRPr="00732641" w:rsidRDefault="00723420" w:rsidP="00732641">
      <w:pPr>
        <w:keepNext/>
        <w:widowControl w:val="0"/>
        <w:spacing w:line="360" w:lineRule="auto"/>
        <w:ind w:firstLine="709"/>
        <w:jc w:val="both"/>
        <w:rPr>
          <w:rFonts w:cs="Arial"/>
          <w:sz w:val="28"/>
          <w:szCs w:val="28"/>
        </w:rPr>
      </w:pPr>
      <w:r w:rsidRPr="00732641">
        <w:rPr>
          <w:rFonts w:cs="Arial"/>
          <w:sz w:val="28"/>
          <w:szCs w:val="28"/>
        </w:rPr>
        <w:t>Во всех случаях при продаже готовой продукции за наличный расчет организации обязаны применять ККТ. Такое требование установлено Федеральным законом от 22 мая 2003 года №54-ФЗ «О применении контрольно-кассовой техники при осуществлении наличных денежных расчетов и (или) расчетов с использованием платежных карт».</w:t>
      </w:r>
    </w:p>
    <w:p w:rsidR="007874FE" w:rsidRPr="00732641" w:rsidRDefault="007874FE" w:rsidP="00732641">
      <w:pPr>
        <w:keepNext/>
        <w:widowControl w:val="0"/>
        <w:shd w:val="clear" w:color="auto" w:fill="FFFFFF"/>
        <w:spacing w:line="360" w:lineRule="auto"/>
        <w:ind w:firstLine="709"/>
        <w:jc w:val="both"/>
        <w:rPr>
          <w:sz w:val="28"/>
          <w:szCs w:val="28"/>
        </w:rPr>
      </w:pPr>
      <w:r w:rsidRPr="00732641">
        <w:rPr>
          <w:sz w:val="28"/>
          <w:szCs w:val="28"/>
        </w:rPr>
        <w:t>Использование счета 40 "Выпуск продукции (работ, услуг)" в учетной практике имеет как положительные, так и отрицательные стороны. При применении этого счета отпадает необходимость в составлении отдельных трудоемких расчетов отклонений фактической себестоимости продукции от стоимости ее по учетным ценам по выпущенной, отгруженной и реализованной продукции, поскольку выявленные отклонения по готовым изделиям сразу списываются на счет 90 "Продажи". Однако этот вариант позволяет получить реальную себестоимость реализованной продукции только в том случае, когда продукция выпущена и реализована в одном и том же месяце. Если же часть продукции остается на начало месяца на складе, а относящиеся к ней отклонения фактической себестоимости от нормативной (плановой) списываются на реализацию продукции, то исчисление фактической производственной себестоимости реализованной продукции и определение финансового результата от реализации могут оказаться неточными.</w:t>
      </w:r>
    </w:p>
    <w:p w:rsidR="007874FE" w:rsidRPr="00732641" w:rsidRDefault="007874FE" w:rsidP="00732641">
      <w:pPr>
        <w:keepNext/>
        <w:widowControl w:val="0"/>
        <w:shd w:val="clear" w:color="auto" w:fill="FFFFFF"/>
        <w:spacing w:line="360" w:lineRule="auto"/>
        <w:ind w:firstLine="709"/>
        <w:jc w:val="both"/>
        <w:rPr>
          <w:sz w:val="28"/>
          <w:szCs w:val="28"/>
        </w:rPr>
      </w:pPr>
      <w:r w:rsidRPr="00732641">
        <w:rPr>
          <w:sz w:val="28"/>
          <w:szCs w:val="28"/>
        </w:rPr>
        <w:t>К недостаткам этой системы можно отнести увеличение трудоемкости учетно-вычислительных работ, необходимость организации учета как в пределах норм затрат, так и по отклонениям от них, введение специальных счетов отклонений и др.</w:t>
      </w:r>
    </w:p>
    <w:p w:rsidR="007874FE" w:rsidRPr="00732641" w:rsidRDefault="007874FE" w:rsidP="00732641">
      <w:pPr>
        <w:keepNext/>
        <w:widowControl w:val="0"/>
        <w:shd w:val="clear" w:color="auto" w:fill="FFFFFF"/>
        <w:spacing w:line="360" w:lineRule="auto"/>
        <w:ind w:firstLine="709"/>
        <w:jc w:val="both"/>
        <w:rPr>
          <w:sz w:val="28"/>
          <w:szCs w:val="28"/>
        </w:rPr>
      </w:pPr>
      <w:r w:rsidRPr="00732641">
        <w:rPr>
          <w:sz w:val="28"/>
          <w:szCs w:val="28"/>
        </w:rPr>
        <w:t>Как уже было отмечено, готовая продукция в учете и отчетности может отражаться по сокращенной (цеховой) фактической или нормативной (плановой) себестоимости. В этом случае в себестоимость готовой продукции включают как прямые условно-переменные расходы (сырье и материалы, расходы на оплату труда производственных рабочих и др.), так и косвенные условно-переменные расходы (расходы по эксплуатации производственных машин и оборудования, общепроизводственные расходы). Общехозяйственные расходы, как не имеющие прямого отношения к производственному процессу, минуя счет 20 "Основное производство", списываются на счет 90 "Продажи".</w:t>
      </w:r>
    </w:p>
    <w:p w:rsidR="007874FE" w:rsidRPr="00732641" w:rsidRDefault="007874FE" w:rsidP="00732641">
      <w:pPr>
        <w:keepNext/>
        <w:widowControl w:val="0"/>
        <w:shd w:val="clear" w:color="auto" w:fill="FFFFFF"/>
        <w:spacing w:line="360" w:lineRule="auto"/>
        <w:ind w:firstLine="709"/>
        <w:jc w:val="both"/>
        <w:rPr>
          <w:sz w:val="28"/>
          <w:szCs w:val="28"/>
        </w:rPr>
      </w:pPr>
      <w:r w:rsidRPr="00732641">
        <w:rPr>
          <w:sz w:val="28"/>
          <w:szCs w:val="28"/>
        </w:rPr>
        <w:t>Следовательно, незавершенное производство, готовая продукция и товары отгруженные в учете и отчетности будут отражаться по неполной (сокращенной) себестоимости.</w:t>
      </w:r>
    </w:p>
    <w:p w:rsidR="007874FE" w:rsidRPr="00732641" w:rsidRDefault="007874FE" w:rsidP="00732641">
      <w:pPr>
        <w:keepNext/>
        <w:widowControl w:val="0"/>
        <w:shd w:val="clear" w:color="auto" w:fill="FFFFFF"/>
        <w:spacing w:line="360" w:lineRule="auto"/>
        <w:ind w:firstLine="709"/>
        <w:jc w:val="both"/>
        <w:rPr>
          <w:sz w:val="28"/>
          <w:szCs w:val="28"/>
        </w:rPr>
      </w:pPr>
      <w:r w:rsidRPr="00732641">
        <w:rPr>
          <w:sz w:val="28"/>
          <w:szCs w:val="28"/>
        </w:rPr>
        <w:t>В случае учета готовой продукции по сокращенной (цеховой) себестоимости ее величина в бухгалтерском учете списывается следующими записями:</w:t>
      </w:r>
    </w:p>
    <w:p w:rsidR="007874FE" w:rsidRPr="00732641" w:rsidRDefault="007874FE" w:rsidP="00732641">
      <w:pPr>
        <w:keepNext/>
        <w:widowControl w:val="0"/>
        <w:shd w:val="clear" w:color="auto" w:fill="FFFFFF"/>
        <w:spacing w:line="360" w:lineRule="auto"/>
        <w:ind w:firstLine="709"/>
        <w:jc w:val="both"/>
        <w:rPr>
          <w:sz w:val="28"/>
          <w:szCs w:val="28"/>
        </w:rPr>
      </w:pPr>
      <w:r w:rsidRPr="00732641">
        <w:rPr>
          <w:sz w:val="28"/>
          <w:szCs w:val="28"/>
        </w:rPr>
        <w:t>Дебет счета 90 "Продажи" — на фактическую сокращенную (цеховую) себестоимость отгруженной продукции</w:t>
      </w:r>
      <w:r w:rsidR="00E7083B" w:rsidRPr="00732641">
        <w:rPr>
          <w:sz w:val="28"/>
          <w:szCs w:val="28"/>
        </w:rPr>
        <w:t xml:space="preserve"> </w:t>
      </w:r>
      <w:r w:rsidRPr="00732641">
        <w:rPr>
          <w:sz w:val="28"/>
          <w:szCs w:val="28"/>
        </w:rPr>
        <w:t>Креди</w:t>
      </w:r>
      <w:r w:rsidR="001E296A">
        <w:rPr>
          <w:sz w:val="28"/>
          <w:szCs w:val="28"/>
        </w:rPr>
        <w:t>т счета 43 «Готовая продукция»</w:t>
      </w:r>
      <w:r w:rsidRPr="00732641">
        <w:rPr>
          <w:sz w:val="28"/>
          <w:szCs w:val="28"/>
        </w:rPr>
        <w:t xml:space="preserve"> на фактическую нормативную (плановую) себестоимость отгруженной продукции; счета 40 "Выпуск продукции (работ, услуг)" — на сумму отклонений фактической сокращенной (цеховой) себестоимости готовых изделий от их нормативной (плановой) себестоимости; счета 26 </w:t>
      </w:r>
      <w:r w:rsidR="001E296A">
        <w:rPr>
          <w:sz w:val="28"/>
          <w:szCs w:val="28"/>
        </w:rPr>
        <w:t>«Общехозяйственные расходы»</w:t>
      </w:r>
      <w:r w:rsidRPr="00732641">
        <w:rPr>
          <w:sz w:val="28"/>
          <w:szCs w:val="28"/>
        </w:rPr>
        <w:t xml:space="preserve"> — на сумму общехозяйственных (условно-постоянных расходов).</w:t>
      </w:r>
    </w:p>
    <w:p w:rsidR="0064725B" w:rsidRPr="00732641" w:rsidRDefault="0064725B" w:rsidP="00732641">
      <w:pPr>
        <w:keepNext/>
        <w:widowControl w:val="0"/>
        <w:shd w:val="clear" w:color="auto" w:fill="FFFFFF"/>
        <w:spacing w:line="360" w:lineRule="auto"/>
        <w:ind w:firstLine="709"/>
        <w:jc w:val="both"/>
        <w:rPr>
          <w:sz w:val="28"/>
          <w:szCs w:val="28"/>
        </w:rPr>
      </w:pPr>
      <w:r w:rsidRPr="00732641">
        <w:rPr>
          <w:rFonts w:cs="Arial"/>
          <w:sz w:val="28"/>
          <w:szCs w:val="28"/>
        </w:rPr>
        <w:t>В соответствии с нормами главы 21 «Налог на добавленную стоимость» Налогового кодекса Российской Федерации (далее - НК РФ) операции по реализации товаров (работ, услуг) на территории Российской Федерации являются объектами налогообложения. Следовательно, если организация является плательщиком данного налога, то она обязана исчислить налог на добавленную стоимость (далее – НДС) с операций по реализации своей продукции (статья 146 НК РФ).</w:t>
      </w:r>
      <w:r w:rsidRPr="00732641">
        <w:rPr>
          <w:sz w:val="28"/>
          <w:szCs w:val="28"/>
        </w:rPr>
        <w:t xml:space="preserve"> Объектом налогообложения по НДС являются обороты по реализации товаров, выполненных работ и услуг и товары, ввозимые на территорию РФ.</w:t>
      </w:r>
    </w:p>
    <w:p w:rsidR="0064725B" w:rsidRPr="00732641" w:rsidRDefault="0064725B" w:rsidP="00732641">
      <w:pPr>
        <w:keepNext/>
        <w:widowControl w:val="0"/>
        <w:spacing w:line="360" w:lineRule="auto"/>
        <w:ind w:firstLine="709"/>
        <w:jc w:val="both"/>
        <w:rPr>
          <w:rFonts w:cs="Arial"/>
          <w:sz w:val="28"/>
          <w:szCs w:val="28"/>
        </w:rPr>
      </w:pPr>
      <w:r w:rsidRPr="00732641">
        <w:rPr>
          <w:rFonts w:cs="Arial"/>
          <w:sz w:val="28"/>
          <w:szCs w:val="28"/>
        </w:rPr>
        <w:t>Статьей 167 НК РФ, определяющей в целях главы 21 «Налог на добавленную стоимость» НК РФ момент определения налоговой базы установлено, что с 1 января 2006 года моментом определения налоговой базы является наиболее ранняя из следующих дат:</w:t>
      </w:r>
    </w:p>
    <w:p w:rsidR="0064725B" w:rsidRPr="00732641" w:rsidRDefault="0064725B" w:rsidP="00732641">
      <w:pPr>
        <w:keepNext/>
        <w:widowControl w:val="0"/>
        <w:spacing w:line="360" w:lineRule="auto"/>
        <w:ind w:firstLine="709"/>
        <w:jc w:val="both"/>
        <w:rPr>
          <w:rFonts w:cs="Arial"/>
          <w:sz w:val="28"/>
          <w:szCs w:val="28"/>
        </w:rPr>
      </w:pPr>
      <w:r w:rsidRPr="00732641">
        <w:rPr>
          <w:rFonts w:cs="Arial"/>
          <w:sz w:val="28"/>
          <w:szCs w:val="28"/>
        </w:rPr>
        <w:t>1) день отгрузки (передачи) товаров (работ, услуг), имущественных прав;</w:t>
      </w:r>
    </w:p>
    <w:p w:rsidR="0064725B" w:rsidRPr="00732641" w:rsidRDefault="0064725B" w:rsidP="00732641">
      <w:pPr>
        <w:keepNext/>
        <w:widowControl w:val="0"/>
        <w:spacing w:line="360" w:lineRule="auto"/>
        <w:ind w:firstLine="709"/>
        <w:jc w:val="both"/>
        <w:rPr>
          <w:rFonts w:cs="Arial"/>
          <w:sz w:val="28"/>
          <w:szCs w:val="28"/>
        </w:rPr>
      </w:pPr>
      <w:r w:rsidRPr="00732641">
        <w:rPr>
          <w:rFonts w:cs="Arial"/>
          <w:sz w:val="28"/>
          <w:szCs w:val="28"/>
        </w:rPr>
        <w:t>2) день оплаты, частичной оплаты в счет предстоящих поставок товаров (выполнения работ, оказания услуг), передачи имущественных прав.</w:t>
      </w:r>
    </w:p>
    <w:p w:rsidR="007874FE" w:rsidRPr="00732641" w:rsidRDefault="007874FE" w:rsidP="00732641">
      <w:pPr>
        <w:keepNext/>
        <w:widowControl w:val="0"/>
        <w:shd w:val="clear" w:color="auto" w:fill="FFFFFF"/>
        <w:spacing w:line="360" w:lineRule="auto"/>
        <w:ind w:firstLine="709"/>
        <w:jc w:val="both"/>
        <w:rPr>
          <w:sz w:val="28"/>
          <w:szCs w:val="28"/>
        </w:rPr>
      </w:pPr>
      <w:r w:rsidRPr="00732641">
        <w:rPr>
          <w:sz w:val="28"/>
          <w:szCs w:val="28"/>
        </w:rPr>
        <w:t>Порядок начисления и отражения в бухгалтерском учете НДС зависит от принятого метода реализации продукции.</w:t>
      </w:r>
      <w:r w:rsidR="00517A96" w:rsidRPr="00732641">
        <w:rPr>
          <w:sz w:val="28"/>
          <w:szCs w:val="28"/>
        </w:rPr>
        <w:t xml:space="preserve"> </w:t>
      </w:r>
      <w:r w:rsidRPr="00732641">
        <w:rPr>
          <w:sz w:val="28"/>
          <w:szCs w:val="28"/>
        </w:rPr>
        <w:t>При методе реализации продукции "по отгрузке" на сумму начисленного НДС в пользу бюджета в бухгалтерском учете осуществляют следующую запись:</w:t>
      </w:r>
    </w:p>
    <w:p w:rsidR="007874FE" w:rsidRPr="00732641" w:rsidRDefault="007874FE" w:rsidP="00732641">
      <w:pPr>
        <w:keepNext/>
        <w:widowControl w:val="0"/>
        <w:shd w:val="clear" w:color="auto" w:fill="FFFFFF"/>
        <w:spacing w:line="360" w:lineRule="auto"/>
        <w:ind w:firstLine="709"/>
        <w:jc w:val="both"/>
        <w:rPr>
          <w:sz w:val="28"/>
          <w:szCs w:val="28"/>
        </w:rPr>
      </w:pPr>
      <w:r w:rsidRPr="00732641">
        <w:rPr>
          <w:sz w:val="28"/>
          <w:szCs w:val="28"/>
        </w:rPr>
        <w:t>Дебет 90 "Продажи"</w:t>
      </w:r>
      <w:r w:rsidR="00E7083B" w:rsidRPr="00732641">
        <w:rPr>
          <w:sz w:val="28"/>
          <w:szCs w:val="28"/>
        </w:rPr>
        <w:t xml:space="preserve"> </w:t>
      </w:r>
      <w:r w:rsidRPr="00732641">
        <w:rPr>
          <w:sz w:val="28"/>
          <w:szCs w:val="28"/>
        </w:rPr>
        <w:t>Креди</w:t>
      </w:r>
      <w:r w:rsidR="00E7083B" w:rsidRPr="00732641">
        <w:rPr>
          <w:sz w:val="28"/>
          <w:szCs w:val="28"/>
        </w:rPr>
        <w:t>т 68 "Расчеты с бюджетом"</w:t>
      </w:r>
    </w:p>
    <w:p w:rsidR="007874FE" w:rsidRPr="00732641" w:rsidRDefault="007874FE" w:rsidP="00732641">
      <w:pPr>
        <w:keepNext/>
        <w:widowControl w:val="0"/>
        <w:shd w:val="clear" w:color="auto" w:fill="FFFFFF"/>
        <w:spacing w:line="360" w:lineRule="auto"/>
        <w:ind w:firstLine="709"/>
        <w:jc w:val="both"/>
        <w:rPr>
          <w:sz w:val="28"/>
          <w:szCs w:val="28"/>
        </w:rPr>
      </w:pPr>
      <w:r w:rsidRPr="00732641">
        <w:rPr>
          <w:sz w:val="28"/>
          <w:szCs w:val="28"/>
        </w:rPr>
        <w:t>Погашение задолженности перед бюджетом производится независимо от того, поступили платежи от покупателей за реализованные им изделия или нет. Перечисление НДС в бюджет в бухгалтерском учете отражается записью:</w:t>
      </w:r>
    </w:p>
    <w:p w:rsidR="007874FE" w:rsidRPr="00732641" w:rsidRDefault="007874FE" w:rsidP="00732641">
      <w:pPr>
        <w:keepNext/>
        <w:widowControl w:val="0"/>
        <w:shd w:val="clear" w:color="auto" w:fill="FFFFFF"/>
        <w:spacing w:line="360" w:lineRule="auto"/>
        <w:ind w:firstLine="709"/>
        <w:jc w:val="both"/>
        <w:rPr>
          <w:sz w:val="28"/>
          <w:szCs w:val="28"/>
        </w:rPr>
      </w:pPr>
      <w:r w:rsidRPr="00732641">
        <w:rPr>
          <w:sz w:val="28"/>
          <w:szCs w:val="28"/>
        </w:rPr>
        <w:t>Дебет 68 "Расчеты с бюджетом" Кредит 51 "Расчетный счет"</w:t>
      </w:r>
    </w:p>
    <w:p w:rsidR="007874FE" w:rsidRPr="00732641" w:rsidRDefault="007874FE" w:rsidP="00732641">
      <w:pPr>
        <w:keepNext/>
        <w:widowControl w:val="0"/>
        <w:shd w:val="clear" w:color="auto" w:fill="FFFFFF"/>
        <w:spacing w:line="360" w:lineRule="auto"/>
        <w:ind w:firstLine="709"/>
        <w:jc w:val="both"/>
        <w:rPr>
          <w:sz w:val="28"/>
          <w:szCs w:val="28"/>
        </w:rPr>
      </w:pPr>
      <w:r w:rsidRPr="00732641">
        <w:rPr>
          <w:sz w:val="28"/>
          <w:szCs w:val="28"/>
        </w:rPr>
        <w:t>При методе реализации продукции "по оплате" задолженность производственного предприятия перед бюджетом по НДС возникает после оплаты продукции покупателями. Поэтому на сумму НДС по отгруженной продукции в бухгалтерском учете производят следующую запись:</w:t>
      </w:r>
    </w:p>
    <w:p w:rsidR="007874FE" w:rsidRPr="00732641" w:rsidRDefault="007874FE" w:rsidP="00732641">
      <w:pPr>
        <w:keepNext/>
        <w:widowControl w:val="0"/>
        <w:shd w:val="clear" w:color="auto" w:fill="FFFFFF"/>
        <w:spacing w:line="360" w:lineRule="auto"/>
        <w:ind w:firstLine="709"/>
        <w:jc w:val="both"/>
        <w:rPr>
          <w:sz w:val="28"/>
          <w:szCs w:val="28"/>
        </w:rPr>
      </w:pPr>
      <w:r w:rsidRPr="00732641">
        <w:rPr>
          <w:sz w:val="28"/>
          <w:szCs w:val="28"/>
        </w:rPr>
        <w:t>Дебет 90 "Продажи"</w:t>
      </w:r>
      <w:r w:rsidR="00E7083B" w:rsidRPr="00732641">
        <w:rPr>
          <w:sz w:val="28"/>
          <w:szCs w:val="28"/>
        </w:rPr>
        <w:t xml:space="preserve"> </w:t>
      </w:r>
      <w:r w:rsidRPr="00732641">
        <w:rPr>
          <w:sz w:val="28"/>
          <w:szCs w:val="28"/>
        </w:rPr>
        <w:t>Кредит 76 "Расчеты с разными дебиторами и кредиторами"</w:t>
      </w:r>
    </w:p>
    <w:p w:rsidR="007874FE" w:rsidRPr="00732641" w:rsidRDefault="007874FE" w:rsidP="00732641">
      <w:pPr>
        <w:keepNext/>
        <w:widowControl w:val="0"/>
        <w:shd w:val="clear" w:color="auto" w:fill="FFFFFF"/>
        <w:spacing w:line="360" w:lineRule="auto"/>
        <w:ind w:firstLine="709"/>
        <w:jc w:val="both"/>
        <w:rPr>
          <w:sz w:val="28"/>
          <w:szCs w:val="28"/>
        </w:rPr>
      </w:pPr>
      <w:r w:rsidRPr="00732641">
        <w:rPr>
          <w:sz w:val="28"/>
          <w:szCs w:val="28"/>
        </w:rPr>
        <w:t>После поступления платежей от покупателей за реализованную им продукцию на сумму НДС, подлежащего уплате в бюджет, в бухгалтерском учете производят следующую запись:</w:t>
      </w:r>
    </w:p>
    <w:p w:rsidR="007874FE" w:rsidRPr="00732641" w:rsidRDefault="007874FE" w:rsidP="00732641">
      <w:pPr>
        <w:keepNext/>
        <w:widowControl w:val="0"/>
        <w:shd w:val="clear" w:color="auto" w:fill="FFFFFF"/>
        <w:spacing w:line="360" w:lineRule="auto"/>
        <w:ind w:firstLine="709"/>
        <w:jc w:val="both"/>
        <w:rPr>
          <w:sz w:val="28"/>
          <w:szCs w:val="28"/>
        </w:rPr>
      </w:pPr>
      <w:r w:rsidRPr="00732641">
        <w:rPr>
          <w:sz w:val="28"/>
          <w:szCs w:val="28"/>
        </w:rPr>
        <w:t>Дебет 76 "Расчеты с разными дебиторами и кредиторами" Кредит 68 "Расчеты с бюджетом"</w:t>
      </w:r>
    </w:p>
    <w:p w:rsidR="007874FE" w:rsidRPr="00732641" w:rsidRDefault="007874FE" w:rsidP="00732641">
      <w:pPr>
        <w:keepNext/>
        <w:widowControl w:val="0"/>
        <w:shd w:val="clear" w:color="auto" w:fill="FFFFFF"/>
        <w:spacing w:line="360" w:lineRule="auto"/>
        <w:ind w:firstLine="709"/>
        <w:jc w:val="both"/>
        <w:rPr>
          <w:sz w:val="28"/>
          <w:szCs w:val="28"/>
        </w:rPr>
      </w:pPr>
      <w:r w:rsidRPr="00732641">
        <w:rPr>
          <w:sz w:val="28"/>
          <w:szCs w:val="28"/>
        </w:rPr>
        <w:t>Перечисление НДС в бюджет в бухгалтерском учете отражается записью:</w:t>
      </w:r>
    </w:p>
    <w:p w:rsidR="007874FE" w:rsidRPr="00732641" w:rsidRDefault="007874FE" w:rsidP="00732641">
      <w:pPr>
        <w:keepNext/>
        <w:widowControl w:val="0"/>
        <w:shd w:val="clear" w:color="auto" w:fill="FFFFFF"/>
        <w:spacing w:line="360" w:lineRule="auto"/>
        <w:ind w:firstLine="709"/>
        <w:jc w:val="both"/>
        <w:rPr>
          <w:sz w:val="28"/>
          <w:szCs w:val="28"/>
        </w:rPr>
      </w:pPr>
      <w:r w:rsidRPr="00732641">
        <w:rPr>
          <w:sz w:val="28"/>
          <w:szCs w:val="28"/>
        </w:rPr>
        <w:t>Дебет 68 "Расчеты с бюджетом" Кредит 51 "Расчетный счет"</w:t>
      </w:r>
    </w:p>
    <w:p w:rsidR="007874FE" w:rsidRPr="00732641" w:rsidRDefault="007874FE" w:rsidP="00732641">
      <w:pPr>
        <w:keepNext/>
        <w:widowControl w:val="0"/>
        <w:shd w:val="clear" w:color="auto" w:fill="FFFFFF"/>
        <w:spacing w:line="360" w:lineRule="auto"/>
        <w:ind w:firstLine="709"/>
        <w:jc w:val="both"/>
        <w:rPr>
          <w:sz w:val="28"/>
          <w:szCs w:val="28"/>
        </w:rPr>
      </w:pPr>
      <w:r w:rsidRPr="00732641">
        <w:rPr>
          <w:sz w:val="28"/>
          <w:szCs w:val="28"/>
        </w:rPr>
        <w:t>Производственные предприятия также могут быть плательщиками акцизного налога. Учет расчетов с бюджетом по акцизам осуществляется на счете 68 "Расчеты с бюджетом", субсчет "Расчеты по акцизам". Начисление акциза в бухгалтерском учете отражается по дебету счета 90 "Продажи" и кредиту счета 68, субсчет "Расчеты по акцизам". Перечисление акцизного налога в бюджет отражают по дебету счета 68 "Расчеты с бюджетом" и кредиту счета 51 "Расчетный счет".</w:t>
      </w:r>
    </w:p>
    <w:p w:rsidR="007874FE" w:rsidRPr="00732641" w:rsidRDefault="007874FE" w:rsidP="00732641">
      <w:pPr>
        <w:keepNext/>
        <w:widowControl w:val="0"/>
        <w:shd w:val="clear" w:color="auto" w:fill="FFFFFF"/>
        <w:spacing w:line="360" w:lineRule="auto"/>
        <w:ind w:firstLine="709"/>
        <w:jc w:val="both"/>
        <w:rPr>
          <w:sz w:val="28"/>
          <w:szCs w:val="28"/>
        </w:rPr>
      </w:pPr>
      <w:r w:rsidRPr="00732641">
        <w:rPr>
          <w:sz w:val="28"/>
          <w:szCs w:val="28"/>
        </w:rPr>
        <w:t>В себестоимость отгруженной и реализованной продукции поставщики, кроме производственных расходов, включают также коммерческие расходы. Их списание при обоих методах реализации продукции в бухгалтерском учете отражается записью:</w:t>
      </w:r>
    </w:p>
    <w:p w:rsidR="0064725B" w:rsidRPr="00732641" w:rsidRDefault="0064725B" w:rsidP="00732641">
      <w:pPr>
        <w:keepNext/>
        <w:widowControl w:val="0"/>
        <w:spacing w:line="360" w:lineRule="auto"/>
        <w:ind w:firstLine="709"/>
        <w:jc w:val="both"/>
        <w:rPr>
          <w:rFonts w:cs="Arial"/>
          <w:sz w:val="28"/>
          <w:szCs w:val="28"/>
        </w:rPr>
      </w:pPr>
      <w:r w:rsidRPr="00732641">
        <w:rPr>
          <w:rFonts w:cs="Arial"/>
          <w:sz w:val="28"/>
          <w:szCs w:val="28"/>
        </w:rPr>
        <w:t>Дебет 90-2 «Продажи» субсчет «Себестоимость продаж» Кредит 44 «Расходы на продажу» - списаны коммерческие расходы</w:t>
      </w:r>
    </w:p>
    <w:p w:rsidR="0064725B" w:rsidRPr="00732641" w:rsidRDefault="0064725B" w:rsidP="00732641">
      <w:pPr>
        <w:keepNext/>
        <w:widowControl w:val="0"/>
        <w:spacing w:line="360" w:lineRule="auto"/>
        <w:ind w:firstLine="709"/>
        <w:jc w:val="both"/>
        <w:rPr>
          <w:rFonts w:cs="Arial"/>
          <w:sz w:val="28"/>
          <w:szCs w:val="28"/>
        </w:rPr>
      </w:pPr>
      <w:r w:rsidRPr="00732641">
        <w:rPr>
          <w:rFonts w:cs="Arial"/>
          <w:sz w:val="28"/>
          <w:szCs w:val="28"/>
        </w:rPr>
        <w:t>Затем сопоставлением дебетового и кредитового оборота по счету 90 «Продажи» определяется финансовый результат.</w:t>
      </w:r>
    </w:p>
    <w:p w:rsidR="007874FE" w:rsidRPr="00732641" w:rsidRDefault="007874FE" w:rsidP="00732641">
      <w:pPr>
        <w:keepNext/>
        <w:widowControl w:val="0"/>
        <w:shd w:val="clear" w:color="auto" w:fill="FFFFFF"/>
        <w:spacing w:line="360" w:lineRule="auto"/>
        <w:ind w:firstLine="709"/>
        <w:jc w:val="both"/>
        <w:rPr>
          <w:sz w:val="28"/>
          <w:szCs w:val="28"/>
        </w:rPr>
      </w:pPr>
      <w:r w:rsidRPr="00732641">
        <w:rPr>
          <w:sz w:val="28"/>
          <w:szCs w:val="28"/>
        </w:rPr>
        <w:t>В соответствии с заключенными договорами между предприятиями может применяться предварительная форма оплаты намеченной к поставке продукции. В этом случае предприятие выписывает счет-фактуру и направляет ее покупателю. После получения этого документа покупатель платежным поручением переводит поставщику сумму платежа за продукцию. Поступившая сумма в бухгалтерии предприятия рассматривается как кредиторская задолженность и отражается следующей записью:</w:t>
      </w:r>
    </w:p>
    <w:p w:rsidR="007874FE" w:rsidRPr="00732641" w:rsidRDefault="00E7083B" w:rsidP="00732641">
      <w:pPr>
        <w:keepNext/>
        <w:widowControl w:val="0"/>
        <w:shd w:val="clear" w:color="auto" w:fill="FFFFFF"/>
        <w:spacing w:line="360" w:lineRule="auto"/>
        <w:ind w:firstLine="709"/>
        <w:jc w:val="both"/>
        <w:rPr>
          <w:sz w:val="28"/>
          <w:szCs w:val="28"/>
        </w:rPr>
      </w:pPr>
      <w:r w:rsidRPr="00732641">
        <w:rPr>
          <w:sz w:val="28"/>
          <w:szCs w:val="28"/>
        </w:rPr>
        <w:t xml:space="preserve">Дебет счета 51 "Расчетный счет" </w:t>
      </w:r>
      <w:r w:rsidR="007874FE" w:rsidRPr="00732641">
        <w:rPr>
          <w:sz w:val="28"/>
          <w:szCs w:val="28"/>
        </w:rPr>
        <w:t>Кредит счета 62 "Расчеты с покупателями и заказчиками"</w:t>
      </w:r>
    </w:p>
    <w:p w:rsidR="007874FE" w:rsidRPr="00732641" w:rsidRDefault="007874FE" w:rsidP="00732641">
      <w:pPr>
        <w:keepNext/>
        <w:widowControl w:val="0"/>
        <w:shd w:val="clear" w:color="auto" w:fill="FFFFFF"/>
        <w:spacing w:line="360" w:lineRule="auto"/>
        <w:ind w:firstLine="709"/>
        <w:jc w:val="both"/>
        <w:rPr>
          <w:sz w:val="28"/>
          <w:szCs w:val="28"/>
        </w:rPr>
      </w:pPr>
      <w:r w:rsidRPr="00732641">
        <w:rPr>
          <w:sz w:val="28"/>
          <w:szCs w:val="28"/>
        </w:rPr>
        <w:t>После отгрузки продукции она считается реализованной и в бухгалтерском учете списывается записью:</w:t>
      </w:r>
    </w:p>
    <w:p w:rsidR="007874FE" w:rsidRPr="00732641" w:rsidRDefault="007874FE" w:rsidP="00732641">
      <w:pPr>
        <w:keepNext/>
        <w:widowControl w:val="0"/>
        <w:shd w:val="clear" w:color="auto" w:fill="FFFFFF"/>
        <w:spacing w:line="360" w:lineRule="auto"/>
        <w:ind w:firstLine="709"/>
        <w:jc w:val="both"/>
        <w:rPr>
          <w:sz w:val="28"/>
          <w:szCs w:val="28"/>
        </w:rPr>
      </w:pPr>
      <w:r w:rsidRPr="00732641">
        <w:rPr>
          <w:sz w:val="28"/>
          <w:szCs w:val="28"/>
        </w:rPr>
        <w:t>Дебет счета 62 "Расчеты с покупателями и заказчиками" Кредит счета 90 "Продажи"</w:t>
      </w:r>
    </w:p>
    <w:p w:rsidR="007874FE" w:rsidRPr="00732641" w:rsidRDefault="007874FE" w:rsidP="00732641">
      <w:pPr>
        <w:keepNext/>
        <w:widowControl w:val="0"/>
        <w:shd w:val="clear" w:color="auto" w:fill="FFFFFF"/>
        <w:spacing w:line="360" w:lineRule="auto"/>
        <w:ind w:firstLine="709"/>
        <w:jc w:val="both"/>
        <w:rPr>
          <w:sz w:val="28"/>
          <w:szCs w:val="28"/>
        </w:rPr>
      </w:pPr>
      <w:r w:rsidRPr="00732641">
        <w:rPr>
          <w:sz w:val="28"/>
          <w:szCs w:val="28"/>
        </w:rPr>
        <w:t>В том случае, когда предварительная оплата производится в форме авансового платежа и непосредственно не связана с конкретной счет-фактурой, то поступившие от</w:t>
      </w:r>
      <w:r w:rsidR="00553881" w:rsidRPr="00732641">
        <w:rPr>
          <w:sz w:val="28"/>
          <w:szCs w:val="28"/>
        </w:rPr>
        <w:t xml:space="preserve"> </w:t>
      </w:r>
      <w:r w:rsidRPr="00732641">
        <w:rPr>
          <w:sz w:val="28"/>
          <w:szCs w:val="28"/>
        </w:rPr>
        <w:t>покупателей платежи в виде аванса в бухгалтерском учете отражаются записью:</w:t>
      </w:r>
    </w:p>
    <w:p w:rsidR="007874FE" w:rsidRPr="00732641" w:rsidRDefault="007874FE" w:rsidP="00732641">
      <w:pPr>
        <w:keepNext/>
        <w:widowControl w:val="0"/>
        <w:shd w:val="clear" w:color="auto" w:fill="FFFFFF"/>
        <w:spacing w:line="360" w:lineRule="auto"/>
        <w:ind w:firstLine="709"/>
        <w:jc w:val="both"/>
        <w:rPr>
          <w:sz w:val="28"/>
          <w:szCs w:val="28"/>
        </w:rPr>
      </w:pPr>
      <w:r w:rsidRPr="00732641">
        <w:rPr>
          <w:sz w:val="28"/>
          <w:szCs w:val="28"/>
        </w:rPr>
        <w:t>Дебет счета 51 "Расчетный счет"</w:t>
      </w:r>
      <w:r w:rsidR="00E7083B" w:rsidRPr="00732641">
        <w:rPr>
          <w:sz w:val="28"/>
          <w:szCs w:val="28"/>
        </w:rPr>
        <w:t xml:space="preserve"> </w:t>
      </w:r>
      <w:r w:rsidRPr="00732641">
        <w:rPr>
          <w:sz w:val="28"/>
          <w:szCs w:val="28"/>
        </w:rPr>
        <w:t>Кредит счета 62 субсчет "Расчеты по авансам полученным"</w:t>
      </w:r>
    </w:p>
    <w:p w:rsidR="007874FE" w:rsidRPr="00732641" w:rsidRDefault="007874FE" w:rsidP="00732641">
      <w:pPr>
        <w:keepNext/>
        <w:widowControl w:val="0"/>
        <w:shd w:val="clear" w:color="auto" w:fill="FFFFFF"/>
        <w:spacing w:line="360" w:lineRule="auto"/>
        <w:ind w:firstLine="709"/>
        <w:jc w:val="both"/>
        <w:rPr>
          <w:sz w:val="28"/>
          <w:szCs w:val="28"/>
        </w:rPr>
      </w:pPr>
      <w:r w:rsidRPr="00732641">
        <w:rPr>
          <w:sz w:val="28"/>
          <w:szCs w:val="28"/>
        </w:rPr>
        <w:t>Одновременно производится начисление НДС, подлежащего взносу в бюджет, с суммы полученного аванса по установленной ставке. На сумму начисленного НДС в бухгалтерском учете делается следующая запись:</w:t>
      </w:r>
    </w:p>
    <w:p w:rsidR="007874FE" w:rsidRPr="00732641" w:rsidRDefault="007874FE" w:rsidP="00732641">
      <w:pPr>
        <w:keepNext/>
        <w:widowControl w:val="0"/>
        <w:shd w:val="clear" w:color="auto" w:fill="FFFFFF"/>
        <w:spacing w:line="360" w:lineRule="auto"/>
        <w:ind w:firstLine="709"/>
        <w:jc w:val="both"/>
        <w:rPr>
          <w:sz w:val="28"/>
          <w:szCs w:val="28"/>
        </w:rPr>
      </w:pPr>
      <w:r w:rsidRPr="00732641">
        <w:rPr>
          <w:sz w:val="28"/>
          <w:szCs w:val="28"/>
        </w:rPr>
        <w:t>Дебет счета 62 субсчет "Расчеты по авансам полученным" Кредит счета 68 "Расчеты с бюджетом"</w:t>
      </w:r>
    </w:p>
    <w:p w:rsidR="007874FE" w:rsidRPr="00732641" w:rsidRDefault="007874FE" w:rsidP="00732641">
      <w:pPr>
        <w:keepNext/>
        <w:widowControl w:val="0"/>
        <w:shd w:val="clear" w:color="auto" w:fill="FFFFFF"/>
        <w:spacing w:line="360" w:lineRule="auto"/>
        <w:ind w:firstLine="709"/>
        <w:jc w:val="both"/>
        <w:rPr>
          <w:sz w:val="28"/>
          <w:szCs w:val="28"/>
        </w:rPr>
      </w:pPr>
      <w:r w:rsidRPr="00732641">
        <w:rPr>
          <w:sz w:val="28"/>
          <w:szCs w:val="28"/>
        </w:rPr>
        <w:t>При отгрузке продукции покупателям на сумму НДС вначале восстанавливается сумма полученного аванса. Эта операция в бухгалтерском учете отражается обратной записью:</w:t>
      </w:r>
    </w:p>
    <w:p w:rsidR="007874FE" w:rsidRPr="00732641" w:rsidRDefault="007874FE" w:rsidP="00732641">
      <w:pPr>
        <w:keepNext/>
        <w:widowControl w:val="0"/>
        <w:shd w:val="clear" w:color="auto" w:fill="FFFFFF"/>
        <w:spacing w:line="360" w:lineRule="auto"/>
        <w:ind w:firstLine="709"/>
        <w:jc w:val="both"/>
        <w:rPr>
          <w:sz w:val="28"/>
          <w:szCs w:val="28"/>
        </w:rPr>
      </w:pPr>
      <w:r w:rsidRPr="00732641">
        <w:rPr>
          <w:sz w:val="28"/>
          <w:szCs w:val="28"/>
        </w:rPr>
        <w:t>Дебет счета 68 "Расчеты с бюджетом"</w:t>
      </w:r>
      <w:r w:rsidR="00607C8F" w:rsidRPr="00732641">
        <w:rPr>
          <w:sz w:val="28"/>
          <w:szCs w:val="28"/>
        </w:rPr>
        <w:t xml:space="preserve"> </w:t>
      </w:r>
      <w:r w:rsidRPr="00732641">
        <w:rPr>
          <w:sz w:val="28"/>
          <w:szCs w:val="28"/>
        </w:rPr>
        <w:t>Кредит счета 62 субсчет "Расчеты по авансам полученным"</w:t>
      </w:r>
    </w:p>
    <w:p w:rsidR="007874FE" w:rsidRPr="00732641" w:rsidRDefault="007874FE" w:rsidP="00732641">
      <w:pPr>
        <w:keepNext/>
        <w:widowControl w:val="0"/>
        <w:shd w:val="clear" w:color="auto" w:fill="FFFFFF"/>
        <w:spacing w:line="360" w:lineRule="auto"/>
        <w:ind w:firstLine="709"/>
        <w:jc w:val="both"/>
        <w:rPr>
          <w:sz w:val="28"/>
          <w:szCs w:val="28"/>
        </w:rPr>
      </w:pPr>
      <w:r w:rsidRPr="00732641">
        <w:rPr>
          <w:sz w:val="28"/>
          <w:szCs w:val="28"/>
        </w:rPr>
        <w:t>После этого в бухгалтерском учете отражаются все операции, связанные с реализацией продукции. Взаимозачет полученных авансов с дебиторской задолженностью в бухгалтерском учете отражается следующей записью:</w:t>
      </w:r>
    </w:p>
    <w:p w:rsidR="007874FE" w:rsidRPr="00732641" w:rsidRDefault="007874FE" w:rsidP="00732641">
      <w:pPr>
        <w:keepNext/>
        <w:widowControl w:val="0"/>
        <w:shd w:val="clear" w:color="auto" w:fill="FFFFFF"/>
        <w:spacing w:line="360" w:lineRule="auto"/>
        <w:ind w:firstLine="709"/>
        <w:jc w:val="both"/>
        <w:rPr>
          <w:sz w:val="28"/>
          <w:szCs w:val="28"/>
        </w:rPr>
      </w:pPr>
      <w:r w:rsidRPr="00732641">
        <w:rPr>
          <w:sz w:val="28"/>
          <w:szCs w:val="28"/>
        </w:rPr>
        <w:t>Дебет счета 62 субсчет "Расчеты по авансам полученным" Кредит счета 62 "Расчеты с покупателями и заказчиками"</w:t>
      </w:r>
    </w:p>
    <w:p w:rsidR="007874FE" w:rsidRPr="00732641" w:rsidRDefault="007874FE" w:rsidP="00732641">
      <w:pPr>
        <w:keepNext/>
        <w:widowControl w:val="0"/>
        <w:shd w:val="clear" w:color="auto" w:fill="FFFFFF"/>
        <w:spacing w:line="360" w:lineRule="auto"/>
        <w:ind w:firstLine="709"/>
        <w:jc w:val="both"/>
        <w:rPr>
          <w:sz w:val="28"/>
          <w:szCs w:val="28"/>
        </w:rPr>
      </w:pPr>
      <w:r w:rsidRPr="00732641">
        <w:rPr>
          <w:sz w:val="28"/>
          <w:szCs w:val="28"/>
        </w:rPr>
        <w:t>Возможна ситуация, когда покупатель отказывается от отгруженных в его адрес готовых изделий, если груз послан ошибочно, с нарушением срока поставки, низкого качества продукции и по другим причинам. В этом случае в бухгалтерии производственного предприятия операции, связанные с отгрузкой и реализацией продукции, сторнируются. Тогда стоимость отгруженной продукции в бухгалтерском учете отражается записью:</w:t>
      </w:r>
    </w:p>
    <w:p w:rsidR="007874FE" w:rsidRPr="00732641" w:rsidRDefault="007874FE" w:rsidP="00732641">
      <w:pPr>
        <w:keepNext/>
        <w:widowControl w:val="0"/>
        <w:spacing w:line="360" w:lineRule="auto"/>
        <w:ind w:firstLine="709"/>
        <w:jc w:val="both"/>
        <w:rPr>
          <w:sz w:val="28"/>
          <w:szCs w:val="28"/>
        </w:rPr>
      </w:pPr>
      <w:r w:rsidRPr="00732641">
        <w:rPr>
          <w:sz w:val="28"/>
          <w:szCs w:val="28"/>
        </w:rPr>
        <w:t>Дебет счета 76 "Расчет с разными дебиторами и кредиторами" Кредит счета 43 "Готовая продукция"</w:t>
      </w:r>
    </w:p>
    <w:p w:rsidR="007874FE" w:rsidRPr="00732641" w:rsidRDefault="00607C8F" w:rsidP="00732641">
      <w:pPr>
        <w:keepNext/>
        <w:widowControl w:val="0"/>
        <w:shd w:val="clear" w:color="auto" w:fill="FFFFFF"/>
        <w:spacing w:line="360" w:lineRule="auto"/>
        <w:ind w:firstLine="709"/>
        <w:jc w:val="both"/>
        <w:rPr>
          <w:sz w:val="28"/>
          <w:szCs w:val="28"/>
        </w:rPr>
      </w:pPr>
      <w:r w:rsidRPr="00732641">
        <w:rPr>
          <w:sz w:val="28"/>
          <w:szCs w:val="28"/>
        </w:rPr>
        <w:t>1.</w:t>
      </w:r>
      <w:r w:rsidR="006B4D2A" w:rsidRPr="00732641">
        <w:rPr>
          <w:sz w:val="28"/>
          <w:szCs w:val="28"/>
        </w:rPr>
        <w:t>4</w:t>
      </w:r>
      <w:r w:rsidR="007874FE" w:rsidRPr="00732641">
        <w:rPr>
          <w:sz w:val="28"/>
          <w:szCs w:val="28"/>
        </w:rPr>
        <w:t xml:space="preserve"> </w:t>
      </w:r>
      <w:r w:rsidR="007874FE" w:rsidRPr="00732641">
        <w:rPr>
          <w:rFonts w:cs="Arial"/>
          <w:bCs/>
          <w:sz w:val="28"/>
          <w:szCs w:val="28"/>
        </w:rPr>
        <w:t>Учет финансовых результатов от реализации продукции</w:t>
      </w:r>
    </w:p>
    <w:p w:rsidR="00553881" w:rsidRPr="00732641" w:rsidRDefault="00553881" w:rsidP="00732641">
      <w:pPr>
        <w:keepNext/>
        <w:widowControl w:val="0"/>
        <w:spacing w:line="360" w:lineRule="auto"/>
        <w:ind w:firstLine="709"/>
        <w:jc w:val="both"/>
        <w:rPr>
          <w:sz w:val="28"/>
          <w:szCs w:val="28"/>
        </w:rPr>
      </w:pPr>
    </w:p>
    <w:p w:rsidR="007874FE" w:rsidRPr="00732641" w:rsidRDefault="007874FE" w:rsidP="00732641">
      <w:pPr>
        <w:keepNext/>
        <w:widowControl w:val="0"/>
        <w:spacing w:line="360" w:lineRule="auto"/>
        <w:ind w:firstLine="709"/>
        <w:jc w:val="both"/>
        <w:rPr>
          <w:sz w:val="28"/>
          <w:szCs w:val="28"/>
        </w:rPr>
      </w:pPr>
      <w:r w:rsidRPr="00732641">
        <w:rPr>
          <w:sz w:val="28"/>
          <w:szCs w:val="28"/>
        </w:rPr>
        <w:t>На производственных предприятиях целью отражения хозяйственных операций по выпуску и реализации готовых изделий на счетах бухгалтерского учета является выявление финансового результата (прибыль или убыток) от реализации продукции. Расчет финансового результата производится ежемесячно на основании документов, подтверждающих реализацию продукции.</w:t>
      </w:r>
    </w:p>
    <w:p w:rsidR="007874FE" w:rsidRPr="00732641" w:rsidRDefault="007874FE" w:rsidP="00732641">
      <w:pPr>
        <w:keepNext/>
        <w:widowControl w:val="0"/>
        <w:spacing w:line="360" w:lineRule="auto"/>
        <w:ind w:firstLine="709"/>
        <w:jc w:val="both"/>
        <w:rPr>
          <w:sz w:val="28"/>
          <w:szCs w:val="28"/>
        </w:rPr>
      </w:pPr>
      <w:r w:rsidRPr="00732641">
        <w:rPr>
          <w:sz w:val="28"/>
          <w:szCs w:val="28"/>
        </w:rPr>
        <w:t>Для обобщения информации о реализации готовой продукции, а также определения ее финансовых результатов предназначен счет 90 "Продажи". По кредиту этого счета отражается выручка от реализации продукции по отпускным ценам, а по дебету — производственная себестоимость реализованной продукции, коммерческие расходы, стоимость тары, оплачиваемые сверх цены продукции, налог на добавленную стоимость, акцизы и другие расходы. Таким образом, по дебету счета 90 "Продажи" отражается полная фактическая себестоимость реализованной продукции, налоги и отчисления, а по кредиту — суммы, предъявленные покупателям для оплаты по отпускным ценам.</w:t>
      </w:r>
    </w:p>
    <w:p w:rsidR="007874FE" w:rsidRPr="00732641" w:rsidRDefault="007874FE" w:rsidP="00732641">
      <w:pPr>
        <w:keepNext/>
        <w:widowControl w:val="0"/>
        <w:shd w:val="clear" w:color="auto" w:fill="FFFFFF"/>
        <w:spacing w:line="360" w:lineRule="auto"/>
        <w:ind w:firstLine="709"/>
        <w:jc w:val="both"/>
        <w:rPr>
          <w:sz w:val="28"/>
          <w:szCs w:val="28"/>
        </w:rPr>
      </w:pPr>
      <w:r w:rsidRPr="00732641">
        <w:rPr>
          <w:sz w:val="28"/>
          <w:szCs w:val="28"/>
        </w:rPr>
        <w:t>По окончании месяца подсчитываются обороты по дебету и кредиту счета 90 "Продажи". Путем сопоставления кредитового оборота с дебетовым выявляется финансовый результат от реализации продукции (прибыль или убыток). Если кредит счета 90 "Продажи" окажется больше, чем дебет, то получена прибыль, которая в конце месяца полностью списывается на увеличение прибыли предприятия и в бухгалтерском учете отражается записью:</w:t>
      </w:r>
    </w:p>
    <w:p w:rsidR="007874FE" w:rsidRPr="00732641" w:rsidRDefault="007874FE" w:rsidP="00732641">
      <w:pPr>
        <w:keepNext/>
        <w:widowControl w:val="0"/>
        <w:shd w:val="clear" w:color="auto" w:fill="FFFFFF"/>
        <w:spacing w:line="360" w:lineRule="auto"/>
        <w:ind w:firstLine="709"/>
        <w:jc w:val="both"/>
        <w:rPr>
          <w:sz w:val="28"/>
          <w:szCs w:val="28"/>
        </w:rPr>
      </w:pPr>
      <w:r w:rsidRPr="00732641">
        <w:rPr>
          <w:iCs/>
          <w:sz w:val="28"/>
          <w:szCs w:val="28"/>
        </w:rPr>
        <w:t>Дебет счета 90 "Продажи"</w:t>
      </w:r>
      <w:r w:rsidR="00607C8F" w:rsidRPr="00732641">
        <w:rPr>
          <w:iCs/>
          <w:sz w:val="28"/>
          <w:szCs w:val="28"/>
        </w:rPr>
        <w:t xml:space="preserve"> </w:t>
      </w:r>
      <w:r w:rsidRPr="00732641">
        <w:rPr>
          <w:iCs/>
          <w:sz w:val="28"/>
          <w:szCs w:val="28"/>
        </w:rPr>
        <w:t>Кредит счета 99 "Прибыли или убытки"</w:t>
      </w:r>
    </w:p>
    <w:p w:rsidR="007874FE" w:rsidRPr="00732641" w:rsidRDefault="007874FE" w:rsidP="00732641">
      <w:pPr>
        <w:keepNext/>
        <w:widowControl w:val="0"/>
        <w:shd w:val="clear" w:color="auto" w:fill="FFFFFF"/>
        <w:spacing w:line="360" w:lineRule="auto"/>
        <w:ind w:firstLine="709"/>
        <w:jc w:val="both"/>
        <w:rPr>
          <w:sz w:val="28"/>
          <w:szCs w:val="28"/>
        </w:rPr>
      </w:pPr>
      <w:r w:rsidRPr="00732641">
        <w:rPr>
          <w:sz w:val="28"/>
          <w:szCs w:val="28"/>
        </w:rPr>
        <w:t>В случае, когда дебет счета 90 "Продажи" окажется больше, чем кредит, то получен убыток, который списывается на уменьшение прибыли предприятия. При этом в бухгалтерском учете производится следующая запись:</w:t>
      </w:r>
    </w:p>
    <w:p w:rsidR="007874FE" w:rsidRPr="00732641" w:rsidRDefault="007874FE" w:rsidP="00732641">
      <w:pPr>
        <w:keepNext/>
        <w:widowControl w:val="0"/>
        <w:shd w:val="clear" w:color="auto" w:fill="FFFFFF"/>
        <w:spacing w:line="360" w:lineRule="auto"/>
        <w:ind w:firstLine="709"/>
        <w:jc w:val="both"/>
        <w:rPr>
          <w:sz w:val="28"/>
          <w:szCs w:val="28"/>
        </w:rPr>
      </w:pPr>
      <w:r w:rsidRPr="00732641">
        <w:rPr>
          <w:iCs/>
          <w:sz w:val="28"/>
          <w:szCs w:val="28"/>
        </w:rPr>
        <w:t>Дебет счета 99 "Прибыли или убытки" Кредит счета 90 "Продажи"</w:t>
      </w:r>
    </w:p>
    <w:p w:rsidR="007874FE" w:rsidRPr="00732641" w:rsidRDefault="007874FE" w:rsidP="00732641">
      <w:pPr>
        <w:keepNext/>
        <w:widowControl w:val="0"/>
        <w:shd w:val="clear" w:color="auto" w:fill="FFFFFF"/>
        <w:spacing w:line="360" w:lineRule="auto"/>
        <w:ind w:firstLine="709"/>
        <w:jc w:val="both"/>
        <w:rPr>
          <w:sz w:val="28"/>
          <w:szCs w:val="28"/>
        </w:rPr>
      </w:pPr>
      <w:r w:rsidRPr="00732641">
        <w:rPr>
          <w:sz w:val="28"/>
          <w:szCs w:val="28"/>
        </w:rPr>
        <w:t>Отражение убытка от реализации продукции вышеназванной записью предусмотрено действующей инструкцией по применению Плана счетов бухгалтерского учета финансово-хозяйственной деятельности предприятий и организаций. К сожалению, указанная методология списания сумм убытков на практике порой приводит к ошибочному завышению объемов реализации продукции, что, в свою очередь, искажает налогооблагаемую базу по расчетам налогов, сборов и отчислений, для которых базовым показателем является объем реализации продукции. В связи с этим целесообразнее было бы убыток от реализации продукции отражать следующей сторнировочной записью:</w:t>
      </w:r>
    </w:p>
    <w:p w:rsidR="007874FE" w:rsidRPr="00732641" w:rsidRDefault="007874FE" w:rsidP="00732641">
      <w:pPr>
        <w:keepNext/>
        <w:widowControl w:val="0"/>
        <w:shd w:val="clear" w:color="auto" w:fill="FFFFFF"/>
        <w:spacing w:line="360" w:lineRule="auto"/>
        <w:ind w:firstLine="709"/>
        <w:jc w:val="both"/>
        <w:rPr>
          <w:sz w:val="28"/>
          <w:szCs w:val="28"/>
        </w:rPr>
      </w:pPr>
      <w:r w:rsidRPr="00732641">
        <w:rPr>
          <w:iCs/>
          <w:sz w:val="28"/>
          <w:szCs w:val="28"/>
        </w:rPr>
        <w:t>Дебет счета 90 "Продажи"</w:t>
      </w:r>
      <w:r w:rsidR="00607C8F" w:rsidRPr="00732641">
        <w:rPr>
          <w:iCs/>
          <w:sz w:val="28"/>
          <w:szCs w:val="28"/>
        </w:rPr>
        <w:t xml:space="preserve"> </w:t>
      </w:r>
      <w:r w:rsidRPr="00732641">
        <w:rPr>
          <w:iCs/>
          <w:sz w:val="28"/>
          <w:szCs w:val="28"/>
        </w:rPr>
        <w:t>Кредит счета 99 "Приб</w:t>
      </w:r>
      <w:r w:rsidR="00607C8F" w:rsidRPr="00732641">
        <w:rPr>
          <w:iCs/>
          <w:sz w:val="28"/>
          <w:szCs w:val="28"/>
        </w:rPr>
        <w:t>ы</w:t>
      </w:r>
      <w:r w:rsidRPr="00732641">
        <w:rPr>
          <w:iCs/>
          <w:sz w:val="28"/>
          <w:szCs w:val="28"/>
        </w:rPr>
        <w:t>ли или убытки"</w:t>
      </w:r>
    </w:p>
    <w:p w:rsidR="007874FE" w:rsidRPr="00732641" w:rsidRDefault="007874FE" w:rsidP="00732641">
      <w:pPr>
        <w:keepNext/>
        <w:widowControl w:val="0"/>
        <w:shd w:val="clear" w:color="auto" w:fill="FFFFFF"/>
        <w:spacing w:line="360" w:lineRule="auto"/>
        <w:ind w:firstLine="709"/>
        <w:jc w:val="both"/>
        <w:rPr>
          <w:sz w:val="28"/>
          <w:szCs w:val="28"/>
        </w:rPr>
      </w:pPr>
      <w:r w:rsidRPr="00732641">
        <w:rPr>
          <w:sz w:val="28"/>
          <w:szCs w:val="28"/>
        </w:rPr>
        <w:t>В этом случае не происходит завышения объема реализации продукции. Кроме того, достигается единообразие при отражении финансового результата от реализации продукции.</w:t>
      </w:r>
    </w:p>
    <w:p w:rsidR="007874FE" w:rsidRPr="00732641" w:rsidRDefault="007874FE" w:rsidP="00732641">
      <w:pPr>
        <w:keepNext/>
        <w:widowControl w:val="0"/>
        <w:shd w:val="clear" w:color="auto" w:fill="FFFFFF"/>
        <w:spacing w:line="360" w:lineRule="auto"/>
        <w:ind w:firstLine="709"/>
        <w:jc w:val="both"/>
        <w:rPr>
          <w:sz w:val="28"/>
          <w:szCs w:val="28"/>
        </w:rPr>
      </w:pPr>
      <w:r w:rsidRPr="00732641">
        <w:rPr>
          <w:sz w:val="28"/>
          <w:szCs w:val="28"/>
        </w:rPr>
        <w:t xml:space="preserve">Производственные предприятия к счету 90 "Продажи" могут открывать следующие субсчета для отражения отдельных составляющих финансового результата от продаж: 90-1 "Выручка от продаж"; 90-2 "Себестоимость продаж"; 90-3 "Налог на добавленную стоимость"; 90-4 "Акцизы"; 90-5 </w:t>
      </w:r>
      <w:r w:rsidR="00732641">
        <w:rPr>
          <w:sz w:val="28"/>
          <w:szCs w:val="28"/>
        </w:rPr>
        <w:t>«Экспортные пошлины»</w:t>
      </w:r>
      <w:r w:rsidRPr="00732641">
        <w:rPr>
          <w:sz w:val="28"/>
          <w:szCs w:val="28"/>
        </w:rPr>
        <w:t>; 90-6 "Налог с продаж"; 90-9 "Прибыль/убыток от продаж" и др.</w:t>
      </w:r>
    </w:p>
    <w:p w:rsidR="007874FE" w:rsidRPr="00732641" w:rsidRDefault="007874FE" w:rsidP="00732641">
      <w:pPr>
        <w:keepNext/>
        <w:widowControl w:val="0"/>
        <w:shd w:val="clear" w:color="auto" w:fill="FFFFFF"/>
        <w:spacing w:line="360" w:lineRule="auto"/>
        <w:ind w:firstLine="709"/>
        <w:jc w:val="both"/>
        <w:rPr>
          <w:sz w:val="28"/>
          <w:szCs w:val="28"/>
        </w:rPr>
      </w:pPr>
      <w:r w:rsidRPr="00732641">
        <w:rPr>
          <w:sz w:val="28"/>
          <w:szCs w:val="28"/>
        </w:rPr>
        <w:t>Записи по указанным выше субсчетам производятся накопительно в течении отчетного года. По окончании каждого месяца сумма итогов дебетовых оборотов по субсчетам 90-2, 90-3, 90-4, 90-5, 90-6 сопоставляются с итогом кредитового оборота по субсчету 90-1. Выявленный результат представляет собой прибыль или убыток от продаж за месяц. Эту сумму необходимо списывать заключительным оборотом отчетного месяца со счета 90-9 на счет 99 "Прибыли и убытки". В этом случае синтетический счет 90 "Продажи" на конец месяца остатка не имеет. Однако все субсчета этого счета имеют либо дебетовое, либо кредитовое сальдо, величина которого накапливается, начиная с января отчетного года. При этом необходимо иметь в виду, что до конца отчетного года по всем субсчетам счета 90 "Продажи" никаких списаний не должно быть.</w:t>
      </w:r>
    </w:p>
    <w:p w:rsidR="007874FE" w:rsidRPr="00732641" w:rsidRDefault="007874FE" w:rsidP="00732641">
      <w:pPr>
        <w:keepNext/>
        <w:widowControl w:val="0"/>
        <w:shd w:val="clear" w:color="auto" w:fill="FFFFFF"/>
        <w:spacing w:line="360" w:lineRule="auto"/>
        <w:ind w:firstLine="709"/>
        <w:jc w:val="both"/>
        <w:rPr>
          <w:sz w:val="28"/>
          <w:szCs w:val="28"/>
        </w:rPr>
      </w:pPr>
      <w:r w:rsidRPr="00732641">
        <w:rPr>
          <w:sz w:val="28"/>
          <w:szCs w:val="28"/>
        </w:rPr>
        <w:t>В декабре отчетного года, после списания финансового результата за указанный месяц, все субсчета, открытые к счету 90 "Продажи" (кроме субсчета 90-9), должны закрываться внутренними записями на субсчет 90-9. В результате произведенных записей на 1 января нового отчетного года ни один из субсчетов сальдо иметь не будет.</w:t>
      </w:r>
    </w:p>
    <w:p w:rsidR="007874FE" w:rsidRPr="00732641" w:rsidRDefault="007874FE" w:rsidP="00732641">
      <w:pPr>
        <w:keepNext/>
        <w:widowControl w:val="0"/>
        <w:spacing w:line="360" w:lineRule="auto"/>
        <w:ind w:firstLine="709"/>
        <w:jc w:val="both"/>
        <w:rPr>
          <w:sz w:val="28"/>
          <w:szCs w:val="28"/>
        </w:rPr>
      </w:pPr>
      <w:r w:rsidRPr="00732641">
        <w:rPr>
          <w:sz w:val="28"/>
          <w:szCs w:val="28"/>
        </w:rPr>
        <w:t>Вышеизложенный порядок отражения операций по счету 90 "Продажи" позволяет не только исчислить результат от продажи продукции (работ, услуг) за отчетный месяц, но и предоставляет информацию, необходимую для формирования накопительных данных к отчету о прибылях и убытках.</w:t>
      </w:r>
    </w:p>
    <w:p w:rsidR="007874FE" w:rsidRPr="00732641" w:rsidRDefault="007874FE" w:rsidP="00732641">
      <w:pPr>
        <w:keepNext/>
        <w:widowControl w:val="0"/>
        <w:spacing w:line="360" w:lineRule="auto"/>
        <w:ind w:firstLine="709"/>
        <w:jc w:val="both"/>
        <w:rPr>
          <w:sz w:val="28"/>
          <w:szCs w:val="28"/>
        </w:rPr>
      </w:pPr>
    </w:p>
    <w:p w:rsidR="00956122" w:rsidRPr="00732641" w:rsidRDefault="00732641" w:rsidP="00732641">
      <w:pPr>
        <w:keepNext/>
        <w:widowControl w:val="0"/>
        <w:spacing w:line="360" w:lineRule="auto"/>
        <w:ind w:firstLine="709"/>
        <w:jc w:val="both"/>
        <w:rPr>
          <w:sz w:val="28"/>
          <w:szCs w:val="28"/>
        </w:rPr>
      </w:pPr>
      <w:r>
        <w:rPr>
          <w:sz w:val="28"/>
          <w:szCs w:val="28"/>
        </w:rPr>
        <w:br w:type="page"/>
      </w:r>
      <w:r w:rsidR="00956122" w:rsidRPr="00732641">
        <w:rPr>
          <w:sz w:val="28"/>
          <w:szCs w:val="28"/>
        </w:rPr>
        <w:t>2 Бухгалтерский учет готовой продукции и ее реализации в ООО «СВС-Металлоконструкция»</w:t>
      </w:r>
    </w:p>
    <w:p w:rsidR="00553881" w:rsidRPr="00732641" w:rsidRDefault="00553881" w:rsidP="00732641">
      <w:pPr>
        <w:keepNext/>
        <w:widowControl w:val="0"/>
        <w:spacing w:line="360" w:lineRule="auto"/>
        <w:ind w:firstLine="709"/>
        <w:jc w:val="both"/>
        <w:rPr>
          <w:sz w:val="28"/>
          <w:szCs w:val="28"/>
        </w:rPr>
      </w:pPr>
    </w:p>
    <w:p w:rsidR="00956122" w:rsidRPr="00732641" w:rsidRDefault="00956122" w:rsidP="00732641">
      <w:pPr>
        <w:keepNext/>
        <w:widowControl w:val="0"/>
        <w:spacing w:line="360" w:lineRule="auto"/>
        <w:ind w:firstLine="709"/>
        <w:jc w:val="both"/>
        <w:rPr>
          <w:sz w:val="28"/>
          <w:szCs w:val="28"/>
        </w:rPr>
      </w:pPr>
      <w:r w:rsidRPr="00732641">
        <w:rPr>
          <w:sz w:val="28"/>
          <w:szCs w:val="28"/>
        </w:rPr>
        <w:t xml:space="preserve">2.1 Краткая </w:t>
      </w:r>
      <w:r w:rsidR="00064C83" w:rsidRPr="00732641">
        <w:rPr>
          <w:sz w:val="28"/>
          <w:szCs w:val="28"/>
        </w:rPr>
        <w:t>организационная</w:t>
      </w:r>
      <w:r w:rsidRPr="00732641">
        <w:rPr>
          <w:sz w:val="28"/>
          <w:szCs w:val="28"/>
        </w:rPr>
        <w:t xml:space="preserve"> характеристика предприятия</w:t>
      </w:r>
    </w:p>
    <w:p w:rsidR="00553881" w:rsidRPr="00732641" w:rsidRDefault="00553881" w:rsidP="00732641">
      <w:pPr>
        <w:keepNext/>
        <w:widowControl w:val="0"/>
        <w:spacing w:line="360" w:lineRule="auto"/>
        <w:ind w:firstLine="709"/>
        <w:jc w:val="both"/>
        <w:rPr>
          <w:sz w:val="28"/>
          <w:szCs w:val="28"/>
        </w:rPr>
      </w:pPr>
    </w:p>
    <w:p w:rsidR="00026679" w:rsidRPr="00732641" w:rsidRDefault="00026679" w:rsidP="00732641">
      <w:pPr>
        <w:pStyle w:val="a6"/>
        <w:keepNext/>
        <w:widowControl w:val="0"/>
        <w:spacing w:before="0" w:beforeAutospacing="0" w:after="0" w:afterAutospacing="0" w:line="360" w:lineRule="auto"/>
        <w:ind w:firstLine="709"/>
        <w:jc w:val="both"/>
        <w:rPr>
          <w:rFonts w:cs="Arial"/>
          <w:sz w:val="28"/>
          <w:szCs w:val="28"/>
        </w:rPr>
      </w:pPr>
      <w:r w:rsidRPr="00732641">
        <w:rPr>
          <w:sz w:val="28"/>
          <w:szCs w:val="28"/>
        </w:rPr>
        <w:t>ООО «СВС-Металлоконструкция» является одной из компаний холдинга «СВС».</w:t>
      </w:r>
      <w:r w:rsidR="00732641">
        <w:rPr>
          <w:sz w:val="28"/>
          <w:szCs w:val="28"/>
        </w:rPr>
        <w:t xml:space="preserve"> </w:t>
      </w:r>
      <w:r w:rsidRPr="00732641">
        <w:rPr>
          <w:rFonts w:cs="Arial"/>
          <w:sz w:val="28"/>
          <w:szCs w:val="28"/>
        </w:rPr>
        <w:t xml:space="preserve">Холдинг «СВС» (Системы ВодоСнабжения) был основан в 1995 году, и сегодня представляет собой Группу компаний из 18 предприятий разного профиля. В связи со стремительным развитием холдинга и с расширением предоставляемых услуг появилась потребность в изготовлении собственных металлоизделий, необходимых для строительства. </w:t>
      </w:r>
    </w:p>
    <w:p w:rsidR="00026679" w:rsidRPr="00732641" w:rsidRDefault="00026679" w:rsidP="00732641">
      <w:pPr>
        <w:pStyle w:val="a6"/>
        <w:keepNext/>
        <w:widowControl w:val="0"/>
        <w:spacing w:before="0" w:beforeAutospacing="0" w:after="0" w:afterAutospacing="0" w:line="360" w:lineRule="auto"/>
        <w:ind w:firstLine="709"/>
        <w:jc w:val="both"/>
        <w:rPr>
          <w:rFonts w:cs="Arial"/>
          <w:sz w:val="28"/>
          <w:szCs w:val="28"/>
        </w:rPr>
      </w:pPr>
      <w:r w:rsidRPr="00732641">
        <w:rPr>
          <w:rFonts w:cs="Arial"/>
          <w:sz w:val="28"/>
          <w:szCs w:val="28"/>
        </w:rPr>
        <w:t xml:space="preserve">Так в 2002 г. было создано Общество с ограниченной ответственностью «СВС-Металлоконструкция». Его деятельность началась со сборки теплообменников, в дальнейшем стали производиться металлические конструкции, как для собственных нужд, так и для заказчиков, — от самых простых до самых сложных изделий. </w:t>
      </w:r>
    </w:p>
    <w:p w:rsidR="00026679" w:rsidRPr="00732641" w:rsidRDefault="00026679" w:rsidP="00732641">
      <w:pPr>
        <w:keepNext/>
        <w:widowControl w:val="0"/>
        <w:spacing w:line="360" w:lineRule="auto"/>
        <w:ind w:firstLine="709"/>
        <w:jc w:val="both"/>
        <w:rPr>
          <w:rFonts w:cs="Arial"/>
          <w:sz w:val="28"/>
          <w:szCs w:val="28"/>
        </w:rPr>
      </w:pPr>
      <w:r w:rsidRPr="00732641">
        <w:rPr>
          <w:rFonts w:cs="Arial"/>
          <w:sz w:val="28"/>
          <w:szCs w:val="28"/>
        </w:rPr>
        <w:t>Юридический</w:t>
      </w:r>
      <w:r w:rsidR="00732641">
        <w:rPr>
          <w:rFonts w:cs="Arial"/>
          <w:sz w:val="28"/>
          <w:szCs w:val="28"/>
        </w:rPr>
        <w:t xml:space="preserve"> </w:t>
      </w:r>
      <w:r w:rsidRPr="00732641">
        <w:rPr>
          <w:rFonts w:cs="Arial"/>
          <w:sz w:val="28"/>
          <w:szCs w:val="28"/>
        </w:rPr>
        <w:t>адрес</w:t>
      </w:r>
      <w:r w:rsidR="00732641">
        <w:rPr>
          <w:rFonts w:cs="Arial"/>
          <w:sz w:val="28"/>
          <w:szCs w:val="28"/>
        </w:rPr>
        <w:t xml:space="preserve"> </w:t>
      </w:r>
      <w:r w:rsidRPr="00357F1A">
        <w:rPr>
          <w:rFonts w:cs="Arial"/>
          <w:sz w:val="28"/>
          <w:szCs w:val="28"/>
        </w:rPr>
        <w:t>ООО «СВС-Металлоконструкция»</w:t>
      </w:r>
      <w:r w:rsidRPr="00732641">
        <w:rPr>
          <w:rFonts w:cs="Arial"/>
          <w:sz w:val="28"/>
          <w:szCs w:val="28"/>
        </w:rPr>
        <w:t>:</w:t>
      </w:r>
      <w:r w:rsidR="00732641">
        <w:rPr>
          <w:rFonts w:cs="Arial"/>
          <w:sz w:val="28"/>
          <w:szCs w:val="28"/>
        </w:rPr>
        <w:t xml:space="preserve"> </w:t>
      </w:r>
      <w:r w:rsidRPr="00732641">
        <w:rPr>
          <w:rFonts w:cs="Arial"/>
          <w:sz w:val="28"/>
          <w:szCs w:val="28"/>
        </w:rPr>
        <w:t>460028, г. Оренбург, ул. Сахалинская, 13.</w:t>
      </w:r>
    </w:p>
    <w:p w:rsidR="00026679" w:rsidRPr="00732641" w:rsidRDefault="00026679" w:rsidP="00732641">
      <w:pPr>
        <w:keepNext/>
        <w:widowControl w:val="0"/>
        <w:spacing w:line="360" w:lineRule="auto"/>
        <w:ind w:firstLine="709"/>
        <w:jc w:val="both"/>
        <w:rPr>
          <w:sz w:val="28"/>
          <w:szCs w:val="28"/>
        </w:rPr>
      </w:pPr>
      <w:r w:rsidRPr="00732641">
        <w:rPr>
          <w:bCs/>
          <w:sz w:val="28"/>
          <w:szCs w:val="28"/>
        </w:rPr>
        <w:t>Производство металлоконструкций</w:t>
      </w:r>
      <w:r w:rsidRPr="00732641">
        <w:rPr>
          <w:sz w:val="28"/>
          <w:szCs w:val="28"/>
        </w:rPr>
        <w:t xml:space="preserve"> — это основная специализация </w:t>
      </w:r>
      <w:r w:rsidRPr="00732641">
        <w:rPr>
          <w:bCs/>
          <w:sz w:val="28"/>
          <w:szCs w:val="28"/>
        </w:rPr>
        <w:t xml:space="preserve">ООО </w:t>
      </w:r>
      <w:r w:rsidRPr="00732641">
        <w:rPr>
          <w:sz w:val="28"/>
          <w:szCs w:val="28"/>
        </w:rPr>
        <w:t xml:space="preserve">«СВС-Металлоконструкция». На сегодняшний день </w:t>
      </w:r>
      <w:r w:rsidRPr="00732641">
        <w:rPr>
          <w:bCs/>
          <w:sz w:val="28"/>
          <w:szCs w:val="28"/>
        </w:rPr>
        <w:t xml:space="preserve">ООО </w:t>
      </w:r>
      <w:r w:rsidRPr="00732641">
        <w:rPr>
          <w:sz w:val="28"/>
          <w:szCs w:val="28"/>
        </w:rPr>
        <w:t xml:space="preserve">«СВС-Металлоконструкция» является одним из ведущих предприятий по </w:t>
      </w:r>
      <w:r w:rsidRPr="00732641">
        <w:rPr>
          <w:bCs/>
          <w:sz w:val="28"/>
          <w:szCs w:val="28"/>
        </w:rPr>
        <w:t>производству металлоконструкций</w:t>
      </w:r>
      <w:r w:rsidRPr="00732641">
        <w:rPr>
          <w:sz w:val="28"/>
          <w:szCs w:val="28"/>
        </w:rPr>
        <w:t xml:space="preserve"> на Российском рынке. </w:t>
      </w:r>
    </w:p>
    <w:p w:rsidR="00026679" w:rsidRPr="00732641" w:rsidRDefault="00026679" w:rsidP="00732641">
      <w:pPr>
        <w:keepNext/>
        <w:widowControl w:val="0"/>
        <w:spacing w:line="360" w:lineRule="auto"/>
        <w:ind w:firstLine="709"/>
        <w:jc w:val="both"/>
        <w:rPr>
          <w:sz w:val="28"/>
          <w:szCs w:val="28"/>
        </w:rPr>
      </w:pPr>
      <w:r w:rsidRPr="00732641">
        <w:rPr>
          <w:sz w:val="28"/>
          <w:szCs w:val="28"/>
        </w:rPr>
        <w:t xml:space="preserve">Производственные характеристики компании следующие: </w:t>
      </w:r>
    </w:p>
    <w:p w:rsidR="00026679" w:rsidRPr="00732641" w:rsidRDefault="00026679" w:rsidP="00732641">
      <w:pPr>
        <w:pStyle w:val="a6"/>
        <w:keepNext/>
        <w:widowControl w:val="0"/>
        <w:spacing w:before="0" w:beforeAutospacing="0" w:after="0" w:afterAutospacing="0" w:line="360" w:lineRule="auto"/>
        <w:ind w:firstLine="709"/>
        <w:jc w:val="both"/>
        <w:rPr>
          <w:sz w:val="28"/>
          <w:szCs w:val="28"/>
        </w:rPr>
      </w:pPr>
      <w:r w:rsidRPr="00732641">
        <w:rPr>
          <w:bCs/>
          <w:sz w:val="28"/>
          <w:szCs w:val="28"/>
        </w:rPr>
        <w:t>- общая площадь завода металлоконструкций:</w:t>
      </w:r>
      <w:r w:rsidRPr="00732641">
        <w:rPr>
          <w:sz w:val="28"/>
          <w:szCs w:val="28"/>
        </w:rPr>
        <w:t xml:space="preserve"> 16 га, на которой удобно располагаются производственные, офисные и складские помещения, что позволяет достичь наиболее рационального использования производственных и трудовых ресурсов; </w:t>
      </w:r>
      <w:r w:rsidRPr="00732641">
        <w:rPr>
          <w:bCs/>
          <w:sz w:val="28"/>
          <w:szCs w:val="28"/>
        </w:rPr>
        <w:t>производственная площадь:</w:t>
      </w:r>
      <w:r w:rsidRPr="00732641">
        <w:rPr>
          <w:sz w:val="28"/>
          <w:szCs w:val="28"/>
        </w:rPr>
        <w:t xml:space="preserve"> 7,6 га; </w:t>
      </w:r>
    </w:p>
    <w:p w:rsidR="00026679" w:rsidRPr="00732641" w:rsidRDefault="00026679" w:rsidP="00732641">
      <w:pPr>
        <w:pStyle w:val="a6"/>
        <w:keepNext/>
        <w:widowControl w:val="0"/>
        <w:spacing w:before="0" w:beforeAutospacing="0" w:after="0" w:afterAutospacing="0" w:line="360" w:lineRule="auto"/>
        <w:ind w:firstLine="709"/>
        <w:jc w:val="both"/>
        <w:rPr>
          <w:sz w:val="28"/>
          <w:szCs w:val="28"/>
        </w:rPr>
      </w:pPr>
      <w:r w:rsidRPr="00732641">
        <w:rPr>
          <w:bCs/>
          <w:sz w:val="28"/>
          <w:szCs w:val="28"/>
        </w:rPr>
        <w:t>- наличие железнодорожной ветки на собственной производственной территории;</w:t>
      </w:r>
      <w:r w:rsidRPr="00732641">
        <w:rPr>
          <w:sz w:val="28"/>
          <w:szCs w:val="28"/>
        </w:rPr>
        <w:t xml:space="preserve"> </w:t>
      </w:r>
    </w:p>
    <w:p w:rsidR="00026679" w:rsidRPr="00732641" w:rsidRDefault="00026679" w:rsidP="00732641">
      <w:pPr>
        <w:pStyle w:val="a6"/>
        <w:keepNext/>
        <w:widowControl w:val="0"/>
        <w:spacing w:before="0" w:beforeAutospacing="0" w:after="0" w:afterAutospacing="0" w:line="360" w:lineRule="auto"/>
        <w:ind w:firstLine="709"/>
        <w:jc w:val="both"/>
        <w:rPr>
          <w:sz w:val="28"/>
          <w:szCs w:val="28"/>
        </w:rPr>
      </w:pPr>
      <w:r w:rsidRPr="00732641">
        <w:rPr>
          <w:bCs/>
          <w:sz w:val="28"/>
          <w:szCs w:val="28"/>
        </w:rPr>
        <w:t>- штат предприятия:</w:t>
      </w:r>
      <w:r w:rsidRPr="00732641">
        <w:rPr>
          <w:sz w:val="28"/>
          <w:szCs w:val="28"/>
        </w:rPr>
        <w:t xml:space="preserve"> 674 человека.</w:t>
      </w:r>
    </w:p>
    <w:p w:rsidR="00026679" w:rsidRPr="00732641" w:rsidRDefault="00026679" w:rsidP="00732641">
      <w:pPr>
        <w:pStyle w:val="a6"/>
        <w:keepNext/>
        <w:widowControl w:val="0"/>
        <w:spacing w:before="0" w:beforeAutospacing="0" w:after="0" w:afterAutospacing="0" w:line="360" w:lineRule="auto"/>
        <w:ind w:firstLine="709"/>
        <w:jc w:val="both"/>
        <w:rPr>
          <w:sz w:val="28"/>
          <w:szCs w:val="28"/>
        </w:rPr>
      </w:pPr>
      <w:r w:rsidRPr="00732641">
        <w:rPr>
          <w:sz w:val="28"/>
          <w:szCs w:val="28"/>
        </w:rPr>
        <w:t xml:space="preserve">Производственные мощности предприятия позволяют производить </w:t>
      </w:r>
      <w:r w:rsidRPr="00732641">
        <w:rPr>
          <w:bCs/>
          <w:sz w:val="28"/>
          <w:szCs w:val="28"/>
        </w:rPr>
        <w:t>до 3500 тонн</w:t>
      </w:r>
      <w:r w:rsidRPr="00732641">
        <w:rPr>
          <w:sz w:val="28"/>
          <w:szCs w:val="28"/>
        </w:rPr>
        <w:t xml:space="preserve"> в месяц металлоконструкций. </w:t>
      </w:r>
    </w:p>
    <w:p w:rsidR="00026679" w:rsidRPr="00732641" w:rsidRDefault="00026679" w:rsidP="00732641">
      <w:pPr>
        <w:keepNext/>
        <w:widowControl w:val="0"/>
        <w:spacing w:line="360" w:lineRule="auto"/>
        <w:ind w:firstLine="709"/>
        <w:jc w:val="both"/>
        <w:rPr>
          <w:iCs/>
          <w:sz w:val="28"/>
          <w:szCs w:val="28"/>
        </w:rPr>
      </w:pPr>
      <w:r w:rsidRPr="00732641">
        <w:rPr>
          <w:sz w:val="28"/>
          <w:szCs w:val="28"/>
        </w:rPr>
        <w:t xml:space="preserve">Для эффективного управления ООО «СВС-Металлоконструкция» делится на производственно-специализированные подразделения - цеха: </w:t>
      </w:r>
      <w:r w:rsidRPr="00732641">
        <w:rPr>
          <w:bCs/>
          <w:sz w:val="28"/>
          <w:szCs w:val="28"/>
        </w:rPr>
        <w:t xml:space="preserve">цех </w:t>
      </w:r>
      <w:r w:rsidRPr="00732641">
        <w:rPr>
          <w:rStyle w:val="a8"/>
          <w:b w:val="0"/>
          <w:sz w:val="28"/>
          <w:szCs w:val="28"/>
        </w:rPr>
        <w:t>изготовления металлоконструкций;</w:t>
      </w:r>
      <w:r w:rsidRPr="00732641">
        <w:rPr>
          <w:sz w:val="28"/>
          <w:szCs w:val="28"/>
        </w:rPr>
        <w:t xml:space="preserve"> </w:t>
      </w:r>
      <w:r w:rsidRPr="00732641">
        <w:rPr>
          <w:bCs/>
          <w:sz w:val="28"/>
          <w:szCs w:val="28"/>
        </w:rPr>
        <w:t>цех нестандартного и инструментального производства;</w:t>
      </w:r>
      <w:r w:rsidRPr="00732641">
        <w:rPr>
          <w:sz w:val="28"/>
          <w:szCs w:val="28"/>
        </w:rPr>
        <w:t xml:space="preserve"> </w:t>
      </w:r>
      <w:r w:rsidRPr="00732641">
        <w:rPr>
          <w:bCs/>
          <w:sz w:val="28"/>
          <w:szCs w:val="28"/>
        </w:rPr>
        <w:t>ремонтно-механический цех;</w:t>
      </w:r>
      <w:r w:rsidRPr="00732641">
        <w:rPr>
          <w:sz w:val="28"/>
          <w:szCs w:val="28"/>
        </w:rPr>
        <w:t xml:space="preserve"> </w:t>
      </w:r>
      <w:r w:rsidRPr="00732641">
        <w:rPr>
          <w:bCs/>
          <w:sz w:val="28"/>
          <w:szCs w:val="28"/>
        </w:rPr>
        <w:t>ремонтно-строительный цех;</w:t>
      </w:r>
      <w:r w:rsidRPr="00732641">
        <w:rPr>
          <w:sz w:val="28"/>
          <w:szCs w:val="28"/>
        </w:rPr>
        <w:t xml:space="preserve"> </w:t>
      </w:r>
      <w:r w:rsidRPr="00732641">
        <w:rPr>
          <w:bCs/>
          <w:sz w:val="28"/>
          <w:szCs w:val="28"/>
        </w:rPr>
        <w:t>транспортный цех;</w:t>
      </w:r>
      <w:r w:rsidRPr="00732641">
        <w:rPr>
          <w:sz w:val="28"/>
          <w:szCs w:val="28"/>
        </w:rPr>
        <w:t xml:space="preserve"> </w:t>
      </w:r>
      <w:r w:rsidRPr="00732641">
        <w:rPr>
          <w:bCs/>
          <w:sz w:val="28"/>
          <w:szCs w:val="28"/>
        </w:rPr>
        <w:t xml:space="preserve">энерго цех. </w:t>
      </w:r>
      <w:r w:rsidRPr="00732641">
        <w:rPr>
          <w:iCs/>
          <w:sz w:val="28"/>
          <w:szCs w:val="28"/>
        </w:rPr>
        <w:t xml:space="preserve">Выделение </w:t>
      </w:r>
      <w:r w:rsidRPr="00732641">
        <w:rPr>
          <w:sz w:val="28"/>
          <w:szCs w:val="28"/>
        </w:rPr>
        <w:t xml:space="preserve">производственных специализированных </w:t>
      </w:r>
      <w:r w:rsidRPr="00732641">
        <w:rPr>
          <w:iCs/>
          <w:sz w:val="28"/>
          <w:szCs w:val="28"/>
        </w:rPr>
        <w:t>подразделений раскрывает их конкретный состав и взаимодействие с учётом их производственной специализации. Этот аспект внутреннего строения фирмы раскрывается в понятии её производственной структуры (</w:t>
      </w:r>
      <w:r w:rsidR="008E25BE" w:rsidRPr="00732641">
        <w:rPr>
          <w:iCs/>
          <w:sz w:val="28"/>
          <w:szCs w:val="28"/>
        </w:rPr>
        <w:t xml:space="preserve">Приложение </w:t>
      </w:r>
      <w:r w:rsidRPr="00732641">
        <w:rPr>
          <w:iCs/>
          <w:sz w:val="28"/>
          <w:szCs w:val="28"/>
        </w:rPr>
        <w:t>1).</w:t>
      </w:r>
    </w:p>
    <w:p w:rsidR="00026679" w:rsidRPr="00732641" w:rsidRDefault="00026679" w:rsidP="00732641">
      <w:pPr>
        <w:keepNext/>
        <w:widowControl w:val="0"/>
        <w:spacing w:line="360" w:lineRule="auto"/>
        <w:ind w:firstLine="709"/>
        <w:jc w:val="both"/>
        <w:rPr>
          <w:sz w:val="28"/>
          <w:szCs w:val="28"/>
        </w:rPr>
      </w:pPr>
      <w:r w:rsidRPr="00732641">
        <w:rPr>
          <w:sz w:val="28"/>
          <w:szCs w:val="28"/>
        </w:rPr>
        <w:t xml:space="preserve">В соответствии с рассмотренной типизацией подразделений формируется реальная </w:t>
      </w:r>
      <w:r w:rsidRPr="00732641">
        <w:rPr>
          <w:bCs/>
          <w:iCs/>
          <w:sz w:val="28"/>
          <w:szCs w:val="28"/>
        </w:rPr>
        <w:t>организационная структура ООО «СВС-Металлоконструкция»</w:t>
      </w:r>
      <w:r w:rsidRPr="00732641">
        <w:rPr>
          <w:sz w:val="28"/>
          <w:szCs w:val="28"/>
        </w:rPr>
        <w:t xml:space="preserve">. В зависимости от вида подразделений, которые находятся на верхнем уровне административно-хозяйственного деления фирмы, различают </w:t>
      </w:r>
      <w:r w:rsidRPr="00732641">
        <w:rPr>
          <w:bCs/>
          <w:iCs/>
          <w:sz w:val="28"/>
          <w:szCs w:val="28"/>
        </w:rPr>
        <w:t>три вида организационных структур фирмы</w:t>
      </w:r>
      <w:r w:rsidRPr="00732641">
        <w:rPr>
          <w:sz w:val="28"/>
          <w:szCs w:val="28"/>
        </w:rPr>
        <w:t>: дивизиональная; цеховая; бесцеховая. В соответствии с типовым составом структурных подразделений ООО «СВС-Металлоконструкция» имеет цеховую организационную структуру.</w:t>
      </w:r>
    </w:p>
    <w:p w:rsidR="00026679" w:rsidRPr="00732641" w:rsidRDefault="00026679" w:rsidP="00732641">
      <w:pPr>
        <w:keepNext/>
        <w:widowControl w:val="0"/>
        <w:spacing w:line="360" w:lineRule="auto"/>
        <w:ind w:firstLine="709"/>
        <w:jc w:val="both"/>
        <w:rPr>
          <w:sz w:val="28"/>
          <w:szCs w:val="28"/>
        </w:rPr>
      </w:pPr>
    </w:p>
    <w:p w:rsidR="00026679" w:rsidRPr="00732641" w:rsidRDefault="00026679" w:rsidP="00732641">
      <w:pPr>
        <w:keepNext/>
        <w:widowControl w:val="0"/>
        <w:spacing w:line="360" w:lineRule="auto"/>
        <w:ind w:firstLine="709"/>
        <w:jc w:val="both"/>
        <w:rPr>
          <w:sz w:val="28"/>
          <w:szCs w:val="28"/>
        </w:rPr>
      </w:pPr>
      <w:r w:rsidRPr="00732641">
        <w:rPr>
          <w:sz w:val="28"/>
          <w:szCs w:val="28"/>
        </w:rPr>
        <w:t>2.2 Финансово-экономическая характеристика ООО «СВС-Металлоконструкция»</w:t>
      </w:r>
    </w:p>
    <w:p w:rsidR="00026679" w:rsidRPr="00732641" w:rsidRDefault="00026679" w:rsidP="00732641">
      <w:pPr>
        <w:keepNext/>
        <w:widowControl w:val="0"/>
        <w:spacing w:line="360" w:lineRule="auto"/>
        <w:ind w:firstLine="709"/>
        <w:jc w:val="both"/>
        <w:rPr>
          <w:sz w:val="28"/>
          <w:szCs w:val="28"/>
        </w:rPr>
      </w:pPr>
    </w:p>
    <w:p w:rsidR="00026679" w:rsidRPr="00732641" w:rsidRDefault="00026679" w:rsidP="00732641">
      <w:pPr>
        <w:keepNext/>
        <w:widowControl w:val="0"/>
        <w:spacing w:line="360" w:lineRule="auto"/>
        <w:ind w:firstLine="709"/>
        <w:jc w:val="both"/>
        <w:rPr>
          <w:sz w:val="28"/>
          <w:szCs w:val="28"/>
        </w:rPr>
      </w:pPr>
      <w:r w:rsidRPr="00732641">
        <w:rPr>
          <w:sz w:val="28"/>
          <w:szCs w:val="28"/>
        </w:rPr>
        <w:t xml:space="preserve">Для выявления эффективности организации производственных процессов исследуемого предприятия необходимо выделить и проанализировать основные экономические показатели производственной деятельности ООО «СВС-Металлоконструкция» (табл. </w:t>
      </w:r>
      <w:r w:rsidR="00064C83" w:rsidRPr="00732641">
        <w:rPr>
          <w:sz w:val="28"/>
          <w:szCs w:val="28"/>
        </w:rPr>
        <w:t>3</w:t>
      </w:r>
      <w:r w:rsidRPr="00732641">
        <w:rPr>
          <w:sz w:val="28"/>
          <w:szCs w:val="28"/>
        </w:rPr>
        <w:t>).</w:t>
      </w:r>
      <w:r w:rsidR="00517A96" w:rsidRPr="00732641">
        <w:rPr>
          <w:sz w:val="28"/>
          <w:szCs w:val="28"/>
        </w:rPr>
        <w:t xml:space="preserve"> Для этого используются показатели таких форм бухгалтерской отчетности, как бухгалтерский баланс за 2005-2007 гг. (Приложение 2-4) и Отчет о прибылях и убытках (Приложения 5-7).</w:t>
      </w:r>
    </w:p>
    <w:p w:rsidR="00064C83" w:rsidRPr="00732641" w:rsidRDefault="00026679" w:rsidP="00732641">
      <w:pPr>
        <w:keepNext/>
        <w:widowControl w:val="0"/>
        <w:spacing w:line="360" w:lineRule="auto"/>
        <w:ind w:firstLine="709"/>
        <w:jc w:val="both"/>
        <w:rPr>
          <w:sz w:val="28"/>
          <w:szCs w:val="28"/>
        </w:rPr>
      </w:pPr>
      <w:r w:rsidRPr="00732641">
        <w:rPr>
          <w:sz w:val="28"/>
          <w:szCs w:val="28"/>
        </w:rPr>
        <w:t xml:space="preserve">Таблица </w:t>
      </w:r>
      <w:r w:rsidR="00064C83" w:rsidRPr="00732641">
        <w:rPr>
          <w:sz w:val="28"/>
          <w:szCs w:val="28"/>
        </w:rPr>
        <w:t>3</w:t>
      </w:r>
      <w:r w:rsidRPr="00732641">
        <w:rPr>
          <w:sz w:val="28"/>
          <w:szCs w:val="28"/>
        </w:rPr>
        <w:t xml:space="preserve"> </w:t>
      </w:r>
    </w:p>
    <w:p w:rsidR="00026679" w:rsidRPr="00732641" w:rsidRDefault="00026679" w:rsidP="00732641">
      <w:pPr>
        <w:keepNext/>
        <w:widowControl w:val="0"/>
        <w:spacing w:line="360" w:lineRule="auto"/>
        <w:ind w:firstLine="709"/>
        <w:jc w:val="both"/>
        <w:rPr>
          <w:sz w:val="28"/>
          <w:szCs w:val="28"/>
        </w:rPr>
      </w:pPr>
      <w:r w:rsidRPr="00732641">
        <w:rPr>
          <w:sz w:val="28"/>
          <w:szCs w:val="28"/>
        </w:rPr>
        <w:t>Основные экономические показатели производственной деятельности ООО «СВС-Мета</w:t>
      </w:r>
      <w:r w:rsidR="00732641">
        <w:rPr>
          <w:sz w:val="28"/>
          <w:szCs w:val="28"/>
        </w:rPr>
        <w:t>ллоконструкция» за 2005-2007 гг</w:t>
      </w:r>
    </w:p>
    <w:tbl>
      <w:tblPr>
        <w:tblStyle w:val="a9"/>
        <w:tblW w:w="9072" w:type="dxa"/>
        <w:tblInd w:w="250" w:type="dxa"/>
        <w:tblLook w:val="01E0" w:firstRow="1" w:lastRow="1" w:firstColumn="1" w:lastColumn="1" w:noHBand="0" w:noVBand="0"/>
      </w:tblPr>
      <w:tblGrid>
        <w:gridCol w:w="2235"/>
        <w:gridCol w:w="816"/>
        <w:gridCol w:w="828"/>
        <w:gridCol w:w="816"/>
        <w:gridCol w:w="830"/>
        <w:gridCol w:w="830"/>
        <w:gridCol w:w="866"/>
        <w:gridCol w:w="866"/>
        <w:gridCol w:w="985"/>
      </w:tblGrid>
      <w:tr w:rsidR="00026679" w:rsidRPr="00732641" w:rsidTr="00377447">
        <w:tc>
          <w:tcPr>
            <w:tcW w:w="2235" w:type="dxa"/>
            <w:vMerge w:val="restart"/>
          </w:tcPr>
          <w:p w:rsidR="00026679" w:rsidRPr="00732641" w:rsidRDefault="00026679" w:rsidP="00732641">
            <w:pPr>
              <w:pStyle w:val="HTML"/>
              <w:keepNext/>
              <w:widowControl w:val="0"/>
              <w:spacing w:line="360" w:lineRule="auto"/>
              <w:jc w:val="both"/>
              <w:rPr>
                <w:rFonts w:ascii="Times New Roman" w:hAnsi="Times New Roman" w:cs="Times New Roman"/>
              </w:rPr>
            </w:pPr>
            <w:r w:rsidRPr="00732641">
              <w:rPr>
                <w:rFonts w:ascii="Times New Roman" w:hAnsi="Times New Roman" w:cs="Times New Roman"/>
              </w:rPr>
              <w:t>Показатели</w:t>
            </w:r>
          </w:p>
        </w:tc>
        <w:tc>
          <w:tcPr>
            <w:tcW w:w="0" w:type="auto"/>
            <w:gridSpan w:val="3"/>
          </w:tcPr>
          <w:p w:rsidR="00026679" w:rsidRPr="00732641" w:rsidRDefault="00026679" w:rsidP="00732641">
            <w:pPr>
              <w:pStyle w:val="HTML"/>
              <w:keepNext/>
              <w:widowControl w:val="0"/>
              <w:spacing w:line="360" w:lineRule="auto"/>
              <w:jc w:val="both"/>
              <w:rPr>
                <w:rFonts w:ascii="Times New Roman" w:hAnsi="Times New Roman" w:cs="Times New Roman"/>
              </w:rPr>
            </w:pPr>
            <w:r w:rsidRPr="00732641">
              <w:rPr>
                <w:rFonts w:ascii="Times New Roman" w:hAnsi="Times New Roman" w:cs="Times New Roman"/>
              </w:rPr>
              <w:t>Годы</w:t>
            </w:r>
          </w:p>
        </w:tc>
        <w:tc>
          <w:tcPr>
            <w:tcW w:w="0" w:type="auto"/>
            <w:gridSpan w:val="2"/>
          </w:tcPr>
          <w:p w:rsidR="00026679" w:rsidRPr="00732641" w:rsidRDefault="00026679" w:rsidP="00732641">
            <w:pPr>
              <w:keepNext/>
              <w:widowControl w:val="0"/>
              <w:spacing w:line="360" w:lineRule="auto"/>
              <w:jc w:val="both"/>
              <w:rPr>
                <w:sz w:val="20"/>
                <w:szCs w:val="20"/>
              </w:rPr>
            </w:pPr>
            <w:r w:rsidRPr="00732641">
              <w:rPr>
                <w:sz w:val="20"/>
                <w:szCs w:val="20"/>
              </w:rPr>
              <w:t>Отклонение,</w:t>
            </w:r>
            <w:r w:rsidR="00732641">
              <w:rPr>
                <w:sz w:val="20"/>
                <w:szCs w:val="20"/>
              </w:rPr>
              <w:t xml:space="preserve"> </w:t>
            </w:r>
            <w:r w:rsidRPr="00732641">
              <w:rPr>
                <w:sz w:val="20"/>
                <w:szCs w:val="20"/>
              </w:rPr>
              <w:t>(+,-)</w:t>
            </w:r>
          </w:p>
        </w:tc>
        <w:tc>
          <w:tcPr>
            <w:tcW w:w="2717" w:type="dxa"/>
            <w:gridSpan w:val="3"/>
          </w:tcPr>
          <w:p w:rsidR="00026679" w:rsidRPr="00732641" w:rsidRDefault="00026679" w:rsidP="00732641">
            <w:pPr>
              <w:keepNext/>
              <w:widowControl w:val="0"/>
              <w:spacing w:line="360" w:lineRule="auto"/>
              <w:jc w:val="both"/>
              <w:rPr>
                <w:sz w:val="20"/>
                <w:szCs w:val="20"/>
              </w:rPr>
            </w:pPr>
            <w:r w:rsidRPr="00732641">
              <w:rPr>
                <w:sz w:val="20"/>
                <w:szCs w:val="20"/>
              </w:rPr>
              <w:t>Темп роста, %</w:t>
            </w:r>
          </w:p>
        </w:tc>
      </w:tr>
      <w:tr w:rsidR="00026679" w:rsidRPr="00732641" w:rsidTr="00377447">
        <w:tc>
          <w:tcPr>
            <w:tcW w:w="2235" w:type="dxa"/>
            <w:vMerge/>
          </w:tcPr>
          <w:p w:rsidR="00026679" w:rsidRPr="00732641" w:rsidRDefault="00026679" w:rsidP="00732641">
            <w:pPr>
              <w:pStyle w:val="HTML"/>
              <w:keepNext/>
              <w:widowControl w:val="0"/>
              <w:spacing w:line="360" w:lineRule="auto"/>
              <w:jc w:val="both"/>
              <w:rPr>
                <w:rFonts w:ascii="Times New Roman" w:hAnsi="Times New Roman" w:cs="Times New Roman"/>
              </w:rPr>
            </w:pPr>
          </w:p>
        </w:tc>
        <w:tc>
          <w:tcPr>
            <w:tcW w:w="0" w:type="auto"/>
          </w:tcPr>
          <w:p w:rsidR="00026679" w:rsidRPr="00732641" w:rsidRDefault="00026679" w:rsidP="00732641">
            <w:pPr>
              <w:pStyle w:val="HTML"/>
              <w:keepNext/>
              <w:widowControl w:val="0"/>
              <w:spacing w:line="360" w:lineRule="auto"/>
              <w:jc w:val="both"/>
              <w:rPr>
                <w:rFonts w:ascii="Times New Roman" w:hAnsi="Times New Roman" w:cs="Times New Roman"/>
              </w:rPr>
            </w:pPr>
            <w:r w:rsidRPr="00732641">
              <w:rPr>
                <w:rFonts w:ascii="Times New Roman" w:hAnsi="Times New Roman" w:cs="Times New Roman"/>
              </w:rPr>
              <w:t>2005 г.</w:t>
            </w:r>
          </w:p>
        </w:tc>
        <w:tc>
          <w:tcPr>
            <w:tcW w:w="0" w:type="auto"/>
          </w:tcPr>
          <w:p w:rsidR="00026679" w:rsidRPr="00732641" w:rsidRDefault="00026679" w:rsidP="00732641">
            <w:pPr>
              <w:pStyle w:val="HTML"/>
              <w:keepNext/>
              <w:widowControl w:val="0"/>
              <w:spacing w:line="360" w:lineRule="auto"/>
              <w:jc w:val="both"/>
              <w:rPr>
                <w:rFonts w:ascii="Times New Roman" w:hAnsi="Times New Roman" w:cs="Times New Roman"/>
              </w:rPr>
            </w:pPr>
            <w:r w:rsidRPr="00732641">
              <w:rPr>
                <w:rFonts w:ascii="Times New Roman" w:hAnsi="Times New Roman" w:cs="Times New Roman"/>
              </w:rPr>
              <w:t xml:space="preserve"> 2006 г.</w:t>
            </w:r>
          </w:p>
        </w:tc>
        <w:tc>
          <w:tcPr>
            <w:tcW w:w="0" w:type="auto"/>
          </w:tcPr>
          <w:p w:rsidR="00026679" w:rsidRPr="00732641" w:rsidRDefault="00026679" w:rsidP="00732641">
            <w:pPr>
              <w:pStyle w:val="HTML"/>
              <w:keepNext/>
              <w:widowControl w:val="0"/>
              <w:spacing w:line="360" w:lineRule="auto"/>
              <w:jc w:val="both"/>
              <w:rPr>
                <w:rFonts w:ascii="Times New Roman" w:hAnsi="Times New Roman" w:cs="Times New Roman"/>
              </w:rPr>
            </w:pPr>
            <w:r w:rsidRPr="00732641">
              <w:rPr>
                <w:rFonts w:ascii="Times New Roman" w:hAnsi="Times New Roman" w:cs="Times New Roman"/>
              </w:rPr>
              <w:t>2007 г.</w:t>
            </w:r>
          </w:p>
        </w:tc>
        <w:tc>
          <w:tcPr>
            <w:tcW w:w="0" w:type="auto"/>
          </w:tcPr>
          <w:p w:rsidR="00026679" w:rsidRPr="00732641" w:rsidRDefault="00026679" w:rsidP="00732641">
            <w:pPr>
              <w:pStyle w:val="HTML"/>
              <w:keepNext/>
              <w:widowControl w:val="0"/>
              <w:spacing w:line="360" w:lineRule="auto"/>
              <w:jc w:val="both"/>
              <w:rPr>
                <w:rFonts w:ascii="Times New Roman" w:hAnsi="Times New Roman" w:cs="Times New Roman"/>
              </w:rPr>
            </w:pPr>
            <w:r w:rsidRPr="00732641">
              <w:rPr>
                <w:rFonts w:ascii="Times New Roman" w:hAnsi="Times New Roman" w:cs="Times New Roman"/>
              </w:rPr>
              <w:t xml:space="preserve">2006 г </w:t>
            </w:r>
          </w:p>
          <w:p w:rsidR="00026679" w:rsidRPr="00732641" w:rsidRDefault="00026679" w:rsidP="00732641">
            <w:pPr>
              <w:pStyle w:val="HTML"/>
              <w:keepNext/>
              <w:widowControl w:val="0"/>
              <w:spacing w:line="360" w:lineRule="auto"/>
              <w:jc w:val="both"/>
              <w:rPr>
                <w:rFonts w:ascii="Times New Roman" w:hAnsi="Times New Roman" w:cs="Times New Roman"/>
              </w:rPr>
            </w:pPr>
            <w:r w:rsidRPr="00732641">
              <w:rPr>
                <w:rFonts w:ascii="Times New Roman" w:hAnsi="Times New Roman" w:cs="Times New Roman"/>
              </w:rPr>
              <w:t>к</w:t>
            </w:r>
          </w:p>
          <w:p w:rsidR="00026679" w:rsidRPr="00732641" w:rsidRDefault="00026679" w:rsidP="00732641">
            <w:pPr>
              <w:pStyle w:val="HTML"/>
              <w:keepNext/>
              <w:widowControl w:val="0"/>
              <w:tabs>
                <w:tab w:val="clear" w:pos="916"/>
                <w:tab w:val="left" w:pos="834"/>
              </w:tabs>
              <w:spacing w:line="360" w:lineRule="auto"/>
              <w:jc w:val="both"/>
              <w:rPr>
                <w:rFonts w:ascii="Times New Roman" w:hAnsi="Times New Roman" w:cs="Times New Roman"/>
              </w:rPr>
            </w:pPr>
            <w:r w:rsidRPr="00732641">
              <w:rPr>
                <w:rFonts w:ascii="Times New Roman" w:hAnsi="Times New Roman" w:cs="Times New Roman"/>
              </w:rPr>
              <w:t>2005 г.</w:t>
            </w:r>
          </w:p>
        </w:tc>
        <w:tc>
          <w:tcPr>
            <w:tcW w:w="0" w:type="auto"/>
          </w:tcPr>
          <w:p w:rsidR="00026679" w:rsidRPr="00732641" w:rsidRDefault="00026679" w:rsidP="00732641">
            <w:pPr>
              <w:pStyle w:val="HTML"/>
              <w:keepNext/>
              <w:widowControl w:val="0"/>
              <w:spacing w:line="360" w:lineRule="auto"/>
              <w:jc w:val="both"/>
              <w:rPr>
                <w:rFonts w:ascii="Times New Roman" w:hAnsi="Times New Roman" w:cs="Times New Roman"/>
              </w:rPr>
            </w:pPr>
            <w:r w:rsidRPr="00732641">
              <w:rPr>
                <w:rFonts w:ascii="Times New Roman" w:hAnsi="Times New Roman" w:cs="Times New Roman"/>
              </w:rPr>
              <w:t>2007 г.</w:t>
            </w:r>
          </w:p>
          <w:p w:rsidR="00026679" w:rsidRPr="00732641" w:rsidRDefault="00026679" w:rsidP="00732641">
            <w:pPr>
              <w:pStyle w:val="HTML"/>
              <w:keepNext/>
              <w:widowControl w:val="0"/>
              <w:spacing w:line="360" w:lineRule="auto"/>
              <w:jc w:val="both"/>
              <w:rPr>
                <w:rFonts w:ascii="Times New Roman" w:hAnsi="Times New Roman" w:cs="Times New Roman"/>
              </w:rPr>
            </w:pPr>
            <w:r w:rsidRPr="00732641">
              <w:rPr>
                <w:rFonts w:ascii="Times New Roman" w:hAnsi="Times New Roman" w:cs="Times New Roman"/>
              </w:rPr>
              <w:t xml:space="preserve"> к</w:t>
            </w:r>
          </w:p>
          <w:p w:rsidR="00026679" w:rsidRPr="00732641" w:rsidRDefault="00026679" w:rsidP="00732641">
            <w:pPr>
              <w:pStyle w:val="HTML"/>
              <w:keepNext/>
              <w:widowControl w:val="0"/>
              <w:spacing w:line="360" w:lineRule="auto"/>
              <w:jc w:val="both"/>
              <w:rPr>
                <w:rFonts w:ascii="Times New Roman" w:hAnsi="Times New Roman" w:cs="Times New Roman"/>
              </w:rPr>
            </w:pPr>
            <w:r w:rsidRPr="00732641">
              <w:rPr>
                <w:rFonts w:ascii="Times New Roman" w:hAnsi="Times New Roman" w:cs="Times New Roman"/>
              </w:rPr>
              <w:t>2006 г.</w:t>
            </w:r>
          </w:p>
        </w:tc>
        <w:tc>
          <w:tcPr>
            <w:tcW w:w="0" w:type="auto"/>
          </w:tcPr>
          <w:p w:rsidR="00026679" w:rsidRPr="00732641" w:rsidRDefault="00026679" w:rsidP="00732641">
            <w:pPr>
              <w:pStyle w:val="HTML"/>
              <w:keepNext/>
              <w:widowControl w:val="0"/>
              <w:tabs>
                <w:tab w:val="clear" w:pos="916"/>
                <w:tab w:val="left" w:pos="942"/>
              </w:tabs>
              <w:spacing w:line="360" w:lineRule="auto"/>
              <w:jc w:val="both"/>
              <w:rPr>
                <w:rFonts w:ascii="Times New Roman" w:hAnsi="Times New Roman" w:cs="Times New Roman"/>
              </w:rPr>
            </w:pPr>
            <w:r w:rsidRPr="00732641">
              <w:rPr>
                <w:rFonts w:ascii="Times New Roman" w:hAnsi="Times New Roman" w:cs="Times New Roman"/>
              </w:rPr>
              <w:t>2006 г.</w:t>
            </w:r>
          </w:p>
          <w:p w:rsidR="00026679" w:rsidRPr="00732641" w:rsidRDefault="00026679" w:rsidP="00732641">
            <w:pPr>
              <w:pStyle w:val="HTML"/>
              <w:keepNext/>
              <w:widowControl w:val="0"/>
              <w:spacing w:line="360" w:lineRule="auto"/>
              <w:jc w:val="both"/>
              <w:rPr>
                <w:rFonts w:ascii="Times New Roman" w:hAnsi="Times New Roman" w:cs="Times New Roman"/>
              </w:rPr>
            </w:pPr>
            <w:r w:rsidRPr="00732641">
              <w:rPr>
                <w:rFonts w:ascii="Times New Roman" w:hAnsi="Times New Roman" w:cs="Times New Roman"/>
              </w:rPr>
              <w:t xml:space="preserve">к </w:t>
            </w:r>
          </w:p>
          <w:p w:rsidR="00026679" w:rsidRPr="00732641" w:rsidRDefault="00026679" w:rsidP="00732641">
            <w:pPr>
              <w:pStyle w:val="HTML"/>
              <w:keepNext/>
              <w:widowControl w:val="0"/>
              <w:tabs>
                <w:tab w:val="clear" w:pos="916"/>
                <w:tab w:val="left" w:pos="1122"/>
              </w:tabs>
              <w:spacing w:line="360" w:lineRule="auto"/>
              <w:jc w:val="both"/>
              <w:rPr>
                <w:rFonts w:ascii="Times New Roman" w:hAnsi="Times New Roman" w:cs="Times New Roman"/>
              </w:rPr>
            </w:pPr>
            <w:r w:rsidRPr="00732641">
              <w:rPr>
                <w:rFonts w:ascii="Times New Roman" w:hAnsi="Times New Roman" w:cs="Times New Roman"/>
              </w:rPr>
              <w:t>2005</w:t>
            </w:r>
            <w:r w:rsidR="00732641" w:rsidRPr="00732641">
              <w:rPr>
                <w:rFonts w:ascii="Times New Roman" w:hAnsi="Times New Roman" w:cs="Times New Roman"/>
              </w:rPr>
              <w:t xml:space="preserve"> </w:t>
            </w:r>
            <w:r w:rsidRPr="00732641">
              <w:rPr>
                <w:rFonts w:ascii="Times New Roman" w:hAnsi="Times New Roman" w:cs="Times New Roman"/>
              </w:rPr>
              <w:t>г.</w:t>
            </w:r>
          </w:p>
        </w:tc>
        <w:tc>
          <w:tcPr>
            <w:tcW w:w="0" w:type="auto"/>
          </w:tcPr>
          <w:p w:rsidR="00026679" w:rsidRPr="00732641" w:rsidRDefault="00026679" w:rsidP="00732641">
            <w:pPr>
              <w:pStyle w:val="HTML"/>
              <w:keepNext/>
              <w:widowControl w:val="0"/>
              <w:spacing w:line="360" w:lineRule="auto"/>
              <w:jc w:val="both"/>
              <w:rPr>
                <w:rFonts w:ascii="Times New Roman" w:hAnsi="Times New Roman" w:cs="Times New Roman"/>
              </w:rPr>
            </w:pPr>
            <w:r w:rsidRPr="00732641">
              <w:rPr>
                <w:rFonts w:ascii="Times New Roman" w:hAnsi="Times New Roman" w:cs="Times New Roman"/>
              </w:rPr>
              <w:t>2007 г.</w:t>
            </w:r>
          </w:p>
          <w:p w:rsidR="00026679" w:rsidRPr="00732641" w:rsidRDefault="00026679" w:rsidP="00732641">
            <w:pPr>
              <w:pStyle w:val="HTML"/>
              <w:keepNext/>
              <w:widowControl w:val="0"/>
              <w:spacing w:line="360" w:lineRule="auto"/>
              <w:jc w:val="both"/>
              <w:rPr>
                <w:rFonts w:ascii="Times New Roman" w:hAnsi="Times New Roman" w:cs="Times New Roman"/>
              </w:rPr>
            </w:pPr>
            <w:r w:rsidRPr="00732641">
              <w:rPr>
                <w:rFonts w:ascii="Times New Roman" w:hAnsi="Times New Roman" w:cs="Times New Roman"/>
              </w:rPr>
              <w:t xml:space="preserve"> к</w:t>
            </w:r>
          </w:p>
          <w:p w:rsidR="00026679" w:rsidRPr="00732641" w:rsidRDefault="00026679" w:rsidP="00732641">
            <w:pPr>
              <w:pStyle w:val="HTML"/>
              <w:keepNext/>
              <w:widowControl w:val="0"/>
              <w:spacing w:line="360" w:lineRule="auto"/>
              <w:jc w:val="both"/>
              <w:rPr>
                <w:rFonts w:ascii="Times New Roman" w:hAnsi="Times New Roman" w:cs="Times New Roman"/>
              </w:rPr>
            </w:pPr>
            <w:r w:rsidRPr="00732641">
              <w:rPr>
                <w:rFonts w:ascii="Times New Roman" w:hAnsi="Times New Roman" w:cs="Times New Roman"/>
              </w:rPr>
              <w:t>2006 г.</w:t>
            </w:r>
          </w:p>
        </w:tc>
        <w:tc>
          <w:tcPr>
            <w:tcW w:w="985" w:type="dxa"/>
          </w:tcPr>
          <w:p w:rsidR="00026679" w:rsidRPr="00732641" w:rsidRDefault="00026679" w:rsidP="00732641">
            <w:pPr>
              <w:keepNext/>
              <w:widowControl w:val="0"/>
              <w:spacing w:line="360" w:lineRule="auto"/>
              <w:jc w:val="both"/>
              <w:rPr>
                <w:sz w:val="20"/>
                <w:szCs w:val="20"/>
              </w:rPr>
            </w:pPr>
            <w:r w:rsidRPr="00732641">
              <w:rPr>
                <w:sz w:val="20"/>
                <w:szCs w:val="20"/>
              </w:rPr>
              <w:t>в среднем за 2005-2007 гг.</w:t>
            </w:r>
          </w:p>
        </w:tc>
      </w:tr>
      <w:tr w:rsidR="00026679" w:rsidRPr="00732641" w:rsidTr="00377447">
        <w:tc>
          <w:tcPr>
            <w:tcW w:w="2235" w:type="dxa"/>
          </w:tcPr>
          <w:p w:rsidR="00026679" w:rsidRPr="00732641" w:rsidRDefault="00026679" w:rsidP="00732641">
            <w:pPr>
              <w:pStyle w:val="HTML"/>
              <w:keepNext/>
              <w:widowControl w:val="0"/>
              <w:spacing w:line="360" w:lineRule="auto"/>
              <w:jc w:val="both"/>
              <w:rPr>
                <w:rFonts w:ascii="Times New Roman" w:hAnsi="Times New Roman" w:cs="Times New Roman"/>
              </w:rPr>
            </w:pPr>
            <w:r w:rsidRPr="00732641">
              <w:rPr>
                <w:rFonts w:ascii="Times New Roman" w:hAnsi="Times New Roman" w:cs="Times New Roman"/>
              </w:rPr>
              <w:t>1</w:t>
            </w:r>
          </w:p>
        </w:tc>
        <w:tc>
          <w:tcPr>
            <w:tcW w:w="0" w:type="auto"/>
            <w:vAlign w:val="center"/>
          </w:tcPr>
          <w:p w:rsidR="00026679" w:rsidRPr="00732641" w:rsidRDefault="00026679" w:rsidP="00732641">
            <w:pPr>
              <w:pStyle w:val="HTML"/>
              <w:keepNext/>
              <w:widowControl w:val="0"/>
              <w:spacing w:line="360" w:lineRule="auto"/>
              <w:jc w:val="both"/>
              <w:rPr>
                <w:rFonts w:ascii="Times New Roman" w:hAnsi="Times New Roman" w:cs="Times New Roman"/>
              </w:rPr>
            </w:pPr>
            <w:r w:rsidRPr="00732641">
              <w:rPr>
                <w:rFonts w:ascii="Times New Roman" w:hAnsi="Times New Roman" w:cs="Times New Roman"/>
              </w:rPr>
              <w:t>2</w:t>
            </w:r>
          </w:p>
        </w:tc>
        <w:tc>
          <w:tcPr>
            <w:tcW w:w="0" w:type="auto"/>
            <w:vAlign w:val="center"/>
          </w:tcPr>
          <w:p w:rsidR="00026679" w:rsidRPr="00732641" w:rsidRDefault="00026679" w:rsidP="00732641">
            <w:pPr>
              <w:pStyle w:val="HTML"/>
              <w:keepNext/>
              <w:widowControl w:val="0"/>
              <w:spacing w:line="360" w:lineRule="auto"/>
              <w:jc w:val="both"/>
              <w:rPr>
                <w:rFonts w:ascii="Times New Roman" w:hAnsi="Times New Roman" w:cs="Times New Roman"/>
              </w:rPr>
            </w:pPr>
            <w:r w:rsidRPr="00732641">
              <w:rPr>
                <w:rFonts w:ascii="Times New Roman" w:hAnsi="Times New Roman" w:cs="Times New Roman"/>
              </w:rPr>
              <w:t>3</w:t>
            </w:r>
          </w:p>
        </w:tc>
        <w:tc>
          <w:tcPr>
            <w:tcW w:w="0" w:type="auto"/>
            <w:vAlign w:val="center"/>
          </w:tcPr>
          <w:p w:rsidR="00026679" w:rsidRPr="00732641" w:rsidRDefault="00026679" w:rsidP="00732641">
            <w:pPr>
              <w:pStyle w:val="HTML"/>
              <w:keepNext/>
              <w:widowControl w:val="0"/>
              <w:spacing w:line="360" w:lineRule="auto"/>
              <w:jc w:val="both"/>
              <w:rPr>
                <w:rFonts w:ascii="Times New Roman" w:hAnsi="Times New Roman" w:cs="Times New Roman"/>
              </w:rPr>
            </w:pPr>
            <w:r w:rsidRPr="00732641">
              <w:rPr>
                <w:rFonts w:ascii="Times New Roman" w:hAnsi="Times New Roman" w:cs="Times New Roman"/>
              </w:rPr>
              <w:t>4</w:t>
            </w:r>
          </w:p>
        </w:tc>
        <w:tc>
          <w:tcPr>
            <w:tcW w:w="0" w:type="auto"/>
          </w:tcPr>
          <w:p w:rsidR="00026679" w:rsidRPr="00732641" w:rsidRDefault="00026679" w:rsidP="00732641">
            <w:pPr>
              <w:pStyle w:val="HTML"/>
              <w:keepNext/>
              <w:widowControl w:val="0"/>
              <w:spacing w:line="360" w:lineRule="auto"/>
              <w:jc w:val="both"/>
              <w:rPr>
                <w:rFonts w:ascii="Times New Roman" w:hAnsi="Times New Roman" w:cs="Times New Roman"/>
              </w:rPr>
            </w:pPr>
            <w:r w:rsidRPr="00732641">
              <w:rPr>
                <w:rFonts w:ascii="Times New Roman" w:hAnsi="Times New Roman" w:cs="Times New Roman"/>
              </w:rPr>
              <w:t>5</w:t>
            </w:r>
          </w:p>
        </w:tc>
        <w:tc>
          <w:tcPr>
            <w:tcW w:w="0" w:type="auto"/>
          </w:tcPr>
          <w:p w:rsidR="00026679" w:rsidRPr="00732641" w:rsidRDefault="00026679" w:rsidP="00732641">
            <w:pPr>
              <w:pStyle w:val="HTML"/>
              <w:keepNext/>
              <w:widowControl w:val="0"/>
              <w:spacing w:line="360" w:lineRule="auto"/>
              <w:jc w:val="both"/>
              <w:rPr>
                <w:rFonts w:ascii="Times New Roman" w:hAnsi="Times New Roman" w:cs="Times New Roman"/>
              </w:rPr>
            </w:pPr>
            <w:r w:rsidRPr="00732641">
              <w:rPr>
                <w:rFonts w:ascii="Times New Roman" w:hAnsi="Times New Roman" w:cs="Times New Roman"/>
              </w:rPr>
              <w:t>6</w:t>
            </w:r>
          </w:p>
        </w:tc>
        <w:tc>
          <w:tcPr>
            <w:tcW w:w="0" w:type="auto"/>
          </w:tcPr>
          <w:p w:rsidR="00026679" w:rsidRPr="00732641" w:rsidRDefault="00026679" w:rsidP="00732641">
            <w:pPr>
              <w:pStyle w:val="HTML"/>
              <w:keepNext/>
              <w:widowControl w:val="0"/>
              <w:spacing w:line="360" w:lineRule="auto"/>
              <w:jc w:val="both"/>
              <w:rPr>
                <w:rFonts w:ascii="Times New Roman" w:hAnsi="Times New Roman" w:cs="Times New Roman"/>
              </w:rPr>
            </w:pPr>
            <w:r w:rsidRPr="00732641">
              <w:rPr>
                <w:rFonts w:ascii="Times New Roman" w:hAnsi="Times New Roman" w:cs="Times New Roman"/>
              </w:rPr>
              <w:t>7</w:t>
            </w:r>
          </w:p>
        </w:tc>
        <w:tc>
          <w:tcPr>
            <w:tcW w:w="0" w:type="auto"/>
          </w:tcPr>
          <w:p w:rsidR="00026679" w:rsidRPr="00732641" w:rsidRDefault="00026679" w:rsidP="00732641">
            <w:pPr>
              <w:pStyle w:val="HTML"/>
              <w:keepNext/>
              <w:widowControl w:val="0"/>
              <w:spacing w:line="360" w:lineRule="auto"/>
              <w:jc w:val="both"/>
              <w:rPr>
                <w:rFonts w:ascii="Times New Roman" w:hAnsi="Times New Roman" w:cs="Times New Roman"/>
              </w:rPr>
            </w:pPr>
            <w:r w:rsidRPr="00732641">
              <w:rPr>
                <w:rFonts w:ascii="Times New Roman" w:hAnsi="Times New Roman" w:cs="Times New Roman"/>
              </w:rPr>
              <w:t>8</w:t>
            </w:r>
          </w:p>
        </w:tc>
        <w:tc>
          <w:tcPr>
            <w:tcW w:w="985" w:type="dxa"/>
          </w:tcPr>
          <w:p w:rsidR="00026679" w:rsidRPr="00732641" w:rsidRDefault="00026679" w:rsidP="00732641">
            <w:pPr>
              <w:keepNext/>
              <w:widowControl w:val="0"/>
              <w:spacing w:line="360" w:lineRule="auto"/>
              <w:jc w:val="both"/>
              <w:rPr>
                <w:sz w:val="20"/>
                <w:szCs w:val="20"/>
              </w:rPr>
            </w:pPr>
            <w:r w:rsidRPr="00732641">
              <w:rPr>
                <w:sz w:val="20"/>
                <w:szCs w:val="20"/>
              </w:rPr>
              <w:t>9</w:t>
            </w:r>
          </w:p>
        </w:tc>
      </w:tr>
      <w:tr w:rsidR="00026679" w:rsidRPr="00732641" w:rsidTr="00377447">
        <w:tc>
          <w:tcPr>
            <w:tcW w:w="2235" w:type="dxa"/>
          </w:tcPr>
          <w:p w:rsidR="00026679" w:rsidRPr="00732641" w:rsidRDefault="00026679" w:rsidP="00732641">
            <w:pPr>
              <w:pStyle w:val="HTML"/>
              <w:keepNext/>
              <w:widowControl w:val="0"/>
              <w:spacing w:line="360" w:lineRule="auto"/>
              <w:jc w:val="both"/>
              <w:rPr>
                <w:rFonts w:ascii="Times New Roman" w:hAnsi="Times New Roman" w:cs="Times New Roman"/>
              </w:rPr>
            </w:pPr>
            <w:r w:rsidRPr="00732641">
              <w:rPr>
                <w:rFonts w:ascii="Times New Roman" w:hAnsi="Times New Roman" w:cs="Times New Roman"/>
              </w:rPr>
              <w:t xml:space="preserve">Выручка от продажи товаров, продукции, работ, услуг (тыс. руб.) </w:t>
            </w:r>
          </w:p>
        </w:tc>
        <w:tc>
          <w:tcPr>
            <w:tcW w:w="0" w:type="auto"/>
            <w:vAlign w:val="center"/>
          </w:tcPr>
          <w:p w:rsidR="00026679" w:rsidRPr="00732641" w:rsidRDefault="00026679" w:rsidP="00732641">
            <w:pPr>
              <w:pStyle w:val="HTML"/>
              <w:keepNext/>
              <w:widowControl w:val="0"/>
              <w:spacing w:line="360" w:lineRule="auto"/>
              <w:jc w:val="both"/>
              <w:rPr>
                <w:rFonts w:ascii="Times New Roman" w:hAnsi="Times New Roman" w:cs="Times New Roman"/>
              </w:rPr>
            </w:pPr>
          </w:p>
          <w:p w:rsidR="00026679" w:rsidRPr="00732641" w:rsidRDefault="00026679" w:rsidP="00732641">
            <w:pPr>
              <w:pStyle w:val="HTML"/>
              <w:keepNext/>
              <w:widowControl w:val="0"/>
              <w:spacing w:line="360" w:lineRule="auto"/>
              <w:jc w:val="both"/>
              <w:rPr>
                <w:rFonts w:ascii="Times New Roman" w:hAnsi="Times New Roman" w:cs="Times New Roman"/>
              </w:rPr>
            </w:pPr>
          </w:p>
          <w:p w:rsidR="00026679" w:rsidRPr="00732641" w:rsidRDefault="00026679" w:rsidP="00732641">
            <w:pPr>
              <w:pStyle w:val="HTML"/>
              <w:keepNext/>
              <w:widowControl w:val="0"/>
              <w:spacing w:line="360" w:lineRule="auto"/>
              <w:jc w:val="both"/>
              <w:rPr>
                <w:rFonts w:ascii="Times New Roman" w:hAnsi="Times New Roman" w:cs="Times New Roman"/>
              </w:rPr>
            </w:pPr>
          </w:p>
          <w:p w:rsidR="00026679" w:rsidRPr="00732641" w:rsidRDefault="00026679" w:rsidP="00732641">
            <w:pPr>
              <w:pStyle w:val="HTML"/>
              <w:keepNext/>
              <w:widowControl w:val="0"/>
              <w:spacing w:line="360" w:lineRule="auto"/>
              <w:jc w:val="both"/>
              <w:rPr>
                <w:rFonts w:ascii="Times New Roman" w:hAnsi="Times New Roman" w:cs="Times New Roman"/>
              </w:rPr>
            </w:pPr>
            <w:r w:rsidRPr="00732641">
              <w:rPr>
                <w:rFonts w:ascii="Times New Roman" w:hAnsi="Times New Roman" w:cs="Times New Roman"/>
              </w:rPr>
              <w:t>257773</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491363</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647858</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233590</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156495</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190,61</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131,85</w:t>
            </w:r>
          </w:p>
        </w:tc>
        <w:tc>
          <w:tcPr>
            <w:tcW w:w="985" w:type="dxa"/>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158,53</w:t>
            </w:r>
          </w:p>
        </w:tc>
      </w:tr>
      <w:tr w:rsidR="00026679" w:rsidRPr="00732641" w:rsidTr="00377447">
        <w:tc>
          <w:tcPr>
            <w:tcW w:w="2235" w:type="dxa"/>
          </w:tcPr>
          <w:p w:rsidR="00026679" w:rsidRPr="00732641" w:rsidRDefault="00026679" w:rsidP="00732641">
            <w:pPr>
              <w:pStyle w:val="HTML"/>
              <w:keepNext/>
              <w:widowControl w:val="0"/>
              <w:spacing w:line="360" w:lineRule="auto"/>
              <w:jc w:val="both"/>
              <w:rPr>
                <w:rFonts w:ascii="Times New Roman" w:hAnsi="Times New Roman" w:cs="Times New Roman"/>
              </w:rPr>
            </w:pPr>
            <w:r w:rsidRPr="00732641">
              <w:rPr>
                <w:rFonts w:ascii="Times New Roman" w:hAnsi="Times New Roman" w:cs="Times New Roman"/>
              </w:rPr>
              <w:t>Себестоимость проданных товаров, продукции, работ, услуг (тыс. руб.)</w:t>
            </w:r>
          </w:p>
        </w:tc>
        <w:tc>
          <w:tcPr>
            <w:tcW w:w="0" w:type="auto"/>
            <w:vAlign w:val="center"/>
          </w:tcPr>
          <w:p w:rsidR="00026679" w:rsidRPr="00732641" w:rsidRDefault="00026679" w:rsidP="00732641">
            <w:pPr>
              <w:pStyle w:val="HTML"/>
              <w:keepNext/>
              <w:widowControl w:val="0"/>
              <w:spacing w:line="360" w:lineRule="auto"/>
              <w:jc w:val="both"/>
              <w:rPr>
                <w:rFonts w:ascii="Times New Roman" w:hAnsi="Times New Roman" w:cs="Times New Roman"/>
              </w:rPr>
            </w:pPr>
          </w:p>
          <w:p w:rsidR="00026679" w:rsidRPr="00732641" w:rsidRDefault="00026679" w:rsidP="00732641">
            <w:pPr>
              <w:pStyle w:val="HTML"/>
              <w:keepNext/>
              <w:widowControl w:val="0"/>
              <w:spacing w:line="360" w:lineRule="auto"/>
              <w:jc w:val="both"/>
              <w:rPr>
                <w:rFonts w:ascii="Times New Roman" w:hAnsi="Times New Roman" w:cs="Times New Roman"/>
              </w:rPr>
            </w:pPr>
          </w:p>
          <w:p w:rsidR="00026679" w:rsidRPr="00732641" w:rsidRDefault="00026679" w:rsidP="00732641">
            <w:pPr>
              <w:pStyle w:val="HTML"/>
              <w:keepNext/>
              <w:widowControl w:val="0"/>
              <w:spacing w:line="360" w:lineRule="auto"/>
              <w:jc w:val="both"/>
              <w:rPr>
                <w:rFonts w:ascii="Times New Roman" w:hAnsi="Times New Roman" w:cs="Times New Roman"/>
              </w:rPr>
            </w:pPr>
          </w:p>
          <w:p w:rsidR="00026679" w:rsidRPr="00732641" w:rsidRDefault="00026679" w:rsidP="00732641">
            <w:pPr>
              <w:pStyle w:val="HTML"/>
              <w:keepNext/>
              <w:widowControl w:val="0"/>
              <w:spacing w:line="360" w:lineRule="auto"/>
              <w:jc w:val="both"/>
              <w:rPr>
                <w:rFonts w:ascii="Times New Roman" w:hAnsi="Times New Roman" w:cs="Times New Roman"/>
              </w:rPr>
            </w:pPr>
            <w:r w:rsidRPr="00732641">
              <w:rPr>
                <w:rFonts w:ascii="Times New Roman" w:hAnsi="Times New Roman" w:cs="Times New Roman"/>
              </w:rPr>
              <w:t>199419</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403972</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528232</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204553</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124260</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202,57</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130,76</w:t>
            </w:r>
          </w:p>
        </w:tc>
        <w:tc>
          <w:tcPr>
            <w:tcW w:w="985" w:type="dxa"/>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162,75</w:t>
            </w:r>
          </w:p>
        </w:tc>
      </w:tr>
      <w:tr w:rsidR="00026679" w:rsidRPr="00732641" w:rsidTr="00377447">
        <w:tc>
          <w:tcPr>
            <w:tcW w:w="2235" w:type="dxa"/>
          </w:tcPr>
          <w:p w:rsidR="00026679" w:rsidRPr="00732641" w:rsidRDefault="00026679" w:rsidP="00732641">
            <w:pPr>
              <w:pStyle w:val="HTML"/>
              <w:keepNext/>
              <w:widowControl w:val="0"/>
              <w:spacing w:line="360" w:lineRule="auto"/>
              <w:jc w:val="both"/>
              <w:rPr>
                <w:rFonts w:ascii="Times New Roman" w:hAnsi="Times New Roman" w:cs="Times New Roman"/>
              </w:rPr>
            </w:pPr>
            <w:r w:rsidRPr="00732641">
              <w:rPr>
                <w:rFonts w:ascii="Times New Roman" w:hAnsi="Times New Roman" w:cs="Times New Roman"/>
              </w:rPr>
              <w:t>Валовый доход, тыс. руб.</w:t>
            </w:r>
          </w:p>
        </w:tc>
        <w:tc>
          <w:tcPr>
            <w:tcW w:w="0" w:type="auto"/>
            <w:vAlign w:val="center"/>
          </w:tcPr>
          <w:p w:rsidR="00026679" w:rsidRPr="00732641" w:rsidRDefault="00026679" w:rsidP="00732641">
            <w:pPr>
              <w:pStyle w:val="HTML"/>
              <w:keepNext/>
              <w:widowControl w:val="0"/>
              <w:spacing w:line="360" w:lineRule="auto"/>
              <w:jc w:val="both"/>
              <w:rPr>
                <w:rFonts w:ascii="Times New Roman" w:hAnsi="Times New Roman" w:cs="Times New Roman"/>
              </w:rPr>
            </w:pPr>
          </w:p>
          <w:p w:rsidR="00026679" w:rsidRPr="00732641" w:rsidRDefault="00026679" w:rsidP="00732641">
            <w:pPr>
              <w:pStyle w:val="HTML"/>
              <w:keepNext/>
              <w:widowControl w:val="0"/>
              <w:spacing w:line="360" w:lineRule="auto"/>
              <w:jc w:val="both"/>
              <w:rPr>
                <w:rFonts w:ascii="Times New Roman" w:hAnsi="Times New Roman" w:cs="Times New Roman"/>
              </w:rPr>
            </w:pPr>
            <w:r w:rsidRPr="00732641">
              <w:rPr>
                <w:rFonts w:ascii="Times New Roman" w:hAnsi="Times New Roman" w:cs="Times New Roman"/>
              </w:rPr>
              <w:t>58354</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87391</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119626</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29037</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32235</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149,76</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136,88</w:t>
            </w:r>
          </w:p>
        </w:tc>
        <w:tc>
          <w:tcPr>
            <w:tcW w:w="985" w:type="dxa"/>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143,18</w:t>
            </w:r>
          </w:p>
        </w:tc>
      </w:tr>
      <w:tr w:rsidR="00026679" w:rsidRPr="00732641" w:rsidTr="00377447">
        <w:tc>
          <w:tcPr>
            <w:tcW w:w="2235" w:type="dxa"/>
          </w:tcPr>
          <w:p w:rsidR="00026679" w:rsidRPr="00732641" w:rsidRDefault="00026679" w:rsidP="00732641">
            <w:pPr>
              <w:pStyle w:val="HTML"/>
              <w:keepNext/>
              <w:widowControl w:val="0"/>
              <w:spacing w:line="360" w:lineRule="auto"/>
              <w:jc w:val="both"/>
              <w:rPr>
                <w:rFonts w:ascii="Times New Roman" w:hAnsi="Times New Roman" w:cs="Times New Roman"/>
              </w:rPr>
            </w:pPr>
            <w:r w:rsidRPr="00732641">
              <w:rPr>
                <w:rFonts w:ascii="Times New Roman" w:hAnsi="Times New Roman" w:cs="Times New Roman"/>
              </w:rPr>
              <w:t>Коммерческие</w:t>
            </w:r>
            <w:r w:rsidR="00732641" w:rsidRPr="00732641">
              <w:rPr>
                <w:rFonts w:ascii="Times New Roman" w:hAnsi="Times New Roman" w:cs="Times New Roman"/>
              </w:rPr>
              <w:t xml:space="preserve"> </w:t>
            </w:r>
            <w:r w:rsidRPr="00732641">
              <w:rPr>
                <w:rFonts w:ascii="Times New Roman" w:hAnsi="Times New Roman" w:cs="Times New Roman"/>
              </w:rPr>
              <w:t>расходы, тыс. руб.</w:t>
            </w:r>
          </w:p>
        </w:tc>
        <w:tc>
          <w:tcPr>
            <w:tcW w:w="0" w:type="auto"/>
            <w:vAlign w:val="center"/>
          </w:tcPr>
          <w:p w:rsidR="00026679" w:rsidRPr="00732641" w:rsidRDefault="00026679" w:rsidP="00732641">
            <w:pPr>
              <w:pStyle w:val="HTML"/>
              <w:keepNext/>
              <w:widowControl w:val="0"/>
              <w:spacing w:line="360" w:lineRule="auto"/>
              <w:jc w:val="both"/>
              <w:rPr>
                <w:rFonts w:ascii="Times New Roman" w:hAnsi="Times New Roman" w:cs="Times New Roman"/>
              </w:rPr>
            </w:pPr>
          </w:p>
          <w:p w:rsidR="00026679" w:rsidRPr="00732641" w:rsidRDefault="00026679" w:rsidP="00732641">
            <w:pPr>
              <w:pStyle w:val="HTML"/>
              <w:keepNext/>
              <w:widowControl w:val="0"/>
              <w:spacing w:line="360" w:lineRule="auto"/>
              <w:jc w:val="both"/>
              <w:rPr>
                <w:rFonts w:ascii="Times New Roman" w:hAnsi="Times New Roman" w:cs="Times New Roman"/>
              </w:rPr>
            </w:pPr>
            <w:r w:rsidRPr="00732641">
              <w:rPr>
                <w:rFonts w:ascii="Times New Roman" w:hAnsi="Times New Roman" w:cs="Times New Roman"/>
              </w:rPr>
              <w:t>6966</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14129</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21984</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7163</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7855</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202,83</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155,59</w:t>
            </w:r>
          </w:p>
        </w:tc>
        <w:tc>
          <w:tcPr>
            <w:tcW w:w="985" w:type="dxa"/>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177,65</w:t>
            </w:r>
          </w:p>
        </w:tc>
      </w:tr>
      <w:tr w:rsidR="00026679" w:rsidRPr="00732641" w:rsidTr="00377447">
        <w:tc>
          <w:tcPr>
            <w:tcW w:w="2235" w:type="dxa"/>
          </w:tcPr>
          <w:p w:rsidR="00026679" w:rsidRPr="00732641" w:rsidRDefault="00026679" w:rsidP="00732641">
            <w:pPr>
              <w:pStyle w:val="HTML"/>
              <w:keepNext/>
              <w:widowControl w:val="0"/>
              <w:spacing w:line="360" w:lineRule="auto"/>
              <w:jc w:val="both"/>
              <w:rPr>
                <w:rFonts w:ascii="Times New Roman" w:hAnsi="Times New Roman" w:cs="Times New Roman"/>
              </w:rPr>
            </w:pPr>
            <w:r w:rsidRPr="00732641">
              <w:rPr>
                <w:rFonts w:ascii="Times New Roman" w:hAnsi="Times New Roman" w:cs="Times New Roman"/>
              </w:rPr>
              <w:t>Управленческие расходы, тыс. руб.</w:t>
            </w:r>
          </w:p>
        </w:tc>
        <w:tc>
          <w:tcPr>
            <w:tcW w:w="0" w:type="auto"/>
            <w:vAlign w:val="center"/>
          </w:tcPr>
          <w:p w:rsidR="00026679" w:rsidRPr="00732641" w:rsidRDefault="00026679" w:rsidP="00732641">
            <w:pPr>
              <w:pStyle w:val="HTML"/>
              <w:keepNext/>
              <w:widowControl w:val="0"/>
              <w:spacing w:line="360" w:lineRule="auto"/>
              <w:jc w:val="both"/>
              <w:rPr>
                <w:rFonts w:ascii="Times New Roman" w:hAnsi="Times New Roman" w:cs="Times New Roman"/>
              </w:rPr>
            </w:pPr>
          </w:p>
          <w:p w:rsidR="00026679" w:rsidRPr="00732641" w:rsidRDefault="00026679" w:rsidP="00732641">
            <w:pPr>
              <w:pStyle w:val="HTML"/>
              <w:keepNext/>
              <w:widowControl w:val="0"/>
              <w:spacing w:line="360" w:lineRule="auto"/>
              <w:jc w:val="both"/>
              <w:rPr>
                <w:rFonts w:ascii="Times New Roman" w:hAnsi="Times New Roman" w:cs="Times New Roman"/>
              </w:rPr>
            </w:pPr>
            <w:r w:rsidRPr="00732641">
              <w:rPr>
                <w:rFonts w:ascii="Times New Roman" w:hAnsi="Times New Roman" w:cs="Times New Roman"/>
              </w:rPr>
              <w:t>39646</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45791</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58700</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6145</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12909</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115,50</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128,19</w:t>
            </w:r>
          </w:p>
        </w:tc>
        <w:tc>
          <w:tcPr>
            <w:tcW w:w="985" w:type="dxa"/>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121,68</w:t>
            </w:r>
          </w:p>
        </w:tc>
      </w:tr>
      <w:tr w:rsidR="00026679" w:rsidRPr="00732641" w:rsidTr="00377447">
        <w:tc>
          <w:tcPr>
            <w:tcW w:w="2235" w:type="dxa"/>
          </w:tcPr>
          <w:p w:rsidR="00026679" w:rsidRPr="00732641" w:rsidRDefault="00026679" w:rsidP="00732641">
            <w:pPr>
              <w:pStyle w:val="HTML"/>
              <w:keepNext/>
              <w:widowControl w:val="0"/>
              <w:spacing w:line="360" w:lineRule="auto"/>
              <w:jc w:val="both"/>
              <w:rPr>
                <w:rFonts w:ascii="Times New Roman" w:hAnsi="Times New Roman" w:cs="Times New Roman"/>
              </w:rPr>
            </w:pPr>
            <w:r w:rsidRPr="00732641">
              <w:rPr>
                <w:rFonts w:ascii="Times New Roman" w:hAnsi="Times New Roman" w:cs="Times New Roman"/>
              </w:rPr>
              <w:t>Прибыль от реализации / продаж,</w:t>
            </w:r>
          </w:p>
          <w:p w:rsidR="00026679" w:rsidRPr="00732641" w:rsidRDefault="00026679" w:rsidP="00732641">
            <w:pPr>
              <w:pStyle w:val="HTML"/>
              <w:keepNext/>
              <w:widowControl w:val="0"/>
              <w:spacing w:line="360" w:lineRule="auto"/>
              <w:jc w:val="both"/>
              <w:rPr>
                <w:rFonts w:ascii="Times New Roman" w:hAnsi="Times New Roman" w:cs="Times New Roman"/>
              </w:rPr>
            </w:pPr>
            <w:r w:rsidRPr="00732641">
              <w:rPr>
                <w:rFonts w:ascii="Times New Roman" w:hAnsi="Times New Roman" w:cs="Times New Roman"/>
              </w:rPr>
              <w:t>тыс. руб.</w:t>
            </w:r>
          </w:p>
        </w:tc>
        <w:tc>
          <w:tcPr>
            <w:tcW w:w="0" w:type="auto"/>
            <w:vAlign w:val="center"/>
          </w:tcPr>
          <w:p w:rsidR="00026679" w:rsidRPr="00732641" w:rsidRDefault="00026679" w:rsidP="00732641">
            <w:pPr>
              <w:pStyle w:val="HTML"/>
              <w:keepNext/>
              <w:widowControl w:val="0"/>
              <w:spacing w:line="360" w:lineRule="auto"/>
              <w:jc w:val="both"/>
              <w:rPr>
                <w:rFonts w:ascii="Times New Roman" w:hAnsi="Times New Roman" w:cs="Times New Roman"/>
              </w:rPr>
            </w:pPr>
          </w:p>
          <w:p w:rsidR="00026679" w:rsidRPr="00732641" w:rsidRDefault="00026679" w:rsidP="00732641">
            <w:pPr>
              <w:pStyle w:val="HTML"/>
              <w:keepNext/>
              <w:widowControl w:val="0"/>
              <w:spacing w:line="360" w:lineRule="auto"/>
              <w:jc w:val="both"/>
              <w:rPr>
                <w:rFonts w:ascii="Times New Roman" w:hAnsi="Times New Roman" w:cs="Times New Roman"/>
              </w:rPr>
            </w:pPr>
          </w:p>
          <w:p w:rsidR="00026679" w:rsidRPr="00732641" w:rsidRDefault="00026679" w:rsidP="00732641">
            <w:pPr>
              <w:pStyle w:val="HTML"/>
              <w:keepNext/>
              <w:widowControl w:val="0"/>
              <w:spacing w:line="360" w:lineRule="auto"/>
              <w:jc w:val="both"/>
              <w:rPr>
                <w:rFonts w:ascii="Times New Roman" w:hAnsi="Times New Roman" w:cs="Times New Roman"/>
              </w:rPr>
            </w:pPr>
          </w:p>
          <w:p w:rsidR="00026679" w:rsidRPr="00732641" w:rsidRDefault="00026679" w:rsidP="00732641">
            <w:pPr>
              <w:pStyle w:val="HTML"/>
              <w:keepNext/>
              <w:widowControl w:val="0"/>
              <w:spacing w:line="360" w:lineRule="auto"/>
              <w:jc w:val="both"/>
              <w:rPr>
                <w:rFonts w:ascii="Times New Roman" w:hAnsi="Times New Roman" w:cs="Times New Roman"/>
              </w:rPr>
            </w:pPr>
            <w:r w:rsidRPr="00732641">
              <w:rPr>
                <w:rFonts w:ascii="Times New Roman" w:hAnsi="Times New Roman" w:cs="Times New Roman"/>
              </w:rPr>
              <w:t>11742</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27471</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38942</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15729</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11471</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233,95</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141,76</w:t>
            </w:r>
          </w:p>
        </w:tc>
        <w:tc>
          <w:tcPr>
            <w:tcW w:w="985" w:type="dxa"/>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182,11</w:t>
            </w:r>
          </w:p>
        </w:tc>
      </w:tr>
      <w:tr w:rsidR="00026679" w:rsidRPr="00732641" w:rsidTr="00377447">
        <w:tc>
          <w:tcPr>
            <w:tcW w:w="2235" w:type="dxa"/>
          </w:tcPr>
          <w:p w:rsidR="00026679" w:rsidRPr="00732641" w:rsidRDefault="00026679" w:rsidP="00732641">
            <w:pPr>
              <w:pStyle w:val="HTML"/>
              <w:keepNext/>
              <w:widowControl w:val="0"/>
              <w:spacing w:line="360" w:lineRule="auto"/>
              <w:jc w:val="both"/>
              <w:rPr>
                <w:rFonts w:ascii="Times New Roman" w:hAnsi="Times New Roman" w:cs="Times New Roman"/>
              </w:rPr>
            </w:pPr>
            <w:r w:rsidRPr="00732641">
              <w:rPr>
                <w:rFonts w:ascii="Times New Roman" w:hAnsi="Times New Roman" w:cs="Times New Roman"/>
              </w:rPr>
              <w:t>Проценты к получению, тыс. руб.</w:t>
            </w:r>
          </w:p>
        </w:tc>
        <w:tc>
          <w:tcPr>
            <w:tcW w:w="0" w:type="auto"/>
            <w:vAlign w:val="center"/>
          </w:tcPr>
          <w:p w:rsidR="00026679" w:rsidRPr="00732641" w:rsidRDefault="00026679" w:rsidP="00732641">
            <w:pPr>
              <w:pStyle w:val="HTML"/>
              <w:keepNext/>
              <w:widowControl w:val="0"/>
              <w:spacing w:line="360" w:lineRule="auto"/>
              <w:jc w:val="both"/>
              <w:rPr>
                <w:rFonts w:ascii="Times New Roman" w:hAnsi="Times New Roman" w:cs="Times New Roman"/>
              </w:rPr>
            </w:pPr>
          </w:p>
          <w:p w:rsidR="00026679" w:rsidRPr="00732641" w:rsidRDefault="00026679" w:rsidP="00732641">
            <w:pPr>
              <w:pStyle w:val="HTML"/>
              <w:keepNext/>
              <w:widowControl w:val="0"/>
              <w:spacing w:line="360" w:lineRule="auto"/>
              <w:jc w:val="both"/>
              <w:rPr>
                <w:rFonts w:ascii="Times New Roman" w:hAnsi="Times New Roman" w:cs="Times New Roman"/>
              </w:rPr>
            </w:pPr>
            <w:r w:rsidRPr="00732641">
              <w:rPr>
                <w:rFonts w:ascii="Times New Roman" w:hAnsi="Times New Roman" w:cs="Times New Roman"/>
              </w:rPr>
              <w:t>16</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39</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199</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23</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160</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243,75</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510,26</w:t>
            </w:r>
          </w:p>
        </w:tc>
        <w:tc>
          <w:tcPr>
            <w:tcW w:w="985" w:type="dxa"/>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352,67</w:t>
            </w:r>
          </w:p>
        </w:tc>
      </w:tr>
      <w:tr w:rsidR="00026679" w:rsidRPr="00732641" w:rsidTr="00377447">
        <w:tc>
          <w:tcPr>
            <w:tcW w:w="2235" w:type="dxa"/>
          </w:tcPr>
          <w:p w:rsidR="00026679" w:rsidRPr="00732641" w:rsidRDefault="00026679" w:rsidP="00732641">
            <w:pPr>
              <w:pStyle w:val="HTML"/>
              <w:keepNext/>
              <w:widowControl w:val="0"/>
              <w:spacing w:line="360" w:lineRule="auto"/>
              <w:jc w:val="both"/>
              <w:rPr>
                <w:rFonts w:ascii="Times New Roman" w:hAnsi="Times New Roman" w:cs="Times New Roman"/>
              </w:rPr>
            </w:pPr>
            <w:r w:rsidRPr="00732641">
              <w:rPr>
                <w:rFonts w:ascii="Times New Roman" w:hAnsi="Times New Roman" w:cs="Times New Roman"/>
              </w:rPr>
              <w:t>Проценты к уплате, тыс. руб.</w:t>
            </w:r>
          </w:p>
        </w:tc>
        <w:tc>
          <w:tcPr>
            <w:tcW w:w="0" w:type="auto"/>
            <w:vAlign w:val="center"/>
          </w:tcPr>
          <w:p w:rsidR="00026679" w:rsidRPr="00732641" w:rsidRDefault="00026679" w:rsidP="00732641">
            <w:pPr>
              <w:pStyle w:val="HTML"/>
              <w:keepNext/>
              <w:widowControl w:val="0"/>
              <w:spacing w:line="360" w:lineRule="auto"/>
              <w:jc w:val="both"/>
              <w:rPr>
                <w:rFonts w:ascii="Times New Roman" w:hAnsi="Times New Roman" w:cs="Times New Roman"/>
              </w:rPr>
            </w:pPr>
          </w:p>
          <w:p w:rsidR="00026679" w:rsidRPr="00732641" w:rsidRDefault="00026679" w:rsidP="00732641">
            <w:pPr>
              <w:pStyle w:val="HTML"/>
              <w:keepNext/>
              <w:widowControl w:val="0"/>
              <w:spacing w:line="360" w:lineRule="auto"/>
              <w:jc w:val="both"/>
              <w:rPr>
                <w:rFonts w:ascii="Times New Roman" w:hAnsi="Times New Roman" w:cs="Times New Roman"/>
              </w:rPr>
            </w:pPr>
            <w:r w:rsidRPr="00732641">
              <w:rPr>
                <w:rFonts w:ascii="Times New Roman" w:hAnsi="Times New Roman" w:cs="Times New Roman"/>
              </w:rPr>
              <w:t>4975</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8481</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15856</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3506</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7375</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170,47</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186,96</w:t>
            </w:r>
          </w:p>
        </w:tc>
        <w:tc>
          <w:tcPr>
            <w:tcW w:w="985" w:type="dxa"/>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178,52</w:t>
            </w:r>
          </w:p>
        </w:tc>
      </w:tr>
      <w:tr w:rsidR="00026679" w:rsidRPr="00732641" w:rsidTr="00377447">
        <w:tc>
          <w:tcPr>
            <w:tcW w:w="2235" w:type="dxa"/>
          </w:tcPr>
          <w:p w:rsidR="00026679" w:rsidRPr="00732641" w:rsidRDefault="00026679" w:rsidP="00732641">
            <w:pPr>
              <w:pStyle w:val="HTML"/>
              <w:keepNext/>
              <w:widowControl w:val="0"/>
              <w:spacing w:line="360" w:lineRule="auto"/>
              <w:jc w:val="both"/>
              <w:rPr>
                <w:rFonts w:ascii="Times New Roman" w:hAnsi="Times New Roman" w:cs="Times New Roman"/>
              </w:rPr>
            </w:pPr>
            <w:r w:rsidRPr="00732641">
              <w:rPr>
                <w:rFonts w:ascii="Times New Roman" w:hAnsi="Times New Roman" w:cs="Times New Roman"/>
              </w:rPr>
              <w:t>Прочие операционные доходы, тыс. руб.</w:t>
            </w:r>
          </w:p>
        </w:tc>
        <w:tc>
          <w:tcPr>
            <w:tcW w:w="0" w:type="auto"/>
            <w:vAlign w:val="center"/>
          </w:tcPr>
          <w:p w:rsidR="00026679" w:rsidRPr="00732641" w:rsidRDefault="00026679" w:rsidP="00732641">
            <w:pPr>
              <w:pStyle w:val="HTML"/>
              <w:keepNext/>
              <w:widowControl w:val="0"/>
              <w:spacing w:line="360" w:lineRule="auto"/>
              <w:jc w:val="both"/>
              <w:rPr>
                <w:rFonts w:ascii="Times New Roman" w:hAnsi="Times New Roman" w:cs="Times New Roman"/>
              </w:rPr>
            </w:pPr>
          </w:p>
          <w:p w:rsidR="00026679" w:rsidRPr="00732641" w:rsidRDefault="00026679" w:rsidP="00732641">
            <w:pPr>
              <w:pStyle w:val="HTML"/>
              <w:keepNext/>
              <w:widowControl w:val="0"/>
              <w:spacing w:line="360" w:lineRule="auto"/>
              <w:jc w:val="both"/>
              <w:rPr>
                <w:rFonts w:ascii="Times New Roman" w:hAnsi="Times New Roman" w:cs="Times New Roman"/>
              </w:rPr>
            </w:pPr>
          </w:p>
          <w:p w:rsidR="00026679" w:rsidRPr="00732641" w:rsidRDefault="00026679" w:rsidP="00732641">
            <w:pPr>
              <w:pStyle w:val="HTML"/>
              <w:keepNext/>
              <w:widowControl w:val="0"/>
              <w:spacing w:line="360" w:lineRule="auto"/>
              <w:jc w:val="both"/>
              <w:rPr>
                <w:rFonts w:ascii="Times New Roman" w:hAnsi="Times New Roman" w:cs="Times New Roman"/>
              </w:rPr>
            </w:pPr>
            <w:r w:rsidRPr="00732641">
              <w:rPr>
                <w:rFonts w:ascii="Times New Roman" w:hAnsi="Times New Roman" w:cs="Times New Roman"/>
              </w:rPr>
              <w:t>64</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438</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12582</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374</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12144</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684,37</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2872,60</w:t>
            </w:r>
          </w:p>
        </w:tc>
        <w:tc>
          <w:tcPr>
            <w:tcW w:w="985" w:type="dxa"/>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1402,12</w:t>
            </w:r>
          </w:p>
        </w:tc>
      </w:tr>
      <w:tr w:rsidR="00026679" w:rsidRPr="00732641" w:rsidTr="00377447">
        <w:tc>
          <w:tcPr>
            <w:tcW w:w="2235" w:type="dxa"/>
          </w:tcPr>
          <w:p w:rsidR="00026679" w:rsidRPr="00732641" w:rsidRDefault="00026679" w:rsidP="00732641">
            <w:pPr>
              <w:pStyle w:val="HTML"/>
              <w:keepNext/>
              <w:widowControl w:val="0"/>
              <w:spacing w:line="360" w:lineRule="auto"/>
              <w:jc w:val="both"/>
              <w:rPr>
                <w:rFonts w:ascii="Times New Roman" w:hAnsi="Times New Roman" w:cs="Times New Roman"/>
              </w:rPr>
            </w:pPr>
            <w:r w:rsidRPr="00732641">
              <w:rPr>
                <w:rFonts w:ascii="Times New Roman" w:hAnsi="Times New Roman" w:cs="Times New Roman"/>
              </w:rPr>
              <w:t>Прочие операционные расходы, тыс. руб.</w:t>
            </w:r>
          </w:p>
        </w:tc>
        <w:tc>
          <w:tcPr>
            <w:tcW w:w="0" w:type="auto"/>
            <w:vAlign w:val="center"/>
          </w:tcPr>
          <w:p w:rsidR="00026679" w:rsidRPr="00732641" w:rsidRDefault="00026679" w:rsidP="00732641">
            <w:pPr>
              <w:pStyle w:val="HTML"/>
              <w:keepNext/>
              <w:widowControl w:val="0"/>
              <w:spacing w:line="360" w:lineRule="auto"/>
              <w:jc w:val="both"/>
              <w:rPr>
                <w:rFonts w:ascii="Times New Roman" w:hAnsi="Times New Roman" w:cs="Times New Roman"/>
              </w:rPr>
            </w:pPr>
          </w:p>
          <w:p w:rsidR="00026679" w:rsidRPr="00732641" w:rsidRDefault="00026679" w:rsidP="00732641">
            <w:pPr>
              <w:pStyle w:val="HTML"/>
              <w:keepNext/>
              <w:widowControl w:val="0"/>
              <w:spacing w:line="360" w:lineRule="auto"/>
              <w:jc w:val="both"/>
              <w:rPr>
                <w:rFonts w:ascii="Times New Roman" w:hAnsi="Times New Roman" w:cs="Times New Roman"/>
              </w:rPr>
            </w:pPr>
          </w:p>
          <w:p w:rsidR="00026679" w:rsidRPr="00732641" w:rsidRDefault="00026679" w:rsidP="00732641">
            <w:pPr>
              <w:pStyle w:val="HTML"/>
              <w:keepNext/>
              <w:widowControl w:val="0"/>
              <w:spacing w:line="360" w:lineRule="auto"/>
              <w:jc w:val="both"/>
              <w:rPr>
                <w:rFonts w:ascii="Times New Roman" w:hAnsi="Times New Roman" w:cs="Times New Roman"/>
              </w:rPr>
            </w:pPr>
            <w:r w:rsidRPr="00732641">
              <w:rPr>
                <w:rFonts w:ascii="Times New Roman" w:hAnsi="Times New Roman" w:cs="Times New Roman"/>
              </w:rPr>
              <w:t>982</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2436</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11960</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1454</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9524</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248,06</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490,97</w:t>
            </w:r>
          </w:p>
        </w:tc>
        <w:tc>
          <w:tcPr>
            <w:tcW w:w="985" w:type="dxa"/>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348,99</w:t>
            </w:r>
          </w:p>
        </w:tc>
      </w:tr>
      <w:tr w:rsidR="00026679" w:rsidRPr="00732641" w:rsidTr="00377447">
        <w:tc>
          <w:tcPr>
            <w:tcW w:w="2235" w:type="dxa"/>
          </w:tcPr>
          <w:p w:rsidR="00026679" w:rsidRPr="00732641" w:rsidRDefault="00026679" w:rsidP="00732641">
            <w:pPr>
              <w:pStyle w:val="HTML"/>
              <w:keepNext/>
              <w:widowControl w:val="0"/>
              <w:spacing w:line="360" w:lineRule="auto"/>
              <w:jc w:val="both"/>
              <w:rPr>
                <w:rFonts w:ascii="Times New Roman" w:hAnsi="Times New Roman" w:cs="Times New Roman"/>
              </w:rPr>
            </w:pPr>
            <w:r w:rsidRPr="00732641">
              <w:rPr>
                <w:rFonts w:ascii="Times New Roman" w:hAnsi="Times New Roman" w:cs="Times New Roman"/>
              </w:rPr>
              <w:t>Внереализационные доходы, тыс. руб.</w:t>
            </w:r>
          </w:p>
        </w:tc>
        <w:tc>
          <w:tcPr>
            <w:tcW w:w="0" w:type="auto"/>
            <w:vAlign w:val="center"/>
          </w:tcPr>
          <w:p w:rsidR="00026679" w:rsidRPr="00732641" w:rsidRDefault="00026679" w:rsidP="00732641">
            <w:pPr>
              <w:pStyle w:val="HTML"/>
              <w:keepNext/>
              <w:widowControl w:val="0"/>
              <w:spacing w:line="360" w:lineRule="auto"/>
              <w:jc w:val="both"/>
              <w:rPr>
                <w:rFonts w:ascii="Times New Roman" w:hAnsi="Times New Roman" w:cs="Times New Roman"/>
              </w:rPr>
            </w:pPr>
          </w:p>
          <w:p w:rsidR="00026679" w:rsidRPr="00732641" w:rsidRDefault="00026679" w:rsidP="00732641">
            <w:pPr>
              <w:pStyle w:val="HTML"/>
              <w:keepNext/>
              <w:widowControl w:val="0"/>
              <w:spacing w:line="360" w:lineRule="auto"/>
              <w:jc w:val="both"/>
              <w:rPr>
                <w:rFonts w:ascii="Times New Roman" w:hAnsi="Times New Roman" w:cs="Times New Roman"/>
              </w:rPr>
            </w:pPr>
            <w:r w:rsidRPr="00732641">
              <w:rPr>
                <w:rFonts w:ascii="Times New Roman" w:hAnsi="Times New Roman" w:cs="Times New Roman"/>
              </w:rPr>
              <w:t>263</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5456</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5193</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2074,52</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w:t>
            </w:r>
          </w:p>
        </w:tc>
        <w:tc>
          <w:tcPr>
            <w:tcW w:w="985" w:type="dxa"/>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w:t>
            </w:r>
          </w:p>
        </w:tc>
      </w:tr>
      <w:tr w:rsidR="00026679" w:rsidRPr="00732641" w:rsidTr="00377447">
        <w:tc>
          <w:tcPr>
            <w:tcW w:w="2235" w:type="dxa"/>
          </w:tcPr>
          <w:p w:rsidR="00026679" w:rsidRPr="00732641" w:rsidRDefault="00026679" w:rsidP="00732641">
            <w:pPr>
              <w:pStyle w:val="HTML"/>
              <w:keepNext/>
              <w:widowControl w:val="0"/>
              <w:spacing w:line="360" w:lineRule="auto"/>
              <w:jc w:val="both"/>
              <w:rPr>
                <w:rFonts w:ascii="Times New Roman" w:hAnsi="Times New Roman" w:cs="Times New Roman"/>
              </w:rPr>
            </w:pPr>
            <w:r w:rsidRPr="00732641">
              <w:rPr>
                <w:rFonts w:ascii="Times New Roman" w:hAnsi="Times New Roman" w:cs="Times New Roman"/>
              </w:rPr>
              <w:t>Внереализационные расходы, тыс. руб.</w:t>
            </w:r>
          </w:p>
        </w:tc>
        <w:tc>
          <w:tcPr>
            <w:tcW w:w="0" w:type="auto"/>
            <w:vAlign w:val="center"/>
          </w:tcPr>
          <w:p w:rsidR="00026679" w:rsidRPr="00732641" w:rsidRDefault="00026679" w:rsidP="00732641">
            <w:pPr>
              <w:pStyle w:val="HTML"/>
              <w:keepNext/>
              <w:widowControl w:val="0"/>
              <w:spacing w:line="360" w:lineRule="auto"/>
              <w:jc w:val="both"/>
              <w:rPr>
                <w:rFonts w:ascii="Times New Roman" w:hAnsi="Times New Roman" w:cs="Times New Roman"/>
              </w:rPr>
            </w:pPr>
          </w:p>
          <w:p w:rsidR="00026679" w:rsidRPr="00732641" w:rsidRDefault="00026679" w:rsidP="00732641">
            <w:pPr>
              <w:pStyle w:val="HTML"/>
              <w:keepNext/>
              <w:widowControl w:val="0"/>
              <w:spacing w:line="360" w:lineRule="auto"/>
              <w:jc w:val="both"/>
              <w:rPr>
                <w:rFonts w:ascii="Times New Roman" w:hAnsi="Times New Roman" w:cs="Times New Roman"/>
              </w:rPr>
            </w:pPr>
            <w:r w:rsidRPr="00732641">
              <w:rPr>
                <w:rFonts w:ascii="Times New Roman" w:hAnsi="Times New Roman" w:cs="Times New Roman"/>
              </w:rPr>
              <w:t>4149</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8185</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4036</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197,28</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w:t>
            </w:r>
          </w:p>
        </w:tc>
        <w:tc>
          <w:tcPr>
            <w:tcW w:w="985" w:type="dxa"/>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w:t>
            </w:r>
          </w:p>
        </w:tc>
      </w:tr>
      <w:tr w:rsidR="00026679" w:rsidRPr="00732641" w:rsidTr="00377447">
        <w:tc>
          <w:tcPr>
            <w:tcW w:w="2235" w:type="dxa"/>
          </w:tcPr>
          <w:p w:rsidR="00026679" w:rsidRPr="00732641" w:rsidRDefault="00026679" w:rsidP="00732641">
            <w:pPr>
              <w:pStyle w:val="HTML"/>
              <w:keepNext/>
              <w:widowControl w:val="0"/>
              <w:spacing w:line="360" w:lineRule="auto"/>
              <w:jc w:val="both"/>
              <w:rPr>
                <w:rFonts w:ascii="Times New Roman" w:hAnsi="Times New Roman" w:cs="Times New Roman"/>
              </w:rPr>
            </w:pPr>
            <w:r w:rsidRPr="00732641">
              <w:rPr>
                <w:rFonts w:ascii="Times New Roman" w:hAnsi="Times New Roman" w:cs="Times New Roman"/>
              </w:rPr>
              <w:t>Прочие расходы, не учитываемые в целях налогообложения, тыс. руб.</w:t>
            </w:r>
          </w:p>
        </w:tc>
        <w:tc>
          <w:tcPr>
            <w:tcW w:w="0" w:type="auto"/>
            <w:vAlign w:val="center"/>
          </w:tcPr>
          <w:p w:rsidR="00026679" w:rsidRPr="00732641" w:rsidRDefault="00026679" w:rsidP="00732641">
            <w:pPr>
              <w:pStyle w:val="HTML"/>
              <w:keepNext/>
              <w:widowControl w:val="0"/>
              <w:spacing w:line="360" w:lineRule="auto"/>
              <w:jc w:val="both"/>
              <w:rPr>
                <w:rFonts w:ascii="Times New Roman" w:hAnsi="Times New Roman" w:cs="Times New Roman"/>
              </w:rPr>
            </w:pPr>
          </w:p>
          <w:p w:rsidR="00026679" w:rsidRPr="00732641" w:rsidRDefault="00026679" w:rsidP="00732641">
            <w:pPr>
              <w:pStyle w:val="HTML"/>
              <w:keepNext/>
              <w:widowControl w:val="0"/>
              <w:spacing w:line="360" w:lineRule="auto"/>
              <w:jc w:val="both"/>
              <w:rPr>
                <w:rFonts w:ascii="Times New Roman" w:hAnsi="Times New Roman" w:cs="Times New Roman"/>
              </w:rPr>
            </w:pPr>
          </w:p>
          <w:p w:rsidR="00026679" w:rsidRPr="00732641" w:rsidRDefault="00026679" w:rsidP="00732641">
            <w:pPr>
              <w:pStyle w:val="HTML"/>
              <w:keepNext/>
              <w:widowControl w:val="0"/>
              <w:spacing w:line="360" w:lineRule="auto"/>
              <w:jc w:val="both"/>
              <w:rPr>
                <w:rFonts w:ascii="Times New Roman" w:hAnsi="Times New Roman" w:cs="Times New Roman"/>
              </w:rPr>
            </w:pPr>
          </w:p>
          <w:p w:rsidR="00026679" w:rsidRPr="00732641" w:rsidRDefault="00026679" w:rsidP="00732641">
            <w:pPr>
              <w:pStyle w:val="HTML"/>
              <w:keepNext/>
              <w:widowControl w:val="0"/>
              <w:spacing w:line="360" w:lineRule="auto"/>
              <w:jc w:val="both"/>
              <w:rPr>
                <w:rFonts w:ascii="Times New Roman" w:hAnsi="Times New Roman" w:cs="Times New Roman"/>
              </w:rPr>
            </w:pPr>
          </w:p>
          <w:p w:rsidR="00026679" w:rsidRPr="00732641" w:rsidRDefault="00026679" w:rsidP="00732641">
            <w:pPr>
              <w:pStyle w:val="HTML"/>
              <w:keepNext/>
              <w:widowControl w:val="0"/>
              <w:spacing w:line="360" w:lineRule="auto"/>
              <w:jc w:val="both"/>
              <w:rPr>
                <w:rFonts w:ascii="Times New Roman" w:hAnsi="Times New Roman" w:cs="Times New Roman"/>
              </w:rPr>
            </w:pPr>
            <w:r w:rsidRPr="00732641">
              <w:rPr>
                <w:rFonts w:ascii="Times New Roman" w:hAnsi="Times New Roman" w:cs="Times New Roman"/>
              </w:rPr>
              <w:t>466</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3420</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2954</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733,90</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w:t>
            </w:r>
          </w:p>
        </w:tc>
        <w:tc>
          <w:tcPr>
            <w:tcW w:w="985" w:type="dxa"/>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w:t>
            </w:r>
          </w:p>
        </w:tc>
      </w:tr>
      <w:tr w:rsidR="00026679" w:rsidRPr="00732641" w:rsidTr="00377447">
        <w:tc>
          <w:tcPr>
            <w:tcW w:w="2235" w:type="dxa"/>
          </w:tcPr>
          <w:p w:rsidR="00026679" w:rsidRPr="00732641" w:rsidRDefault="00026679" w:rsidP="00732641">
            <w:pPr>
              <w:pStyle w:val="HTML"/>
              <w:keepNext/>
              <w:widowControl w:val="0"/>
              <w:spacing w:line="360" w:lineRule="auto"/>
              <w:jc w:val="both"/>
              <w:rPr>
                <w:rFonts w:ascii="Times New Roman" w:hAnsi="Times New Roman" w:cs="Times New Roman"/>
              </w:rPr>
            </w:pPr>
            <w:r w:rsidRPr="00732641">
              <w:rPr>
                <w:rFonts w:ascii="Times New Roman" w:hAnsi="Times New Roman" w:cs="Times New Roman"/>
              </w:rPr>
              <w:t xml:space="preserve">Балансовая прибыль (убыток), тыс. руб. </w:t>
            </w:r>
          </w:p>
        </w:tc>
        <w:tc>
          <w:tcPr>
            <w:tcW w:w="0" w:type="auto"/>
            <w:vAlign w:val="center"/>
          </w:tcPr>
          <w:p w:rsidR="00026679" w:rsidRPr="00732641" w:rsidRDefault="00026679" w:rsidP="00732641">
            <w:pPr>
              <w:pStyle w:val="HTML"/>
              <w:keepNext/>
              <w:widowControl w:val="0"/>
              <w:spacing w:line="360" w:lineRule="auto"/>
              <w:jc w:val="both"/>
              <w:rPr>
                <w:rFonts w:ascii="Times New Roman" w:hAnsi="Times New Roman" w:cs="Times New Roman"/>
              </w:rPr>
            </w:pPr>
          </w:p>
          <w:p w:rsidR="00026679" w:rsidRPr="00732641" w:rsidRDefault="00026679" w:rsidP="00732641">
            <w:pPr>
              <w:pStyle w:val="HTML"/>
              <w:keepNext/>
              <w:widowControl w:val="0"/>
              <w:spacing w:line="360" w:lineRule="auto"/>
              <w:jc w:val="both"/>
              <w:rPr>
                <w:rFonts w:ascii="Times New Roman" w:hAnsi="Times New Roman" w:cs="Times New Roman"/>
              </w:rPr>
            </w:pPr>
            <w:r w:rsidRPr="00732641">
              <w:rPr>
                <w:rFonts w:ascii="Times New Roman" w:hAnsi="Times New Roman" w:cs="Times New Roman"/>
              </w:rPr>
              <w:t>1513</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10882</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23907</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9369</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13025</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719,23</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219,69</w:t>
            </w:r>
          </w:p>
        </w:tc>
        <w:tc>
          <w:tcPr>
            <w:tcW w:w="985" w:type="dxa"/>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397,51</w:t>
            </w:r>
          </w:p>
        </w:tc>
      </w:tr>
      <w:tr w:rsidR="00026679" w:rsidRPr="00732641" w:rsidTr="00377447">
        <w:tc>
          <w:tcPr>
            <w:tcW w:w="2235" w:type="dxa"/>
          </w:tcPr>
          <w:p w:rsidR="00026679" w:rsidRPr="00732641" w:rsidRDefault="00026679" w:rsidP="00732641">
            <w:pPr>
              <w:pStyle w:val="HTML"/>
              <w:keepNext/>
              <w:widowControl w:val="0"/>
              <w:spacing w:line="360" w:lineRule="auto"/>
              <w:jc w:val="both"/>
              <w:rPr>
                <w:rFonts w:ascii="Times New Roman" w:hAnsi="Times New Roman" w:cs="Times New Roman"/>
              </w:rPr>
            </w:pPr>
            <w:r w:rsidRPr="00732641">
              <w:rPr>
                <w:rFonts w:ascii="Times New Roman" w:hAnsi="Times New Roman" w:cs="Times New Roman"/>
              </w:rPr>
              <w:t xml:space="preserve">Чистая прибыль (убыток), тыс. руб., </w:t>
            </w:r>
          </w:p>
        </w:tc>
        <w:tc>
          <w:tcPr>
            <w:tcW w:w="0" w:type="auto"/>
            <w:vAlign w:val="center"/>
          </w:tcPr>
          <w:p w:rsidR="00026679" w:rsidRPr="00732641" w:rsidRDefault="00026679" w:rsidP="00732641">
            <w:pPr>
              <w:pStyle w:val="HTML"/>
              <w:keepNext/>
              <w:widowControl w:val="0"/>
              <w:spacing w:line="360" w:lineRule="auto"/>
              <w:jc w:val="both"/>
              <w:rPr>
                <w:rFonts w:ascii="Times New Roman" w:hAnsi="Times New Roman" w:cs="Times New Roman"/>
              </w:rPr>
            </w:pPr>
          </w:p>
          <w:p w:rsidR="00026679" w:rsidRPr="00732641" w:rsidRDefault="00026679" w:rsidP="00732641">
            <w:pPr>
              <w:pStyle w:val="HTML"/>
              <w:keepNext/>
              <w:widowControl w:val="0"/>
              <w:spacing w:line="360" w:lineRule="auto"/>
              <w:jc w:val="both"/>
              <w:rPr>
                <w:rFonts w:ascii="Times New Roman" w:hAnsi="Times New Roman" w:cs="Times New Roman"/>
              </w:rPr>
            </w:pPr>
            <w:r w:rsidRPr="00732641">
              <w:rPr>
                <w:rFonts w:ascii="Times New Roman" w:hAnsi="Times New Roman" w:cs="Times New Roman"/>
              </w:rPr>
              <w:t>271</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6363</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17179</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6092</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10816</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2347,97</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269,98</w:t>
            </w:r>
          </w:p>
        </w:tc>
        <w:tc>
          <w:tcPr>
            <w:tcW w:w="985" w:type="dxa"/>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796,18</w:t>
            </w:r>
          </w:p>
        </w:tc>
      </w:tr>
      <w:tr w:rsidR="00026679" w:rsidRPr="00732641" w:rsidTr="00377447">
        <w:tc>
          <w:tcPr>
            <w:tcW w:w="2235" w:type="dxa"/>
          </w:tcPr>
          <w:p w:rsidR="00026679" w:rsidRPr="00732641" w:rsidRDefault="00026679" w:rsidP="00732641">
            <w:pPr>
              <w:pStyle w:val="HTML"/>
              <w:keepNext/>
              <w:widowControl w:val="0"/>
              <w:spacing w:line="360" w:lineRule="auto"/>
              <w:jc w:val="both"/>
              <w:rPr>
                <w:rFonts w:ascii="Times New Roman" w:hAnsi="Times New Roman" w:cs="Times New Roman"/>
              </w:rPr>
            </w:pPr>
            <w:r w:rsidRPr="00732641">
              <w:rPr>
                <w:rFonts w:ascii="Times New Roman" w:hAnsi="Times New Roman" w:cs="Times New Roman"/>
              </w:rPr>
              <w:t>Средняя численность работников организации, чел.</w:t>
            </w:r>
          </w:p>
        </w:tc>
        <w:tc>
          <w:tcPr>
            <w:tcW w:w="0" w:type="auto"/>
            <w:vAlign w:val="center"/>
          </w:tcPr>
          <w:p w:rsidR="00026679" w:rsidRPr="00732641" w:rsidRDefault="00026679" w:rsidP="00732641">
            <w:pPr>
              <w:pStyle w:val="HTML"/>
              <w:keepNext/>
              <w:widowControl w:val="0"/>
              <w:spacing w:line="360" w:lineRule="auto"/>
              <w:jc w:val="both"/>
              <w:rPr>
                <w:rFonts w:ascii="Times New Roman" w:hAnsi="Times New Roman" w:cs="Times New Roman"/>
              </w:rPr>
            </w:pPr>
          </w:p>
          <w:p w:rsidR="00026679" w:rsidRPr="00732641" w:rsidRDefault="00026679" w:rsidP="00732641">
            <w:pPr>
              <w:pStyle w:val="HTML"/>
              <w:keepNext/>
              <w:widowControl w:val="0"/>
              <w:spacing w:line="360" w:lineRule="auto"/>
              <w:jc w:val="both"/>
              <w:rPr>
                <w:rFonts w:ascii="Times New Roman" w:hAnsi="Times New Roman" w:cs="Times New Roman"/>
              </w:rPr>
            </w:pPr>
          </w:p>
          <w:p w:rsidR="00026679" w:rsidRPr="00732641" w:rsidRDefault="00026679" w:rsidP="00732641">
            <w:pPr>
              <w:pStyle w:val="HTML"/>
              <w:keepNext/>
              <w:widowControl w:val="0"/>
              <w:spacing w:line="360" w:lineRule="auto"/>
              <w:jc w:val="both"/>
              <w:rPr>
                <w:rFonts w:ascii="Times New Roman" w:hAnsi="Times New Roman" w:cs="Times New Roman"/>
              </w:rPr>
            </w:pPr>
          </w:p>
          <w:p w:rsidR="00026679" w:rsidRPr="00732641" w:rsidRDefault="00026679" w:rsidP="00732641">
            <w:pPr>
              <w:pStyle w:val="HTML"/>
              <w:keepNext/>
              <w:widowControl w:val="0"/>
              <w:spacing w:line="360" w:lineRule="auto"/>
              <w:jc w:val="both"/>
              <w:rPr>
                <w:rFonts w:ascii="Times New Roman" w:hAnsi="Times New Roman" w:cs="Times New Roman"/>
              </w:rPr>
            </w:pPr>
            <w:r w:rsidRPr="00732641">
              <w:rPr>
                <w:rFonts w:ascii="Times New Roman" w:hAnsi="Times New Roman" w:cs="Times New Roman"/>
              </w:rPr>
              <w:t>139</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311</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674</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172</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363</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223,74</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216,72</w:t>
            </w:r>
          </w:p>
        </w:tc>
        <w:tc>
          <w:tcPr>
            <w:tcW w:w="985" w:type="dxa"/>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220,20</w:t>
            </w:r>
          </w:p>
        </w:tc>
      </w:tr>
      <w:tr w:rsidR="00026679" w:rsidRPr="00732641" w:rsidTr="00377447">
        <w:tc>
          <w:tcPr>
            <w:tcW w:w="2235" w:type="dxa"/>
          </w:tcPr>
          <w:p w:rsidR="00026679" w:rsidRPr="00732641" w:rsidRDefault="00026679" w:rsidP="00732641">
            <w:pPr>
              <w:pStyle w:val="HTML"/>
              <w:keepNext/>
              <w:widowControl w:val="0"/>
              <w:tabs>
                <w:tab w:val="clear" w:pos="916"/>
              </w:tabs>
              <w:spacing w:line="360" w:lineRule="auto"/>
              <w:jc w:val="both"/>
              <w:rPr>
                <w:rFonts w:ascii="Times New Roman" w:hAnsi="Times New Roman" w:cs="Times New Roman"/>
              </w:rPr>
            </w:pPr>
            <w:r w:rsidRPr="00732641">
              <w:rPr>
                <w:rFonts w:ascii="Times New Roman" w:hAnsi="Times New Roman" w:cs="Times New Roman"/>
              </w:rPr>
              <w:t>Производительность труда работников предприятия, тыс. руб.</w:t>
            </w:r>
          </w:p>
        </w:tc>
        <w:tc>
          <w:tcPr>
            <w:tcW w:w="0" w:type="auto"/>
            <w:vAlign w:val="center"/>
          </w:tcPr>
          <w:p w:rsidR="00026679" w:rsidRPr="00732641" w:rsidRDefault="00026679" w:rsidP="00732641">
            <w:pPr>
              <w:pStyle w:val="HTML"/>
              <w:keepNext/>
              <w:widowControl w:val="0"/>
              <w:spacing w:line="360" w:lineRule="auto"/>
              <w:jc w:val="both"/>
              <w:rPr>
                <w:rFonts w:ascii="Times New Roman" w:hAnsi="Times New Roman" w:cs="Times New Roman"/>
              </w:rPr>
            </w:pPr>
          </w:p>
          <w:p w:rsidR="00026679" w:rsidRPr="00732641" w:rsidRDefault="00026679" w:rsidP="00732641">
            <w:pPr>
              <w:pStyle w:val="HTML"/>
              <w:keepNext/>
              <w:widowControl w:val="0"/>
              <w:spacing w:line="360" w:lineRule="auto"/>
              <w:jc w:val="both"/>
              <w:rPr>
                <w:rFonts w:ascii="Times New Roman" w:hAnsi="Times New Roman" w:cs="Times New Roman"/>
              </w:rPr>
            </w:pPr>
          </w:p>
          <w:p w:rsidR="00026679" w:rsidRPr="00732641" w:rsidRDefault="00026679" w:rsidP="00732641">
            <w:pPr>
              <w:pStyle w:val="HTML"/>
              <w:keepNext/>
              <w:widowControl w:val="0"/>
              <w:spacing w:line="360" w:lineRule="auto"/>
              <w:jc w:val="both"/>
              <w:rPr>
                <w:rFonts w:ascii="Times New Roman" w:hAnsi="Times New Roman" w:cs="Times New Roman"/>
              </w:rPr>
            </w:pPr>
          </w:p>
          <w:p w:rsidR="00026679" w:rsidRPr="00732641" w:rsidRDefault="00026679" w:rsidP="00732641">
            <w:pPr>
              <w:pStyle w:val="HTML"/>
              <w:keepNext/>
              <w:widowControl w:val="0"/>
              <w:spacing w:line="360" w:lineRule="auto"/>
              <w:jc w:val="both"/>
              <w:rPr>
                <w:rFonts w:ascii="Times New Roman" w:hAnsi="Times New Roman" w:cs="Times New Roman"/>
              </w:rPr>
            </w:pPr>
            <w:r w:rsidRPr="00732641">
              <w:rPr>
                <w:rFonts w:ascii="Times New Roman" w:hAnsi="Times New Roman" w:cs="Times New Roman"/>
              </w:rPr>
              <w:t>1854</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1580</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961</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-274</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-619</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85,22</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60,82</w:t>
            </w:r>
          </w:p>
        </w:tc>
        <w:tc>
          <w:tcPr>
            <w:tcW w:w="985" w:type="dxa"/>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71,99</w:t>
            </w:r>
          </w:p>
        </w:tc>
      </w:tr>
      <w:tr w:rsidR="00026679" w:rsidRPr="00732641" w:rsidTr="00377447">
        <w:tc>
          <w:tcPr>
            <w:tcW w:w="2235" w:type="dxa"/>
          </w:tcPr>
          <w:p w:rsidR="00026679" w:rsidRPr="00732641" w:rsidRDefault="00026679" w:rsidP="00732641">
            <w:pPr>
              <w:pStyle w:val="HTML"/>
              <w:keepNext/>
              <w:widowControl w:val="0"/>
              <w:spacing w:line="360" w:lineRule="auto"/>
              <w:jc w:val="both"/>
              <w:rPr>
                <w:rFonts w:ascii="Times New Roman" w:hAnsi="Times New Roman" w:cs="Times New Roman"/>
              </w:rPr>
            </w:pPr>
            <w:r w:rsidRPr="00732641">
              <w:rPr>
                <w:rFonts w:ascii="Times New Roman" w:hAnsi="Times New Roman" w:cs="Times New Roman"/>
              </w:rPr>
              <w:t>Рентабельность продаж по прибыли от реализации, %</w:t>
            </w:r>
          </w:p>
        </w:tc>
        <w:tc>
          <w:tcPr>
            <w:tcW w:w="0" w:type="auto"/>
            <w:vAlign w:val="center"/>
          </w:tcPr>
          <w:p w:rsidR="00026679" w:rsidRPr="00732641" w:rsidRDefault="00026679" w:rsidP="00732641">
            <w:pPr>
              <w:pStyle w:val="HTML"/>
              <w:keepNext/>
              <w:widowControl w:val="0"/>
              <w:spacing w:line="360" w:lineRule="auto"/>
              <w:jc w:val="both"/>
              <w:rPr>
                <w:rFonts w:ascii="Times New Roman" w:hAnsi="Times New Roman" w:cs="Times New Roman"/>
              </w:rPr>
            </w:pPr>
          </w:p>
          <w:p w:rsidR="00026679" w:rsidRPr="00732641" w:rsidRDefault="00026679" w:rsidP="00732641">
            <w:pPr>
              <w:pStyle w:val="HTML"/>
              <w:keepNext/>
              <w:widowControl w:val="0"/>
              <w:spacing w:line="360" w:lineRule="auto"/>
              <w:jc w:val="both"/>
              <w:rPr>
                <w:rFonts w:ascii="Times New Roman" w:hAnsi="Times New Roman" w:cs="Times New Roman"/>
              </w:rPr>
            </w:pPr>
          </w:p>
          <w:p w:rsidR="00026679" w:rsidRPr="00732641" w:rsidRDefault="00026679" w:rsidP="00732641">
            <w:pPr>
              <w:pStyle w:val="HTML"/>
              <w:keepNext/>
              <w:widowControl w:val="0"/>
              <w:spacing w:line="360" w:lineRule="auto"/>
              <w:jc w:val="both"/>
              <w:rPr>
                <w:rFonts w:ascii="Times New Roman" w:hAnsi="Times New Roman" w:cs="Times New Roman"/>
              </w:rPr>
            </w:pPr>
            <w:r w:rsidRPr="00732641">
              <w:rPr>
                <w:rFonts w:ascii="Times New Roman" w:hAnsi="Times New Roman" w:cs="Times New Roman"/>
              </w:rPr>
              <w:t>4,55</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5,59</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6,01</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1,04</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0,42</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122,86</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107,51</w:t>
            </w:r>
          </w:p>
        </w:tc>
        <w:tc>
          <w:tcPr>
            <w:tcW w:w="985" w:type="dxa"/>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114,93</w:t>
            </w:r>
          </w:p>
        </w:tc>
      </w:tr>
      <w:tr w:rsidR="00026679" w:rsidRPr="00732641" w:rsidTr="00377447">
        <w:tc>
          <w:tcPr>
            <w:tcW w:w="2235" w:type="dxa"/>
          </w:tcPr>
          <w:p w:rsidR="00026679" w:rsidRPr="00732641" w:rsidRDefault="00026679" w:rsidP="00732641">
            <w:pPr>
              <w:pStyle w:val="HTML"/>
              <w:keepNext/>
              <w:widowControl w:val="0"/>
              <w:spacing w:line="360" w:lineRule="auto"/>
              <w:jc w:val="both"/>
              <w:rPr>
                <w:rFonts w:ascii="Times New Roman" w:hAnsi="Times New Roman" w:cs="Times New Roman"/>
              </w:rPr>
            </w:pPr>
            <w:r w:rsidRPr="00732641">
              <w:rPr>
                <w:rFonts w:ascii="Times New Roman" w:hAnsi="Times New Roman" w:cs="Times New Roman"/>
              </w:rPr>
              <w:t>Рентабельность основной деятельности, %</w:t>
            </w:r>
          </w:p>
        </w:tc>
        <w:tc>
          <w:tcPr>
            <w:tcW w:w="0" w:type="auto"/>
            <w:vAlign w:val="center"/>
          </w:tcPr>
          <w:p w:rsidR="00026679" w:rsidRPr="00732641" w:rsidRDefault="00026679" w:rsidP="00732641">
            <w:pPr>
              <w:pStyle w:val="HTML"/>
              <w:keepNext/>
              <w:widowControl w:val="0"/>
              <w:spacing w:line="360" w:lineRule="auto"/>
              <w:jc w:val="both"/>
              <w:rPr>
                <w:rFonts w:ascii="Times New Roman" w:hAnsi="Times New Roman" w:cs="Times New Roman"/>
              </w:rPr>
            </w:pPr>
          </w:p>
          <w:p w:rsidR="00026679" w:rsidRPr="00732641" w:rsidRDefault="00026679" w:rsidP="00732641">
            <w:pPr>
              <w:pStyle w:val="HTML"/>
              <w:keepNext/>
              <w:widowControl w:val="0"/>
              <w:spacing w:line="360" w:lineRule="auto"/>
              <w:jc w:val="both"/>
              <w:rPr>
                <w:rFonts w:ascii="Times New Roman" w:hAnsi="Times New Roman" w:cs="Times New Roman"/>
              </w:rPr>
            </w:pPr>
          </w:p>
          <w:p w:rsidR="00026679" w:rsidRPr="00732641" w:rsidRDefault="00026679" w:rsidP="00732641">
            <w:pPr>
              <w:pStyle w:val="HTML"/>
              <w:keepNext/>
              <w:widowControl w:val="0"/>
              <w:spacing w:line="360" w:lineRule="auto"/>
              <w:jc w:val="both"/>
              <w:rPr>
                <w:rFonts w:ascii="Times New Roman" w:hAnsi="Times New Roman" w:cs="Times New Roman"/>
              </w:rPr>
            </w:pPr>
            <w:r w:rsidRPr="00732641">
              <w:rPr>
                <w:rFonts w:ascii="Times New Roman" w:hAnsi="Times New Roman" w:cs="Times New Roman"/>
              </w:rPr>
              <w:t>5,89</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6,80</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7,37</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0,91</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0,57</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115,45</w:t>
            </w:r>
          </w:p>
        </w:tc>
        <w:tc>
          <w:tcPr>
            <w:tcW w:w="0" w:type="auto"/>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108,38</w:t>
            </w:r>
          </w:p>
        </w:tc>
        <w:tc>
          <w:tcPr>
            <w:tcW w:w="985" w:type="dxa"/>
          </w:tcPr>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p>
          <w:p w:rsidR="00026679" w:rsidRPr="00732641" w:rsidRDefault="00026679" w:rsidP="00732641">
            <w:pPr>
              <w:keepNext/>
              <w:widowControl w:val="0"/>
              <w:spacing w:line="360" w:lineRule="auto"/>
              <w:jc w:val="both"/>
              <w:rPr>
                <w:sz w:val="20"/>
                <w:szCs w:val="20"/>
              </w:rPr>
            </w:pPr>
            <w:r w:rsidRPr="00732641">
              <w:rPr>
                <w:sz w:val="20"/>
                <w:szCs w:val="20"/>
              </w:rPr>
              <w:t>111,86</w:t>
            </w:r>
          </w:p>
        </w:tc>
      </w:tr>
    </w:tbl>
    <w:p w:rsidR="00377447" w:rsidRDefault="00377447" w:rsidP="00732641">
      <w:pPr>
        <w:keepNext/>
        <w:widowControl w:val="0"/>
        <w:spacing w:line="360" w:lineRule="auto"/>
        <w:ind w:firstLine="709"/>
        <w:jc w:val="both"/>
        <w:rPr>
          <w:sz w:val="28"/>
          <w:szCs w:val="28"/>
        </w:rPr>
      </w:pPr>
    </w:p>
    <w:p w:rsidR="00026679" w:rsidRPr="00732641" w:rsidRDefault="00026679" w:rsidP="00732641">
      <w:pPr>
        <w:keepNext/>
        <w:widowControl w:val="0"/>
        <w:spacing w:line="360" w:lineRule="auto"/>
        <w:ind w:firstLine="709"/>
        <w:jc w:val="both"/>
        <w:rPr>
          <w:sz w:val="28"/>
          <w:szCs w:val="28"/>
        </w:rPr>
      </w:pPr>
      <w:r w:rsidRPr="00732641">
        <w:rPr>
          <w:sz w:val="28"/>
          <w:szCs w:val="28"/>
        </w:rPr>
        <w:t>По всем показателям эконом</w:t>
      </w:r>
      <w:r w:rsidR="00377447">
        <w:rPr>
          <w:sz w:val="28"/>
          <w:szCs w:val="28"/>
        </w:rPr>
        <w:t xml:space="preserve">ической деятельности в ООО «СВС </w:t>
      </w:r>
      <w:r w:rsidRPr="00732641">
        <w:rPr>
          <w:sz w:val="28"/>
          <w:szCs w:val="28"/>
        </w:rPr>
        <w:t>Металоконструкция» в динамике наблюдается увеличение. Так, выручка от продажи продукции и услуг в среднем за период выросла на 58,53 %, при росте себестоимости на 62,75 %. Валовый доход из-за превышения роста себестоимости над ростом выручки вырос в среднем за период на 43,18 %, что указывает на необходимость поиска путей снижения себестоимости продукции.</w:t>
      </w:r>
    </w:p>
    <w:p w:rsidR="00026679" w:rsidRPr="00732641" w:rsidRDefault="00026679" w:rsidP="00732641">
      <w:pPr>
        <w:keepNext/>
        <w:widowControl w:val="0"/>
        <w:spacing w:line="360" w:lineRule="auto"/>
        <w:ind w:firstLine="709"/>
        <w:jc w:val="both"/>
        <w:rPr>
          <w:sz w:val="28"/>
          <w:szCs w:val="28"/>
        </w:rPr>
      </w:pPr>
      <w:r w:rsidRPr="00732641">
        <w:rPr>
          <w:sz w:val="28"/>
          <w:szCs w:val="28"/>
        </w:rPr>
        <w:t>Наблюдается превышение роста коммерческих и управленческих расходов – на 77,65 % и 21,68 % соответственно. Несмотря на это прибыль от продаж возросла в среднем за период на 82,11 %.</w:t>
      </w:r>
    </w:p>
    <w:p w:rsidR="00026679" w:rsidRPr="00732641" w:rsidRDefault="00026679" w:rsidP="00732641">
      <w:pPr>
        <w:keepNext/>
        <w:widowControl w:val="0"/>
        <w:spacing w:line="360" w:lineRule="auto"/>
        <w:ind w:firstLine="709"/>
        <w:jc w:val="both"/>
        <w:rPr>
          <w:sz w:val="28"/>
          <w:szCs w:val="28"/>
        </w:rPr>
      </w:pPr>
      <w:r w:rsidRPr="00732641">
        <w:rPr>
          <w:sz w:val="28"/>
          <w:szCs w:val="28"/>
        </w:rPr>
        <w:t>С учетом того, что по всем остальным группам доходов и расходов, рост доходов выше роста расходов, балансовая прибыль выросла почти в 4 раза, а чистая прибыль предприятия – почти в 8 раз, что указывает на эффективность не основной деятельности предприятия.</w:t>
      </w:r>
    </w:p>
    <w:p w:rsidR="00026679" w:rsidRPr="00732641" w:rsidRDefault="00026679" w:rsidP="00732641">
      <w:pPr>
        <w:keepNext/>
        <w:widowControl w:val="0"/>
        <w:spacing w:line="360" w:lineRule="auto"/>
        <w:ind w:firstLine="709"/>
        <w:jc w:val="both"/>
        <w:rPr>
          <w:sz w:val="28"/>
          <w:szCs w:val="28"/>
        </w:rPr>
      </w:pPr>
      <w:r w:rsidRPr="00732641">
        <w:rPr>
          <w:sz w:val="28"/>
          <w:szCs w:val="28"/>
        </w:rPr>
        <w:t>Производительность труда рабочих в среднем за период снизилась на 28,01 %, при повышении среднесписочной численности на 120,20 %. Это говорит о том, что эффективность использования трудовых ресурсов предприятия очень низкая. Необходимо пересмотреть принципы кадровой политики (систему стимулирования, например) либо снизить численность персонала.</w:t>
      </w:r>
    </w:p>
    <w:p w:rsidR="00026679" w:rsidRPr="00732641" w:rsidRDefault="00026679" w:rsidP="00732641">
      <w:pPr>
        <w:keepNext/>
        <w:widowControl w:val="0"/>
        <w:spacing w:line="360" w:lineRule="auto"/>
        <w:ind w:firstLine="709"/>
        <w:jc w:val="both"/>
        <w:rPr>
          <w:sz w:val="28"/>
          <w:szCs w:val="28"/>
        </w:rPr>
      </w:pPr>
      <w:r w:rsidRPr="00732641">
        <w:rPr>
          <w:sz w:val="28"/>
          <w:szCs w:val="28"/>
        </w:rPr>
        <w:t>Несмотря на снижение производительности труда сотрудников рентабельность продаж и рентабельность от основной деятельности предприятия имеет тенденцию к увеличению, в среднем за период соответственно на 14,93 % и 11,86 %.</w:t>
      </w:r>
    </w:p>
    <w:p w:rsidR="00026679" w:rsidRPr="00732641" w:rsidRDefault="00026679" w:rsidP="00732641">
      <w:pPr>
        <w:keepNext/>
        <w:widowControl w:val="0"/>
        <w:spacing w:line="360" w:lineRule="auto"/>
        <w:ind w:firstLine="709"/>
        <w:jc w:val="both"/>
        <w:rPr>
          <w:sz w:val="28"/>
          <w:szCs w:val="28"/>
        </w:rPr>
      </w:pPr>
      <w:r w:rsidRPr="00732641">
        <w:rPr>
          <w:sz w:val="28"/>
          <w:szCs w:val="28"/>
        </w:rPr>
        <w:t xml:space="preserve">В целом, деятельность предприятия за исследуемый период эффективна. </w:t>
      </w:r>
    </w:p>
    <w:p w:rsidR="00026679" w:rsidRPr="00732641" w:rsidRDefault="00026679" w:rsidP="00732641">
      <w:pPr>
        <w:pStyle w:val="a6"/>
        <w:keepNext/>
        <w:widowControl w:val="0"/>
        <w:spacing w:before="0" w:beforeAutospacing="0" w:after="0" w:afterAutospacing="0" w:line="360" w:lineRule="auto"/>
        <w:ind w:firstLine="709"/>
        <w:jc w:val="both"/>
        <w:rPr>
          <w:sz w:val="28"/>
          <w:szCs w:val="28"/>
        </w:rPr>
      </w:pPr>
      <w:r w:rsidRPr="00732641">
        <w:rPr>
          <w:sz w:val="28"/>
          <w:szCs w:val="28"/>
        </w:rPr>
        <w:t>Основными показателями объема производства являются товарная и валовая продукция.</w:t>
      </w:r>
      <w:r w:rsidR="00064C83" w:rsidRPr="00732641">
        <w:rPr>
          <w:sz w:val="28"/>
          <w:szCs w:val="28"/>
        </w:rPr>
        <w:t xml:space="preserve"> </w:t>
      </w:r>
      <w:r w:rsidRPr="00732641">
        <w:rPr>
          <w:sz w:val="28"/>
          <w:szCs w:val="28"/>
        </w:rPr>
        <w:t xml:space="preserve">В ходе анализа динамики объема производства продукции могут применяться натуральные (штуки, метры, тонны и т.д.), условно-натуральные (тысяча условных банок, количество условных ремонтов и др.), стоимостные показатели объемов производства продукции. Последний показатель является более предпочтительным. Стоимостные показатели объема производства должны быть приведены в сопоставимый вид. В условиях инфляции нейтрализация изменения цен или «стоимостного» фактора является важнейшим условием сопоставимости данных. </w:t>
      </w:r>
    </w:p>
    <w:p w:rsidR="00026679" w:rsidRDefault="00026679" w:rsidP="00732641">
      <w:pPr>
        <w:pStyle w:val="a6"/>
        <w:keepNext/>
        <w:widowControl w:val="0"/>
        <w:spacing w:before="0" w:beforeAutospacing="0" w:after="0" w:afterAutospacing="0" w:line="360" w:lineRule="auto"/>
        <w:ind w:firstLine="709"/>
        <w:jc w:val="both"/>
        <w:rPr>
          <w:sz w:val="28"/>
          <w:szCs w:val="28"/>
        </w:rPr>
      </w:pPr>
      <w:r w:rsidRPr="00732641">
        <w:rPr>
          <w:sz w:val="28"/>
          <w:szCs w:val="28"/>
        </w:rPr>
        <w:t>Для этого применим корректировку на агрегатный индекс изменения цен (J</w:t>
      </w:r>
      <w:r w:rsidRPr="00732641">
        <w:rPr>
          <w:sz w:val="28"/>
          <w:szCs w:val="28"/>
          <w:vertAlign w:val="subscript"/>
        </w:rPr>
        <w:t>Ц</w:t>
      </w:r>
      <w:r w:rsidRPr="00732641">
        <w:rPr>
          <w:sz w:val="28"/>
          <w:szCs w:val="28"/>
        </w:rPr>
        <w:t>) по группе однородной продукции (работ, услуг):</w:t>
      </w:r>
    </w:p>
    <w:p w:rsidR="00377447" w:rsidRPr="00732641" w:rsidRDefault="00377447" w:rsidP="00732641">
      <w:pPr>
        <w:pStyle w:val="a6"/>
        <w:keepNext/>
        <w:widowControl w:val="0"/>
        <w:spacing w:before="0" w:beforeAutospacing="0" w:after="0" w:afterAutospacing="0" w:line="360" w:lineRule="auto"/>
        <w:ind w:firstLine="709"/>
        <w:jc w:val="both"/>
        <w:rPr>
          <w:sz w:val="28"/>
          <w:szCs w:val="28"/>
        </w:rPr>
      </w:pPr>
    </w:p>
    <w:p w:rsidR="00026679" w:rsidRPr="00732641" w:rsidRDefault="00026679" w:rsidP="00732641">
      <w:pPr>
        <w:pStyle w:val="a6"/>
        <w:keepNext/>
        <w:widowControl w:val="0"/>
        <w:spacing w:before="0" w:beforeAutospacing="0" w:after="0" w:afterAutospacing="0" w:line="360" w:lineRule="auto"/>
        <w:ind w:firstLine="709"/>
        <w:jc w:val="both"/>
        <w:rPr>
          <w:sz w:val="28"/>
          <w:szCs w:val="28"/>
        </w:rPr>
      </w:pPr>
      <w:r w:rsidRPr="00732641">
        <w:rPr>
          <w:sz w:val="28"/>
          <w:szCs w:val="28"/>
          <w:lang w:val="en-US"/>
        </w:rPr>
        <w:t>J</w:t>
      </w:r>
      <w:r w:rsidRPr="00732641">
        <w:rPr>
          <w:sz w:val="28"/>
          <w:szCs w:val="28"/>
          <w:vertAlign w:val="subscript"/>
        </w:rPr>
        <w:t>Ц</w:t>
      </w:r>
      <w:r w:rsidRPr="00732641">
        <w:rPr>
          <w:sz w:val="28"/>
          <w:szCs w:val="28"/>
        </w:rPr>
        <w:t xml:space="preserve"> = </w:t>
      </w:r>
      <w:r w:rsidRPr="00732641">
        <w:rPr>
          <w:sz w:val="28"/>
          <w:szCs w:val="28"/>
        </w:rPr>
        <w:object w:dxaOrig="150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2pt" o:ole="">
            <v:imagedata r:id="rId7" o:title=""/>
          </v:shape>
          <o:OLEObject Type="Embed" ProgID="Equation.3" ShapeID="_x0000_i1025" DrawAspect="Content" ObjectID="_1469466288" r:id="rId8"/>
        </w:object>
      </w:r>
      <w:r w:rsidRPr="00732641">
        <w:rPr>
          <w:sz w:val="28"/>
          <w:szCs w:val="28"/>
        </w:rPr>
        <w:t>,</w:t>
      </w:r>
      <w:r w:rsidR="00732641">
        <w:rPr>
          <w:sz w:val="28"/>
          <w:szCs w:val="28"/>
        </w:rPr>
        <w:t xml:space="preserve"> </w:t>
      </w:r>
      <w:r w:rsidR="00377447">
        <w:rPr>
          <w:sz w:val="28"/>
          <w:szCs w:val="28"/>
        </w:rPr>
        <w:tab/>
      </w:r>
      <w:r w:rsidR="00377447">
        <w:rPr>
          <w:sz w:val="28"/>
          <w:szCs w:val="28"/>
        </w:rPr>
        <w:tab/>
      </w:r>
      <w:r w:rsidR="00377447">
        <w:rPr>
          <w:sz w:val="28"/>
          <w:szCs w:val="28"/>
        </w:rPr>
        <w:tab/>
      </w:r>
      <w:r w:rsidR="00377447">
        <w:rPr>
          <w:sz w:val="28"/>
          <w:szCs w:val="28"/>
        </w:rPr>
        <w:tab/>
      </w:r>
      <w:r w:rsidR="00377447">
        <w:rPr>
          <w:sz w:val="28"/>
          <w:szCs w:val="28"/>
        </w:rPr>
        <w:tab/>
      </w:r>
      <w:r w:rsidR="00377447">
        <w:rPr>
          <w:sz w:val="28"/>
          <w:szCs w:val="28"/>
        </w:rPr>
        <w:tab/>
      </w:r>
      <w:r w:rsidR="00377447">
        <w:rPr>
          <w:sz w:val="28"/>
          <w:szCs w:val="28"/>
        </w:rPr>
        <w:tab/>
      </w:r>
      <w:r w:rsidRPr="00732641">
        <w:rPr>
          <w:sz w:val="28"/>
          <w:szCs w:val="28"/>
        </w:rPr>
        <w:t>(1)</w:t>
      </w:r>
    </w:p>
    <w:p w:rsidR="00026679" w:rsidRPr="00732641" w:rsidRDefault="00377447" w:rsidP="00732641">
      <w:pPr>
        <w:pStyle w:val="a6"/>
        <w:keepNext/>
        <w:widowControl w:val="0"/>
        <w:spacing w:before="0" w:beforeAutospacing="0" w:after="0" w:afterAutospacing="0" w:line="360" w:lineRule="auto"/>
        <w:ind w:firstLine="709"/>
        <w:jc w:val="both"/>
        <w:rPr>
          <w:sz w:val="28"/>
          <w:szCs w:val="28"/>
        </w:rPr>
      </w:pPr>
      <w:r>
        <w:rPr>
          <w:sz w:val="28"/>
          <w:szCs w:val="28"/>
        </w:rPr>
        <w:br w:type="page"/>
      </w:r>
      <w:r w:rsidR="00026679" w:rsidRPr="00732641">
        <w:rPr>
          <w:sz w:val="28"/>
          <w:szCs w:val="28"/>
        </w:rPr>
        <w:t>где VВП</w:t>
      </w:r>
      <w:r w:rsidR="00026679" w:rsidRPr="00732641">
        <w:rPr>
          <w:sz w:val="28"/>
          <w:szCs w:val="28"/>
          <w:vertAlign w:val="subscript"/>
        </w:rPr>
        <w:t>1</w:t>
      </w:r>
      <w:r w:rsidR="00026679" w:rsidRPr="00732641">
        <w:rPr>
          <w:sz w:val="28"/>
          <w:szCs w:val="28"/>
        </w:rPr>
        <w:t xml:space="preserve"> – выпуск продукции в отчетном периоде в натуральном выражении;</w:t>
      </w:r>
    </w:p>
    <w:p w:rsidR="00026679" w:rsidRPr="00732641" w:rsidRDefault="00026679" w:rsidP="00732641">
      <w:pPr>
        <w:pStyle w:val="a6"/>
        <w:keepNext/>
        <w:widowControl w:val="0"/>
        <w:spacing w:before="0" w:beforeAutospacing="0" w:after="0" w:afterAutospacing="0" w:line="360" w:lineRule="auto"/>
        <w:ind w:firstLine="709"/>
        <w:jc w:val="both"/>
        <w:rPr>
          <w:sz w:val="28"/>
          <w:szCs w:val="28"/>
        </w:rPr>
      </w:pPr>
      <w:r w:rsidRPr="00732641">
        <w:rPr>
          <w:sz w:val="28"/>
          <w:szCs w:val="28"/>
        </w:rPr>
        <w:t>VВП</w:t>
      </w:r>
      <w:r w:rsidRPr="00732641">
        <w:rPr>
          <w:sz w:val="28"/>
          <w:szCs w:val="28"/>
          <w:vertAlign w:val="subscript"/>
        </w:rPr>
        <w:t>0</w:t>
      </w:r>
      <w:r w:rsidRPr="00732641">
        <w:rPr>
          <w:sz w:val="28"/>
          <w:szCs w:val="28"/>
        </w:rPr>
        <w:t xml:space="preserve"> – выпуск продукции в базисном периоде в натуральном выражении;</w:t>
      </w:r>
    </w:p>
    <w:p w:rsidR="00026679" w:rsidRPr="00732641" w:rsidRDefault="00026679" w:rsidP="00732641">
      <w:pPr>
        <w:pStyle w:val="a6"/>
        <w:keepNext/>
        <w:widowControl w:val="0"/>
        <w:spacing w:before="0" w:beforeAutospacing="0" w:after="0" w:afterAutospacing="0" w:line="360" w:lineRule="auto"/>
        <w:ind w:firstLine="709"/>
        <w:jc w:val="both"/>
        <w:rPr>
          <w:sz w:val="28"/>
          <w:szCs w:val="28"/>
        </w:rPr>
      </w:pPr>
      <w:r w:rsidRPr="00732641">
        <w:rPr>
          <w:sz w:val="28"/>
          <w:szCs w:val="28"/>
        </w:rPr>
        <w:t>Ц</w:t>
      </w:r>
      <w:r w:rsidRPr="00732641">
        <w:rPr>
          <w:sz w:val="28"/>
          <w:szCs w:val="28"/>
          <w:vertAlign w:val="subscript"/>
        </w:rPr>
        <w:t>0</w:t>
      </w:r>
      <w:r w:rsidRPr="00732641">
        <w:rPr>
          <w:sz w:val="28"/>
          <w:szCs w:val="28"/>
        </w:rPr>
        <w:t xml:space="preserve"> – цена единицы продукции в базисном периоде.</w:t>
      </w:r>
    </w:p>
    <w:p w:rsidR="00026679" w:rsidRDefault="00026679" w:rsidP="00732641">
      <w:pPr>
        <w:pStyle w:val="a6"/>
        <w:keepNext/>
        <w:widowControl w:val="0"/>
        <w:spacing w:before="0" w:beforeAutospacing="0" w:after="0" w:afterAutospacing="0" w:line="360" w:lineRule="auto"/>
        <w:ind w:firstLine="709"/>
        <w:jc w:val="both"/>
        <w:rPr>
          <w:sz w:val="28"/>
          <w:szCs w:val="28"/>
        </w:rPr>
      </w:pPr>
      <w:r w:rsidRPr="00732641">
        <w:rPr>
          <w:sz w:val="28"/>
          <w:szCs w:val="28"/>
        </w:rPr>
        <w:t>Тогда сопоставимый с базисным фактический объем выпуска продукции (ВП</w:t>
      </w:r>
      <w:r w:rsidRPr="00732641">
        <w:rPr>
          <w:sz w:val="28"/>
          <w:szCs w:val="28"/>
          <w:vertAlign w:val="subscript"/>
        </w:rPr>
        <w:t>1</w:t>
      </w:r>
      <w:r w:rsidRPr="00732641">
        <w:rPr>
          <w:sz w:val="28"/>
          <w:szCs w:val="28"/>
          <w:vertAlign w:val="superscript"/>
        </w:rPr>
        <w:t>ЦП</w:t>
      </w:r>
      <w:r w:rsidRPr="00732641">
        <w:rPr>
          <w:sz w:val="28"/>
          <w:szCs w:val="28"/>
        </w:rPr>
        <w:t>) рассчитываем по формуле:</w:t>
      </w:r>
    </w:p>
    <w:p w:rsidR="00377447" w:rsidRPr="00732641" w:rsidRDefault="00377447" w:rsidP="00732641">
      <w:pPr>
        <w:pStyle w:val="a6"/>
        <w:keepNext/>
        <w:widowControl w:val="0"/>
        <w:spacing w:before="0" w:beforeAutospacing="0" w:after="0" w:afterAutospacing="0" w:line="360" w:lineRule="auto"/>
        <w:ind w:firstLine="709"/>
        <w:jc w:val="both"/>
        <w:rPr>
          <w:sz w:val="28"/>
          <w:szCs w:val="28"/>
        </w:rPr>
      </w:pPr>
    </w:p>
    <w:p w:rsidR="00026679" w:rsidRPr="00732641" w:rsidRDefault="00026679" w:rsidP="00732641">
      <w:pPr>
        <w:pStyle w:val="a6"/>
        <w:keepNext/>
        <w:widowControl w:val="0"/>
        <w:spacing w:before="0" w:beforeAutospacing="0" w:after="0" w:afterAutospacing="0" w:line="360" w:lineRule="auto"/>
        <w:ind w:firstLine="709"/>
        <w:jc w:val="both"/>
        <w:rPr>
          <w:sz w:val="28"/>
          <w:szCs w:val="28"/>
        </w:rPr>
      </w:pPr>
      <w:r w:rsidRPr="00732641">
        <w:rPr>
          <w:sz w:val="28"/>
          <w:szCs w:val="28"/>
        </w:rPr>
        <w:t>ВП</w:t>
      </w:r>
      <w:r w:rsidRPr="00732641">
        <w:rPr>
          <w:sz w:val="28"/>
          <w:szCs w:val="28"/>
        </w:rPr>
        <w:object w:dxaOrig="380" w:dyaOrig="460">
          <v:shape id="_x0000_i1026" type="#_x0000_t75" style="width:18.75pt;height:23.25pt" o:ole="">
            <v:imagedata r:id="rId9" o:title=""/>
          </v:shape>
          <o:OLEObject Type="Embed" ProgID="Equation.3" ShapeID="_x0000_i1026" DrawAspect="Content" ObjectID="_1469466289" r:id="rId10"/>
        </w:object>
      </w:r>
      <w:r w:rsidRPr="00732641">
        <w:rPr>
          <w:sz w:val="28"/>
          <w:szCs w:val="28"/>
        </w:rPr>
        <w:t xml:space="preserve">= </w:t>
      </w:r>
      <w:r w:rsidRPr="00732641">
        <w:rPr>
          <w:sz w:val="28"/>
          <w:szCs w:val="28"/>
        </w:rPr>
        <w:object w:dxaOrig="620" w:dyaOrig="820">
          <v:shape id="_x0000_i1027" type="#_x0000_t75" style="width:30.75pt;height:41.25pt" o:ole="">
            <v:imagedata r:id="rId11" o:title=""/>
          </v:shape>
          <o:OLEObject Type="Embed" ProgID="Equation.3" ShapeID="_x0000_i1027" DrawAspect="Content" ObjectID="_1469466290" r:id="rId12"/>
        </w:object>
      </w:r>
      <w:r w:rsidRPr="00732641">
        <w:rPr>
          <w:sz w:val="28"/>
          <w:szCs w:val="28"/>
        </w:rPr>
        <w:t>,</w:t>
      </w:r>
      <w:r w:rsidR="00732641">
        <w:rPr>
          <w:sz w:val="28"/>
          <w:szCs w:val="28"/>
        </w:rPr>
        <w:t xml:space="preserve"> </w:t>
      </w:r>
      <w:r w:rsidR="00377447">
        <w:rPr>
          <w:sz w:val="28"/>
          <w:szCs w:val="28"/>
        </w:rPr>
        <w:tab/>
      </w:r>
      <w:r w:rsidR="00377447">
        <w:rPr>
          <w:sz w:val="28"/>
          <w:szCs w:val="28"/>
        </w:rPr>
        <w:tab/>
      </w:r>
      <w:r w:rsidR="00377447">
        <w:rPr>
          <w:sz w:val="28"/>
          <w:szCs w:val="28"/>
        </w:rPr>
        <w:tab/>
      </w:r>
      <w:r w:rsidR="00377447">
        <w:rPr>
          <w:sz w:val="28"/>
          <w:szCs w:val="28"/>
        </w:rPr>
        <w:tab/>
      </w:r>
      <w:r w:rsidR="00377447">
        <w:rPr>
          <w:sz w:val="28"/>
          <w:szCs w:val="28"/>
        </w:rPr>
        <w:tab/>
      </w:r>
      <w:r w:rsidR="00377447">
        <w:rPr>
          <w:sz w:val="28"/>
          <w:szCs w:val="28"/>
        </w:rPr>
        <w:tab/>
      </w:r>
      <w:r w:rsidR="00377447">
        <w:rPr>
          <w:sz w:val="28"/>
          <w:szCs w:val="28"/>
        </w:rPr>
        <w:tab/>
      </w:r>
      <w:r w:rsidR="00377447">
        <w:rPr>
          <w:sz w:val="28"/>
          <w:szCs w:val="28"/>
        </w:rPr>
        <w:tab/>
      </w:r>
      <w:r w:rsidR="00377447">
        <w:rPr>
          <w:sz w:val="28"/>
          <w:szCs w:val="28"/>
        </w:rPr>
        <w:tab/>
      </w:r>
      <w:r w:rsidRPr="00732641">
        <w:rPr>
          <w:sz w:val="28"/>
          <w:szCs w:val="28"/>
        </w:rPr>
        <w:t>(2)</w:t>
      </w:r>
    </w:p>
    <w:p w:rsidR="00377447" w:rsidRDefault="00377447" w:rsidP="00732641">
      <w:pPr>
        <w:pStyle w:val="a6"/>
        <w:keepNext/>
        <w:widowControl w:val="0"/>
        <w:spacing w:before="0" w:beforeAutospacing="0" w:after="0" w:afterAutospacing="0" w:line="360" w:lineRule="auto"/>
        <w:ind w:firstLine="709"/>
        <w:jc w:val="both"/>
        <w:rPr>
          <w:sz w:val="28"/>
          <w:szCs w:val="28"/>
        </w:rPr>
      </w:pPr>
    </w:p>
    <w:p w:rsidR="00026679" w:rsidRPr="00732641" w:rsidRDefault="00026679" w:rsidP="00732641">
      <w:pPr>
        <w:pStyle w:val="a6"/>
        <w:keepNext/>
        <w:widowControl w:val="0"/>
        <w:spacing w:before="0" w:beforeAutospacing="0" w:after="0" w:afterAutospacing="0" w:line="360" w:lineRule="auto"/>
        <w:ind w:firstLine="709"/>
        <w:jc w:val="both"/>
        <w:rPr>
          <w:sz w:val="28"/>
          <w:szCs w:val="28"/>
        </w:rPr>
      </w:pPr>
      <w:r w:rsidRPr="00732641">
        <w:rPr>
          <w:sz w:val="28"/>
          <w:szCs w:val="28"/>
        </w:rPr>
        <w:t>где ВП</w:t>
      </w:r>
      <w:r w:rsidRPr="00732641">
        <w:rPr>
          <w:sz w:val="28"/>
          <w:szCs w:val="28"/>
          <w:vertAlign w:val="subscript"/>
        </w:rPr>
        <w:t>1</w:t>
      </w:r>
      <w:r w:rsidRPr="00732641">
        <w:rPr>
          <w:sz w:val="28"/>
          <w:szCs w:val="28"/>
        </w:rPr>
        <w:t xml:space="preserve"> – объем выпускаемой продукции в стоимостном выражении.</w:t>
      </w:r>
    </w:p>
    <w:p w:rsidR="00026679" w:rsidRPr="00732641" w:rsidRDefault="00026679" w:rsidP="00732641">
      <w:pPr>
        <w:pStyle w:val="a6"/>
        <w:keepNext/>
        <w:widowControl w:val="0"/>
        <w:spacing w:before="0" w:beforeAutospacing="0" w:after="0" w:afterAutospacing="0" w:line="360" w:lineRule="auto"/>
        <w:ind w:firstLine="709"/>
        <w:jc w:val="both"/>
        <w:rPr>
          <w:sz w:val="28"/>
          <w:szCs w:val="28"/>
        </w:rPr>
      </w:pPr>
    </w:p>
    <w:p w:rsidR="00064C83" w:rsidRPr="00732641" w:rsidRDefault="00026679" w:rsidP="00732641">
      <w:pPr>
        <w:pStyle w:val="a6"/>
        <w:keepNext/>
        <w:widowControl w:val="0"/>
        <w:spacing w:before="0" w:beforeAutospacing="0" w:after="0" w:afterAutospacing="0" w:line="360" w:lineRule="auto"/>
        <w:ind w:firstLine="709"/>
        <w:jc w:val="both"/>
        <w:rPr>
          <w:sz w:val="28"/>
          <w:szCs w:val="28"/>
        </w:rPr>
      </w:pPr>
      <w:r w:rsidRPr="00732641">
        <w:rPr>
          <w:sz w:val="28"/>
          <w:szCs w:val="28"/>
        </w:rPr>
        <w:t xml:space="preserve">Таблица </w:t>
      </w:r>
      <w:r w:rsidR="00064C83" w:rsidRPr="00732641">
        <w:rPr>
          <w:sz w:val="28"/>
          <w:szCs w:val="28"/>
        </w:rPr>
        <w:t>4</w:t>
      </w:r>
    </w:p>
    <w:p w:rsidR="00026679" w:rsidRPr="00732641" w:rsidRDefault="00026679" w:rsidP="00732641">
      <w:pPr>
        <w:pStyle w:val="a6"/>
        <w:keepNext/>
        <w:widowControl w:val="0"/>
        <w:spacing w:before="0" w:beforeAutospacing="0" w:after="0" w:afterAutospacing="0" w:line="360" w:lineRule="auto"/>
        <w:ind w:firstLine="709"/>
        <w:jc w:val="both"/>
        <w:rPr>
          <w:sz w:val="28"/>
          <w:szCs w:val="28"/>
        </w:rPr>
      </w:pPr>
      <w:r w:rsidRPr="00732641">
        <w:rPr>
          <w:sz w:val="28"/>
          <w:szCs w:val="28"/>
        </w:rPr>
        <w:t>Корректировка на агрегатный индекс изменения цен (J</w:t>
      </w:r>
      <w:r w:rsidRPr="00732641">
        <w:rPr>
          <w:sz w:val="28"/>
          <w:szCs w:val="28"/>
          <w:vertAlign w:val="subscript"/>
        </w:rPr>
        <w:t>Ц</w:t>
      </w:r>
      <w:r w:rsidRPr="00732641">
        <w:rPr>
          <w:sz w:val="28"/>
          <w:szCs w:val="28"/>
        </w:rPr>
        <w:t>) по группе однородной продукции (работ, услуг) ООО «СВС-Металлоконструкция»</w:t>
      </w:r>
    </w:p>
    <w:tbl>
      <w:tblPr>
        <w:tblStyle w:val="a9"/>
        <w:tblW w:w="9076" w:type="dxa"/>
        <w:tblInd w:w="250" w:type="dxa"/>
        <w:tblLayout w:type="fixed"/>
        <w:tblLook w:val="01E0" w:firstRow="1" w:lastRow="1" w:firstColumn="1" w:lastColumn="1" w:noHBand="0" w:noVBand="0"/>
      </w:tblPr>
      <w:tblGrid>
        <w:gridCol w:w="959"/>
        <w:gridCol w:w="709"/>
        <w:gridCol w:w="816"/>
        <w:gridCol w:w="784"/>
        <w:gridCol w:w="540"/>
        <w:gridCol w:w="567"/>
        <w:gridCol w:w="653"/>
        <w:gridCol w:w="666"/>
        <w:gridCol w:w="634"/>
        <w:gridCol w:w="816"/>
        <w:gridCol w:w="966"/>
        <w:gridCol w:w="966"/>
      </w:tblGrid>
      <w:tr w:rsidR="00026679" w:rsidRPr="00377447" w:rsidTr="00377447">
        <w:trPr>
          <w:trHeight w:val="1769"/>
        </w:trPr>
        <w:tc>
          <w:tcPr>
            <w:tcW w:w="959" w:type="dxa"/>
            <w:vMerge w:val="restart"/>
          </w:tcPr>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 xml:space="preserve">Наименование группы продукции, работ, услуг </w:t>
            </w:r>
          </w:p>
        </w:tc>
        <w:tc>
          <w:tcPr>
            <w:tcW w:w="2309" w:type="dxa"/>
            <w:gridSpan w:val="3"/>
          </w:tcPr>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Выручка от продажи продукции, работ, услуг в фактических ценах, тыс. руб.</w:t>
            </w:r>
          </w:p>
        </w:tc>
        <w:tc>
          <w:tcPr>
            <w:tcW w:w="1760" w:type="dxa"/>
            <w:gridSpan w:val="3"/>
          </w:tcPr>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Среднегодовая цена в среднем по группе продукции, работ, услуг,</w:t>
            </w: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 xml:space="preserve"> тыс. руб.</w:t>
            </w:r>
          </w:p>
        </w:tc>
        <w:tc>
          <w:tcPr>
            <w:tcW w:w="1300" w:type="dxa"/>
            <w:gridSpan w:val="2"/>
          </w:tcPr>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 xml:space="preserve">Индекс цен, </w:t>
            </w:r>
            <w:r w:rsidRPr="00377447">
              <w:rPr>
                <w:sz w:val="20"/>
                <w:szCs w:val="20"/>
                <w:lang w:val="en-US"/>
              </w:rPr>
              <w:t>J</w:t>
            </w:r>
            <w:r w:rsidRPr="00377447">
              <w:rPr>
                <w:sz w:val="20"/>
                <w:szCs w:val="20"/>
                <w:vertAlign w:val="subscript"/>
              </w:rPr>
              <w:t>Ц</w:t>
            </w:r>
          </w:p>
        </w:tc>
        <w:tc>
          <w:tcPr>
            <w:tcW w:w="2748" w:type="dxa"/>
            <w:gridSpan w:val="3"/>
          </w:tcPr>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Выручка от продажи продукции, работ, услуг в сопоставимых ценах, тыс. руб.</w:t>
            </w:r>
          </w:p>
        </w:tc>
      </w:tr>
      <w:tr w:rsidR="00026679" w:rsidRPr="00377447" w:rsidTr="00377447">
        <w:trPr>
          <w:cantSplit/>
          <w:trHeight w:val="892"/>
        </w:trPr>
        <w:tc>
          <w:tcPr>
            <w:tcW w:w="959" w:type="dxa"/>
            <w:vMerge/>
          </w:tcPr>
          <w:p w:rsidR="00026679" w:rsidRPr="00377447" w:rsidRDefault="00026679" w:rsidP="00377447">
            <w:pPr>
              <w:pStyle w:val="a6"/>
              <w:keepNext/>
              <w:widowControl w:val="0"/>
              <w:spacing w:before="0" w:beforeAutospacing="0" w:after="0" w:afterAutospacing="0" w:line="360" w:lineRule="auto"/>
              <w:jc w:val="both"/>
              <w:rPr>
                <w:sz w:val="20"/>
                <w:szCs w:val="20"/>
              </w:rPr>
            </w:pPr>
          </w:p>
        </w:tc>
        <w:tc>
          <w:tcPr>
            <w:tcW w:w="709" w:type="dxa"/>
          </w:tcPr>
          <w:p w:rsidR="00026679" w:rsidRPr="00377447" w:rsidRDefault="00026679" w:rsidP="00377447">
            <w:pPr>
              <w:pStyle w:val="a6"/>
              <w:keepNext/>
              <w:widowControl w:val="0"/>
              <w:spacing w:before="0" w:beforeAutospacing="0" w:after="0" w:afterAutospacing="0" w:line="360" w:lineRule="auto"/>
              <w:ind w:hanging="1101"/>
              <w:jc w:val="both"/>
              <w:rPr>
                <w:sz w:val="20"/>
                <w:szCs w:val="20"/>
              </w:rPr>
            </w:pPr>
            <w:r w:rsidRPr="00377447">
              <w:rPr>
                <w:sz w:val="20"/>
                <w:szCs w:val="20"/>
              </w:rPr>
              <w:t>2005 г.</w:t>
            </w:r>
          </w:p>
        </w:tc>
        <w:tc>
          <w:tcPr>
            <w:tcW w:w="816" w:type="dxa"/>
          </w:tcPr>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2006 г.</w:t>
            </w:r>
          </w:p>
        </w:tc>
        <w:tc>
          <w:tcPr>
            <w:tcW w:w="784" w:type="dxa"/>
          </w:tcPr>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2007 г.</w:t>
            </w:r>
          </w:p>
        </w:tc>
        <w:tc>
          <w:tcPr>
            <w:tcW w:w="540" w:type="dxa"/>
            <w:textDirection w:val="btLr"/>
          </w:tcPr>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 xml:space="preserve"> 2005 г.</w:t>
            </w:r>
          </w:p>
        </w:tc>
        <w:tc>
          <w:tcPr>
            <w:tcW w:w="567" w:type="dxa"/>
            <w:textDirection w:val="btLr"/>
          </w:tcPr>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2006 г.</w:t>
            </w:r>
          </w:p>
        </w:tc>
        <w:tc>
          <w:tcPr>
            <w:tcW w:w="653" w:type="dxa"/>
            <w:textDirection w:val="btLr"/>
          </w:tcPr>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2007 г.</w:t>
            </w:r>
          </w:p>
        </w:tc>
        <w:tc>
          <w:tcPr>
            <w:tcW w:w="666" w:type="dxa"/>
          </w:tcPr>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2006 г.</w:t>
            </w:r>
            <w:r w:rsidR="00732641" w:rsidRPr="00377447">
              <w:rPr>
                <w:sz w:val="20"/>
                <w:szCs w:val="20"/>
              </w:rPr>
              <w:t xml:space="preserve"> </w:t>
            </w:r>
          </w:p>
          <w:p w:rsidR="00026679" w:rsidRPr="00377447" w:rsidRDefault="00732641" w:rsidP="00377447">
            <w:pPr>
              <w:pStyle w:val="a6"/>
              <w:keepNext/>
              <w:widowControl w:val="0"/>
              <w:spacing w:before="0" w:beforeAutospacing="0" w:after="0" w:afterAutospacing="0" w:line="360" w:lineRule="auto"/>
              <w:jc w:val="both"/>
              <w:rPr>
                <w:sz w:val="20"/>
                <w:szCs w:val="20"/>
              </w:rPr>
            </w:pPr>
            <w:r w:rsidRPr="00377447">
              <w:rPr>
                <w:sz w:val="20"/>
                <w:szCs w:val="20"/>
              </w:rPr>
              <w:t xml:space="preserve"> </w:t>
            </w:r>
            <w:r w:rsidR="00026679" w:rsidRPr="00377447">
              <w:rPr>
                <w:sz w:val="20"/>
                <w:szCs w:val="20"/>
              </w:rPr>
              <w:t>к</w:t>
            </w: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2005 г.</w:t>
            </w:r>
          </w:p>
        </w:tc>
        <w:tc>
          <w:tcPr>
            <w:tcW w:w="634" w:type="dxa"/>
          </w:tcPr>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2007 г. к</w:t>
            </w: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2006 г.</w:t>
            </w:r>
          </w:p>
        </w:tc>
        <w:tc>
          <w:tcPr>
            <w:tcW w:w="816" w:type="dxa"/>
          </w:tcPr>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2005 г.</w:t>
            </w:r>
          </w:p>
        </w:tc>
        <w:tc>
          <w:tcPr>
            <w:tcW w:w="966" w:type="dxa"/>
          </w:tcPr>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2006 г.</w:t>
            </w:r>
          </w:p>
        </w:tc>
        <w:tc>
          <w:tcPr>
            <w:tcW w:w="966" w:type="dxa"/>
          </w:tcPr>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2007 г.</w:t>
            </w:r>
          </w:p>
        </w:tc>
      </w:tr>
      <w:tr w:rsidR="00026679" w:rsidRPr="00377447" w:rsidTr="00377447">
        <w:tc>
          <w:tcPr>
            <w:tcW w:w="959" w:type="dxa"/>
          </w:tcPr>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Итого</w:t>
            </w:r>
          </w:p>
        </w:tc>
        <w:tc>
          <w:tcPr>
            <w:tcW w:w="709" w:type="dxa"/>
            <w:vAlign w:val="center"/>
          </w:tcPr>
          <w:p w:rsidR="00026679" w:rsidRPr="00377447" w:rsidRDefault="00026679" w:rsidP="00377447">
            <w:pPr>
              <w:pStyle w:val="HTML"/>
              <w:keepNext/>
              <w:widowControl w:val="0"/>
              <w:spacing w:line="360" w:lineRule="auto"/>
              <w:jc w:val="both"/>
              <w:rPr>
                <w:rFonts w:ascii="Times New Roman" w:hAnsi="Times New Roman" w:cs="Times New Roman"/>
              </w:rPr>
            </w:pPr>
            <w:r w:rsidRPr="00377447">
              <w:rPr>
                <w:rFonts w:ascii="Times New Roman" w:hAnsi="Times New Roman" w:cs="Times New Roman"/>
              </w:rPr>
              <w:t>257773</w:t>
            </w:r>
          </w:p>
        </w:tc>
        <w:tc>
          <w:tcPr>
            <w:tcW w:w="816" w:type="dxa"/>
          </w:tcPr>
          <w:p w:rsidR="00026679" w:rsidRPr="00377447" w:rsidRDefault="00026679" w:rsidP="00377447">
            <w:pPr>
              <w:keepNext/>
              <w:widowControl w:val="0"/>
              <w:spacing w:line="360" w:lineRule="auto"/>
              <w:jc w:val="both"/>
              <w:rPr>
                <w:sz w:val="20"/>
                <w:szCs w:val="20"/>
              </w:rPr>
            </w:pPr>
            <w:r w:rsidRPr="00377447">
              <w:rPr>
                <w:sz w:val="20"/>
                <w:szCs w:val="20"/>
              </w:rPr>
              <w:t>491363</w:t>
            </w:r>
          </w:p>
        </w:tc>
        <w:tc>
          <w:tcPr>
            <w:tcW w:w="784" w:type="dxa"/>
          </w:tcPr>
          <w:p w:rsidR="00026679" w:rsidRPr="00377447" w:rsidRDefault="00026679" w:rsidP="00377447">
            <w:pPr>
              <w:keepNext/>
              <w:widowControl w:val="0"/>
              <w:spacing w:line="360" w:lineRule="auto"/>
              <w:jc w:val="both"/>
              <w:rPr>
                <w:sz w:val="20"/>
                <w:szCs w:val="20"/>
              </w:rPr>
            </w:pPr>
            <w:r w:rsidRPr="00377447">
              <w:rPr>
                <w:sz w:val="20"/>
                <w:szCs w:val="20"/>
              </w:rPr>
              <w:t>647858</w:t>
            </w:r>
          </w:p>
        </w:tc>
        <w:tc>
          <w:tcPr>
            <w:tcW w:w="540" w:type="dxa"/>
          </w:tcPr>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w:t>
            </w:r>
          </w:p>
        </w:tc>
        <w:tc>
          <w:tcPr>
            <w:tcW w:w="567" w:type="dxa"/>
          </w:tcPr>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w:t>
            </w:r>
          </w:p>
        </w:tc>
        <w:tc>
          <w:tcPr>
            <w:tcW w:w="653" w:type="dxa"/>
          </w:tcPr>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w:t>
            </w:r>
          </w:p>
        </w:tc>
        <w:tc>
          <w:tcPr>
            <w:tcW w:w="666" w:type="dxa"/>
          </w:tcPr>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w:t>
            </w:r>
          </w:p>
        </w:tc>
        <w:tc>
          <w:tcPr>
            <w:tcW w:w="634" w:type="dxa"/>
          </w:tcPr>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w:t>
            </w:r>
          </w:p>
        </w:tc>
        <w:tc>
          <w:tcPr>
            <w:tcW w:w="816" w:type="dxa"/>
          </w:tcPr>
          <w:p w:rsidR="00026679" w:rsidRPr="00377447" w:rsidRDefault="00026679" w:rsidP="00377447">
            <w:pPr>
              <w:keepNext/>
              <w:widowControl w:val="0"/>
              <w:spacing w:line="360" w:lineRule="auto"/>
              <w:jc w:val="both"/>
              <w:rPr>
                <w:sz w:val="20"/>
                <w:szCs w:val="20"/>
              </w:rPr>
            </w:pPr>
            <w:r w:rsidRPr="00377447">
              <w:rPr>
                <w:sz w:val="20"/>
                <w:szCs w:val="20"/>
              </w:rPr>
              <w:t>-</w:t>
            </w:r>
          </w:p>
        </w:tc>
        <w:tc>
          <w:tcPr>
            <w:tcW w:w="966" w:type="dxa"/>
          </w:tcPr>
          <w:p w:rsidR="00026679" w:rsidRPr="00377447" w:rsidRDefault="00026679" w:rsidP="00377447">
            <w:pPr>
              <w:keepNext/>
              <w:widowControl w:val="0"/>
              <w:spacing w:line="360" w:lineRule="auto"/>
              <w:jc w:val="both"/>
              <w:rPr>
                <w:sz w:val="20"/>
                <w:szCs w:val="20"/>
              </w:rPr>
            </w:pPr>
            <w:r w:rsidRPr="00377447">
              <w:rPr>
                <w:sz w:val="20"/>
                <w:szCs w:val="20"/>
              </w:rPr>
              <w:t>-</w:t>
            </w:r>
          </w:p>
        </w:tc>
        <w:tc>
          <w:tcPr>
            <w:tcW w:w="966" w:type="dxa"/>
          </w:tcPr>
          <w:p w:rsidR="00026679" w:rsidRPr="00377447" w:rsidRDefault="00026679" w:rsidP="00377447">
            <w:pPr>
              <w:keepNext/>
              <w:widowControl w:val="0"/>
              <w:spacing w:line="360" w:lineRule="auto"/>
              <w:jc w:val="both"/>
              <w:rPr>
                <w:sz w:val="20"/>
                <w:szCs w:val="20"/>
              </w:rPr>
            </w:pPr>
            <w:r w:rsidRPr="00377447">
              <w:rPr>
                <w:sz w:val="20"/>
                <w:szCs w:val="20"/>
              </w:rPr>
              <w:t>-</w:t>
            </w:r>
          </w:p>
        </w:tc>
      </w:tr>
      <w:tr w:rsidR="00026679" w:rsidRPr="00377447" w:rsidTr="00377447">
        <w:tc>
          <w:tcPr>
            <w:tcW w:w="959" w:type="dxa"/>
          </w:tcPr>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Производство металлоконструкций для строительства</w:t>
            </w:r>
          </w:p>
        </w:tc>
        <w:tc>
          <w:tcPr>
            <w:tcW w:w="709" w:type="dxa"/>
          </w:tcPr>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149924</w:t>
            </w:r>
          </w:p>
        </w:tc>
        <w:tc>
          <w:tcPr>
            <w:tcW w:w="816" w:type="dxa"/>
          </w:tcPr>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230787</w:t>
            </w:r>
          </w:p>
        </w:tc>
        <w:tc>
          <w:tcPr>
            <w:tcW w:w="784" w:type="dxa"/>
          </w:tcPr>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308952</w:t>
            </w:r>
          </w:p>
        </w:tc>
        <w:tc>
          <w:tcPr>
            <w:tcW w:w="540" w:type="dxa"/>
          </w:tcPr>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9</w:t>
            </w:r>
          </w:p>
        </w:tc>
        <w:tc>
          <w:tcPr>
            <w:tcW w:w="567" w:type="dxa"/>
          </w:tcPr>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11</w:t>
            </w:r>
          </w:p>
        </w:tc>
        <w:tc>
          <w:tcPr>
            <w:tcW w:w="653" w:type="dxa"/>
          </w:tcPr>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13,7</w:t>
            </w:r>
          </w:p>
        </w:tc>
        <w:tc>
          <w:tcPr>
            <w:tcW w:w="666" w:type="dxa"/>
          </w:tcPr>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1,222</w:t>
            </w:r>
          </w:p>
        </w:tc>
        <w:tc>
          <w:tcPr>
            <w:tcW w:w="634" w:type="dxa"/>
          </w:tcPr>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1,245</w:t>
            </w:r>
          </w:p>
        </w:tc>
        <w:tc>
          <w:tcPr>
            <w:tcW w:w="816" w:type="dxa"/>
          </w:tcPr>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149924</w:t>
            </w:r>
          </w:p>
        </w:tc>
        <w:tc>
          <w:tcPr>
            <w:tcW w:w="966" w:type="dxa"/>
          </w:tcPr>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188860,1</w:t>
            </w:r>
          </w:p>
        </w:tc>
        <w:tc>
          <w:tcPr>
            <w:tcW w:w="966" w:type="dxa"/>
          </w:tcPr>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248074,5</w:t>
            </w:r>
          </w:p>
        </w:tc>
      </w:tr>
      <w:tr w:rsidR="00026679" w:rsidRPr="00377447" w:rsidTr="00377447">
        <w:tc>
          <w:tcPr>
            <w:tcW w:w="959" w:type="dxa"/>
          </w:tcPr>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 xml:space="preserve">Монтаж металлоконструкций </w:t>
            </w: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и строительство зданий и прочих сооружений</w:t>
            </w:r>
          </w:p>
        </w:tc>
        <w:tc>
          <w:tcPr>
            <w:tcW w:w="709" w:type="dxa"/>
          </w:tcPr>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92635</w:t>
            </w:r>
          </w:p>
        </w:tc>
        <w:tc>
          <w:tcPr>
            <w:tcW w:w="816" w:type="dxa"/>
          </w:tcPr>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158312</w:t>
            </w:r>
          </w:p>
        </w:tc>
        <w:tc>
          <w:tcPr>
            <w:tcW w:w="784" w:type="dxa"/>
          </w:tcPr>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192316</w:t>
            </w:r>
          </w:p>
        </w:tc>
        <w:tc>
          <w:tcPr>
            <w:tcW w:w="540" w:type="dxa"/>
          </w:tcPr>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16</w:t>
            </w:r>
          </w:p>
        </w:tc>
        <w:tc>
          <w:tcPr>
            <w:tcW w:w="567" w:type="dxa"/>
          </w:tcPr>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17,4</w:t>
            </w:r>
          </w:p>
        </w:tc>
        <w:tc>
          <w:tcPr>
            <w:tcW w:w="653" w:type="dxa"/>
          </w:tcPr>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21,2</w:t>
            </w:r>
          </w:p>
        </w:tc>
        <w:tc>
          <w:tcPr>
            <w:tcW w:w="666" w:type="dxa"/>
          </w:tcPr>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1,087</w:t>
            </w:r>
          </w:p>
        </w:tc>
        <w:tc>
          <w:tcPr>
            <w:tcW w:w="634" w:type="dxa"/>
          </w:tcPr>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1,218</w:t>
            </w:r>
          </w:p>
        </w:tc>
        <w:tc>
          <w:tcPr>
            <w:tcW w:w="816" w:type="dxa"/>
          </w:tcPr>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92635</w:t>
            </w:r>
          </w:p>
        </w:tc>
        <w:tc>
          <w:tcPr>
            <w:tcW w:w="966" w:type="dxa"/>
          </w:tcPr>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145574,3</w:t>
            </w:r>
          </w:p>
        </w:tc>
        <w:tc>
          <w:tcPr>
            <w:tcW w:w="966" w:type="dxa"/>
          </w:tcPr>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157843,1</w:t>
            </w:r>
          </w:p>
        </w:tc>
      </w:tr>
      <w:tr w:rsidR="00026679" w:rsidRPr="00377447" w:rsidTr="00377447">
        <w:tc>
          <w:tcPr>
            <w:tcW w:w="959" w:type="dxa"/>
          </w:tcPr>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Нестандартное и инструментальное производство</w:t>
            </w:r>
          </w:p>
        </w:tc>
        <w:tc>
          <w:tcPr>
            <w:tcW w:w="709" w:type="dxa"/>
          </w:tcPr>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15214</w:t>
            </w:r>
          </w:p>
        </w:tc>
        <w:tc>
          <w:tcPr>
            <w:tcW w:w="816" w:type="dxa"/>
          </w:tcPr>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102264</w:t>
            </w:r>
          </w:p>
        </w:tc>
        <w:tc>
          <w:tcPr>
            <w:tcW w:w="784" w:type="dxa"/>
          </w:tcPr>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146590</w:t>
            </w:r>
          </w:p>
        </w:tc>
        <w:tc>
          <w:tcPr>
            <w:tcW w:w="540" w:type="dxa"/>
          </w:tcPr>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2</w:t>
            </w:r>
          </w:p>
        </w:tc>
        <w:tc>
          <w:tcPr>
            <w:tcW w:w="567" w:type="dxa"/>
          </w:tcPr>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2,4</w:t>
            </w:r>
          </w:p>
        </w:tc>
        <w:tc>
          <w:tcPr>
            <w:tcW w:w="653" w:type="dxa"/>
          </w:tcPr>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2,6</w:t>
            </w:r>
          </w:p>
        </w:tc>
        <w:tc>
          <w:tcPr>
            <w:tcW w:w="666" w:type="dxa"/>
          </w:tcPr>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1,2</w:t>
            </w:r>
          </w:p>
        </w:tc>
        <w:tc>
          <w:tcPr>
            <w:tcW w:w="634" w:type="dxa"/>
          </w:tcPr>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1,083</w:t>
            </w:r>
          </w:p>
        </w:tc>
        <w:tc>
          <w:tcPr>
            <w:tcW w:w="816" w:type="dxa"/>
          </w:tcPr>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15214</w:t>
            </w:r>
          </w:p>
        </w:tc>
        <w:tc>
          <w:tcPr>
            <w:tcW w:w="966" w:type="dxa"/>
          </w:tcPr>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85220</w:t>
            </w:r>
          </w:p>
        </w:tc>
        <w:tc>
          <w:tcPr>
            <w:tcW w:w="966" w:type="dxa"/>
          </w:tcPr>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135318</w:t>
            </w:r>
          </w:p>
        </w:tc>
      </w:tr>
    </w:tbl>
    <w:p w:rsidR="00377447" w:rsidRDefault="00377447" w:rsidP="00732641">
      <w:pPr>
        <w:pStyle w:val="a6"/>
        <w:keepNext/>
        <w:widowControl w:val="0"/>
        <w:spacing w:before="0" w:beforeAutospacing="0" w:after="0" w:afterAutospacing="0" w:line="360" w:lineRule="auto"/>
        <w:ind w:firstLine="709"/>
        <w:jc w:val="both"/>
        <w:rPr>
          <w:sz w:val="28"/>
          <w:szCs w:val="28"/>
        </w:rPr>
      </w:pPr>
    </w:p>
    <w:p w:rsidR="00026679" w:rsidRPr="00732641" w:rsidRDefault="00026679" w:rsidP="00732641">
      <w:pPr>
        <w:pStyle w:val="a6"/>
        <w:keepNext/>
        <w:widowControl w:val="0"/>
        <w:spacing w:before="0" w:beforeAutospacing="0" w:after="0" w:afterAutospacing="0" w:line="360" w:lineRule="auto"/>
        <w:ind w:firstLine="709"/>
        <w:jc w:val="both"/>
        <w:rPr>
          <w:sz w:val="28"/>
          <w:szCs w:val="28"/>
        </w:rPr>
      </w:pPr>
      <w:r w:rsidRPr="00732641">
        <w:rPr>
          <w:sz w:val="28"/>
          <w:szCs w:val="28"/>
        </w:rPr>
        <w:t>С применением вышеназванных методов нейтрализуется влияние изменения цен на конкретный товар или товарную группу.</w:t>
      </w:r>
    </w:p>
    <w:p w:rsidR="00026679" w:rsidRPr="00732641" w:rsidRDefault="00026679" w:rsidP="00732641">
      <w:pPr>
        <w:pStyle w:val="a6"/>
        <w:keepNext/>
        <w:widowControl w:val="0"/>
        <w:spacing w:before="0" w:beforeAutospacing="0" w:after="0" w:afterAutospacing="0" w:line="360" w:lineRule="auto"/>
        <w:ind w:firstLine="709"/>
        <w:jc w:val="both"/>
        <w:rPr>
          <w:sz w:val="28"/>
          <w:szCs w:val="28"/>
        </w:rPr>
      </w:pPr>
      <w:bookmarkStart w:id="0" w:name="_Toc492870178"/>
      <w:bookmarkStart w:id="1" w:name="_Toc492870026"/>
      <w:bookmarkStart w:id="2" w:name="_Toc483295073"/>
      <w:bookmarkStart w:id="3" w:name="_Toc483294033"/>
      <w:bookmarkEnd w:id="0"/>
      <w:bookmarkEnd w:id="1"/>
      <w:bookmarkEnd w:id="2"/>
      <w:bookmarkEnd w:id="3"/>
      <w:r w:rsidRPr="00732641">
        <w:rPr>
          <w:bCs/>
          <w:sz w:val="28"/>
          <w:szCs w:val="28"/>
        </w:rPr>
        <w:t>Анализ объема производства</w:t>
      </w:r>
      <w:r w:rsidRPr="00732641">
        <w:rPr>
          <w:sz w:val="28"/>
          <w:szCs w:val="28"/>
        </w:rPr>
        <w:t xml:space="preserve"> начинают с изучения динамики валовой и товарной продукции, расчета индексов их роста и прироста (Приложение </w:t>
      </w:r>
      <w:r w:rsidR="00517A96" w:rsidRPr="00732641">
        <w:rPr>
          <w:sz w:val="28"/>
          <w:szCs w:val="28"/>
        </w:rPr>
        <w:t>8</w:t>
      </w:r>
      <w:r w:rsidRPr="00732641">
        <w:rPr>
          <w:sz w:val="28"/>
          <w:szCs w:val="28"/>
        </w:rPr>
        <w:t>).</w:t>
      </w:r>
    </w:p>
    <w:p w:rsidR="00026679" w:rsidRPr="00732641" w:rsidRDefault="00026679" w:rsidP="00732641">
      <w:pPr>
        <w:keepNext/>
        <w:widowControl w:val="0"/>
        <w:spacing w:line="360" w:lineRule="auto"/>
        <w:ind w:firstLine="709"/>
        <w:jc w:val="both"/>
        <w:rPr>
          <w:sz w:val="28"/>
          <w:szCs w:val="28"/>
        </w:rPr>
      </w:pPr>
      <w:r w:rsidRPr="00732641">
        <w:rPr>
          <w:sz w:val="28"/>
          <w:szCs w:val="28"/>
        </w:rPr>
        <w:t xml:space="preserve">В ООО «СВС-Металоконструкция» наблюдается темп роста объемов производства по всем группам продукции (работ, услуг), при этом наибольший темп роста принадлежит нестандартному и инструментальному производству, в среднем за период на 198,23 % (почти в два раза). Высокий темп роста нестандартного и инструментального производства в 2006 г. по сравнению с 2005 г. (в 5,6 раз) объясняется тем, что цех по нестандартному и инструментальному производству запустили в середине 2005 г. </w:t>
      </w:r>
    </w:p>
    <w:p w:rsidR="00026679" w:rsidRPr="00732641" w:rsidRDefault="00026679" w:rsidP="00732641">
      <w:pPr>
        <w:keepNext/>
        <w:widowControl w:val="0"/>
        <w:spacing w:line="360" w:lineRule="auto"/>
        <w:ind w:firstLine="709"/>
        <w:jc w:val="both"/>
        <w:rPr>
          <w:sz w:val="28"/>
          <w:szCs w:val="28"/>
        </w:rPr>
      </w:pPr>
      <w:r w:rsidRPr="00732641">
        <w:rPr>
          <w:sz w:val="28"/>
          <w:szCs w:val="28"/>
        </w:rPr>
        <w:t>Темпы роста групп «Производство металлоконструкций для строительства» и «Монтаж металлоконструкций</w:t>
      </w:r>
      <w:r w:rsidR="00732641">
        <w:rPr>
          <w:sz w:val="28"/>
          <w:szCs w:val="28"/>
        </w:rPr>
        <w:t xml:space="preserve"> </w:t>
      </w:r>
      <w:r w:rsidRPr="00732641">
        <w:rPr>
          <w:sz w:val="28"/>
          <w:szCs w:val="28"/>
        </w:rPr>
        <w:t>и строительство зданий и прочих сооружений» находятся почти на одном уровне: соответственно на 28,63 % и 30,53 %, что объясняется их взаимосвязью и соответствующим ростом цен.</w:t>
      </w:r>
    </w:p>
    <w:p w:rsidR="00026679" w:rsidRPr="00732641" w:rsidRDefault="00026679" w:rsidP="00377447">
      <w:pPr>
        <w:keepNext/>
        <w:widowControl w:val="0"/>
        <w:spacing w:line="360" w:lineRule="auto"/>
        <w:ind w:firstLine="709"/>
        <w:jc w:val="both"/>
        <w:rPr>
          <w:sz w:val="28"/>
          <w:szCs w:val="28"/>
        </w:rPr>
      </w:pPr>
      <w:r w:rsidRPr="00732641">
        <w:rPr>
          <w:sz w:val="28"/>
          <w:szCs w:val="28"/>
        </w:rPr>
        <w:t xml:space="preserve">Проанализируем выполнения плана по выпуску товарной продукции на основе данных Приложения </w:t>
      </w:r>
      <w:r w:rsidR="00517A96" w:rsidRPr="00732641">
        <w:rPr>
          <w:sz w:val="28"/>
          <w:szCs w:val="28"/>
        </w:rPr>
        <w:t>9</w:t>
      </w:r>
      <w:r w:rsidRPr="00732641">
        <w:rPr>
          <w:sz w:val="28"/>
          <w:szCs w:val="28"/>
        </w:rPr>
        <w:t>.</w:t>
      </w:r>
      <w:r w:rsidR="00377447">
        <w:rPr>
          <w:sz w:val="28"/>
          <w:szCs w:val="28"/>
        </w:rPr>
        <w:t xml:space="preserve"> </w:t>
      </w:r>
      <w:r w:rsidRPr="00732641">
        <w:rPr>
          <w:sz w:val="28"/>
          <w:szCs w:val="28"/>
        </w:rPr>
        <w:t>В 2006 г. в ООО «СВС-Металлоконструкция» отклонение фактического выпуска продукции (работ, услуг) от прошлого года составляет +90,62 %, а фактического выпуска от плана всего 14,27 %, в 2007 г. соответственно 31,85 % и 7,98 %. При этом цех по производству металлоконструкций для строительства (основной цех) отклонился от фактически произведенной продукции по сравнению с предыдущим периодом в 2006 г. - на +53,94 %, в 2007 г. - на +33,87 %; бригада по монтажу металлоконструкций и строительству зданий и прочих соор</w:t>
      </w:r>
      <w:r w:rsidR="00377447">
        <w:rPr>
          <w:sz w:val="28"/>
          <w:szCs w:val="28"/>
        </w:rPr>
        <w:t xml:space="preserve">ужений в 2006 г. </w:t>
      </w:r>
      <w:r w:rsidRPr="00732641">
        <w:rPr>
          <w:sz w:val="28"/>
          <w:szCs w:val="28"/>
        </w:rPr>
        <w:t xml:space="preserve">на +70,9 %, в 2007 г. – на +21,48 %; цех по нестандартному и инструментальному производству отклонился в 2006 г. на +572,17 %, в 2007 г. на +31,85 %. </w:t>
      </w:r>
    </w:p>
    <w:p w:rsidR="00026679" w:rsidRPr="00732641" w:rsidRDefault="00026679" w:rsidP="00732641">
      <w:pPr>
        <w:pStyle w:val="a6"/>
        <w:keepNext/>
        <w:widowControl w:val="0"/>
        <w:spacing w:before="0" w:beforeAutospacing="0" w:after="0" w:afterAutospacing="0" w:line="360" w:lineRule="auto"/>
        <w:ind w:firstLine="709"/>
        <w:jc w:val="both"/>
        <w:rPr>
          <w:sz w:val="28"/>
          <w:szCs w:val="28"/>
        </w:rPr>
      </w:pPr>
      <w:r w:rsidRPr="00732641">
        <w:rPr>
          <w:sz w:val="28"/>
          <w:szCs w:val="28"/>
        </w:rPr>
        <w:t>То есть отклонение показателей 2006 г. от 2005 г. по всем группам продукции (работ, услуг) выше, чем показателей</w:t>
      </w:r>
      <w:r w:rsidR="00732641">
        <w:rPr>
          <w:sz w:val="28"/>
          <w:szCs w:val="28"/>
        </w:rPr>
        <w:t xml:space="preserve"> </w:t>
      </w:r>
      <w:r w:rsidRPr="00732641">
        <w:rPr>
          <w:sz w:val="28"/>
          <w:szCs w:val="28"/>
        </w:rPr>
        <w:t>2007 г. от 2006 г.</w:t>
      </w:r>
    </w:p>
    <w:p w:rsidR="00026679" w:rsidRPr="00732641" w:rsidRDefault="00026679" w:rsidP="00732641">
      <w:pPr>
        <w:pStyle w:val="a6"/>
        <w:keepNext/>
        <w:widowControl w:val="0"/>
        <w:spacing w:before="0" w:beforeAutospacing="0" w:after="0" w:afterAutospacing="0" w:line="360" w:lineRule="auto"/>
        <w:ind w:firstLine="709"/>
        <w:jc w:val="both"/>
        <w:rPr>
          <w:sz w:val="28"/>
          <w:szCs w:val="28"/>
        </w:rPr>
      </w:pPr>
      <w:r w:rsidRPr="00732641">
        <w:rPr>
          <w:sz w:val="28"/>
          <w:szCs w:val="28"/>
        </w:rPr>
        <w:t>Анализ отклонения фактически произведенной продукции от плановой показал, что и в 2006 г. и в 2007 г. не был выполнен план по монтажу металлоконструкций и строительству зданий и прочих сооружений, соответственно на 12,05 % и 3,84 %. Как видно разрыв уменьшился, но в 2007 г. не выполнил план и цех по нестандартному и инструментальному производству – на 2,27 %. Отклонение небольшое, но все-таки необходимо пересмотреть принципы и способы</w:t>
      </w:r>
      <w:r w:rsidR="00732641">
        <w:rPr>
          <w:sz w:val="28"/>
          <w:szCs w:val="28"/>
        </w:rPr>
        <w:t xml:space="preserve"> </w:t>
      </w:r>
      <w:r w:rsidRPr="00732641">
        <w:rPr>
          <w:sz w:val="28"/>
          <w:szCs w:val="28"/>
        </w:rPr>
        <w:t>планирования выпуска продукции на будущий период.</w:t>
      </w:r>
    </w:p>
    <w:p w:rsidR="00026679" w:rsidRPr="00732641" w:rsidRDefault="00026679" w:rsidP="00732641">
      <w:pPr>
        <w:pStyle w:val="a6"/>
        <w:keepNext/>
        <w:widowControl w:val="0"/>
        <w:spacing w:before="0" w:beforeAutospacing="0" w:after="0" w:afterAutospacing="0" w:line="360" w:lineRule="auto"/>
        <w:ind w:firstLine="709"/>
        <w:jc w:val="both"/>
        <w:rPr>
          <w:sz w:val="28"/>
          <w:szCs w:val="28"/>
        </w:rPr>
      </w:pPr>
      <w:r w:rsidRPr="00732641">
        <w:rPr>
          <w:sz w:val="28"/>
          <w:szCs w:val="28"/>
        </w:rPr>
        <w:t>Основной цех (производство металлоконструкций для строительства) выполнил план в 2006 г. - на 15,39 %, в 2007 г. - на 23,58 %.</w:t>
      </w:r>
    </w:p>
    <w:p w:rsidR="00026679" w:rsidRPr="00732641" w:rsidRDefault="00026679" w:rsidP="00732641">
      <w:pPr>
        <w:pStyle w:val="a6"/>
        <w:keepNext/>
        <w:widowControl w:val="0"/>
        <w:spacing w:before="0" w:beforeAutospacing="0" w:after="0" w:afterAutospacing="0" w:line="360" w:lineRule="auto"/>
        <w:ind w:firstLine="709"/>
        <w:jc w:val="both"/>
        <w:rPr>
          <w:sz w:val="28"/>
          <w:szCs w:val="28"/>
        </w:rPr>
      </w:pPr>
      <w:r w:rsidRPr="00732641">
        <w:rPr>
          <w:sz w:val="28"/>
          <w:szCs w:val="28"/>
        </w:rPr>
        <w:t xml:space="preserve">В целом, можно сделать вывод о том, что предприятие делает акцент на продукцию основного цеха, тем самым ущемляя интересы других в финансировании производства. </w:t>
      </w:r>
    </w:p>
    <w:p w:rsidR="00956122" w:rsidRPr="00732641" w:rsidRDefault="00377447" w:rsidP="00732641">
      <w:pPr>
        <w:keepNext/>
        <w:widowControl w:val="0"/>
        <w:spacing w:line="360" w:lineRule="auto"/>
        <w:ind w:firstLine="709"/>
        <w:jc w:val="both"/>
        <w:rPr>
          <w:sz w:val="28"/>
          <w:szCs w:val="28"/>
        </w:rPr>
      </w:pPr>
      <w:r>
        <w:rPr>
          <w:sz w:val="28"/>
          <w:szCs w:val="28"/>
        </w:rPr>
        <w:br w:type="page"/>
      </w:r>
      <w:r w:rsidR="00956122" w:rsidRPr="00732641">
        <w:rPr>
          <w:sz w:val="28"/>
          <w:szCs w:val="28"/>
        </w:rPr>
        <w:t>2.</w:t>
      </w:r>
      <w:r w:rsidR="007A68C6" w:rsidRPr="00732641">
        <w:rPr>
          <w:sz w:val="28"/>
          <w:szCs w:val="28"/>
        </w:rPr>
        <w:t>3</w:t>
      </w:r>
      <w:r w:rsidR="00956122" w:rsidRPr="00732641">
        <w:rPr>
          <w:sz w:val="28"/>
          <w:szCs w:val="28"/>
        </w:rPr>
        <w:t xml:space="preserve"> Основные аспекты организации и ведения бухгалтерского учета готовой продукции и ее реализации в ООО «СВС-Металлоконструкция»</w:t>
      </w:r>
    </w:p>
    <w:p w:rsidR="00517A96" w:rsidRPr="00732641" w:rsidRDefault="00517A96" w:rsidP="00732641">
      <w:pPr>
        <w:keepNext/>
        <w:widowControl w:val="0"/>
        <w:spacing w:line="360" w:lineRule="auto"/>
        <w:ind w:firstLine="709"/>
        <w:jc w:val="both"/>
        <w:rPr>
          <w:sz w:val="28"/>
          <w:szCs w:val="28"/>
        </w:rPr>
      </w:pPr>
    </w:p>
    <w:p w:rsidR="00517A96" w:rsidRPr="00732641" w:rsidRDefault="00DE4689" w:rsidP="00732641">
      <w:pPr>
        <w:keepNext/>
        <w:widowControl w:val="0"/>
        <w:spacing w:line="360" w:lineRule="auto"/>
        <w:ind w:firstLine="709"/>
        <w:jc w:val="both"/>
        <w:rPr>
          <w:sz w:val="28"/>
          <w:szCs w:val="28"/>
        </w:rPr>
      </w:pPr>
      <w:r w:rsidRPr="00732641">
        <w:rPr>
          <w:sz w:val="28"/>
          <w:szCs w:val="28"/>
        </w:rPr>
        <w:t>Согласно Приказа об учетной политике ООО «СВС-Металлоконструкция» бухгалтерский учет ведется службой бухгалтерии с учетом всех нормативных и законодательных актов РФ с использованием компьютерной техники и бухгалтерской программы 1С: Предприятие.</w:t>
      </w:r>
    </w:p>
    <w:p w:rsidR="00D72EB4" w:rsidRPr="00732641" w:rsidRDefault="00D72EB4" w:rsidP="00732641">
      <w:pPr>
        <w:keepNext/>
        <w:widowControl w:val="0"/>
        <w:spacing w:line="360" w:lineRule="auto"/>
        <w:ind w:firstLine="709"/>
        <w:jc w:val="both"/>
        <w:rPr>
          <w:sz w:val="28"/>
          <w:szCs w:val="28"/>
        </w:rPr>
      </w:pPr>
      <w:r w:rsidRPr="00732641">
        <w:rPr>
          <w:sz w:val="28"/>
          <w:szCs w:val="28"/>
        </w:rPr>
        <w:t xml:space="preserve">Готовая продукция – часть материально-производственных запасов организации, предназначенная для продажи, являющаяся конечным результатом производственного процесса, законченная обработкой, технические и качественные характеристики которой соответствуют условиям договора или требованиям других документов в случаях, установленных законодательством РФ. </w:t>
      </w:r>
    </w:p>
    <w:p w:rsidR="00D72EB4" w:rsidRPr="00732641" w:rsidRDefault="00D72EB4" w:rsidP="00732641">
      <w:pPr>
        <w:keepNext/>
        <w:widowControl w:val="0"/>
        <w:spacing w:line="360" w:lineRule="auto"/>
        <w:ind w:firstLine="709"/>
        <w:jc w:val="both"/>
        <w:rPr>
          <w:sz w:val="28"/>
          <w:szCs w:val="28"/>
        </w:rPr>
      </w:pPr>
      <w:r w:rsidRPr="00732641">
        <w:rPr>
          <w:sz w:val="28"/>
          <w:szCs w:val="28"/>
        </w:rPr>
        <w:t>В связи с тем, что применяется очень большое число форм, в бухгалтерской службе ООО «СВС-Металлоконструкция» этим непосредственно, не отвлекаясь на другие участки, занимается три бухгалтера. Они заполняют формы первичной документации по оприходованию и расходу продукции; по движению продукции; по отправке продукции за пределы Общества; по продаже продукции.</w:t>
      </w:r>
      <w:r w:rsidR="00732641">
        <w:rPr>
          <w:sz w:val="28"/>
          <w:szCs w:val="28"/>
        </w:rPr>
        <w:t xml:space="preserve"> </w:t>
      </w:r>
      <w:r w:rsidRPr="00732641">
        <w:rPr>
          <w:sz w:val="28"/>
          <w:szCs w:val="28"/>
        </w:rPr>
        <w:t>Заполняют реестры и ведомости движения продукции, оформляют путевки для вывоза продукции.</w:t>
      </w:r>
    </w:p>
    <w:p w:rsidR="00D72EB4" w:rsidRPr="00732641" w:rsidRDefault="00D72EB4" w:rsidP="00732641">
      <w:pPr>
        <w:keepNext/>
        <w:widowControl w:val="0"/>
        <w:spacing w:line="360" w:lineRule="auto"/>
        <w:ind w:firstLine="709"/>
        <w:jc w:val="both"/>
        <w:rPr>
          <w:sz w:val="28"/>
          <w:szCs w:val="28"/>
        </w:rPr>
      </w:pPr>
      <w:r w:rsidRPr="00732641">
        <w:rPr>
          <w:sz w:val="28"/>
          <w:szCs w:val="28"/>
        </w:rPr>
        <w:t xml:space="preserve">В ООО «СВС-Металлоконструкция» готовая продукция оценивается по фактической себестоимости. </w:t>
      </w:r>
    </w:p>
    <w:p w:rsidR="00D72EB4" w:rsidRPr="00732641" w:rsidRDefault="00D72EB4" w:rsidP="00732641">
      <w:pPr>
        <w:keepNext/>
        <w:widowControl w:val="0"/>
        <w:spacing w:line="360" w:lineRule="auto"/>
        <w:ind w:firstLine="709"/>
        <w:jc w:val="both"/>
        <w:rPr>
          <w:sz w:val="28"/>
          <w:szCs w:val="28"/>
        </w:rPr>
      </w:pPr>
      <w:r w:rsidRPr="00732641">
        <w:rPr>
          <w:sz w:val="28"/>
          <w:szCs w:val="28"/>
        </w:rPr>
        <w:t xml:space="preserve">В ООО «СВС-Металлоконструкция» принят простой метод учета затрат: они списываются непосредственно на соответствующий объект. При этом затраты группируются по видам производства: основное, вспомогательное, обслуживающие. </w:t>
      </w:r>
    </w:p>
    <w:p w:rsidR="00D72EB4" w:rsidRPr="00732641" w:rsidRDefault="00D72EB4" w:rsidP="00732641">
      <w:pPr>
        <w:keepNext/>
        <w:widowControl w:val="0"/>
        <w:spacing w:line="360" w:lineRule="auto"/>
        <w:ind w:firstLine="709"/>
        <w:jc w:val="both"/>
        <w:rPr>
          <w:sz w:val="28"/>
          <w:szCs w:val="28"/>
        </w:rPr>
      </w:pPr>
      <w:r w:rsidRPr="00732641">
        <w:rPr>
          <w:sz w:val="28"/>
          <w:szCs w:val="28"/>
        </w:rPr>
        <w:t>Затраты основного производства разграничиваются по своему экономическому содержанию на затраты потребленных основных и оборотных средств производства и затраты на оплату труда; по своим технологическим особенностям</w:t>
      </w:r>
      <w:r w:rsidR="00732641">
        <w:rPr>
          <w:sz w:val="28"/>
          <w:szCs w:val="28"/>
        </w:rPr>
        <w:t xml:space="preserve"> </w:t>
      </w:r>
      <w:r w:rsidRPr="00732641">
        <w:rPr>
          <w:sz w:val="28"/>
          <w:szCs w:val="28"/>
        </w:rPr>
        <w:t>- на основные затраты, то есть те, которые возникли непосредственно в связи с производственным процессом: затраты по оплате труда, затраты на покупку материалов и сырья, эксплуатацию основных средств, и на накладные, то есть управленческие.</w:t>
      </w:r>
      <w:r w:rsidR="00732641">
        <w:rPr>
          <w:sz w:val="28"/>
          <w:szCs w:val="28"/>
        </w:rPr>
        <w:t xml:space="preserve"> </w:t>
      </w:r>
    </w:p>
    <w:p w:rsidR="00D72EB4" w:rsidRPr="00732641" w:rsidRDefault="00D72EB4" w:rsidP="00732641">
      <w:pPr>
        <w:keepNext/>
        <w:widowControl w:val="0"/>
        <w:spacing w:line="360" w:lineRule="auto"/>
        <w:ind w:firstLine="709"/>
        <w:jc w:val="both"/>
        <w:rPr>
          <w:sz w:val="28"/>
          <w:szCs w:val="28"/>
        </w:rPr>
      </w:pPr>
      <w:r w:rsidRPr="00732641">
        <w:rPr>
          <w:sz w:val="28"/>
          <w:szCs w:val="28"/>
        </w:rPr>
        <w:t xml:space="preserve">Общепроизводственные расходы ООО «СВС-Металлоконструкция» собираются на счете 25 «Общепроизводственные расходы. По дебету учитываются затраты, а по кредиту – их распределение. Например: </w:t>
      </w:r>
    </w:p>
    <w:p w:rsidR="00D72EB4" w:rsidRPr="00732641" w:rsidRDefault="00D72EB4" w:rsidP="00732641">
      <w:pPr>
        <w:keepNext/>
        <w:widowControl w:val="0"/>
        <w:spacing w:line="360" w:lineRule="auto"/>
        <w:ind w:firstLine="709"/>
        <w:jc w:val="both"/>
        <w:rPr>
          <w:sz w:val="28"/>
          <w:szCs w:val="28"/>
        </w:rPr>
      </w:pPr>
      <w:r w:rsidRPr="00732641">
        <w:rPr>
          <w:sz w:val="28"/>
          <w:szCs w:val="28"/>
        </w:rPr>
        <w:t>- Д 25 К 70 – начислена заработная плата работникам, занятым обслуживанием производства;</w:t>
      </w:r>
    </w:p>
    <w:p w:rsidR="00D72EB4" w:rsidRPr="00732641" w:rsidRDefault="00D72EB4" w:rsidP="00732641">
      <w:pPr>
        <w:keepNext/>
        <w:widowControl w:val="0"/>
        <w:spacing w:line="360" w:lineRule="auto"/>
        <w:ind w:firstLine="709"/>
        <w:jc w:val="both"/>
        <w:rPr>
          <w:sz w:val="28"/>
          <w:szCs w:val="28"/>
        </w:rPr>
      </w:pPr>
      <w:r w:rsidRPr="00732641">
        <w:rPr>
          <w:sz w:val="28"/>
          <w:szCs w:val="28"/>
        </w:rPr>
        <w:t>- Д 25 К 10 – списан материал, израсходованный на производство продукции</w:t>
      </w:r>
      <w:r w:rsidR="00732641">
        <w:rPr>
          <w:sz w:val="28"/>
          <w:szCs w:val="28"/>
        </w:rPr>
        <w:t xml:space="preserve"> </w:t>
      </w:r>
      <w:r w:rsidRPr="00732641">
        <w:rPr>
          <w:sz w:val="28"/>
          <w:szCs w:val="28"/>
        </w:rPr>
        <w:t>и т.п.</w:t>
      </w:r>
    </w:p>
    <w:p w:rsidR="00D72EB4" w:rsidRPr="00732641" w:rsidRDefault="00D72EB4" w:rsidP="00732641">
      <w:pPr>
        <w:keepNext/>
        <w:widowControl w:val="0"/>
        <w:spacing w:line="360" w:lineRule="auto"/>
        <w:ind w:firstLine="709"/>
        <w:jc w:val="both"/>
        <w:rPr>
          <w:sz w:val="28"/>
          <w:szCs w:val="28"/>
        </w:rPr>
      </w:pPr>
      <w:r w:rsidRPr="00732641">
        <w:rPr>
          <w:sz w:val="28"/>
          <w:szCs w:val="28"/>
        </w:rPr>
        <w:t>По окончании года общепроизводственные расходы распределяются и включаются</w:t>
      </w:r>
      <w:r w:rsidR="00732641">
        <w:rPr>
          <w:sz w:val="28"/>
          <w:szCs w:val="28"/>
        </w:rPr>
        <w:t xml:space="preserve"> </w:t>
      </w:r>
      <w:r w:rsidRPr="00732641">
        <w:rPr>
          <w:sz w:val="28"/>
          <w:szCs w:val="28"/>
        </w:rPr>
        <w:t>в себестоимость конкретных видов продукции косвенным путем, то есть путем распределения пропорционально выбранной базе. Общепроизводственные расходы распределяются пропорционально основным затратам.</w:t>
      </w:r>
    </w:p>
    <w:p w:rsidR="00D72EB4" w:rsidRPr="00732641" w:rsidRDefault="00D72EB4" w:rsidP="00732641">
      <w:pPr>
        <w:keepNext/>
        <w:widowControl w:val="0"/>
        <w:spacing w:line="360" w:lineRule="auto"/>
        <w:ind w:firstLine="709"/>
        <w:jc w:val="both"/>
        <w:rPr>
          <w:sz w:val="28"/>
          <w:szCs w:val="28"/>
        </w:rPr>
      </w:pPr>
      <w:r w:rsidRPr="00732641">
        <w:rPr>
          <w:sz w:val="28"/>
          <w:szCs w:val="28"/>
        </w:rPr>
        <w:t xml:space="preserve">Согласно учетной политики предприятия последовательность закрытия счетов затрат следующая: 23, 25, 26. </w:t>
      </w:r>
    </w:p>
    <w:p w:rsidR="00D72EB4" w:rsidRPr="00732641" w:rsidRDefault="00D72EB4" w:rsidP="00732641">
      <w:pPr>
        <w:keepNext/>
        <w:widowControl w:val="0"/>
        <w:spacing w:line="360" w:lineRule="auto"/>
        <w:ind w:firstLine="709"/>
        <w:jc w:val="both"/>
        <w:rPr>
          <w:rFonts w:cs="Arial"/>
          <w:sz w:val="28"/>
          <w:szCs w:val="28"/>
        </w:rPr>
      </w:pPr>
      <w:r w:rsidRPr="00732641">
        <w:rPr>
          <w:sz w:val="28"/>
          <w:szCs w:val="28"/>
        </w:rPr>
        <w:t xml:space="preserve">В ООО «СВС-Металлоконструкция» сбыт производимой продукции осуществляется прямым способом. Прямой способ подразумевает доставку товара от производителя непосредственно к потребителю. </w:t>
      </w:r>
      <w:r w:rsidRPr="00732641">
        <w:rPr>
          <w:rFonts w:cs="Arial"/>
          <w:sz w:val="28"/>
          <w:szCs w:val="28"/>
        </w:rPr>
        <w:t>Среди крупнейших корпоративных клиентов ООО «СВС-Металлоконструкция»: холдинг «СВС»; ОАО «РЖД»; ЗАО МФ «Стальконструкция»; ЗАО «Стальконструкция-В»; ОАО ВУ «Стальконструкция»; ООО «Стальные конструкции-1»; ООО «Сигма-М»; ОАО «Стальмонтаж»; ООО «МегаМехСтрой»; ООО «Строительная компания Темп 21 век»; ООО «СК Промстрой сервис», ООО «Трой Рус» и прочие.</w:t>
      </w:r>
    </w:p>
    <w:p w:rsidR="00D72EB4" w:rsidRPr="00732641" w:rsidRDefault="00D72EB4" w:rsidP="00732641">
      <w:pPr>
        <w:keepNext/>
        <w:widowControl w:val="0"/>
        <w:spacing w:line="360" w:lineRule="auto"/>
        <w:ind w:firstLine="709"/>
        <w:jc w:val="both"/>
        <w:rPr>
          <w:sz w:val="28"/>
          <w:szCs w:val="28"/>
        </w:rPr>
      </w:pPr>
      <w:r w:rsidRPr="00732641">
        <w:rPr>
          <w:sz w:val="28"/>
          <w:szCs w:val="28"/>
        </w:rPr>
        <w:t xml:space="preserve">Расчеты по таким операциям ведутся на счет 62 «Расчеты с покупателями и заказчиками». </w:t>
      </w:r>
    </w:p>
    <w:p w:rsidR="00D72EB4" w:rsidRPr="00732641" w:rsidRDefault="00D72EB4" w:rsidP="00732641">
      <w:pPr>
        <w:keepNext/>
        <w:widowControl w:val="0"/>
        <w:spacing w:line="360" w:lineRule="auto"/>
        <w:ind w:firstLine="709"/>
        <w:jc w:val="both"/>
        <w:rPr>
          <w:sz w:val="28"/>
          <w:szCs w:val="28"/>
        </w:rPr>
      </w:pPr>
      <w:r w:rsidRPr="00732641">
        <w:rPr>
          <w:sz w:val="28"/>
          <w:szCs w:val="28"/>
        </w:rPr>
        <w:t>Согласно учетной политике предприятия отгрузка произведенной продукции осуществляется</w:t>
      </w:r>
      <w:r w:rsidR="00732641">
        <w:rPr>
          <w:sz w:val="28"/>
          <w:szCs w:val="28"/>
        </w:rPr>
        <w:t xml:space="preserve"> </w:t>
      </w:r>
      <w:r w:rsidRPr="00732641">
        <w:rPr>
          <w:sz w:val="28"/>
          <w:szCs w:val="28"/>
        </w:rPr>
        <w:t xml:space="preserve">только по предоплате, после отгрузки выписывается счет-фактура. Сама продукция списывается на счет реализации. </w:t>
      </w:r>
    </w:p>
    <w:p w:rsidR="00D72EB4" w:rsidRPr="00732641" w:rsidRDefault="00732641" w:rsidP="00732641">
      <w:pPr>
        <w:keepNext/>
        <w:widowControl w:val="0"/>
        <w:spacing w:line="360" w:lineRule="auto"/>
        <w:ind w:firstLine="709"/>
        <w:jc w:val="both"/>
        <w:rPr>
          <w:sz w:val="28"/>
          <w:szCs w:val="28"/>
        </w:rPr>
      </w:pPr>
      <w:r>
        <w:rPr>
          <w:sz w:val="28"/>
          <w:szCs w:val="28"/>
        </w:rPr>
        <w:t xml:space="preserve"> </w:t>
      </w:r>
      <w:r w:rsidR="00D72EB4" w:rsidRPr="00732641">
        <w:rPr>
          <w:sz w:val="28"/>
          <w:szCs w:val="28"/>
        </w:rPr>
        <w:t xml:space="preserve">Аналитический учет по счету 62 ведется по каждому предъявленному покупателем счету, а при расчетах плановыми платежами – по каждому покупателю или заказчику в системе «1С: Бухгалтерия». В конце месяца данные по счету 62 автоматически переносятся в журнал-ордер, а из него – в Главную книгу. Выручка от продажи продукции отражается на счете 90 «Продажи»: </w:t>
      </w:r>
    </w:p>
    <w:p w:rsidR="00D72EB4" w:rsidRPr="00732641" w:rsidRDefault="00D72EB4" w:rsidP="00732641">
      <w:pPr>
        <w:keepNext/>
        <w:widowControl w:val="0"/>
        <w:spacing w:line="360" w:lineRule="auto"/>
        <w:ind w:firstLine="709"/>
        <w:jc w:val="both"/>
        <w:rPr>
          <w:sz w:val="28"/>
          <w:szCs w:val="28"/>
        </w:rPr>
      </w:pPr>
      <w:r w:rsidRPr="00732641">
        <w:rPr>
          <w:sz w:val="28"/>
          <w:szCs w:val="28"/>
        </w:rPr>
        <w:t>- Д 62 К 90 – отражена выручка от реализации продукции (работ, услуг).</w:t>
      </w:r>
    </w:p>
    <w:p w:rsidR="00D72EB4" w:rsidRPr="00732641" w:rsidRDefault="00D72EB4" w:rsidP="00732641">
      <w:pPr>
        <w:keepNext/>
        <w:widowControl w:val="0"/>
        <w:spacing w:line="360" w:lineRule="auto"/>
        <w:ind w:firstLine="709"/>
        <w:jc w:val="both"/>
        <w:rPr>
          <w:sz w:val="28"/>
          <w:szCs w:val="28"/>
        </w:rPr>
      </w:pPr>
      <w:r w:rsidRPr="00732641">
        <w:rPr>
          <w:sz w:val="28"/>
          <w:szCs w:val="28"/>
        </w:rPr>
        <w:t xml:space="preserve">Учет расходов на продажу в </w:t>
      </w:r>
      <w:r w:rsidRPr="00732641">
        <w:rPr>
          <w:rFonts w:cs="Arial"/>
          <w:sz w:val="28"/>
          <w:szCs w:val="28"/>
        </w:rPr>
        <w:t xml:space="preserve">ООО «СВС-Металлоконструкция» </w:t>
      </w:r>
      <w:r w:rsidRPr="00732641">
        <w:rPr>
          <w:sz w:val="28"/>
          <w:szCs w:val="28"/>
        </w:rPr>
        <w:t>ведется стандартно.</w:t>
      </w:r>
      <w:r w:rsidR="00732641">
        <w:rPr>
          <w:sz w:val="28"/>
          <w:szCs w:val="28"/>
        </w:rPr>
        <w:t xml:space="preserve"> </w:t>
      </w:r>
      <w:r w:rsidRPr="00732641">
        <w:rPr>
          <w:sz w:val="28"/>
          <w:szCs w:val="28"/>
        </w:rPr>
        <w:t>Для аналитического учета используется счет 44 «Расходы на продажу».</w:t>
      </w:r>
    </w:p>
    <w:p w:rsidR="00D72EB4" w:rsidRPr="00732641" w:rsidRDefault="00D72EB4" w:rsidP="00732641">
      <w:pPr>
        <w:keepNext/>
        <w:widowControl w:val="0"/>
        <w:spacing w:line="360" w:lineRule="auto"/>
        <w:ind w:firstLine="709"/>
        <w:jc w:val="both"/>
        <w:rPr>
          <w:sz w:val="28"/>
          <w:szCs w:val="28"/>
        </w:rPr>
      </w:pPr>
      <w:r w:rsidRPr="00732641">
        <w:rPr>
          <w:sz w:val="28"/>
          <w:szCs w:val="28"/>
        </w:rPr>
        <w:t xml:space="preserve">В конце года </w:t>
      </w:r>
      <w:r w:rsidRPr="00732641">
        <w:rPr>
          <w:rFonts w:cs="Arial"/>
          <w:sz w:val="28"/>
          <w:szCs w:val="28"/>
        </w:rPr>
        <w:t>ООО «СВС-Металлоконструкция»</w:t>
      </w:r>
      <w:r w:rsidRPr="00732641">
        <w:rPr>
          <w:sz w:val="28"/>
          <w:szCs w:val="28"/>
        </w:rPr>
        <w:t xml:space="preserve"> определяет финансовый результат своей деятельности. Показателями, характеризующими экономическую эффективность производственной деятельности являются валовый доход, чистый доход, прибыль. Система финансового учета в качестве завершающего этапа включает выведение финансовых результатов деятельности в виде прибылей и убытков. Для этого используется счет 99 «Прибыли и убытки», где по дебету отражаются убытки, а по кредиту – прибыль. Сопоставление дебетового и кредитового оборотов за отчетный период показывает конечный финансовый результат отчетного периода – прибыль (убыток). </w:t>
      </w:r>
    </w:p>
    <w:p w:rsidR="00A861C1" w:rsidRPr="00732641" w:rsidRDefault="00377447" w:rsidP="00732641">
      <w:pPr>
        <w:keepNext/>
        <w:widowControl w:val="0"/>
        <w:spacing w:line="360" w:lineRule="auto"/>
        <w:ind w:firstLine="709"/>
        <w:jc w:val="both"/>
        <w:rPr>
          <w:rFonts w:cs="Arial"/>
          <w:sz w:val="28"/>
          <w:szCs w:val="28"/>
        </w:rPr>
      </w:pPr>
      <w:r>
        <w:rPr>
          <w:rFonts w:cs="Arial"/>
          <w:sz w:val="28"/>
          <w:szCs w:val="28"/>
        </w:rPr>
        <w:br w:type="page"/>
      </w:r>
      <w:r w:rsidR="00A861C1" w:rsidRPr="00732641">
        <w:rPr>
          <w:rFonts w:cs="Arial"/>
          <w:sz w:val="28"/>
          <w:szCs w:val="28"/>
        </w:rPr>
        <w:t>В бухгалтерском учете организации данные хозяйственные операции отражены следующим образом:</w:t>
      </w:r>
    </w:p>
    <w:tbl>
      <w:tblPr>
        <w:tblW w:w="0" w:type="auto"/>
        <w:tblCellSpacing w:w="0" w:type="dxa"/>
        <w:tblInd w:w="7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989"/>
        <w:gridCol w:w="1160"/>
        <w:gridCol w:w="5274"/>
      </w:tblGrid>
      <w:tr w:rsidR="00A861C1" w:rsidRPr="00377447" w:rsidTr="00377447">
        <w:trPr>
          <w:tblCellSpacing w:w="0" w:type="dxa"/>
        </w:trPr>
        <w:tc>
          <w:tcPr>
            <w:tcW w:w="0" w:type="auto"/>
            <w:gridSpan w:val="2"/>
          </w:tcPr>
          <w:p w:rsidR="00A861C1" w:rsidRPr="00377447" w:rsidRDefault="00A861C1" w:rsidP="00377447">
            <w:pPr>
              <w:keepNext/>
              <w:widowControl w:val="0"/>
              <w:spacing w:line="360" w:lineRule="auto"/>
              <w:jc w:val="both"/>
              <w:rPr>
                <w:rFonts w:cs="Arial"/>
                <w:sz w:val="20"/>
                <w:szCs w:val="20"/>
              </w:rPr>
            </w:pPr>
            <w:r w:rsidRPr="00377447">
              <w:rPr>
                <w:rFonts w:cs="Arial"/>
                <w:bCs/>
                <w:sz w:val="20"/>
                <w:szCs w:val="20"/>
              </w:rPr>
              <w:t>Корреспонденция счетов</w:t>
            </w:r>
          </w:p>
        </w:tc>
        <w:tc>
          <w:tcPr>
            <w:tcW w:w="0" w:type="auto"/>
            <w:vMerge w:val="restart"/>
            <w:tcMar>
              <w:top w:w="15" w:type="dxa"/>
              <w:left w:w="75" w:type="dxa"/>
              <w:bottom w:w="15" w:type="dxa"/>
              <w:right w:w="75" w:type="dxa"/>
            </w:tcMar>
          </w:tcPr>
          <w:p w:rsidR="00A861C1" w:rsidRPr="00377447" w:rsidRDefault="00A861C1" w:rsidP="00377447">
            <w:pPr>
              <w:keepNext/>
              <w:widowControl w:val="0"/>
              <w:spacing w:line="360" w:lineRule="auto"/>
              <w:jc w:val="both"/>
              <w:rPr>
                <w:rFonts w:cs="Arial"/>
                <w:sz w:val="20"/>
                <w:szCs w:val="20"/>
              </w:rPr>
            </w:pPr>
            <w:r w:rsidRPr="00377447">
              <w:rPr>
                <w:rFonts w:cs="Arial"/>
                <w:bCs/>
                <w:sz w:val="20"/>
                <w:szCs w:val="20"/>
              </w:rPr>
              <w:t>Содержание операции</w:t>
            </w:r>
          </w:p>
        </w:tc>
      </w:tr>
      <w:tr w:rsidR="00A861C1" w:rsidRPr="00377447" w:rsidTr="00377447">
        <w:trPr>
          <w:tblCellSpacing w:w="0" w:type="dxa"/>
        </w:trPr>
        <w:tc>
          <w:tcPr>
            <w:tcW w:w="0" w:type="auto"/>
            <w:tcMar>
              <w:top w:w="15" w:type="dxa"/>
              <w:left w:w="75" w:type="dxa"/>
              <w:bottom w:w="15" w:type="dxa"/>
              <w:right w:w="75" w:type="dxa"/>
            </w:tcMar>
          </w:tcPr>
          <w:p w:rsidR="00A861C1" w:rsidRPr="00377447" w:rsidRDefault="00A861C1" w:rsidP="00377447">
            <w:pPr>
              <w:keepNext/>
              <w:widowControl w:val="0"/>
              <w:spacing w:line="360" w:lineRule="auto"/>
              <w:jc w:val="both"/>
              <w:rPr>
                <w:rFonts w:cs="Arial"/>
                <w:sz w:val="20"/>
                <w:szCs w:val="20"/>
              </w:rPr>
            </w:pPr>
            <w:r w:rsidRPr="00377447">
              <w:rPr>
                <w:rFonts w:cs="Arial"/>
                <w:bCs/>
                <w:sz w:val="20"/>
                <w:szCs w:val="20"/>
              </w:rPr>
              <w:t>Дебет</w:t>
            </w:r>
          </w:p>
        </w:tc>
        <w:tc>
          <w:tcPr>
            <w:tcW w:w="0" w:type="auto"/>
            <w:tcMar>
              <w:top w:w="15" w:type="dxa"/>
              <w:left w:w="75" w:type="dxa"/>
              <w:bottom w:w="15" w:type="dxa"/>
              <w:right w:w="75" w:type="dxa"/>
            </w:tcMar>
          </w:tcPr>
          <w:p w:rsidR="00A861C1" w:rsidRPr="00377447" w:rsidRDefault="00A861C1" w:rsidP="00377447">
            <w:pPr>
              <w:keepNext/>
              <w:widowControl w:val="0"/>
              <w:spacing w:line="360" w:lineRule="auto"/>
              <w:jc w:val="both"/>
              <w:rPr>
                <w:rFonts w:cs="Arial"/>
                <w:sz w:val="20"/>
                <w:szCs w:val="20"/>
              </w:rPr>
            </w:pPr>
            <w:r w:rsidRPr="00377447">
              <w:rPr>
                <w:rFonts w:cs="Arial"/>
                <w:bCs/>
                <w:sz w:val="20"/>
                <w:szCs w:val="20"/>
              </w:rPr>
              <w:t>Кредит</w:t>
            </w:r>
          </w:p>
        </w:tc>
        <w:tc>
          <w:tcPr>
            <w:tcW w:w="0" w:type="auto"/>
            <w:vMerge/>
            <w:vAlign w:val="center"/>
          </w:tcPr>
          <w:p w:rsidR="00A861C1" w:rsidRPr="00377447" w:rsidRDefault="00A861C1" w:rsidP="00377447">
            <w:pPr>
              <w:keepNext/>
              <w:widowControl w:val="0"/>
              <w:spacing w:line="360" w:lineRule="auto"/>
              <w:jc w:val="both"/>
              <w:rPr>
                <w:rFonts w:cs="Arial"/>
                <w:sz w:val="20"/>
                <w:szCs w:val="20"/>
              </w:rPr>
            </w:pPr>
          </w:p>
        </w:tc>
      </w:tr>
      <w:tr w:rsidR="00A861C1" w:rsidRPr="00377447" w:rsidTr="00377447">
        <w:trPr>
          <w:tblCellSpacing w:w="0" w:type="dxa"/>
        </w:trPr>
        <w:tc>
          <w:tcPr>
            <w:tcW w:w="0" w:type="auto"/>
            <w:tcMar>
              <w:top w:w="15" w:type="dxa"/>
              <w:left w:w="75" w:type="dxa"/>
              <w:bottom w:w="15" w:type="dxa"/>
              <w:right w:w="75" w:type="dxa"/>
            </w:tcMar>
          </w:tcPr>
          <w:p w:rsidR="00A861C1" w:rsidRPr="00377447" w:rsidRDefault="00A861C1" w:rsidP="00377447">
            <w:pPr>
              <w:keepNext/>
              <w:widowControl w:val="0"/>
              <w:spacing w:line="360" w:lineRule="auto"/>
              <w:jc w:val="both"/>
              <w:rPr>
                <w:rFonts w:cs="Arial"/>
                <w:sz w:val="20"/>
                <w:szCs w:val="20"/>
              </w:rPr>
            </w:pPr>
            <w:r w:rsidRPr="00377447">
              <w:rPr>
                <w:rFonts w:cs="Arial"/>
                <w:sz w:val="20"/>
                <w:szCs w:val="20"/>
              </w:rPr>
              <w:t>62</w:t>
            </w:r>
          </w:p>
        </w:tc>
        <w:tc>
          <w:tcPr>
            <w:tcW w:w="0" w:type="auto"/>
            <w:tcMar>
              <w:top w:w="15" w:type="dxa"/>
              <w:left w:w="75" w:type="dxa"/>
              <w:bottom w:w="15" w:type="dxa"/>
              <w:right w:w="75" w:type="dxa"/>
            </w:tcMar>
          </w:tcPr>
          <w:p w:rsidR="00A861C1" w:rsidRPr="00377447" w:rsidRDefault="00A861C1" w:rsidP="00377447">
            <w:pPr>
              <w:keepNext/>
              <w:widowControl w:val="0"/>
              <w:spacing w:line="360" w:lineRule="auto"/>
              <w:jc w:val="both"/>
              <w:rPr>
                <w:rFonts w:cs="Arial"/>
                <w:sz w:val="20"/>
                <w:szCs w:val="20"/>
              </w:rPr>
            </w:pPr>
            <w:r w:rsidRPr="00377447">
              <w:rPr>
                <w:rFonts w:cs="Arial"/>
                <w:sz w:val="20"/>
                <w:szCs w:val="20"/>
              </w:rPr>
              <w:t>90-1</w:t>
            </w:r>
          </w:p>
        </w:tc>
        <w:tc>
          <w:tcPr>
            <w:tcW w:w="0" w:type="auto"/>
            <w:tcMar>
              <w:top w:w="15" w:type="dxa"/>
              <w:left w:w="75" w:type="dxa"/>
              <w:bottom w:w="15" w:type="dxa"/>
              <w:right w:w="75" w:type="dxa"/>
            </w:tcMar>
          </w:tcPr>
          <w:p w:rsidR="00A861C1" w:rsidRPr="00377447" w:rsidRDefault="00A861C1" w:rsidP="00377447">
            <w:pPr>
              <w:keepNext/>
              <w:widowControl w:val="0"/>
              <w:spacing w:line="360" w:lineRule="auto"/>
              <w:jc w:val="both"/>
              <w:rPr>
                <w:rFonts w:cs="Arial"/>
                <w:sz w:val="20"/>
                <w:szCs w:val="20"/>
              </w:rPr>
            </w:pPr>
            <w:r w:rsidRPr="00377447">
              <w:rPr>
                <w:rFonts w:cs="Arial"/>
                <w:sz w:val="20"/>
                <w:szCs w:val="20"/>
              </w:rPr>
              <w:t>Отражена выручка от продажи металлоконструкций</w:t>
            </w:r>
          </w:p>
        </w:tc>
      </w:tr>
      <w:tr w:rsidR="00A861C1" w:rsidRPr="00377447" w:rsidTr="00377447">
        <w:trPr>
          <w:tblCellSpacing w:w="0" w:type="dxa"/>
        </w:trPr>
        <w:tc>
          <w:tcPr>
            <w:tcW w:w="0" w:type="auto"/>
            <w:tcMar>
              <w:top w:w="15" w:type="dxa"/>
              <w:left w:w="75" w:type="dxa"/>
              <w:bottom w:w="15" w:type="dxa"/>
              <w:right w:w="75" w:type="dxa"/>
            </w:tcMar>
          </w:tcPr>
          <w:p w:rsidR="00A861C1" w:rsidRPr="00377447" w:rsidRDefault="00A861C1" w:rsidP="00377447">
            <w:pPr>
              <w:keepNext/>
              <w:widowControl w:val="0"/>
              <w:spacing w:line="360" w:lineRule="auto"/>
              <w:jc w:val="both"/>
              <w:rPr>
                <w:rFonts w:cs="Arial"/>
                <w:sz w:val="20"/>
                <w:szCs w:val="20"/>
              </w:rPr>
            </w:pPr>
            <w:r w:rsidRPr="00377447">
              <w:rPr>
                <w:rFonts w:cs="Arial"/>
                <w:sz w:val="20"/>
                <w:szCs w:val="20"/>
              </w:rPr>
              <w:t>90-3</w:t>
            </w:r>
          </w:p>
        </w:tc>
        <w:tc>
          <w:tcPr>
            <w:tcW w:w="0" w:type="auto"/>
            <w:tcMar>
              <w:top w:w="15" w:type="dxa"/>
              <w:left w:w="75" w:type="dxa"/>
              <w:bottom w:w="15" w:type="dxa"/>
              <w:right w:w="75" w:type="dxa"/>
            </w:tcMar>
          </w:tcPr>
          <w:p w:rsidR="00A861C1" w:rsidRPr="00377447" w:rsidRDefault="00A861C1" w:rsidP="00377447">
            <w:pPr>
              <w:keepNext/>
              <w:widowControl w:val="0"/>
              <w:spacing w:line="360" w:lineRule="auto"/>
              <w:jc w:val="both"/>
              <w:rPr>
                <w:rFonts w:cs="Arial"/>
                <w:sz w:val="20"/>
                <w:szCs w:val="20"/>
              </w:rPr>
            </w:pPr>
            <w:r w:rsidRPr="00377447">
              <w:rPr>
                <w:rFonts w:cs="Arial"/>
                <w:sz w:val="20"/>
                <w:szCs w:val="20"/>
              </w:rPr>
              <w:t>68</w:t>
            </w:r>
          </w:p>
        </w:tc>
        <w:tc>
          <w:tcPr>
            <w:tcW w:w="0" w:type="auto"/>
            <w:tcMar>
              <w:top w:w="15" w:type="dxa"/>
              <w:left w:w="75" w:type="dxa"/>
              <w:bottom w:w="15" w:type="dxa"/>
              <w:right w:w="75" w:type="dxa"/>
            </w:tcMar>
          </w:tcPr>
          <w:p w:rsidR="00A861C1" w:rsidRPr="00377447" w:rsidRDefault="00A861C1" w:rsidP="00377447">
            <w:pPr>
              <w:keepNext/>
              <w:widowControl w:val="0"/>
              <w:spacing w:line="360" w:lineRule="auto"/>
              <w:jc w:val="both"/>
              <w:rPr>
                <w:rFonts w:cs="Arial"/>
                <w:sz w:val="20"/>
                <w:szCs w:val="20"/>
              </w:rPr>
            </w:pPr>
            <w:r w:rsidRPr="00377447">
              <w:rPr>
                <w:rFonts w:cs="Arial"/>
                <w:sz w:val="20"/>
                <w:szCs w:val="20"/>
              </w:rPr>
              <w:t>Начислен НДС</w:t>
            </w:r>
          </w:p>
        </w:tc>
      </w:tr>
      <w:tr w:rsidR="00A861C1" w:rsidRPr="00377447" w:rsidTr="00377447">
        <w:trPr>
          <w:tblCellSpacing w:w="0" w:type="dxa"/>
        </w:trPr>
        <w:tc>
          <w:tcPr>
            <w:tcW w:w="0" w:type="auto"/>
            <w:tcMar>
              <w:top w:w="15" w:type="dxa"/>
              <w:left w:w="75" w:type="dxa"/>
              <w:bottom w:w="15" w:type="dxa"/>
              <w:right w:w="75" w:type="dxa"/>
            </w:tcMar>
          </w:tcPr>
          <w:p w:rsidR="00A861C1" w:rsidRPr="00377447" w:rsidRDefault="00A861C1" w:rsidP="00377447">
            <w:pPr>
              <w:keepNext/>
              <w:widowControl w:val="0"/>
              <w:spacing w:line="360" w:lineRule="auto"/>
              <w:jc w:val="both"/>
              <w:rPr>
                <w:rFonts w:cs="Arial"/>
                <w:sz w:val="20"/>
                <w:szCs w:val="20"/>
              </w:rPr>
            </w:pPr>
            <w:r w:rsidRPr="00377447">
              <w:rPr>
                <w:rFonts w:cs="Arial"/>
                <w:sz w:val="20"/>
                <w:szCs w:val="20"/>
              </w:rPr>
              <w:t>90-2</w:t>
            </w:r>
          </w:p>
        </w:tc>
        <w:tc>
          <w:tcPr>
            <w:tcW w:w="0" w:type="auto"/>
            <w:tcMar>
              <w:top w:w="15" w:type="dxa"/>
              <w:left w:w="75" w:type="dxa"/>
              <w:bottom w:w="15" w:type="dxa"/>
              <w:right w:w="75" w:type="dxa"/>
            </w:tcMar>
          </w:tcPr>
          <w:p w:rsidR="00A861C1" w:rsidRPr="00377447" w:rsidRDefault="00A861C1" w:rsidP="00377447">
            <w:pPr>
              <w:keepNext/>
              <w:widowControl w:val="0"/>
              <w:spacing w:line="360" w:lineRule="auto"/>
              <w:jc w:val="both"/>
              <w:rPr>
                <w:rFonts w:cs="Arial"/>
                <w:sz w:val="20"/>
                <w:szCs w:val="20"/>
              </w:rPr>
            </w:pPr>
            <w:r w:rsidRPr="00377447">
              <w:rPr>
                <w:rFonts w:cs="Arial"/>
                <w:sz w:val="20"/>
                <w:szCs w:val="20"/>
              </w:rPr>
              <w:t>43</w:t>
            </w:r>
          </w:p>
        </w:tc>
        <w:tc>
          <w:tcPr>
            <w:tcW w:w="0" w:type="auto"/>
            <w:tcMar>
              <w:top w:w="15" w:type="dxa"/>
              <w:left w:w="75" w:type="dxa"/>
              <w:bottom w:w="15" w:type="dxa"/>
              <w:right w:w="75" w:type="dxa"/>
            </w:tcMar>
          </w:tcPr>
          <w:p w:rsidR="00A861C1" w:rsidRPr="00377447" w:rsidRDefault="00A861C1" w:rsidP="00377447">
            <w:pPr>
              <w:keepNext/>
              <w:widowControl w:val="0"/>
              <w:spacing w:line="360" w:lineRule="auto"/>
              <w:jc w:val="both"/>
              <w:rPr>
                <w:rFonts w:cs="Arial"/>
                <w:sz w:val="20"/>
                <w:szCs w:val="20"/>
              </w:rPr>
            </w:pPr>
            <w:r w:rsidRPr="00377447">
              <w:rPr>
                <w:rFonts w:cs="Arial"/>
                <w:sz w:val="20"/>
                <w:szCs w:val="20"/>
              </w:rPr>
              <w:t>Списана на продажу себестоимость продукции</w:t>
            </w:r>
          </w:p>
        </w:tc>
      </w:tr>
      <w:tr w:rsidR="00A861C1" w:rsidRPr="00377447" w:rsidTr="00377447">
        <w:trPr>
          <w:tblCellSpacing w:w="0" w:type="dxa"/>
        </w:trPr>
        <w:tc>
          <w:tcPr>
            <w:tcW w:w="0" w:type="auto"/>
            <w:tcMar>
              <w:top w:w="15" w:type="dxa"/>
              <w:left w:w="75" w:type="dxa"/>
              <w:bottom w:w="15" w:type="dxa"/>
              <w:right w:w="75" w:type="dxa"/>
            </w:tcMar>
          </w:tcPr>
          <w:p w:rsidR="00A861C1" w:rsidRPr="00377447" w:rsidRDefault="00A861C1" w:rsidP="00377447">
            <w:pPr>
              <w:keepNext/>
              <w:widowControl w:val="0"/>
              <w:spacing w:line="360" w:lineRule="auto"/>
              <w:jc w:val="both"/>
              <w:rPr>
                <w:rFonts w:cs="Arial"/>
                <w:sz w:val="20"/>
                <w:szCs w:val="20"/>
              </w:rPr>
            </w:pPr>
            <w:r w:rsidRPr="00377447">
              <w:rPr>
                <w:rFonts w:cs="Arial"/>
                <w:sz w:val="20"/>
                <w:szCs w:val="20"/>
              </w:rPr>
              <w:t>90-2</w:t>
            </w:r>
          </w:p>
        </w:tc>
        <w:tc>
          <w:tcPr>
            <w:tcW w:w="0" w:type="auto"/>
            <w:tcMar>
              <w:top w:w="15" w:type="dxa"/>
              <w:left w:w="75" w:type="dxa"/>
              <w:bottom w:w="15" w:type="dxa"/>
              <w:right w:w="75" w:type="dxa"/>
            </w:tcMar>
          </w:tcPr>
          <w:p w:rsidR="00A861C1" w:rsidRPr="00377447" w:rsidRDefault="00A861C1" w:rsidP="00377447">
            <w:pPr>
              <w:keepNext/>
              <w:widowControl w:val="0"/>
              <w:spacing w:line="360" w:lineRule="auto"/>
              <w:jc w:val="both"/>
              <w:rPr>
                <w:rFonts w:cs="Arial"/>
                <w:sz w:val="20"/>
                <w:szCs w:val="20"/>
              </w:rPr>
            </w:pPr>
            <w:r w:rsidRPr="00377447">
              <w:rPr>
                <w:rFonts w:cs="Arial"/>
                <w:sz w:val="20"/>
                <w:szCs w:val="20"/>
              </w:rPr>
              <w:t>44</w:t>
            </w:r>
          </w:p>
        </w:tc>
        <w:tc>
          <w:tcPr>
            <w:tcW w:w="0" w:type="auto"/>
            <w:tcMar>
              <w:top w:w="15" w:type="dxa"/>
              <w:left w:w="75" w:type="dxa"/>
              <w:bottom w:w="15" w:type="dxa"/>
              <w:right w:w="75" w:type="dxa"/>
            </w:tcMar>
          </w:tcPr>
          <w:p w:rsidR="00A861C1" w:rsidRPr="00377447" w:rsidRDefault="00A861C1" w:rsidP="00377447">
            <w:pPr>
              <w:keepNext/>
              <w:widowControl w:val="0"/>
              <w:spacing w:line="360" w:lineRule="auto"/>
              <w:jc w:val="both"/>
              <w:rPr>
                <w:rFonts w:cs="Arial"/>
                <w:sz w:val="20"/>
                <w:szCs w:val="20"/>
              </w:rPr>
            </w:pPr>
            <w:r w:rsidRPr="00377447">
              <w:rPr>
                <w:rFonts w:cs="Arial"/>
                <w:sz w:val="20"/>
                <w:szCs w:val="20"/>
              </w:rPr>
              <w:t>Списаны расходы на продажу по реализованной продукции</w:t>
            </w:r>
          </w:p>
        </w:tc>
      </w:tr>
      <w:tr w:rsidR="00A861C1" w:rsidRPr="00377447" w:rsidTr="00377447">
        <w:trPr>
          <w:tblCellSpacing w:w="0" w:type="dxa"/>
        </w:trPr>
        <w:tc>
          <w:tcPr>
            <w:tcW w:w="0" w:type="auto"/>
            <w:tcMar>
              <w:top w:w="15" w:type="dxa"/>
              <w:left w:w="75" w:type="dxa"/>
              <w:bottom w:w="15" w:type="dxa"/>
              <w:right w:w="75" w:type="dxa"/>
            </w:tcMar>
          </w:tcPr>
          <w:p w:rsidR="00A861C1" w:rsidRPr="00377447" w:rsidRDefault="00A861C1" w:rsidP="00377447">
            <w:pPr>
              <w:keepNext/>
              <w:widowControl w:val="0"/>
              <w:spacing w:line="360" w:lineRule="auto"/>
              <w:jc w:val="both"/>
              <w:rPr>
                <w:rFonts w:cs="Arial"/>
                <w:sz w:val="20"/>
                <w:szCs w:val="20"/>
              </w:rPr>
            </w:pPr>
            <w:r w:rsidRPr="00377447">
              <w:rPr>
                <w:rFonts w:cs="Arial"/>
                <w:sz w:val="20"/>
                <w:szCs w:val="20"/>
              </w:rPr>
              <w:t>90-9</w:t>
            </w:r>
          </w:p>
        </w:tc>
        <w:tc>
          <w:tcPr>
            <w:tcW w:w="0" w:type="auto"/>
            <w:tcMar>
              <w:top w:w="15" w:type="dxa"/>
              <w:left w:w="75" w:type="dxa"/>
              <w:bottom w:w="15" w:type="dxa"/>
              <w:right w:w="75" w:type="dxa"/>
            </w:tcMar>
          </w:tcPr>
          <w:p w:rsidR="00A861C1" w:rsidRPr="00377447" w:rsidRDefault="00A861C1" w:rsidP="00377447">
            <w:pPr>
              <w:keepNext/>
              <w:widowControl w:val="0"/>
              <w:spacing w:line="360" w:lineRule="auto"/>
              <w:jc w:val="both"/>
              <w:rPr>
                <w:rFonts w:cs="Arial"/>
                <w:sz w:val="20"/>
                <w:szCs w:val="20"/>
              </w:rPr>
            </w:pPr>
            <w:r w:rsidRPr="00377447">
              <w:rPr>
                <w:rFonts w:cs="Arial"/>
                <w:sz w:val="20"/>
                <w:szCs w:val="20"/>
              </w:rPr>
              <w:t>99</w:t>
            </w:r>
          </w:p>
        </w:tc>
        <w:tc>
          <w:tcPr>
            <w:tcW w:w="0" w:type="auto"/>
            <w:tcMar>
              <w:top w:w="15" w:type="dxa"/>
              <w:left w:w="75" w:type="dxa"/>
              <w:bottom w:w="15" w:type="dxa"/>
              <w:right w:w="75" w:type="dxa"/>
            </w:tcMar>
          </w:tcPr>
          <w:p w:rsidR="00A861C1" w:rsidRPr="00377447" w:rsidRDefault="00A861C1" w:rsidP="00377447">
            <w:pPr>
              <w:keepNext/>
              <w:widowControl w:val="0"/>
              <w:spacing w:line="360" w:lineRule="auto"/>
              <w:jc w:val="both"/>
              <w:rPr>
                <w:rFonts w:cs="Arial"/>
                <w:sz w:val="20"/>
                <w:szCs w:val="20"/>
              </w:rPr>
            </w:pPr>
            <w:r w:rsidRPr="00377447">
              <w:rPr>
                <w:rFonts w:cs="Arial"/>
                <w:sz w:val="20"/>
                <w:szCs w:val="20"/>
              </w:rPr>
              <w:t>Отражена прибыль от продажи готовой продукции</w:t>
            </w:r>
          </w:p>
        </w:tc>
      </w:tr>
    </w:tbl>
    <w:p w:rsidR="00377447" w:rsidRDefault="00377447" w:rsidP="00732641">
      <w:pPr>
        <w:keepNext/>
        <w:widowControl w:val="0"/>
        <w:spacing w:line="360" w:lineRule="auto"/>
        <w:ind w:firstLine="709"/>
        <w:jc w:val="both"/>
        <w:rPr>
          <w:sz w:val="28"/>
          <w:szCs w:val="28"/>
        </w:rPr>
      </w:pPr>
    </w:p>
    <w:p w:rsidR="00956122" w:rsidRPr="00732641" w:rsidRDefault="00377447" w:rsidP="00732641">
      <w:pPr>
        <w:keepNext/>
        <w:widowControl w:val="0"/>
        <w:spacing w:line="360" w:lineRule="auto"/>
        <w:ind w:firstLine="709"/>
        <w:jc w:val="both"/>
        <w:rPr>
          <w:sz w:val="28"/>
          <w:szCs w:val="28"/>
        </w:rPr>
      </w:pPr>
      <w:r>
        <w:rPr>
          <w:sz w:val="28"/>
          <w:szCs w:val="28"/>
        </w:rPr>
        <w:br w:type="page"/>
      </w:r>
      <w:r w:rsidR="00956122" w:rsidRPr="00732641">
        <w:rPr>
          <w:sz w:val="28"/>
          <w:szCs w:val="28"/>
        </w:rPr>
        <w:t>Заключение</w:t>
      </w:r>
    </w:p>
    <w:p w:rsidR="007A68C6" w:rsidRPr="00732641" w:rsidRDefault="007A68C6" w:rsidP="00732641">
      <w:pPr>
        <w:keepNext/>
        <w:widowControl w:val="0"/>
        <w:shd w:val="clear" w:color="auto" w:fill="FFFFFF"/>
        <w:spacing w:line="360" w:lineRule="auto"/>
        <w:ind w:firstLine="709"/>
        <w:jc w:val="both"/>
        <w:rPr>
          <w:bCs/>
          <w:sz w:val="28"/>
          <w:szCs w:val="28"/>
        </w:rPr>
      </w:pPr>
    </w:p>
    <w:p w:rsidR="0062504A" w:rsidRPr="00732641" w:rsidRDefault="0062504A" w:rsidP="00732641">
      <w:pPr>
        <w:keepNext/>
        <w:widowControl w:val="0"/>
        <w:shd w:val="clear" w:color="auto" w:fill="FFFFFF"/>
        <w:spacing w:line="360" w:lineRule="auto"/>
        <w:ind w:firstLine="709"/>
        <w:jc w:val="both"/>
        <w:rPr>
          <w:sz w:val="28"/>
          <w:szCs w:val="28"/>
        </w:rPr>
      </w:pPr>
      <w:r w:rsidRPr="00732641">
        <w:rPr>
          <w:bCs/>
          <w:sz w:val="28"/>
          <w:szCs w:val="28"/>
        </w:rPr>
        <w:t xml:space="preserve">Таким образом, готовая продукция </w:t>
      </w:r>
      <w:r w:rsidRPr="00732641">
        <w:rPr>
          <w:sz w:val="28"/>
          <w:szCs w:val="28"/>
        </w:rPr>
        <w:t>— это изделия, прошедшие все стадии технологической обработки на предприятии, соответствующие действующим стандартам, техническим условиям или требованиям заказчика, предусмотренным в договоре.</w:t>
      </w:r>
    </w:p>
    <w:p w:rsidR="0062504A" w:rsidRPr="00732641" w:rsidRDefault="0062504A" w:rsidP="00732641">
      <w:pPr>
        <w:keepNext/>
        <w:widowControl w:val="0"/>
        <w:shd w:val="clear" w:color="auto" w:fill="FFFFFF"/>
        <w:spacing w:line="360" w:lineRule="auto"/>
        <w:ind w:firstLine="709"/>
        <w:jc w:val="both"/>
        <w:rPr>
          <w:sz w:val="28"/>
          <w:szCs w:val="28"/>
        </w:rPr>
      </w:pPr>
      <w:r w:rsidRPr="00732641">
        <w:rPr>
          <w:sz w:val="28"/>
          <w:szCs w:val="28"/>
        </w:rPr>
        <w:t>Учет готовой продукции на предприятиях ведут по видам, сортам и местам хранения в натуральных, условно-натуральных и стоимостных показателях.</w:t>
      </w:r>
    </w:p>
    <w:p w:rsidR="0062504A" w:rsidRPr="00732641" w:rsidRDefault="0062504A" w:rsidP="00732641">
      <w:pPr>
        <w:keepNext/>
        <w:widowControl w:val="0"/>
        <w:shd w:val="clear" w:color="auto" w:fill="FFFFFF"/>
        <w:spacing w:line="360" w:lineRule="auto"/>
        <w:ind w:firstLine="709"/>
        <w:jc w:val="both"/>
        <w:rPr>
          <w:sz w:val="28"/>
          <w:szCs w:val="28"/>
        </w:rPr>
      </w:pPr>
      <w:r w:rsidRPr="00732641">
        <w:rPr>
          <w:sz w:val="28"/>
          <w:szCs w:val="28"/>
        </w:rPr>
        <w:t xml:space="preserve">Готовая продукция, в зависимости от принятой учетной политики, оценивается и отражается в бухгалтерском учете и балансе предприятия по фактической или нормативной (плановой) себестоимости. </w:t>
      </w:r>
      <w:r w:rsidR="007A68C6" w:rsidRPr="00732641">
        <w:rPr>
          <w:sz w:val="28"/>
          <w:szCs w:val="28"/>
        </w:rPr>
        <w:t xml:space="preserve">В ООО «СВС-Металлоконструкция» используется второй вариант. </w:t>
      </w:r>
      <w:r w:rsidRPr="00732641">
        <w:rPr>
          <w:sz w:val="28"/>
          <w:szCs w:val="28"/>
        </w:rPr>
        <w:t xml:space="preserve">При этом в стоимость готовой продукции включают либо все затраты, входящие в производственную себестоимость, либо только прямые расходы, когда косвенные расходы списываются со счета 26 "Общехозяйственные расходы" на счет 90 "Продажи". </w:t>
      </w:r>
    </w:p>
    <w:p w:rsidR="007A68C6" w:rsidRPr="00732641" w:rsidRDefault="007A68C6" w:rsidP="00732641">
      <w:pPr>
        <w:keepNext/>
        <w:widowControl w:val="0"/>
        <w:shd w:val="clear" w:color="auto" w:fill="FFFFFF"/>
        <w:spacing w:line="360" w:lineRule="auto"/>
        <w:ind w:firstLine="709"/>
        <w:jc w:val="both"/>
        <w:rPr>
          <w:sz w:val="28"/>
          <w:szCs w:val="28"/>
        </w:rPr>
      </w:pPr>
      <w:r w:rsidRPr="00732641">
        <w:rPr>
          <w:sz w:val="28"/>
          <w:szCs w:val="28"/>
        </w:rPr>
        <w:t xml:space="preserve">В себестоимость отгруженной и реализованной продукции, кроме производственных расходов, включают также коммерческие расходы. Их списание при обоих методах реализации продукции в бухгалтерском учете отражается в ООО «СВС-Металлоконструкция» записью: Дебет счета 90 </w:t>
      </w:r>
      <w:r w:rsidR="001E296A">
        <w:rPr>
          <w:sz w:val="28"/>
          <w:szCs w:val="28"/>
        </w:rPr>
        <w:t>«Продажи»</w:t>
      </w:r>
      <w:r w:rsidRPr="00732641">
        <w:rPr>
          <w:sz w:val="28"/>
          <w:szCs w:val="28"/>
        </w:rPr>
        <w:t xml:space="preserve"> Кредит счета 44 </w:t>
      </w:r>
      <w:r w:rsidR="001E296A">
        <w:rPr>
          <w:sz w:val="28"/>
          <w:szCs w:val="28"/>
        </w:rPr>
        <w:t>«Расходы на продажу».</w:t>
      </w:r>
    </w:p>
    <w:p w:rsidR="0062504A" w:rsidRPr="00732641" w:rsidRDefault="0062504A" w:rsidP="00732641">
      <w:pPr>
        <w:keepNext/>
        <w:widowControl w:val="0"/>
        <w:shd w:val="clear" w:color="auto" w:fill="FFFFFF"/>
        <w:spacing w:line="360" w:lineRule="auto"/>
        <w:ind w:firstLine="709"/>
        <w:jc w:val="both"/>
        <w:rPr>
          <w:sz w:val="28"/>
          <w:szCs w:val="28"/>
        </w:rPr>
      </w:pPr>
      <w:r w:rsidRPr="00732641">
        <w:rPr>
          <w:sz w:val="28"/>
          <w:szCs w:val="28"/>
        </w:rPr>
        <w:t xml:space="preserve">В бухгалтерии предприятия </w:t>
      </w:r>
      <w:r w:rsidR="007A68C6" w:rsidRPr="00732641">
        <w:rPr>
          <w:sz w:val="28"/>
          <w:szCs w:val="28"/>
        </w:rPr>
        <w:t xml:space="preserve">ООО «СВС-Металлоконструкция» </w:t>
      </w:r>
      <w:r w:rsidRPr="00732641">
        <w:rPr>
          <w:sz w:val="28"/>
          <w:szCs w:val="28"/>
        </w:rPr>
        <w:t>учет готовой продукции ведется в денежной оценке.</w:t>
      </w:r>
      <w:r w:rsidR="007A68C6" w:rsidRPr="00732641">
        <w:rPr>
          <w:sz w:val="28"/>
          <w:szCs w:val="28"/>
        </w:rPr>
        <w:t xml:space="preserve"> </w:t>
      </w:r>
      <w:r w:rsidRPr="00732641">
        <w:rPr>
          <w:sz w:val="28"/>
          <w:szCs w:val="28"/>
        </w:rPr>
        <w:t>Для синтетического учета готовой продукции используется активный инвентарный счет 43 "Готовая продукция". На этом счете готовая продукция учитывается и отражается: по фактической производственной себестоимости</w:t>
      </w:r>
      <w:r w:rsidR="007A68C6" w:rsidRPr="00732641">
        <w:rPr>
          <w:sz w:val="28"/>
          <w:szCs w:val="28"/>
        </w:rPr>
        <w:t>, как в исследуемой организации</w:t>
      </w:r>
      <w:r w:rsidRPr="00732641">
        <w:rPr>
          <w:sz w:val="28"/>
          <w:szCs w:val="28"/>
        </w:rPr>
        <w:t>; по фактической сокращенной (цеховой) себестоимости (без общехозяйственных расходов); по плановой (нормативной) производственной себестоимости; по плановой (нормативной) сокращенной (цеховой) себестоимости. Однако аналитический учет отдельных видов готовых изделий осуществляют, как правило, по учетным ценам (плановой себестоимости, отпускным ценам и др.) с выделением отклонений фактической себестоимости готовых изделий от их стоимости по учетным ценам.</w:t>
      </w:r>
    </w:p>
    <w:p w:rsidR="007A68C6" w:rsidRPr="00732641" w:rsidRDefault="0062504A" w:rsidP="00732641">
      <w:pPr>
        <w:keepNext/>
        <w:widowControl w:val="0"/>
        <w:shd w:val="clear" w:color="auto" w:fill="FFFFFF"/>
        <w:spacing w:line="360" w:lineRule="auto"/>
        <w:ind w:firstLine="709"/>
        <w:jc w:val="both"/>
        <w:rPr>
          <w:sz w:val="28"/>
          <w:szCs w:val="28"/>
        </w:rPr>
      </w:pPr>
      <w:r w:rsidRPr="00732641">
        <w:rPr>
          <w:sz w:val="28"/>
          <w:szCs w:val="28"/>
        </w:rPr>
        <w:t xml:space="preserve">Реализация продукции производственным предприятием является важнейшим показателем объема его деятельности. Реализацией готовой продукции завершается кругооборот средств, авансированных на производство. Она необходима для возобновления цикла производства. Моментом реализации считается или дата зачисления на расчетный счет платежа от покупателя, или дата отгрузки (отпуска) продукции и предъявления покупателем платежно-расчетных документов. </w:t>
      </w:r>
    </w:p>
    <w:p w:rsidR="0062504A" w:rsidRPr="00732641" w:rsidRDefault="0062504A" w:rsidP="00732641">
      <w:pPr>
        <w:keepNext/>
        <w:widowControl w:val="0"/>
        <w:shd w:val="clear" w:color="auto" w:fill="FFFFFF"/>
        <w:spacing w:line="360" w:lineRule="auto"/>
        <w:ind w:firstLine="709"/>
        <w:jc w:val="both"/>
        <w:rPr>
          <w:sz w:val="28"/>
          <w:szCs w:val="28"/>
        </w:rPr>
      </w:pPr>
      <w:r w:rsidRPr="00732641">
        <w:rPr>
          <w:sz w:val="28"/>
          <w:szCs w:val="28"/>
        </w:rPr>
        <w:t xml:space="preserve">Для учета реализации продукции в бухгалтерском учете </w:t>
      </w:r>
      <w:r w:rsidR="007A68C6" w:rsidRPr="00732641">
        <w:rPr>
          <w:sz w:val="28"/>
          <w:szCs w:val="28"/>
        </w:rPr>
        <w:t xml:space="preserve">ООО «СВС-Металлоконструкция» </w:t>
      </w:r>
      <w:r w:rsidRPr="00732641">
        <w:rPr>
          <w:sz w:val="28"/>
          <w:szCs w:val="28"/>
        </w:rPr>
        <w:t xml:space="preserve">используется синтетический счет 90 "Продажи". Этот счет является активно-пассивным и операционно-результатным. По дебету этого счета учитывается себестоимость реализованной продукции и все другие расходы, покрываемые из выручки от реализации, а по кредиту — только выручка от реализации продукции. Результат от реализации продукции ежемесячно, в виде прибыли или убытка, списывается на счет 99 </w:t>
      </w:r>
      <w:r w:rsidR="00377447">
        <w:rPr>
          <w:sz w:val="28"/>
          <w:szCs w:val="28"/>
        </w:rPr>
        <w:t>«Прибыли и убытки»</w:t>
      </w:r>
      <w:r w:rsidRPr="00732641">
        <w:rPr>
          <w:sz w:val="28"/>
          <w:szCs w:val="28"/>
        </w:rPr>
        <w:t>. На конец месяца этот счет остатка иметь не должен (за исключением сельскохозяйственных предприятий).</w:t>
      </w:r>
    </w:p>
    <w:p w:rsidR="0062504A" w:rsidRPr="00732641" w:rsidRDefault="0062504A" w:rsidP="00732641">
      <w:pPr>
        <w:keepNext/>
        <w:widowControl w:val="0"/>
        <w:shd w:val="clear" w:color="auto" w:fill="FFFFFF"/>
        <w:spacing w:line="360" w:lineRule="auto"/>
        <w:ind w:firstLine="709"/>
        <w:jc w:val="both"/>
        <w:rPr>
          <w:sz w:val="28"/>
          <w:szCs w:val="28"/>
        </w:rPr>
      </w:pPr>
      <w:r w:rsidRPr="00732641">
        <w:rPr>
          <w:sz w:val="28"/>
          <w:szCs w:val="28"/>
        </w:rPr>
        <w:t>Производственные предприятия</w:t>
      </w:r>
      <w:r w:rsidR="00377447">
        <w:rPr>
          <w:sz w:val="28"/>
          <w:szCs w:val="28"/>
        </w:rPr>
        <w:t xml:space="preserve">, включая ООО «СВС </w:t>
      </w:r>
      <w:r w:rsidR="007A68C6" w:rsidRPr="00732641">
        <w:rPr>
          <w:sz w:val="28"/>
          <w:szCs w:val="28"/>
        </w:rPr>
        <w:t>Металлоконструкция»</w:t>
      </w:r>
      <w:r w:rsidR="00732641">
        <w:rPr>
          <w:sz w:val="28"/>
          <w:szCs w:val="28"/>
        </w:rPr>
        <w:t xml:space="preserve"> </w:t>
      </w:r>
      <w:r w:rsidRPr="00732641">
        <w:rPr>
          <w:sz w:val="28"/>
          <w:szCs w:val="28"/>
        </w:rPr>
        <w:t>от суммы реализованной продукции исчисляют налог на добавленную стоимость (НДС).</w:t>
      </w:r>
      <w:r w:rsidR="007A68C6" w:rsidRPr="00732641">
        <w:rPr>
          <w:sz w:val="28"/>
          <w:szCs w:val="28"/>
        </w:rPr>
        <w:t xml:space="preserve"> </w:t>
      </w:r>
      <w:r w:rsidRPr="00732641">
        <w:rPr>
          <w:sz w:val="28"/>
          <w:szCs w:val="28"/>
        </w:rPr>
        <w:t>Объектом налогообложения по НДС являются обороты по реализации товаров, выполненных работ и услуг и товары, ввозимые на территорию РФ.</w:t>
      </w:r>
    </w:p>
    <w:p w:rsidR="0062504A" w:rsidRPr="00732641" w:rsidRDefault="0062504A" w:rsidP="00732641">
      <w:pPr>
        <w:keepNext/>
        <w:widowControl w:val="0"/>
        <w:shd w:val="clear" w:color="auto" w:fill="FFFFFF"/>
        <w:spacing w:line="360" w:lineRule="auto"/>
        <w:ind w:firstLine="709"/>
        <w:jc w:val="both"/>
        <w:rPr>
          <w:sz w:val="28"/>
          <w:szCs w:val="28"/>
        </w:rPr>
      </w:pPr>
    </w:p>
    <w:p w:rsidR="00956122" w:rsidRPr="00732641" w:rsidRDefault="00377447" w:rsidP="00732641">
      <w:pPr>
        <w:keepNext/>
        <w:widowControl w:val="0"/>
        <w:spacing w:line="360" w:lineRule="auto"/>
        <w:ind w:firstLine="709"/>
        <w:jc w:val="both"/>
        <w:rPr>
          <w:sz w:val="28"/>
          <w:szCs w:val="28"/>
        </w:rPr>
      </w:pPr>
      <w:r>
        <w:rPr>
          <w:sz w:val="28"/>
          <w:szCs w:val="28"/>
        </w:rPr>
        <w:br w:type="page"/>
      </w:r>
      <w:r w:rsidR="00956122" w:rsidRPr="00732641">
        <w:rPr>
          <w:sz w:val="28"/>
          <w:szCs w:val="28"/>
        </w:rPr>
        <w:t>Список использованной литературы</w:t>
      </w:r>
    </w:p>
    <w:p w:rsidR="006D53E3" w:rsidRPr="00732641" w:rsidRDefault="006D53E3" w:rsidP="00732641">
      <w:pPr>
        <w:keepNext/>
        <w:widowControl w:val="0"/>
        <w:spacing w:line="360" w:lineRule="auto"/>
        <w:ind w:firstLine="709"/>
        <w:jc w:val="both"/>
        <w:rPr>
          <w:sz w:val="28"/>
          <w:szCs w:val="28"/>
        </w:rPr>
      </w:pPr>
    </w:p>
    <w:p w:rsidR="00517A96" w:rsidRPr="00732641" w:rsidRDefault="00517A96" w:rsidP="00377447">
      <w:pPr>
        <w:keepNext/>
        <w:widowControl w:val="0"/>
        <w:spacing w:line="360" w:lineRule="auto"/>
        <w:jc w:val="both"/>
        <w:rPr>
          <w:sz w:val="28"/>
          <w:szCs w:val="28"/>
        </w:rPr>
      </w:pPr>
      <w:r w:rsidRPr="00732641">
        <w:rPr>
          <w:sz w:val="28"/>
          <w:szCs w:val="28"/>
        </w:rPr>
        <w:t xml:space="preserve">1. Гражданский кодекс Российской Федерации, части I, II и III - 25-е издание с изменениями и дополнениями по состоянию на 30 июля </w:t>
      </w:r>
      <w:smartTag w:uri="urn:schemas-microsoft-com:office:smarttags" w:element="metricconverter">
        <w:smartTagPr>
          <w:attr w:name="ProductID" w:val="2004 г"/>
        </w:smartTagPr>
        <w:r w:rsidRPr="00732641">
          <w:rPr>
            <w:sz w:val="28"/>
            <w:szCs w:val="28"/>
          </w:rPr>
          <w:t>2004 г</w:t>
        </w:r>
      </w:smartTag>
      <w:r w:rsidRPr="00732641">
        <w:rPr>
          <w:sz w:val="28"/>
          <w:szCs w:val="28"/>
        </w:rPr>
        <w:t xml:space="preserve">. - М.: Изд.гр. Норма Инфра М., 2004. </w:t>
      </w:r>
    </w:p>
    <w:p w:rsidR="00517A96" w:rsidRPr="00732641" w:rsidRDefault="00517A96" w:rsidP="00377447">
      <w:pPr>
        <w:keepNext/>
        <w:widowControl w:val="0"/>
        <w:spacing w:line="360" w:lineRule="auto"/>
        <w:jc w:val="both"/>
        <w:rPr>
          <w:sz w:val="28"/>
          <w:szCs w:val="28"/>
        </w:rPr>
      </w:pPr>
      <w:r w:rsidRPr="00732641">
        <w:rPr>
          <w:sz w:val="28"/>
          <w:szCs w:val="28"/>
        </w:rPr>
        <w:t>2. Налоговый кодекс Российской Федерации,</w:t>
      </w:r>
      <w:r w:rsidRPr="00732641">
        <w:rPr>
          <w:rFonts w:cs="Arial"/>
          <w:bCs/>
          <w:sz w:val="28"/>
          <w:szCs w:val="28"/>
        </w:rPr>
        <w:t xml:space="preserve"> часть первая от 31 июля </w:t>
      </w:r>
      <w:smartTag w:uri="urn:schemas-microsoft-com:office:smarttags" w:element="metricconverter">
        <w:smartTagPr>
          <w:attr w:name="ProductID" w:val="1998 г"/>
        </w:smartTagPr>
        <w:r w:rsidRPr="00732641">
          <w:rPr>
            <w:rFonts w:cs="Arial"/>
            <w:bCs/>
            <w:sz w:val="28"/>
            <w:szCs w:val="28"/>
          </w:rPr>
          <w:t>1998 г</w:t>
        </w:r>
      </w:smartTag>
      <w:r w:rsidRPr="00732641">
        <w:rPr>
          <w:rFonts w:cs="Arial"/>
          <w:bCs/>
          <w:sz w:val="28"/>
          <w:szCs w:val="28"/>
        </w:rPr>
        <w:t xml:space="preserve">. №146-ФЗ и часть вторая от 5 августа </w:t>
      </w:r>
      <w:smartTag w:uri="urn:schemas-microsoft-com:office:smarttags" w:element="metricconverter">
        <w:smartTagPr>
          <w:attr w:name="ProductID" w:val="2000 г"/>
        </w:smartTagPr>
        <w:r w:rsidRPr="00732641">
          <w:rPr>
            <w:rFonts w:cs="Arial"/>
            <w:bCs/>
            <w:sz w:val="28"/>
            <w:szCs w:val="28"/>
          </w:rPr>
          <w:t>2000 г</w:t>
        </w:r>
      </w:smartTag>
      <w:r w:rsidRPr="00732641">
        <w:rPr>
          <w:rFonts w:cs="Arial"/>
          <w:bCs/>
          <w:sz w:val="28"/>
          <w:szCs w:val="28"/>
        </w:rPr>
        <w:t xml:space="preserve">. №117-ФЗ </w:t>
      </w:r>
      <w:r w:rsidRPr="00732641">
        <w:rPr>
          <w:sz w:val="28"/>
          <w:szCs w:val="28"/>
        </w:rPr>
        <w:t>с учетом федеральных законов от 31 декабря 2005 года № 201-ФЗ, № 205-ФЗ. – М.: ГроссМедиа, 2006.</w:t>
      </w:r>
    </w:p>
    <w:p w:rsidR="00517A96" w:rsidRPr="00732641" w:rsidRDefault="00517A96" w:rsidP="00377447">
      <w:pPr>
        <w:keepNext/>
        <w:widowControl w:val="0"/>
        <w:spacing w:line="360" w:lineRule="auto"/>
        <w:jc w:val="both"/>
        <w:rPr>
          <w:sz w:val="28"/>
          <w:szCs w:val="28"/>
        </w:rPr>
      </w:pPr>
      <w:r w:rsidRPr="00732641">
        <w:rPr>
          <w:sz w:val="28"/>
          <w:szCs w:val="28"/>
        </w:rPr>
        <w:t>3. Ф</w:t>
      </w:r>
      <w:r w:rsidRPr="00732641">
        <w:rPr>
          <w:rFonts w:cs="Arial"/>
          <w:bCs/>
          <w:sz w:val="28"/>
          <w:szCs w:val="28"/>
        </w:rPr>
        <w:t xml:space="preserve">едеральный закон «О бухгалтерском учете» от 21 ноября </w:t>
      </w:r>
      <w:smartTag w:uri="urn:schemas-microsoft-com:office:smarttags" w:element="metricconverter">
        <w:smartTagPr>
          <w:attr w:name="ProductID" w:val="1996 г"/>
        </w:smartTagPr>
        <w:r w:rsidRPr="00732641">
          <w:rPr>
            <w:rFonts w:cs="Arial"/>
            <w:bCs/>
            <w:sz w:val="28"/>
            <w:szCs w:val="28"/>
          </w:rPr>
          <w:t>1996 г</w:t>
        </w:r>
      </w:smartTag>
      <w:r w:rsidRPr="00732641">
        <w:rPr>
          <w:rFonts w:cs="Arial"/>
          <w:bCs/>
          <w:sz w:val="28"/>
          <w:szCs w:val="28"/>
        </w:rPr>
        <w:t xml:space="preserve">. №129-ФЗ с изм. и доп. от 26 марта </w:t>
      </w:r>
      <w:smartTag w:uri="urn:schemas-microsoft-com:office:smarttags" w:element="metricconverter">
        <w:smartTagPr>
          <w:attr w:name="ProductID" w:val="2003 г"/>
        </w:smartTagPr>
        <w:r w:rsidRPr="00732641">
          <w:rPr>
            <w:rFonts w:cs="Arial"/>
            <w:bCs/>
            <w:sz w:val="28"/>
            <w:szCs w:val="28"/>
          </w:rPr>
          <w:t>2003 г</w:t>
        </w:r>
      </w:smartTag>
      <w:r w:rsidRPr="00732641">
        <w:rPr>
          <w:rFonts w:cs="Arial"/>
          <w:bCs/>
          <w:sz w:val="28"/>
          <w:szCs w:val="28"/>
        </w:rPr>
        <w:t xml:space="preserve">. </w:t>
      </w:r>
      <w:r w:rsidRPr="00732641">
        <w:rPr>
          <w:sz w:val="28"/>
          <w:szCs w:val="28"/>
        </w:rPr>
        <w:t>Сборник нормативно-правовых актов, регламентирующих учетную деятельность на предприятиях. /</w:t>
      </w:r>
      <w:r w:rsidR="00732641">
        <w:rPr>
          <w:sz w:val="28"/>
          <w:szCs w:val="28"/>
        </w:rPr>
        <w:t xml:space="preserve"> </w:t>
      </w:r>
      <w:r w:rsidRPr="00732641">
        <w:rPr>
          <w:sz w:val="28"/>
          <w:szCs w:val="28"/>
        </w:rPr>
        <w:t>Сост. Л. А. Чайковская. – М., 2004. – 231 с.</w:t>
      </w:r>
      <w:r w:rsidR="00732641">
        <w:rPr>
          <w:sz w:val="28"/>
          <w:szCs w:val="28"/>
        </w:rPr>
        <w:t xml:space="preserve"> </w:t>
      </w:r>
    </w:p>
    <w:p w:rsidR="006B4D2A" w:rsidRPr="00732641" w:rsidRDefault="00517A96" w:rsidP="00377447">
      <w:pPr>
        <w:keepNext/>
        <w:widowControl w:val="0"/>
        <w:shd w:val="clear" w:color="auto" w:fill="FFFFFF"/>
        <w:spacing w:line="360" w:lineRule="auto"/>
        <w:jc w:val="both"/>
        <w:rPr>
          <w:rFonts w:cs="Arial"/>
          <w:sz w:val="28"/>
          <w:szCs w:val="28"/>
        </w:rPr>
      </w:pPr>
      <w:r w:rsidRPr="00732641">
        <w:rPr>
          <w:rFonts w:cs="Arial"/>
          <w:sz w:val="28"/>
          <w:szCs w:val="28"/>
        </w:rPr>
        <w:t>4. Федеральный закон от 22 мая 2003 года №54-ФЗ «О применении контрольно-кассовой техники при осуществлении наличных денежных расчетов и (или) расчетов с использованием платежных карт»</w:t>
      </w:r>
      <w:r w:rsidR="006B4D2A" w:rsidRPr="00732641">
        <w:rPr>
          <w:rFonts w:cs="Arial"/>
          <w:sz w:val="28"/>
          <w:szCs w:val="28"/>
        </w:rPr>
        <w:t xml:space="preserve"> // Консультант ПЛЮС</w:t>
      </w:r>
    </w:p>
    <w:p w:rsidR="00517A96" w:rsidRPr="00732641" w:rsidRDefault="006B4D2A" w:rsidP="00377447">
      <w:pPr>
        <w:keepNext/>
        <w:widowControl w:val="0"/>
        <w:shd w:val="clear" w:color="auto" w:fill="FFFFFF"/>
        <w:spacing w:line="360" w:lineRule="auto"/>
        <w:jc w:val="both"/>
        <w:rPr>
          <w:rFonts w:cs="Arial"/>
          <w:sz w:val="28"/>
          <w:szCs w:val="28"/>
        </w:rPr>
      </w:pPr>
      <w:r w:rsidRPr="00732641">
        <w:rPr>
          <w:rFonts w:cs="Arial"/>
          <w:sz w:val="28"/>
          <w:szCs w:val="28"/>
        </w:rPr>
        <w:t>5</w:t>
      </w:r>
      <w:r w:rsidR="00517A96" w:rsidRPr="00732641">
        <w:rPr>
          <w:rFonts w:cs="Arial"/>
          <w:sz w:val="28"/>
          <w:szCs w:val="28"/>
        </w:rPr>
        <w:t>. План счетов бухгалтерского учета и Инструкция по его применению</w:t>
      </w:r>
      <w:r w:rsidR="00517A96" w:rsidRPr="00732641">
        <w:rPr>
          <w:rFonts w:cs="Arial"/>
          <w:bCs/>
          <w:kern w:val="36"/>
          <w:sz w:val="28"/>
          <w:szCs w:val="28"/>
        </w:rPr>
        <w:t xml:space="preserve"> от 31 октября </w:t>
      </w:r>
      <w:smartTag w:uri="urn:schemas-microsoft-com:office:smarttags" w:element="metricconverter">
        <w:smartTagPr>
          <w:attr w:name="ProductID" w:val="2000 г"/>
        </w:smartTagPr>
        <w:r w:rsidR="00517A96" w:rsidRPr="00732641">
          <w:rPr>
            <w:rFonts w:cs="Arial"/>
            <w:bCs/>
            <w:kern w:val="36"/>
            <w:sz w:val="28"/>
            <w:szCs w:val="28"/>
          </w:rPr>
          <w:t>2000 г</w:t>
        </w:r>
      </w:smartTag>
      <w:r w:rsidR="00517A96" w:rsidRPr="00732641">
        <w:rPr>
          <w:rFonts w:cs="Arial"/>
          <w:bCs/>
          <w:kern w:val="36"/>
          <w:sz w:val="28"/>
          <w:szCs w:val="28"/>
        </w:rPr>
        <w:t xml:space="preserve">. N 94н </w:t>
      </w:r>
      <w:r w:rsidR="00517A96" w:rsidRPr="00732641">
        <w:rPr>
          <w:rFonts w:cs="Arial"/>
          <w:sz w:val="28"/>
          <w:szCs w:val="28"/>
        </w:rPr>
        <w:t xml:space="preserve">(в ред. Приказов Минфина РФ от 07.05.2003 </w:t>
      </w:r>
      <w:r w:rsidR="00517A96" w:rsidRPr="00357F1A">
        <w:rPr>
          <w:rFonts w:cs="Arial"/>
          <w:sz w:val="28"/>
          <w:szCs w:val="28"/>
        </w:rPr>
        <w:t>N 38н</w:t>
      </w:r>
      <w:r w:rsidR="00517A96" w:rsidRPr="00732641">
        <w:rPr>
          <w:rFonts w:cs="Arial"/>
          <w:sz w:val="28"/>
          <w:szCs w:val="28"/>
        </w:rPr>
        <w:t xml:space="preserve">, от 18.09.2006 </w:t>
      </w:r>
      <w:r w:rsidR="00517A96" w:rsidRPr="00357F1A">
        <w:rPr>
          <w:rFonts w:cs="Arial"/>
          <w:sz w:val="28"/>
          <w:szCs w:val="28"/>
        </w:rPr>
        <w:t>N 115н</w:t>
      </w:r>
      <w:r w:rsidR="00517A96" w:rsidRPr="00732641">
        <w:rPr>
          <w:rFonts w:cs="Arial"/>
          <w:sz w:val="28"/>
          <w:szCs w:val="28"/>
        </w:rPr>
        <w:t>) // Консультант ПЛЮС</w:t>
      </w:r>
    </w:p>
    <w:p w:rsidR="00517A96" w:rsidRPr="00732641" w:rsidRDefault="006B4D2A" w:rsidP="00377447">
      <w:pPr>
        <w:keepNext/>
        <w:widowControl w:val="0"/>
        <w:spacing w:line="360" w:lineRule="auto"/>
        <w:jc w:val="both"/>
        <w:rPr>
          <w:rFonts w:cs="Arial"/>
          <w:sz w:val="28"/>
          <w:szCs w:val="28"/>
        </w:rPr>
      </w:pPr>
      <w:r w:rsidRPr="00732641">
        <w:rPr>
          <w:rFonts w:cs="Arial"/>
          <w:sz w:val="28"/>
          <w:szCs w:val="28"/>
        </w:rPr>
        <w:t>6</w:t>
      </w:r>
      <w:r w:rsidR="00517A96" w:rsidRPr="00732641">
        <w:rPr>
          <w:rFonts w:cs="Arial"/>
          <w:sz w:val="28"/>
          <w:szCs w:val="28"/>
        </w:rPr>
        <w:t>. Положени</w:t>
      </w:r>
      <w:r w:rsidRPr="00732641">
        <w:rPr>
          <w:rFonts w:cs="Arial"/>
          <w:sz w:val="28"/>
          <w:szCs w:val="28"/>
        </w:rPr>
        <w:t>е</w:t>
      </w:r>
      <w:r w:rsidR="00517A96" w:rsidRPr="00732641">
        <w:rPr>
          <w:rFonts w:cs="Arial"/>
          <w:sz w:val="28"/>
          <w:szCs w:val="28"/>
        </w:rPr>
        <w:t xml:space="preserve"> по ведению бухгалтерского учета и бухгалтерской отчетности в РФ, утвержденное Приказом Министерства финансов Российской Федерации от 29 июля </w:t>
      </w:r>
      <w:smartTag w:uri="urn:schemas-microsoft-com:office:smarttags" w:element="metricconverter">
        <w:smartTagPr>
          <w:attr w:name="ProductID" w:val="1998 г"/>
        </w:smartTagPr>
        <w:r w:rsidR="00517A96" w:rsidRPr="00732641">
          <w:rPr>
            <w:rFonts w:cs="Arial"/>
            <w:sz w:val="28"/>
            <w:szCs w:val="28"/>
          </w:rPr>
          <w:t>1998 г</w:t>
        </w:r>
      </w:smartTag>
      <w:r w:rsidR="00517A96" w:rsidRPr="00732641">
        <w:rPr>
          <w:rFonts w:cs="Arial"/>
          <w:sz w:val="28"/>
          <w:szCs w:val="28"/>
        </w:rPr>
        <w:t xml:space="preserve">. N 34н (в ред. Приказов Минфина РФ от 30.12.1999 N 107н, от 24.03.2000 N 31н). </w:t>
      </w:r>
      <w:r w:rsidRPr="00732641">
        <w:rPr>
          <w:rFonts w:cs="Arial"/>
          <w:sz w:val="28"/>
          <w:szCs w:val="28"/>
        </w:rPr>
        <w:t xml:space="preserve">// </w:t>
      </w:r>
      <w:r w:rsidR="00517A96" w:rsidRPr="00732641">
        <w:rPr>
          <w:rFonts w:cs="Arial"/>
          <w:sz w:val="28"/>
          <w:szCs w:val="28"/>
        </w:rPr>
        <w:t>Сборник нормативно-правовых актов, регламентирующих учетную деятельность на предприятиях. /</w:t>
      </w:r>
      <w:r w:rsidR="00732641">
        <w:rPr>
          <w:rFonts w:cs="Arial"/>
          <w:sz w:val="28"/>
          <w:szCs w:val="28"/>
        </w:rPr>
        <w:t xml:space="preserve"> </w:t>
      </w:r>
      <w:r w:rsidR="00517A96" w:rsidRPr="00732641">
        <w:rPr>
          <w:rFonts w:cs="Arial"/>
          <w:sz w:val="28"/>
          <w:szCs w:val="28"/>
        </w:rPr>
        <w:t>Сост. Л. А. Чайковская. М., 2004.– 231 с.</w:t>
      </w:r>
      <w:r w:rsidR="00732641">
        <w:rPr>
          <w:rFonts w:cs="Arial"/>
          <w:sz w:val="28"/>
          <w:szCs w:val="28"/>
        </w:rPr>
        <w:t xml:space="preserve"> </w:t>
      </w:r>
    </w:p>
    <w:p w:rsidR="00517A96" w:rsidRPr="00732641" w:rsidRDefault="006B4D2A" w:rsidP="00377447">
      <w:pPr>
        <w:keepNext/>
        <w:widowControl w:val="0"/>
        <w:spacing w:line="360" w:lineRule="auto"/>
        <w:jc w:val="both"/>
        <w:rPr>
          <w:rFonts w:cs="Arial"/>
          <w:iCs/>
          <w:sz w:val="28"/>
          <w:szCs w:val="28"/>
        </w:rPr>
      </w:pPr>
      <w:r w:rsidRPr="00732641">
        <w:rPr>
          <w:rFonts w:cs="Arial"/>
          <w:iCs/>
          <w:sz w:val="28"/>
          <w:szCs w:val="28"/>
        </w:rPr>
        <w:t xml:space="preserve">7. </w:t>
      </w:r>
      <w:r w:rsidR="00517A96" w:rsidRPr="00732641">
        <w:rPr>
          <w:rFonts w:cs="Arial"/>
          <w:iCs/>
          <w:sz w:val="28"/>
          <w:szCs w:val="28"/>
        </w:rPr>
        <w:t>Положение по бухгалтерскому учету «Учет материально-производственных запасов» ПБУ 5/01, утвержденное Приказом Минфина России от 09.06.2001 № 44н</w:t>
      </w:r>
      <w:r w:rsidRPr="00732641">
        <w:rPr>
          <w:rFonts w:cs="Arial"/>
          <w:iCs/>
          <w:sz w:val="28"/>
          <w:szCs w:val="28"/>
        </w:rPr>
        <w:t xml:space="preserve"> // </w:t>
      </w:r>
      <w:r w:rsidRPr="00732641">
        <w:rPr>
          <w:rFonts w:cs="Arial"/>
          <w:sz w:val="28"/>
          <w:szCs w:val="28"/>
        </w:rPr>
        <w:t>Сборник нормативно-правовых актов, регламентирующих учетную деятельность на предприятиях. /</w:t>
      </w:r>
      <w:r w:rsidR="00732641">
        <w:rPr>
          <w:rFonts w:cs="Arial"/>
          <w:sz w:val="28"/>
          <w:szCs w:val="28"/>
        </w:rPr>
        <w:t xml:space="preserve"> </w:t>
      </w:r>
      <w:r w:rsidRPr="00732641">
        <w:rPr>
          <w:rFonts w:cs="Arial"/>
          <w:sz w:val="28"/>
          <w:szCs w:val="28"/>
        </w:rPr>
        <w:t>Сост. Л. А. Чайковская. М., 2004.– 231 с.</w:t>
      </w:r>
      <w:r w:rsidR="00732641">
        <w:rPr>
          <w:rFonts w:cs="Arial"/>
          <w:sz w:val="28"/>
          <w:szCs w:val="28"/>
        </w:rPr>
        <w:t xml:space="preserve"> </w:t>
      </w:r>
    </w:p>
    <w:p w:rsidR="00517A96" w:rsidRPr="00732641" w:rsidRDefault="006B4D2A" w:rsidP="00377447">
      <w:pPr>
        <w:keepNext/>
        <w:widowControl w:val="0"/>
        <w:spacing w:line="360" w:lineRule="auto"/>
        <w:jc w:val="both"/>
        <w:rPr>
          <w:rFonts w:cs="Arial"/>
          <w:sz w:val="28"/>
          <w:szCs w:val="28"/>
        </w:rPr>
      </w:pPr>
      <w:r w:rsidRPr="00732641">
        <w:rPr>
          <w:rFonts w:cs="Arial"/>
          <w:sz w:val="28"/>
          <w:szCs w:val="28"/>
        </w:rPr>
        <w:t xml:space="preserve">8. </w:t>
      </w:r>
      <w:r w:rsidR="00517A96" w:rsidRPr="00732641">
        <w:rPr>
          <w:rFonts w:cs="Arial"/>
          <w:sz w:val="28"/>
          <w:szCs w:val="28"/>
        </w:rPr>
        <w:t>Положение по бухгалтерскому учету «Доходы организации» ПБУ 9/99, утвержденное Приказом Минфина Российской Федерации от 6 мая 1999 года №32н</w:t>
      </w:r>
      <w:r w:rsidRPr="00732641">
        <w:rPr>
          <w:rFonts w:cs="Arial"/>
          <w:sz w:val="28"/>
          <w:szCs w:val="28"/>
        </w:rPr>
        <w:t xml:space="preserve"> // Сборник нормативно-правовых актов, регламентирующих учетную деятельность на предприятиях. /</w:t>
      </w:r>
      <w:r w:rsidR="00732641">
        <w:rPr>
          <w:rFonts w:cs="Arial"/>
          <w:sz w:val="28"/>
          <w:szCs w:val="28"/>
        </w:rPr>
        <w:t xml:space="preserve"> </w:t>
      </w:r>
      <w:r w:rsidRPr="00732641">
        <w:rPr>
          <w:rFonts w:cs="Arial"/>
          <w:sz w:val="28"/>
          <w:szCs w:val="28"/>
        </w:rPr>
        <w:t>Сост. Л. А. Чайковская. М., 2004.– 231 с.</w:t>
      </w:r>
      <w:r w:rsidR="00732641">
        <w:rPr>
          <w:rFonts w:cs="Arial"/>
          <w:sz w:val="28"/>
          <w:szCs w:val="28"/>
        </w:rPr>
        <w:t xml:space="preserve"> </w:t>
      </w:r>
    </w:p>
    <w:p w:rsidR="00026679" w:rsidRPr="00732641" w:rsidRDefault="006B4D2A" w:rsidP="00377447">
      <w:pPr>
        <w:pStyle w:val="a6"/>
        <w:keepNext/>
        <w:widowControl w:val="0"/>
        <w:spacing w:before="0" w:beforeAutospacing="0" w:after="0" w:afterAutospacing="0" w:line="360" w:lineRule="auto"/>
        <w:jc w:val="both"/>
        <w:rPr>
          <w:rFonts w:cs="Arial"/>
          <w:bCs/>
          <w:sz w:val="28"/>
          <w:szCs w:val="28"/>
        </w:rPr>
      </w:pPr>
      <w:r w:rsidRPr="00732641">
        <w:rPr>
          <w:bCs/>
          <w:sz w:val="28"/>
          <w:szCs w:val="28"/>
        </w:rPr>
        <w:t>9</w:t>
      </w:r>
      <w:r w:rsidR="00026679" w:rsidRPr="00732641">
        <w:rPr>
          <w:bCs/>
          <w:sz w:val="28"/>
          <w:szCs w:val="28"/>
        </w:rPr>
        <w:t>. Грищенко О. В.</w:t>
      </w:r>
      <w:r w:rsidR="00026679" w:rsidRPr="00732641">
        <w:rPr>
          <w:sz w:val="28"/>
          <w:szCs w:val="28"/>
        </w:rPr>
        <w:t xml:space="preserve"> Анализ и диагностика финансово-хозяйственной деятельности предприятия [Текст]: Учебное пособие / О. В. Грищенко. - </w:t>
      </w:r>
      <w:r w:rsidR="00026679" w:rsidRPr="00357F1A">
        <w:rPr>
          <w:sz w:val="28"/>
          <w:szCs w:val="28"/>
        </w:rPr>
        <w:t>Таганрог: Изд-во ТРТУ</w:t>
      </w:r>
      <w:r w:rsidR="00026679" w:rsidRPr="00732641">
        <w:rPr>
          <w:sz w:val="28"/>
          <w:szCs w:val="28"/>
        </w:rPr>
        <w:t>, 2000. – 112 с.</w:t>
      </w:r>
      <w:r w:rsidR="00026679" w:rsidRPr="00732641">
        <w:rPr>
          <w:rFonts w:cs="Arial"/>
          <w:bCs/>
          <w:sz w:val="28"/>
          <w:szCs w:val="28"/>
        </w:rPr>
        <w:t xml:space="preserve"> </w:t>
      </w:r>
    </w:p>
    <w:p w:rsidR="003D7F7C" w:rsidRPr="00732641" w:rsidRDefault="006B4D2A" w:rsidP="00377447">
      <w:pPr>
        <w:pStyle w:val="a6"/>
        <w:keepNext/>
        <w:widowControl w:val="0"/>
        <w:spacing w:before="0" w:beforeAutospacing="0" w:after="0" w:afterAutospacing="0" w:line="360" w:lineRule="auto"/>
        <w:jc w:val="both"/>
        <w:rPr>
          <w:sz w:val="28"/>
          <w:szCs w:val="28"/>
        </w:rPr>
      </w:pPr>
      <w:r w:rsidRPr="00732641">
        <w:rPr>
          <w:rFonts w:cs="Arial"/>
          <w:bCs/>
          <w:sz w:val="28"/>
          <w:szCs w:val="28"/>
        </w:rPr>
        <w:t xml:space="preserve">10. </w:t>
      </w:r>
      <w:r w:rsidR="003D7F7C" w:rsidRPr="00732641">
        <w:rPr>
          <w:rFonts w:cs="Arial"/>
          <w:bCs/>
          <w:sz w:val="28"/>
          <w:szCs w:val="28"/>
        </w:rPr>
        <w:t xml:space="preserve">Документальное оформление операций по движению готовой продукции </w:t>
      </w:r>
      <w:r w:rsidR="003D7F7C" w:rsidRPr="00732641">
        <w:rPr>
          <w:sz w:val="28"/>
          <w:szCs w:val="28"/>
        </w:rPr>
        <w:t xml:space="preserve">/ [Электронный ресурс] Режим доступа: </w:t>
      </w:r>
      <w:r w:rsidR="003D7F7C" w:rsidRPr="00357F1A">
        <w:rPr>
          <w:sz w:val="28"/>
          <w:szCs w:val="28"/>
        </w:rPr>
        <w:t>http://auditr.ru</w:t>
      </w:r>
    </w:p>
    <w:p w:rsidR="003D7F7C" w:rsidRPr="00732641" w:rsidRDefault="006B4D2A" w:rsidP="00377447">
      <w:pPr>
        <w:pStyle w:val="a6"/>
        <w:keepNext/>
        <w:widowControl w:val="0"/>
        <w:spacing w:before="0" w:beforeAutospacing="0" w:after="0" w:afterAutospacing="0" w:line="360" w:lineRule="auto"/>
        <w:jc w:val="both"/>
        <w:rPr>
          <w:sz w:val="28"/>
          <w:szCs w:val="28"/>
        </w:rPr>
      </w:pPr>
      <w:r w:rsidRPr="00732641">
        <w:rPr>
          <w:sz w:val="28"/>
          <w:szCs w:val="28"/>
        </w:rPr>
        <w:t xml:space="preserve">11. </w:t>
      </w:r>
      <w:r w:rsidR="003D7F7C" w:rsidRPr="00732641">
        <w:rPr>
          <w:sz w:val="28"/>
          <w:szCs w:val="28"/>
        </w:rPr>
        <w:t>Луценко Е. Ю. Бухгалтерский учет: Учебник дистанционного обучения</w:t>
      </w:r>
      <w:r w:rsidRPr="00732641">
        <w:rPr>
          <w:sz w:val="28"/>
          <w:szCs w:val="28"/>
        </w:rPr>
        <w:t xml:space="preserve"> </w:t>
      </w:r>
      <w:r w:rsidR="003D7F7C" w:rsidRPr="00732641">
        <w:rPr>
          <w:sz w:val="28"/>
          <w:szCs w:val="28"/>
        </w:rPr>
        <w:t>/</w:t>
      </w:r>
      <w:r w:rsidR="00732641">
        <w:rPr>
          <w:sz w:val="28"/>
          <w:szCs w:val="28"/>
        </w:rPr>
        <w:t xml:space="preserve"> </w:t>
      </w:r>
      <w:r w:rsidR="003D7F7C" w:rsidRPr="00732641">
        <w:rPr>
          <w:sz w:val="28"/>
          <w:szCs w:val="28"/>
        </w:rPr>
        <w:t xml:space="preserve">[Электронный ресурс] Режим доступа: </w:t>
      </w:r>
      <w:r w:rsidRPr="00357F1A">
        <w:rPr>
          <w:sz w:val="28"/>
          <w:szCs w:val="28"/>
        </w:rPr>
        <w:t>http://do.rksi.ru</w:t>
      </w:r>
    </w:p>
    <w:p w:rsidR="003D7F7C" w:rsidRPr="00732641" w:rsidRDefault="006B4D2A" w:rsidP="00377447">
      <w:pPr>
        <w:pStyle w:val="3"/>
        <w:widowControl w:val="0"/>
        <w:spacing w:before="0" w:after="0" w:line="360" w:lineRule="auto"/>
        <w:jc w:val="both"/>
        <w:rPr>
          <w:rFonts w:ascii="Times New Roman" w:hAnsi="Times New Roman"/>
          <w:b w:val="0"/>
          <w:bCs w:val="0"/>
          <w:sz w:val="28"/>
          <w:szCs w:val="28"/>
        </w:rPr>
      </w:pPr>
      <w:r w:rsidRPr="00732641">
        <w:rPr>
          <w:rFonts w:ascii="Times New Roman" w:hAnsi="Times New Roman"/>
          <w:b w:val="0"/>
          <w:bCs w:val="0"/>
          <w:sz w:val="28"/>
          <w:szCs w:val="28"/>
        </w:rPr>
        <w:t xml:space="preserve">12. </w:t>
      </w:r>
      <w:r w:rsidR="003D7F7C" w:rsidRPr="00732641">
        <w:rPr>
          <w:rFonts w:ascii="Times New Roman" w:hAnsi="Times New Roman"/>
          <w:b w:val="0"/>
          <w:bCs w:val="0"/>
          <w:sz w:val="28"/>
          <w:szCs w:val="28"/>
        </w:rPr>
        <w:t>Скворцов А.Л. Учет готовой продукции / Главбух. – 2008. - № 2. – С. 5-16.</w:t>
      </w:r>
    </w:p>
    <w:p w:rsidR="003D7F7C" w:rsidRPr="00732641" w:rsidRDefault="006B4D2A" w:rsidP="00377447">
      <w:pPr>
        <w:keepNext/>
        <w:widowControl w:val="0"/>
        <w:shd w:val="clear" w:color="auto" w:fill="FFFFFF"/>
        <w:spacing w:line="360" w:lineRule="auto"/>
        <w:jc w:val="both"/>
        <w:rPr>
          <w:sz w:val="28"/>
          <w:szCs w:val="28"/>
        </w:rPr>
      </w:pPr>
      <w:r w:rsidRPr="00732641">
        <w:rPr>
          <w:rFonts w:cs="Arial"/>
          <w:bCs/>
          <w:sz w:val="28"/>
          <w:szCs w:val="28"/>
        </w:rPr>
        <w:t xml:space="preserve">13. </w:t>
      </w:r>
      <w:r w:rsidR="003D7F7C" w:rsidRPr="00732641">
        <w:rPr>
          <w:rFonts w:cs="Arial"/>
          <w:bCs/>
          <w:sz w:val="28"/>
          <w:szCs w:val="28"/>
        </w:rPr>
        <w:t>Складской учет готовой продукции и отчетность материально ответственных лиц</w:t>
      </w:r>
      <w:r w:rsidR="003D7F7C" w:rsidRPr="00732641">
        <w:rPr>
          <w:sz w:val="28"/>
          <w:szCs w:val="28"/>
        </w:rPr>
        <w:t xml:space="preserve"> / [Электронный ресурс] Режим доступа: </w:t>
      </w:r>
      <w:r w:rsidR="003D7F7C" w:rsidRPr="00357F1A">
        <w:rPr>
          <w:sz w:val="28"/>
          <w:szCs w:val="28"/>
        </w:rPr>
        <w:t>http://auditr.ru</w:t>
      </w:r>
    </w:p>
    <w:p w:rsidR="00026679" w:rsidRPr="00732641" w:rsidRDefault="006B4D2A" w:rsidP="00377447">
      <w:pPr>
        <w:keepNext/>
        <w:widowControl w:val="0"/>
        <w:spacing w:line="360" w:lineRule="auto"/>
        <w:jc w:val="both"/>
        <w:rPr>
          <w:sz w:val="28"/>
          <w:szCs w:val="28"/>
        </w:rPr>
      </w:pPr>
      <w:r w:rsidRPr="00732641">
        <w:rPr>
          <w:sz w:val="28"/>
          <w:szCs w:val="28"/>
        </w:rPr>
        <w:t>14</w:t>
      </w:r>
      <w:r w:rsidR="00026679" w:rsidRPr="00732641">
        <w:rPr>
          <w:sz w:val="28"/>
          <w:szCs w:val="28"/>
        </w:rPr>
        <w:t xml:space="preserve">. Смирнов, Э.А. Теория организации производства продукции [Текст] / Э. А. Смирнов. - М.: Инфра-М, 2000. - 248 с. </w:t>
      </w:r>
    </w:p>
    <w:p w:rsidR="006B4D2A" w:rsidRPr="00732641" w:rsidRDefault="006B4D2A" w:rsidP="00377447">
      <w:pPr>
        <w:keepNext/>
        <w:widowControl w:val="0"/>
        <w:shd w:val="clear" w:color="auto" w:fill="FFFFFF"/>
        <w:spacing w:line="360" w:lineRule="auto"/>
        <w:jc w:val="both"/>
        <w:rPr>
          <w:sz w:val="28"/>
          <w:szCs w:val="28"/>
        </w:rPr>
      </w:pPr>
      <w:r w:rsidRPr="00732641">
        <w:rPr>
          <w:bCs/>
          <w:sz w:val="28"/>
          <w:szCs w:val="28"/>
        </w:rPr>
        <w:t xml:space="preserve">15. </w:t>
      </w:r>
      <w:r w:rsidR="003D7F7C" w:rsidRPr="00732641">
        <w:rPr>
          <w:bCs/>
          <w:sz w:val="28"/>
          <w:szCs w:val="28"/>
        </w:rPr>
        <w:t>Учет выпуска готовой продукции</w:t>
      </w:r>
      <w:r w:rsidRPr="00732641">
        <w:rPr>
          <w:bCs/>
          <w:sz w:val="28"/>
          <w:szCs w:val="28"/>
        </w:rPr>
        <w:t xml:space="preserve">: </w:t>
      </w:r>
      <w:r w:rsidRPr="00732641">
        <w:rPr>
          <w:sz w:val="28"/>
          <w:szCs w:val="28"/>
        </w:rPr>
        <w:t xml:space="preserve">материал группы консультантов-методологов </w:t>
      </w:r>
      <w:r w:rsidRPr="00357F1A">
        <w:rPr>
          <w:rFonts w:cs="Arial"/>
          <w:sz w:val="28"/>
          <w:szCs w:val="28"/>
        </w:rPr>
        <w:t>ЗАО "BKR-Интерком-Аудит"</w:t>
      </w:r>
      <w:r w:rsidR="003D7F7C" w:rsidRPr="00732641">
        <w:rPr>
          <w:sz w:val="28"/>
          <w:szCs w:val="28"/>
        </w:rPr>
        <w:t xml:space="preserve"> / [Электронный ресурс] Режим доступа: </w:t>
      </w:r>
      <w:r w:rsidR="003D7F7C" w:rsidRPr="00357F1A">
        <w:rPr>
          <w:sz w:val="28"/>
          <w:szCs w:val="28"/>
        </w:rPr>
        <w:t>http://auditr.ru</w:t>
      </w:r>
    </w:p>
    <w:p w:rsidR="003D7F7C" w:rsidRPr="00732641" w:rsidRDefault="006B4D2A" w:rsidP="00377447">
      <w:pPr>
        <w:keepNext/>
        <w:widowControl w:val="0"/>
        <w:shd w:val="clear" w:color="auto" w:fill="FFFFFF"/>
        <w:spacing w:line="360" w:lineRule="auto"/>
        <w:jc w:val="both"/>
        <w:rPr>
          <w:sz w:val="28"/>
          <w:szCs w:val="28"/>
        </w:rPr>
      </w:pPr>
      <w:r w:rsidRPr="00732641">
        <w:rPr>
          <w:sz w:val="28"/>
          <w:szCs w:val="28"/>
        </w:rPr>
        <w:t xml:space="preserve">16. </w:t>
      </w:r>
      <w:r w:rsidR="003D7F7C" w:rsidRPr="00732641">
        <w:rPr>
          <w:bCs/>
          <w:sz w:val="28"/>
          <w:szCs w:val="28"/>
        </w:rPr>
        <w:t>Учет реализации готовой продукции</w:t>
      </w:r>
      <w:r w:rsidRPr="00732641">
        <w:rPr>
          <w:bCs/>
          <w:sz w:val="28"/>
          <w:szCs w:val="28"/>
        </w:rPr>
        <w:t>:</w:t>
      </w:r>
      <w:r w:rsidRPr="00732641">
        <w:rPr>
          <w:sz w:val="28"/>
          <w:szCs w:val="28"/>
        </w:rPr>
        <w:t xml:space="preserve"> материал группы консультантов-методологов </w:t>
      </w:r>
      <w:r w:rsidRPr="00357F1A">
        <w:rPr>
          <w:rFonts w:cs="Arial"/>
          <w:sz w:val="28"/>
          <w:szCs w:val="28"/>
        </w:rPr>
        <w:t>ЗАО "BKR-Интерком-Аудит"</w:t>
      </w:r>
      <w:r w:rsidR="003D7F7C" w:rsidRPr="00732641">
        <w:rPr>
          <w:sz w:val="28"/>
          <w:szCs w:val="28"/>
        </w:rPr>
        <w:t xml:space="preserve"> / [Электронный ресурс] Режим доступа: </w:t>
      </w:r>
      <w:r w:rsidR="003D7F7C" w:rsidRPr="00357F1A">
        <w:rPr>
          <w:sz w:val="28"/>
          <w:szCs w:val="28"/>
        </w:rPr>
        <w:t>http://auditr.ru</w:t>
      </w:r>
    </w:p>
    <w:p w:rsidR="003D7F7C" w:rsidRPr="00732641" w:rsidRDefault="006B4D2A" w:rsidP="00377447">
      <w:pPr>
        <w:pStyle w:val="3"/>
        <w:widowControl w:val="0"/>
        <w:spacing w:before="0" w:after="0" w:line="360" w:lineRule="auto"/>
        <w:jc w:val="both"/>
        <w:rPr>
          <w:rFonts w:ascii="Times New Roman" w:hAnsi="Times New Roman"/>
          <w:b w:val="0"/>
          <w:sz w:val="28"/>
          <w:szCs w:val="28"/>
        </w:rPr>
      </w:pPr>
      <w:r w:rsidRPr="00732641">
        <w:rPr>
          <w:rFonts w:ascii="Times New Roman" w:hAnsi="Times New Roman"/>
          <w:b w:val="0"/>
          <w:sz w:val="28"/>
          <w:szCs w:val="28"/>
        </w:rPr>
        <w:t xml:space="preserve">17. </w:t>
      </w:r>
      <w:r w:rsidR="003D7F7C" w:rsidRPr="00732641">
        <w:rPr>
          <w:rFonts w:ascii="Times New Roman" w:hAnsi="Times New Roman"/>
          <w:b w:val="0"/>
          <w:sz w:val="28"/>
          <w:szCs w:val="28"/>
        </w:rPr>
        <w:t>Учет себестоимости готовой продукции:</w:t>
      </w:r>
      <w:r w:rsidR="00732641">
        <w:rPr>
          <w:rFonts w:ascii="Times New Roman" w:hAnsi="Times New Roman"/>
          <w:b w:val="0"/>
          <w:sz w:val="28"/>
          <w:szCs w:val="28"/>
        </w:rPr>
        <w:t xml:space="preserve"> </w:t>
      </w:r>
      <w:r w:rsidR="003D7F7C" w:rsidRPr="00732641">
        <w:rPr>
          <w:rFonts w:ascii="Times New Roman" w:hAnsi="Times New Roman"/>
          <w:b w:val="0"/>
          <w:sz w:val="28"/>
          <w:szCs w:val="28"/>
        </w:rPr>
        <w:t xml:space="preserve">материал группы консультантов-методологов </w:t>
      </w:r>
      <w:r w:rsidR="003D7F7C" w:rsidRPr="00357F1A">
        <w:rPr>
          <w:rFonts w:ascii="Times New Roman" w:hAnsi="Times New Roman"/>
          <w:b w:val="0"/>
          <w:sz w:val="28"/>
          <w:szCs w:val="28"/>
        </w:rPr>
        <w:t>ЗАО "BKR-Интерком-Аудит"</w:t>
      </w:r>
      <w:r w:rsidR="003D7F7C" w:rsidRPr="00732641">
        <w:rPr>
          <w:rFonts w:ascii="Times New Roman" w:hAnsi="Times New Roman"/>
          <w:b w:val="0"/>
          <w:sz w:val="28"/>
          <w:szCs w:val="28"/>
        </w:rPr>
        <w:t xml:space="preserve"> // [Электронный ресурс] Режим доступа: </w:t>
      </w:r>
      <w:r w:rsidR="003D7F7C" w:rsidRPr="00357F1A">
        <w:rPr>
          <w:rFonts w:ascii="Times New Roman" w:hAnsi="Times New Roman"/>
          <w:b w:val="0"/>
          <w:sz w:val="28"/>
          <w:szCs w:val="28"/>
        </w:rPr>
        <w:t>Audit-it.ru</w:t>
      </w:r>
      <w:r w:rsidR="00732641">
        <w:rPr>
          <w:rFonts w:ascii="Times New Roman" w:hAnsi="Times New Roman"/>
          <w:b w:val="0"/>
          <w:sz w:val="28"/>
          <w:szCs w:val="28"/>
        </w:rPr>
        <w:t xml:space="preserve"> </w:t>
      </w:r>
    </w:p>
    <w:p w:rsidR="006B4D2A" w:rsidRPr="00732641" w:rsidRDefault="006B4D2A" w:rsidP="00732641">
      <w:pPr>
        <w:keepNext/>
        <w:widowControl w:val="0"/>
        <w:spacing w:line="360" w:lineRule="auto"/>
        <w:ind w:firstLine="709"/>
        <w:jc w:val="both"/>
        <w:rPr>
          <w:sz w:val="28"/>
        </w:rPr>
      </w:pPr>
    </w:p>
    <w:p w:rsidR="006B4D2A" w:rsidRPr="00732641" w:rsidRDefault="00377447" w:rsidP="00732641">
      <w:pPr>
        <w:keepNext/>
        <w:widowControl w:val="0"/>
        <w:spacing w:line="360" w:lineRule="auto"/>
        <w:ind w:firstLine="709"/>
        <w:jc w:val="both"/>
        <w:rPr>
          <w:sz w:val="28"/>
          <w:szCs w:val="28"/>
        </w:rPr>
      </w:pPr>
      <w:r>
        <w:rPr>
          <w:sz w:val="28"/>
          <w:szCs w:val="28"/>
        </w:rPr>
        <w:br w:type="page"/>
      </w:r>
      <w:r w:rsidR="006B4D2A" w:rsidRPr="00732641">
        <w:rPr>
          <w:sz w:val="28"/>
          <w:szCs w:val="28"/>
        </w:rPr>
        <w:t>Приложение 1</w:t>
      </w:r>
    </w:p>
    <w:p w:rsidR="006B4D2A" w:rsidRPr="00732641" w:rsidRDefault="006B4D2A" w:rsidP="00732641">
      <w:pPr>
        <w:keepNext/>
        <w:widowControl w:val="0"/>
        <w:spacing w:line="360" w:lineRule="auto"/>
        <w:ind w:firstLine="709"/>
        <w:jc w:val="both"/>
        <w:rPr>
          <w:sz w:val="28"/>
          <w:szCs w:val="28"/>
        </w:rPr>
      </w:pPr>
    </w:p>
    <w:p w:rsidR="006B4D2A" w:rsidRPr="00732641" w:rsidRDefault="006B4D2A" w:rsidP="00732641">
      <w:pPr>
        <w:keepNext/>
        <w:widowControl w:val="0"/>
        <w:spacing w:line="360" w:lineRule="auto"/>
        <w:ind w:firstLine="709"/>
        <w:jc w:val="both"/>
        <w:rPr>
          <w:sz w:val="28"/>
          <w:szCs w:val="28"/>
        </w:rPr>
      </w:pPr>
      <w:r w:rsidRPr="00732641">
        <w:rPr>
          <w:sz w:val="28"/>
          <w:szCs w:val="28"/>
        </w:rPr>
        <w:t>Организационно-производственная структура ООО «СВС</w:t>
      </w:r>
      <w:r w:rsidR="00377447">
        <w:rPr>
          <w:sz w:val="28"/>
          <w:szCs w:val="28"/>
        </w:rPr>
        <w:t xml:space="preserve"> </w:t>
      </w:r>
      <w:r w:rsidRPr="00732641">
        <w:rPr>
          <w:sz w:val="28"/>
          <w:szCs w:val="28"/>
        </w:rPr>
        <w:t>Металлоконструкция»</w:t>
      </w:r>
    </w:p>
    <w:p w:rsidR="008E25BE" w:rsidRPr="00732641" w:rsidRDefault="00357F1A" w:rsidP="00377447">
      <w:pPr>
        <w:keepNext/>
        <w:widowControl w:val="0"/>
        <w:spacing w:line="360" w:lineRule="auto"/>
        <w:jc w:val="both"/>
        <w:rPr>
          <w:sz w:val="28"/>
        </w:rPr>
      </w:pPr>
      <w:r>
        <w:rPr>
          <w:noProof/>
        </w:rPr>
        <w:pict>
          <v:line id="_x0000_s1026" style="position:absolute;left:0;text-align:left;z-index:251657216" from="0,165.2pt" to="0,534.2pt"/>
        </w:pict>
      </w:r>
      <w:r>
        <w:rPr>
          <w:sz w:val="28"/>
        </w:rPr>
      </w:r>
      <w:r>
        <w:rPr>
          <w:sz w:val="28"/>
        </w:rPr>
        <w:pict>
          <v:group id="_x0000_s1027" editas="canvas" style="width:477pt;height:7in;mso-position-horizontal-relative:char;mso-position-vertical-relative:line" coordorigin="1738,9769" coordsize="7200,7560">
            <o:lock v:ext="edit" aspectratio="t"/>
            <v:shape id="_x0000_s1028" type="#_x0000_t75" style="position:absolute;left:1738;top:9769;width:7200;height:7560" o:preferrelative="f">
              <v:fill o:detectmouseclick="t"/>
              <v:path o:extrusionok="t" o:connecttype="none"/>
              <o:lock v:ext="edit" text="t"/>
            </v:shape>
            <v:rect id="_x0000_s1029" style="position:absolute;left:7036;top:12604;width:1902;height:945">
              <v:textbox style="mso-next-textbox:#_x0000_s1029">
                <w:txbxContent>
                  <w:p w:rsidR="00D72EB4" w:rsidRPr="0081625C" w:rsidRDefault="00D72EB4" w:rsidP="008E25BE">
                    <w:pPr>
                      <w:rPr>
                        <w:sz w:val="28"/>
                        <w:szCs w:val="28"/>
                      </w:rPr>
                    </w:pPr>
                    <w:r w:rsidRPr="0081625C">
                      <w:rPr>
                        <w:sz w:val="28"/>
                        <w:szCs w:val="28"/>
                      </w:rPr>
                      <w:t>Проектно-конструкторский отдел</w:t>
                    </w:r>
                  </w:p>
                </w:txbxContent>
              </v:textbox>
            </v:rect>
            <v:rect id="_x0000_s1030" style="position:absolute;left:2010;top:11119;width:2581;height:578">
              <v:textbox style="mso-next-textbox:#_x0000_s1030">
                <w:txbxContent>
                  <w:p w:rsidR="00D72EB4" w:rsidRPr="00E409DE" w:rsidRDefault="00D72EB4" w:rsidP="008E25BE">
                    <w:r w:rsidRPr="005F16B9">
                      <w:rPr>
                        <w:bCs/>
                        <w:sz w:val="28"/>
                        <w:szCs w:val="28"/>
                      </w:rPr>
                      <w:t xml:space="preserve">Цех </w:t>
                    </w:r>
                    <w:r w:rsidRPr="005F16B9">
                      <w:rPr>
                        <w:rStyle w:val="a8"/>
                        <w:b w:val="0"/>
                        <w:sz w:val="28"/>
                        <w:szCs w:val="28"/>
                      </w:rPr>
                      <w:t>изготовления металлоконструкций</w:t>
                    </w:r>
                  </w:p>
                </w:txbxContent>
              </v:textbox>
            </v:rect>
            <v:rect id="_x0000_s1031" style="position:absolute;left:1738;top:10444;width:2581;height:405">
              <v:textbox style="mso-next-textbox:#_x0000_s1031">
                <w:txbxContent>
                  <w:p w:rsidR="00D72EB4" w:rsidRPr="00E409DE" w:rsidRDefault="00D72EB4" w:rsidP="008E25BE">
                    <w:pPr>
                      <w:rPr>
                        <w:sz w:val="28"/>
                        <w:szCs w:val="28"/>
                      </w:rPr>
                    </w:pPr>
                    <w:r w:rsidRPr="00E409DE">
                      <w:rPr>
                        <w:sz w:val="28"/>
                        <w:szCs w:val="28"/>
                      </w:rPr>
                      <w:t>Основное производство</w:t>
                    </w:r>
                  </w:p>
                </w:txbxContent>
              </v:textbox>
            </v:rect>
            <v:rect id="_x0000_s1032" style="position:absolute;left:2010;top:11929;width:2309;height:810">
              <v:textbox style="mso-next-textbox:#_x0000_s1032">
                <w:txbxContent>
                  <w:p w:rsidR="00D72EB4" w:rsidRDefault="00D72EB4" w:rsidP="008E25BE">
                    <w:r w:rsidRPr="005F16B9">
                      <w:rPr>
                        <w:bCs/>
                        <w:sz w:val="28"/>
                        <w:szCs w:val="28"/>
                      </w:rPr>
                      <w:t>Цех нестандартного и инструментального производства</w:t>
                    </w:r>
                  </w:p>
                </w:txbxContent>
              </v:textbox>
            </v:rect>
            <v:rect id="_x0000_s1033" style="position:absolute;left:4998;top:12064;width:1902;height:675">
              <v:textbox style="mso-next-textbox:#_x0000_s1033">
                <w:txbxContent>
                  <w:p w:rsidR="00D72EB4" w:rsidRDefault="00D72EB4" w:rsidP="008E25BE">
                    <w:r w:rsidRPr="005F16B9">
                      <w:rPr>
                        <w:bCs/>
                        <w:sz w:val="28"/>
                        <w:szCs w:val="28"/>
                      </w:rPr>
                      <w:t>Ремонтно-механический цех</w:t>
                    </w:r>
                  </w:p>
                </w:txbxContent>
              </v:textbox>
            </v:rect>
            <v:rect id="_x0000_s1034" style="position:absolute;left:4998;top:13009;width:1902;height:675">
              <v:textbox style="mso-next-textbox:#_x0000_s1034">
                <w:txbxContent>
                  <w:p w:rsidR="00D72EB4" w:rsidRPr="00E409DE" w:rsidRDefault="00D72EB4" w:rsidP="008E25BE">
                    <w:pPr>
                      <w:rPr>
                        <w:sz w:val="28"/>
                        <w:szCs w:val="28"/>
                      </w:rPr>
                    </w:pPr>
                    <w:r w:rsidRPr="00E409DE">
                      <w:rPr>
                        <w:sz w:val="28"/>
                        <w:szCs w:val="28"/>
                      </w:rPr>
                      <w:t>Ремонтно-строительный цех</w:t>
                    </w:r>
                  </w:p>
                </w:txbxContent>
              </v:textbox>
            </v:rect>
            <v:rect id="_x0000_s1035" style="position:absolute;left:4998;top:11254;width:1766;height:675">
              <v:textbox style="mso-next-textbox:#_x0000_s1035">
                <w:txbxContent>
                  <w:p w:rsidR="00D72EB4" w:rsidRPr="00E409DE" w:rsidRDefault="00D72EB4" w:rsidP="008E25BE">
                    <w:pPr>
                      <w:rPr>
                        <w:sz w:val="28"/>
                        <w:szCs w:val="28"/>
                      </w:rPr>
                    </w:pPr>
                    <w:r w:rsidRPr="00E409DE">
                      <w:rPr>
                        <w:sz w:val="28"/>
                        <w:szCs w:val="28"/>
                      </w:rPr>
                      <w:t>Транспортный цех</w:t>
                    </w:r>
                  </w:p>
                </w:txbxContent>
              </v:textbox>
            </v:rect>
            <v:rect id="_x0000_s1036" style="position:absolute;left:4998;top:13819;width:1902;height:405">
              <v:textbox style="mso-next-textbox:#_x0000_s1036">
                <w:txbxContent>
                  <w:p w:rsidR="00D72EB4" w:rsidRPr="00E409DE" w:rsidRDefault="00D72EB4" w:rsidP="008E25BE">
                    <w:pPr>
                      <w:rPr>
                        <w:sz w:val="28"/>
                        <w:szCs w:val="28"/>
                      </w:rPr>
                    </w:pPr>
                    <w:r w:rsidRPr="00E409DE">
                      <w:rPr>
                        <w:sz w:val="28"/>
                        <w:szCs w:val="28"/>
                      </w:rPr>
                      <w:t>Энерго цех</w:t>
                    </w:r>
                  </w:p>
                </w:txbxContent>
              </v:textbox>
            </v:rect>
            <v:line id="_x0000_s1037" style="position:absolute" from="4727,11524" to="4998,11525">
              <v:stroke endarrow="block"/>
            </v:line>
            <v:rect id="_x0000_s1038" style="position:absolute;left:7172;top:11389;width:1765;height:810">
              <v:textbox style="mso-next-textbox:#_x0000_s1038">
                <w:txbxContent>
                  <w:p w:rsidR="00D72EB4" w:rsidRPr="0081625C" w:rsidRDefault="00D72EB4" w:rsidP="008E25BE">
                    <w:pPr>
                      <w:rPr>
                        <w:sz w:val="28"/>
                        <w:szCs w:val="28"/>
                      </w:rPr>
                    </w:pPr>
                    <w:r w:rsidRPr="0081625C">
                      <w:rPr>
                        <w:sz w:val="28"/>
                        <w:szCs w:val="28"/>
                      </w:rPr>
                      <w:t>Отдел маркетинга</w:t>
                    </w:r>
                  </w:p>
                </w:txbxContent>
              </v:textbox>
            </v:rect>
            <v:line id="_x0000_s1039" style="position:absolute" from="1738,11389" to="2010,11389">
              <v:stroke endarrow="block"/>
            </v:line>
            <v:rect id="_x0000_s1040" style="position:absolute;left:7166;top:10344;width:1766;height:807">
              <v:textbox style="mso-next-textbox:#_x0000_s1040">
                <w:txbxContent>
                  <w:p w:rsidR="00D72EB4" w:rsidRPr="0081625C" w:rsidRDefault="00D72EB4" w:rsidP="008E25BE">
                    <w:pPr>
                      <w:rPr>
                        <w:sz w:val="28"/>
                        <w:szCs w:val="28"/>
                      </w:rPr>
                    </w:pPr>
                    <w:r>
                      <w:rPr>
                        <w:sz w:val="28"/>
                        <w:szCs w:val="28"/>
                      </w:rPr>
                      <w:t>Б</w:t>
                    </w:r>
                    <w:r w:rsidRPr="0081625C">
                      <w:rPr>
                        <w:sz w:val="28"/>
                        <w:szCs w:val="28"/>
                      </w:rPr>
                      <w:t>ухгалтер</w:t>
                    </w:r>
                    <w:r>
                      <w:rPr>
                        <w:sz w:val="28"/>
                        <w:szCs w:val="28"/>
                      </w:rPr>
                      <w:t>ия, отдел кадров</w:t>
                    </w:r>
                  </w:p>
                  <w:p w:rsidR="00D72EB4" w:rsidRDefault="00D72EB4" w:rsidP="008E25BE"/>
                </w:txbxContent>
              </v:textbox>
            </v:rect>
            <v:rect id="_x0000_s1041" style="position:absolute;left:4727;top:10444;width:1902;height:675">
              <v:textbox style="mso-next-textbox:#_x0000_s1041">
                <w:txbxContent>
                  <w:p w:rsidR="00D72EB4" w:rsidRPr="0081625C" w:rsidRDefault="00D72EB4" w:rsidP="008E25BE">
                    <w:pPr>
                      <w:rPr>
                        <w:sz w:val="28"/>
                        <w:szCs w:val="28"/>
                      </w:rPr>
                    </w:pPr>
                    <w:r w:rsidRPr="0081625C">
                      <w:rPr>
                        <w:sz w:val="28"/>
                        <w:szCs w:val="28"/>
                      </w:rPr>
                      <w:t>Вспомогательное производство</w:t>
                    </w:r>
                  </w:p>
                </w:txbxContent>
              </v:textbox>
            </v:rect>
            <v:line id="_x0000_s1042" style="position:absolute" from="4727,13279" to="4992,13280">
              <v:stroke endarrow="block"/>
            </v:line>
            <v:line id="_x0000_s1043" style="position:absolute" from="4727,14089" to="4998,14090">
              <v:stroke endarrow="block"/>
            </v:line>
            <v:line id="_x0000_s1044" style="position:absolute" from="4721,12369" to="4992,12369">
              <v:stroke endarrow="block"/>
            </v:line>
            <v:line id="_x0000_s1045" style="position:absolute;flip:x" from="1738,10849" to="1738,12199"/>
            <v:line id="_x0000_s1046" style="position:absolute" from="4727,11119" to="4727,14089"/>
            <v:line id="_x0000_s1047" style="position:absolute;flip:x" from="3232,10174" to="4727,10444"/>
            <v:line id="_x0000_s1048" style="position:absolute" from="5678,10174" to="5678,10444"/>
            <v:line id="_x0000_s1049" style="position:absolute" from="7036,10174" to="7037,12604">
              <v:stroke endarrow="block"/>
            </v:line>
            <v:line id="_x0000_s1050" style="position:absolute" from="7036,10714" to="7172,10714">
              <v:stroke endarrow="block"/>
            </v:line>
            <v:line id="_x0000_s1051" style="position:absolute" from="7036,11794" to="7172,11794">
              <v:stroke endarrow="block"/>
            </v:line>
            <v:rect id="_x0000_s1052" style="position:absolute;left:2146;top:12874;width:2173;height:405">
              <v:textbox style="mso-next-textbox:#_x0000_s1052">
                <w:txbxContent>
                  <w:p w:rsidR="00D72EB4" w:rsidRPr="00E4454B" w:rsidRDefault="00D72EB4" w:rsidP="008E25BE">
                    <w:pPr>
                      <w:rPr>
                        <w:sz w:val="28"/>
                        <w:szCs w:val="28"/>
                      </w:rPr>
                    </w:pPr>
                    <w:r>
                      <w:rPr>
                        <w:sz w:val="28"/>
                        <w:szCs w:val="28"/>
                      </w:rPr>
                      <w:t>Участок заготовки</w:t>
                    </w:r>
                  </w:p>
                </w:txbxContent>
              </v:textbox>
            </v:rect>
            <v:rect id="_x0000_s1053" style="position:absolute;left:2146;top:13549;width:2173;height:405">
              <v:textbox style="mso-next-textbox:#_x0000_s1053">
                <w:txbxContent>
                  <w:p w:rsidR="00D72EB4" w:rsidRPr="00E4454B" w:rsidRDefault="00D72EB4" w:rsidP="008E25BE">
                    <w:pPr>
                      <w:rPr>
                        <w:sz w:val="28"/>
                        <w:szCs w:val="28"/>
                      </w:rPr>
                    </w:pPr>
                    <w:r>
                      <w:rPr>
                        <w:sz w:val="28"/>
                        <w:szCs w:val="28"/>
                      </w:rPr>
                      <w:t>Сборочный участок</w:t>
                    </w:r>
                  </w:p>
                </w:txbxContent>
              </v:textbox>
            </v:rect>
            <v:rect id="_x0000_s1054" style="position:absolute;left:2146;top:15169;width:2172;height:945">
              <v:textbox style="mso-next-textbox:#_x0000_s1054">
                <w:txbxContent>
                  <w:p w:rsidR="00D72EB4" w:rsidRPr="00E4454B" w:rsidRDefault="00D72EB4" w:rsidP="008E25BE">
                    <w:pPr>
                      <w:rPr>
                        <w:sz w:val="28"/>
                        <w:szCs w:val="28"/>
                      </w:rPr>
                    </w:pPr>
                    <w:r>
                      <w:rPr>
                        <w:sz w:val="28"/>
                        <w:szCs w:val="28"/>
                      </w:rPr>
                      <w:t>Участок предпокрасочной подготовки</w:t>
                    </w:r>
                  </w:p>
                </w:txbxContent>
              </v:textbox>
            </v:rect>
            <v:rect id="_x0000_s1055" style="position:absolute;left:2146;top:16249;width:2173;height:405">
              <v:textbox style="mso-next-textbox:#_x0000_s1055">
                <w:txbxContent>
                  <w:p w:rsidR="00D72EB4" w:rsidRPr="00E4454B" w:rsidRDefault="00D72EB4" w:rsidP="008E25BE">
                    <w:pPr>
                      <w:rPr>
                        <w:sz w:val="28"/>
                        <w:szCs w:val="28"/>
                      </w:rPr>
                    </w:pPr>
                    <w:r>
                      <w:rPr>
                        <w:sz w:val="28"/>
                        <w:szCs w:val="28"/>
                      </w:rPr>
                      <w:t>Участок покраски</w:t>
                    </w:r>
                  </w:p>
                </w:txbxContent>
              </v:textbox>
            </v:rect>
            <v:rect id="_x0000_s1056" style="position:absolute;left:2146;top:16789;width:2173;height:540">
              <v:textbox style="mso-next-textbox:#_x0000_s1056">
                <w:txbxContent>
                  <w:p w:rsidR="00D72EB4" w:rsidRPr="00E4454B" w:rsidRDefault="00D72EB4" w:rsidP="008E25BE">
                    <w:pPr>
                      <w:rPr>
                        <w:sz w:val="28"/>
                        <w:szCs w:val="28"/>
                      </w:rPr>
                    </w:pPr>
                    <w:r>
                      <w:rPr>
                        <w:sz w:val="28"/>
                        <w:szCs w:val="28"/>
                      </w:rPr>
                      <w:t>Сварочный участок</w:t>
                    </w:r>
                  </w:p>
                </w:txbxContent>
              </v:textbox>
            </v:rect>
            <v:line id="_x0000_s1057" style="position:absolute" from="2010,12739" to="2011,16924"/>
            <v:line id="_x0000_s1058" style="position:absolute" from="2010,13009" to="2146,13144">
              <v:stroke endarrow="block"/>
            </v:line>
            <v:line id="_x0000_s1059" style="position:absolute" from="2010,13684" to="2146,13819">
              <v:stroke endarrow="block"/>
            </v:line>
            <v:line id="_x0000_s1060" style="position:absolute" from="2010,14359" to="2146,14629">
              <v:stroke endarrow="block"/>
            </v:line>
            <v:line id="_x0000_s1061" style="position:absolute" from="2010,15709" to="2146,15844">
              <v:stroke endarrow="block"/>
            </v:line>
            <v:line id="_x0000_s1062" style="position:absolute" from="2010,16384" to="2146,16519">
              <v:stroke endarrow="block"/>
            </v:line>
            <v:line id="_x0000_s1063" style="position:absolute" from="2010,16924" to="2146,17059">
              <v:stroke endarrow="block"/>
            </v:line>
            <v:line id="_x0000_s1064" style="position:absolute" from="4591,11659" to="4592,16924"/>
            <v:line id="_x0000_s1065" style="position:absolute;flip:x" from="4319,12874" to="4591,13144">
              <v:stroke endarrow="block"/>
            </v:line>
            <v:line id="_x0000_s1066" style="position:absolute;flip:x" from="4319,13414" to="4591,13684">
              <v:stroke endarrow="block"/>
            </v:line>
            <v:line id="_x0000_s1067" style="position:absolute;flip:x" from="4319,14359" to="4591,14629">
              <v:stroke endarrow="block"/>
            </v:line>
            <v:line id="_x0000_s1068" style="position:absolute;flip:x" from="4319,15574" to="4591,15844">
              <v:stroke endarrow="block"/>
            </v:line>
            <v:line id="_x0000_s1069" style="position:absolute;flip:x" from="4319,16384" to="4591,16519">
              <v:stroke endarrow="block"/>
            </v:line>
            <v:line id="_x0000_s1070" style="position:absolute;flip:x" from="4319,16924" to="4591,17059">
              <v:stroke endarrow="block"/>
            </v:line>
            <v:rect id="_x0000_s1071" style="position:absolute;left:2955;top:9769;width:4760;height:405">
              <v:textbox style="mso-next-textbox:#_x0000_s1071">
                <w:txbxContent>
                  <w:p w:rsidR="00D72EB4" w:rsidRPr="0081625C" w:rsidRDefault="00D72EB4" w:rsidP="008E25BE">
                    <w:pPr>
                      <w:rPr>
                        <w:sz w:val="28"/>
                        <w:szCs w:val="28"/>
                      </w:rPr>
                    </w:pPr>
                    <w:r w:rsidRPr="0081625C">
                      <w:rPr>
                        <w:sz w:val="28"/>
                        <w:szCs w:val="28"/>
                      </w:rPr>
                      <w:t>Дирекция ООО «СВС-Металлоконструкция»</w:t>
                    </w:r>
                  </w:p>
                </w:txbxContent>
              </v:textbox>
            </v:rect>
            <v:rect id="_x0000_s1072" style="position:absolute;left:2146;top:14224;width:2172;height:675">
              <v:textbox style="mso-next-textbox:#_x0000_s1072">
                <w:txbxContent>
                  <w:p w:rsidR="00D72EB4" w:rsidRPr="00E4454B" w:rsidRDefault="00D72EB4" w:rsidP="008E25BE">
                    <w:pPr>
                      <w:rPr>
                        <w:sz w:val="28"/>
                        <w:szCs w:val="28"/>
                      </w:rPr>
                    </w:pPr>
                    <w:r>
                      <w:rPr>
                        <w:sz w:val="28"/>
                        <w:szCs w:val="28"/>
                      </w:rPr>
                      <w:t>Механический участок</w:t>
                    </w:r>
                  </w:p>
                </w:txbxContent>
              </v:textbox>
            </v:rect>
            <v:line id="_x0000_s1073" style="position:absolute" from="1738,12213" to="1995,12213">
              <v:stroke endarrow="block"/>
            </v:line>
            <w10:wrap type="none"/>
            <w10:anchorlock/>
          </v:group>
        </w:pict>
      </w:r>
    </w:p>
    <w:p w:rsidR="008E25BE" w:rsidRPr="00732641" w:rsidRDefault="00357F1A" w:rsidP="00732641">
      <w:pPr>
        <w:pStyle w:val="31"/>
        <w:keepNext/>
        <w:widowControl w:val="0"/>
        <w:spacing w:after="0" w:line="360" w:lineRule="auto"/>
        <w:ind w:left="0" w:firstLine="709"/>
        <w:jc w:val="both"/>
        <w:rPr>
          <w:bCs/>
          <w:sz w:val="28"/>
          <w:szCs w:val="28"/>
        </w:rPr>
      </w:pPr>
      <w:r>
        <w:rPr>
          <w:noProof/>
        </w:rPr>
        <w:pict>
          <v:rect id="_x0000_s1074" style="position:absolute;left:0;text-align:left;margin-left:26.45pt;margin-top:8.65pt;width:243pt;height:36pt;z-index:251656192">
            <v:textbox style="mso-next-textbox:#_x0000_s1074">
              <w:txbxContent>
                <w:p w:rsidR="00D72EB4" w:rsidRPr="00CE6C83" w:rsidRDefault="00D72EB4" w:rsidP="008E25BE">
                  <w:pPr>
                    <w:rPr>
                      <w:sz w:val="28"/>
                      <w:szCs w:val="28"/>
                    </w:rPr>
                  </w:pPr>
                  <w:r>
                    <w:rPr>
                      <w:sz w:val="28"/>
                      <w:szCs w:val="28"/>
                    </w:rPr>
                    <w:t>Монтаж металлоконструкция и строительство зданий и сооружений</w:t>
                  </w:r>
                </w:p>
              </w:txbxContent>
            </v:textbox>
          </v:rect>
        </w:pict>
      </w:r>
    </w:p>
    <w:p w:rsidR="008E25BE" w:rsidRPr="00732641" w:rsidRDefault="00357F1A" w:rsidP="00732641">
      <w:pPr>
        <w:keepNext/>
        <w:widowControl w:val="0"/>
        <w:spacing w:line="360" w:lineRule="auto"/>
        <w:ind w:firstLine="709"/>
        <w:jc w:val="both"/>
        <w:rPr>
          <w:bCs/>
          <w:sz w:val="28"/>
          <w:szCs w:val="28"/>
        </w:rPr>
      </w:pPr>
      <w:r>
        <w:rPr>
          <w:noProof/>
        </w:rPr>
        <w:pict>
          <v:line id="_x0000_s1075" style="position:absolute;left:0;text-align:left;z-index:251658240" from="0,5.25pt" to="27pt,5.25pt">
            <v:stroke endarrow="block"/>
          </v:line>
        </w:pict>
      </w:r>
    </w:p>
    <w:p w:rsidR="008E25BE" w:rsidRPr="00732641" w:rsidRDefault="008E25BE" w:rsidP="00732641">
      <w:pPr>
        <w:keepNext/>
        <w:widowControl w:val="0"/>
        <w:spacing w:line="360" w:lineRule="auto"/>
        <w:ind w:firstLine="709"/>
        <w:jc w:val="both"/>
        <w:rPr>
          <w:bCs/>
          <w:sz w:val="28"/>
          <w:szCs w:val="28"/>
          <w:lang w:val="en-US"/>
        </w:rPr>
      </w:pPr>
    </w:p>
    <w:p w:rsidR="00026679" w:rsidRPr="00732641" w:rsidRDefault="00377447" w:rsidP="00732641">
      <w:pPr>
        <w:pStyle w:val="a6"/>
        <w:keepNext/>
        <w:widowControl w:val="0"/>
        <w:spacing w:before="0" w:beforeAutospacing="0" w:after="0" w:afterAutospacing="0" w:line="360" w:lineRule="auto"/>
        <w:ind w:firstLine="709"/>
        <w:jc w:val="both"/>
        <w:rPr>
          <w:sz w:val="28"/>
          <w:szCs w:val="28"/>
        </w:rPr>
      </w:pPr>
      <w:r>
        <w:rPr>
          <w:sz w:val="28"/>
          <w:szCs w:val="28"/>
        </w:rPr>
        <w:br w:type="page"/>
      </w:r>
      <w:r w:rsidR="00026679" w:rsidRPr="00732641">
        <w:rPr>
          <w:sz w:val="28"/>
          <w:szCs w:val="28"/>
        </w:rPr>
        <w:t xml:space="preserve">Приложение </w:t>
      </w:r>
      <w:r w:rsidR="001E296A">
        <w:rPr>
          <w:sz w:val="28"/>
          <w:szCs w:val="28"/>
        </w:rPr>
        <w:t>2</w:t>
      </w:r>
    </w:p>
    <w:p w:rsidR="00026679" w:rsidRPr="00732641" w:rsidRDefault="00026679" w:rsidP="00732641">
      <w:pPr>
        <w:pStyle w:val="a6"/>
        <w:keepNext/>
        <w:widowControl w:val="0"/>
        <w:spacing w:before="0" w:beforeAutospacing="0" w:after="0" w:afterAutospacing="0" w:line="360" w:lineRule="auto"/>
        <w:ind w:firstLine="709"/>
        <w:jc w:val="both"/>
        <w:rPr>
          <w:sz w:val="28"/>
          <w:szCs w:val="28"/>
        </w:rPr>
      </w:pPr>
    </w:p>
    <w:p w:rsidR="00026679" w:rsidRPr="00732641" w:rsidRDefault="00026679" w:rsidP="00732641">
      <w:pPr>
        <w:pStyle w:val="a6"/>
        <w:keepNext/>
        <w:widowControl w:val="0"/>
        <w:spacing w:before="0" w:beforeAutospacing="0" w:after="0" w:afterAutospacing="0" w:line="360" w:lineRule="auto"/>
        <w:ind w:firstLine="709"/>
        <w:jc w:val="both"/>
        <w:rPr>
          <w:sz w:val="28"/>
          <w:szCs w:val="28"/>
        </w:rPr>
      </w:pPr>
      <w:r w:rsidRPr="00732641">
        <w:rPr>
          <w:sz w:val="28"/>
          <w:szCs w:val="28"/>
        </w:rPr>
        <w:t xml:space="preserve">Динамика объемов </w:t>
      </w:r>
      <w:r w:rsidR="00377447">
        <w:rPr>
          <w:sz w:val="28"/>
          <w:szCs w:val="28"/>
        </w:rPr>
        <w:t xml:space="preserve">производства продукции ООО «СВС </w:t>
      </w:r>
      <w:r w:rsidRPr="00732641">
        <w:rPr>
          <w:sz w:val="28"/>
          <w:szCs w:val="28"/>
        </w:rPr>
        <w:t>Мет</w:t>
      </w:r>
      <w:r w:rsidR="00377447">
        <w:rPr>
          <w:sz w:val="28"/>
          <w:szCs w:val="28"/>
        </w:rPr>
        <w:t>аллоконструкция» в 2005-2007 гг</w:t>
      </w:r>
    </w:p>
    <w:tbl>
      <w:tblPr>
        <w:tblStyle w:val="a9"/>
        <w:tblW w:w="9319" w:type="dxa"/>
        <w:tblInd w:w="108" w:type="dxa"/>
        <w:tblLook w:val="01E0" w:firstRow="1" w:lastRow="1" w:firstColumn="1" w:lastColumn="1" w:noHBand="0" w:noVBand="0"/>
      </w:tblPr>
      <w:tblGrid>
        <w:gridCol w:w="2127"/>
        <w:gridCol w:w="1221"/>
        <w:gridCol w:w="1445"/>
        <w:gridCol w:w="1446"/>
        <w:gridCol w:w="824"/>
        <w:gridCol w:w="824"/>
        <w:gridCol w:w="1432"/>
      </w:tblGrid>
      <w:tr w:rsidR="00026679" w:rsidRPr="00377447" w:rsidTr="00377447">
        <w:tc>
          <w:tcPr>
            <w:tcW w:w="2127" w:type="dxa"/>
            <w:vMerge w:val="restart"/>
          </w:tcPr>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 xml:space="preserve">Наименование продукции, работ, услуг </w:t>
            </w:r>
          </w:p>
        </w:tc>
        <w:tc>
          <w:tcPr>
            <w:tcW w:w="0" w:type="auto"/>
            <w:gridSpan w:val="3"/>
          </w:tcPr>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Выручка от продажи продукции, работ, услуг в сопоставимых ценах, тыс. руб.</w:t>
            </w:r>
          </w:p>
        </w:tc>
        <w:tc>
          <w:tcPr>
            <w:tcW w:w="0" w:type="auto"/>
            <w:gridSpan w:val="3"/>
          </w:tcPr>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Темпы роста, %</w:t>
            </w:r>
          </w:p>
        </w:tc>
      </w:tr>
      <w:tr w:rsidR="00026679" w:rsidRPr="00377447" w:rsidTr="00377447">
        <w:tc>
          <w:tcPr>
            <w:tcW w:w="2127" w:type="dxa"/>
            <w:vMerge/>
          </w:tcPr>
          <w:p w:rsidR="00026679" w:rsidRPr="00377447" w:rsidRDefault="00026679" w:rsidP="00377447">
            <w:pPr>
              <w:pStyle w:val="a6"/>
              <w:keepNext/>
              <w:widowControl w:val="0"/>
              <w:spacing w:before="0" w:beforeAutospacing="0" w:after="0" w:afterAutospacing="0" w:line="360" w:lineRule="auto"/>
              <w:jc w:val="both"/>
              <w:rPr>
                <w:sz w:val="20"/>
                <w:szCs w:val="20"/>
              </w:rPr>
            </w:pPr>
          </w:p>
        </w:tc>
        <w:tc>
          <w:tcPr>
            <w:tcW w:w="0" w:type="auto"/>
          </w:tcPr>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2005 г.</w:t>
            </w:r>
          </w:p>
        </w:tc>
        <w:tc>
          <w:tcPr>
            <w:tcW w:w="0" w:type="auto"/>
          </w:tcPr>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2006 г.</w:t>
            </w:r>
          </w:p>
        </w:tc>
        <w:tc>
          <w:tcPr>
            <w:tcW w:w="0" w:type="auto"/>
          </w:tcPr>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2007 г.</w:t>
            </w:r>
          </w:p>
        </w:tc>
        <w:tc>
          <w:tcPr>
            <w:tcW w:w="0" w:type="auto"/>
          </w:tcPr>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 xml:space="preserve">2006 г. к </w:t>
            </w: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2005 г.</w:t>
            </w:r>
          </w:p>
        </w:tc>
        <w:tc>
          <w:tcPr>
            <w:tcW w:w="0" w:type="auto"/>
          </w:tcPr>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 xml:space="preserve">2007 г. к </w:t>
            </w: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2006 г.</w:t>
            </w:r>
          </w:p>
        </w:tc>
        <w:tc>
          <w:tcPr>
            <w:tcW w:w="0" w:type="auto"/>
          </w:tcPr>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В среднем за 2005-2007 гг.</w:t>
            </w:r>
          </w:p>
        </w:tc>
      </w:tr>
      <w:tr w:rsidR="00026679" w:rsidRPr="00377447" w:rsidTr="00377447">
        <w:tc>
          <w:tcPr>
            <w:tcW w:w="2127" w:type="dxa"/>
          </w:tcPr>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Итого</w:t>
            </w:r>
          </w:p>
        </w:tc>
        <w:tc>
          <w:tcPr>
            <w:tcW w:w="0" w:type="auto"/>
            <w:vAlign w:val="center"/>
          </w:tcPr>
          <w:p w:rsidR="00026679" w:rsidRPr="00377447" w:rsidRDefault="00026679" w:rsidP="00377447">
            <w:pPr>
              <w:pStyle w:val="HTML"/>
              <w:keepNext/>
              <w:widowControl w:val="0"/>
              <w:spacing w:line="360" w:lineRule="auto"/>
              <w:jc w:val="both"/>
              <w:rPr>
                <w:rFonts w:ascii="Times New Roman" w:hAnsi="Times New Roman" w:cs="Times New Roman"/>
              </w:rPr>
            </w:pPr>
            <w:r w:rsidRPr="00377447">
              <w:rPr>
                <w:rFonts w:ascii="Times New Roman" w:hAnsi="Times New Roman" w:cs="Times New Roman"/>
              </w:rPr>
              <w:t>257773</w:t>
            </w:r>
          </w:p>
        </w:tc>
        <w:tc>
          <w:tcPr>
            <w:tcW w:w="0" w:type="auto"/>
          </w:tcPr>
          <w:p w:rsidR="00026679" w:rsidRPr="00377447" w:rsidRDefault="00026679" w:rsidP="00377447">
            <w:pPr>
              <w:keepNext/>
              <w:widowControl w:val="0"/>
              <w:spacing w:line="360" w:lineRule="auto"/>
              <w:jc w:val="both"/>
              <w:rPr>
                <w:sz w:val="20"/>
                <w:szCs w:val="20"/>
              </w:rPr>
            </w:pPr>
            <w:r w:rsidRPr="00377447">
              <w:rPr>
                <w:sz w:val="20"/>
                <w:szCs w:val="20"/>
              </w:rPr>
              <w:t>491363</w:t>
            </w:r>
          </w:p>
        </w:tc>
        <w:tc>
          <w:tcPr>
            <w:tcW w:w="0" w:type="auto"/>
          </w:tcPr>
          <w:p w:rsidR="00026679" w:rsidRPr="00377447" w:rsidRDefault="00026679" w:rsidP="00377447">
            <w:pPr>
              <w:keepNext/>
              <w:widowControl w:val="0"/>
              <w:spacing w:line="360" w:lineRule="auto"/>
              <w:jc w:val="both"/>
              <w:rPr>
                <w:sz w:val="20"/>
                <w:szCs w:val="20"/>
              </w:rPr>
            </w:pPr>
            <w:r w:rsidRPr="00377447">
              <w:rPr>
                <w:sz w:val="20"/>
                <w:szCs w:val="20"/>
              </w:rPr>
              <w:t>647858</w:t>
            </w:r>
          </w:p>
        </w:tc>
        <w:tc>
          <w:tcPr>
            <w:tcW w:w="0" w:type="auto"/>
          </w:tcPr>
          <w:p w:rsidR="00026679" w:rsidRPr="00377447" w:rsidRDefault="00026679" w:rsidP="00377447">
            <w:pPr>
              <w:keepNext/>
              <w:widowControl w:val="0"/>
              <w:spacing w:line="360" w:lineRule="auto"/>
              <w:jc w:val="both"/>
              <w:rPr>
                <w:sz w:val="20"/>
                <w:szCs w:val="20"/>
              </w:rPr>
            </w:pPr>
            <w:r w:rsidRPr="00377447">
              <w:rPr>
                <w:sz w:val="20"/>
                <w:szCs w:val="20"/>
              </w:rPr>
              <w:t>190,61</w:t>
            </w:r>
          </w:p>
        </w:tc>
        <w:tc>
          <w:tcPr>
            <w:tcW w:w="0" w:type="auto"/>
          </w:tcPr>
          <w:p w:rsidR="00026679" w:rsidRPr="00377447" w:rsidRDefault="00026679" w:rsidP="00377447">
            <w:pPr>
              <w:keepNext/>
              <w:widowControl w:val="0"/>
              <w:spacing w:line="360" w:lineRule="auto"/>
              <w:jc w:val="both"/>
              <w:rPr>
                <w:sz w:val="20"/>
                <w:szCs w:val="20"/>
              </w:rPr>
            </w:pPr>
            <w:r w:rsidRPr="00377447">
              <w:rPr>
                <w:sz w:val="20"/>
                <w:szCs w:val="20"/>
              </w:rPr>
              <w:t>131,85</w:t>
            </w:r>
          </w:p>
        </w:tc>
        <w:tc>
          <w:tcPr>
            <w:tcW w:w="0" w:type="auto"/>
          </w:tcPr>
          <w:p w:rsidR="00026679" w:rsidRPr="00377447" w:rsidRDefault="00026679" w:rsidP="00377447">
            <w:pPr>
              <w:keepNext/>
              <w:widowControl w:val="0"/>
              <w:spacing w:line="360" w:lineRule="auto"/>
              <w:jc w:val="both"/>
              <w:rPr>
                <w:sz w:val="20"/>
                <w:szCs w:val="20"/>
              </w:rPr>
            </w:pPr>
            <w:r w:rsidRPr="00377447">
              <w:rPr>
                <w:sz w:val="20"/>
                <w:szCs w:val="20"/>
              </w:rPr>
              <w:t>158,53</w:t>
            </w:r>
          </w:p>
        </w:tc>
      </w:tr>
      <w:tr w:rsidR="00026679" w:rsidRPr="00377447" w:rsidTr="00377447">
        <w:tc>
          <w:tcPr>
            <w:tcW w:w="2127" w:type="dxa"/>
          </w:tcPr>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Производство металлоконструкций для строительства</w:t>
            </w:r>
          </w:p>
        </w:tc>
        <w:tc>
          <w:tcPr>
            <w:tcW w:w="0" w:type="auto"/>
          </w:tcPr>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149924</w:t>
            </w:r>
          </w:p>
        </w:tc>
        <w:tc>
          <w:tcPr>
            <w:tcW w:w="0" w:type="auto"/>
          </w:tcPr>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188860,1</w:t>
            </w:r>
          </w:p>
        </w:tc>
        <w:tc>
          <w:tcPr>
            <w:tcW w:w="0" w:type="auto"/>
          </w:tcPr>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248074,5</w:t>
            </w:r>
          </w:p>
        </w:tc>
        <w:tc>
          <w:tcPr>
            <w:tcW w:w="0" w:type="auto"/>
          </w:tcPr>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125,97</w:t>
            </w:r>
          </w:p>
        </w:tc>
        <w:tc>
          <w:tcPr>
            <w:tcW w:w="0" w:type="auto"/>
          </w:tcPr>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131,35</w:t>
            </w:r>
          </w:p>
        </w:tc>
        <w:tc>
          <w:tcPr>
            <w:tcW w:w="0" w:type="auto"/>
          </w:tcPr>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128,63</w:t>
            </w:r>
          </w:p>
        </w:tc>
      </w:tr>
      <w:tr w:rsidR="00026679" w:rsidRPr="00377447" w:rsidTr="00377447">
        <w:tc>
          <w:tcPr>
            <w:tcW w:w="2127" w:type="dxa"/>
          </w:tcPr>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 xml:space="preserve">Монтаж металлоконструкций </w:t>
            </w: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и строительство зданий и прочих сооружений</w:t>
            </w:r>
          </w:p>
        </w:tc>
        <w:tc>
          <w:tcPr>
            <w:tcW w:w="0" w:type="auto"/>
          </w:tcPr>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92635</w:t>
            </w:r>
          </w:p>
        </w:tc>
        <w:tc>
          <w:tcPr>
            <w:tcW w:w="0" w:type="auto"/>
          </w:tcPr>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145574,3</w:t>
            </w:r>
          </w:p>
        </w:tc>
        <w:tc>
          <w:tcPr>
            <w:tcW w:w="0" w:type="auto"/>
          </w:tcPr>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157843,1</w:t>
            </w:r>
          </w:p>
        </w:tc>
        <w:tc>
          <w:tcPr>
            <w:tcW w:w="0" w:type="auto"/>
          </w:tcPr>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157,15</w:t>
            </w:r>
          </w:p>
        </w:tc>
        <w:tc>
          <w:tcPr>
            <w:tcW w:w="0" w:type="auto"/>
          </w:tcPr>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108,43</w:t>
            </w:r>
          </w:p>
        </w:tc>
        <w:tc>
          <w:tcPr>
            <w:tcW w:w="0" w:type="auto"/>
          </w:tcPr>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130,53</w:t>
            </w:r>
          </w:p>
        </w:tc>
      </w:tr>
      <w:tr w:rsidR="00026679" w:rsidRPr="00377447" w:rsidTr="00377447">
        <w:tc>
          <w:tcPr>
            <w:tcW w:w="2127" w:type="dxa"/>
          </w:tcPr>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Нестандартное и инструментальное производство</w:t>
            </w:r>
          </w:p>
        </w:tc>
        <w:tc>
          <w:tcPr>
            <w:tcW w:w="0" w:type="auto"/>
          </w:tcPr>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15214</w:t>
            </w:r>
          </w:p>
        </w:tc>
        <w:tc>
          <w:tcPr>
            <w:tcW w:w="0" w:type="auto"/>
          </w:tcPr>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85220</w:t>
            </w:r>
          </w:p>
        </w:tc>
        <w:tc>
          <w:tcPr>
            <w:tcW w:w="0" w:type="auto"/>
          </w:tcPr>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135318</w:t>
            </w:r>
          </w:p>
        </w:tc>
        <w:tc>
          <w:tcPr>
            <w:tcW w:w="0" w:type="auto"/>
          </w:tcPr>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560,14</w:t>
            </w:r>
          </w:p>
        </w:tc>
        <w:tc>
          <w:tcPr>
            <w:tcW w:w="0" w:type="auto"/>
          </w:tcPr>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158,79</w:t>
            </w:r>
          </w:p>
        </w:tc>
        <w:tc>
          <w:tcPr>
            <w:tcW w:w="0" w:type="auto"/>
          </w:tcPr>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298,23</w:t>
            </w:r>
          </w:p>
        </w:tc>
      </w:tr>
    </w:tbl>
    <w:p w:rsidR="006B4D2A" w:rsidRPr="00732641" w:rsidRDefault="006B4D2A" w:rsidP="00732641">
      <w:pPr>
        <w:pStyle w:val="a6"/>
        <w:keepNext/>
        <w:widowControl w:val="0"/>
        <w:spacing w:before="0" w:beforeAutospacing="0" w:after="0" w:afterAutospacing="0" w:line="360" w:lineRule="auto"/>
        <w:ind w:firstLine="709"/>
        <w:jc w:val="both"/>
        <w:rPr>
          <w:sz w:val="28"/>
          <w:szCs w:val="28"/>
        </w:rPr>
      </w:pPr>
    </w:p>
    <w:p w:rsidR="00026679" w:rsidRPr="00732641" w:rsidRDefault="00377447" w:rsidP="00732641">
      <w:pPr>
        <w:pStyle w:val="a6"/>
        <w:keepNext/>
        <w:widowControl w:val="0"/>
        <w:spacing w:before="0" w:beforeAutospacing="0" w:after="0" w:afterAutospacing="0" w:line="360" w:lineRule="auto"/>
        <w:ind w:firstLine="709"/>
        <w:jc w:val="both"/>
        <w:rPr>
          <w:sz w:val="28"/>
          <w:szCs w:val="28"/>
        </w:rPr>
      </w:pPr>
      <w:r>
        <w:rPr>
          <w:sz w:val="28"/>
          <w:szCs w:val="28"/>
        </w:rPr>
        <w:br w:type="page"/>
      </w:r>
      <w:r w:rsidR="00026679" w:rsidRPr="00732641">
        <w:rPr>
          <w:sz w:val="28"/>
          <w:szCs w:val="28"/>
        </w:rPr>
        <w:t xml:space="preserve">Приложение </w:t>
      </w:r>
      <w:r w:rsidR="001E296A">
        <w:rPr>
          <w:sz w:val="28"/>
          <w:szCs w:val="28"/>
        </w:rPr>
        <w:t>3</w:t>
      </w:r>
    </w:p>
    <w:p w:rsidR="00026679" w:rsidRPr="00732641" w:rsidRDefault="00026679" w:rsidP="00732641">
      <w:pPr>
        <w:pStyle w:val="a6"/>
        <w:keepNext/>
        <w:widowControl w:val="0"/>
        <w:spacing w:before="0" w:beforeAutospacing="0" w:after="0" w:afterAutospacing="0" w:line="360" w:lineRule="auto"/>
        <w:ind w:firstLine="709"/>
        <w:jc w:val="both"/>
        <w:rPr>
          <w:sz w:val="28"/>
          <w:szCs w:val="28"/>
        </w:rPr>
      </w:pPr>
    </w:p>
    <w:p w:rsidR="00026679" w:rsidRPr="00732641" w:rsidRDefault="00026679" w:rsidP="00732641">
      <w:pPr>
        <w:pStyle w:val="5"/>
        <w:keepNext/>
        <w:widowControl w:val="0"/>
        <w:spacing w:before="0" w:after="0" w:line="360" w:lineRule="auto"/>
        <w:ind w:firstLine="709"/>
        <w:jc w:val="both"/>
        <w:rPr>
          <w:b w:val="0"/>
          <w:i w:val="0"/>
          <w:sz w:val="28"/>
          <w:szCs w:val="28"/>
        </w:rPr>
      </w:pPr>
      <w:r w:rsidRPr="00732641">
        <w:rPr>
          <w:b w:val="0"/>
          <w:i w:val="0"/>
          <w:sz w:val="28"/>
          <w:szCs w:val="28"/>
        </w:rPr>
        <w:t>Выполнение плана по выпуску проду</w:t>
      </w:r>
      <w:r w:rsidR="00377447">
        <w:rPr>
          <w:b w:val="0"/>
          <w:i w:val="0"/>
          <w:sz w:val="28"/>
          <w:szCs w:val="28"/>
        </w:rPr>
        <w:t xml:space="preserve">кции, работ, услуг ООО «СВС </w:t>
      </w:r>
      <w:r w:rsidRPr="00732641">
        <w:rPr>
          <w:b w:val="0"/>
          <w:i w:val="0"/>
          <w:sz w:val="28"/>
          <w:szCs w:val="28"/>
        </w:rPr>
        <w:t>Мета</w:t>
      </w:r>
      <w:r w:rsidR="00377447">
        <w:rPr>
          <w:b w:val="0"/>
          <w:i w:val="0"/>
          <w:sz w:val="28"/>
          <w:szCs w:val="28"/>
        </w:rPr>
        <w:t>ллоконструкция» за 2006-2007 гг</w:t>
      </w:r>
    </w:p>
    <w:tbl>
      <w:tblPr>
        <w:tblStyle w:val="a9"/>
        <w:tblW w:w="9290" w:type="dxa"/>
        <w:tblInd w:w="250" w:type="dxa"/>
        <w:tblLayout w:type="fixed"/>
        <w:tblLook w:val="01E0" w:firstRow="1" w:lastRow="1" w:firstColumn="1" w:lastColumn="1" w:noHBand="0" w:noVBand="0"/>
      </w:tblPr>
      <w:tblGrid>
        <w:gridCol w:w="786"/>
        <w:gridCol w:w="612"/>
        <w:gridCol w:w="696"/>
        <w:gridCol w:w="696"/>
        <w:gridCol w:w="696"/>
        <w:gridCol w:w="696"/>
        <w:gridCol w:w="616"/>
        <w:gridCol w:w="589"/>
        <w:gridCol w:w="616"/>
        <w:gridCol w:w="656"/>
        <w:gridCol w:w="696"/>
        <w:gridCol w:w="583"/>
        <w:gridCol w:w="696"/>
        <w:gridCol w:w="656"/>
      </w:tblGrid>
      <w:tr w:rsidR="00026679" w:rsidRPr="00377447" w:rsidTr="00377447">
        <w:tc>
          <w:tcPr>
            <w:tcW w:w="786" w:type="dxa"/>
            <w:vMerge w:val="restart"/>
          </w:tcPr>
          <w:p w:rsidR="00026679" w:rsidRPr="00377447" w:rsidRDefault="00026679" w:rsidP="00377447">
            <w:pPr>
              <w:keepNext/>
              <w:widowControl w:val="0"/>
              <w:spacing w:line="360" w:lineRule="auto"/>
              <w:jc w:val="both"/>
              <w:rPr>
                <w:sz w:val="20"/>
                <w:szCs w:val="20"/>
              </w:rPr>
            </w:pPr>
            <w:r w:rsidRPr="00377447">
              <w:rPr>
                <w:sz w:val="20"/>
                <w:szCs w:val="20"/>
              </w:rPr>
              <w:t>Цех</w:t>
            </w:r>
            <w:r w:rsidR="00377447">
              <w:rPr>
                <w:sz w:val="20"/>
                <w:szCs w:val="20"/>
              </w:rPr>
              <w:t xml:space="preserve"> </w:t>
            </w:r>
            <w:r w:rsidRPr="00377447">
              <w:rPr>
                <w:sz w:val="20"/>
                <w:szCs w:val="20"/>
              </w:rPr>
              <w:t>бригада</w:t>
            </w:r>
          </w:p>
        </w:tc>
        <w:tc>
          <w:tcPr>
            <w:tcW w:w="3396" w:type="dxa"/>
            <w:gridSpan w:val="5"/>
          </w:tcPr>
          <w:p w:rsidR="00026679" w:rsidRPr="00377447" w:rsidRDefault="00026679" w:rsidP="00377447">
            <w:pPr>
              <w:keepNext/>
              <w:widowControl w:val="0"/>
              <w:spacing w:line="360" w:lineRule="auto"/>
              <w:jc w:val="both"/>
              <w:rPr>
                <w:sz w:val="20"/>
                <w:szCs w:val="20"/>
              </w:rPr>
            </w:pPr>
            <w:r w:rsidRPr="00377447">
              <w:rPr>
                <w:sz w:val="20"/>
                <w:szCs w:val="20"/>
              </w:rPr>
              <w:t>Объем производства продаж, тыс. руб.</w:t>
            </w:r>
          </w:p>
        </w:tc>
        <w:tc>
          <w:tcPr>
            <w:tcW w:w="5108" w:type="dxa"/>
            <w:gridSpan w:val="8"/>
          </w:tcPr>
          <w:p w:rsidR="00026679" w:rsidRPr="00377447" w:rsidRDefault="00026679" w:rsidP="00377447">
            <w:pPr>
              <w:keepNext/>
              <w:widowControl w:val="0"/>
              <w:spacing w:line="360" w:lineRule="auto"/>
              <w:jc w:val="both"/>
              <w:rPr>
                <w:sz w:val="20"/>
                <w:szCs w:val="20"/>
              </w:rPr>
            </w:pPr>
            <w:r w:rsidRPr="00377447">
              <w:rPr>
                <w:sz w:val="20"/>
                <w:szCs w:val="20"/>
              </w:rPr>
              <w:t>Отклонение фактического выпуска продукции</w:t>
            </w:r>
          </w:p>
        </w:tc>
      </w:tr>
      <w:tr w:rsidR="00026679" w:rsidRPr="00377447" w:rsidTr="00377447">
        <w:tc>
          <w:tcPr>
            <w:tcW w:w="786" w:type="dxa"/>
            <w:vMerge/>
          </w:tcPr>
          <w:p w:rsidR="00026679" w:rsidRPr="00377447" w:rsidRDefault="00026679" w:rsidP="00377447">
            <w:pPr>
              <w:keepNext/>
              <w:widowControl w:val="0"/>
              <w:spacing w:line="360" w:lineRule="auto"/>
              <w:jc w:val="both"/>
              <w:rPr>
                <w:sz w:val="20"/>
                <w:szCs w:val="20"/>
              </w:rPr>
            </w:pPr>
          </w:p>
        </w:tc>
        <w:tc>
          <w:tcPr>
            <w:tcW w:w="612" w:type="dxa"/>
            <w:vMerge w:val="restart"/>
          </w:tcPr>
          <w:p w:rsidR="00026679" w:rsidRPr="00377447" w:rsidRDefault="00026679" w:rsidP="00377447">
            <w:pPr>
              <w:keepNext/>
              <w:widowControl w:val="0"/>
              <w:spacing w:line="360" w:lineRule="auto"/>
              <w:jc w:val="both"/>
              <w:rPr>
                <w:sz w:val="20"/>
                <w:szCs w:val="20"/>
              </w:rPr>
            </w:pPr>
            <w:r w:rsidRPr="00377447">
              <w:rPr>
                <w:sz w:val="20"/>
                <w:szCs w:val="20"/>
              </w:rPr>
              <w:t>2005 г.</w:t>
            </w:r>
          </w:p>
        </w:tc>
        <w:tc>
          <w:tcPr>
            <w:tcW w:w="1392" w:type="dxa"/>
            <w:gridSpan w:val="2"/>
          </w:tcPr>
          <w:p w:rsidR="00026679" w:rsidRPr="00377447" w:rsidRDefault="00026679" w:rsidP="00377447">
            <w:pPr>
              <w:keepNext/>
              <w:widowControl w:val="0"/>
              <w:spacing w:line="360" w:lineRule="auto"/>
              <w:jc w:val="both"/>
              <w:rPr>
                <w:sz w:val="20"/>
                <w:szCs w:val="20"/>
              </w:rPr>
            </w:pPr>
            <w:r w:rsidRPr="00377447">
              <w:rPr>
                <w:sz w:val="20"/>
                <w:szCs w:val="20"/>
              </w:rPr>
              <w:t>2006 г.</w:t>
            </w:r>
          </w:p>
        </w:tc>
        <w:tc>
          <w:tcPr>
            <w:tcW w:w="1392" w:type="dxa"/>
            <w:gridSpan w:val="2"/>
          </w:tcPr>
          <w:p w:rsidR="00026679" w:rsidRPr="00377447" w:rsidRDefault="00026679" w:rsidP="00377447">
            <w:pPr>
              <w:keepNext/>
              <w:widowControl w:val="0"/>
              <w:spacing w:line="360" w:lineRule="auto"/>
              <w:jc w:val="both"/>
              <w:rPr>
                <w:sz w:val="20"/>
                <w:szCs w:val="20"/>
              </w:rPr>
            </w:pPr>
            <w:r w:rsidRPr="00377447">
              <w:rPr>
                <w:sz w:val="20"/>
                <w:szCs w:val="20"/>
              </w:rPr>
              <w:t>2007 г.</w:t>
            </w:r>
          </w:p>
        </w:tc>
        <w:tc>
          <w:tcPr>
            <w:tcW w:w="2477" w:type="dxa"/>
            <w:gridSpan w:val="4"/>
          </w:tcPr>
          <w:p w:rsidR="00026679" w:rsidRPr="00377447" w:rsidRDefault="00026679" w:rsidP="00377447">
            <w:pPr>
              <w:keepNext/>
              <w:widowControl w:val="0"/>
              <w:spacing w:line="360" w:lineRule="auto"/>
              <w:jc w:val="both"/>
              <w:rPr>
                <w:sz w:val="20"/>
                <w:szCs w:val="20"/>
              </w:rPr>
            </w:pPr>
            <w:r w:rsidRPr="00377447">
              <w:rPr>
                <w:sz w:val="20"/>
                <w:szCs w:val="20"/>
              </w:rPr>
              <w:t>От плана</w:t>
            </w:r>
          </w:p>
        </w:tc>
        <w:tc>
          <w:tcPr>
            <w:tcW w:w="2631" w:type="dxa"/>
            <w:gridSpan w:val="4"/>
          </w:tcPr>
          <w:p w:rsidR="00026679" w:rsidRPr="00377447" w:rsidRDefault="00026679" w:rsidP="00377447">
            <w:pPr>
              <w:keepNext/>
              <w:widowControl w:val="0"/>
              <w:spacing w:line="360" w:lineRule="auto"/>
              <w:jc w:val="both"/>
              <w:rPr>
                <w:sz w:val="20"/>
                <w:szCs w:val="20"/>
              </w:rPr>
            </w:pPr>
            <w:r w:rsidRPr="00377447">
              <w:rPr>
                <w:sz w:val="20"/>
                <w:szCs w:val="20"/>
              </w:rPr>
              <w:t>От прошлого года</w:t>
            </w:r>
          </w:p>
        </w:tc>
      </w:tr>
      <w:tr w:rsidR="00026679" w:rsidRPr="00377447" w:rsidTr="00377447">
        <w:tc>
          <w:tcPr>
            <w:tcW w:w="786" w:type="dxa"/>
            <w:vMerge/>
          </w:tcPr>
          <w:p w:rsidR="00026679" w:rsidRPr="00377447" w:rsidRDefault="00026679" w:rsidP="00377447">
            <w:pPr>
              <w:keepNext/>
              <w:widowControl w:val="0"/>
              <w:spacing w:line="360" w:lineRule="auto"/>
              <w:jc w:val="both"/>
              <w:rPr>
                <w:sz w:val="20"/>
                <w:szCs w:val="20"/>
              </w:rPr>
            </w:pPr>
          </w:p>
        </w:tc>
        <w:tc>
          <w:tcPr>
            <w:tcW w:w="612" w:type="dxa"/>
            <w:vMerge/>
          </w:tcPr>
          <w:p w:rsidR="00026679" w:rsidRPr="00377447" w:rsidRDefault="00026679" w:rsidP="00377447">
            <w:pPr>
              <w:keepNext/>
              <w:widowControl w:val="0"/>
              <w:spacing w:line="360" w:lineRule="auto"/>
              <w:jc w:val="both"/>
              <w:rPr>
                <w:sz w:val="20"/>
                <w:szCs w:val="20"/>
              </w:rPr>
            </w:pPr>
          </w:p>
        </w:tc>
        <w:tc>
          <w:tcPr>
            <w:tcW w:w="696" w:type="dxa"/>
            <w:vMerge w:val="restart"/>
          </w:tcPr>
          <w:p w:rsidR="00026679" w:rsidRPr="00377447" w:rsidRDefault="00026679" w:rsidP="00377447">
            <w:pPr>
              <w:keepNext/>
              <w:widowControl w:val="0"/>
              <w:spacing w:line="360" w:lineRule="auto"/>
              <w:jc w:val="both"/>
              <w:rPr>
                <w:sz w:val="20"/>
                <w:szCs w:val="20"/>
              </w:rPr>
            </w:pPr>
            <w:r w:rsidRPr="00377447">
              <w:rPr>
                <w:sz w:val="20"/>
                <w:szCs w:val="20"/>
              </w:rPr>
              <w:t>план</w:t>
            </w:r>
          </w:p>
        </w:tc>
        <w:tc>
          <w:tcPr>
            <w:tcW w:w="696" w:type="dxa"/>
            <w:vMerge w:val="restart"/>
          </w:tcPr>
          <w:p w:rsidR="00026679" w:rsidRPr="00377447" w:rsidRDefault="00026679" w:rsidP="00377447">
            <w:pPr>
              <w:keepNext/>
              <w:widowControl w:val="0"/>
              <w:spacing w:line="360" w:lineRule="auto"/>
              <w:jc w:val="both"/>
              <w:rPr>
                <w:sz w:val="20"/>
                <w:szCs w:val="20"/>
              </w:rPr>
            </w:pPr>
            <w:r w:rsidRPr="00377447">
              <w:rPr>
                <w:sz w:val="20"/>
                <w:szCs w:val="20"/>
              </w:rPr>
              <w:t>факт</w:t>
            </w:r>
          </w:p>
        </w:tc>
        <w:tc>
          <w:tcPr>
            <w:tcW w:w="696" w:type="dxa"/>
            <w:vMerge w:val="restart"/>
          </w:tcPr>
          <w:p w:rsidR="00026679" w:rsidRPr="00377447" w:rsidRDefault="00026679" w:rsidP="00377447">
            <w:pPr>
              <w:keepNext/>
              <w:widowControl w:val="0"/>
              <w:spacing w:line="360" w:lineRule="auto"/>
              <w:jc w:val="both"/>
              <w:rPr>
                <w:sz w:val="20"/>
                <w:szCs w:val="20"/>
              </w:rPr>
            </w:pPr>
            <w:r w:rsidRPr="00377447">
              <w:rPr>
                <w:sz w:val="20"/>
                <w:szCs w:val="20"/>
              </w:rPr>
              <w:t>план</w:t>
            </w:r>
          </w:p>
        </w:tc>
        <w:tc>
          <w:tcPr>
            <w:tcW w:w="696" w:type="dxa"/>
            <w:vMerge w:val="restart"/>
          </w:tcPr>
          <w:p w:rsidR="00026679" w:rsidRPr="00377447" w:rsidRDefault="00026679" w:rsidP="00377447">
            <w:pPr>
              <w:keepNext/>
              <w:widowControl w:val="0"/>
              <w:spacing w:line="360" w:lineRule="auto"/>
              <w:jc w:val="both"/>
              <w:rPr>
                <w:sz w:val="20"/>
                <w:szCs w:val="20"/>
              </w:rPr>
            </w:pPr>
            <w:r w:rsidRPr="00377447">
              <w:rPr>
                <w:sz w:val="20"/>
                <w:szCs w:val="20"/>
              </w:rPr>
              <w:t>факт</w:t>
            </w:r>
          </w:p>
        </w:tc>
        <w:tc>
          <w:tcPr>
            <w:tcW w:w="1205" w:type="dxa"/>
            <w:gridSpan w:val="2"/>
          </w:tcPr>
          <w:p w:rsidR="00026679" w:rsidRPr="00377447" w:rsidRDefault="00026679" w:rsidP="00377447">
            <w:pPr>
              <w:keepNext/>
              <w:widowControl w:val="0"/>
              <w:spacing w:line="360" w:lineRule="auto"/>
              <w:jc w:val="both"/>
              <w:rPr>
                <w:sz w:val="20"/>
                <w:szCs w:val="20"/>
              </w:rPr>
            </w:pPr>
            <w:r w:rsidRPr="00377447">
              <w:rPr>
                <w:sz w:val="20"/>
                <w:szCs w:val="20"/>
              </w:rPr>
              <w:t>2006 г.</w:t>
            </w:r>
          </w:p>
        </w:tc>
        <w:tc>
          <w:tcPr>
            <w:tcW w:w="1272" w:type="dxa"/>
            <w:gridSpan w:val="2"/>
          </w:tcPr>
          <w:p w:rsidR="00026679" w:rsidRPr="00377447" w:rsidRDefault="00026679" w:rsidP="00377447">
            <w:pPr>
              <w:keepNext/>
              <w:widowControl w:val="0"/>
              <w:spacing w:line="360" w:lineRule="auto"/>
              <w:jc w:val="both"/>
              <w:rPr>
                <w:sz w:val="20"/>
                <w:szCs w:val="20"/>
              </w:rPr>
            </w:pPr>
            <w:r w:rsidRPr="00377447">
              <w:rPr>
                <w:sz w:val="20"/>
                <w:szCs w:val="20"/>
              </w:rPr>
              <w:t>2007 г.</w:t>
            </w:r>
          </w:p>
        </w:tc>
        <w:tc>
          <w:tcPr>
            <w:tcW w:w="1279" w:type="dxa"/>
            <w:gridSpan w:val="2"/>
          </w:tcPr>
          <w:p w:rsidR="00026679" w:rsidRPr="00377447" w:rsidRDefault="00026679" w:rsidP="00377447">
            <w:pPr>
              <w:keepNext/>
              <w:widowControl w:val="0"/>
              <w:spacing w:line="360" w:lineRule="auto"/>
              <w:jc w:val="both"/>
              <w:rPr>
                <w:sz w:val="20"/>
                <w:szCs w:val="20"/>
              </w:rPr>
            </w:pPr>
            <w:r w:rsidRPr="00377447">
              <w:rPr>
                <w:sz w:val="20"/>
                <w:szCs w:val="20"/>
              </w:rPr>
              <w:t>2006 г.</w:t>
            </w:r>
          </w:p>
        </w:tc>
        <w:tc>
          <w:tcPr>
            <w:tcW w:w="1352" w:type="dxa"/>
            <w:gridSpan w:val="2"/>
          </w:tcPr>
          <w:p w:rsidR="00026679" w:rsidRPr="00377447" w:rsidRDefault="00026679" w:rsidP="00377447">
            <w:pPr>
              <w:keepNext/>
              <w:widowControl w:val="0"/>
              <w:spacing w:line="360" w:lineRule="auto"/>
              <w:jc w:val="both"/>
              <w:rPr>
                <w:sz w:val="20"/>
                <w:szCs w:val="20"/>
              </w:rPr>
            </w:pPr>
            <w:r w:rsidRPr="00377447">
              <w:rPr>
                <w:sz w:val="20"/>
                <w:szCs w:val="20"/>
              </w:rPr>
              <w:t>2007 г.</w:t>
            </w:r>
          </w:p>
        </w:tc>
      </w:tr>
      <w:tr w:rsidR="00026679" w:rsidRPr="00377447" w:rsidTr="00377447">
        <w:tc>
          <w:tcPr>
            <w:tcW w:w="786" w:type="dxa"/>
            <w:vMerge/>
          </w:tcPr>
          <w:p w:rsidR="00026679" w:rsidRPr="00377447" w:rsidRDefault="00026679" w:rsidP="00377447">
            <w:pPr>
              <w:keepNext/>
              <w:widowControl w:val="0"/>
              <w:spacing w:line="360" w:lineRule="auto"/>
              <w:jc w:val="both"/>
              <w:rPr>
                <w:sz w:val="20"/>
                <w:szCs w:val="20"/>
              </w:rPr>
            </w:pPr>
          </w:p>
        </w:tc>
        <w:tc>
          <w:tcPr>
            <w:tcW w:w="612" w:type="dxa"/>
            <w:vMerge/>
          </w:tcPr>
          <w:p w:rsidR="00026679" w:rsidRPr="00377447" w:rsidRDefault="00026679" w:rsidP="00377447">
            <w:pPr>
              <w:keepNext/>
              <w:widowControl w:val="0"/>
              <w:spacing w:line="360" w:lineRule="auto"/>
              <w:jc w:val="both"/>
              <w:rPr>
                <w:sz w:val="20"/>
                <w:szCs w:val="20"/>
              </w:rPr>
            </w:pPr>
          </w:p>
        </w:tc>
        <w:tc>
          <w:tcPr>
            <w:tcW w:w="696" w:type="dxa"/>
            <w:vMerge/>
          </w:tcPr>
          <w:p w:rsidR="00026679" w:rsidRPr="00377447" w:rsidRDefault="00026679" w:rsidP="00377447">
            <w:pPr>
              <w:keepNext/>
              <w:widowControl w:val="0"/>
              <w:spacing w:line="360" w:lineRule="auto"/>
              <w:jc w:val="both"/>
              <w:rPr>
                <w:sz w:val="20"/>
                <w:szCs w:val="20"/>
              </w:rPr>
            </w:pPr>
          </w:p>
        </w:tc>
        <w:tc>
          <w:tcPr>
            <w:tcW w:w="696" w:type="dxa"/>
            <w:vMerge/>
          </w:tcPr>
          <w:p w:rsidR="00026679" w:rsidRPr="00377447" w:rsidRDefault="00026679" w:rsidP="00377447">
            <w:pPr>
              <w:keepNext/>
              <w:widowControl w:val="0"/>
              <w:spacing w:line="360" w:lineRule="auto"/>
              <w:jc w:val="both"/>
              <w:rPr>
                <w:sz w:val="20"/>
                <w:szCs w:val="20"/>
              </w:rPr>
            </w:pPr>
          </w:p>
        </w:tc>
        <w:tc>
          <w:tcPr>
            <w:tcW w:w="696" w:type="dxa"/>
            <w:vMerge/>
          </w:tcPr>
          <w:p w:rsidR="00026679" w:rsidRPr="00377447" w:rsidRDefault="00026679" w:rsidP="00377447">
            <w:pPr>
              <w:keepNext/>
              <w:widowControl w:val="0"/>
              <w:spacing w:line="360" w:lineRule="auto"/>
              <w:jc w:val="both"/>
              <w:rPr>
                <w:sz w:val="20"/>
                <w:szCs w:val="20"/>
              </w:rPr>
            </w:pPr>
          </w:p>
        </w:tc>
        <w:tc>
          <w:tcPr>
            <w:tcW w:w="696" w:type="dxa"/>
            <w:vMerge/>
          </w:tcPr>
          <w:p w:rsidR="00026679" w:rsidRPr="00377447" w:rsidRDefault="00026679" w:rsidP="00377447">
            <w:pPr>
              <w:keepNext/>
              <w:widowControl w:val="0"/>
              <w:spacing w:line="360" w:lineRule="auto"/>
              <w:jc w:val="both"/>
              <w:rPr>
                <w:sz w:val="20"/>
                <w:szCs w:val="20"/>
              </w:rPr>
            </w:pPr>
          </w:p>
        </w:tc>
        <w:tc>
          <w:tcPr>
            <w:tcW w:w="616" w:type="dxa"/>
          </w:tcPr>
          <w:p w:rsidR="00026679" w:rsidRPr="00377447" w:rsidRDefault="00026679" w:rsidP="00377447">
            <w:pPr>
              <w:keepNext/>
              <w:widowControl w:val="0"/>
              <w:spacing w:line="360" w:lineRule="auto"/>
              <w:jc w:val="both"/>
              <w:rPr>
                <w:sz w:val="20"/>
                <w:szCs w:val="20"/>
              </w:rPr>
            </w:pPr>
            <w:r w:rsidRPr="00377447">
              <w:rPr>
                <w:sz w:val="20"/>
                <w:szCs w:val="20"/>
              </w:rPr>
              <w:t>тыс. руб.</w:t>
            </w:r>
          </w:p>
        </w:tc>
        <w:tc>
          <w:tcPr>
            <w:tcW w:w="589" w:type="dxa"/>
          </w:tcPr>
          <w:p w:rsidR="00026679" w:rsidRPr="00377447" w:rsidRDefault="00026679" w:rsidP="00377447">
            <w:pPr>
              <w:keepNext/>
              <w:widowControl w:val="0"/>
              <w:spacing w:line="360" w:lineRule="auto"/>
              <w:jc w:val="both"/>
              <w:rPr>
                <w:sz w:val="20"/>
                <w:szCs w:val="20"/>
              </w:rPr>
            </w:pPr>
            <w:r w:rsidRPr="00377447">
              <w:rPr>
                <w:sz w:val="20"/>
                <w:szCs w:val="20"/>
              </w:rPr>
              <w:t>%</w:t>
            </w:r>
          </w:p>
        </w:tc>
        <w:tc>
          <w:tcPr>
            <w:tcW w:w="616" w:type="dxa"/>
          </w:tcPr>
          <w:p w:rsidR="00026679" w:rsidRPr="00377447" w:rsidRDefault="00026679" w:rsidP="00377447">
            <w:pPr>
              <w:keepNext/>
              <w:widowControl w:val="0"/>
              <w:spacing w:line="360" w:lineRule="auto"/>
              <w:jc w:val="both"/>
              <w:rPr>
                <w:sz w:val="20"/>
                <w:szCs w:val="20"/>
              </w:rPr>
            </w:pPr>
            <w:r w:rsidRPr="00377447">
              <w:rPr>
                <w:sz w:val="20"/>
                <w:szCs w:val="20"/>
              </w:rPr>
              <w:t>тыс. руб.</w:t>
            </w:r>
          </w:p>
        </w:tc>
        <w:tc>
          <w:tcPr>
            <w:tcW w:w="656" w:type="dxa"/>
          </w:tcPr>
          <w:p w:rsidR="00026679" w:rsidRPr="00377447" w:rsidRDefault="00026679" w:rsidP="00377447">
            <w:pPr>
              <w:keepNext/>
              <w:widowControl w:val="0"/>
              <w:spacing w:line="360" w:lineRule="auto"/>
              <w:jc w:val="both"/>
              <w:rPr>
                <w:sz w:val="20"/>
                <w:szCs w:val="20"/>
              </w:rPr>
            </w:pPr>
            <w:r w:rsidRPr="00377447">
              <w:rPr>
                <w:sz w:val="20"/>
                <w:szCs w:val="20"/>
              </w:rPr>
              <w:t>%</w:t>
            </w:r>
          </w:p>
        </w:tc>
        <w:tc>
          <w:tcPr>
            <w:tcW w:w="696" w:type="dxa"/>
          </w:tcPr>
          <w:p w:rsidR="00026679" w:rsidRPr="00377447" w:rsidRDefault="00026679" w:rsidP="00377447">
            <w:pPr>
              <w:keepNext/>
              <w:widowControl w:val="0"/>
              <w:spacing w:line="360" w:lineRule="auto"/>
              <w:jc w:val="both"/>
              <w:rPr>
                <w:sz w:val="20"/>
                <w:szCs w:val="20"/>
              </w:rPr>
            </w:pPr>
            <w:r w:rsidRPr="00377447">
              <w:rPr>
                <w:sz w:val="20"/>
                <w:szCs w:val="20"/>
              </w:rPr>
              <w:t>тыс. руб.</w:t>
            </w:r>
          </w:p>
        </w:tc>
        <w:tc>
          <w:tcPr>
            <w:tcW w:w="583" w:type="dxa"/>
          </w:tcPr>
          <w:p w:rsidR="00026679" w:rsidRPr="00377447" w:rsidRDefault="00026679" w:rsidP="00377447">
            <w:pPr>
              <w:keepNext/>
              <w:widowControl w:val="0"/>
              <w:spacing w:line="360" w:lineRule="auto"/>
              <w:jc w:val="both"/>
              <w:rPr>
                <w:sz w:val="20"/>
                <w:szCs w:val="20"/>
              </w:rPr>
            </w:pPr>
            <w:r w:rsidRPr="00377447">
              <w:rPr>
                <w:sz w:val="20"/>
                <w:szCs w:val="20"/>
              </w:rPr>
              <w:t>%</w:t>
            </w:r>
          </w:p>
        </w:tc>
        <w:tc>
          <w:tcPr>
            <w:tcW w:w="696" w:type="dxa"/>
          </w:tcPr>
          <w:p w:rsidR="00026679" w:rsidRPr="00377447" w:rsidRDefault="00026679" w:rsidP="00377447">
            <w:pPr>
              <w:keepNext/>
              <w:widowControl w:val="0"/>
              <w:spacing w:line="360" w:lineRule="auto"/>
              <w:jc w:val="both"/>
              <w:rPr>
                <w:sz w:val="20"/>
                <w:szCs w:val="20"/>
              </w:rPr>
            </w:pPr>
            <w:r w:rsidRPr="00377447">
              <w:rPr>
                <w:sz w:val="20"/>
                <w:szCs w:val="20"/>
              </w:rPr>
              <w:t>тыс. руб.</w:t>
            </w:r>
          </w:p>
        </w:tc>
        <w:tc>
          <w:tcPr>
            <w:tcW w:w="656" w:type="dxa"/>
          </w:tcPr>
          <w:p w:rsidR="00026679" w:rsidRPr="00377447" w:rsidRDefault="00026679" w:rsidP="00377447">
            <w:pPr>
              <w:keepNext/>
              <w:widowControl w:val="0"/>
              <w:spacing w:line="360" w:lineRule="auto"/>
              <w:jc w:val="both"/>
              <w:rPr>
                <w:sz w:val="20"/>
                <w:szCs w:val="20"/>
              </w:rPr>
            </w:pPr>
            <w:r w:rsidRPr="00377447">
              <w:rPr>
                <w:sz w:val="20"/>
                <w:szCs w:val="20"/>
              </w:rPr>
              <w:t>%</w:t>
            </w:r>
          </w:p>
        </w:tc>
      </w:tr>
      <w:tr w:rsidR="00026679" w:rsidRPr="00377447" w:rsidTr="00377447">
        <w:tc>
          <w:tcPr>
            <w:tcW w:w="786" w:type="dxa"/>
          </w:tcPr>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Производство металлоконструкций для строительства</w:t>
            </w:r>
          </w:p>
        </w:tc>
        <w:tc>
          <w:tcPr>
            <w:tcW w:w="612" w:type="dxa"/>
          </w:tcPr>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149924</w:t>
            </w:r>
          </w:p>
        </w:tc>
        <w:tc>
          <w:tcPr>
            <w:tcW w:w="696" w:type="dxa"/>
          </w:tcPr>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200000</w:t>
            </w:r>
          </w:p>
        </w:tc>
        <w:tc>
          <w:tcPr>
            <w:tcW w:w="696" w:type="dxa"/>
          </w:tcPr>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230787</w:t>
            </w:r>
          </w:p>
        </w:tc>
        <w:tc>
          <w:tcPr>
            <w:tcW w:w="696" w:type="dxa"/>
          </w:tcPr>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r w:rsidRPr="00377447">
              <w:rPr>
                <w:sz w:val="20"/>
                <w:szCs w:val="20"/>
              </w:rPr>
              <w:t xml:space="preserve"> </w:t>
            </w:r>
          </w:p>
          <w:p w:rsidR="00026679" w:rsidRPr="00377447" w:rsidRDefault="00026679" w:rsidP="00377447">
            <w:pPr>
              <w:keepNext/>
              <w:widowControl w:val="0"/>
              <w:spacing w:line="360" w:lineRule="auto"/>
              <w:jc w:val="both"/>
              <w:rPr>
                <w:sz w:val="20"/>
                <w:szCs w:val="20"/>
              </w:rPr>
            </w:pPr>
            <w:r w:rsidRPr="00377447">
              <w:rPr>
                <w:sz w:val="20"/>
                <w:szCs w:val="20"/>
              </w:rPr>
              <w:t>250000</w:t>
            </w:r>
          </w:p>
        </w:tc>
        <w:tc>
          <w:tcPr>
            <w:tcW w:w="696" w:type="dxa"/>
          </w:tcPr>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308952</w:t>
            </w:r>
          </w:p>
        </w:tc>
        <w:tc>
          <w:tcPr>
            <w:tcW w:w="616" w:type="dxa"/>
          </w:tcPr>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r w:rsidRPr="00377447">
              <w:rPr>
                <w:sz w:val="20"/>
                <w:szCs w:val="20"/>
              </w:rPr>
              <w:t xml:space="preserve"> </w:t>
            </w:r>
          </w:p>
          <w:p w:rsidR="00026679" w:rsidRPr="00377447" w:rsidRDefault="00026679" w:rsidP="00377447">
            <w:pPr>
              <w:keepNext/>
              <w:widowControl w:val="0"/>
              <w:spacing w:line="360" w:lineRule="auto"/>
              <w:jc w:val="both"/>
              <w:rPr>
                <w:sz w:val="20"/>
                <w:szCs w:val="20"/>
              </w:rPr>
            </w:pPr>
            <w:r w:rsidRPr="00377447">
              <w:rPr>
                <w:sz w:val="20"/>
                <w:szCs w:val="20"/>
              </w:rPr>
              <w:t>30787</w:t>
            </w:r>
          </w:p>
        </w:tc>
        <w:tc>
          <w:tcPr>
            <w:tcW w:w="589" w:type="dxa"/>
          </w:tcPr>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r w:rsidRPr="00377447">
              <w:rPr>
                <w:sz w:val="20"/>
                <w:szCs w:val="20"/>
              </w:rPr>
              <w:t>115,39</w:t>
            </w:r>
          </w:p>
        </w:tc>
        <w:tc>
          <w:tcPr>
            <w:tcW w:w="616" w:type="dxa"/>
          </w:tcPr>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r w:rsidRPr="00377447">
              <w:rPr>
                <w:sz w:val="20"/>
                <w:szCs w:val="20"/>
              </w:rPr>
              <w:t>58952</w:t>
            </w:r>
          </w:p>
        </w:tc>
        <w:tc>
          <w:tcPr>
            <w:tcW w:w="656" w:type="dxa"/>
          </w:tcPr>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r w:rsidRPr="00377447">
              <w:rPr>
                <w:sz w:val="20"/>
                <w:szCs w:val="20"/>
              </w:rPr>
              <w:t>123,58</w:t>
            </w:r>
          </w:p>
        </w:tc>
        <w:tc>
          <w:tcPr>
            <w:tcW w:w="696" w:type="dxa"/>
          </w:tcPr>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r w:rsidRPr="00377447">
              <w:rPr>
                <w:sz w:val="20"/>
                <w:szCs w:val="20"/>
              </w:rPr>
              <w:t>80863</w:t>
            </w:r>
          </w:p>
        </w:tc>
        <w:tc>
          <w:tcPr>
            <w:tcW w:w="583" w:type="dxa"/>
          </w:tcPr>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r w:rsidRPr="00377447">
              <w:rPr>
                <w:sz w:val="20"/>
                <w:szCs w:val="20"/>
              </w:rPr>
              <w:t>153,94</w:t>
            </w:r>
          </w:p>
        </w:tc>
        <w:tc>
          <w:tcPr>
            <w:tcW w:w="696" w:type="dxa"/>
          </w:tcPr>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r w:rsidRPr="00377447">
              <w:rPr>
                <w:sz w:val="20"/>
                <w:szCs w:val="20"/>
              </w:rPr>
              <w:t>78165</w:t>
            </w:r>
          </w:p>
        </w:tc>
        <w:tc>
          <w:tcPr>
            <w:tcW w:w="656" w:type="dxa"/>
          </w:tcPr>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r w:rsidRPr="00377447">
              <w:rPr>
                <w:sz w:val="20"/>
                <w:szCs w:val="20"/>
              </w:rPr>
              <w:t>133,87</w:t>
            </w:r>
          </w:p>
        </w:tc>
      </w:tr>
      <w:tr w:rsidR="00026679" w:rsidRPr="00377447" w:rsidTr="00377447">
        <w:tc>
          <w:tcPr>
            <w:tcW w:w="786" w:type="dxa"/>
          </w:tcPr>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 xml:space="preserve">Монтаж металлоконструкций </w:t>
            </w: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и строительство зданий и прочих сооружений</w:t>
            </w:r>
          </w:p>
        </w:tc>
        <w:tc>
          <w:tcPr>
            <w:tcW w:w="612" w:type="dxa"/>
          </w:tcPr>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92635</w:t>
            </w:r>
          </w:p>
        </w:tc>
        <w:tc>
          <w:tcPr>
            <w:tcW w:w="696" w:type="dxa"/>
          </w:tcPr>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180000</w:t>
            </w:r>
          </w:p>
        </w:tc>
        <w:tc>
          <w:tcPr>
            <w:tcW w:w="696" w:type="dxa"/>
          </w:tcPr>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732641" w:rsidP="00377447">
            <w:pPr>
              <w:pStyle w:val="a6"/>
              <w:keepNext/>
              <w:widowControl w:val="0"/>
              <w:spacing w:before="0" w:beforeAutospacing="0" w:after="0" w:afterAutospacing="0" w:line="360" w:lineRule="auto"/>
              <w:jc w:val="both"/>
              <w:rPr>
                <w:sz w:val="20"/>
                <w:szCs w:val="20"/>
              </w:rPr>
            </w:pPr>
            <w:r w:rsidRPr="00377447">
              <w:rPr>
                <w:sz w:val="20"/>
                <w:szCs w:val="20"/>
              </w:rPr>
              <w:t xml:space="preserve"> </w:t>
            </w:r>
            <w:r w:rsidR="00026679" w:rsidRPr="00377447">
              <w:rPr>
                <w:sz w:val="20"/>
                <w:szCs w:val="20"/>
              </w:rPr>
              <w:t>158312</w:t>
            </w:r>
          </w:p>
        </w:tc>
        <w:tc>
          <w:tcPr>
            <w:tcW w:w="696" w:type="dxa"/>
          </w:tcPr>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r w:rsidRPr="00377447">
              <w:rPr>
                <w:sz w:val="20"/>
                <w:szCs w:val="20"/>
              </w:rPr>
              <w:t xml:space="preserve"> </w:t>
            </w: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r w:rsidRPr="00377447">
              <w:rPr>
                <w:sz w:val="20"/>
                <w:szCs w:val="20"/>
              </w:rPr>
              <w:t>200000</w:t>
            </w:r>
          </w:p>
        </w:tc>
        <w:tc>
          <w:tcPr>
            <w:tcW w:w="696" w:type="dxa"/>
          </w:tcPr>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732641" w:rsidP="00377447">
            <w:pPr>
              <w:pStyle w:val="a6"/>
              <w:keepNext/>
              <w:widowControl w:val="0"/>
              <w:spacing w:before="0" w:beforeAutospacing="0" w:after="0" w:afterAutospacing="0" w:line="360" w:lineRule="auto"/>
              <w:jc w:val="both"/>
              <w:rPr>
                <w:sz w:val="20"/>
                <w:szCs w:val="20"/>
              </w:rPr>
            </w:pPr>
            <w:r w:rsidRPr="00377447">
              <w:rPr>
                <w:sz w:val="20"/>
                <w:szCs w:val="20"/>
              </w:rPr>
              <w:t xml:space="preserve"> </w:t>
            </w: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732641" w:rsidP="00377447">
            <w:pPr>
              <w:pStyle w:val="a6"/>
              <w:keepNext/>
              <w:widowControl w:val="0"/>
              <w:spacing w:before="0" w:beforeAutospacing="0" w:after="0" w:afterAutospacing="0" w:line="360" w:lineRule="auto"/>
              <w:jc w:val="both"/>
              <w:rPr>
                <w:sz w:val="20"/>
                <w:szCs w:val="20"/>
              </w:rPr>
            </w:pPr>
            <w:r w:rsidRPr="00377447">
              <w:rPr>
                <w:sz w:val="20"/>
                <w:szCs w:val="20"/>
              </w:rPr>
              <w:t xml:space="preserve"> </w:t>
            </w:r>
            <w:r w:rsidR="00026679" w:rsidRPr="00377447">
              <w:rPr>
                <w:sz w:val="20"/>
                <w:szCs w:val="20"/>
              </w:rPr>
              <w:t>192316</w:t>
            </w:r>
          </w:p>
        </w:tc>
        <w:tc>
          <w:tcPr>
            <w:tcW w:w="616" w:type="dxa"/>
          </w:tcPr>
          <w:p w:rsidR="00026679" w:rsidRPr="00377447" w:rsidRDefault="00732641" w:rsidP="00377447">
            <w:pPr>
              <w:keepNext/>
              <w:widowControl w:val="0"/>
              <w:spacing w:line="360" w:lineRule="auto"/>
              <w:jc w:val="both"/>
              <w:rPr>
                <w:sz w:val="20"/>
                <w:szCs w:val="20"/>
              </w:rPr>
            </w:pPr>
            <w:r w:rsidRPr="00377447">
              <w:rPr>
                <w:sz w:val="20"/>
                <w:szCs w:val="20"/>
              </w:rPr>
              <w:t xml:space="preserve"> </w:t>
            </w: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r w:rsidRPr="00377447">
              <w:rPr>
                <w:sz w:val="20"/>
                <w:szCs w:val="20"/>
              </w:rPr>
              <w:t>-21688</w:t>
            </w:r>
          </w:p>
        </w:tc>
        <w:tc>
          <w:tcPr>
            <w:tcW w:w="589" w:type="dxa"/>
          </w:tcPr>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r w:rsidRPr="00377447">
              <w:rPr>
                <w:sz w:val="20"/>
                <w:szCs w:val="20"/>
              </w:rPr>
              <w:t>87,95</w:t>
            </w:r>
          </w:p>
        </w:tc>
        <w:tc>
          <w:tcPr>
            <w:tcW w:w="616" w:type="dxa"/>
          </w:tcPr>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r w:rsidRPr="00377447">
              <w:rPr>
                <w:sz w:val="20"/>
                <w:szCs w:val="20"/>
              </w:rPr>
              <w:t>-7684</w:t>
            </w:r>
          </w:p>
        </w:tc>
        <w:tc>
          <w:tcPr>
            <w:tcW w:w="656" w:type="dxa"/>
          </w:tcPr>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r w:rsidRPr="00377447">
              <w:rPr>
                <w:sz w:val="20"/>
                <w:szCs w:val="20"/>
              </w:rPr>
              <w:t>96,16</w:t>
            </w:r>
          </w:p>
        </w:tc>
        <w:tc>
          <w:tcPr>
            <w:tcW w:w="696" w:type="dxa"/>
          </w:tcPr>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r w:rsidRPr="00377447">
              <w:rPr>
                <w:sz w:val="20"/>
                <w:szCs w:val="20"/>
              </w:rPr>
              <w:t>65677</w:t>
            </w:r>
          </w:p>
        </w:tc>
        <w:tc>
          <w:tcPr>
            <w:tcW w:w="583" w:type="dxa"/>
          </w:tcPr>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r w:rsidRPr="00377447">
              <w:rPr>
                <w:sz w:val="20"/>
                <w:szCs w:val="20"/>
              </w:rPr>
              <w:t>170,9</w:t>
            </w:r>
          </w:p>
        </w:tc>
        <w:tc>
          <w:tcPr>
            <w:tcW w:w="696" w:type="dxa"/>
          </w:tcPr>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r w:rsidRPr="00377447">
              <w:rPr>
                <w:sz w:val="20"/>
                <w:szCs w:val="20"/>
              </w:rPr>
              <w:t>34004</w:t>
            </w:r>
          </w:p>
        </w:tc>
        <w:tc>
          <w:tcPr>
            <w:tcW w:w="656" w:type="dxa"/>
          </w:tcPr>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r w:rsidRPr="00377447">
              <w:rPr>
                <w:sz w:val="20"/>
                <w:szCs w:val="20"/>
              </w:rPr>
              <w:t>121,48</w:t>
            </w:r>
          </w:p>
        </w:tc>
      </w:tr>
      <w:tr w:rsidR="00026679" w:rsidRPr="00377447" w:rsidTr="00377447">
        <w:tc>
          <w:tcPr>
            <w:tcW w:w="786" w:type="dxa"/>
          </w:tcPr>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Нестандартное и инструментальное производство</w:t>
            </w:r>
          </w:p>
        </w:tc>
        <w:tc>
          <w:tcPr>
            <w:tcW w:w="612" w:type="dxa"/>
          </w:tcPr>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15214</w:t>
            </w:r>
          </w:p>
        </w:tc>
        <w:tc>
          <w:tcPr>
            <w:tcW w:w="696" w:type="dxa"/>
          </w:tcPr>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50000</w:t>
            </w:r>
          </w:p>
        </w:tc>
        <w:tc>
          <w:tcPr>
            <w:tcW w:w="696" w:type="dxa"/>
          </w:tcPr>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 xml:space="preserve"> 102264</w:t>
            </w:r>
          </w:p>
        </w:tc>
        <w:tc>
          <w:tcPr>
            <w:tcW w:w="696" w:type="dxa"/>
          </w:tcPr>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r w:rsidRPr="00377447">
              <w:rPr>
                <w:sz w:val="20"/>
                <w:szCs w:val="20"/>
              </w:rPr>
              <w:t>150000</w:t>
            </w:r>
          </w:p>
        </w:tc>
        <w:tc>
          <w:tcPr>
            <w:tcW w:w="696" w:type="dxa"/>
          </w:tcPr>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p>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146590</w:t>
            </w:r>
          </w:p>
        </w:tc>
        <w:tc>
          <w:tcPr>
            <w:tcW w:w="616" w:type="dxa"/>
          </w:tcPr>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r w:rsidRPr="00377447">
              <w:rPr>
                <w:sz w:val="20"/>
                <w:szCs w:val="20"/>
              </w:rPr>
              <w:t xml:space="preserve"> 52264</w:t>
            </w:r>
          </w:p>
        </w:tc>
        <w:tc>
          <w:tcPr>
            <w:tcW w:w="589" w:type="dxa"/>
          </w:tcPr>
          <w:p w:rsidR="00026679" w:rsidRPr="00377447" w:rsidRDefault="00026679" w:rsidP="00377447">
            <w:pPr>
              <w:keepNext/>
              <w:widowControl w:val="0"/>
              <w:spacing w:line="360" w:lineRule="auto"/>
              <w:jc w:val="both"/>
              <w:rPr>
                <w:sz w:val="20"/>
                <w:szCs w:val="20"/>
              </w:rPr>
            </w:pPr>
            <w:r w:rsidRPr="00377447">
              <w:rPr>
                <w:sz w:val="20"/>
                <w:szCs w:val="20"/>
              </w:rPr>
              <w:t xml:space="preserve"> </w:t>
            </w: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r w:rsidRPr="00377447">
              <w:rPr>
                <w:sz w:val="20"/>
                <w:szCs w:val="20"/>
              </w:rPr>
              <w:t>204,53</w:t>
            </w:r>
          </w:p>
        </w:tc>
        <w:tc>
          <w:tcPr>
            <w:tcW w:w="616" w:type="dxa"/>
          </w:tcPr>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r w:rsidRPr="00377447">
              <w:rPr>
                <w:sz w:val="20"/>
                <w:szCs w:val="20"/>
              </w:rPr>
              <w:t>-3410</w:t>
            </w:r>
          </w:p>
        </w:tc>
        <w:tc>
          <w:tcPr>
            <w:tcW w:w="656" w:type="dxa"/>
          </w:tcPr>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r w:rsidRPr="00377447">
              <w:rPr>
                <w:sz w:val="20"/>
                <w:szCs w:val="20"/>
              </w:rPr>
              <w:t>97,73</w:t>
            </w:r>
          </w:p>
        </w:tc>
        <w:tc>
          <w:tcPr>
            <w:tcW w:w="696" w:type="dxa"/>
          </w:tcPr>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r w:rsidRPr="00377447">
              <w:rPr>
                <w:sz w:val="20"/>
                <w:szCs w:val="20"/>
              </w:rPr>
              <w:t>87050</w:t>
            </w:r>
          </w:p>
        </w:tc>
        <w:tc>
          <w:tcPr>
            <w:tcW w:w="583" w:type="dxa"/>
          </w:tcPr>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r w:rsidRPr="00377447">
              <w:rPr>
                <w:sz w:val="20"/>
                <w:szCs w:val="20"/>
              </w:rPr>
              <w:t>672,17</w:t>
            </w:r>
          </w:p>
        </w:tc>
        <w:tc>
          <w:tcPr>
            <w:tcW w:w="696" w:type="dxa"/>
          </w:tcPr>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r w:rsidRPr="00377447">
              <w:rPr>
                <w:sz w:val="20"/>
                <w:szCs w:val="20"/>
              </w:rPr>
              <w:t>44326</w:t>
            </w:r>
          </w:p>
        </w:tc>
        <w:tc>
          <w:tcPr>
            <w:tcW w:w="656" w:type="dxa"/>
          </w:tcPr>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p>
          <w:p w:rsidR="00026679" w:rsidRPr="00377447" w:rsidRDefault="00026679" w:rsidP="00377447">
            <w:pPr>
              <w:keepNext/>
              <w:widowControl w:val="0"/>
              <w:spacing w:line="360" w:lineRule="auto"/>
              <w:jc w:val="both"/>
              <w:rPr>
                <w:sz w:val="20"/>
                <w:szCs w:val="20"/>
              </w:rPr>
            </w:pPr>
            <w:r w:rsidRPr="00377447">
              <w:rPr>
                <w:sz w:val="20"/>
                <w:szCs w:val="20"/>
              </w:rPr>
              <w:t>143,34</w:t>
            </w:r>
          </w:p>
        </w:tc>
      </w:tr>
      <w:tr w:rsidR="00026679" w:rsidRPr="00377447" w:rsidTr="00377447">
        <w:tc>
          <w:tcPr>
            <w:tcW w:w="786" w:type="dxa"/>
          </w:tcPr>
          <w:p w:rsidR="00026679" w:rsidRPr="00377447" w:rsidRDefault="00026679" w:rsidP="00377447">
            <w:pPr>
              <w:pStyle w:val="a6"/>
              <w:keepNext/>
              <w:widowControl w:val="0"/>
              <w:spacing w:before="0" w:beforeAutospacing="0" w:after="0" w:afterAutospacing="0" w:line="360" w:lineRule="auto"/>
              <w:jc w:val="both"/>
              <w:rPr>
                <w:sz w:val="20"/>
                <w:szCs w:val="20"/>
              </w:rPr>
            </w:pPr>
            <w:r w:rsidRPr="00377447">
              <w:rPr>
                <w:sz w:val="20"/>
                <w:szCs w:val="20"/>
              </w:rPr>
              <w:t>Итого</w:t>
            </w:r>
          </w:p>
        </w:tc>
        <w:tc>
          <w:tcPr>
            <w:tcW w:w="612" w:type="dxa"/>
            <w:vAlign w:val="center"/>
          </w:tcPr>
          <w:p w:rsidR="00026679" w:rsidRPr="00377447" w:rsidRDefault="00026679" w:rsidP="00377447">
            <w:pPr>
              <w:pStyle w:val="HTML"/>
              <w:keepNext/>
              <w:widowControl w:val="0"/>
              <w:spacing w:line="360" w:lineRule="auto"/>
              <w:jc w:val="both"/>
              <w:rPr>
                <w:rFonts w:ascii="Times New Roman" w:hAnsi="Times New Roman" w:cs="Times New Roman"/>
              </w:rPr>
            </w:pPr>
            <w:r w:rsidRPr="00377447">
              <w:rPr>
                <w:rFonts w:ascii="Times New Roman" w:hAnsi="Times New Roman" w:cs="Times New Roman"/>
              </w:rPr>
              <w:t>257773</w:t>
            </w:r>
          </w:p>
        </w:tc>
        <w:tc>
          <w:tcPr>
            <w:tcW w:w="696" w:type="dxa"/>
          </w:tcPr>
          <w:p w:rsidR="00026679" w:rsidRPr="00377447" w:rsidRDefault="00026679" w:rsidP="00377447">
            <w:pPr>
              <w:keepNext/>
              <w:widowControl w:val="0"/>
              <w:spacing w:line="360" w:lineRule="auto"/>
              <w:jc w:val="both"/>
              <w:rPr>
                <w:sz w:val="20"/>
                <w:szCs w:val="20"/>
              </w:rPr>
            </w:pPr>
            <w:r w:rsidRPr="00377447">
              <w:rPr>
                <w:sz w:val="20"/>
                <w:szCs w:val="20"/>
              </w:rPr>
              <w:t>430000</w:t>
            </w:r>
          </w:p>
        </w:tc>
        <w:tc>
          <w:tcPr>
            <w:tcW w:w="696" w:type="dxa"/>
          </w:tcPr>
          <w:p w:rsidR="00026679" w:rsidRPr="00377447" w:rsidRDefault="00026679" w:rsidP="00377447">
            <w:pPr>
              <w:keepNext/>
              <w:widowControl w:val="0"/>
              <w:spacing w:line="360" w:lineRule="auto"/>
              <w:jc w:val="both"/>
              <w:rPr>
                <w:sz w:val="20"/>
                <w:szCs w:val="20"/>
              </w:rPr>
            </w:pPr>
            <w:r w:rsidRPr="00377447">
              <w:rPr>
                <w:sz w:val="20"/>
                <w:szCs w:val="20"/>
              </w:rPr>
              <w:t>491363</w:t>
            </w:r>
          </w:p>
        </w:tc>
        <w:tc>
          <w:tcPr>
            <w:tcW w:w="696" w:type="dxa"/>
          </w:tcPr>
          <w:p w:rsidR="00026679" w:rsidRPr="00377447" w:rsidRDefault="00026679" w:rsidP="00377447">
            <w:pPr>
              <w:keepNext/>
              <w:widowControl w:val="0"/>
              <w:spacing w:line="360" w:lineRule="auto"/>
              <w:jc w:val="both"/>
              <w:rPr>
                <w:sz w:val="20"/>
                <w:szCs w:val="20"/>
              </w:rPr>
            </w:pPr>
            <w:r w:rsidRPr="00377447">
              <w:rPr>
                <w:sz w:val="20"/>
                <w:szCs w:val="20"/>
              </w:rPr>
              <w:t>600000</w:t>
            </w:r>
          </w:p>
        </w:tc>
        <w:tc>
          <w:tcPr>
            <w:tcW w:w="696" w:type="dxa"/>
          </w:tcPr>
          <w:p w:rsidR="00026679" w:rsidRPr="00377447" w:rsidRDefault="00026679" w:rsidP="00377447">
            <w:pPr>
              <w:keepNext/>
              <w:widowControl w:val="0"/>
              <w:spacing w:line="360" w:lineRule="auto"/>
              <w:jc w:val="both"/>
              <w:rPr>
                <w:sz w:val="20"/>
                <w:szCs w:val="20"/>
              </w:rPr>
            </w:pPr>
            <w:r w:rsidRPr="00377447">
              <w:rPr>
                <w:sz w:val="20"/>
                <w:szCs w:val="20"/>
              </w:rPr>
              <w:t>647858</w:t>
            </w:r>
          </w:p>
        </w:tc>
        <w:tc>
          <w:tcPr>
            <w:tcW w:w="616" w:type="dxa"/>
          </w:tcPr>
          <w:p w:rsidR="00026679" w:rsidRPr="00377447" w:rsidRDefault="00026679" w:rsidP="00377447">
            <w:pPr>
              <w:keepNext/>
              <w:widowControl w:val="0"/>
              <w:spacing w:line="360" w:lineRule="auto"/>
              <w:jc w:val="both"/>
              <w:rPr>
                <w:sz w:val="20"/>
                <w:szCs w:val="20"/>
              </w:rPr>
            </w:pPr>
            <w:r w:rsidRPr="00377447">
              <w:rPr>
                <w:sz w:val="20"/>
                <w:szCs w:val="20"/>
              </w:rPr>
              <w:t>61363</w:t>
            </w:r>
          </w:p>
        </w:tc>
        <w:tc>
          <w:tcPr>
            <w:tcW w:w="589" w:type="dxa"/>
          </w:tcPr>
          <w:p w:rsidR="00026679" w:rsidRPr="00377447" w:rsidRDefault="00026679" w:rsidP="00377447">
            <w:pPr>
              <w:keepNext/>
              <w:widowControl w:val="0"/>
              <w:spacing w:line="360" w:lineRule="auto"/>
              <w:jc w:val="both"/>
              <w:rPr>
                <w:sz w:val="20"/>
                <w:szCs w:val="20"/>
              </w:rPr>
            </w:pPr>
            <w:r w:rsidRPr="00377447">
              <w:rPr>
                <w:sz w:val="20"/>
                <w:szCs w:val="20"/>
              </w:rPr>
              <w:t>114,27</w:t>
            </w:r>
          </w:p>
        </w:tc>
        <w:tc>
          <w:tcPr>
            <w:tcW w:w="616" w:type="dxa"/>
          </w:tcPr>
          <w:p w:rsidR="00026679" w:rsidRPr="00377447" w:rsidRDefault="00026679" w:rsidP="00377447">
            <w:pPr>
              <w:keepNext/>
              <w:widowControl w:val="0"/>
              <w:spacing w:line="360" w:lineRule="auto"/>
              <w:jc w:val="both"/>
              <w:rPr>
                <w:sz w:val="20"/>
                <w:szCs w:val="20"/>
              </w:rPr>
            </w:pPr>
            <w:r w:rsidRPr="00377447">
              <w:rPr>
                <w:sz w:val="20"/>
                <w:szCs w:val="20"/>
              </w:rPr>
              <w:t>47858</w:t>
            </w:r>
          </w:p>
        </w:tc>
        <w:tc>
          <w:tcPr>
            <w:tcW w:w="656" w:type="dxa"/>
          </w:tcPr>
          <w:p w:rsidR="00026679" w:rsidRPr="00377447" w:rsidRDefault="00026679" w:rsidP="00377447">
            <w:pPr>
              <w:keepNext/>
              <w:widowControl w:val="0"/>
              <w:spacing w:line="360" w:lineRule="auto"/>
              <w:jc w:val="both"/>
              <w:rPr>
                <w:sz w:val="20"/>
                <w:szCs w:val="20"/>
              </w:rPr>
            </w:pPr>
            <w:r w:rsidRPr="00377447">
              <w:rPr>
                <w:sz w:val="20"/>
                <w:szCs w:val="20"/>
              </w:rPr>
              <w:t>107,98</w:t>
            </w:r>
          </w:p>
        </w:tc>
        <w:tc>
          <w:tcPr>
            <w:tcW w:w="696" w:type="dxa"/>
          </w:tcPr>
          <w:p w:rsidR="00026679" w:rsidRPr="00377447" w:rsidRDefault="00026679" w:rsidP="00377447">
            <w:pPr>
              <w:keepNext/>
              <w:widowControl w:val="0"/>
              <w:spacing w:line="360" w:lineRule="auto"/>
              <w:jc w:val="both"/>
              <w:rPr>
                <w:sz w:val="20"/>
                <w:szCs w:val="20"/>
              </w:rPr>
            </w:pPr>
            <w:r w:rsidRPr="00377447">
              <w:rPr>
                <w:sz w:val="20"/>
                <w:szCs w:val="20"/>
              </w:rPr>
              <w:t>233590</w:t>
            </w:r>
          </w:p>
        </w:tc>
        <w:tc>
          <w:tcPr>
            <w:tcW w:w="583" w:type="dxa"/>
          </w:tcPr>
          <w:p w:rsidR="00026679" w:rsidRPr="00377447" w:rsidRDefault="00026679" w:rsidP="00377447">
            <w:pPr>
              <w:keepNext/>
              <w:widowControl w:val="0"/>
              <w:spacing w:line="360" w:lineRule="auto"/>
              <w:jc w:val="both"/>
              <w:rPr>
                <w:sz w:val="20"/>
                <w:szCs w:val="20"/>
              </w:rPr>
            </w:pPr>
            <w:r w:rsidRPr="00377447">
              <w:rPr>
                <w:sz w:val="20"/>
                <w:szCs w:val="20"/>
              </w:rPr>
              <w:t>190,62</w:t>
            </w:r>
          </w:p>
        </w:tc>
        <w:tc>
          <w:tcPr>
            <w:tcW w:w="696" w:type="dxa"/>
          </w:tcPr>
          <w:p w:rsidR="00026679" w:rsidRPr="00377447" w:rsidRDefault="00026679" w:rsidP="00377447">
            <w:pPr>
              <w:keepNext/>
              <w:widowControl w:val="0"/>
              <w:spacing w:line="360" w:lineRule="auto"/>
              <w:jc w:val="both"/>
              <w:rPr>
                <w:sz w:val="20"/>
                <w:szCs w:val="20"/>
              </w:rPr>
            </w:pPr>
            <w:r w:rsidRPr="00377447">
              <w:rPr>
                <w:sz w:val="20"/>
                <w:szCs w:val="20"/>
              </w:rPr>
              <w:t>156495</w:t>
            </w:r>
          </w:p>
        </w:tc>
        <w:tc>
          <w:tcPr>
            <w:tcW w:w="656" w:type="dxa"/>
          </w:tcPr>
          <w:p w:rsidR="00026679" w:rsidRPr="00377447" w:rsidRDefault="00026679" w:rsidP="00377447">
            <w:pPr>
              <w:keepNext/>
              <w:widowControl w:val="0"/>
              <w:spacing w:line="360" w:lineRule="auto"/>
              <w:jc w:val="both"/>
              <w:rPr>
                <w:sz w:val="20"/>
                <w:szCs w:val="20"/>
              </w:rPr>
            </w:pPr>
            <w:r w:rsidRPr="00377447">
              <w:rPr>
                <w:sz w:val="20"/>
                <w:szCs w:val="20"/>
              </w:rPr>
              <w:t>131,85</w:t>
            </w:r>
          </w:p>
        </w:tc>
      </w:tr>
    </w:tbl>
    <w:p w:rsidR="00026679" w:rsidRPr="00732641" w:rsidRDefault="00026679" w:rsidP="00377447">
      <w:pPr>
        <w:keepNext/>
        <w:widowControl w:val="0"/>
        <w:spacing w:line="360" w:lineRule="auto"/>
        <w:ind w:firstLine="709"/>
        <w:jc w:val="both"/>
        <w:rPr>
          <w:sz w:val="28"/>
        </w:rPr>
      </w:pPr>
      <w:bookmarkStart w:id="4" w:name="_GoBack"/>
      <w:bookmarkEnd w:id="4"/>
    </w:p>
    <w:sectPr w:rsidR="00026679" w:rsidRPr="00732641" w:rsidSect="00732641">
      <w:headerReference w:type="even" r:id="rId13"/>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087" w:rsidRDefault="00544087">
      <w:r>
        <w:separator/>
      </w:r>
    </w:p>
  </w:endnote>
  <w:endnote w:type="continuationSeparator" w:id="0">
    <w:p w:rsidR="00544087" w:rsidRDefault="00544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087" w:rsidRDefault="00544087">
      <w:r>
        <w:separator/>
      </w:r>
    </w:p>
  </w:footnote>
  <w:footnote w:type="continuationSeparator" w:id="0">
    <w:p w:rsidR="00544087" w:rsidRDefault="005440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EB4" w:rsidRDefault="00D72EB4" w:rsidP="00E01A2E">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D72EB4" w:rsidRDefault="00D72EB4" w:rsidP="007874FE">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39708A"/>
    <w:multiLevelType w:val="multilevel"/>
    <w:tmpl w:val="560EE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3FB4E5E"/>
    <w:multiLevelType w:val="multilevel"/>
    <w:tmpl w:val="7C8A42E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9"/>
        </w:tabs>
        <w:ind w:left="1129"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6122"/>
    <w:rsid w:val="00014C9B"/>
    <w:rsid w:val="00026679"/>
    <w:rsid w:val="00064C83"/>
    <w:rsid w:val="00070B38"/>
    <w:rsid w:val="000A50EE"/>
    <w:rsid w:val="00175D1F"/>
    <w:rsid w:val="001E296A"/>
    <w:rsid w:val="00263531"/>
    <w:rsid w:val="002A0ED9"/>
    <w:rsid w:val="00357F1A"/>
    <w:rsid w:val="00377447"/>
    <w:rsid w:val="003D7962"/>
    <w:rsid w:val="003D7F7C"/>
    <w:rsid w:val="003E3343"/>
    <w:rsid w:val="004B283E"/>
    <w:rsid w:val="00517A96"/>
    <w:rsid w:val="00544087"/>
    <w:rsid w:val="00553881"/>
    <w:rsid w:val="00596865"/>
    <w:rsid w:val="005B2D73"/>
    <w:rsid w:val="005F16B9"/>
    <w:rsid w:val="00607C8F"/>
    <w:rsid w:val="0062504A"/>
    <w:rsid w:val="0064725B"/>
    <w:rsid w:val="006B4D2A"/>
    <w:rsid w:val="006C1319"/>
    <w:rsid w:val="006D53E3"/>
    <w:rsid w:val="006E6B72"/>
    <w:rsid w:val="00723420"/>
    <w:rsid w:val="00732641"/>
    <w:rsid w:val="007874FE"/>
    <w:rsid w:val="007A68C6"/>
    <w:rsid w:val="007B5008"/>
    <w:rsid w:val="0081625C"/>
    <w:rsid w:val="00817B94"/>
    <w:rsid w:val="008E25BE"/>
    <w:rsid w:val="00901207"/>
    <w:rsid w:val="00956122"/>
    <w:rsid w:val="009E234C"/>
    <w:rsid w:val="00A861C1"/>
    <w:rsid w:val="00AE23C8"/>
    <w:rsid w:val="00AE68C6"/>
    <w:rsid w:val="00B53918"/>
    <w:rsid w:val="00BD5EDB"/>
    <w:rsid w:val="00BD7E81"/>
    <w:rsid w:val="00CE6C83"/>
    <w:rsid w:val="00D62A4C"/>
    <w:rsid w:val="00D72EB4"/>
    <w:rsid w:val="00DD75C8"/>
    <w:rsid w:val="00DE4689"/>
    <w:rsid w:val="00DF264E"/>
    <w:rsid w:val="00E01A2E"/>
    <w:rsid w:val="00E409DE"/>
    <w:rsid w:val="00E4454B"/>
    <w:rsid w:val="00E7083B"/>
    <w:rsid w:val="00F83B4B"/>
    <w:rsid w:val="00F9326F"/>
    <w:rsid w:val="00FF3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0"/>
    <o:shapelayout v:ext="edit">
      <o:idmap v:ext="edit" data="1"/>
    </o:shapelayout>
  </w:shapeDefaults>
  <w:decimalSymbol w:val=","/>
  <w:listSeparator w:val=";"/>
  <w14:defaultImageDpi w14:val="0"/>
  <w15:docId w15:val="{753245C6-CE9C-4D67-ACBA-8C28BEB4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AE68C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D7F7C"/>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026679"/>
    <w:pPr>
      <w:keepNext/>
      <w:spacing w:before="240" w:after="60"/>
      <w:outlineLvl w:val="2"/>
    </w:pPr>
    <w:rPr>
      <w:rFonts w:ascii="Arial" w:hAnsi="Arial" w:cs="Arial"/>
      <w:b/>
      <w:bCs/>
      <w:sz w:val="26"/>
      <w:szCs w:val="26"/>
    </w:rPr>
  </w:style>
  <w:style w:type="paragraph" w:styleId="5">
    <w:name w:val="heading 5"/>
    <w:basedOn w:val="a"/>
    <w:next w:val="a"/>
    <w:link w:val="50"/>
    <w:uiPriority w:val="9"/>
    <w:qFormat/>
    <w:rsid w:val="0002667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paragraph" w:customStyle="1" w:styleId="a3">
    <w:name w:val="Контрольная работа"/>
    <w:basedOn w:val="a"/>
    <w:rsid w:val="00AE68C6"/>
    <w:rPr>
      <w:i/>
    </w:rPr>
  </w:style>
  <w:style w:type="paragraph" w:styleId="a4">
    <w:name w:val="Plain Text"/>
    <w:basedOn w:val="a"/>
    <w:link w:val="a5"/>
    <w:uiPriority w:val="99"/>
    <w:rsid w:val="00956122"/>
    <w:rPr>
      <w:rFonts w:ascii="Courier New" w:hAnsi="Courier New" w:cs="Courier New"/>
      <w:sz w:val="20"/>
      <w:szCs w:val="20"/>
    </w:rPr>
  </w:style>
  <w:style w:type="character" w:customStyle="1" w:styleId="a5">
    <w:name w:val="Текст Знак"/>
    <w:basedOn w:val="a0"/>
    <w:link w:val="a4"/>
    <w:uiPriority w:val="99"/>
    <w:semiHidden/>
    <w:rPr>
      <w:rFonts w:ascii="Courier New" w:hAnsi="Courier New" w:cs="Courier New"/>
    </w:rPr>
  </w:style>
  <w:style w:type="paragraph" w:styleId="a6">
    <w:name w:val="Normal (Web)"/>
    <w:basedOn w:val="a"/>
    <w:uiPriority w:val="99"/>
    <w:rsid w:val="00026679"/>
    <w:pPr>
      <w:spacing w:before="100" w:beforeAutospacing="1" w:after="100" w:afterAutospacing="1"/>
    </w:pPr>
  </w:style>
  <w:style w:type="character" w:styleId="a7">
    <w:name w:val="Hyperlink"/>
    <w:basedOn w:val="a0"/>
    <w:uiPriority w:val="99"/>
    <w:rsid w:val="00026679"/>
    <w:rPr>
      <w:rFonts w:cs="Times New Roman"/>
      <w:color w:val="0000FF"/>
      <w:u w:val="single"/>
    </w:rPr>
  </w:style>
  <w:style w:type="character" w:styleId="a8">
    <w:name w:val="Strong"/>
    <w:basedOn w:val="a0"/>
    <w:uiPriority w:val="22"/>
    <w:qFormat/>
    <w:rsid w:val="00026679"/>
    <w:rPr>
      <w:rFonts w:cs="Times New Roman"/>
      <w:b/>
      <w:bCs/>
    </w:rPr>
  </w:style>
  <w:style w:type="paragraph" w:styleId="31">
    <w:name w:val="Body Text Indent 3"/>
    <w:basedOn w:val="a"/>
    <w:link w:val="32"/>
    <w:uiPriority w:val="99"/>
    <w:rsid w:val="00026679"/>
    <w:pPr>
      <w:spacing w:after="120"/>
      <w:ind w:left="283"/>
    </w:pPr>
    <w:rPr>
      <w:sz w:val="16"/>
      <w:szCs w:val="16"/>
    </w:rPr>
  </w:style>
  <w:style w:type="character" w:customStyle="1" w:styleId="32">
    <w:name w:val="Основний текст з відступом 3 Знак"/>
    <w:basedOn w:val="a0"/>
    <w:link w:val="31"/>
    <w:uiPriority w:val="99"/>
    <w:semiHidden/>
    <w:rPr>
      <w:sz w:val="16"/>
      <w:szCs w:val="16"/>
    </w:rPr>
  </w:style>
  <w:style w:type="table" w:styleId="a9">
    <w:name w:val="Table Grid"/>
    <w:basedOn w:val="a1"/>
    <w:uiPriority w:val="39"/>
    <w:rsid w:val="000266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026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uiPriority w:val="99"/>
    <w:semiHidden/>
    <w:rPr>
      <w:rFonts w:ascii="Courier New" w:hAnsi="Courier New" w:cs="Courier New"/>
    </w:rPr>
  </w:style>
  <w:style w:type="character" w:styleId="aa">
    <w:name w:val="Emphasis"/>
    <w:basedOn w:val="a0"/>
    <w:uiPriority w:val="20"/>
    <w:qFormat/>
    <w:rsid w:val="00026679"/>
    <w:rPr>
      <w:rFonts w:cs="Times New Roman"/>
      <w:i/>
      <w:iCs/>
    </w:rPr>
  </w:style>
  <w:style w:type="paragraph" w:customStyle="1" w:styleId="artname">
    <w:name w:val="artname"/>
    <w:basedOn w:val="a"/>
    <w:rsid w:val="00026679"/>
    <w:pPr>
      <w:spacing w:before="45"/>
    </w:pPr>
    <w:rPr>
      <w:b/>
      <w:bCs/>
      <w:color w:val="06234D"/>
    </w:rPr>
  </w:style>
  <w:style w:type="paragraph" w:styleId="ab">
    <w:name w:val="header"/>
    <w:basedOn w:val="a"/>
    <w:link w:val="ac"/>
    <w:uiPriority w:val="99"/>
    <w:rsid w:val="007874FE"/>
    <w:pPr>
      <w:tabs>
        <w:tab w:val="center" w:pos="4677"/>
        <w:tab w:val="right" w:pos="9355"/>
      </w:tabs>
    </w:pPr>
  </w:style>
  <w:style w:type="character" w:customStyle="1" w:styleId="ac">
    <w:name w:val="Верхній колонтитул Знак"/>
    <w:basedOn w:val="a0"/>
    <w:link w:val="ab"/>
    <w:uiPriority w:val="99"/>
    <w:semiHidden/>
    <w:rPr>
      <w:sz w:val="24"/>
      <w:szCs w:val="24"/>
    </w:rPr>
  </w:style>
  <w:style w:type="character" w:styleId="ad">
    <w:name w:val="page number"/>
    <w:basedOn w:val="a0"/>
    <w:uiPriority w:val="99"/>
    <w:rsid w:val="007874FE"/>
    <w:rPr>
      <w:rFonts w:cs="Times New Roman"/>
    </w:rPr>
  </w:style>
  <w:style w:type="paragraph" w:styleId="ae">
    <w:name w:val="footer"/>
    <w:basedOn w:val="a"/>
    <w:link w:val="af"/>
    <w:uiPriority w:val="99"/>
    <w:rsid w:val="00732641"/>
    <w:pPr>
      <w:tabs>
        <w:tab w:val="center" w:pos="4677"/>
        <w:tab w:val="right" w:pos="9355"/>
      </w:tabs>
    </w:pPr>
  </w:style>
  <w:style w:type="character" w:customStyle="1" w:styleId="af">
    <w:name w:val="Нижній колонтитул Знак"/>
    <w:basedOn w:val="a0"/>
    <w:link w:val="ae"/>
    <w:locked/>
    <w:rsid w:val="0073264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9686</Words>
  <Characters>55215</Characters>
  <Application>Microsoft Office Word</Application>
  <DocSecurity>0</DocSecurity>
  <Lines>460</Lines>
  <Paragraphs>129</Paragraphs>
  <ScaleCrop>false</ScaleCrop>
  <Company>ivolga</Company>
  <LinksUpToDate>false</LinksUpToDate>
  <CharactersWithSpaces>64772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Irina</cp:lastModifiedBy>
  <cp:revision>2</cp:revision>
  <cp:lastPrinted>2008-06-27T12:14:00Z</cp:lastPrinted>
  <dcterms:created xsi:type="dcterms:W3CDTF">2014-08-13T17:18:00Z</dcterms:created>
  <dcterms:modified xsi:type="dcterms:W3CDTF">2014-08-13T17:18:00Z</dcterms:modified>
</cp:coreProperties>
</file>