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45" w:rsidRPr="00755AE8" w:rsidRDefault="008C0145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8C0145" w:rsidRPr="00755AE8" w:rsidRDefault="008C0145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8C0145" w:rsidRPr="00755AE8" w:rsidRDefault="008C0145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8C0145" w:rsidRPr="00755AE8" w:rsidRDefault="008C0145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8C0145" w:rsidRPr="00755AE8" w:rsidRDefault="008C0145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8C0145" w:rsidRPr="00755AE8" w:rsidRDefault="008C0145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8C0145" w:rsidRPr="00755AE8" w:rsidRDefault="008C0145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8C0145" w:rsidRPr="00755AE8" w:rsidRDefault="008C0145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8C0145" w:rsidRPr="00755AE8" w:rsidRDefault="008C0145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8C0145" w:rsidRPr="00755AE8" w:rsidRDefault="008C0145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8C0145" w:rsidRPr="00755AE8" w:rsidRDefault="008C0145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8C0145" w:rsidRPr="00755AE8" w:rsidRDefault="008C0145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8C0145" w:rsidRPr="00755AE8" w:rsidRDefault="008C0145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A20DFE" w:rsidRPr="00755AE8" w:rsidRDefault="00A20DFE" w:rsidP="00755AE8">
      <w:pPr>
        <w:spacing w:line="360" w:lineRule="auto"/>
        <w:ind w:firstLine="709"/>
        <w:jc w:val="center"/>
        <w:rPr>
          <w:b/>
          <w:bCs/>
          <w:color w:val="000000" w:themeColor="text1"/>
        </w:rPr>
      </w:pPr>
      <w:r w:rsidRPr="00755AE8">
        <w:rPr>
          <w:b/>
          <w:bCs/>
          <w:color w:val="000000" w:themeColor="text1"/>
        </w:rPr>
        <w:t>БУХГАЛТЕРСКИЙ УЧЕТ</w:t>
      </w:r>
      <w:r w:rsidR="00755AE8" w:rsidRPr="00755AE8">
        <w:rPr>
          <w:b/>
          <w:bCs/>
          <w:color w:val="000000" w:themeColor="text1"/>
        </w:rPr>
        <w:t xml:space="preserve"> </w:t>
      </w:r>
      <w:r w:rsidRPr="00755AE8">
        <w:rPr>
          <w:b/>
          <w:bCs/>
          <w:color w:val="000000" w:themeColor="text1"/>
        </w:rPr>
        <w:t>В СТРОИТЕЛЬНЫХ ОРГАНИЗАЦИЯХ</w:t>
      </w:r>
    </w:p>
    <w:p w:rsidR="00A20DFE" w:rsidRPr="00755AE8" w:rsidRDefault="00A20DFE" w:rsidP="00755AE8">
      <w:pPr>
        <w:spacing w:line="360" w:lineRule="auto"/>
        <w:ind w:firstLine="709"/>
        <w:jc w:val="center"/>
        <w:rPr>
          <w:b/>
          <w:bCs/>
          <w:color w:val="000000" w:themeColor="text1"/>
        </w:rPr>
      </w:pPr>
      <w:r w:rsidRPr="00755AE8">
        <w:rPr>
          <w:b/>
          <w:bCs/>
          <w:color w:val="000000" w:themeColor="text1"/>
        </w:rPr>
        <w:t>Курсовая работа</w:t>
      </w:r>
    </w:p>
    <w:p w:rsidR="00CD627C" w:rsidRPr="00755AE8" w:rsidRDefault="00CD627C" w:rsidP="00755AE8">
      <w:pPr>
        <w:spacing w:line="360" w:lineRule="auto"/>
        <w:ind w:firstLine="709"/>
        <w:jc w:val="center"/>
        <w:rPr>
          <w:b/>
          <w:bCs/>
          <w:color w:val="000000" w:themeColor="text1"/>
        </w:rPr>
      </w:pPr>
      <w:r w:rsidRPr="00755AE8">
        <w:rPr>
          <w:b/>
          <w:bCs/>
          <w:color w:val="000000" w:themeColor="text1"/>
        </w:rPr>
        <w:t>На тему: «Бухгалтерский учет в строительных организациях, осуществляющих деятельность генерального подрядчика и заказчика-застройщика»</w:t>
      </w:r>
    </w:p>
    <w:p w:rsidR="005046D6" w:rsidRPr="00755AE8" w:rsidRDefault="005046D6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A44B7E" w:rsidRPr="00755AE8" w:rsidRDefault="00755AE8" w:rsidP="00755AE8">
      <w:pPr>
        <w:spacing w:line="360" w:lineRule="auto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  <w:bookmarkStart w:id="0" w:name="_Toc219310315"/>
      <w:r w:rsidR="00A44B7E" w:rsidRPr="00755AE8">
        <w:rPr>
          <w:b/>
          <w:color w:val="000000" w:themeColor="text1"/>
        </w:rPr>
        <w:t>Введение</w:t>
      </w:r>
      <w:bookmarkEnd w:id="0"/>
    </w:p>
    <w:p w:rsidR="00755AE8" w:rsidRDefault="00755AE8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755AE8" w:rsidRDefault="00A44B7E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Бухгалтерский учет в строительных организациях является одним из проблемных направлений современного учета.</w:t>
      </w:r>
      <w:r w:rsidR="00755AE8">
        <w:rPr>
          <w:color w:val="000000" w:themeColor="text1"/>
          <w:szCs w:val="28"/>
        </w:rPr>
        <w:t xml:space="preserve"> </w:t>
      </w:r>
      <w:r w:rsidRPr="00755AE8">
        <w:rPr>
          <w:color w:val="000000" w:themeColor="text1"/>
          <w:szCs w:val="28"/>
        </w:rPr>
        <w:t>К задачам бухгалтерского учета в строительной организации можно отнести: формирование полной и достоверной информации о деятельности строительной организации, ее имущественно</w:t>
      </w:r>
      <w:r w:rsidR="00CD627C" w:rsidRPr="00755AE8">
        <w:rPr>
          <w:color w:val="000000" w:themeColor="text1"/>
          <w:szCs w:val="28"/>
        </w:rPr>
        <w:t>м</w:t>
      </w:r>
      <w:r w:rsidRPr="00755AE8">
        <w:rPr>
          <w:color w:val="000000" w:themeColor="text1"/>
          <w:szCs w:val="28"/>
        </w:rPr>
        <w:t xml:space="preserve"> положении, обеспечение необходимой информацией внутренних и внешних пользователей, предотвращение отрицательных результаты хозяйственной деятельности.</w:t>
      </w:r>
    </w:p>
    <w:p w:rsidR="00755AE8" w:rsidRDefault="00CD627C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Актуальность выбранной темы обусловлена возрастанием за последние годы</w:t>
      </w:r>
      <w:r w:rsidR="00755AE8">
        <w:rPr>
          <w:color w:val="000000" w:themeColor="text1"/>
        </w:rPr>
        <w:t xml:space="preserve"> </w:t>
      </w:r>
      <w:r w:rsidRPr="00755AE8">
        <w:rPr>
          <w:color w:val="000000" w:themeColor="text1"/>
        </w:rPr>
        <w:t>деловой активности в сфере деятельности строительных организаций.</w:t>
      </w:r>
    </w:p>
    <w:p w:rsidR="00CD627C" w:rsidRPr="00755AE8" w:rsidRDefault="00CD627C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</w:rPr>
        <w:t>Цель данной курсовой работы заключается в закреплении знаний об экономических отношениях между участниками строительства и особенностях отражения в бухгалтерском учете хозяйственных операций, связанных со строительной деятельностью у инвестора, застройщика, подрядчика и субподрядчика.</w:t>
      </w:r>
    </w:p>
    <w:p w:rsidR="00E62448" w:rsidRPr="00755AE8" w:rsidRDefault="00E62448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AE3D51" w:rsidRPr="00755AE8" w:rsidRDefault="00755AE8" w:rsidP="00755AE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  <w:szCs w:val="32"/>
        </w:rPr>
      </w:pPr>
      <w:bookmarkStart w:id="1" w:name="_Toc164706661"/>
      <w:bookmarkStart w:id="2" w:name="_Toc219310316"/>
      <w:bookmarkStart w:id="3" w:name="_Toc210887181"/>
      <w:r>
        <w:rPr>
          <w:rFonts w:ascii="Times New Roman" w:hAnsi="Times New Roman" w:cs="Times New Roman"/>
          <w:i w:val="0"/>
          <w:color w:val="000000" w:themeColor="text1"/>
          <w:szCs w:val="32"/>
        </w:rPr>
        <w:br w:type="page"/>
      </w:r>
      <w:r w:rsidR="00AE3D51" w:rsidRPr="00755AE8">
        <w:rPr>
          <w:rFonts w:ascii="Times New Roman" w:hAnsi="Times New Roman" w:cs="Times New Roman"/>
          <w:i w:val="0"/>
          <w:color w:val="000000" w:themeColor="text1"/>
          <w:szCs w:val="32"/>
        </w:rPr>
        <w:t>Данные о строительной организации</w:t>
      </w:r>
      <w:bookmarkEnd w:id="1"/>
      <w:r w:rsidR="00AE3D51" w:rsidRPr="00755AE8">
        <w:rPr>
          <w:rFonts w:ascii="Times New Roman" w:hAnsi="Times New Roman" w:cs="Times New Roman"/>
          <w:i w:val="0"/>
          <w:color w:val="000000" w:themeColor="text1"/>
          <w:szCs w:val="32"/>
        </w:rPr>
        <w:t xml:space="preserve"> и ее учетной политике</w:t>
      </w:r>
      <w:bookmarkEnd w:id="2"/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Строительная организация осуществляет два вида деятельности по строительству объектов производственного назначения: деятельность в качестве генерального подрядчика и деятельность заказчика-застройщика.</w:t>
      </w:r>
    </w:p>
    <w:p w:rsid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  <w:u w:val="single"/>
        </w:rPr>
        <w:t>В рамках генподрядной деятельности</w:t>
      </w:r>
      <w:r w:rsidRPr="00755AE8">
        <w:rPr>
          <w:color w:val="000000" w:themeColor="text1"/>
          <w:szCs w:val="28"/>
        </w:rPr>
        <w:t xml:space="preserve"> организация выполняет строительно-монтажные работы (СМР) на 2-х объектах: объект №1 и объект №2.</w:t>
      </w:r>
    </w:p>
    <w:p w:rsid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По объекту № 1</w:t>
      </w:r>
      <w:r w:rsidR="00755AE8">
        <w:rPr>
          <w:color w:val="000000" w:themeColor="text1"/>
          <w:szCs w:val="28"/>
        </w:rPr>
        <w:t xml:space="preserve"> </w:t>
      </w:r>
      <w:r w:rsidRPr="00755AE8">
        <w:rPr>
          <w:color w:val="000000" w:themeColor="text1"/>
          <w:szCs w:val="28"/>
        </w:rPr>
        <w:t>для выполнения электромонтажных работ генеральный подрядчик привлекает субподрядную организацию. За оказываемые субподрядчику услуги (содержание строительной площадки, обеспечение связью, энергией, охрану и т.п. услуги) генподрядчик взимает вознаграждение в размере 5% от договорной стоимости субподрядных работ.</w:t>
      </w:r>
    </w:p>
    <w:p w:rsid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По объекту № 2 все работы выполняются собственными силами из материалов, полученных от заказчика на условиях давальческого сырья.</w:t>
      </w:r>
    </w:p>
    <w:p w:rsid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  <w:u w:val="single"/>
        </w:rPr>
        <w:t>В рамках деятельности заказчика-застройщика</w:t>
      </w:r>
      <w:r w:rsidRPr="00755AE8">
        <w:rPr>
          <w:color w:val="000000" w:themeColor="text1"/>
          <w:szCs w:val="28"/>
        </w:rPr>
        <w:t xml:space="preserve"> организация осуществляет строительство</w:t>
      </w:r>
      <w:r w:rsidR="00755AE8">
        <w:rPr>
          <w:color w:val="000000" w:themeColor="text1"/>
          <w:szCs w:val="28"/>
        </w:rPr>
        <w:t xml:space="preserve"> </w:t>
      </w:r>
      <w:r w:rsidRPr="00755AE8">
        <w:rPr>
          <w:color w:val="000000" w:themeColor="text1"/>
          <w:szCs w:val="28"/>
        </w:rPr>
        <w:t>производственного цеха (объект № 3) для собственного потребления. СМР выполняются подрядной организацией. Строительство ведется за счет собственных средств заказчика-застройщика</w:t>
      </w:r>
      <w:r w:rsidR="00755AE8">
        <w:rPr>
          <w:color w:val="000000" w:themeColor="text1"/>
          <w:szCs w:val="28"/>
        </w:rPr>
        <w:t xml:space="preserve"> </w:t>
      </w:r>
      <w:r w:rsidRPr="00755AE8">
        <w:rPr>
          <w:color w:val="000000" w:themeColor="text1"/>
          <w:szCs w:val="28"/>
        </w:rPr>
        <w:t>и кредита банка.</w:t>
      </w:r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Согласно учетной политике выручка от сданных заказчикам</w:t>
      </w:r>
      <w:r w:rsidR="00755AE8">
        <w:rPr>
          <w:color w:val="000000" w:themeColor="text1"/>
          <w:szCs w:val="28"/>
        </w:rPr>
        <w:t xml:space="preserve"> </w:t>
      </w:r>
      <w:r w:rsidRPr="00755AE8">
        <w:rPr>
          <w:color w:val="000000" w:themeColor="text1"/>
          <w:szCs w:val="28"/>
        </w:rPr>
        <w:t>работ формируется на основании подписанных актов о приемке выполненных работ (Форма КС-2) и справок о стоимости выполненных работ и затрат (Форма КС-3).</w:t>
      </w:r>
    </w:p>
    <w:p w:rsidR="00755AE8" w:rsidRDefault="00AE3D51" w:rsidP="00755AE8">
      <w:pPr>
        <w:pStyle w:val="a9"/>
        <w:spacing w:line="360" w:lineRule="auto"/>
        <w:ind w:right="0"/>
        <w:rPr>
          <w:color w:val="000000" w:themeColor="text1"/>
          <w:sz w:val="28"/>
          <w:szCs w:val="28"/>
        </w:rPr>
      </w:pPr>
      <w:r w:rsidRPr="00755AE8">
        <w:rPr>
          <w:color w:val="000000" w:themeColor="text1"/>
          <w:sz w:val="28"/>
          <w:szCs w:val="28"/>
        </w:rPr>
        <w:t>Синтетический учет затрат по генподрядной деятельности ведется на счете 20 «Основное производство». Аналитический учет ведется в разрезе объектов строительства (№1 и №2)</w:t>
      </w:r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Расходы по содержанию и эксплуатации машин и механизмов учитываются на счете 25 «Общепроизводственные расходы» и распределяются между объектами №1 и №2 пропорционально машино-часам, отработанным строительными машинами и механизмами за месяц на каждом объекте.</w:t>
      </w:r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Синтетический учет общехозяйственных расходов ведется на счете 26 «Общехозяйственные расходы».</w:t>
      </w:r>
    </w:p>
    <w:p w:rsid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Общехозяйственные расходы, учтенные на счете 26, распределяются в следующей последовательности. Во-первых, расходы распределяются</w:t>
      </w:r>
      <w:r w:rsidR="00755AE8">
        <w:rPr>
          <w:color w:val="000000" w:themeColor="text1"/>
          <w:szCs w:val="28"/>
        </w:rPr>
        <w:t xml:space="preserve"> </w:t>
      </w:r>
      <w:r w:rsidRPr="00755AE8">
        <w:rPr>
          <w:color w:val="000000" w:themeColor="text1"/>
          <w:szCs w:val="28"/>
        </w:rPr>
        <w:t>между видами деятельности (генподрядной и деятельности заказчика-застройщика) пропорционально договорной стоимости</w:t>
      </w:r>
      <w:r w:rsidR="00755AE8">
        <w:rPr>
          <w:color w:val="000000" w:themeColor="text1"/>
          <w:szCs w:val="28"/>
        </w:rPr>
        <w:t xml:space="preserve"> </w:t>
      </w:r>
      <w:r w:rsidRPr="00755AE8">
        <w:rPr>
          <w:color w:val="000000" w:themeColor="text1"/>
          <w:szCs w:val="28"/>
        </w:rPr>
        <w:t>СМР, выполненных в отчетном периоде (независимо от способа их производства).</w:t>
      </w:r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Общехозяйственные расходы, относящиеся к деятельности заказчика-застройщика, списываются</w:t>
      </w:r>
      <w:r w:rsidR="00755AE8">
        <w:rPr>
          <w:color w:val="000000" w:themeColor="text1"/>
          <w:szCs w:val="28"/>
        </w:rPr>
        <w:t xml:space="preserve"> </w:t>
      </w:r>
      <w:r w:rsidRPr="00755AE8">
        <w:rPr>
          <w:color w:val="000000" w:themeColor="text1"/>
          <w:szCs w:val="28"/>
        </w:rPr>
        <w:t>записью Д 08-3-1</w:t>
      </w:r>
      <w:r w:rsidR="00755AE8">
        <w:rPr>
          <w:color w:val="000000" w:themeColor="text1"/>
          <w:szCs w:val="28"/>
        </w:rPr>
        <w:t xml:space="preserve"> </w:t>
      </w:r>
      <w:r w:rsidRPr="00755AE8">
        <w:rPr>
          <w:color w:val="000000" w:themeColor="text1"/>
          <w:szCs w:val="28"/>
        </w:rPr>
        <w:t>К 26.</w:t>
      </w:r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Оставшаяся часть расходов, относящаяся к генподрядной деятельности, распределяется между объектами строительства №1 и №2 пропорционально заработной плате основных производственных рабочих. Списание расходов отражается записями:</w:t>
      </w:r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Дебет 20-1 Кредит 26 – в части, относящейся к объекту №1;</w:t>
      </w:r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Дебет 20-2 Кредит 26 – в части, относящейся к объекту №2.</w:t>
      </w:r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В качестве расходов будущих периодов учитываются расходы по проектированию объектов и перебазированию строительных машин и механизмов, которые равными</w:t>
      </w:r>
      <w:r w:rsidR="00755AE8">
        <w:rPr>
          <w:color w:val="000000" w:themeColor="text1"/>
          <w:szCs w:val="28"/>
        </w:rPr>
        <w:t xml:space="preserve"> </w:t>
      </w:r>
      <w:r w:rsidRPr="00755AE8">
        <w:rPr>
          <w:color w:val="000000" w:themeColor="text1"/>
          <w:szCs w:val="28"/>
        </w:rPr>
        <w:t>долями списываются ежемесячно на себестоимость строящихся объектов в период их строительства.</w:t>
      </w:r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Учет расходов по строительству объекта №3 ведется на субсчете 3 «Строительство объектов основных средств» счета 08 «Вложения во внеоборотные активы», к которому открываются счета третьего порядка:</w:t>
      </w:r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08-3-1 «Незавершенное строительство»;</w:t>
      </w:r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08-3-2 «Завершенное строительство».</w:t>
      </w:r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На счете 08-3-1 отражаются затраты</w:t>
      </w:r>
      <w:r w:rsidR="00755AE8">
        <w:rPr>
          <w:color w:val="000000" w:themeColor="text1"/>
          <w:szCs w:val="28"/>
        </w:rPr>
        <w:t xml:space="preserve"> </w:t>
      </w:r>
      <w:r w:rsidRPr="00755AE8">
        <w:rPr>
          <w:color w:val="000000" w:themeColor="text1"/>
          <w:szCs w:val="28"/>
        </w:rPr>
        <w:t>заказчика-застройщика по строительству объектов от начала строительство до ввода его в эксплуатацию. На счете 08-3-2 отражаются законченные строительством объекты, по которым еще не получено свидетельство о регистрации прав собственности. После подписания акта приемки законченного строительством объекта (Форма КС-11) и акта приемки законченного строительством объекта приемочной комиссией (Форма КС-14) осуществляется приемка объекта в эксплуатацию, что отражается записью:</w:t>
      </w:r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Дебет 08-3-2 Кредит 08-3-1.</w:t>
      </w:r>
    </w:p>
    <w:p w:rsid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Зарегистрированные и оформленные актами о приеме-передаче объекта основных средств (Форма ОС-1) объекты отражаются в составе основных средств организации записью:</w:t>
      </w:r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Дебет 01 Кредит 08-3-2.</w:t>
      </w:r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Синтетический учет расчетов с заказчиками ведется на счете 62 «Расчеты с покупателями и заказчиками». Аналитический учет по данному счету ведется в разрезе счетов:</w:t>
      </w:r>
    </w:p>
    <w:p w:rsidR="00AE3D51" w:rsidRPr="00755AE8" w:rsidRDefault="00AE3D51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62-1 «Дебиторская задолженность заказчиков»;</w:t>
      </w:r>
    </w:p>
    <w:p w:rsidR="00AE3D51" w:rsidRPr="00755AE8" w:rsidRDefault="00AE3D51" w:rsidP="00755AE8">
      <w:pPr>
        <w:numPr>
          <w:ilvl w:val="1"/>
          <w:numId w:val="4"/>
        </w:numPr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«Авансы полученные».</w:t>
      </w:r>
    </w:p>
    <w:p w:rsidR="00E417EB" w:rsidRPr="00755AE8" w:rsidRDefault="00E417EB" w:rsidP="00755AE8">
      <w:pPr>
        <w:pStyle w:val="2"/>
        <w:spacing w:before="0" w:after="0" w:line="360" w:lineRule="auto"/>
        <w:ind w:firstLine="709"/>
        <w:jc w:val="both"/>
        <w:rPr>
          <w:rStyle w:val="40"/>
          <w:rFonts w:ascii="Times New Roman" w:hAnsi="Times New Roman"/>
          <w:b/>
          <w:bCs/>
          <w:i w:val="0"/>
          <w:iCs w:val="0"/>
          <w:color w:val="000000" w:themeColor="text1"/>
          <w:lang w:val="en-US"/>
        </w:rPr>
      </w:pPr>
      <w:bookmarkStart w:id="4" w:name="_Toc164706662"/>
    </w:p>
    <w:bookmarkEnd w:id="4"/>
    <w:p w:rsidR="00014634" w:rsidRPr="00755AE8" w:rsidRDefault="00014634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014634" w:rsidRPr="00755AE8" w:rsidRDefault="00E417EB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755AE8">
        <w:rPr>
          <w:color w:val="000000" w:themeColor="text1"/>
          <w:szCs w:val="28"/>
        </w:rPr>
        <w:t>Таблица 1</w:t>
      </w:r>
      <w:r w:rsidR="00F5158A">
        <w:rPr>
          <w:color w:val="000000" w:themeColor="text1"/>
          <w:szCs w:val="28"/>
        </w:rPr>
        <w:t xml:space="preserve"> </w:t>
      </w:r>
      <w:r w:rsidR="00755AE8" w:rsidRPr="00755AE8">
        <w:rPr>
          <w:color w:val="000000" w:themeColor="text1"/>
        </w:rPr>
        <w:t xml:space="preserve">Остатки по счетам из Главной книги на 1 марта </w:t>
      </w:r>
      <w:smartTag w:uri="urn:schemas-microsoft-com:office:smarttags" w:element="metricconverter">
        <w:smartTagPr>
          <w:attr w:name="ProductID" w:val="2008 г"/>
        </w:smartTagPr>
        <w:r w:rsidR="00755AE8" w:rsidRPr="00755AE8">
          <w:rPr>
            <w:color w:val="000000" w:themeColor="text1"/>
          </w:rPr>
          <w:t>2008 г</w:t>
        </w:r>
      </w:smartTag>
      <w:r w:rsidR="00755AE8" w:rsidRPr="00755AE8">
        <w:rPr>
          <w:color w:val="000000" w:themeColor="text1"/>
        </w:rPr>
        <w:t>.</w:t>
      </w:r>
      <w:r w:rsidR="00755AE8">
        <w:rPr>
          <w:color w:val="000000" w:themeColor="text1"/>
        </w:rPr>
        <w:t xml:space="preserve">, </w:t>
      </w:r>
      <w:r w:rsidR="00755AE8" w:rsidRPr="00755AE8">
        <w:rPr>
          <w:color w:val="000000" w:themeColor="text1"/>
          <w:szCs w:val="28"/>
        </w:rPr>
        <w:t>тыс. руб.</w:t>
      </w: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6701"/>
        <w:gridCol w:w="1276"/>
      </w:tblGrid>
      <w:tr w:rsidR="00D57CB1" w:rsidRPr="00755AE8" w:rsidTr="00755AE8">
        <w:trPr>
          <w:trHeight w:val="372"/>
        </w:trPr>
        <w:tc>
          <w:tcPr>
            <w:tcW w:w="1095" w:type="dxa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№ счетов</w:t>
            </w:r>
          </w:p>
        </w:tc>
        <w:tc>
          <w:tcPr>
            <w:tcW w:w="6701" w:type="dxa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Наименование счетов бухгалтерского учета</w:t>
            </w:r>
          </w:p>
        </w:tc>
        <w:tc>
          <w:tcPr>
            <w:tcW w:w="1276" w:type="dxa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Вариант №1</w:t>
            </w:r>
          </w:p>
        </w:tc>
      </w:tr>
      <w:tr w:rsidR="00D57CB1" w:rsidRPr="00755AE8" w:rsidTr="00755AE8">
        <w:trPr>
          <w:trHeight w:val="390"/>
        </w:trPr>
        <w:tc>
          <w:tcPr>
            <w:tcW w:w="1095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01</w:t>
            </w:r>
          </w:p>
        </w:tc>
        <w:tc>
          <w:tcPr>
            <w:tcW w:w="6701" w:type="dxa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Основные средства</w:t>
            </w:r>
          </w:p>
        </w:tc>
        <w:tc>
          <w:tcPr>
            <w:tcW w:w="1276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11 200</w:t>
            </w:r>
          </w:p>
        </w:tc>
      </w:tr>
      <w:tr w:rsidR="00D57CB1" w:rsidRPr="00755AE8" w:rsidTr="00755AE8">
        <w:trPr>
          <w:trHeight w:val="405"/>
        </w:trPr>
        <w:tc>
          <w:tcPr>
            <w:tcW w:w="1095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10</w:t>
            </w:r>
          </w:p>
        </w:tc>
        <w:tc>
          <w:tcPr>
            <w:tcW w:w="6701" w:type="dxa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Материалы</w:t>
            </w:r>
          </w:p>
        </w:tc>
        <w:tc>
          <w:tcPr>
            <w:tcW w:w="1276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13 005</w:t>
            </w:r>
          </w:p>
        </w:tc>
      </w:tr>
      <w:tr w:rsidR="00D57CB1" w:rsidRPr="00755AE8" w:rsidTr="00755AE8">
        <w:trPr>
          <w:trHeight w:val="405"/>
        </w:trPr>
        <w:tc>
          <w:tcPr>
            <w:tcW w:w="1095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51</w:t>
            </w:r>
          </w:p>
        </w:tc>
        <w:tc>
          <w:tcPr>
            <w:tcW w:w="6701" w:type="dxa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Расчетные счета</w:t>
            </w:r>
          </w:p>
        </w:tc>
        <w:tc>
          <w:tcPr>
            <w:tcW w:w="1276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15 000</w:t>
            </w:r>
          </w:p>
        </w:tc>
      </w:tr>
      <w:tr w:rsidR="00D57CB1" w:rsidRPr="00755AE8" w:rsidTr="00755AE8">
        <w:trPr>
          <w:trHeight w:val="315"/>
        </w:trPr>
        <w:tc>
          <w:tcPr>
            <w:tcW w:w="1095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97</w:t>
            </w:r>
          </w:p>
        </w:tc>
        <w:tc>
          <w:tcPr>
            <w:tcW w:w="6701" w:type="dxa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Расходы будущих периодов</w:t>
            </w:r>
          </w:p>
        </w:tc>
        <w:tc>
          <w:tcPr>
            <w:tcW w:w="1276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200</w:t>
            </w:r>
          </w:p>
        </w:tc>
      </w:tr>
      <w:tr w:rsidR="00D57CB1" w:rsidRPr="00755AE8" w:rsidTr="00755AE8">
        <w:trPr>
          <w:trHeight w:val="315"/>
        </w:trPr>
        <w:tc>
          <w:tcPr>
            <w:tcW w:w="1095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02</w:t>
            </w:r>
          </w:p>
        </w:tc>
        <w:tc>
          <w:tcPr>
            <w:tcW w:w="6701" w:type="dxa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Амортизация основных средств</w:t>
            </w:r>
          </w:p>
        </w:tc>
        <w:tc>
          <w:tcPr>
            <w:tcW w:w="1276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2 500</w:t>
            </w:r>
          </w:p>
        </w:tc>
      </w:tr>
      <w:tr w:rsidR="00D57CB1" w:rsidRPr="00755AE8" w:rsidTr="00755AE8">
        <w:trPr>
          <w:trHeight w:val="249"/>
        </w:trPr>
        <w:tc>
          <w:tcPr>
            <w:tcW w:w="1095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60</w:t>
            </w:r>
          </w:p>
        </w:tc>
        <w:tc>
          <w:tcPr>
            <w:tcW w:w="6701" w:type="dxa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Расчеты с поставщиками и подрядчиками (кредиторская задолженность)</w:t>
            </w:r>
          </w:p>
        </w:tc>
        <w:tc>
          <w:tcPr>
            <w:tcW w:w="1276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7 600</w:t>
            </w:r>
          </w:p>
        </w:tc>
      </w:tr>
      <w:tr w:rsidR="00D57CB1" w:rsidRPr="00755AE8" w:rsidTr="00755AE8">
        <w:trPr>
          <w:trHeight w:val="405"/>
        </w:trPr>
        <w:tc>
          <w:tcPr>
            <w:tcW w:w="1095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66</w:t>
            </w:r>
          </w:p>
        </w:tc>
        <w:tc>
          <w:tcPr>
            <w:tcW w:w="6701" w:type="dxa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Расчеты по краткосрочным кредитам и займам</w:t>
            </w:r>
          </w:p>
        </w:tc>
        <w:tc>
          <w:tcPr>
            <w:tcW w:w="1276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20 000</w:t>
            </w:r>
          </w:p>
        </w:tc>
      </w:tr>
      <w:tr w:rsidR="00D57CB1" w:rsidRPr="00755AE8" w:rsidTr="00755AE8">
        <w:trPr>
          <w:trHeight w:val="315"/>
        </w:trPr>
        <w:tc>
          <w:tcPr>
            <w:tcW w:w="1095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68</w:t>
            </w:r>
          </w:p>
        </w:tc>
        <w:tc>
          <w:tcPr>
            <w:tcW w:w="6701" w:type="dxa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 xml:space="preserve">Расчеты по налогам и сборам </w:t>
            </w:r>
          </w:p>
        </w:tc>
        <w:tc>
          <w:tcPr>
            <w:tcW w:w="1276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3 325</w:t>
            </w:r>
          </w:p>
        </w:tc>
      </w:tr>
      <w:tr w:rsidR="00D57CB1" w:rsidRPr="00755AE8" w:rsidTr="00755AE8">
        <w:trPr>
          <w:trHeight w:val="390"/>
        </w:trPr>
        <w:tc>
          <w:tcPr>
            <w:tcW w:w="1095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69</w:t>
            </w:r>
          </w:p>
        </w:tc>
        <w:tc>
          <w:tcPr>
            <w:tcW w:w="6701" w:type="dxa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Расчеты по социальному страхованию и обеспечению</w:t>
            </w:r>
          </w:p>
        </w:tc>
        <w:tc>
          <w:tcPr>
            <w:tcW w:w="1276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650</w:t>
            </w:r>
          </w:p>
        </w:tc>
      </w:tr>
      <w:tr w:rsidR="00D57CB1" w:rsidRPr="00755AE8" w:rsidTr="00755AE8">
        <w:trPr>
          <w:trHeight w:val="315"/>
        </w:trPr>
        <w:tc>
          <w:tcPr>
            <w:tcW w:w="1095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70</w:t>
            </w:r>
          </w:p>
        </w:tc>
        <w:tc>
          <w:tcPr>
            <w:tcW w:w="6701" w:type="dxa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Расчеты с персоналом по оплате труда</w:t>
            </w:r>
          </w:p>
        </w:tc>
        <w:tc>
          <w:tcPr>
            <w:tcW w:w="1276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2 500</w:t>
            </w:r>
          </w:p>
        </w:tc>
      </w:tr>
      <w:tr w:rsidR="00D57CB1" w:rsidRPr="00755AE8" w:rsidTr="00755AE8">
        <w:trPr>
          <w:trHeight w:val="675"/>
        </w:trPr>
        <w:tc>
          <w:tcPr>
            <w:tcW w:w="1095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76</w:t>
            </w:r>
          </w:p>
        </w:tc>
        <w:tc>
          <w:tcPr>
            <w:tcW w:w="6701" w:type="dxa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Расчеты с разными дебиторами и кредиторами (кредиторская задолженность)</w:t>
            </w:r>
          </w:p>
        </w:tc>
        <w:tc>
          <w:tcPr>
            <w:tcW w:w="1276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70</w:t>
            </w:r>
          </w:p>
        </w:tc>
      </w:tr>
      <w:tr w:rsidR="00D57CB1" w:rsidRPr="00755AE8" w:rsidTr="00755AE8">
        <w:trPr>
          <w:trHeight w:val="315"/>
        </w:trPr>
        <w:tc>
          <w:tcPr>
            <w:tcW w:w="1095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80</w:t>
            </w:r>
          </w:p>
        </w:tc>
        <w:tc>
          <w:tcPr>
            <w:tcW w:w="6701" w:type="dxa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Уставный капитал</w:t>
            </w:r>
          </w:p>
        </w:tc>
        <w:tc>
          <w:tcPr>
            <w:tcW w:w="1276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100</w:t>
            </w:r>
          </w:p>
        </w:tc>
      </w:tr>
      <w:tr w:rsidR="00D57CB1" w:rsidRPr="00755AE8" w:rsidTr="00755AE8">
        <w:trPr>
          <w:trHeight w:val="330"/>
        </w:trPr>
        <w:tc>
          <w:tcPr>
            <w:tcW w:w="1095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99</w:t>
            </w:r>
          </w:p>
        </w:tc>
        <w:tc>
          <w:tcPr>
            <w:tcW w:w="6701" w:type="dxa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Прибыли и убытки (прибыль)</w:t>
            </w:r>
          </w:p>
        </w:tc>
        <w:tc>
          <w:tcPr>
            <w:tcW w:w="1276" w:type="dxa"/>
            <w:vAlign w:val="center"/>
          </w:tcPr>
          <w:p w:rsidR="00D57CB1" w:rsidRPr="00755AE8" w:rsidRDefault="00D57CB1" w:rsidP="00755AE8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55AE8">
              <w:rPr>
                <w:color w:val="000000" w:themeColor="text1"/>
                <w:sz w:val="20"/>
                <w:szCs w:val="28"/>
              </w:rPr>
              <w:t>2 660</w:t>
            </w:r>
          </w:p>
        </w:tc>
      </w:tr>
    </w:tbl>
    <w:p w:rsidR="00014634" w:rsidRPr="00755AE8" w:rsidRDefault="00F5158A" w:rsidP="00755AE8">
      <w:pPr>
        <w:spacing w:line="360" w:lineRule="auto"/>
        <w:ind w:firstLine="709"/>
        <w:jc w:val="both"/>
        <w:rPr>
          <w:color w:val="000000" w:themeColor="text1"/>
        </w:rPr>
      </w:pPr>
      <w:bookmarkStart w:id="5" w:name="_Toc164706663"/>
      <w:r>
        <w:rPr>
          <w:color w:val="000000" w:themeColor="text1"/>
        </w:rPr>
        <w:br w:type="page"/>
      </w:r>
      <w:r w:rsidR="00014634" w:rsidRPr="00755AE8">
        <w:rPr>
          <w:color w:val="000000" w:themeColor="text1"/>
        </w:rPr>
        <w:t>Расшифровки к отдельным синтетическим счетам Главной книги</w:t>
      </w:r>
      <w:bookmarkEnd w:id="5"/>
    </w:p>
    <w:p w:rsidR="00F5158A" w:rsidRPr="00F5158A" w:rsidRDefault="00F5158A" w:rsidP="00F5158A">
      <w:pPr>
        <w:spacing w:line="360" w:lineRule="auto"/>
        <w:ind w:firstLine="709"/>
        <w:jc w:val="both"/>
        <w:rPr>
          <w:color w:val="000000" w:themeColor="text1"/>
        </w:rPr>
      </w:pPr>
    </w:p>
    <w:p w:rsidR="00147CA8" w:rsidRPr="00755AE8" w:rsidRDefault="00755AE8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3F3E39">
        <w:rPr>
          <w:color w:val="000000" w:themeColor="text1"/>
          <w:szCs w:val="28"/>
        </w:rPr>
        <w:t>Таблица 2</w:t>
      </w:r>
      <w:r w:rsidR="00F5158A">
        <w:rPr>
          <w:color w:val="000000" w:themeColor="text1"/>
          <w:szCs w:val="28"/>
        </w:rPr>
        <w:t xml:space="preserve"> </w:t>
      </w:r>
      <w:r w:rsidRPr="00755AE8">
        <w:rPr>
          <w:color w:val="000000" w:themeColor="text1"/>
        </w:rPr>
        <w:t>Расшифровка</w:t>
      </w:r>
      <w:r>
        <w:rPr>
          <w:color w:val="000000" w:themeColor="text1"/>
        </w:rPr>
        <w:t xml:space="preserve"> </w:t>
      </w:r>
      <w:r w:rsidRPr="00755AE8">
        <w:rPr>
          <w:color w:val="000000" w:themeColor="text1"/>
        </w:rPr>
        <w:t>счета</w:t>
      </w:r>
      <w:r>
        <w:rPr>
          <w:color w:val="000000" w:themeColor="text1"/>
        </w:rPr>
        <w:t xml:space="preserve"> </w:t>
      </w:r>
      <w:r w:rsidRPr="00755AE8">
        <w:rPr>
          <w:color w:val="000000" w:themeColor="text1"/>
        </w:rPr>
        <w:t>97 «Расходы будущих периодов»</w:t>
      </w:r>
      <w:r>
        <w:rPr>
          <w:color w:val="000000" w:themeColor="text1"/>
        </w:rPr>
        <w:t xml:space="preserve">, </w:t>
      </w:r>
      <w:r w:rsidRPr="00755AE8">
        <w:rPr>
          <w:color w:val="000000" w:themeColor="text1"/>
          <w:szCs w:val="28"/>
        </w:rPr>
        <w:t>тыс.руб.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265"/>
        <w:gridCol w:w="2340"/>
      </w:tblGrid>
      <w:tr w:rsidR="00DA7126" w:rsidRPr="00F5158A" w:rsidTr="00F5158A">
        <w:trPr>
          <w:cantSplit/>
          <w:trHeight w:val="318"/>
        </w:trPr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A7126" w:rsidRPr="00F5158A" w:rsidRDefault="00DA7126" w:rsidP="00F5158A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F5158A">
              <w:rPr>
                <w:bCs/>
                <w:color w:val="000000" w:themeColor="text1"/>
                <w:sz w:val="20"/>
                <w:szCs w:val="28"/>
              </w:rPr>
              <w:t>Виды расходов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DA7126" w:rsidRPr="00F5158A" w:rsidRDefault="00DA7126" w:rsidP="00F5158A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Вариант №1</w:t>
            </w:r>
          </w:p>
        </w:tc>
      </w:tr>
      <w:tr w:rsidR="00DA7126" w:rsidRPr="00F5158A" w:rsidTr="00F5158A">
        <w:trPr>
          <w:trHeight w:val="330"/>
        </w:trPr>
        <w:tc>
          <w:tcPr>
            <w:tcW w:w="5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Расходы по проектированию объекта №2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3</w:t>
            </w:r>
          </w:p>
        </w:tc>
      </w:tr>
      <w:tr w:rsidR="00DA7126" w:rsidRPr="00F5158A" w:rsidTr="00F5158A">
        <w:trPr>
          <w:trHeight w:val="315"/>
        </w:trPr>
        <w:tc>
          <w:tcPr>
            <w:tcW w:w="52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Расходы по перебазированию машин и механизмов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197</w:t>
            </w:r>
          </w:p>
        </w:tc>
      </w:tr>
    </w:tbl>
    <w:p w:rsidR="00DA7912" w:rsidRDefault="00DA7912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F5158A" w:rsidRDefault="00F5158A" w:rsidP="00F5158A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F5158A">
        <w:rPr>
          <w:color w:val="000000" w:themeColor="text1"/>
          <w:szCs w:val="28"/>
        </w:rPr>
        <w:t>Таблица 3</w:t>
      </w:r>
      <w:r w:rsidRPr="00F5158A">
        <w:rPr>
          <w:color w:val="000000" w:themeColor="text1"/>
        </w:rPr>
        <w:t xml:space="preserve"> </w:t>
      </w:r>
      <w:r w:rsidRPr="00755AE8">
        <w:rPr>
          <w:color w:val="000000" w:themeColor="text1"/>
        </w:rPr>
        <w:t>Расшифровка счета 68 «Расчеты по налогам и сборам»</w:t>
      </w:r>
      <w:r>
        <w:rPr>
          <w:color w:val="000000" w:themeColor="text1"/>
        </w:rPr>
        <w:t xml:space="preserve">, </w:t>
      </w:r>
      <w:r w:rsidRPr="00755AE8">
        <w:rPr>
          <w:color w:val="000000" w:themeColor="text1"/>
          <w:szCs w:val="28"/>
        </w:rPr>
        <w:t>тыс. руб.</w:t>
      </w: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4678"/>
        <w:gridCol w:w="2126"/>
      </w:tblGrid>
      <w:tr w:rsidR="00DA7126" w:rsidRPr="00F5158A" w:rsidTr="00F5158A">
        <w:trPr>
          <w:cantSplit/>
          <w:trHeight w:val="481"/>
        </w:trPr>
        <w:tc>
          <w:tcPr>
            <w:tcW w:w="1296" w:type="dxa"/>
          </w:tcPr>
          <w:p w:rsidR="00DA7126" w:rsidRPr="00F5158A" w:rsidRDefault="00DA7126" w:rsidP="00F5158A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F5158A">
              <w:rPr>
                <w:bCs/>
                <w:color w:val="000000" w:themeColor="text1"/>
                <w:sz w:val="20"/>
                <w:szCs w:val="28"/>
              </w:rPr>
              <w:t>№</w:t>
            </w:r>
            <w:r w:rsidR="00F5158A">
              <w:rPr>
                <w:bCs/>
                <w:color w:val="000000" w:themeColor="text1"/>
                <w:sz w:val="20"/>
                <w:szCs w:val="28"/>
              </w:rPr>
              <w:t xml:space="preserve"> </w:t>
            </w:r>
            <w:r w:rsidRPr="00F5158A">
              <w:rPr>
                <w:bCs/>
                <w:color w:val="000000" w:themeColor="text1"/>
                <w:sz w:val="20"/>
                <w:szCs w:val="28"/>
              </w:rPr>
              <w:t>субсчета</w:t>
            </w:r>
          </w:p>
        </w:tc>
        <w:tc>
          <w:tcPr>
            <w:tcW w:w="4678" w:type="dxa"/>
            <w:vAlign w:val="center"/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</w:rPr>
            </w:pPr>
            <w:r w:rsidRPr="00F5158A">
              <w:rPr>
                <w:color w:val="000000" w:themeColor="text1"/>
                <w:sz w:val="20"/>
              </w:rPr>
              <w:t>Наименование субсчета</w:t>
            </w:r>
          </w:p>
        </w:tc>
        <w:tc>
          <w:tcPr>
            <w:tcW w:w="2126" w:type="dxa"/>
          </w:tcPr>
          <w:p w:rsidR="00DA7126" w:rsidRPr="00F5158A" w:rsidRDefault="00DA7126" w:rsidP="00F5158A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Вариант №1</w:t>
            </w:r>
          </w:p>
        </w:tc>
      </w:tr>
      <w:tr w:rsidR="00DA7126" w:rsidRPr="00F5158A" w:rsidTr="00F5158A">
        <w:trPr>
          <w:cantSplit/>
          <w:trHeight w:val="315"/>
        </w:trPr>
        <w:tc>
          <w:tcPr>
            <w:tcW w:w="1296" w:type="dxa"/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68-1</w:t>
            </w:r>
          </w:p>
        </w:tc>
        <w:tc>
          <w:tcPr>
            <w:tcW w:w="4678" w:type="dxa"/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Расчеты по НДФЛ</w:t>
            </w:r>
          </w:p>
        </w:tc>
        <w:tc>
          <w:tcPr>
            <w:tcW w:w="2126" w:type="dxa"/>
            <w:vAlign w:val="center"/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325</w:t>
            </w:r>
          </w:p>
        </w:tc>
      </w:tr>
      <w:tr w:rsidR="00DA7126" w:rsidRPr="00F5158A" w:rsidTr="00F5158A">
        <w:trPr>
          <w:cantSplit/>
          <w:trHeight w:val="315"/>
        </w:trPr>
        <w:tc>
          <w:tcPr>
            <w:tcW w:w="1296" w:type="dxa"/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68-2</w:t>
            </w:r>
          </w:p>
        </w:tc>
        <w:tc>
          <w:tcPr>
            <w:tcW w:w="4678" w:type="dxa"/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Расчеты по НДС</w:t>
            </w:r>
          </w:p>
        </w:tc>
        <w:tc>
          <w:tcPr>
            <w:tcW w:w="2126" w:type="dxa"/>
            <w:vAlign w:val="center"/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3000</w:t>
            </w:r>
          </w:p>
        </w:tc>
      </w:tr>
      <w:tr w:rsidR="00DA7126" w:rsidRPr="00F5158A" w:rsidTr="00F5158A">
        <w:trPr>
          <w:cantSplit/>
          <w:trHeight w:val="315"/>
        </w:trPr>
        <w:tc>
          <w:tcPr>
            <w:tcW w:w="1296" w:type="dxa"/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68-3</w:t>
            </w:r>
          </w:p>
        </w:tc>
        <w:tc>
          <w:tcPr>
            <w:tcW w:w="4678" w:type="dxa"/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Расчеты по налогу на имущества</w:t>
            </w:r>
          </w:p>
        </w:tc>
        <w:tc>
          <w:tcPr>
            <w:tcW w:w="2126" w:type="dxa"/>
            <w:vAlign w:val="center"/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–</w:t>
            </w:r>
          </w:p>
        </w:tc>
      </w:tr>
      <w:tr w:rsidR="00DA7126" w:rsidRPr="00F5158A" w:rsidTr="00F5158A">
        <w:trPr>
          <w:cantSplit/>
          <w:trHeight w:val="330"/>
        </w:trPr>
        <w:tc>
          <w:tcPr>
            <w:tcW w:w="1296" w:type="dxa"/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68-4</w:t>
            </w:r>
          </w:p>
        </w:tc>
        <w:tc>
          <w:tcPr>
            <w:tcW w:w="4678" w:type="dxa"/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Расчеты по налогу на прибыль</w:t>
            </w:r>
          </w:p>
        </w:tc>
        <w:tc>
          <w:tcPr>
            <w:tcW w:w="2126" w:type="dxa"/>
            <w:vAlign w:val="center"/>
          </w:tcPr>
          <w:p w:rsidR="00DA7126" w:rsidRPr="00F5158A" w:rsidRDefault="00DA7126" w:rsidP="00F5158A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–</w:t>
            </w:r>
          </w:p>
        </w:tc>
      </w:tr>
    </w:tbl>
    <w:p w:rsidR="00014634" w:rsidRPr="00755AE8" w:rsidRDefault="00014634" w:rsidP="00755AE8">
      <w:pPr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DA7912" w:rsidRPr="00755AE8" w:rsidRDefault="003F3E39" w:rsidP="003F3E39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F5158A">
        <w:rPr>
          <w:color w:val="000000" w:themeColor="text1"/>
          <w:szCs w:val="28"/>
        </w:rPr>
        <w:t>Таблица 4</w:t>
      </w:r>
      <w:r w:rsidR="00F5158A" w:rsidRPr="00F5158A">
        <w:rPr>
          <w:color w:val="000000" w:themeColor="text1"/>
          <w:szCs w:val="28"/>
        </w:rPr>
        <w:t xml:space="preserve"> </w:t>
      </w:r>
      <w:r w:rsidR="00F5158A" w:rsidRPr="00755AE8">
        <w:rPr>
          <w:color w:val="000000" w:themeColor="text1"/>
          <w:szCs w:val="28"/>
        </w:rPr>
        <w:t>Расшифровка счета 69 «Расчеты по социальному страхованию и обеспечению»</w:t>
      </w:r>
      <w:r w:rsidR="00F5158A">
        <w:rPr>
          <w:color w:val="000000" w:themeColor="text1"/>
          <w:szCs w:val="28"/>
        </w:rPr>
        <w:t xml:space="preserve">, </w:t>
      </w:r>
      <w:r w:rsidRPr="00755AE8">
        <w:rPr>
          <w:color w:val="000000" w:themeColor="text1"/>
          <w:szCs w:val="28"/>
        </w:rPr>
        <w:t>тыс. руб.</w:t>
      </w:r>
    </w:p>
    <w:tbl>
      <w:tblPr>
        <w:tblW w:w="864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96"/>
        <w:gridCol w:w="5933"/>
        <w:gridCol w:w="1417"/>
      </w:tblGrid>
      <w:tr w:rsidR="00F5158A" w:rsidRPr="00F5158A" w:rsidTr="00DB6865">
        <w:trPr>
          <w:cantSplit/>
          <w:trHeight w:val="31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F5158A" w:rsidRPr="00F5158A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F5158A">
              <w:rPr>
                <w:bCs/>
                <w:color w:val="000000" w:themeColor="text1"/>
                <w:sz w:val="20"/>
                <w:szCs w:val="28"/>
              </w:rPr>
              <w:t>№</w:t>
            </w:r>
          </w:p>
        </w:tc>
        <w:tc>
          <w:tcPr>
            <w:tcW w:w="59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5158A" w:rsidRPr="00F5158A" w:rsidRDefault="00F5158A" w:rsidP="00DB6865">
            <w:pPr>
              <w:spacing w:line="360" w:lineRule="auto"/>
              <w:rPr>
                <w:color w:val="000000" w:themeColor="text1"/>
                <w:sz w:val="20"/>
              </w:rPr>
            </w:pPr>
            <w:r w:rsidRPr="00F5158A">
              <w:rPr>
                <w:color w:val="000000" w:themeColor="text1"/>
                <w:sz w:val="20"/>
              </w:rPr>
              <w:t>Наименование субсчета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158A" w:rsidRPr="00F5158A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Вариант №1</w:t>
            </w:r>
          </w:p>
        </w:tc>
      </w:tr>
      <w:tr w:rsidR="00F5158A" w:rsidRPr="00F5158A" w:rsidTr="00DB6865">
        <w:trPr>
          <w:cantSplit/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F5158A" w:rsidRPr="00F5158A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F5158A">
              <w:rPr>
                <w:bCs/>
                <w:color w:val="000000" w:themeColor="text1"/>
                <w:sz w:val="20"/>
                <w:szCs w:val="28"/>
              </w:rPr>
              <w:t>субсчета</w:t>
            </w:r>
          </w:p>
        </w:tc>
        <w:tc>
          <w:tcPr>
            <w:tcW w:w="593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F5158A" w:rsidRPr="00F5158A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5158A" w:rsidRPr="00F5158A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</w:p>
        </w:tc>
      </w:tr>
      <w:tr w:rsidR="00F5158A" w:rsidRPr="00F5158A" w:rsidTr="00DB6865">
        <w:trPr>
          <w:cantSplit/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158A" w:rsidRPr="00F5158A" w:rsidRDefault="00F5158A" w:rsidP="00DB6865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69-1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DB6865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Отчисления в фонд социального страхования (ФСС)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DB6865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72,5</w:t>
            </w:r>
          </w:p>
        </w:tc>
      </w:tr>
      <w:tr w:rsidR="00F5158A" w:rsidRPr="00F5158A" w:rsidTr="00DB6865">
        <w:trPr>
          <w:cantSplit/>
          <w:trHeight w:val="375"/>
        </w:trPr>
        <w:tc>
          <w:tcPr>
            <w:tcW w:w="1296" w:type="dxa"/>
            <w:tcBorders>
              <w:left w:val="single" w:sz="4" w:space="0" w:color="auto"/>
              <w:right w:val="single" w:sz="8" w:space="0" w:color="000000"/>
            </w:tcBorders>
          </w:tcPr>
          <w:p w:rsidR="00F5158A" w:rsidRPr="00F5158A" w:rsidRDefault="00F5158A" w:rsidP="00DB6865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69-2</w:t>
            </w:r>
          </w:p>
        </w:tc>
        <w:tc>
          <w:tcPr>
            <w:tcW w:w="5933" w:type="dxa"/>
            <w:tcBorders>
              <w:left w:val="single" w:sz="8" w:space="0" w:color="auto"/>
              <w:right w:val="single" w:sz="8" w:space="0" w:color="000000"/>
            </w:tcBorders>
          </w:tcPr>
          <w:p w:rsidR="00F5158A" w:rsidRPr="00F5158A" w:rsidRDefault="00F5158A" w:rsidP="00DB6865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Отчисления в федеральный фонд обязательного медицинского страхования (ФФОМС)</w:t>
            </w:r>
          </w:p>
        </w:tc>
        <w:tc>
          <w:tcPr>
            <w:tcW w:w="1417" w:type="dxa"/>
            <w:tcBorders>
              <w:left w:val="nil"/>
              <w:right w:val="single" w:sz="8" w:space="0" w:color="auto"/>
            </w:tcBorders>
            <w:vAlign w:val="center"/>
          </w:tcPr>
          <w:p w:rsidR="00F5158A" w:rsidRPr="00F5158A" w:rsidRDefault="00F5158A" w:rsidP="00DB6865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27,5</w:t>
            </w:r>
          </w:p>
        </w:tc>
      </w:tr>
      <w:tr w:rsidR="00F5158A" w:rsidRPr="00F5158A" w:rsidTr="00DB6865">
        <w:trPr>
          <w:cantSplit/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F5158A" w:rsidRPr="00F5158A" w:rsidRDefault="00F5158A" w:rsidP="00DB6865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69-3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F5158A" w:rsidRPr="00F5158A" w:rsidRDefault="00F5158A" w:rsidP="00DB6865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 xml:space="preserve">Отчисления в территориальный фонд обязательного медицинского страхования (ТФОМС)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F5158A" w:rsidRPr="00F5158A" w:rsidRDefault="00F5158A" w:rsidP="00DB6865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50</w:t>
            </w:r>
          </w:p>
        </w:tc>
      </w:tr>
      <w:tr w:rsidR="00F5158A" w:rsidRPr="00F5158A" w:rsidTr="00DB6865">
        <w:trPr>
          <w:cantSplit/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158A" w:rsidRPr="00F5158A" w:rsidRDefault="00F5158A" w:rsidP="00DB6865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69-4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5158A" w:rsidRPr="00F5158A" w:rsidRDefault="00F5158A" w:rsidP="00DB6865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Отчисления в федеральный бюджет (ФБ)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DB6865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150</w:t>
            </w:r>
          </w:p>
        </w:tc>
      </w:tr>
      <w:tr w:rsidR="00F5158A" w:rsidRPr="00F5158A" w:rsidTr="00DB6865">
        <w:trPr>
          <w:cantSplit/>
          <w:trHeight w:val="360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5158A" w:rsidRPr="00F5158A" w:rsidRDefault="00F5158A" w:rsidP="00DB6865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69-5</w:t>
            </w:r>
          </w:p>
        </w:tc>
        <w:tc>
          <w:tcPr>
            <w:tcW w:w="5933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5158A" w:rsidRPr="00F5158A" w:rsidRDefault="00F5158A" w:rsidP="00DB6865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Отчисления на обязательное пенсионное страхование (ОПС)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DB6865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F5158A">
              <w:rPr>
                <w:color w:val="000000" w:themeColor="text1"/>
                <w:sz w:val="20"/>
                <w:szCs w:val="28"/>
              </w:rPr>
              <w:t>350</w:t>
            </w:r>
          </w:p>
        </w:tc>
      </w:tr>
    </w:tbl>
    <w:p w:rsidR="00F5158A" w:rsidRPr="00F5158A" w:rsidRDefault="00F5158A" w:rsidP="00F5158A">
      <w:pPr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F5158A" w:rsidRPr="00F5158A" w:rsidRDefault="00F5158A" w:rsidP="00F5158A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br w:type="page"/>
      </w:r>
      <w:r w:rsidRPr="00F5158A">
        <w:rPr>
          <w:color w:val="000000" w:themeColor="text1"/>
        </w:rPr>
        <w:t>Таблица 5</w:t>
      </w:r>
      <w:bookmarkStart w:id="6" w:name="_Toc219310317"/>
      <w:r w:rsidRPr="00F5158A">
        <w:rPr>
          <w:color w:val="000000" w:themeColor="text1"/>
        </w:rPr>
        <w:t xml:space="preserve"> Журнал хозяйственных операций за март </w:t>
      </w:r>
      <w:smartTag w:uri="urn:schemas-microsoft-com:office:smarttags" w:element="metricconverter">
        <w:smartTagPr>
          <w:attr w:name="ProductID" w:val="2008 г"/>
        </w:smartTagPr>
        <w:r w:rsidRPr="00F5158A">
          <w:rPr>
            <w:color w:val="000000" w:themeColor="text1"/>
          </w:rPr>
          <w:t>2008 г</w:t>
        </w:r>
      </w:smartTag>
      <w:r w:rsidRPr="00F5158A">
        <w:rPr>
          <w:color w:val="000000" w:themeColor="text1"/>
        </w:rPr>
        <w:t>.</w:t>
      </w:r>
      <w:bookmarkEnd w:id="6"/>
    </w:p>
    <w:tbl>
      <w:tblPr>
        <w:tblW w:w="9299" w:type="dxa"/>
        <w:tblInd w:w="250" w:type="dxa"/>
        <w:tblLook w:val="0000" w:firstRow="0" w:lastRow="0" w:firstColumn="0" w:lastColumn="0" w:noHBand="0" w:noVBand="0"/>
      </w:tblPr>
      <w:tblGrid>
        <w:gridCol w:w="555"/>
        <w:gridCol w:w="4265"/>
        <w:gridCol w:w="1218"/>
        <w:gridCol w:w="1236"/>
        <w:gridCol w:w="955"/>
        <w:gridCol w:w="1070"/>
      </w:tblGrid>
      <w:tr w:rsidR="00F5158A" w:rsidRPr="00F5158A" w:rsidTr="00F5158A">
        <w:trPr>
          <w:cantSplit/>
          <w:trHeight w:val="483"/>
          <w:tblHeader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№ п/п</w:t>
            </w:r>
          </w:p>
        </w:tc>
        <w:tc>
          <w:tcPr>
            <w:tcW w:w="4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Документ и краткое содержание хозяйственной операции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Сумма, тыс.руб.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№ корреспондирующих счетов</w:t>
            </w:r>
          </w:p>
        </w:tc>
      </w:tr>
      <w:tr w:rsidR="00F5158A" w:rsidRPr="00F5158A" w:rsidTr="00F5158A">
        <w:trPr>
          <w:cantSplit/>
          <w:trHeight w:val="345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4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</w:tr>
      <w:tr w:rsidR="00F5158A" w:rsidRPr="00F5158A" w:rsidTr="00F5158A">
        <w:trPr>
          <w:cantSplit/>
          <w:trHeight w:val="483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частная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общая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Дебет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Кредит</w:t>
            </w:r>
          </w:p>
        </w:tc>
      </w:tr>
      <w:tr w:rsidR="00F5158A" w:rsidRPr="00F5158A" w:rsidTr="00F5158A">
        <w:trPr>
          <w:cantSplit/>
          <w:trHeight w:val="345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</w:tr>
      <w:tr w:rsidR="00F5158A" w:rsidRPr="00F5158A" w:rsidTr="00F5158A">
        <w:trPr>
          <w:cantSplit/>
          <w:trHeight w:val="750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1.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Платежная ведомость, Платежное поручение, Выписка банка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4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Выплачена заработная плата сотрудникам на пластиковые карты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2 500 000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2.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Платежные поручения, Выписка банка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Погашена задолженность по следующим платежам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3 975 000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В части ЕСН: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ФБ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150 000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ФСС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72 500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ФФОМС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27 500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ТФОМС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ОПС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350 000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НДС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3 000 000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68.2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40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НДФЛ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325 000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68.1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перед поставщиками и подрядчиками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7 600 000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3.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Расчет бухгалтерии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4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Списаны на затраты текущего месяца расходы по проектированию объекта №2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97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4.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Справка бухгалтерии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197 000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96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Списываются на текущие затраты расходы по перебазированию машин и механизмов в сумме, относящейся к отчетному месяцу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97</w:t>
            </w:r>
          </w:p>
        </w:tc>
      </w:tr>
      <w:tr w:rsidR="00F5158A" w:rsidRPr="00F5158A" w:rsidTr="00F5158A">
        <w:trPr>
          <w:cantSplit/>
          <w:trHeight w:val="630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5.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Счет, Товарно-транспортаная накладная, Cчет-фактура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590 000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Акцептован счет поставщика за поставленные материалы всего,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в том числе НДС.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90 000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6.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Счет, Акт приемки услуг, Cчет-фактура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118 000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Акцептован счет поставщика за услуги связи, всего,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в том числе НДС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18 000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</w:tr>
      <w:tr w:rsidR="00F5158A" w:rsidRPr="00F5158A" w:rsidTr="00F5158A">
        <w:trPr>
          <w:cantSplit/>
          <w:trHeight w:val="630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7.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Накладная на отпуск материалов на сторону (М-15)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20 000 000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96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Получены в переработку от заказчика материалы для выполнения работ на объекте №2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003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8.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Счет, Акт приемки работ, Счет-фактура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177 000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73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Акцептован счет транспортной организации за вывоз грунта с объекта №1, 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150 000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в том числе НДС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27 000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9.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Платежное поручение, Выписка банка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82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Поступил аванс на выполнение строительно-монтажных работ от заказчика объекта № 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23 600 000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62.2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10.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Счет-фактура на аванс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Начислен НДС с аванса заказчика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3 600 000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62.2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68.2</w:t>
            </w:r>
          </w:p>
        </w:tc>
      </w:tr>
      <w:tr w:rsidR="00F5158A" w:rsidRPr="00F5158A" w:rsidTr="00F5158A">
        <w:trPr>
          <w:cantSplit/>
          <w:trHeight w:val="94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11.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Акт о приемке выполненных работ (КС-2), Справка о стоимости выполненных работ и затрат (КС-3), Счет-фактура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4 720 000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94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Принят к оплате счет субподрядчика за выполненные электромонтажные работы на объекте № 1, 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4 000 000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в том числе НДС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720 000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</w:tr>
      <w:tr w:rsidR="00F5158A" w:rsidRPr="00F5158A" w:rsidTr="00F5158A">
        <w:trPr>
          <w:cantSplit/>
          <w:trHeight w:val="750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12.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Счет, Акт об оказании генподрядных услуг, Счет-фактура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4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Предъявлен субподрядной организации счет за оказанные генподрядные услуги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236 000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62.1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90.1.1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13.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Счет-фактура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4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Начислен НДС со стоимости генподрядных услуг, причитающийся бюджету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36 000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90.3.1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68.2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14.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Акт взаимозачета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4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Произведен взаимозачет с субподрядной организацией на сумму генподрядных услуг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62.1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15.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Платежные поручения, Выписки банка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Произведены расчеты по НДС между организациями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перечислен задолженность субподрядчику в сумме НДС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36 000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64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получена от субподрядчика сумма задолженности в размере НДС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36 000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62.1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16.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Платежное поручение, Выписки банка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96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Списано с расчетного счета в оплату субподрядных работ, выполненных в отчетном периоде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4 484 000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94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17.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 xml:space="preserve"> Акт о приемке выполненных работ (КС-2), Справка о стоимости выполненных работ и затрат (КС-3), Счет-фактура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2 832 000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94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Акцептован счет подрядчика за выполненные строительные работы по возведению объекта №3, в том числе НДС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2 400 000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08.3.1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432 000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18.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 xml:space="preserve">Платежное поручение, Выписка банка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4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Перечислено подрядчику за выполненные работы на объекте № 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2 832 000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19.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Расчет бухгалтерии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4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Начислена задолженность банку по процентам за пользование кредитом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125 000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91.2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66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20.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Материальный отчет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4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Списаны строительные материалы на себестоимость строительства объекта № 1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10 500 000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10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21.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Расчет бухгалтерии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Начислена месячная сумма амортизации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строительных машин и механизмов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4 000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02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офисного оборудования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02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22.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Счет, Акт, Счет-фактура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35 400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Начислена арендная плата за использование офисного помещения, 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76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в том числе НДС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5 400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76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23.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Платежные поручения, Выписка банка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Перечислено с расчетного счета в погашение задолженности: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920 400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за материалы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590 000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за аренду офисного помещения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35 400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76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за услуги связи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118 000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транспортной организации за вывоз грунта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177 000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24.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Расчетная ведомость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2 600 000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Начислена заработная плата: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строительным рабочим по объекту № 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70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строительным рабочим по объекту № 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1 000 000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70</w:t>
            </w:r>
          </w:p>
        </w:tc>
      </w:tr>
      <w:tr w:rsidR="00F5158A" w:rsidRPr="00F5158A" w:rsidTr="00F5158A">
        <w:trPr>
          <w:cantSplit/>
          <w:trHeight w:val="6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операторам строительных машин и механизмов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70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аппарату управления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70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25.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Расчетная ведомость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28 600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4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Удержан НДФЛ из заработной платы всех сотрудников организации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68.1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26.</w:t>
            </w:r>
          </w:p>
        </w:tc>
        <w:tc>
          <w:tcPr>
            <w:tcW w:w="4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Разработочная таблица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30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Начислены взносы единого социального налога от суммы заработной платы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строительных рабочих по объекту № 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234 000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ФБ (6%)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54 000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69.4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ФСС (2,9%)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26 100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69.1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ФФОМС (1,1%)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9 900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69.2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ТФОМС (2%)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18 000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69.3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ОПС (14%)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126 000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69.5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строительных рабочих по объекту № 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260 000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ФБ (6%)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69.4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ФСС (2,9%)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29 000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69.1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ФФОМС (1,1%)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11 000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69.2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ТФОМС (2%)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69.3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ОПС (14%)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140 000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69.5</w:t>
            </w:r>
          </w:p>
        </w:tc>
      </w:tr>
      <w:tr w:rsidR="00F5158A" w:rsidRPr="00F5158A" w:rsidTr="00F5158A">
        <w:trPr>
          <w:cantSplit/>
          <w:trHeight w:val="600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операторов строительных машин и механизмов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52 000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ФБ (6%)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12 000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69.4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ФСС (2,9%)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5 800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69.1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ФФОМС (1,1%)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69.2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ТФОМС (2%)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4 000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69.3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ОПС (14%)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28 000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69.5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аппарата управления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130 000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ФБ (6%)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69.4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ФСС (2,9%)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14 500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69.1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ФФОМС (1,1%)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5 500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69.2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ТФОМС (2%)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69.3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ОПС (14%)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70 000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69.5</w:t>
            </w:r>
          </w:p>
        </w:tc>
      </w:tr>
      <w:tr w:rsidR="00F5158A" w:rsidRPr="00F5158A" w:rsidTr="00F5158A">
        <w:trPr>
          <w:cantSplit/>
          <w:trHeight w:val="94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27.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Акт о приемке выполненных работ (КС-2), Справка о стоимости выполненных работ и затрат (КС-3), Счет-фактура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Сданы заказчику выполненные в отчетном периоде строительно-монтажные работы: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27 140 000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по объекту № 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23 600 000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62.1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90.1.1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по объекту № 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3 540 000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62.1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90.1.2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28.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Счета-фактуры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4 140 000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Начислен НДС со стоимости СМР, выполненных по объекту №1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3 600 000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90.3.1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68.2</w:t>
            </w:r>
          </w:p>
        </w:tc>
      </w:tr>
      <w:tr w:rsidR="00F5158A" w:rsidRPr="00F5158A" w:rsidTr="00F5158A">
        <w:trPr>
          <w:cantSplit/>
          <w:trHeight w:val="64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Начислен НДС со стоимости СМР, выполненных по объекту №2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540 000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90.3.2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68.2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29.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Справка бухгалтерии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4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Зачтен аванс, полученный от заказчика по объекту №2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23 600 000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62.2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62.1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30.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Счет-фактура на аванс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4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Предъявлен к вычету из бюджета НДС, начисленный с аванса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3 600 000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68.2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62.2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31.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Справка бухгалтерии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Начислен налог на имущество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635 000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91.2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68.3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32.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Расчет бухгалтерии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72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По распределению списывается сумма общепроизводственных расходов, из них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453 000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на объект № 1;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258 857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25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на объект № 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194 143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25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33.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Расчет бухгалтерии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106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Распределены и списаны общехозяйственные расходы между видами деятельности и объектами строительства: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761 000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: по деятельности заказчика-застройщика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71 906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08.3.1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26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на объект № 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326 413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26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- на объект № 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362 681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26</w:t>
            </w:r>
          </w:p>
        </w:tc>
      </w:tr>
      <w:tr w:rsidR="00F5158A" w:rsidRPr="00F5158A" w:rsidTr="00F5158A">
        <w:trPr>
          <w:cantSplit/>
          <w:trHeight w:val="1260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34.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F5158A">
              <w:rPr>
                <w:iCs/>
                <w:color w:val="000000" w:themeColor="text1"/>
                <w:sz w:val="20"/>
                <w:szCs w:val="24"/>
              </w:rPr>
              <w:t>Акт о приемке законченного строительством объекта (КС-11), Акт о приемке законченного строительством объекта приемочной комиссией (КС-14)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Законченный строительством объект № 3 принят в эксплуатацию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2 471 906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08.3.2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08.3.1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35.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Платежное поручение, Выписка банка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106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Оплачен регистрационный сбор за регистрацию права собственности на законченный объект № 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7 500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68.5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51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36.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Счета-фактуры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96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Предъявлен к вычету НДС со стоимости материалов, услуг и работ, принятых в отчетном периоде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1 292 400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68.2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19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37.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Расчет бухгалтерии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6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Списывается себестоимость выполненных и сданных заказчику работ: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 xml:space="preserve"> - по объекту № 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16 369 270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90.2.1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20.1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 xml:space="preserve"> - по объекту № 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1 819 824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90.2.2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20.2</w:t>
            </w:r>
          </w:p>
        </w:tc>
      </w:tr>
      <w:tr w:rsidR="00F5158A" w:rsidRPr="00F5158A" w:rsidTr="00F5158A">
        <w:trPr>
          <w:cantSplit/>
          <w:trHeight w:val="390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38.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Отчет об израсходованных материалах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96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Списаны строительные материалы, израсходованные на строительство объекта №2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20 000 000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003</w:t>
            </w:r>
          </w:p>
        </w:tc>
      </w:tr>
      <w:tr w:rsidR="00F5158A" w:rsidRPr="00F5158A" w:rsidTr="00F5158A">
        <w:trPr>
          <w:cantSplit/>
          <w:trHeight w:val="375"/>
          <w:tblHeader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39.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iCs/>
                <w:color w:val="000000" w:themeColor="text1"/>
                <w:sz w:val="20"/>
                <w:szCs w:val="24"/>
              </w:rPr>
            </w:pPr>
            <w:r w:rsidRPr="00F5158A">
              <w:rPr>
                <w:iCs/>
                <w:color w:val="000000" w:themeColor="text1"/>
                <w:sz w:val="20"/>
                <w:szCs w:val="24"/>
              </w:rPr>
              <w:t>Справка бухгалтерии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94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Выявляется и списывается финансовый результат от реализации законченных этапов работ 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F5158A" w:rsidRPr="00F5158A" w:rsidTr="00F5158A">
        <w:trPr>
          <w:cantSplit/>
          <w:trHeight w:val="315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 xml:space="preserve"> - по объекту №1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20 200 000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90.9.1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99</w:t>
            </w:r>
          </w:p>
        </w:tc>
      </w:tr>
      <w:tr w:rsidR="00F5158A" w:rsidRPr="00F5158A" w:rsidTr="00F5158A">
        <w:trPr>
          <w:cantSplit/>
          <w:trHeight w:val="330"/>
          <w:tblHeader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 xml:space="preserve"> - по объекту №2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3 000 000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90.9.2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99</w:t>
            </w:r>
          </w:p>
        </w:tc>
      </w:tr>
      <w:tr w:rsidR="00F5158A" w:rsidRPr="00F5158A" w:rsidTr="00F5158A">
        <w:trPr>
          <w:cantSplit/>
          <w:trHeight w:val="390"/>
          <w:tblHeader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F5158A">
              <w:rPr>
                <w:bCs/>
                <w:color w:val="000000" w:themeColor="text1"/>
                <w:sz w:val="20"/>
                <w:szCs w:val="24"/>
              </w:rPr>
              <w:t>40.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Начислен налог на прибыль за квартал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1 020 217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158A" w:rsidRPr="00F5158A" w:rsidRDefault="00F5158A" w:rsidP="00F5158A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F5158A">
              <w:rPr>
                <w:color w:val="000000" w:themeColor="text1"/>
                <w:sz w:val="20"/>
                <w:szCs w:val="24"/>
              </w:rPr>
              <w:t>68.4</w:t>
            </w:r>
          </w:p>
        </w:tc>
      </w:tr>
    </w:tbl>
    <w:p w:rsidR="00F5158A" w:rsidRDefault="00F5158A" w:rsidP="00755AE8">
      <w:pPr>
        <w:spacing w:line="360" w:lineRule="auto"/>
        <w:ind w:firstLine="709"/>
        <w:jc w:val="both"/>
        <w:rPr>
          <w:rStyle w:val="40"/>
          <w:color w:val="000000" w:themeColor="text1"/>
        </w:rPr>
      </w:pPr>
    </w:p>
    <w:p w:rsidR="00F5158A" w:rsidRDefault="00F5158A" w:rsidP="00755AE8">
      <w:pPr>
        <w:spacing w:line="360" w:lineRule="auto"/>
        <w:ind w:firstLine="709"/>
        <w:jc w:val="both"/>
        <w:rPr>
          <w:rStyle w:val="40"/>
          <w:color w:val="000000" w:themeColor="text1"/>
        </w:rPr>
      </w:pPr>
    </w:p>
    <w:p w:rsidR="00F5158A" w:rsidRPr="00755AE8" w:rsidRDefault="00F5158A" w:rsidP="00755AE8">
      <w:pPr>
        <w:spacing w:line="360" w:lineRule="auto"/>
        <w:ind w:firstLine="709"/>
        <w:jc w:val="both"/>
        <w:rPr>
          <w:rStyle w:val="40"/>
          <w:color w:val="000000" w:themeColor="text1"/>
        </w:rPr>
        <w:sectPr w:rsidR="00F5158A" w:rsidRPr="00755AE8" w:rsidSect="00B30B41">
          <w:footerReference w:type="even" r:id="rId8"/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5FFF" w:rsidRPr="00755AE8" w:rsidRDefault="009F5FFF" w:rsidP="00755AE8">
      <w:pPr>
        <w:spacing w:line="360" w:lineRule="auto"/>
        <w:ind w:firstLine="709"/>
        <w:jc w:val="both"/>
        <w:rPr>
          <w:rStyle w:val="40"/>
          <w:color w:val="000000" w:themeColor="text1"/>
          <w:szCs w:val="32"/>
        </w:rPr>
      </w:pPr>
      <w:bookmarkStart w:id="7" w:name="_Toc219310318"/>
      <w:r w:rsidRPr="00755AE8">
        <w:rPr>
          <w:rStyle w:val="40"/>
          <w:color w:val="000000" w:themeColor="text1"/>
          <w:szCs w:val="32"/>
        </w:rPr>
        <w:t>Счета бухгалтерского учета</w:t>
      </w:r>
      <w:bookmarkEnd w:id="7"/>
    </w:p>
    <w:p w:rsidR="009F5FFF" w:rsidRPr="00755AE8" w:rsidRDefault="009F5FFF" w:rsidP="00755AE8">
      <w:pPr>
        <w:spacing w:line="360" w:lineRule="auto"/>
        <w:ind w:firstLine="709"/>
        <w:jc w:val="both"/>
        <w:rPr>
          <w:rStyle w:val="40"/>
          <w:color w:val="000000" w:themeColor="text1"/>
        </w:rPr>
      </w:pPr>
    </w:p>
    <w:tbl>
      <w:tblPr>
        <w:tblW w:w="14103" w:type="dxa"/>
        <w:tblInd w:w="747" w:type="dxa"/>
        <w:tblLook w:val="0000" w:firstRow="0" w:lastRow="0" w:firstColumn="0" w:lastColumn="0" w:noHBand="0" w:noVBand="0"/>
      </w:tblPr>
      <w:tblGrid>
        <w:gridCol w:w="1328"/>
        <w:gridCol w:w="1328"/>
        <w:gridCol w:w="440"/>
        <w:gridCol w:w="1510"/>
        <w:gridCol w:w="1418"/>
        <w:gridCol w:w="520"/>
        <w:gridCol w:w="1889"/>
        <w:gridCol w:w="1760"/>
        <w:gridCol w:w="320"/>
        <w:gridCol w:w="1889"/>
        <w:gridCol w:w="1701"/>
      </w:tblGrid>
      <w:tr w:rsidR="00BA7554" w:rsidRPr="00F5158A" w:rsidTr="00F5158A">
        <w:trPr>
          <w:trHeight w:val="255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08.3.1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08.3.2</w:t>
            </w:r>
          </w:p>
        </w:tc>
      </w:tr>
      <w:tr w:rsidR="00BA7554" w:rsidRPr="00F5158A" w:rsidTr="00F5158A">
        <w:trPr>
          <w:trHeight w:val="365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"Основные средства"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"Амортизация ОС"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«Незавершенное строительство»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«Завершенное строительство»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11 200 000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2 500 000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4 000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2 400 000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2 471 906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2 471 906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71 906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5 000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2 471 906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2 471 906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2 471 906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11 200 000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2 505 000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2 471 906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</w:tr>
      <w:tr w:rsidR="00BA7554" w:rsidRPr="00F5158A" w:rsidTr="00F5158A">
        <w:trPr>
          <w:trHeight w:val="1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</w:tr>
      <w:tr w:rsidR="00BA7554" w:rsidRPr="00F5158A" w:rsidTr="00F5158A">
        <w:trPr>
          <w:trHeight w:val="255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20.1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20.2</w:t>
            </w:r>
          </w:p>
        </w:tc>
      </w:tr>
      <w:tr w:rsidR="00BA7554" w:rsidRPr="00F5158A" w:rsidTr="00F5158A">
        <w:trPr>
          <w:trHeight w:val="155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"Материалы"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"НДС по приобр. ценностям"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"Основное производство" объект №1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"Основное производство" объект №2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13 005 000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500 000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10 500 000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1 292 400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150 000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16 369 270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1 819 824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4 000 000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10 500 000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720 000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900 000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432 000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54 000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26 100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9 900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18 000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194 143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126 000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362 681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258 857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326 413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500 000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10 500 000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1 292 400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1 292 400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16 369 270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125CDD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16369</w:t>
            </w:r>
            <w:r w:rsidR="00BA7554"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1 819 824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1 819 824</w:t>
            </w:r>
          </w:p>
        </w:tc>
      </w:tr>
      <w:tr w:rsidR="00BA7554" w:rsidRPr="00F5158A" w:rsidTr="00F5158A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3 005 000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</w:tr>
    </w:tbl>
    <w:p w:rsidR="00AE3D51" w:rsidRPr="00755AE8" w:rsidRDefault="00AE3D51" w:rsidP="00755AE8">
      <w:pPr>
        <w:spacing w:line="360" w:lineRule="auto"/>
        <w:ind w:firstLine="709"/>
        <w:jc w:val="both"/>
        <w:rPr>
          <w:rStyle w:val="40"/>
          <w:color w:val="000000" w:themeColor="text1"/>
        </w:rPr>
      </w:pPr>
    </w:p>
    <w:tbl>
      <w:tblPr>
        <w:tblW w:w="13919" w:type="dxa"/>
        <w:tblInd w:w="648" w:type="dxa"/>
        <w:tblLook w:val="0000" w:firstRow="0" w:lastRow="0" w:firstColumn="0" w:lastColumn="0" w:noHBand="0" w:noVBand="0"/>
      </w:tblPr>
      <w:tblGrid>
        <w:gridCol w:w="1587"/>
        <w:gridCol w:w="1701"/>
        <w:gridCol w:w="440"/>
        <w:gridCol w:w="1544"/>
        <w:gridCol w:w="1418"/>
        <w:gridCol w:w="520"/>
        <w:gridCol w:w="1606"/>
        <w:gridCol w:w="1276"/>
        <w:gridCol w:w="320"/>
        <w:gridCol w:w="1806"/>
        <w:gridCol w:w="1701"/>
      </w:tblGrid>
      <w:tr w:rsidR="00BA7554" w:rsidRPr="00F5158A" w:rsidTr="00F5158A">
        <w:trPr>
          <w:trHeight w:val="255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60</w:t>
            </w:r>
          </w:p>
        </w:tc>
      </w:tr>
      <w:tr w:rsidR="00BA7554" w:rsidRPr="00F5158A" w:rsidTr="00F5158A">
        <w:trPr>
          <w:trHeight w:val="373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"Общепроизводственные расходы"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"Общехозяйственные расходы</w:t>
            </w:r>
            <w:r w:rsidR="00F5158A">
              <w:rPr>
                <w:rFonts w:cs="Arial"/>
                <w:bCs/>
                <w:color w:val="000000" w:themeColor="text1"/>
                <w:sz w:val="20"/>
              </w:rPr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"Расчетные счета"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"Расчеты с поставщиками и подрядчиками"</w:t>
            </w: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7 600 000</w:t>
            </w: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197 000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258 857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71 906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23 600 000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2 500 000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7 600 000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500 000</w:t>
            </w: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194 143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326 413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150 000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90 000</w:t>
            </w: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362 681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72 500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100 000</w:t>
            </w: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27 500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4 484 000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18 000</w:t>
            </w: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50 000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2 832 000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150 000</w:t>
            </w: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350 000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27 000</w:t>
            </w: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3 000 000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118 000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4 000 000</w:t>
            </w: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325 000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177 000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720 000</w:t>
            </w: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7 600 000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2 400 000</w:t>
            </w: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36 000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432 000</w:t>
            </w: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4 484 000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16 037 000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8 437 000</w:t>
            </w: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2 832 000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590 000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35 400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118 000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177 000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7 500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453 000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453 000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761 000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761 000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23 636 000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22 354 900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</w:tr>
      <w:tr w:rsidR="00BA7554" w:rsidRPr="00F5158A" w:rsidTr="00F5158A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16 281 100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554" w:rsidRPr="00F5158A" w:rsidRDefault="00BA7554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</w:tr>
    </w:tbl>
    <w:p w:rsidR="00AE3D51" w:rsidRPr="00755AE8" w:rsidRDefault="00AE3D51" w:rsidP="00755AE8">
      <w:pPr>
        <w:spacing w:line="360" w:lineRule="auto"/>
        <w:ind w:firstLine="709"/>
        <w:jc w:val="both"/>
        <w:rPr>
          <w:rStyle w:val="40"/>
          <w:color w:val="000000" w:themeColor="text1"/>
        </w:rPr>
      </w:pPr>
    </w:p>
    <w:tbl>
      <w:tblPr>
        <w:tblW w:w="13945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1587"/>
        <w:gridCol w:w="1559"/>
        <w:gridCol w:w="236"/>
        <w:gridCol w:w="1607"/>
        <w:gridCol w:w="1701"/>
        <w:gridCol w:w="344"/>
        <w:gridCol w:w="1635"/>
        <w:gridCol w:w="1843"/>
        <w:gridCol w:w="540"/>
        <w:gridCol w:w="1333"/>
        <w:gridCol w:w="1560"/>
      </w:tblGrid>
      <w:tr w:rsidR="00787B5A" w:rsidRPr="00F5158A" w:rsidTr="00DB6865">
        <w:trPr>
          <w:trHeight w:val="255"/>
        </w:trPr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62.1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62.2ав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68.1</w:t>
            </w:r>
          </w:p>
        </w:tc>
      </w:tr>
      <w:tr w:rsidR="00787B5A" w:rsidRPr="00F5158A" w:rsidTr="00DB6865">
        <w:trPr>
          <w:trHeight w:val="780"/>
        </w:trPr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«Дебиторская задолженность заказчиков»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62-2 «Авансы полученные»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"Расчеты по краткосрочным кредитам и займам"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"Расчеты по НДФЛ"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20 000 000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325 000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236 000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200 000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3 600 000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23 600 000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125 000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325 000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28 600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23 600 000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36 000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23 600 000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3 600 000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3 540 000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23 600 000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325 000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28 600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28 600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27 376 000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23 836 000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27 200 000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27 200 000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125 000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3 540 000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20 125 000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</w:tr>
      <w:tr w:rsidR="00787B5A" w:rsidRPr="00F5158A" w:rsidTr="00DB6865">
        <w:trPr>
          <w:trHeight w:val="255"/>
        </w:trPr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68.2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68.3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68.4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68.5</w:t>
            </w:r>
          </w:p>
        </w:tc>
      </w:tr>
      <w:tr w:rsidR="00787B5A" w:rsidRPr="00F5158A" w:rsidTr="00DB6865">
        <w:trPr>
          <w:trHeight w:val="289"/>
        </w:trPr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"Расчеты по НДС"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"Расчеты по налогу на имущество"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"Расчеты по налогу на прибыль"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"Расчеты по госпошлине"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3 000 000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3 600 000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635 000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1 020 217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7 500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3 600 000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36 000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1 292 400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3 600 000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540 000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7 500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7 500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7 892 400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7 776 000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635 000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1 020 217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</w:tr>
      <w:tr w:rsidR="00787B5A" w:rsidRPr="00F5158A" w:rsidTr="00DB6865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2 883 600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635 000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1 020 217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7B5A" w:rsidRPr="00F5158A" w:rsidRDefault="00787B5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</w:tr>
    </w:tbl>
    <w:p w:rsidR="00AE3D51" w:rsidRPr="00755AE8" w:rsidRDefault="00AE3D51" w:rsidP="00755AE8">
      <w:pPr>
        <w:spacing w:line="360" w:lineRule="auto"/>
        <w:ind w:firstLine="709"/>
        <w:jc w:val="both"/>
        <w:rPr>
          <w:rStyle w:val="40"/>
          <w:color w:val="000000" w:themeColor="text1"/>
        </w:rPr>
      </w:pPr>
    </w:p>
    <w:tbl>
      <w:tblPr>
        <w:tblW w:w="12693" w:type="dxa"/>
        <w:tblInd w:w="648" w:type="dxa"/>
        <w:tblLook w:val="0000" w:firstRow="0" w:lastRow="0" w:firstColumn="0" w:lastColumn="0" w:noHBand="0" w:noVBand="0"/>
      </w:tblPr>
      <w:tblGrid>
        <w:gridCol w:w="1120"/>
        <w:gridCol w:w="1596"/>
        <w:gridCol w:w="272"/>
        <w:gridCol w:w="1120"/>
        <w:gridCol w:w="212"/>
        <w:gridCol w:w="1428"/>
        <w:gridCol w:w="520"/>
        <w:gridCol w:w="1697"/>
        <w:gridCol w:w="172"/>
        <w:gridCol w:w="1440"/>
        <w:gridCol w:w="540"/>
        <w:gridCol w:w="966"/>
        <w:gridCol w:w="530"/>
        <w:gridCol w:w="1080"/>
      </w:tblGrid>
      <w:tr w:rsidR="006E1BBA" w:rsidRPr="00F5158A" w:rsidTr="00DB6865">
        <w:trPr>
          <w:trHeight w:val="25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69.1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69.2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69.3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69.4</w:t>
            </w:r>
          </w:p>
        </w:tc>
      </w:tr>
      <w:tr w:rsidR="006E1BBA" w:rsidRPr="00F5158A" w:rsidTr="00DB6865">
        <w:trPr>
          <w:trHeight w:val="49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"Расчеты по ФСС"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"Расчеты по ФФОМС"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"Расчеты по ТФОМС"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"Расчеты по ФБ"</w:t>
            </w: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72 500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27 500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50 000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150 000</w:t>
            </w: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72 500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26 100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27 500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9 900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18 000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150 000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54 000</w:t>
            </w: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5 800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2 200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4 000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60 000</w:t>
            </w: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12 000</w:t>
            </w: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14 500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5 500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10 000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30 000</w:t>
            </w: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29 000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11 000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20 000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150 000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156 000</w:t>
            </w: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72 500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75 400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27 500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28 600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50 000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52 000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156 000</w:t>
            </w: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75 400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28 600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52 000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6E1BBA" w:rsidRPr="00F5158A" w:rsidTr="00DB6865">
        <w:trPr>
          <w:trHeight w:val="25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69.5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80</w:t>
            </w:r>
          </w:p>
        </w:tc>
      </w:tr>
      <w:tr w:rsidR="006E1BBA" w:rsidRPr="00F5158A" w:rsidTr="00DB6865">
        <w:trPr>
          <w:trHeight w:val="516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"Расчеты по ОПС"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"Расчеты с персоналом по оплате труда"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"Расчеты с разными дебиторами и кредиторами"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"Уставный капитал"</w:t>
            </w: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350 000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2 500 000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70 000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100 000</w:t>
            </w: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350 000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126 000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2 500 000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900 000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35 400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30 000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140 000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28 600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1 000 000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5 400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70 000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200 000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28 000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500 000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350 000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364 000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2 528 600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2 600 000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35 400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35 400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364 000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2 571 400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70 000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</w:tr>
      <w:tr w:rsidR="006E1BBA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BBA" w:rsidRPr="00F5158A" w:rsidRDefault="006E1BBA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100 000</w:t>
            </w:r>
          </w:p>
        </w:tc>
      </w:tr>
    </w:tbl>
    <w:p w:rsidR="00AE3D51" w:rsidRPr="00755AE8" w:rsidRDefault="00AE3D51" w:rsidP="00755AE8">
      <w:pPr>
        <w:spacing w:line="360" w:lineRule="auto"/>
        <w:ind w:firstLine="709"/>
        <w:jc w:val="both"/>
        <w:rPr>
          <w:rStyle w:val="40"/>
          <w:color w:val="000000" w:themeColor="text1"/>
        </w:rPr>
      </w:pPr>
    </w:p>
    <w:tbl>
      <w:tblPr>
        <w:tblW w:w="12615" w:type="dxa"/>
        <w:tblInd w:w="534" w:type="dxa"/>
        <w:tblLook w:val="0000" w:firstRow="0" w:lastRow="0" w:firstColumn="0" w:lastColumn="0" w:noHBand="0" w:noVBand="0"/>
      </w:tblPr>
      <w:tblGrid>
        <w:gridCol w:w="1328"/>
        <w:gridCol w:w="1328"/>
        <w:gridCol w:w="440"/>
        <w:gridCol w:w="1217"/>
        <w:gridCol w:w="1322"/>
        <w:gridCol w:w="520"/>
        <w:gridCol w:w="1328"/>
        <w:gridCol w:w="1522"/>
        <w:gridCol w:w="492"/>
        <w:gridCol w:w="1559"/>
        <w:gridCol w:w="1559"/>
      </w:tblGrid>
      <w:tr w:rsidR="000168D3" w:rsidRPr="00F5158A" w:rsidTr="00DB6865">
        <w:trPr>
          <w:trHeight w:val="255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90.1.1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90.1.2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90.2.1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90.2.2</w:t>
            </w:r>
          </w:p>
        </w:tc>
      </w:tr>
      <w:tr w:rsidR="000168D3" w:rsidRPr="00F5158A" w:rsidTr="00DB6865">
        <w:trPr>
          <w:trHeight w:val="255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"Выручка" объект №1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"Выручка" объект №2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"Себестоимость" объект №1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"Себестоимость" объект №2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23 836 000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236 000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3 540 000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3 540 000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16 369 270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16 369 270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1 819 824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1 819 824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23 600 000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23 836 000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23 836 000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3 540 000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3 540 000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16 369 270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16 369 270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1 819 824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1 819 824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</w:tr>
      <w:tr w:rsidR="000168D3" w:rsidRPr="00F5158A" w:rsidTr="00DB6865">
        <w:trPr>
          <w:trHeight w:val="255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90.3.1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90.3.2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90.9.1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90.9.2</w:t>
            </w:r>
          </w:p>
        </w:tc>
      </w:tr>
      <w:tr w:rsidR="000168D3" w:rsidRPr="00F5158A" w:rsidTr="00DB6865">
        <w:trPr>
          <w:trHeight w:val="540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"НДС" объект №1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"НДС" объект №2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"Прибыль/убыток" объект №1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"Прибыль/убыток" объект №2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36 000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3 636 000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540 000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540 000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16 369 270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23 836 000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1 819 824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3 540 000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3 600 000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3 636 000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540 000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3830730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1180176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3 636 000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3 636 000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540 000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540 000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23 836 000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23 836 000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3 540 000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3 540 000</w:t>
            </w:r>
          </w:p>
        </w:tc>
      </w:tr>
      <w:tr w:rsidR="000168D3" w:rsidRPr="00F5158A" w:rsidTr="00DB6865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</w:tr>
    </w:tbl>
    <w:p w:rsidR="00AE3D51" w:rsidRPr="00755AE8" w:rsidRDefault="00AE3D51" w:rsidP="00755AE8">
      <w:pPr>
        <w:spacing w:line="360" w:lineRule="auto"/>
        <w:ind w:firstLine="709"/>
        <w:jc w:val="both"/>
        <w:rPr>
          <w:rStyle w:val="40"/>
          <w:color w:val="000000" w:themeColor="text1"/>
        </w:rPr>
      </w:pPr>
    </w:p>
    <w:tbl>
      <w:tblPr>
        <w:tblW w:w="12373" w:type="dxa"/>
        <w:tblInd w:w="534" w:type="dxa"/>
        <w:tblLook w:val="0000" w:firstRow="0" w:lastRow="0" w:firstColumn="0" w:lastColumn="0" w:noHBand="0" w:noVBand="0"/>
      </w:tblPr>
      <w:tblGrid>
        <w:gridCol w:w="1120"/>
        <w:gridCol w:w="1120"/>
        <w:gridCol w:w="440"/>
        <w:gridCol w:w="1572"/>
        <w:gridCol w:w="1418"/>
        <w:gridCol w:w="520"/>
        <w:gridCol w:w="1120"/>
        <w:gridCol w:w="1120"/>
        <w:gridCol w:w="320"/>
        <w:gridCol w:w="1639"/>
        <w:gridCol w:w="1984"/>
      </w:tblGrid>
      <w:tr w:rsidR="000168D3" w:rsidRPr="00F5158A" w:rsidTr="00DB6865">
        <w:trPr>
          <w:trHeight w:val="25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91.2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003</w:t>
            </w:r>
          </w:p>
        </w:tc>
      </w:tr>
      <w:tr w:rsidR="000168D3" w:rsidRPr="00F5158A" w:rsidTr="00DB6865">
        <w:trPr>
          <w:trHeight w:val="241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"Прочие расходы"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"Расходы будущих периодов"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"Прибыли и убытки"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color w:val="000000" w:themeColor="text1"/>
                <w:sz w:val="20"/>
              </w:rPr>
              <w:t>"Материалы, принятые в переработку"</w:t>
            </w:r>
          </w:p>
        </w:tc>
      </w:tr>
      <w:tr w:rsidR="000168D3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2 660 000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125 000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760 000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760 000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3 830 730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20 000 000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20 000 000</w:t>
            </w:r>
          </w:p>
        </w:tc>
      </w:tr>
      <w:tr w:rsidR="000168D3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635 000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197 000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1 020 217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1 180 176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  <w:r w:rsidRPr="00F5158A">
              <w:rPr>
                <w:rFonts w:cs="Arial"/>
                <w:color w:val="000000" w:themeColor="text1"/>
                <w:sz w:val="20"/>
              </w:rPr>
              <w:t> </w:t>
            </w:r>
          </w:p>
        </w:tc>
      </w:tr>
      <w:tr w:rsidR="000168D3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760 000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760 000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200 000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1 780 217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5 010 906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20 000 000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20 000 000</w:t>
            </w:r>
          </w:p>
        </w:tc>
      </w:tr>
      <w:tr w:rsidR="000168D3" w:rsidRPr="00F5158A" w:rsidTr="00DB68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760 000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5 890 689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8D3" w:rsidRPr="00F5158A" w:rsidRDefault="000168D3" w:rsidP="00F5158A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</w:rPr>
            </w:pPr>
            <w:r w:rsidRPr="00F5158A">
              <w:rPr>
                <w:rFonts w:cs="Arial"/>
                <w:bCs/>
                <w:i/>
                <w:iCs/>
                <w:color w:val="000000" w:themeColor="text1"/>
                <w:sz w:val="20"/>
              </w:rPr>
              <w:t>0</w:t>
            </w:r>
          </w:p>
        </w:tc>
      </w:tr>
    </w:tbl>
    <w:p w:rsidR="00AE3D51" w:rsidRDefault="00AE3D51" w:rsidP="00755AE8">
      <w:pPr>
        <w:spacing w:line="360" w:lineRule="auto"/>
        <w:ind w:firstLine="709"/>
        <w:jc w:val="both"/>
        <w:rPr>
          <w:rStyle w:val="40"/>
          <w:color w:val="000000" w:themeColor="text1"/>
        </w:rPr>
      </w:pPr>
    </w:p>
    <w:p w:rsidR="00F5158A" w:rsidRPr="00755AE8" w:rsidRDefault="00DB6865" w:rsidP="00F5158A">
      <w:pPr>
        <w:spacing w:line="360" w:lineRule="auto"/>
        <w:ind w:firstLine="709"/>
        <w:jc w:val="both"/>
        <w:rPr>
          <w:rStyle w:val="40"/>
          <w:color w:val="000000" w:themeColor="text1"/>
        </w:rPr>
      </w:pPr>
      <w:r>
        <w:rPr>
          <w:b/>
          <w:bCs/>
          <w:color w:val="000000" w:themeColor="text1"/>
          <w:szCs w:val="28"/>
        </w:rPr>
        <w:br w:type="page"/>
      </w:r>
      <w:r w:rsidR="00F5158A" w:rsidRPr="00755AE8">
        <w:rPr>
          <w:b/>
          <w:bCs/>
          <w:color w:val="000000" w:themeColor="text1"/>
          <w:szCs w:val="28"/>
        </w:rPr>
        <w:t>Ведомость начисления ЕСН</w:t>
      </w:r>
    </w:p>
    <w:tbl>
      <w:tblPr>
        <w:tblW w:w="12652" w:type="dxa"/>
        <w:tblInd w:w="720" w:type="dxa"/>
        <w:tblLook w:val="0000" w:firstRow="0" w:lastRow="0" w:firstColumn="0" w:lastColumn="0" w:noHBand="0" w:noVBand="0"/>
      </w:tblPr>
      <w:tblGrid>
        <w:gridCol w:w="4208"/>
        <w:gridCol w:w="769"/>
        <w:gridCol w:w="1154"/>
        <w:gridCol w:w="1003"/>
        <w:gridCol w:w="982"/>
        <w:gridCol w:w="1134"/>
        <w:gridCol w:w="1134"/>
        <w:gridCol w:w="1134"/>
        <w:gridCol w:w="1134"/>
      </w:tblGrid>
      <w:tr w:rsidR="00DB6865" w:rsidRPr="00DB6865" w:rsidTr="00DB6865">
        <w:trPr>
          <w:trHeight w:val="315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Начислено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ФБ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 xml:space="preserve">ФСС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ФФОМС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ПФ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Итого:</w:t>
            </w:r>
          </w:p>
        </w:tc>
      </w:tr>
      <w:tr w:rsidR="00DB6865" w:rsidRPr="00DB6865" w:rsidTr="00DB6865">
        <w:trPr>
          <w:trHeight w:val="315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69.2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69.4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69.5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69.3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</w:tr>
      <w:tr w:rsidR="00DB6865" w:rsidRPr="00DB6865" w:rsidTr="008429AC">
        <w:trPr>
          <w:trHeight w:val="441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6,0%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2,9%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1,1%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2,0%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14,0%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26,0%</w:t>
            </w:r>
          </w:p>
        </w:tc>
      </w:tr>
      <w:tr w:rsidR="00DB6865" w:rsidRPr="00DB6865" w:rsidTr="00DB6865">
        <w:trPr>
          <w:trHeight w:val="63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- строительных рабочих по объекту №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20.1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900 000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54 000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26 100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9 900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1 134 000</w:t>
            </w:r>
          </w:p>
        </w:tc>
      </w:tr>
      <w:tr w:rsidR="00DB6865" w:rsidRPr="00DB6865" w:rsidTr="00DB6865">
        <w:trPr>
          <w:trHeight w:val="63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- строительных рабочих по объекту №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20.2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1 000 000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60 000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260 000</w:t>
            </w:r>
          </w:p>
        </w:tc>
      </w:tr>
      <w:tr w:rsidR="00DB6865" w:rsidRPr="00DB6865" w:rsidTr="00DB6865">
        <w:trPr>
          <w:trHeight w:val="54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- операторов строительных машин и механизмов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200 000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12 000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5 800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52 000</w:t>
            </w:r>
          </w:p>
        </w:tc>
      </w:tr>
      <w:tr w:rsidR="00DB6865" w:rsidRPr="00DB6865" w:rsidTr="00DB6865">
        <w:trPr>
          <w:trHeight w:val="315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- аппарата управления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500 000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30 000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5 500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130 000</w:t>
            </w:r>
          </w:p>
        </w:tc>
      </w:tr>
      <w:tr w:rsidR="00DB6865" w:rsidRPr="00DB6865" w:rsidTr="00DB6865">
        <w:trPr>
          <w:trHeight w:val="435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Итого: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2 600 000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156 000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75 400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28 600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52 000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364 000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58A" w:rsidRPr="00DB6865" w:rsidRDefault="00F5158A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676 000</w:t>
            </w:r>
          </w:p>
        </w:tc>
      </w:tr>
    </w:tbl>
    <w:p w:rsidR="00F5158A" w:rsidRDefault="00F5158A" w:rsidP="00755AE8">
      <w:pPr>
        <w:spacing w:line="360" w:lineRule="auto"/>
        <w:ind w:firstLine="709"/>
        <w:jc w:val="both"/>
        <w:rPr>
          <w:rStyle w:val="40"/>
          <w:color w:val="000000" w:themeColor="text1"/>
        </w:rPr>
      </w:pPr>
    </w:p>
    <w:p w:rsidR="00DB6865" w:rsidRDefault="00DB6865" w:rsidP="00DB6865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DB6865">
        <w:rPr>
          <w:color w:val="000000" w:themeColor="text1"/>
          <w:szCs w:val="28"/>
        </w:rPr>
        <w:t xml:space="preserve">Таблица 7 Распределение расходов по содержанию и эксплуатации строительных машин и механизмов за март </w:t>
      </w:r>
      <w:smartTag w:uri="urn:schemas-microsoft-com:office:smarttags" w:element="metricconverter">
        <w:smartTagPr>
          <w:attr w:name="ProductID" w:val="2008 г"/>
        </w:smartTagPr>
        <w:r w:rsidRPr="00DB6865">
          <w:rPr>
            <w:color w:val="000000" w:themeColor="text1"/>
            <w:szCs w:val="28"/>
          </w:rPr>
          <w:t>2008 г</w:t>
        </w:r>
      </w:smartTag>
      <w:r w:rsidRPr="00DB6865">
        <w:rPr>
          <w:color w:val="000000" w:themeColor="text1"/>
          <w:szCs w:val="28"/>
        </w:rPr>
        <w:t>.</w:t>
      </w:r>
    </w:p>
    <w:tbl>
      <w:tblPr>
        <w:tblW w:w="12899" w:type="dxa"/>
        <w:tblInd w:w="250" w:type="dxa"/>
        <w:tblLook w:val="0000" w:firstRow="0" w:lastRow="0" w:firstColumn="0" w:lastColumn="0" w:noHBand="0" w:noVBand="0"/>
      </w:tblPr>
      <w:tblGrid>
        <w:gridCol w:w="2693"/>
        <w:gridCol w:w="3402"/>
        <w:gridCol w:w="3828"/>
        <w:gridCol w:w="2976"/>
      </w:tblGrid>
      <w:tr w:rsidR="008429AC" w:rsidRPr="00DB6865" w:rsidTr="005060C3">
        <w:trPr>
          <w:trHeight w:val="31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Объекты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Отработано за отчетный месяц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Расходы по содержанию и эксплуатации строительных машин и механизмов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Отнести в дебет счетов</w:t>
            </w:r>
          </w:p>
        </w:tc>
      </w:tr>
      <w:tr w:rsidR="008429AC" w:rsidRPr="00DB6865" w:rsidTr="005060C3">
        <w:trPr>
          <w:trHeight w:val="30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машино-часов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8429AC" w:rsidRPr="00DB6865" w:rsidTr="005060C3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Объект №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800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258 857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20.1</w:t>
            </w:r>
          </w:p>
        </w:tc>
      </w:tr>
      <w:tr w:rsidR="008429AC" w:rsidRPr="00DB6865" w:rsidTr="005060C3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Объект №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600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194 143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20.2</w:t>
            </w:r>
          </w:p>
        </w:tc>
      </w:tr>
      <w:tr w:rsidR="008429AC" w:rsidRPr="00DB6865" w:rsidTr="005060C3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DB6865">
              <w:rPr>
                <w:bCs/>
                <w:color w:val="000000" w:themeColor="text1"/>
                <w:sz w:val="20"/>
                <w:szCs w:val="28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DB6865">
              <w:rPr>
                <w:bCs/>
                <w:color w:val="000000" w:themeColor="text1"/>
                <w:sz w:val="20"/>
                <w:szCs w:val="28"/>
              </w:rPr>
              <w:t>1 400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DB6865">
              <w:rPr>
                <w:bCs/>
                <w:color w:val="000000" w:themeColor="text1"/>
                <w:sz w:val="20"/>
                <w:szCs w:val="28"/>
              </w:rPr>
              <w:t>453 000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DB6865">
              <w:rPr>
                <w:bCs/>
                <w:color w:val="000000" w:themeColor="text1"/>
                <w:sz w:val="20"/>
                <w:szCs w:val="28"/>
              </w:rPr>
              <w:t> </w:t>
            </w:r>
          </w:p>
        </w:tc>
      </w:tr>
    </w:tbl>
    <w:p w:rsidR="00C36AD4" w:rsidRDefault="00C36AD4" w:rsidP="00755AE8">
      <w:pPr>
        <w:spacing w:line="360" w:lineRule="auto"/>
        <w:ind w:firstLine="709"/>
        <w:jc w:val="both"/>
        <w:rPr>
          <w:rStyle w:val="40"/>
          <w:color w:val="000000" w:themeColor="text1"/>
        </w:rPr>
      </w:pPr>
    </w:p>
    <w:p w:rsidR="008429AC" w:rsidRPr="00DB6865" w:rsidRDefault="008429AC" w:rsidP="008429AC">
      <w:pPr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  <w:r w:rsidRPr="00DB6865">
        <w:rPr>
          <w:color w:val="000000" w:themeColor="text1"/>
          <w:szCs w:val="28"/>
        </w:rPr>
        <w:t xml:space="preserve">Таблица </w:t>
      </w:r>
      <w:r>
        <w:rPr>
          <w:color w:val="000000" w:themeColor="text1"/>
          <w:szCs w:val="28"/>
        </w:rPr>
        <w:t xml:space="preserve">8 </w:t>
      </w:r>
      <w:r w:rsidRPr="008429AC">
        <w:rPr>
          <w:color w:val="000000" w:themeColor="text1"/>
          <w:szCs w:val="28"/>
        </w:rPr>
        <w:t xml:space="preserve">Распределение общехозяйственных расходов между видами деятельности за март </w:t>
      </w:r>
      <w:smartTag w:uri="urn:schemas-microsoft-com:office:smarttags" w:element="metricconverter">
        <w:smartTagPr>
          <w:attr w:name="ProductID" w:val="2008 г"/>
        </w:smartTagPr>
        <w:r w:rsidRPr="008429AC">
          <w:rPr>
            <w:color w:val="000000" w:themeColor="text1"/>
            <w:szCs w:val="28"/>
          </w:rPr>
          <w:t>2008 г</w:t>
        </w:r>
      </w:smartTag>
      <w:r w:rsidRPr="008429AC">
        <w:rPr>
          <w:color w:val="000000" w:themeColor="text1"/>
          <w:szCs w:val="28"/>
        </w:rPr>
        <w:t>.</w:t>
      </w:r>
    </w:p>
    <w:tbl>
      <w:tblPr>
        <w:tblW w:w="121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3402"/>
        <w:gridCol w:w="3119"/>
        <w:gridCol w:w="2976"/>
      </w:tblGrid>
      <w:tr w:rsidR="008429AC" w:rsidRPr="00DB6865" w:rsidTr="008429AC">
        <w:trPr>
          <w:trHeight w:val="354"/>
        </w:trPr>
        <w:tc>
          <w:tcPr>
            <w:tcW w:w="2693" w:type="dxa"/>
          </w:tcPr>
          <w:p w:rsidR="008429AC" w:rsidRPr="00DB6865" w:rsidRDefault="008429AC" w:rsidP="008429AC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Виды деятельности</w:t>
            </w:r>
          </w:p>
        </w:tc>
        <w:tc>
          <w:tcPr>
            <w:tcW w:w="3402" w:type="dxa"/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Договорная стоимость СМР</w:t>
            </w:r>
          </w:p>
        </w:tc>
        <w:tc>
          <w:tcPr>
            <w:tcW w:w="3119" w:type="dxa"/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Общехозяйственные расходы</w:t>
            </w:r>
          </w:p>
        </w:tc>
        <w:tc>
          <w:tcPr>
            <w:tcW w:w="2976" w:type="dxa"/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Отнести в дебет счетов</w:t>
            </w:r>
          </w:p>
        </w:tc>
      </w:tr>
      <w:tr w:rsidR="008429AC" w:rsidRPr="00DB6865" w:rsidTr="008429AC">
        <w:trPr>
          <w:trHeight w:val="273"/>
        </w:trPr>
        <w:tc>
          <w:tcPr>
            <w:tcW w:w="2693" w:type="dxa"/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Генподрядная</w:t>
            </w:r>
          </w:p>
        </w:tc>
        <w:tc>
          <w:tcPr>
            <w:tcW w:w="3402" w:type="dxa"/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27 140 000</w:t>
            </w:r>
          </w:p>
        </w:tc>
        <w:tc>
          <w:tcPr>
            <w:tcW w:w="3119" w:type="dxa"/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689 094</w:t>
            </w:r>
          </w:p>
        </w:tc>
        <w:tc>
          <w:tcPr>
            <w:tcW w:w="2976" w:type="dxa"/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 xml:space="preserve">Далее следует распределение </w:t>
            </w:r>
          </w:p>
        </w:tc>
      </w:tr>
      <w:tr w:rsidR="008429AC" w:rsidRPr="00DB6865" w:rsidTr="008429AC">
        <w:trPr>
          <w:trHeight w:val="193"/>
        </w:trPr>
        <w:tc>
          <w:tcPr>
            <w:tcW w:w="2693" w:type="dxa"/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Заказчика-застройщика</w:t>
            </w:r>
          </w:p>
        </w:tc>
        <w:tc>
          <w:tcPr>
            <w:tcW w:w="3402" w:type="dxa"/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2 832 000</w:t>
            </w:r>
          </w:p>
        </w:tc>
        <w:tc>
          <w:tcPr>
            <w:tcW w:w="3119" w:type="dxa"/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71 906</w:t>
            </w:r>
          </w:p>
        </w:tc>
        <w:tc>
          <w:tcPr>
            <w:tcW w:w="2976" w:type="dxa"/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08.3.1</w:t>
            </w:r>
          </w:p>
        </w:tc>
      </w:tr>
      <w:tr w:rsidR="008429AC" w:rsidRPr="00DB6865" w:rsidTr="008429AC">
        <w:trPr>
          <w:trHeight w:val="375"/>
        </w:trPr>
        <w:tc>
          <w:tcPr>
            <w:tcW w:w="2693" w:type="dxa"/>
          </w:tcPr>
          <w:p w:rsidR="008429AC" w:rsidRPr="00DB6865" w:rsidRDefault="008429AC" w:rsidP="005060C3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DB6865">
              <w:rPr>
                <w:bCs/>
                <w:color w:val="000000" w:themeColor="text1"/>
                <w:sz w:val="20"/>
                <w:szCs w:val="28"/>
              </w:rPr>
              <w:t>Итого</w:t>
            </w:r>
          </w:p>
        </w:tc>
        <w:tc>
          <w:tcPr>
            <w:tcW w:w="3402" w:type="dxa"/>
          </w:tcPr>
          <w:p w:rsidR="008429AC" w:rsidRPr="00DB6865" w:rsidRDefault="008429AC" w:rsidP="005060C3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DB6865">
              <w:rPr>
                <w:bCs/>
                <w:color w:val="000000" w:themeColor="text1"/>
                <w:sz w:val="20"/>
                <w:szCs w:val="28"/>
              </w:rPr>
              <w:t>29 972 000</w:t>
            </w:r>
          </w:p>
        </w:tc>
        <w:tc>
          <w:tcPr>
            <w:tcW w:w="3119" w:type="dxa"/>
          </w:tcPr>
          <w:p w:rsidR="008429AC" w:rsidRPr="00DB6865" w:rsidRDefault="008429AC" w:rsidP="005060C3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DB6865">
              <w:rPr>
                <w:bCs/>
                <w:color w:val="000000" w:themeColor="text1"/>
                <w:sz w:val="20"/>
                <w:szCs w:val="28"/>
              </w:rPr>
              <w:t>761 000</w:t>
            </w:r>
          </w:p>
        </w:tc>
        <w:tc>
          <w:tcPr>
            <w:tcW w:w="2976" w:type="dxa"/>
          </w:tcPr>
          <w:p w:rsidR="008429AC" w:rsidRPr="00DB6865" w:rsidRDefault="008429AC" w:rsidP="005060C3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DB6865">
              <w:rPr>
                <w:bCs/>
                <w:color w:val="000000" w:themeColor="text1"/>
                <w:sz w:val="20"/>
                <w:szCs w:val="28"/>
              </w:rPr>
              <w:t> </w:t>
            </w:r>
          </w:p>
        </w:tc>
      </w:tr>
    </w:tbl>
    <w:p w:rsidR="008429AC" w:rsidRDefault="008429AC" w:rsidP="00DB6865">
      <w:pPr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8429AC" w:rsidRDefault="008429AC" w:rsidP="00DB6865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DB6865">
        <w:rPr>
          <w:color w:val="000000" w:themeColor="text1"/>
          <w:szCs w:val="28"/>
        </w:rPr>
        <w:t xml:space="preserve">Таблица </w:t>
      </w:r>
      <w:r>
        <w:rPr>
          <w:color w:val="000000" w:themeColor="text1"/>
          <w:szCs w:val="28"/>
        </w:rPr>
        <w:t xml:space="preserve">9 </w:t>
      </w:r>
      <w:r w:rsidRPr="008429AC">
        <w:rPr>
          <w:color w:val="000000" w:themeColor="text1"/>
          <w:szCs w:val="28"/>
        </w:rPr>
        <w:t xml:space="preserve">Распределение общехозяйственных расходов по генподрядной деятельности между объектами строительства за март </w:t>
      </w:r>
      <w:smartTag w:uri="urn:schemas-microsoft-com:office:smarttags" w:element="metricconverter">
        <w:smartTagPr>
          <w:attr w:name="ProductID" w:val="2008 г"/>
        </w:smartTagPr>
        <w:r w:rsidRPr="008429AC">
          <w:rPr>
            <w:color w:val="000000" w:themeColor="text1"/>
            <w:szCs w:val="28"/>
          </w:rPr>
          <w:t>2008 г</w:t>
        </w:r>
      </w:smartTag>
      <w:r w:rsidRPr="008429AC">
        <w:rPr>
          <w:color w:val="000000" w:themeColor="text1"/>
          <w:szCs w:val="28"/>
        </w:rPr>
        <w:t>.</w:t>
      </w:r>
    </w:p>
    <w:tbl>
      <w:tblPr>
        <w:tblW w:w="12899" w:type="dxa"/>
        <w:tblInd w:w="250" w:type="dxa"/>
        <w:tblLook w:val="0000" w:firstRow="0" w:lastRow="0" w:firstColumn="0" w:lastColumn="0" w:noHBand="0" w:noVBand="0"/>
      </w:tblPr>
      <w:tblGrid>
        <w:gridCol w:w="2693"/>
        <w:gridCol w:w="3402"/>
        <w:gridCol w:w="3828"/>
        <w:gridCol w:w="2976"/>
      </w:tblGrid>
      <w:tr w:rsidR="008429AC" w:rsidRPr="00DB6865" w:rsidTr="008429AC">
        <w:trPr>
          <w:trHeight w:val="69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Объекты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Заработная плата строительных рабочих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 xml:space="preserve">Общехозяйственные расходы по генподрядной деятельности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Отнести в дебет счетов</w:t>
            </w:r>
          </w:p>
        </w:tc>
      </w:tr>
      <w:tr w:rsidR="008429AC" w:rsidRPr="00DB6865" w:rsidTr="005060C3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Объект №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900 000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326 413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20.1</w:t>
            </w:r>
          </w:p>
        </w:tc>
      </w:tr>
      <w:tr w:rsidR="008429AC" w:rsidRPr="00DB6865" w:rsidTr="005060C3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Объект №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1 000 000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362 681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DB6865">
              <w:rPr>
                <w:color w:val="000000" w:themeColor="text1"/>
                <w:sz w:val="20"/>
                <w:szCs w:val="28"/>
              </w:rPr>
              <w:t>20.2</w:t>
            </w:r>
          </w:p>
        </w:tc>
      </w:tr>
      <w:tr w:rsidR="008429AC" w:rsidRPr="00DB6865" w:rsidTr="005060C3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DB6865">
              <w:rPr>
                <w:bCs/>
                <w:color w:val="000000" w:themeColor="text1"/>
                <w:sz w:val="20"/>
                <w:szCs w:val="28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DB6865">
              <w:rPr>
                <w:bCs/>
                <w:color w:val="000000" w:themeColor="text1"/>
                <w:sz w:val="20"/>
                <w:szCs w:val="28"/>
              </w:rPr>
              <w:t>1 900 000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DB6865">
              <w:rPr>
                <w:bCs/>
                <w:color w:val="000000" w:themeColor="text1"/>
                <w:sz w:val="20"/>
                <w:szCs w:val="28"/>
              </w:rPr>
              <w:t>689 094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AC" w:rsidRPr="00DB6865" w:rsidRDefault="008429AC" w:rsidP="005060C3">
            <w:pPr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DB6865">
              <w:rPr>
                <w:bCs/>
                <w:color w:val="000000" w:themeColor="text1"/>
                <w:sz w:val="20"/>
                <w:szCs w:val="28"/>
              </w:rPr>
              <w:t> </w:t>
            </w:r>
          </w:p>
        </w:tc>
      </w:tr>
    </w:tbl>
    <w:p w:rsidR="008429AC" w:rsidRDefault="008429AC" w:rsidP="00DB6865">
      <w:pPr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DB6865" w:rsidRPr="00DB6865" w:rsidRDefault="00EB7917" w:rsidP="00DB6865">
      <w:pPr>
        <w:spacing w:line="360" w:lineRule="auto"/>
        <w:ind w:firstLine="709"/>
        <w:jc w:val="both"/>
        <w:rPr>
          <w:rStyle w:val="40"/>
          <w:color w:val="000000" w:themeColor="text1"/>
          <w:szCs w:val="32"/>
        </w:rPr>
      </w:pPr>
      <w:r w:rsidRPr="00DB6865">
        <w:rPr>
          <w:color w:val="000000" w:themeColor="text1"/>
          <w:szCs w:val="28"/>
        </w:rPr>
        <w:t>Таблица 10</w:t>
      </w:r>
      <w:bookmarkStart w:id="8" w:name="_Toc219310319"/>
      <w:r w:rsidR="00DB6865" w:rsidRPr="00DB6865">
        <w:rPr>
          <w:rStyle w:val="40"/>
          <w:color w:val="000000" w:themeColor="text1"/>
          <w:szCs w:val="32"/>
        </w:rPr>
        <w:t xml:space="preserve"> </w:t>
      </w:r>
      <w:r w:rsidR="00DB6865" w:rsidRPr="00DB6865">
        <w:rPr>
          <w:rStyle w:val="40"/>
          <w:b w:val="0"/>
          <w:color w:val="000000" w:themeColor="text1"/>
          <w:szCs w:val="32"/>
        </w:rPr>
        <w:t>Оборотно - сальдовая ведомость за март 2008г.</w:t>
      </w:r>
      <w:bookmarkEnd w:id="8"/>
    </w:p>
    <w:tbl>
      <w:tblPr>
        <w:tblW w:w="13840" w:type="dxa"/>
        <w:tblInd w:w="250" w:type="dxa"/>
        <w:tblLook w:val="0000" w:firstRow="0" w:lastRow="0" w:firstColumn="0" w:lastColumn="0" w:noHBand="0" w:noVBand="0"/>
      </w:tblPr>
      <w:tblGrid>
        <w:gridCol w:w="1280"/>
        <w:gridCol w:w="1820"/>
        <w:gridCol w:w="2020"/>
        <w:gridCol w:w="2360"/>
        <w:gridCol w:w="2280"/>
        <w:gridCol w:w="2000"/>
        <w:gridCol w:w="2080"/>
      </w:tblGrid>
      <w:tr w:rsidR="00C36AD4" w:rsidRPr="00DB6865" w:rsidTr="008429AC">
        <w:trPr>
          <w:cantSplit/>
          <w:trHeight w:val="27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D4" w:rsidRPr="00DB6865" w:rsidRDefault="00C36AD4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Счет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D4" w:rsidRPr="00DB6865" w:rsidRDefault="00C36AD4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Сальдо на 01.03.08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D4" w:rsidRPr="00DB6865" w:rsidRDefault="00C36AD4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Обороты за март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D4" w:rsidRPr="00DB6865" w:rsidRDefault="00C36AD4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Сальдо на 01.04.08</w:t>
            </w:r>
          </w:p>
        </w:tc>
      </w:tr>
      <w:tr w:rsidR="00C36AD4" w:rsidRPr="00DB6865" w:rsidTr="008429AC">
        <w:trPr>
          <w:cantSplit/>
          <w:trHeight w:val="34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D4" w:rsidRPr="00DB6865" w:rsidRDefault="00C36AD4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D4" w:rsidRPr="00DB6865" w:rsidRDefault="00C36AD4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Дебет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D4" w:rsidRPr="00DB6865" w:rsidRDefault="00C36AD4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Кредит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D4" w:rsidRPr="00DB6865" w:rsidRDefault="00C36AD4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Дебет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D4" w:rsidRPr="00DB6865" w:rsidRDefault="00C36AD4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Кредит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D4" w:rsidRPr="00DB6865" w:rsidRDefault="00C36AD4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Дебет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AD4" w:rsidRPr="00DB6865" w:rsidRDefault="00C36AD4" w:rsidP="00DB6865">
            <w:pPr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DB6865">
              <w:rPr>
                <w:bCs/>
                <w:color w:val="000000" w:themeColor="text1"/>
                <w:sz w:val="20"/>
                <w:szCs w:val="24"/>
              </w:rPr>
              <w:t>Кредит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11 200 000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11 200 000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2 500 000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5 000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2 505 000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08.3.1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AD4" w:rsidRPr="00DB6865" w:rsidRDefault="00C36AD4" w:rsidP="00DB6865">
            <w:pPr>
              <w:spacing w:line="360" w:lineRule="auto"/>
              <w:rPr>
                <w:rFonts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2 471 906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2 471 906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08.3.2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AD4" w:rsidRPr="00DB6865" w:rsidRDefault="00C36AD4" w:rsidP="00DB6865">
            <w:pPr>
              <w:spacing w:line="360" w:lineRule="auto"/>
              <w:rPr>
                <w:rFonts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2 471 906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2 471 906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13 005 000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500 000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10 500 000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3 005 000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1 292 400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1 292 400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20.1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16 369 270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16 369 270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20.2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AD4" w:rsidRPr="00DB6865" w:rsidRDefault="00C36AD4" w:rsidP="00DB6865">
            <w:pPr>
              <w:spacing w:line="360" w:lineRule="auto"/>
              <w:rPr>
                <w:rFonts w:cs="Arial"/>
                <w:color w:val="000000" w:themeColor="text1"/>
                <w:sz w:val="20"/>
                <w:szCs w:val="24"/>
              </w:rPr>
            </w:pPr>
            <w:r w:rsidRPr="00DB6865">
              <w:rPr>
                <w:rFonts w:cs="Arial"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1 819 824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1 819 824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AD4" w:rsidRPr="00DB6865" w:rsidRDefault="00C36AD4" w:rsidP="00DB6865">
            <w:pPr>
              <w:spacing w:line="360" w:lineRule="auto"/>
              <w:rPr>
                <w:rFonts w:cs="Arial"/>
                <w:color w:val="000000" w:themeColor="text1"/>
                <w:sz w:val="20"/>
                <w:szCs w:val="24"/>
              </w:rPr>
            </w:pPr>
            <w:r w:rsidRPr="00DB6865">
              <w:rPr>
                <w:rFonts w:cs="Arial"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453 000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453 000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AD4" w:rsidRPr="00DB6865" w:rsidRDefault="00C36AD4" w:rsidP="00DB6865">
            <w:pPr>
              <w:spacing w:line="360" w:lineRule="auto"/>
              <w:rPr>
                <w:rFonts w:cs="Arial"/>
                <w:color w:val="000000" w:themeColor="text1"/>
                <w:sz w:val="20"/>
                <w:szCs w:val="24"/>
              </w:rPr>
            </w:pPr>
            <w:r w:rsidRPr="00DB6865">
              <w:rPr>
                <w:rFonts w:cs="Arial"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761 000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761 000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15 000 000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23 636 000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22 354 900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16 281 100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7 600 000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16 037 000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8 437 000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62.1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27 376 000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23 836 000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3 540 000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 xml:space="preserve">62.2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27 200 000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27 200 000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20 000 000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125 000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20 125 000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68.1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325 000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325 000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28 600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28 600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68.2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3 000 000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7 892 400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7 776 000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2 883 600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68.3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635 000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635 000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68.4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1 020 217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1 020 217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68.5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7 500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69.1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72 500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72 500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75 400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75 400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69.2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27 500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27 500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28 600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28 600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69.3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50 000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50 000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52 000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52 000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69.4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150 000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150 000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156 000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156 000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69.5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350 000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350 000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364 000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364 000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2 500 000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2 528 600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2 600 000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2 571 400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70 000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35 400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35 400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70 000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100 000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100 000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90.1.1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23 836 000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23 836 000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90.1.2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3 540 000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3 540 000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90.2.1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16 369 270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16 369 270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90.2.2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1 819 824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1 819 824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90.3.1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3 636 000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3 636 000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90.3.2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540 000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540 000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90.9.1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23 836 000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23 836 000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90.9.2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3 540 000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3 540 000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91.2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760 000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760 000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200 000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</w:tr>
      <w:tr w:rsidR="00C36AD4" w:rsidRPr="00DB6865" w:rsidTr="008429AC">
        <w:trPr>
          <w:cantSplit/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2 660 000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1 780 217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5 010 906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AD4" w:rsidRPr="00DB6865" w:rsidRDefault="00C36AD4" w:rsidP="00DB6865">
            <w:pPr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DB6865">
              <w:rPr>
                <w:color w:val="000000" w:themeColor="text1"/>
                <w:sz w:val="20"/>
                <w:szCs w:val="24"/>
              </w:rPr>
              <w:t>5 890 689</w:t>
            </w:r>
          </w:p>
        </w:tc>
      </w:tr>
      <w:tr w:rsidR="00C36AD4" w:rsidRPr="00DB6865" w:rsidTr="008429AC">
        <w:trPr>
          <w:cantSplit/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AD4" w:rsidRPr="00DB6865" w:rsidRDefault="00C36AD4" w:rsidP="00DB6865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  <w:szCs w:val="24"/>
              </w:rPr>
            </w:pPr>
            <w:r w:rsidRPr="00DB6865">
              <w:rPr>
                <w:rFonts w:cs="Arial"/>
                <w:bCs/>
                <w:i/>
                <w:iCs/>
                <w:color w:val="000000" w:themeColor="text1"/>
                <w:sz w:val="20"/>
                <w:szCs w:val="24"/>
              </w:rPr>
              <w:t>Итого: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AD4" w:rsidRPr="00DB6865" w:rsidRDefault="00C36AD4" w:rsidP="00DB6865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  <w:szCs w:val="24"/>
              </w:rPr>
            </w:pPr>
            <w:r w:rsidRPr="00DB6865">
              <w:rPr>
                <w:rFonts w:cs="Arial"/>
                <w:bCs/>
                <w:i/>
                <w:iCs/>
                <w:color w:val="000000" w:themeColor="text1"/>
                <w:sz w:val="20"/>
                <w:szCs w:val="24"/>
              </w:rPr>
              <w:t>39 405 000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AD4" w:rsidRPr="00DB6865" w:rsidRDefault="00C36AD4" w:rsidP="00DB6865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  <w:szCs w:val="24"/>
              </w:rPr>
            </w:pPr>
            <w:r w:rsidRPr="00DB6865">
              <w:rPr>
                <w:rFonts w:cs="Arial"/>
                <w:bCs/>
                <w:i/>
                <w:iCs/>
                <w:color w:val="000000" w:themeColor="text1"/>
                <w:sz w:val="20"/>
                <w:szCs w:val="24"/>
              </w:rPr>
              <w:t>39 405 000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AD4" w:rsidRPr="00DB6865" w:rsidRDefault="00C36AD4" w:rsidP="00DB6865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  <w:szCs w:val="24"/>
              </w:rPr>
            </w:pPr>
            <w:r w:rsidRPr="00DB6865">
              <w:rPr>
                <w:rFonts w:cs="Arial"/>
                <w:bCs/>
                <w:i/>
                <w:iCs/>
                <w:color w:val="000000" w:themeColor="text1"/>
                <w:sz w:val="20"/>
                <w:szCs w:val="24"/>
              </w:rPr>
              <w:t>211 484 517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AD4" w:rsidRPr="00DB6865" w:rsidRDefault="00C36AD4" w:rsidP="00DB6865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  <w:szCs w:val="24"/>
              </w:rPr>
            </w:pPr>
            <w:r w:rsidRPr="00DB6865">
              <w:rPr>
                <w:rFonts w:cs="Arial"/>
                <w:bCs/>
                <w:i/>
                <w:iCs/>
                <w:color w:val="000000" w:themeColor="text1"/>
                <w:sz w:val="20"/>
                <w:szCs w:val="24"/>
              </w:rPr>
              <w:t>211 484 517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AD4" w:rsidRPr="00DB6865" w:rsidRDefault="00C36AD4" w:rsidP="00DB6865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  <w:szCs w:val="24"/>
              </w:rPr>
            </w:pPr>
            <w:r w:rsidRPr="00DB6865">
              <w:rPr>
                <w:rFonts w:cs="Arial"/>
                <w:bCs/>
                <w:i/>
                <w:iCs/>
                <w:color w:val="000000" w:themeColor="text1"/>
                <w:sz w:val="20"/>
                <w:szCs w:val="24"/>
              </w:rPr>
              <w:t>36 505 506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AD4" w:rsidRPr="00DB6865" w:rsidRDefault="00C36AD4" w:rsidP="00DB6865">
            <w:pPr>
              <w:spacing w:line="360" w:lineRule="auto"/>
              <w:rPr>
                <w:rFonts w:cs="Arial"/>
                <w:bCs/>
                <w:i/>
                <w:iCs/>
                <w:color w:val="000000" w:themeColor="text1"/>
                <w:sz w:val="20"/>
                <w:szCs w:val="24"/>
              </w:rPr>
            </w:pPr>
            <w:r w:rsidRPr="00DB6865">
              <w:rPr>
                <w:rFonts w:cs="Arial"/>
                <w:bCs/>
                <w:i/>
                <w:iCs/>
                <w:color w:val="000000" w:themeColor="text1"/>
                <w:sz w:val="20"/>
                <w:szCs w:val="24"/>
              </w:rPr>
              <w:t>36 505 506</w:t>
            </w:r>
          </w:p>
        </w:tc>
      </w:tr>
    </w:tbl>
    <w:p w:rsidR="004C4D2A" w:rsidRPr="00755AE8" w:rsidRDefault="004C4D2A" w:rsidP="00755AE8">
      <w:pPr>
        <w:spacing w:line="360" w:lineRule="auto"/>
        <w:ind w:firstLine="709"/>
        <w:jc w:val="both"/>
        <w:rPr>
          <w:rStyle w:val="40"/>
          <w:color w:val="000000" w:themeColor="text1"/>
        </w:rPr>
      </w:pPr>
    </w:p>
    <w:p w:rsidR="004C4D2A" w:rsidRPr="00755AE8" w:rsidRDefault="004C4D2A" w:rsidP="00755AE8">
      <w:pPr>
        <w:spacing w:line="360" w:lineRule="auto"/>
        <w:ind w:firstLine="709"/>
        <w:jc w:val="both"/>
        <w:rPr>
          <w:rStyle w:val="40"/>
          <w:color w:val="000000" w:themeColor="text1"/>
          <w:lang w:val="en-US"/>
        </w:rPr>
      </w:pPr>
    </w:p>
    <w:p w:rsidR="00187CF4" w:rsidRPr="00755AE8" w:rsidRDefault="00187CF4" w:rsidP="00755AE8">
      <w:pPr>
        <w:spacing w:line="360" w:lineRule="auto"/>
        <w:ind w:firstLine="709"/>
        <w:jc w:val="both"/>
        <w:rPr>
          <w:rStyle w:val="40"/>
          <w:color w:val="000000" w:themeColor="text1"/>
          <w:lang w:val="en-US"/>
        </w:rPr>
        <w:sectPr w:rsidR="00187CF4" w:rsidRPr="00755AE8" w:rsidSect="00DB6865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81"/>
        </w:sectPr>
      </w:pPr>
    </w:p>
    <w:p w:rsidR="004C4D2A" w:rsidRPr="00755AE8" w:rsidRDefault="002A02F6" w:rsidP="00755AE8">
      <w:pPr>
        <w:spacing w:line="360" w:lineRule="auto"/>
        <w:ind w:firstLine="709"/>
        <w:jc w:val="both"/>
        <w:rPr>
          <w:rStyle w:val="40"/>
          <w:color w:val="000000" w:themeColor="text1"/>
          <w:szCs w:val="32"/>
        </w:rPr>
      </w:pPr>
      <w:bookmarkStart w:id="9" w:name="_Toc219310320"/>
      <w:r w:rsidRPr="00755AE8">
        <w:rPr>
          <w:rStyle w:val="40"/>
          <w:color w:val="000000" w:themeColor="text1"/>
          <w:szCs w:val="32"/>
        </w:rPr>
        <w:t>Пояснения к расчетам</w:t>
      </w:r>
      <w:bookmarkEnd w:id="9"/>
    </w:p>
    <w:p w:rsidR="00755AE8" w:rsidRDefault="002A02F6" w:rsidP="00755AE8">
      <w:pPr>
        <w:spacing w:line="360" w:lineRule="auto"/>
        <w:ind w:firstLine="709"/>
        <w:jc w:val="both"/>
        <w:rPr>
          <w:b/>
          <w:color w:val="000000" w:themeColor="text1"/>
        </w:rPr>
      </w:pPr>
      <w:r w:rsidRPr="00755AE8">
        <w:rPr>
          <w:color w:val="000000" w:themeColor="text1"/>
        </w:rPr>
        <w:t>5)</w:t>
      </w:r>
      <w:r w:rsidR="00755AE8">
        <w:rPr>
          <w:color w:val="000000" w:themeColor="text1"/>
        </w:rPr>
        <w:t xml:space="preserve"> </w:t>
      </w:r>
      <w:r w:rsidRPr="00755AE8">
        <w:rPr>
          <w:b/>
          <w:color w:val="000000" w:themeColor="text1"/>
        </w:rPr>
        <w:t>Расчет суммы НДС:</w:t>
      </w:r>
    </w:p>
    <w:p w:rsidR="002A02F6" w:rsidRPr="00755AE8" w:rsidRDefault="002A02F6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590 000 / 118 * 18 = 90 000</w:t>
      </w:r>
    </w:p>
    <w:p w:rsidR="00755AE8" w:rsidRDefault="002A02F6" w:rsidP="00755AE8">
      <w:pPr>
        <w:spacing w:line="360" w:lineRule="auto"/>
        <w:ind w:firstLine="709"/>
        <w:jc w:val="both"/>
        <w:rPr>
          <w:b/>
          <w:color w:val="000000" w:themeColor="text1"/>
        </w:rPr>
      </w:pPr>
      <w:r w:rsidRPr="00755AE8">
        <w:rPr>
          <w:color w:val="000000" w:themeColor="text1"/>
        </w:rPr>
        <w:t>6)</w:t>
      </w:r>
      <w:r w:rsidR="00755AE8">
        <w:rPr>
          <w:color w:val="000000" w:themeColor="text1"/>
        </w:rPr>
        <w:t xml:space="preserve"> </w:t>
      </w:r>
      <w:r w:rsidRPr="00755AE8">
        <w:rPr>
          <w:b/>
          <w:color w:val="000000" w:themeColor="text1"/>
        </w:rPr>
        <w:t>Расчет суммы НДС:</w:t>
      </w:r>
    </w:p>
    <w:p w:rsidR="002A02F6" w:rsidRPr="00755AE8" w:rsidRDefault="002A02F6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118 000 / 118 * 18 = 90</w:t>
      </w:r>
      <w:r w:rsidR="00534E2D" w:rsidRPr="00755AE8">
        <w:rPr>
          <w:color w:val="000000" w:themeColor="text1"/>
        </w:rPr>
        <w:t> </w:t>
      </w:r>
      <w:r w:rsidRPr="00755AE8">
        <w:rPr>
          <w:color w:val="000000" w:themeColor="text1"/>
        </w:rPr>
        <w:t>000</w:t>
      </w:r>
    </w:p>
    <w:p w:rsidR="00755AE8" w:rsidRDefault="00534E2D" w:rsidP="00755AE8">
      <w:pPr>
        <w:spacing w:line="360" w:lineRule="auto"/>
        <w:ind w:firstLine="709"/>
        <w:jc w:val="both"/>
        <w:rPr>
          <w:b/>
          <w:color w:val="000000" w:themeColor="text1"/>
        </w:rPr>
      </w:pPr>
      <w:r w:rsidRPr="00755AE8">
        <w:rPr>
          <w:color w:val="000000" w:themeColor="text1"/>
        </w:rPr>
        <w:t>8</w:t>
      </w:r>
      <w:r w:rsidRPr="00755AE8">
        <w:rPr>
          <w:b/>
          <w:color w:val="000000" w:themeColor="text1"/>
        </w:rPr>
        <w:t>)</w:t>
      </w:r>
      <w:r w:rsidR="00755AE8">
        <w:rPr>
          <w:b/>
          <w:color w:val="000000" w:themeColor="text1"/>
        </w:rPr>
        <w:t xml:space="preserve"> </w:t>
      </w:r>
      <w:r w:rsidRPr="00755AE8">
        <w:rPr>
          <w:b/>
          <w:color w:val="000000" w:themeColor="text1"/>
        </w:rPr>
        <w:t>Расчет суммы НДС:</w:t>
      </w:r>
    </w:p>
    <w:p w:rsidR="00534E2D" w:rsidRPr="00755AE8" w:rsidRDefault="00534E2D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177 000 / 118 *18 = 27 000</w:t>
      </w:r>
    </w:p>
    <w:p w:rsidR="00534E2D" w:rsidRPr="00755AE8" w:rsidRDefault="00534E2D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10)</w:t>
      </w:r>
      <w:r w:rsidR="00755AE8">
        <w:rPr>
          <w:color w:val="000000" w:themeColor="text1"/>
        </w:rPr>
        <w:t xml:space="preserve"> </w:t>
      </w:r>
      <w:r w:rsidRPr="00755AE8">
        <w:rPr>
          <w:color w:val="000000" w:themeColor="text1"/>
        </w:rPr>
        <w:t>23 600 000 / 118 * 18 = 3 600 000</w:t>
      </w:r>
    </w:p>
    <w:p w:rsidR="00534E2D" w:rsidRPr="00755AE8" w:rsidRDefault="00534E2D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11)</w:t>
      </w:r>
      <w:r w:rsidR="00755AE8">
        <w:rPr>
          <w:color w:val="000000" w:themeColor="text1"/>
        </w:rPr>
        <w:t xml:space="preserve"> </w:t>
      </w:r>
      <w:r w:rsidRPr="00755AE8">
        <w:rPr>
          <w:color w:val="000000" w:themeColor="text1"/>
        </w:rPr>
        <w:t>4 720 000 / 118 * 18 = 720 000</w:t>
      </w:r>
    </w:p>
    <w:p w:rsidR="00755AE8" w:rsidRDefault="00534E2D" w:rsidP="00755AE8">
      <w:pPr>
        <w:spacing w:line="360" w:lineRule="auto"/>
        <w:ind w:firstLine="709"/>
        <w:jc w:val="both"/>
        <w:rPr>
          <w:b/>
          <w:color w:val="000000" w:themeColor="text1"/>
        </w:rPr>
      </w:pPr>
      <w:r w:rsidRPr="00755AE8">
        <w:rPr>
          <w:color w:val="000000" w:themeColor="text1"/>
        </w:rPr>
        <w:t>12)</w:t>
      </w:r>
      <w:r w:rsidR="00755AE8">
        <w:rPr>
          <w:color w:val="000000" w:themeColor="text1"/>
        </w:rPr>
        <w:t xml:space="preserve"> </w:t>
      </w:r>
      <w:r w:rsidRPr="00755AE8">
        <w:rPr>
          <w:b/>
          <w:color w:val="000000" w:themeColor="text1"/>
        </w:rPr>
        <w:t>вознаграждение генподрядчику от субподрядчика в размере 5% от</w:t>
      </w:r>
      <w:r w:rsidR="00DB6865">
        <w:rPr>
          <w:b/>
          <w:color w:val="000000" w:themeColor="text1"/>
        </w:rPr>
        <w:t xml:space="preserve"> </w:t>
      </w:r>
      <w:r w:rsidRPr="00755AE8">
        <w:rPr>
          <w:b/>
          <w:color w:val="000000" w:themeColor="text1"/>
        </w:rPr>
        <w:t>договорной стоимости субподрядных работ:</w:t>
      </w:r>
    </w:p>
    <w:p w:rsidR="00755AE8" w:rsidRDefault="00534E2D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4 720 000 * 5% = 236</w:t>
      </w:r>
      <w:r w:rsidR="00AD3BAE" w:rsidRPr="00755AE8">
        <w:rPr>
          <w:color w:val="000000" w:themeColor="text1"/>
        </w:rPr>
        <w:t> </w:t>
      </w:r>
      <w:r w:rsidRPr="00755AE8">
        <w:rPr>
          <w:color w:val="000000" w:themeColor="text1"/>
        </w:rPr>
        <w:t>000</w:t>
      </w:r>
    </w:p>
    <w:p w:rsidR="00755AE8" w:rsidRDefault="00444360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13)</w:t>
      </w:r>
      <w:r w:rsidR="00755AE8">
        <w:rPr>
          <w:color w:val="000000" w:themeColor="text1"/>
        </w:rPr>
        <w:t xml:space="preserve"> </w:t>
      </w:r>
      <w:r w:rsidRPr="00755AE8">
        <w:rPr>
          <w:b/>
          <w:color w:val="000000" w:themeColor="text1"/>
        </w:rPr>
        <w:t>Расчет суммы НДС:</w:t>
      </w:r>
    </w:p>
    <w:p w:rsidR="00444360" w:rsidRPr="00755AE8" w:rsidRDefault="00444360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236 000 / 118 * 18 = 36 000</w:t>
      </w:r>
    </w:p>
    <w:p w:rsidR="00755AE8" w:rsidRDefault="00C2266B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14)</w:t>
      </w:r>
      <w:r w:rsidR="00755AE8">
        <w:rPr>
          <w:color w:val="000000" w:themeColor="text1"/>
        </w:rPr>
        <w:t xml:space="preserve"> </w:t>
      </w:r>
      <w:r w:rsidRPr="00755AE8">
        <w:rPr>
          <w:b/>
          <w:color w:val="000000" w:themeColor="text1"/>
        </w:rPr>
        <w:t>Сумма взаимозачета:</w:t>
      </w:r>
    </w:p>
    <w:p w:rsidR="00C2266B" w:rsidRPr="00755AE8" w:rsidRDefault="00C2266B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236 000 – 36 000 = 200 000</w:t>
      </w:r>
    </w:p>
    <w:p w:rsidR="00C2266B" w:rsidRPr="00755AE8" w:rsidRDefault="00C2266B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16)</w:t>
      </w:r>
      <w:r w:rsidR="00755AE8">
        <w:rPr>
          <w:color w:val="000000" w:themeColor="text1"/>
        </w:rPr>
        <w:t xml:space="preserve"> </w:t>
      </w:r>
      <w:r w:rsidRPr="00755AE8">
        <w:rPr>
          <w:color w:val="000000" w:themeColor="text1"/>
        </w:rPr>
        <w:t>4 720 000 – 236 000 = 4 484 000</w:t>
      </w:r>
    </w:p>
    <w:p w:rsidR="00755AE8" w:rsidRDefault="00D64D48" w:rsidP="00755AE8">
      <w:pPr>
        <w:spacing w:line="360" w:lineRule="auto"/>
        <w:ind w:firstLine="709"/>
        <w:jc w:val="both"/>
        <w:rPr>
          <w:b/>
          <w:color w:val="000000" w:themeColor="text1"/>
        </w:rPr>
      </w:pPr>
      <w:r w:rsidRPr="00755AE8">
        <w:rPr>
          <w:color w:val="000000" w:themeColor="text1"/>
        </w:rPr>
        <w:t>22</w:t>
      </w:r>
      <w:r w:rsidR="00C2266B" w:rsidRPr="00755AE8">
        <w:rPr>
          <w:color w:val="000000" w:themeColor="text1"/>
        </w:rPr>
        <w:t>)</w:t>
      </w:r>
      <w:r w:rsidR="00755AE8">
        <w:rPr>
          <w:color w:val="000000" w:themeColor="text1"/>
        </w:rPr>
        <w:t xml:space="preserve"> </w:t>
      </w:r>
      <w:r w:rsidRPr="00755AE8">
        <w:rPr>
          <w:b/>
          <w:color w:val="000000" w:themeColor="text1"/>
        </w:rPr>
        <w:t>Расчет суммы НДС:</w:t>
      </w:r>
    </w:p>
    <w:p w:rsidR="00D64D48" w:rsidRPr="00755AE8" w:rsidRDefault="00D64D48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35 400 / 118 * 18 = 5 400</w:t>
      </w:r>
    </w:p>
    <w:p w:rsidR="00755AE8" w:rsidRDefault="001A3CEF" w:rsidP="00755AE8">
      <w:pPr>
        <w:spacing w:line="360" w:lineRule="auto"/>
        <w:ind w:firstLine="709"/>
        <w:jc w:val="both"/>
        <w:rPr>
          <w:b/>
          <w:color w:val="000000" w:themeColor="text1"/>
        </w:rPr>
      </w:pPr>
      <w:r w:rsidRPr="00755AE8">
        <w:rPr>
          <w:color w:val="000000" w:themeColor="text1"/>
        </w:rPr>
        <w:t>28)</w:t>
      </w:r>
      <w:r w:rsidR="00755AE8">
        <w:rPr>
          <w:color w:val="000000" w:themeColor="text1"/>
        </w:rPr>
        <w:t xml:space="preserve"> </w:t>
      </w:r>
      <w:r w:rsidRPr="00755AE8">
        <w:rPr>
          <w:b/>
          <w:color w:val="000000" w:themeColor="text1"/>
        </w:rPr>
        <w:t>Расчет суммы НДС:</w:t>
      </w:r>
    </w:p>
    <w:p w:rsidR="00755AE8" w:rsidRDefault="001A3CEF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23 600 000 / 118 *18 = 3 600 000</w:t>
      </w:r>
    </w:p>
    <w:p w:rsidR="001A3CEF" w:rsidRPr="00755AE8" w:rsidRDefault="001A3CEF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3 540 000 / 118 *18 = 540</w:t>
      </w:r>
      <w:r w:rsidR="00ED1607" w:rsidRPr="00755AE8">
        <w:rPr>
          <w:color w:val="000000" w:themeColor="text1"/>
        </w:rPr>
        <w:t> </w:t>
      </w:r>
      <w:r w:rsidRPr="00755AE8">
        <w:rPr>
          <w:color w:val="000000" w:themeColor="text1"/>
        </w:rPr>
        <w:t>000</w:t>
      </w:r>
    </w:p>
    <w:p w:rsidR="00755AE8" w:rsidRDefault="00ED1607" w:rsidP="00755AE8">
      <w:pPr>
        <w:spacing w:line="360" w:lineRule="auto"/>
        <w:ind w:firstLine="709"/>
        <w:jc w:val="both"/>
        <w:rPr>
          <w:b/>
          <w:color w:val="000000" w:themeColor="text1"/>
        </w:rPr>
      </w:pPr>
      <w:r w:rsidRPr="00755AE8">
        <w:rPr>
          <w:color w:val="000000" w:themeColor="text1"/>
        </w:rPr>
        <w:t>39)</w:t>
      </w:r>
      <w:r w:rsidR="00755AE8">
        <w:rPr>
          <w:color w:val="000000" w:themeColor="text1"/>
        </w:rPr>
        <w:t xml:space="preserve"> </w:t>
      </w:r>
      <w:r w:rsidRPr="00755AE8">
        <w:rPr>
          <w:b/>
          <w:color w:val="000000" w:themeColor="text1"/>
        </w:rPr>
        <w:t>Расчет финансового результата:</w:t>
      </w:r>
    </w:p>
    <w:p w:rsidR="00755AE8" w:rsidRDefault="00ED1607" w:rsidP="00755AE8">
      <w:pPr>
        <w:spacing w:line="360" w:lineRule="auto"/>
        <w:ind w:firstLine="709"/>
        <w:jc w:val="both"/>
        <w:rPr>
          <w:i/>
          <w:color w:val="000000" w:themeColor="text1"/>
        </w:rPr>
      </w:pPr>
      <w:r w:rsidRPr="00755AE8">
        <w:rPr>
          <w:i/>
          <w:color w:val="000000" w:themeColor="text1"/>
        </w:rPr>
        <w:t>По объекту №1:</w:t>
      </w:r>
    </w:p>
    <w:p w:rsidR="00755AE8" w:rsidRDefault="006153D1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16 369 270 + 3 830 730 = 20 200 000</w:t>
      </w:r>
    </w:p>
    <w:p w:rsidR="00755AE8" w:rsidRDefault="006153D1" w:rsidP="00755AE8">
      <w:pPr>
        <w:spacing w:line="360" w:lineRule="auto"/>
        <w:ind w:firstLine="709"/>
        <w:jc w:val="both"/>
        <w:rPr>
          <w:i/>
          <w:color w:val="000000" w:themeColor="text1"/>
        </w:rPr>
      </w:pPr>
      <w:r w:rsidRPr="00755AE8">
        <w:rPr>
          <w:i/>
          <w:color w:val="000000" w:themeColor="text1"/>
        </w:rPr>
        <w:t>По объекту №2:</w:t>
      </w:r>
    </w:p>
    <w:p w:rsidR="006153D1" w:rsidRPr="00755AE8" w:rsidRDefault="006153D1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1 819 824 + 1 180 176 = 3 000</w:t>
      </w:r>
      <w:r w:rsidR="00A74BAF" w:rsidRPr="00755AE8">
        <w:rPr>
          <w:color w:val="000000" w:themeColor="text1"/>
        </w:rPr>
        <w:t> </w:t>
      </w:r>
      <w:r w:rsidRPr="00755AE8">
        <w:rPr>
          <w:color w:val="000000" w:themeColor="text1"/>
        </w:rPr>
        <w:t>000</w:t>
      </w:r>
    </w:p>
    <w:p w:rsidR="00755AE8" w:rsidRDefault="00A74BAF" w:rsidP="00755AE8">
      <w:pPr>
        <w:spacing w:line="360" w:lineRule="auto"/>
        <w:ind w:firstLine="709"/>
        <w:jc w:val="both"/>
        <w:rPr>
          <w:b/>
          <w:color w:val="000000" w:themeColor="text1"/>
        </w:rPr>
      </w:pPr>
      <w:r w:rsidRPr="00755AE8">
        <w:rPr>
          <w:color w:val="000000" w:themeColor="text1"/>
        </w:rPr>
        <w:t xml:space="preserve">40) </w:t>
      </w:r>
      <w:r w:rsidRPr="00755AE8">
        <w:rPr>
          <w:b/>
          <w:color w:val="000000" w:themeColor="text1"/>
        </w:rPr>
        <w:t>Расчет суммы налога на прибыль:</w:t>
      </w:r>
    </w:p>
    <w:p w:rsidR="00A74BAF" w:rsidRPr="00755AE8" w:rsidRDefault="00A74BAF" w:rsidP="00755AE8">
      <w:pPr>
        <w:spacing w:line="360" w:lineRule="auto"/>
        <w:ind w:firstLine="709"/>
        <w:jc w:val="both"/>
        <w:rPr>
          <w:color w:val="000000" w:themeColor="text1"/>
        </w:rPr>
      </w:pPr>
      <w:r w:rsidRPr="00755AE8">
        <w:rPr>
          <w:color w:val="000000" w:themeColor="text1"/>
        </w:rPr>
        <w:t>(5 010 906-760 000)*24% = 1 020 217</w:t>
      </w:r>
    </w:p>
    <w:p w:rsidR="00A74BAF" w:rsidRPr="00755AE8" w:rsidRDefault="00A74BAF" w:rsidP="00755AE8">
      <w:pPr>
        <w:spacing w:line="360" w:lineRule="auto"/>
        <w:ind w:firstLine="709"/>
        <w:jc w:val="both"/>
        <w:rPr>
          <w:rFonts w:cs="Arial"/>
          <w:color w:val="000000" w:themeColor="text1"/>
        </w:rPr>
      </w:pPr>
    </w:p>
    <w:p w:rsidR="00A74BAF" w:rsidRDefault="008429AC" w:rsidP="00755AE8">
      <w:pPr>
        <w:spacing w:line="360" w:lineRule="auto"/>
        <w:ind w:firstLine="709"/>
        <w:jc w:val="both"/>
        <w:rPr>
          <w:rStyle w:val="40"/>
          <w:color w:val="000000" w:themeColor="text1"/>
          <w:szCs w:val="32"/>
        </w:rPr>
      </w:pPr>
      <w:bookmarkStart w:id="10" w:name="_Toc219310321"/>
      <w:r>
        <w:rPr>
          <w:rStyle w:val="40"/>
          <w:color w:val="000000" w:themeColor="text1"/>
          <w:szCs w:val="32"/>
        </w:rPr>
        <w:br w:type="page"/>
      </w:r>
      <w:r w:rsidR="00683FC1" w:rsidRPr="00755AE8">
        <w:rPr>
          <w:rStyle w:val="40"/>
          <w:color w:val="000000" w:themeColor="text1"/>
          <w:szCs w:val="32"/>
        </w:rPr>
        <w:t>Бухгалтерский баланс</w:t>
      </w:r>
      <w:bookmarkEnd w:id="10"/>
    </w:p>
    <w:p w:rsidR="00DB6865" w:rsidRPr="00755AE8" w:rsidRDefault="00DB6865" w:rsidP="00755AE8">
      <w:pPr>
        <w:spacing w:line="360" w:lineRule="auto"/>
        <w:ind w:firstLine="709"/>
        <w:jc w:val="both"/>
        <w:rPr>
          <w:rStyle w:val="40"/>
          <w:color w:val="000000" w:themeColor="text1"/>
          <w:szCs w:val="32"/>
        </w:rPr>
      </w:pPr>
    </w:p>
    <w:p w:rsidR="006153D1" w:rsidRPr="00755AE8" w:rsidRDefault="00FB7602" w:rsidP="00755AE8">
      <w:pPr>
        <w:spacing w:line="360" w:lineRule="auto"/>
        <w:ind w:firstLine="709"/>
        <w:jc w:val="both"/>
        <w:rPr>
          <w:rFonts w:cs="Arial CYR"/>
          <w:color w:val="000000" w:themeColor="text1"/>
        </w:rPr>
      </w:pPr>
      <w:r>
        <w:rPr>
          <w:rFonts w:cs="Arial CYR"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43.5pt">
            <v:imagedata r:id="rId10" o:title=""/>
          </v:shape>
        </w:pict>
      </w:r>
    </w:p>
    <w:p w:rsidR="00171EF0" w:rsidRPr="00755AE8" w:rsidRDefault="00FB7602" w:rsidP="00755AE8">
      <w:pPr>
        <w:spacing w:line="360" w:lineRule="auto"/>
        <w:ind w:firstLine="709"/>
        <w:jc w:val="both"/>
        <w:rPr>
          <w:bCs/>
          <w:color w:val="000000" w:themeColor="text1"/>
          <w:szCs w:val="28"/>
        </w:rPr>
      </w:pPr>
      <w:r>
        <w:rPr>
          <w:color w:val="000000" w:themeColor="text1"/>
        </w:rPr>
        <w:pict>
          <v:shape id="_x0000_i1026" type="#_x0000_t75" style="width:418.5pt;height:662.25pt">
            <v:imagedata r:id="rId11" o:title=""/>
          </v:shape>
        </w:pict>
      </w:r>
    </w:p>
    <w:p w:rsidR="00171EF0" w:rsidRPr="00755AE8" w:rsidRDefault="00DB6865" w:rsidP="00755AE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11" w:name="_Toc219310322"/>
      <w:r>
        <w:rPr>
          <w:rFonts w:ascii="Times New Roman" w:hAnsi="Times New Roman" w:cs="Times New Roman"/>
          <w:color w:val="000000" w:themeColor="text1"/>
          <w:sz w:val="28"/>
        </w:rPr>
        <w:br w:type="page"/>
      </w:r>
      <w:r w:rsidR="00171EF0" w:rsidRPr="00755AE8">
        <w:rPr>
          <w:rFonts w:ascii="Times New Roman" w:hAnsi="Times New Roman" w:cs="Times New Roman"/>
          <w:color w:val="000000" w:themeColor="text1"/>
          <w:sz w:val="28"/>
        </w:rPr>
        <w:t>Список литературы:</w:t>
      </w:r>
      <w:bookmarkEnd w:id="11"/>
    </w:p>
    <w:p w:rsidR="00171EF0" w:rsidRPr="00755AE8" w:rsidRDefault="00171EF0" w:rsidP="00755AE8">
      <w:pPr>
        <w:spacing w:line="360" w:lineRule="auto"/>
        <w:ind w:firstLine="709"/>
        <w:jc w:val="both"/>
        <w:rPr>
          <w:color w:val="000000" w:themeColor="text1"/>
        </w:rPr>
      </w:pPr>
    </w:p>
    <w:p w:rsidR="00171EF0" w:rsidRPr="00755AE8" w:rsidRDefault="00171EF0" w:rsidP="00DB6865">
      <w:pPr>
        <w:numPr>
          <w:ilvl w:val="0"/>
          <w:numId w:val="48"/>
        </w:numPr>
        <w:suppressAutoHyphens/>
        <w:spacing w:line="360" w:lineRule="auto"/>
        <w:ind w:left="0" w:firstLine="0"/>
        <w:rPr>
          <w:color w:val="000000" w:themeColor="text1"/>
        </w:rPr>
      </w:pPr>
      <w:r w:rsidRPr="00755AE8">
        <w:rPr>
          <w:color w:val="000000" w:themeColor="text1"/>
        </w:rPr>
        <w:t>Адамов Н.А. Бухгалтерский учет в строительстве. – Спб.: Питер, 2006. – 672с.</w:t>
      </w:r>
    </w:p>
    <w:p w:rsidR="00171EF0" w:rsidRPr="00755AE8" w:rsidRDefault="00171EF0" w:rsidP="00DB6865">
      <w:pPr>
        <w:numPr>
          <w:ilvl w:val="0"/>
          <w:numId w:val="48"/>
        </w:numPr>
        <w:suppressAutoHyphens/>
        <w:spacing w:line="360" w:lineRule="auto"/>
        <w:ind w:left="0" w:firstLine="0"/>
        <w:rPr>
          <w:color w:val="000000" w:themeColor="text1"/>
        </w:rPr>
      </w:pPr>
      <w:r w:rsidRPr="00755AE8">
        <w:rPr>
          <w:color w:val="000000" w:themeColor="text1"/>
        </w:rPr>
        <w:t>Афанасьева Л.К., Крюкова А.П. Бухгалтерский учет в строительных организациях: Учеб. пособие. – СПб.: ПБбГИЭУ,</w:t>
      </w:r>
      <w:r w:rsidR="00EA6AA6" w:rsidRPr="00755AE8">
        <w:rPr>
          <w:color w:val="000000" w:themeColor="text1"/>
        </w:rPr>
        <w:t xml:space="preserve"> </w:t>
      </w:r>
      <w:r w:rsidRPr="00755AE8">
        <w:rPr>
          <w:color w:val="000000" w:themeColor="text1"/>
        </w:rPr>
        <w:t>2004. – 108с.</w:t>
      </w:r>
    </w:p>
    <w:p w:rsidR="00171EF0" w:rsidRPr="00755AE8" w:rsidRDefault="00171EF0" w:rsidP="00DB6865">
      <w:pPr>
        <w:numPr>
          <w:ilvl w:val="0"/>
          <w:numId w:val="48"/>
        </w:numPr>
        <w:suppressAutoHyphens/>
        <w:spacing w:line="360" w:lineRule="auto"/>
        <w:ind w:left="0" w:firstLine="0"/>
        <w:rPr>
          <w:color w:val="000000" w:themeColor="text1"/>
        </w:rPr>
      </w:pPr>
      <w:r w:rsidRPr="00755AE8">
        <w:rPr>
          <w:color w:val="000000" w:themeColor="text1"/>
          <w:szCs w:val="28"/>
        </w:rPr>
        <w:t xml:space="preserve">Кондраков Н.П. Бухгалтерский учет: Учеб. Пособие. – 5-е изд., перераб. </w:t>
      </w:r>
      <w:r w:rsidR="00DB51B8" w:rsidRPr="00755AE8">
        <w:rPr>
          <w:color w:val="000000" w:themeColor="text1"/>
          <w:szCs w:val="28"/>
        </w:rPr>
        <w:t>и</w:t>
      </w:r>
      <w:r w:rsidRPr="00755AE8">
        <w:rPr>
          <w:color w:val="000000" w:themeColor="text1"/>
          <w:szCs w:val="28"/>
        </w:rPr>
        <w:t xml:space="preserve"> доп. – М.: ИНФРА-М,2008. – 717 с.</w:t>
      </w:r>
    </w:p>
    <w:p w:rsidR="00187CF4" w:rsidRDefault="00171EF0" w:rsidP="00DB6865">
      <w:pPr>
        <w:numPr>
          <w:ilvl w:val="0"/>
          <w:numId w:val="48"/>
        </w:numPr>
        <w:suppressAutoHyphens/>
        <w:spacing w:line="360" w:lineRule="auto"/>
        <w:ind w:left="0" w:firstLine="0"/>
        <w:rPr>
          <w:color w:val="000000" w:themeColor="text1"/>
        </w:rPr>
      </w:pPr>
      <w:r w:rsidRPr="00755AE8">
        <w:rPr>
          <w:color w:val="000000" w:themeColor="text1"/>
        </w:rPr>
        <w:t>Тимофеева М.В. Бухгалтерский учет в строительных организациях: учебник для студ. высш. учеб. заведений / М.В. Тимофеева, Л.К. Афанасьева. – М.: Издательский центр «А</w:t>
      </w:r>
      <w:r w:rsidR="00B45C4C" w:rsidRPr="00755AE8">
        <w:rPr>
          <w:color w:val="000000" w:themeColor="text1"/>
        </w:rPr>
        <w:t>кадемия», 2006. – 336с.</w:t>
      </w:r>
      <w:bookmarkStart w:id="12" w:name="_GoBack"/>
      <w:bookmarkEnd w:id="3"/>
      <w:bookmarkEnd w:id="12"/>
    </w:p>
    <w:sectPr w:rsidR="00187CF4" w:rsidSect="00B30B4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865" w:rsidRDefault="00DB6865">
      <w:r>
        <w:separator/>
      </w:r>
    </w:p>
  </w:endnote>
  <w:endnote w:type="continuationSeparator" w:id="0">
    <w:p w:rsidR="00DB6865" w:rsidRDefault="00DB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65" w:rsidRDefault="00DB6865" w:rsidP="008941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6865" w:rsidRDefault="00DB6865" w:rsidP="00052A8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65" w:rsidRDefault="00DB6865" w:rsidP="008941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3147">
      <w:rPr>
        <w:rStyle w:val="a8"/>
        <w:noProof/>
      </w:rPr>
      <w:t>24</w:t>
    </w:r>
    <w:r>
      <w:rPr>
        <w:rStyle w:val="a8"/>
      </w:rPr>
      <w:fldChar w:fldCharType="end"/>
    </w:r>
  </w:p>
  <w:p w:rsidR="00DB6865" w:rsidRDefault="00DB6865" w:rsidP="00052A8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865" w:rsidRDefault="00DB6865">
      <w:r>
        <w:separator/>
      </w:r>
    </w:p>
  </w:footnote>
  <w:footnote w:type="continuationSeparator" w:id="0">
    <w:p w:rsidR="00DB6865" w:rsidRDefault="00DB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52C6"/>
    <w:multiLevelType w:val="hybridMultilevel"/>
    <w:tmpl w:val="44DAB5E4"/>
    <w:lvl w:ilvl="0" w:tplc="AF166DCA">
      <w:start w:val="28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8E6692"/>
    <w:multiLevelType w:val="multilevel"/>
    <w:tmpl w:val="745A399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1745B59"/>
    <w:multiLevelType w:val="multilevel"/>
    <w:tmpl w:val="5224B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8361E60"/>
    <w:multiLevelType w:val="multilevel"/>
    <w:tmpl w:val="BFAE28B4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">
    <w:nsid w:val="0A42241A"/>
    <w:multiLevelType w:val="multilevel"/>
    <w:tmpl w:val="79D2CD90"/>
    <w:lvl w:ilvl="0">
      <w:start w:val="1"/>
      <w:numFmt w:val="bullet"/>
      <w:lvlText w:val=""/>
      <w:lvlJc w:val="left"/>
      <w:pPr>
        <w:tabs>
          <w:tab w:val="num" w:pos="1494"/>
        </w:tabs>
        <w:ind w:left="143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8E74D5"/>
    <w:multiLevelType w:val="multilevel"/>
    <w:tmpl w:val="F72A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B07323"/>
    <w:multiLevelType w:val="hybridMultilevel"/>
    <w:tmpl w:val="C7D6EB88"/>
    <w:lvl w:ilvl="0" w:tplc="7AAA668E">
      <w:start w:val="10"/>
      <w:numFmt w:val="decimal"/>
      <w:lvlText w:val="%1)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9A495D"/>
    <w:multiLevelType w:val="multilevel"/>
    <w:tmpl w:val="4F2473E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8">
    <w:nsid w:val="17500FF0"/>
    <w:multiLevelType w:val="multilevel"/>
    <w:tmpl w:val="F4D2E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1E9F65AF"/>
    <w:multiLevelType w:val="hybridMultilevel"/>
    <w:tmpl w:val="D3503400"/>
    <w:lvl w:ilvl="0" w:tplc="3896595E">
      <w:start w:val="14"/>
      <w:numFmt w:val="decimal"/>
      <w:lvlText w:val="%1)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F335AB"/>
    <w:multiLevelType w:val="multilevel"/>
    <w:tmpl w:val="A5A09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1225FE7"/>
    <w:multiLevelType w:val="multilevel"/>
    <w:tmpl w:val="F4D2E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212C476C"/>
    <w:multiLevelType w:val="multilevel"/>
    <w:tmpl w:val="3D7C4930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3">
    <w:nsid w:val="217369F9"/>
    <w:multiLevelType w:val="multilevel"/>
    <w:tmpl w:val="7D188E4C"/>
    <w:lvl w:ilvl="0">
      <w:start w:val="28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9F02FE"/>
    <w:multiLevelType w:val="singleLevel"/>
    <w:tmpl w:val="5E78B6BA"/>
    <w:lvl w:ilvl="0">
      <w:start w:val="1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5">
    <w:nsid w:val="242421F0"/>
    <w:multiLevelType w:val="hybridMultilevel"/>
    <w:tmpl w:val="745A3992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54E66E9"/>
    <w:multiLevelType w:val="hybridMultilevel"/>
    <w:tmpl w:val="A5D44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504B7C"/>
    <w:multiLevelType w:val="hybridMultilevel"/>
    <w:tmpl w:val="CF5216EC"/>
    <w:lvl w:ilvl="0" w:tplc="0C5807D4">
      <w:start w:val="16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924291"/>
    <w:multiLevelType w:val="hybridMultilevel"/>
    <w:tmpl w:val="EC3684A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18E50B9"/>
    <w:multiLevelType w:val="hybridMultilevel"/>
    <w:tmpl w:val="4A18CAF0"/>
    <w:lvl w:ilvl="0" w:tplc="493AC508">
      <w:start w:val="6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BC2708"/>
    <w:multiLevelType w:val="multilevel"/>
    <w:tmpl w:val="2430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242FFC"/>
    <w:multiLevelType w:val="multilevel"/>
    <w:tmpl w:val="F72A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DE1BFF"/>
    <w:multiLevelType w:val="multilevel"/>
    <w:tmpl w:val="A5A09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>
    <w:nsid w:val="447923A1"/>
    <w:multiLevelType w:val="singleLevel"/>
    <w:tmpl w:val="A3DA5C3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68343BB"/>
    <w:multiLevelType w:val="singleLevel"/>
    <w:tmpl w:val="97BA5B8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25">
    <w:nsid w:val="4B2936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E8509E7"/>
    <w:multiLevelType w:val="multilevel"/>
    <w:tmpl w:val="A5A09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7">
    <w:nsid w:val="4EA54635"/>
    <w:multiLevelType w:val="singleLevel"/>
    <w:tmpl w:val="46DE05C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50772B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5F56E4C"/>
    <w:multiLevelType w:val="hybridMultilevel"/>
    <w:tmpl w:val="44A4D424"/>
    <w:lvl w:ilvl="0" w:tplc="936E8D1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572D2A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7477AD2"/>
    <w:multiLevelType w:val="hybridMultilevel"/>
    <w:tmpl w:val="A686E79E"/>
    <w:lvl w:ilvl="0" w:tplc="C79412C0">
      <w:start w:val="13"/>
      <w:numFmt w:val="decimal"/>
      <w:lvlText w:val="%1)"/>
      <w:lvlJc w:val="left"/>
      <w:pPr>
        <w:tabs>
          <w:tab w:val="num" w:pos="1020"/>
        </w:tabs>
        <w:ind w:left="1020" w:hanging="6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7C56B92"/>
    <w:multiLevelType w:val="hybridMultilevel"/>
    <w:tmpl w:val="230AB72E"/>
    <w:lvl w:ilvl="0" w:tplc="76763224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8DD4E9B"/>
    <w:multiLevelType w:val="singleLevel"/>
    <w:tmpl w:val="97BA5B8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34">
    <w:nsid w:val="591E1B75"/>
    <w:multiLevelType w:val="singleLevel"/>
    <w:tmpl w:val="2AEE5676"/>
    <w:lvl w:ilvl="0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35">
    <w:nsid w:val="596F3634"/>
    <w:multiLevelType w:val="multilevel"/>
    <w:tmpl w:val="F4D2E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6">
    <w:nsid w:val="5E7752F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7">
    <w:nsid w:val="5FD005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6481715A"/>
    <w:multiLevelType w:val="singleLevel"/>
    <w:tmpl w:val="1206E58C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9">
    <w:nsid w:val="68357C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6A354673"/>
    <w:multiLevelType w:val="singleLevel"/>
    <w:tmpl w:val="CFA46A98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FBD054B"/>
    <w:multiLevelType w:val="hybridMultilevel"/>
    <w:tmpl w:val="51C8F254"/>
    <w:lvl w:ilvl="0" w:tplc="EAB846E6">
      <w:start w:val="7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5F444B"/>
    <w:multiLevelType w:val="multilevel"/>
    <w:tmpl w:val="F8A44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3">
    <w:nsid w:val="77C50ED3"/>
    <w:multiLevelType w:val="multilevel"/>
    <w:tmpl w:val="CF9046D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>
    <w:nsid w:val="7A764EE9"/>
    <w:multiLevelType w:val="multilevel"/>
    <w:tmpl w:val="1180BD36"/>
    <w:lvl w:ilvl="0">
      <w:start w:val="6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5">
    <w:nsid w:val="7DD93027"/>
    <w:multiLevelType w:val="multilevel"/>
    <w:tmpl w:val="7DF0E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6">
    <w:nsid w:val="7DF45FF5"/>
    <w:multiLevelType w:val="multilevel"/>
    <w:tmpl w:val="A0405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7">
    <w:nsid w:val="7E05549C"/>
    <w:multiLevelType w:val="hybridMultilevel"/>
    <w:tmpl w:val="A4D6309E"/>
    <w:lvl w:ilvl="0" w:tplc="D81AD8F8">
      <w:start w:val="1"/>
      <w:numFmt w:val="decimal"/>
      <w:lvlText w:val="%1."/>
      <w:lvlJc w:val="left"/>
      <w:pPr>
        <w:tabs>
          <w:tab w:val="num" w:pos="757"/>
        </w:tabs>
        <w:ind w:left="417" w:hanging="5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4D7B73"/>
    <w:multiLevelType w:val="multilevel"/>
    <w:tmpl w:val="3D7C4930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9">
    <w:nsid w:val="7FF36462"/>
    <w:multiLevelType w:val="hybridMultilevel"/>
    <w:tmpl w:val="79D2CD90"/>
    <w:lvl w:ilvl="0" w:tplc="B2D0517C">
      <w:start w:val="1"/>
      <w:numFmt w:val="bullet"/>
      <w:lvlText w:val=""/>
      <w:lvlJc w:val="left"/>
      <w:pPr>
        <w:tabs>
          <w:tab w:val="num" w:pos="1494"/>
        </w:tabs>
        <w:ind w:left="1437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9"/>
  </w:num>
  <w:num w:numId="3">
    <w:abstractNumId w:val="4"/>
  </w:num>
  <w:num w:numId="4">
    <w:abstractNumId w:val="44"/>
  </w:num>
  <w:num w:numId="5">
    <w:abstractNumId w:val="45"/>
  </w:num>
  <w:num w:numId="6">
    <w:abstractNumId w:val="28"/>
  </w:num>
  <w:num w:numId="7">
    <w:abstractNumId w:val="7"/>
  </w:num>
  <w:num w:numId="8">
    <w:abstractNumId w:val="27"/>
  </w:num>
  <w:num w:numId="9">
    <w:abstractNumId w:val="48"/>
  </w:num>
  <w:num w:numId="10">
    <w:abstractNumId w:val="15"/>
  </w:num>
  <w:num w:numId="11">
    <w:abstractNumId w:val="1"/>
  </w:num>
  <w:num w:numId="12">
    <w:abstractNumId w:val="18"/>
  </w:num>
  <w:num w:numId="13">
    <w:abstractNumId w:val="20"/>
  </w:num>
  <w:num w:numId="14">
    <w:abstractNumId w:val="39"/>
  </w:num>
  <w:num w:numId="15">
    <w:abstractNumId w:val="37"/>
  </w:num>
  <w:num w:numId="16">
    <w:abstractNumId w:val="30"/>
  </w:num>
  <w:num w:numId="17">
    <w:abstractNumId w:val="23"/>
  </w:num>
  <w:num w:numId="18">
    <w:abstractNumId w:val="40"/>
  </w:num>
  <w:num w:numId="19">
    <w:abstractNumId w:val="34"/>
  </w:num>
  <w:num w:numId="20">
    <w:abstractNumId w:val="33"/>
  </w:num>
  <w:num w:numId="21">
    <w:abstractNumId w:val="38"/>
  </w:num>
  <w:num w:numId="22">
    <w:abstractNumId w:val="14"/>
  </w:num>
  <w:num w:numId="23">
    <w:abstractNumId w:val="25"/>
  </w:num>
  <w:num w:numId="24">
    <w:abstractNumId w:val="24"/>
  </w:num>
  <w:num w:numId="25">
    <w:abstractNumId w:val="3"/>
  </w:num>
  <w:num w:numId="26">
    <w:abstractNumId w:val="42"/>
  </w:num>
  <w:num w:numId="27">
    <w:abstractNumId w:val="36"/>
  </w:num>
  <w:num w:numId="28">
    <w:abstractNumId w:val="8"/>
  </w:num>
  <w:num w:numId="29">
    <w:abstractNumId w:val="11"/>
  </w:num>
  <w:num w:numId="30">
    <w:abstractNumId w:val="35"/>
  </w:num>
  <w:num w:numId="31">
    <w:abstractNumId w:val="26"/>
  </w:num>
  <w:num w:numId="32">
    <w:abstractNumId w:val="10"/>
  </w:num>
  <w:num w:numId="33">
    <w:abstractNumId w:val="12"/>
  </w:num>
  <w:num w:numId="34">
    <w:abstractNumId w:val="22"/>
  </w:num>
  <w:num w:numId="35">
    <w:abstractNumId w:val="46"/>
  </w:num>
  <w:num w:numId="36">
    <w:abstractNumId w:val="5"/>
  </w:num>
  <w:num w:numId="37">
    <w:abstractNumId w:val="21"/>
  </w:num>
  <w:num w:numId="38">
    <w:abstractNumId w:val="2"/>
  </w:num>
  <w:num w:numId="39">
    <w:abstractNumId w:val="32"/>
  </w:num>
  <w:num w:numId="40">
    <w:abstractNumId w:val="43"/>
  </w:num>
  <w:num w:numId="41">
    <w:abstractNumId w:val="19"/>
  </w:num>
  <w:num w:numId="42">
    <w:abstractNumId w:val="41"/>
  </w:num>
  <w:num w:numId="43">
    <w:abstractNumId w:val="6"/>
  </w:num>
  <w:num w:numId="44">
    <w:abstractNumId w:val="31"/>
  </w:num>
  <w:num w:numId="45">
    <w:abstractNumId w:val="9"/>
  </w:num>
  <w:num w:numId="46">
    <w:abstractNumId w:val="17"/>
  </w:num>
  <w:num w:numId="47">
    <w:abstractNumId w:val="0"/>
  </w:num>
  <w:num w:numId="48">
    <w:abstractNumId w:val="47"/>
  </w:num>
  <w:num w:numId="49">
    <w:abstractNumId w:val="13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6D6"/>
    <w:rsid w:val="00013FEE"/>
    <w:rsid w:val="00014634"/>
    <w:rsid w:val="000168D3"/>
    <w:rsid w:val="00016E54"/>
    <w:rsid w:val="000338BB"/>
    <w:rsid w:val="00034653"/>
    <w:rsid w:val="000517C9"/>
    <w:rsid w:val="00052A8A"/>
    <w:rsid w:val="00072D2D"/>
    <w:rsid w:val="00075FB9"/>
    <w:rsid w:val="000D2068"/>
    <w:rsid w:val="000F72E4"/>
    <w:rsid w:val="0011097E"/>
    <w:rsid w:val="00125CDD"/>
    <w:rsid w:val="00143F9B"/>
    <w:rsid w:val="00147CA8"/>
    <w:rsid w:val="00164110"/>
    <w:rsid w:val="00171EF0"/>
    <w:rsid w:val="00183DAE"/>
    <w:rsid w:val="00187CF4"/>
    <w:rsid w:val="00190E35"/>
    <w:rsid w:val="00193F6B"/>
    <w:rsid w:val="001A3CEF"/>
    <w:rsid w:val="001C735E"/>
    <w:rsid w:val="001D1E5E"/>
    <w:rsid w:val="001D4AA5"/>
    <w:rsid w:val="001E67AC"/>
    <w:rsid w:val="0022288A"/>
    <w:rsid w:val="002A02F6"/>
    <w:rsid w:val="002D7FB0"/>
    <w:rsid w:val="002E09AB"/>
    <w:rsid w:val="002E6A96"/>
    <w:rsid w:val="00304709"/>
    <w:rsid w:val="00337B27"/>
    <w:rsid w:val="003607C6"/>
    <w:rsid w:val="003721A2"/>
    <w:rsid w:val="00392125"/>
    <w:rsid w:val="003F3E39"/>
    <w:rsid w:val="00403BE6"/>
    <w:rsid w:val="00424D82"/>
    <w:rsid w:val="0043302B"/>
    <w:rsid w:val="00444360"/>
    <w:rsid w:val="00454927"/>
    <w:rsid w:val="00474C48"/>
    <w:rsid w:val="004C4D2A"/>
    <w:rsid w:val="004E6240"/>
    <w:rsid w:val="005046D6"/>
    <w:rsid w:val="005060C3"/>
    <w:rsid w:val="005262BC"/>
    <w:rsid w:val="00534E2D"/>
    <w:rsid w:val="00536D94"/>
    <w:rsid w:val="0059683C"/>
    <w:rsid w:val="005D0854"/>
    <w:rsid w:val="00606B38"/>
    <w:rsid w:val="006123CC"/>
    <w:rsid w:val="006153D1"/>
    <w:rsid w:val="00661D9C"/>
    <w:rsid w:val="00683FC1"/>
    <w:rsid w:val="006A1804"/>
    <w:rsid w:val="006E1BBA"/>
    <w:rsid w:val="006F7485"/>
    <w:rsid w:val="00701298"/>
    <w:rsid w:val="00720328"/>
    <w:rsid w:val="007332A1"/>
    <w:rsid w:val="00740F8D"/>
    <w:rsid w:val="00755AE8"/>
    <w:rsid w:val="00787B5A"/>
    <w:rsid w:val="007E2127"/>
    <w:rsid w:val="007F268B"/>
    <w:rsid w:val="008429AC"/>
    <w:rsid w:val="008900ED"/>
    <w:rsid w:val="00894124"/>
    <w:rsid w:val="0089487A"/>
    <w:rsid w:val="008C0145"/>
    <w:rsid w:val="00934405"/>
    <w:rsid w:val="00937785"/>
    <w:rsid w:val="00952C02"/>
    <w:rsid w:val="00992A7E"/>
    <w:rsid w:val="009F5FFF"/>
    <w:rsid w:val="00A05FF0"/>
    <w:rsid w:val="00A20DFE"/>
    <w:rsid w:val="00A23BE3"/>
    <w:rsid w:val="00A31A57"/>
    <w:rsid w:val="00A44B7E"/>
    <w:rsid w:val="00A64869"/>
    <w:rsid w:val="00A74BAF"/>
    <w:rsid w:val="00AB2DB2"/>
    <w:rsid w:val="00AD3BAE"/>
    <w:rsid w:val="00AE3D51"/>
    <w:rsid w:val="00B15449"/>
    <w:rsid w:val="00B15C14"/>
    <w:rsid w:val="00B25F30"/>
    <w:rsid w:val="00B30B41"/>
    <w:rsid w:val="00B45C4C"/>
    <w:rsid w:val="00B969DB"/>
    <w:rsid w:val="00BA7554"/>
    <w:rsid w:val="00BD1111"/>
    <w:rsid w:val="00BF123D"/>
    <w:rsid w:val="00C2266B"/>
    <w:rsid w:val="00C34E1B"/>
    <w:rsid w:val="00C36AD4"/>
    <w:rsid w:val="00C90E8C"/>
    <w:rsid w:val="00CB307C"/>
    <w:rsid w:val="00CD627C"/>
    <w:rsid w:val="00CF7BA4"/>
    <w:rsid w:val="00D01A76"/>
    <w:rsid w:val="00D40273"/>
    <w:rsid w:val="00D57CB1"/>
    <w:rsid w:val="00D64D48"/>
    <w:rsid w:val="00D70BFE"/>
    <w:rsid w:val="00D847F5"/>
    <w:rsid w:val="00DA7126"/>
    <w:rsid w:val="00DA7912"/>
    <w:rsid w:val="00DB51B8"/>
    <w:rsid w:val="00DB6865"/>
    <w:rsid w:val="00DC1F9E"/>
    <w:rsid w:val="00DC59B8"/>
    <w:rsid w:val="00DE1BB5"/>
    <w:rsid w:val="00E155C4"/>
    <w:rsid w:val="00E417EB"/>
    <w:rsid w:val="00E62448"/>
    <w:rsid w:val="00EA6AA6"/>
    <w:rsid w:val="00EB31EC"/>
    <w:rsid w:val="00EB62C7"/>
    <w:rsid w:val="00EB7917"/>
    <w:rsid w:val="00EC3147"/>
    <w:rsid w:val="00ED1607"/>
    <w:rsid w:val="00EE1BE2"/>
    <w:rsid w:val="00EF4471"/>
    <w:rsid w:val="00F5158A"/>
    <w:rsid w:val="00FA3EED"/>
    <w:rsid w:val="00FA4231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A08E86D-2721-4F90-B92E-46B0BE53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mystyle"/>
    <w:qFormat/>
    <w:rsid w:val="005046D6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52A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52A8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052A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046D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5046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146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046D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052A8A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table" w:styleId="a3">
    <w:name w:val="Table Grid"/>
    <w:basedOn w:val="a1"/>
    <w:uiPriority w:val="59"/>
    <w:rsid w:val="00EB6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qFormat/>
    <w:rsid w:val="00720328"/>
    <w:rPr>
      <w:b/>
      <w:bCs/>
      <w:sz w:val="20"/>
    </w:rPr>
  </w:style>
  <w:style w:type="paragraph" w:styleId="41">
    <w:name w:val="toc 4"/>
    <w:basedOn w:val="a"/>
    <w:next w:val="a"/>
    <w:autoRedefine/>
    <w:uiPriority w:val="39"/>
    <w:semiHidden/>
    <w:rsid w:val="00052A8A"/>
    <w:pPr>
      <w:ind w:left="840"/>
    </w:pPr>
  </w:style>
  <w:style w:type="paragraph" w:styleId="11">
    <w:name w:val="toc 1"/>
    <w:basedOn w:val="a"/>
    <w:next w:val="a"/>
    <w:autoRedefine/>
    <w:uiPriority w:val="39"/>
    <w:semiHidden/>
    <w:rsid w:val="00052A8A"/>
  </w:style>
  <w:style w:type="paragraph" w:styleId="21">
    <w:name w:val="toc 2"/>
    <w:basedOn w:val="a"/>
    <w:next w:val="a"/>
    <w:autoRedefine/>
    <w:uiPriority w:val="39"/>
    <w:semiHidden/>
    <w:rsid w:val="00052A8A"/>
    <w:pPr>
      <w:ind w:left="280"/>
    </w:pPr>
  </w:style>
  <w:style w:type="paragraph" w:styleId="31">
    <w:name w:val="toc 3"/>
    <w:basedOn w:val="a"/>
    <w:next w:val="a"/>
    <w:autoRedefine/>
    <w:uiPriority w:val="39"/>
    <w:semiHidden/>
    <w:rsid w:val="00052A8A"/>
    <w:pPr>
      <w:ind w:left="560"/>
    </w:pPr>
  </w:style>
  <w:style w:type="character" w:styleId="a5">
    <w:name w:val="Hyperlink"/>
    <w:basedOn w:val="a0"/>
    <w:uiPriority w:val="99"/>
    <w:rsid w:val="00052A8A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052A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8"/>
    </w:rPr>
  </w:style>
  <w:style w:type="character" w:styleId="a8">
    <w:name w:val="page number"/>
    <w:basedOn w:val="a0"/>
    <w:uiPriority w:val="99"/>
    <w:rsid w:val="00052A8A"/>
    <w:rPr>
      <w:rFonts w:cs="Times New Roman"/>
    </w:rPr>
  </w:style>
  <w:style w:type="paragraph" w:styleId="a9">
    <w:name w:val="Body Text Indent"/>
    <w:basedOn w:val="a"/>
    <w:link w:val="aa"/>
    <w:uiPriority w:val="99"/>
    <w:rsid w:val="00AE3D51"/>
    <w:pPr>
      <w:ind w:right="102" w:firstLine="709"/>
      <w:jc w:val="both"/>
    </w:pPr>
    <w:rPr>
      <w:sz w:val="3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8"/>
    </w:rPr>
  </w:style>
  <w:style w:type="paragraph" w:styleId="ab">
    <w:name w:val="header"/>
    <w:basedOn w:val="a"/>
    <w:link w:val="ac"/>
    <w:uiPriority w:val="99"/>
    <w:rsid w:val="00014634"/>
    <w:pPr>
      <w:tabs>
        <w:tab w:val="center" w:pos="4536"/>
        <w:tab w:val="right" w:pos="9072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8"/>
    </w:rPr>
  </w:style>
  <w:style w:type="paragraph" w:customStyle="1" w:styleId="ad">
    <w:name w:val="Заг"/>
    <w:basedOn w:val="a"/>
    <w:rsid w:val="00014634"/>
    <w:pPr>
      <w:widowControl w:val="0"/>
      <w:jc w:val="center"/>
    </w:pPr>
    <w:rPr>
      <w:sz w:val="32"/>
      <w:szCs w:val="24"/>
    </w:rPr>
  </w:style>
  <w:style w:type="paragraph" w:styleId="22">
    <w:name w:val="Body Text Indent 2"/>
    <w:basedOn w:val="a"/>
    <w:link w:val="23"/>
    <w:uiPriority w:val="99"/>
    <w:rsid w:val="00CD627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8"/>
    </w:rPr>
  </w:style>
  <w:style w:type="paragraph" w:styleId="51">
    <w:name w:val="toc 5"/>
    <w:basedOn w:val="a"/>
    <w:next w:val="a"/>
    <w:autoRedefine/>
    <w:uiPriority w:val="39"/>
    <w:semiHidden/>
    <w:rsid w:val="00147CA8"/>
    <w:pPr>
      <w:ind w:left="1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9FDE-7BB2-421B-A0F6-4741ABE5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3752</Words>
  <Characters>21387</Characters>
  <Application>Microsoft Office Word</Application>
  <DocSecurity>0</DocSecurity>
  <Lines>178</Lines>
  <Paragraphs>50</Paragraphs>
  <ScaleCrop>false</ScaleCrop>
  <Company>Inc.</Company>
  <LinksUpToDate>false</LinksUpToDate>
  <CharactersWithSpaces>25089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Контроллиг</dc:title>
  <dc:subject/>
  <dc:creator>Ольхова Екатерина</dc:creator>
  <cp:keywords/>
  <dc:description/>
  <cp:lastModifiedBy>admin</cp:lastModifiedBy>
  <cp:revision>2</cp:revision>
  <dcterms:created xsi:type="dcterms:W3CDTF">2014-05-26T08:18:00Z</dcterms:created>
  <dcterms:modified xsi:type="dcterms:W3CDTF">2014-05-26T08:18:00Z</dcterms:modified>
</cp:coreProperties>
</file>